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802E83" w14:textId="7A523597" w:rsidR="00C77AEA" w:rsidRPr="003E6C26" w:rsidRDefault="00FE0CAE" w:rsidP="00FE0CAE">
      <w:pPr>
        <w:widowControl w:val="0"/>
        <w:ind w:hanging="720"/>
        <w:jc w:val="center"/>
      </w:pPr>
      <w:bookmarkStart w:id="0" w:name="_Toc153634278"/>
      <w:bookmarkStart w:id="1" w:name="_GoBack"/>
      <w:bookmarkEnd w:id="1"/>
      <w:r w:rsidRPr="003E6C26">
        <w:rPr>
          <w:noProof/>
        </w:rPr>
        <mc:AlternateContent>
          <mc:Choice Requires="wps">
            <w:drawing>
              <wp:anchor distT="0" distB="0" distL="114300" distR="114300" simplePos="0" relativeHeight="251651078" behindDoc="0" locked="0" layoutInCell="1" allowOverlap="1" wp14:anchorId="01804D75" wp14:editId="5601F411">
                <wp:simplePos x="0" y="0"/>
                <wp:positionH relativeFrom="column">
                  <wp:posOffset>-529590</wp:posOffset>
                </wp:positionH>
                <wp:positionV relativeFrom="paragraph">
                  <wp:posOffset>-452120</wp:posOffset>
                </wp:positionV>
                <wp:extent cx="6597015" cy="412750"/>
                <wp:effectExtent l="0" t="0" r="0" b="0"/>
                <wp:wrapNone/>
                <wp:docPr id="373" name="Text Box 2" descr="Title Page - Block Boundary Suggestion Project GUPS User's Guide" title="Title Page - Block Boundary Suggestion Project GUPS User's Guid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015"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BD0BFA" w14:textId="77777777" w:rsidR="00D4002C" w:rsidRPr="00BD63C3" w:rsidRDefault="00D4002C" w:rsidP="00BD63C3">
                            <w:pPr>
                              <w:pStyle w:val="CoverTitledigital"/>
                              <w:pBdr>
                                <w:bottom w:val="single" w:sz="24" w:space="1" w:color="8064A2" w:themeColor="accent4"/>
                              </w:pBdr>
                              <w:spacing w:after="0" w:afterAutospacing="0"/>
                              <w:rPr>
                                <w:color w:val="7030A0"/>
                              </w:rPr>
                            </w:pPr>
                            <w:bookmarkStart w:id="2" w:name="_top"/>
                            <w:bookmarkEnd w:id="2"/>
                            <w:r w:rsidRPr="00BD63C3">
                              <w:rPr>
                                <w:color w:val="7030A0"/>
                              </w:rPr>
                              <w:t>2020 Census Local Update of Census Addresses Operation (LUCA)</w:t>
                            </w:r>
                          </w:p>
                          <w:p w14:paraId="4E816936" w14:textId="77777777" w:rsidR="00D4002C" w:rsidRPr="00BD63C3" w:rsidRDefault="00D4002C" w:rsidP="00BD63C3">
                            <w:pPr>
                              <w:pStyle w:val="CoverTitledigital"/>
                              <w:pBdr>
                                <w:bottom w:val="single" w:sz="24" w:space="1" w:color="8064A2" w:themeColor="accent4"/>
                              </w:pBdr>
                              <w:spacing w:before="0" w:beforeAutospacing="0"/>
                              <w:rPr>
                                <w:color w:val="7030A0"/>
                              </w:rPr>
                            </w:pPr>
                            <w:r w:rsidRPr="00BD63C3">
                              <w:rPr>
                                <w:color w:val="7030A0"/>
                              </w:rPr>
                              <w:t>Respondent Guide</w:t>
                            </w:r>
                          </w:p>
                          <w:p w14:paraId="018050BE" w14:textId="2D55AB45" w:rsidR="00D4002C" w:rsidRPr="004C7508" w:rsidRDefault="00D4002C" w:rsidP="00A449A1">
                            <w:pPr>
                              <w:pStyle w:val="CoverCaptionDigital"/>
                              <w:rPr>
                                <w:color w:val="7030A0"/>
                                <w:spacing w:val="20"/>
                                <w:sz w:val="44"/>
                                <w:szCs w:val="44"/>
                              </w:rPr>
                            </w:pPr>
                            <w:r w:rsidRPr="004C7508">
                              <w:rPr>
                                <w:color w:val="7030A0"/>
                              </w:rPr>
                              <w:t>Digital Address List Format</w:t>
                            </w:r>
                            <w:r>
                              <w:rPr>
                                <w:color w:val="7030A0"/>
                              </w:rPr>
                              <w:t xml:space="preserve"> for Puerto Rico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26" type="#_x0000_t202" alt="Title: Title Page - Block Boundary Suggestion Project GUPS User's Guide - Description: Title Page - Block Boundary Suggestion Project GUPS User's Guide" style="position:absolute;left:0;text-align:left;margin-left:-41.7pt;margin-top:-35.6pt;width:519.45pt;height:32.5pt;z-index:25165107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" stroked="f">
                <v:textbox style="mso-fit-shape-to-text:t">
                  <w:txbxContent>
                    <w:p w14:paraId="6BBD0BFA" w14:textId="77777777" w:rsidR="00D4002C" w:rsidRPr="00BD63C3" w:rsidRDefault="00D4002C" w:rsidP="00BD63C3">
                      <w:pPr>
                        <w:pStyle w:val="CoverTitledigital"/>
                        <w:pBdr>
                          <w:bottom w:val="single" w:sz="24" w:space="1" w:color="8064A2" w:themeColor="accent4"/>
                        </w:pBdr>
                        <w:spacing w:after="0" w:afterAutospacing="0"/>
                        <w:rPr>
                          <w:color w:val="7030A0"/>
                        </w:rPr>
                      </w:pPr>
                      <w:bookmarkStart w:id="3" w:name="_top"/>
                      <w:bookmarkEnd w:id="3"/>
                      <w:r w:rsidRPr="00BD63C3">
                        <w:rPr>
                          <w:color w:val="7030A0"/>
                        </w:rPr>
                        <w:t>2020 Census Local Update of Census Addresses Operation (LUCA)</w:t>
                      </w:r>
                    </w:p>
                    <w:p w14:paraId="4E816936" w14:textId="77777777" w:rsidR="00D4002C" w:rsidRPr="00BD63C3" w:rsidRDefault="00D4002C" w:rsidP="00BD63C3">
                      <w:pPr>
                        <w:pStyle w:val="CoverTitledigital"/>
                        <w:pBdr>
                          <w:bottom w:val="single" w:sz="24" w:space="1" w:color="8064A2" w:themeColor="accent4"/>
                        </w:pBdr>
                        <w:spacing w:before="0" w:beforeAutospacing="0"/>
                        <w:rPr>
                          <w:color w:val="7030A0"/>
                        </w:rPr>
                      </w:pPr>
                      <w:r w:rsidRPr="00BD63C3">
                        <w:rPr>
                          <w:color w:val="7030A0"/>
                        </w:rPr>
                        <w:t>Respondent Guide</w:t>
                      </w:r>
                    </w:p>
                    <w:p w14:paraId="018050BE" w14:textId="2D55AB45" w:rsidR="00D4002C" w:rsidRPr="004C7508" w:rsidRDefault="00D4002C" w:rsidP="00A449A1">
                      <w:pPr>
                        <w:pStyle w:val="CoverCaptionDigital"/>
                        <w:rPr>
                          <w:color w:val="7030A0"/>
                          <w:spacing w:val="20"/>
                          <w:sz w:val="44"/>
                          <w:szCs w:val="44"/>
                        </w:rPr>
                      </w:pPr>
                      <w:r w:rsidRPr="004C7508">
                        <w:rPr>
                          <w:color w:val="7030A0"/>
                        </w:rPr>
                        <w:t>Digital Address List Format</w:t>
                      </w:r>
                      <w:r>
                        <w:rPr>
                          <w:color w:val="7030A0"/>
                        </w:rPr>
                        <w:t xml:space="preserve"> for Puerto Rico</w:t>
                      </w:r>
                    </w:p>
                  </w:txbxContent>
                </v:textbox>
              </v:shape>
            </w:pict>
          </mc:Fallback>
        </mc:AlternateContent>
      </w:r>
      <w:r w:rsidR="00821171" w:rsidRPr="003E6C26">
        <w:rPr>
          <w:noProof/>
        </w:rPr>
        <mc:AlternateContent>
          <mc:Choice Requires="wps">
            <w:drawing>
              <wp:anchor distT="36576" distB="36576" distL="36576" distR="36576" simplePos="0" relativeHeight="251651077" behindDoc="0" locked="0" layoutInCell="1" allowOverlap="1" wp14:anchorId="01804D7E" wp14:editId="23FD1867">
                <wp:simplePos x="0" y="0"/>
                <wp:positionH relativeFrom="column">
                  <wp:posOffset>-3882390</wp:posOffset>
                </wp:positionH>
                <wp:positionV relativeFrom="paragraph">
                  <wp:posOffset>8653145</wp:posOffset>
                </wp:positionV>
                <wp:extent cx="15537180" cy="3773805"/>
                <wp:effectExtent l="3810" t="2540" r="3810" b="0"/>
                <wp:wrapNone/>
                <wp:docPr id="1" name="AutoShape 12" descr="blan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37180" cy="3773805"/>
                        </a:xfrm>
                        <a:custGeom>
                          <a:avLst/>
                          <a:gdLst>
                            <a:gd name="T0" fmla="*/ 2147483647 w 21600"/>
                            <a:gd name="T1" fmla="*/ 0 h 21600"/>
                            <a:gd name="T2" fmla="*/ 1397014031 w 21600"/>
                            <a:gd name="T3" fmla="*/ 329666851 h 21600"/>
                            <a:gd name="T4" fmla="*/ 2147483647 w 21600"/>
                            <a:gd name="T5" fmla="*/ 164833338 h 21600"/>
                            <a:gd name="T6" fmla="*/ 2147483647 w 21600"/>
                            <a:gd name="T7" fmla="*/ 329666851 h 21600"/>
                            <a:gd name="T8" fmla="*/ 0 60000 65536"/>
                            <a:gd name="T9" fmla="*/ 0 60000 65536"/>
                            <a:gd name="T10" fmla="*/ 0 60000 65536"/>
                            <a:gd name="T11" fmla="*/ 0 60000 65536"/>
                            <a:gd name="T12" fmla="*/ 0 w 21600"/>
                            <a:gd name="T13" fmla="*/ 0 h 21600"/>
                            <a:gd name="T14" fmla="*/ 21600 w 21600"/>
                            <a:gd name="T15" fmla="*/ 7713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lnTo>
                                <a:pt x="5400" y="10800"/>
                              </a:lnTo>
                              <a:close/>
                            </a:path>
                          </a:pathLst>
                        </a:cu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75DF1A" id="AutoShape 12" o:spid="_x0000_s1026" alt="blank" style="position:absolute;margin-left:-305.7pt;margin-top:681.35pt;width:1223.4pt;height:297.15pt;z-index:25165107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" path="m5400,10800v,-2983,2417,-5400,5400,-5400c13782,5399,16199,7817,16200,10799r5400,1c21600,4835,16764,,10800,,4835,,,4835,,10800r5400,xe" stroked="f" strokecolor="black [0]" insetpen="t">
                <v:stroke joinstyle="miter"/>
                <v:shadow color="#eeece1"/>
                <v:path o:connecttype="custom" o:connectlocs="2147483646,0;2147483646,2147483646;2147483646,2147483646;2147483646,2147483646" o:connectangles="0,0,0,0" textboxrect="0,0,21600,7713"/>
              </v:shape>
            </w:pict>
          </mc:Fallback>
        </mc:AlternateContent>
      </w:r>
      <w:r w:rsidR="004608A1" w:rsidRPr="003E6C26">
        <w:rPr>
          <w:noProof/>
        </w:rPr>
        <w:drawing>
          <wp:anchor distT="36576" distB="36576" distL="36576" distR="36576" simplePos="0" relativeHeight="251651072" behindDoc="0" locked="0" layoutInCell="1" allowOverlap="1" wp14:anchorId="01804D7F" wp14:editId="3F9DF44B">
            <wp:simplePos x="0" y="0"/>
            <wp:positionH relativeFrom="column">
              <wp:posOffset>6068060</wp:posOffset>
            </wp:positionH>
            <wp:positionV relativeFrom="paragraph">
              <wp:posOffset>9042400</wp:posOffset>
            </wp:positionV>
            <wp:extent cx="1268095" cy="494030"/>
            <wp:effectExtent l="0" t="0" r="8255" b="1270"/>
            <wp:wrapNone/>
            <wp:docPr id="215" name="Picture 2" descr="bla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8095" cy="494030"/>
                    </a:xfrm>
                    <a:prstGeom prst="rect">
                      <a:avLst/>
                    </a:prstGeom>
                    <a:noFill/>
                    <a:ln>
                      <a:noFill/>
                    </a:ln>
                  </pic:spPr>
                </pic:pic>
              </a:graphicData>
            </a:graphic>
          </wp:anchor>
        </w:drawing>
      </w:r>
      <w:r w:rsidR="004608A1" w:rsidRPr="003E6C26">
        <w:rPr>
          <w:noProof/>
        </w:rPr>
        <w:drawing>
          <wp:anchor distT="36576" distB="36576" distL="36576" distR="36576" simplePos="0" relativeHeight="251651073" behindDoc="0" locked="0" layoutInCell="1" allowOverlap="1" wp14:anchorId="01804D81" wp14:editId="29B1C906">
            <wp:simplePos x="0" y="0"/>
            <wp:positionH relativeFrom="column">
              <wp:posOffset>6068060</wp:posOffset>
            </wp:positionH>
            <wp:positionV relativeFrom="paragraph">
              <wp:posOffset>9042400</wp:posOffset>
            </wp:positionV>
            <wp:extent cx="1268095" cy="494030"/>
            <wp:effectExtent l="0" t="0" r="8255" b="1270"/>
            <wp:wrapNone/>
            <wp:docPr id="216" name="Picture 3" descr="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8095" cy="494030"/>
                    </a:xfrm>
                    <a:prstGeom prst="rect">
                      <a:avLst/>
                    </a:prstGeom>
                    <a:noFill/>
                    <a:ln>
                      <a:noFill/>
                    </a:ln>
                  </pic:spPr>
                </pic:pic>
              </a:graphicData>
            </a:graphic>
          </wp:anchor>
        </w:drawing>
      </w:r>
      <w:r w:rsidR="00821171" w:rsidRPr="003E6C26">
        <w:rPr>
          <w:noProof/>
        </w:rPr>
        <mc:AlternateContent>
          <mc:Choice Requires="wps">
            <w:drawing>
              <wp:anchor distT="36576" distB="36576" distL="36576" distR="36576" simplePos="0" relativeHeight="251651075" behindDoc="0" locked="0" layoutInCell="1" allowOverlap="1" wp14:anchorId="01804D83" wp14:editId="2479B49D">
                <wp:simplePos x="0" y="0"/>
                <wp:positionH relativeFrom="column">
                  <wp:posOffset>505460</wp:posOffset>
                </wp:positionH>
                <wp:positionV relativeFrom="paragraph">
                  <wp:posOffset>8876665</wp:posOffset>
                </wp:positionV>
                <wp:extent cx="1672590" cy="842010"/>
                <wp:effectExtent l="0" t="0" r="0" b="0"/>
                <wp:wrapNone/>
                <wp:docPr id="348" name="Text Box 10" descr="U.S. Department of Commerce&#10;Economic and Statistics Administration&#10;U.S. CENSUS BUREAU&#10;census.gov&#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2590" cy="8420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18050CB" w14:textId="77777777" w:rsidR="00D4002C" w:rsidRDefault="00D4002C" w:rsidP="00842AB9"/>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alt="U.S. Department of Commerce&#10;Economic and Statistics Administration&#10;U.S. CENSUS BUREAU&#10;census.gov&#10;" style="position:absolute;left:0;text-align:left;margin-left:39.8pt;margin-top:698.95pt;width:131.7pt;height:66.3pt;z-index:25165107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" filled="f" stroked="f" strokecolor="black [0]" insetpen="t">
                <v:textbox inset="2.88pt,2.88pt,2.88pt,2.88pt">
                  <w:txbxContent>
                    <w:p w14:paraId="018050CB" w14:textId="77777777" w:rsidR="00D4002C" w:rsidRDefault="00D4002C" w:rsidP="00842AB9"/>
                  </w:txbxContent>
                </v:textbox>
              </v:shape>
            </w:pict>
          </mc:Fallback>
        </mc:AlternateContent>
      </w:r>
      <w:r w:rsidR="00821171" w:rsidRPr="003E6C26">
        <w:rPr>
          <w:noProof/>
        </w:rPr>
        <mc:AlternateContent>
          <mc:Choice Requires="wps">
            <w:drawing>
              <wp:anchor distT="36576" distB="36576" distL="36576" distR="36576" simplePos="0" relativeHeight="251651076" behindDoc="0" locked="0" layoutInCell="1" allowOverlap="1" wp14:anchorId="01804D84" wp14:editId="6C129ECF">
                <wp:simplePos x="0" y="0"/>
                <wp:positionH relativeFrom="column">
                  <wp:posOffset>-3882390</wp:posOffset>
                </wp:positionH>
                <wp:positionV relativeFrom="paragraph">
                  <wp:posOffset>8653145</wp:posOffset>
                </wp:positionV>
                <wp:extent cx="15537180" cy="3773805"/>
                <wp:effectExtent l="3810" t="2540" r="3810" b="0"/>
                <wp:wrapNone/>
                <wp:docPr id="2" name="AutoShape 11" descr="Census logo for Puerto Rico&#10;Oficina del Censo Estados Unidos Puerto Ric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37180" cy="3773805"/>
                        </a:xfrm>
                        <a:custGeom>
                          <a:avLst/>
                          <a:gdLst>
                            <a:gd name="T0" fmla="*/ 2147483647 w 21600"/>
                            <a:gd name="T1" fmla="*/ 0 h 21600"/>
                            <a:gd name="T2" fmla="*/ 1397014031 w 21600"/>
                            <a:gd name="T3" fmla="*/ 329666851 h 21600"/>
                            <a:gd name="T4" fmla="*/ 2147483647 w 21600"/>
                            <a:gd name="T5" fmla="*/ 164833338 h 21600"/>
                            <a:gd name="T6" fmla="*/ 2147483647 w 21600"/>
                            <a:gd name="T7" fmla="*/ 329666851 h 21600"/>
                            <a:gd name="T8" fmla="*/ 0 60000 65536"/>
                            <a:gd name="T9" fmla="*/ 0 60000 65536"/>
                            <a:gd name="T10" fmla="*/ 0 60000 65536"/>
                            <a:gd name="T11" fmla="*/ 0 60000 65536"/>
                            <a:gd name="T12" fmla="*/ 0 w 21600"/>
                            <a:gd name="T13" fmla="*/ 0 h 21600"/>
                            <a:gd name="T14" fmla="*/ 21600 w 21600"/>
                            <a:gd name="T15" fmla="*/ 7713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lnTo>
                                <a:pt x="5400" y="10800"/>
                              </a:lnTo>
                              <a:close/>
                            </a:path>
                          </a:pathLst>
                        </a:cu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0F6763" id="AutoShape 11" o:spid="_x0000_s1026" alt="Census logo for Puerto Rico&#10;Oficina del Censo Estados Unidos Puerto Rico" style="position:absolute;margin-left:-305.7pt;margin-top:681.35pt;width:1223.4pt;height:297.15pt;z-index:2516510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" path="m5400,10800v,-2983,2417,-5400,5400,-5400c13782,5399,16199,7817,16200,10799r5400,1c21600,4835,16764,,10800,,4835,,,4835,,10800r5400,xe" stroked="f" strokecolor="black [0]" insetpen="t">
                <v:stroke joinstyle="miter"/>
                <v:shadow color="#eeece1"/>
                <v:path o:connecttype="custom" o:connectlocs="2147483646,0;2147483646,2147483646;2147483646,2147483646;2147483646,2147483646" o:connectangles="0,0,0,0" textboxrect="0,0,21600,7713"/>
              </v:shape>
            </w:pict>
          </mc:Fallback>
        </mc:AlternateContent>
      </w:r>
      <w:bookmarkStart w:id="4" w:name="TOC"/>
    </w:p>
    <w:p w14:paraId="0953701C" w14:textId="77777777" w:rsidR="00C77AEA" w:rsidRPr="003E6C26" w:rsidRDefault="00C77AEA" w:rsidP="00C77AEA"/>
    <w:p w14:paraId="1CF02734" w14:textId="13B48560" w:rsidR="00A346A4" w:rsidRPr="003E6C26" w:rsidRDefault="00A346A4" w:rsidP="00A346A4">
      <w:pPr>
        <w:jc w:val="center"/>
      </w:pPr>
    </w:p>
    <w:p w14:paraId="5240F6A6" w14:textId="419F5117" w:rsidR="00A346A4" w:rsidRPr="003E6C26" w:rsidRDefault="001275AD" w:rsidP="00A346A4">
      <w:pPr>
        <w:jc w:val="center"/>
      </w:pPr>
      <w:r w:rsidRPr="003E6C26">
        <w:rPr>
          <w:noProof/>
        </w:rPr>
        <w:drawing>
          <wp:anchor distT="0" distB="0" distL="114300" distR="114300" simplePos="0" relativeHeight="251651074" behindDoc="0" locked="0" layoutInCell="1" allowOverlap="1" wp14:anchorId="73E51FC6" wp14:editId="216358BF">
            <wp:simplePos x="0" y="0"/>
            <wp:positionH relativeFrom="margin">
              <wp:posOffset>4450080</wp:posOffset>
            </wp:positionH>
            <wp:positionV relativeFrom="margin">
              <wp:posOffset>7809865</wp:posOffset>
            </wp:positionV>
            <wp:extent cx="1010920" cy="607060"/>
            <wp:effectExtent l="0" t="0" r="0" b="2540"/>
            <wp:wrapSquare wrapText="bothSides"/>
            <wp:docPr id="310" name="Picture 232" descr="Census logo for Puerto Rico&#10;Oficina del Censo Estados Unidos Puerto 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010920" cy="607060"/>
                    </a:xfrm>
                    <a:prstGeom prst="rect">
                      <a:avLst/>
                    </a:prstGeom>
                    <a:noFill/>
                  </pic:spPr>
                </pic:pic>
              </a:graphicData>
            </a:graphic>
            <wp14:sizeRelH relativeFrom="margin">
              <wp14:pctWidth>0</wp14:pctWidth>
            </wp14:sizeRelH>
            <wp14:sizeRelV relativeFrom="margin">
              <wp14:pctHeight>0</wp14:pctHeight>
            </wp14:sizeRelV>
          </wp:anchor>
        </w:drawing>
      </w:r>
    </w:p>
    <w:p w14:paraId="2B3E4F84" w14:textId="77777777" w:rsidR="00A346A4" w:rsidRPr="003E6C26" w:rsidRDefault="00A346A4" w:rsidP="00A346A4">
      <w:pPr>
        <w:jc w:val="center"/>
      </w:pPr>
    </w:p>
    <w:p w14:paraId="6F6E27FB" w14:textId="38D43FC6" w:rsidR="00C77AEA" w:rsidRPr="003E6C26" w:rsidRDefault="0071006D" w:rsidP="00A346A4">
      <w:pPr>
        <w:jc w:val="center"/>
      </w:pPr>
      <w:r w:rsidRPr="003E6C26">
        <w:rPr>
          <w:noProof/>
          <w:color w:val="000000"/>
        </w:rPr>
        <mc:AlternateContent>
          <mc:Choice Requires="wps">
            <w:drawing>
              <wp:anchor distT="0" distB="0" distL="114300" distR="114300" simplePos="0" relativeHeight="251651079" behindDoc="0" locked="0" layoutInCell="1" allowOverlap="1" wp14:anchorId="01804D7B" wp14:editId="7B506070">
                <wp:simplePos x="0" y="0"/>
                <wp:positionH relativeFrom="column">
                  <wp:posOffset>-76835</wp:posOffset>
                </wp:positionH>
                <wp:positionV relativeFrom="page">
                  <wp:posOffset>8519795</wp:posOffset>
                </wp:positionV>
                <wp:extent cx="2638425" cy="862330"/>
                <wp:effectExtent l="0" t="0" r="0" b="0"/>
                <wp:wrapNone/>
                <wp:docPr id="352" name="Text Box 2" descr="U.S. Department of Commerce&#10;Economic and Statistics Administration&#10;U.S. CENSUS BUREAU&#10;census.gov&#10;" title="Census dat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62330"/>
                        </a:xfrm>
                        <a:prstGeom prst="rect">
                          <a:avLst/>
                        </a:prstGeom>
                        <a:noFill/>
                        <a:ln w="9525">
                          <a:noFill/>
                          <a:miter lim="800000"/>
                          <a:headEnd/>
                          <a:tailEnd/>
                        </a:ln>
                      </wps:spPr>
                      <wps:txbx>
                        <w:txbxContent>
                          <w:p w14:paraId="018050C7" w14:textId="77777777" w:rsidR="00D4002C" w:rsidRPr="009750B8" w:rsidRDefault="00D4002C" w:rsidP="009750B8">
                            <w:pPr>
                              <w:spacing w:before="40" w:after="40"/>
                              <w:rPr>
                                <w:rFonts w:cs="Arial"/>
                                <w:sz w:val="18"/>
                                <w:szCs w:val="18"/>
                              </w:rPr>
                            </w:pPr>
                            <w:r w:rsidRPr="009750B8">
                              <w:rPr>
                                <w:rFonts w:cs="Arial"/>
                                <w:sz w:val="18"/>
                                <w:szCs w:val="18"/>
                              </w:rPr>
                              <w:t>U.S. Department of Commerce</w:t>
                            </w:r>
                          </w:p>
                          <w:p w14:paraId="018050C8" w14:textId="77777777" w:rsidR="00D4002C" w:rsidRPr="009750B8" w:rsidRDefault="00D4002C" w:rsidP="009750B8">
                            <w:pPr>
                              <w:spacing w:before="40" w:after="40"/>
                              <w:rPr>
                                <w:rFonts w:cs="Arial"/>
                                <w:sz w:val="18"/>
                                <w:szCs w:val="18"/>
                              </w:rPr>
                            </w:pPr>
                            <w:r w:rsidRPr="009750B8">
                              <w:rPr>
                                <w:rFonts w:cs="Arial"/>
                                <w:sz w:val="18"/>
                                <w:szCs w:val="18"/>
                              </w:rPr>
                              <w:t>Economic and Statistics Administration</w:t>
                            </w:r>
                          </w:p>
                          <w:p w14:paraId="018050C9" w14:textId="77777777" w:rsidR="00D4002C" w:rsidRPr="009750B8" w:rsidRDefault="00D4002C" w:rsidP="009750B8">
                            <w:pPr>
                              <w:spacing w:before="40" w:after="40"/>
                              <w:rPr>
                                <w:rFonts w:cs="Arial"/>
                                <w:sz w:val="18"/>
                                <w:szCs w:val="18"/>
                              </w:rPr>
                            </w:pPr>
                            <w:r w:rsidRPr="009750B8">
                              <w:rPr>
                                <w:rFonts w:cs="Arial"/>
                                <w:sz w:val="18"/>
                                <w:szCs w:val="18"/>
                              </w:rPr>
                              <w:t>U.S. CENSUS BUREAU</w:t>
                            </w:r>
                          </w:p>
                          <w:p w14:paraId="018050CA" w14:textId="77777777" w:rsidR="00D4002C" w:rsidRPr="009750B8" w:rsidRDefault="00D4002C" w:rsidP="009750B8">
                            <w:pPr>
                              <w:spacing w:before="40" w:after="40"/>
                              <w:rPr>
                                <w:rFonts w:cs="Arial"/>
                                <w:b/>
                                <w:i/>
                                <w:sz w:val="18"/>
                                <w:szCs w:val="18"/>
                              </w:rPr>
                            </w:pPr>
                            <w:r w:rsidRPr="009750B8">
                              <w:rPr>
                                <w:rFonts w:cs="Arial"/>
                                <w:b/>
                                <w:i/>
                                <w:sz w:val="18"/>
                                <w:szCs w:val="18"/>
                              </w:rPr>
                              <w:t>census.gov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alt="Title: Census data - Description: U.S. Department of Commerce&#10;Economic and Statistics Administration&#10;U.S. CENSUS BUREAU&#10;census.gov&#10;" style="position:absolute;left:0;text-align:left;margin-left:-6.05pt;margin-top:670.85pt;width:207.75pt;height:67.9pt;z-index:251651079;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" filled="f" stroked="f">
                <v:textbox style="mso-fit-shape-to-text:t">
                  <w:txbxContent>
                    <w:p w14:paraId="018050C7" w14:textId="77777777" w:rsidR="00D4002C" w:rsidRPr="009750B8" w:rsidRDefault="00D4002C" w:rsidP="009750B8">
                      <w:pPr>
                        <w:spacing w:before="40" w:after="40"/>
                        <w:rPr>
                          <w:rFonts w:cs="Arial"/>
                          <w:sz w:val="18"/>
                          <w:szCs w:val="18"/>
                        </w:rPr>
                      </w:pPr>
                      <w:r w:rsidRPr="009750B8">
                        <w:rPr>
                          <w:rFonts w:cs="Arial"/>
                          <w:sz w:val="18"/>
                          <w:szCs w:val="18"/>
                        </w:rPr>
                        <w:t>U.S. Department of Commerce</w:t>
                      </w:r>
                    </w:p>
                    <w:p w14:paraId="018050C8" w14:textId="77777777" w:rsidR="00D4002C" w:rsidRPr="009750B8" w:rsidRDefault="00D4002C" w:rsidP="009750B8">
                      <w:pPr>
                        <w:spacing w:before="40" w:after="40"/>
                        <w:rPr>
                          <w:rFonts w:cs="Arial"/>
                          <w:sz w:val="18"/>
                          <w:szCs w:val="18"/>
                        </w:rPr>
                      </w:pPr>
                      <w:r w:rsidRPr="009750B8">
                        <w:rPr>
                          <w:rFonts w:cs="Arial"/>
                          <w:sz w:val="18"/>
                          <w:szCs w:val="18"/>
                        </w:rPr>
                        <w:t>Economic and Statistics Administration</w:t>
                      </w:r>
                    </w:p>
                    <w:p w14:paraId="018050C9" w14:textId="77777777" w:rsidR="00D4002C" w:rsidRPr="009750B8" w:rsidRDefault="00D4002C" w:rsidP="009750B8">
                      <w:pPr>
                        <w:spacing w:before="40" w:after="40"/>
                        <w:rPr>
                          <w:rFonts w:cs="Arial"/>
                          <w:sz w:val="18"/>
                          <w:szCs w:val="18"/>
                        </w:rPr>
                      </w:pPr>
                      <w:r w:rsidRPr="009750B8">
                        <w:rPr>
                          <w:rFonts w:cs="Arial"/>
                          <w:sz w:val="18"/>
                          <w:szCs w:val="18"/>
                        </w:rPr>
                        <w:t>U.S. CENSUS BUREAU</w:t>
                      </w:r>
                    </w:p>
                    <w:p w14:paraId="018050CA" w14:textId="77777777" w:rsidR="00D4002C" w:rsidRPr="009750B8" w:rsidRDefault="00D4002C" w:rsidP="009750B8">
                      <w:pPr>
                        <w:spacing w:before="40" w:after="40"/>
                        <w:rPr>
                          <w:rFonts w:cs="Arial"/>
                          <w:b/>
                          <w:i/>
                          <w:sz w:val="18"/>
                          <w:szCs w:val="18"/>
                        </w:rPr>
                      </w:pPr>
                      <w:r w:rsidRPr="009750B8">
                        <w:rPr>
                          <w:rFonts w:cs="Arial"/>
                          <w:b/>
                          <w:i/>
                          <w:sz w:val="18"/>
                          <w:szCs w:val="18"/>
                        </w:rPr>
                        <w:t>census.gov</w:t>
                      </w:r>
                    </w:p>
                  </w:txbxContent>
                </v:textbox>
                <w10:wrap anchory="page"/>
              </v:shape>
            </w:pict>
          </mc:Fallback>
        </mc:AlternateContent>
      </w:r>
    </w:p>
    <w:p w14:paraId="78795CE1" w14:textId="60012285" w:rsidR="00C77AEA" w:rsidRPr="003E6C26" w:rsidRDefault="00FE0CAE" w:rsidP="00C77AEA">
      <w:r w:rsidRPr="003E6C26">
        <w:rPr>
          <w:noProof/>
        </w:rPr>
        <w:drawing>
          <wp:inline distT="0" distB="0" distL="0" distR="0" wp14:anchorId="269630D8" wp14:editId="5590ACB6">
            <wp:extent cx="5486400" cy="5862146"/>
            <wp:effectExtent l="0" t="0" r="0" b="5715"/>
            <wp:docPr id="240" name="Picture 240" descr="Front cover image of generic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5862146"/>
                    </a:xfrm>
                    <a:prstGeom prst="rect">
                      <a:avLst/>
                    </a:prstGeom>
                    <a:noFill/>
                  </pic:spPr>
                </pic:pic>
              </a:graphicData>
            </a:graphic>
          </wp:inline>
        </w:drawing>
      </w:r>
    </w:p>
    <w:p w14:paraId="4CFDE971" w14:textId="77777777" w:rsidR="005F56FD" w:rsidRPr="003E6C26" w:rsidRDefault="005F56FD" w:rsidP="00CB5FFB">
      <w:pPr>
        <w:pStyle w:val="BlankPageStatement"/>
      </w:pPr>
    </w:p>
    <w:p w14:paraId="7F2EAF4D" w14:textId="77777777" w:rsidR="005F56FD" w:rsidRPr="003E6C26" w:rsidRDefault="005F56FD" w:rsidP="00CB5FFB">
      <w:pPr>
        <w:pStyle w:val="BlankPageStatement"/>
      </w:pPr>
    </w:p>
    <w:p w14:paraId="782C5D82" w14:textId="77777777" w:rsidR="005F56FD" w:rsidRPr="003E6C26" w:rsidRDefault="005F56FD" w:rsidP="00CB5FFB">
      <w:pPr>
        <w:pStyle w:val="BlankPageStatement"/>
      </w:pPr>
    </w:p>
    <w:p w14:paraId="4400C06F" w14:textId="77777777" w:rsidR="005F56FD" w:rsidRPr="003E6C26" w:rsidRDefault="005F56FD" w:rsidP="00CB5FFB">
      <w:pPr>
        <w:pStyle w:val="BlankPageStatement"/>
      </w:pPr>
    </w:p>
    <w:p w14:paraId="0671157A" w14:textId="77777777" w:rsidR="005F56FD" w:rsidRPr="003E6C26" w:rsidRDefault="005F56FD" w:rsidP="00CB5FFB">
      <w:pPr>
        <w:pStyle w:val="BlankPageStatement"/>
      </w:pPr>
    </w:p>
    <w:p w14:paraId="0BE0D812" w14:textId="77777777" w:rsidR="005F56FD" w:rsidRPr="003E6C26" w:rsidRDefault="005F56FD" w:rsidP="00CB5FFB">
      <w:pPr>
        <w:pStyle w:val="BlankPageStatement"/>
      </w:pPr>
    </w:p>
    <w:p w14:paraId="0051F87E" w14:textId="77777777" w:rsidR="005F56FD" w:rsidRPr="003E6C26" w:rsidRDefault="005F56FD" w:rsidP="00CB5FFB">
      <w:pPr>
        <w:pStyle w:val="BlankPageStatement"/>
      </w:pPr>
    </w:p>
    <w:p w14:paraId="710D4E56" w14:textId="77777777" w:rsidR="005F56FD" w:rsidRPr="003E6C26" w:rsidRDefault="005F56FD" w:rsidP="00CB5FFB">
      <w:pPr>
        <w:pStyle w:val="BlankPageStatement"/>
      </w:pPr>
    </w:p>
    <w:p w14:paraId="116271A2" w14:textId="77777777" w:rsidR="005F56FD" w:rsidRPr="003E6C26" w:rsidRDefault="005F56FD" w:rsidP="00CB5FFB">
      <w:pPr>
        <w:pStyle w:val="BlankPageStatement"/>
      </w:pPr>
    </w:p>
    <w:p w14:paraId="75A63316" w14:textId="26832D02" w:rsidR="00CB5FFB" w:rsidRPr="003E6C26" w:rsidRDefault="00CB5FFB" w:rsidP="00CB5FFB">
      <w:pPr>
        <w:pStyle w:val="BlankPageStatement"/>
      </w:pPr>
      <w:r w:rsidRPr="003E6C26">
        <w:t>This Page Intentionally Left Blank</w:t>
      </w:r>
    </w:p>
    <w:p w14:paraId="01802E84" w14:textId="20017236" w:rsidR="0003325C" w:rsidRPr="003E6C26" w:rsidRDefault="0003325C" w:rsidP="002A7029">
      <w:pPr>
        <w:pStyle w:val="TOC2"/>
        <w:sectPr w:rsidR="0003325C" w:rsidRPr="003E6C26" w:rsidSect="00994F03">
          <w:footerReference w:type="even" r:id="rId15"/>
          <w:footerReference w:type="first" r:id="rId16"/>
          <w:pgSz w:w="12240" w:h="15840" w:code="1"/>
          <w:pgMar w:top="1350" w:right="1800" w:bottom="1440" w:left="1800" w:header="720" w:footer="720" w:gutter="0"/>
          <w:pgNumType w:start="1"/>
          <w:cols w:space="720"/>
          <w:docGrid w:linePitch="360"/>
        </w:sectPr>
      </w:pPr>
    </w:p>
    <w:p w14:paraId="01802E85" w14:textId="77777777" w:rsidR="00FB23EB" w:rsidRPr="003E6C26" w:rsidRDefault="00A66280" w:rsidP="008B46C4">
      <w:pPr>
        <w:pStyle w:val="TOCPR"/>
      </w:pPr>
      <w:r w:rsidRPr="003E6C26">
        <w:lastRenderedPageBreak/>
        <w:t xml:space="preserve">Table of </w:t>
      </w:r>
      <w:r w:rsidR="00FB23EB" w:rsidRPr="003E6C26">
        <w:t>Contents</w:t>
      </w:r>
    </w:p>
    <w:bookmarkStart w:id="5" w:name="_Toc494711647"/>
    <w:bookmarkEnd w:id="4"/>
    <w:p w14:paraId="723C16B7" w14:textId="39E49A63" w:rsidR="001C53E5" w:rsidRPr="003E6C26" w:rsidRDefault="0081020E">
      <w:pPr>
        <w:pStyle w:val="TOC1"/>
        <w:tabs>
          <w:tab w:val="right" w:leader="dot" w:pos="9350"/>
        </w:tabs>
        <w:rPr>
          <w:rFonts w:asciiTheme="minorHAnsi" w:eastAsiaTheme="minorEastAsia" w:hAnsiTheme="minorHAnsi" w:cstheme="minorBidi"/>
          <w:b w:val="0"/>
          <w:bCs w:val="0"/>
          <w:noProof/>
          <w:sz w:val="22"/>
          <w:szCs w:val="22"/>
        </w:rPr>
      </w:pPr>
      <w:r w:rsidRPr="003E6C26">
        <w:rPr>
          <w:rFonts w:ascii="Arial" w:hAnsi="Arial" w:cs="Arial"/>
          <w:caps/>
        </w:rPr>
        <w:fldChar w:fldCharType="begin"/>
      </w:r>
      <w:r w:rsidRPr="003E6C26">
        <w:rPr>
          <w:rFonts w:ascii="Arial" w:hAnsi="Arial" w:cs="Arial"/>
          <w:caps/>
        </w:rPr>
        <w:instrText xml:space="preserve"> TOC \o "1-3" \h \z \t "Heading 7,2,Heading 7 Appendix (LUCA GUPS),2,Heading 7 Appendix (BAS) Paper,2,Heading 7 AppendixLUCA PR,2" </w:instrText>
      </w:r>
      <w:r w:rsidRPr="003E6C26">
        <w:rPr>
          <w:rFonts w:ascii="Arial" w:hAnsi="Arial" w:cs="Arial"/>
          <w:caps/>
        </w:rPr>
        <w:fldChar w:fldCharType="separate"/>
      </w:r>
      <w:hyperlink w:anchor="_Toc510768595" w:history="1">
        <w:r w:rsidR="001C53E5" w:rsidRPr="003E6C26">
          <w:rPr>
            <w:rStyle w:val="Hyperlink"/>
            <w:noProof/>
          </w:rPr>
          <w:t>Paperwork Reduction Act Statement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_Toc510768595 \h </w:instrText>
        </w:r>
        <w:r w:rsidR="001C53E5" w:rsidRPr="003E6C26">
          <w:rPr>
            <w:noProof/>
            <w:webHidden/>
          </w:rPr>
        </w:r>
        <w:r w:rsidR="001C53E5" w:rsidRPr="003E6C26">
          <w:rPr>
            <w:noProof/>
            <w:webHidden/>
          </w:rPr>
          <w:fldChar w:fldCharType="separate"/>
        </w:r>
        <w:r w:rsidR="00CD5650" w:rsidRPr="003E6C26">
          <w:rPr>
            <w:noProof/>
            <w:webHidden/>
          </w:rPr>
          <w:t>vi</w:t>
        </w:r>
        <w:r w:rsidR="001C53E5" w:rsidRPr="003E6C26">
          <w:rPr>
            <w:noProof/>
            <w:webHidden/>
          </w:rPr>
          <w:fldChar w:fldCharType="end"/>
        </w:r>
      </w:hyperlink>
    </w:p>
    <w:p w14:paraId="06406EBC" w14:textId="72240C7E" w:rsidR="001C53E5" w:rsidRPr="003E6C26" w:rsidRDefault="00980DC2">
      <w:pPr>
        <w:pStyle w:val="TOC1"/>
        <w:tabs>
          <w:tab w:val="right" w:leader="dot" w:pos="9350"/>
        </w:tabs>
        <w:rPr>
          <w:rFonts w:asciiTheme="minorHAnsi" w:eastAsiaTheme="minorEastAsia" w:hAnsiTheme="minorHAnsi" w:cstheme="minorBidi"/>
          <w:b w:val="0"/>
          <w:bCs w:val="0"/>
          <w:noProof/>
          <w:sz w:val="22"/>
          <w:szCs w:val="22"/>
        </w:rPr>
      </w:pPr>
      <w:hyperlink w:anchor="_Toc510768596" w:history="1">
        <w:r w:rsidR="001C53E5" w:rsidRPr="003E6C26">
          <w:rPr>
            <w:rStyle w:val="Hyperlink"/>
            <w:noProof/>
          </w:rPr>
          <w:t>Introduction to The 2020 Census Local Update of Census Addresses Operation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_Toc510768596 \h </w:instrText>
        </w:r>
        <w:r w:rsidR="001C53E5" w:rsidRPr="003E6C26">
          <w:rPr>
            <w:noProof/>
            <w:webHidden/>
          </w:rPr>
        </w:r>
        <w:r w:rsidR="001C53E5" w:rsidRPr="003E6C26">
          <w:rPr>
            <w:noProof/>
            <w:webHidden/>
          </w:rPr>
          <w:fldChar w:fldCharType="separate"/>
        </w:r>
        <w:r w:rsidR="00CD5650" w:rsidRPr="003E6C26">
          <w:rPr>
            <w:noProof/>
            <w:webHidden/>
          </w:rPr>
          <w:t>vii</w:t>
        </w:r>
        <w:r w:rsidR="001C53E5" w:rsidRPr="003E6C26">
          <w:rPr>
            <w:noProof/>
            <w:webHidden/>
          </w:rPr>
          <w:fldChar w:fldCharType="end"/>
        </w:r>
      </w:hyperlink>
    </w:p>
    <w:p w14:paraId="70E4C656" w14:textId="6105C99A" w:rsidR="001C53E5" w:rsidRPr="003E6C26" w:rsidRDefault="00980DC2">
      <w:pPr>
        <w:pStyle w:val="TOC2"/>
        <w:rPr>
          <w:rFonts w:asciiTheme="minorHAnsi" w:eastAsiaTheme="minorEastAsia" w:hAnsiTheme="minorHAnsi" w:cstheme="minorBidi"/>
          <w:noProof/>
          <w:sz w:val="22"/>
          <w:szCs w:val="22"/>
        </w:rPr>
      </w:pPr>
      <w:hyperlink w:anchor="_Toc510768597" w:history="1">
        <w:r w:rsidR="001C53E5" w:rsidRPr="003E6C26">
          <w:rPr>
            <w:rStyle w:val="Hyperlink"/>
            <w:noProof/>
          </w:rPr>
          <w:t>A.</w:t>
        </w:r>
        <w:r w:rsidR="001C53E5" w:rsidRPr="003E6C26">
          <w:rPr>
            <w:rFonts w:asciiTheme="minorHAnsi" w:eastAsiaTheme="minorEastAsia" w:hAnsiTheme="minorHAnsi" w:cstheme="minorBidi"/>
            <w:noProof/>
            <w:sz w:val="22"/>
            <w:szCs w:val="22"/>
          </w:rPr>
          <w:tab/>
        </w:r>
        <w:r w:rsidR="001C53E5" w:rsidRPr="003E6C26">
          <w:rPr>
            <w:rStyle w:val="Hyperlink"/>
            <w:noProof/>
          </w:rPr>
          <w:t>Background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_Toc510768597 \h </w:instrText>
        </w:r>
        <w:r w:rsidR="001C53E5" w:rsidRPr="003E6C26">
          <w:rPr>
            <w:noProof/>
            <w:webHidden/>
          </w:rPr>
        </w:r>
        <w:r w:rsidR="001C53E5" w:rsidRPr="003E6C26">
          <w:rPr>
            <w:noProof/>
            <w:webHidden/>
          </w:rPr>
          <w:fldChar w:fldCharType="separate"/>
        </w:r>
        <w:r w:rsidR="00CD5650" w:rsidRPr="003E6C26">
          <w:rPr>
            <w:noProof/>
            <w:webHidden/>
          </w:rPr>
          <w:t>vii</w:t>
        </w:r>
        <w:r w:rsidR="001C53E5" w:rsidRPr="003E6C26">
          <w:rPr>
            <w:noProof/>
            <w:webHidden/>
          </w:rPr>
          <w:fldChar w:fldCharType="end"/>
        </w:r>
      </w:hyperlink>
    </w:p>
    <w:p w14:paraId="1399B93F" w14:textId="38D9BDB9" w:rsidR="001C53E5" w:rsidRPr="003E6C26" w:rsidRDefault="00980DC2">
      <w:pPr>
        <w:pStyle w:val="TOC2"/>
        <w:rPr>
          <w:rFonts w:asciiTheme="minorHAnsi" w:eastAsiaTheme="minorEastAsia" w:hAnsiTheme="minorHAnsi" w:cstheme="minorBidi"/>
          <w:noProof/>
          <w:sz w:val="22"/>
          <w:szCs w:val="22"/>
        </w:rPr>
      </w:pPr>
      <w:hyperlink w:anchor="_Toc510768598" w:history="1">
        <w:r w:rsidR="001C53E5" w:rsidRPr="003E6C26">
          <w:rPr>
            <w:rStyle w:val="Hyperlink"/>
            <w:noProof/>
          </w:rPr>
          <w:t>B.</w:t>
        </w:r>
        <w:r w:rsidR="001C53E5" w:rsidRPr="003E6C26">
          <w:rPr>
            <w:rFonts w:asciiTheme="minorHAnsi" w:eastAsiaTheme="minorEastAsia" w:hAnsiTheme="minorHAnsi" w:cstheme="minorBidi"/>
            <w:noProof/>
            <w:sz w:val="22"/>
            <w:szCs w:val="22"/>
          </w:rPr>
          <w:tab/>
        </w:r>
        <w:r w:rsidR="001C53E5" w:rsidRPr="003E6C26">
          <w:rPr>
            <w:rStyle w:val="Hyperlink"/>
            <w:noProof/>
          </w:rPr>
          <w:t>LUCA Responsibilities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_Toc510768598 \h </w:instrText>
        </w:r>
        <w:r w:rsidR="001C53E5" w:rsidRPr="003E6C26">
          <w:rPr>
            <w:noProof/>
            <w:webHidden/>
          </w:rPr>
        </w:r>
        <w:r w:rsidR="001C53E5" w:rsidRPr="003E6C26">
          <w:rPr>
            <w:noProof/>
            <w:webHidden/>
          </w:rPr>
          <w:fldChar w:fldCharType="separate"/>
        </w:r>
        <w:r w:rsidR="00CD5650" w:rsidRPr="003E6C26">
          <w:rPr>
            <w:noProof/>
            <w:webHidden/>
          </w:rPr>
          <w:t>vii</w:t>
        </w:r>
        <w:r w:rsidR="001C53E5" w:rsidRPr="003E6C26">
          <w:rPr>
            <w:noProof/>
            <w:webHidden/>
          </w:rPr>
          <w:fldChar w:fldCharType="end"/>
        </w:r>
      </w:hyperlink>
    </w:p>
    <w:p w14:paraId="0B645DDD" w14:textId="64AF2EF2" w:rsidR="001C53E5" w:rsidRPr="003E6C26" w:rsidRDefault="00980DC2">
      <w:pPr>
        <w:pStyle w:val="TOC2"/>
        <w:rPr>
          <w:rFonts w:asciiTheme="minorHAnsi" w:eastAsiaTheme="minorEastAsia" w:hAnsiTheme="minorHAnsi" w:cstheme="minorBidi"/>
          <w:noProof/>
          <w:sz w:val="22"/>
          <w:szCs w:val="22"/>
        </w:rPr>
      </w:pPr>
      <w:hyperlink w:anchor="_Toc510768599" w:history="1">
        <w:r w:rsidR="001C53E5" w:rsidRPr="003E6C26">
          <w:rPr>
            <w:rStyle w:val="Hyperlink"/>
            <w:noProof/>
          </w:rPr>
          <w:t>C.</w:t>
        </w:r>
        <w:r w:rsidR="001C53E5" w:rsidRPr="003E6C26">
          <w:rPr>
            <w:rFonts w:asciiTheme="minorHAnsi" w:eastAsiaTheme="minorEastAsia" w:hAnsiTheme="minorHAnsi" w:cstheme="minorBidi"/>
            <w:noProof/>
            <w:sz w:val="22"/>
            <w:szCs w:val="22"/>
          </w:rPr>
          <w:tab/>
        </w:r>
        <w:r w:rsidR="001C53E5" w:rsidRPr="003E6C26">
          <w:rPr>
            <w:rStyle w:val="Hyperlink"/>
            <w:noProof/>
          </w:rPr>
          <w:t>Training and Technical Support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_Toc510768599 \h </w:instrText>
        </w:r>
        <w:r w:rsidR="001C53E5" w:rsidRPr="003E6C26">
          <w:rPr>
            <w:noProof/>
            <w:webHidden/>
          </w:rPr>
        </w:r>
        <w:r w:rsidR="001C53E5" w:rsidRPr="003E6C26">
          <w:rPr>
            <w:noProof/>
            <w:webHidden/>
          </w:rPr>
          <w:fldChar w:fldCharType="separate"/>
        </w:r>
        <w:r w:rsidR="00CD5650" w:rsidRPr="003E6C26">
          <w:rPr>
            <w:noProof/>
            <w:webHidden/>
          </w:rPr>
          <w:t>viii</w:t>
        </w:r>
        <w:r w:rsidR="001C53E5" w:rsidRPr="003E6C26">
          <w:rPr>
            <w:noProof/>
            <w:webHidden/>
          </w:rPr>
          <w:fldChar w:fldCharType="end"/>
        </w:r>
      </w:hyperlink>
    </w:p>
    <w:p w14:paraId="24718EB3" w14:textId="7B37E020"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00" w:history="1">
        <w:r w:rsidR="001C53E5" w:rsidRPr="003E6C26">
          <w:rPr>
            <w:rStyle w:val="Hyperlink"/>
            <w:noProof/>
          </w:rPr>
          <w:t>Chapter 1.</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Before You Begin Your Review</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_Toc510768600 \h </w:instrText>
        </w:r>
        <w:r w:rsidR="001C53E5" w:rsidRPr="003E6C26">
          <w:rPr>
            <w:noProof/>
            <w:webHidden/>
          </w:rPr>
        </w:r>
        <w:r w:rsidR="001C53E5" w:rsidRPr="003E6C26">
          <w:rPr>
            <w:noProof/>
            <w:webHidden/>
          </w:rPr>
          <w:fldChar w:fldCharType="separate"/>
        </w:r>
        <w:r w:rsidR="00CD5650" w:rsidRPr="003E6C26">
          <w:rPr>
            <w:noProof/>
            <w:webHidden/>
          </w:rPr>
          <w:t>1</w:t>
        </w:r>
        <w:r w:rsidR="001C53E5" w:rsidRPr="003E6C26">
          <w:rPr>
            <w:noProof/>
            <w:webHidden/>
          </w:rPr>
          <w:fldChar w:fldCharType="end"/>
        </w:r>
      </w:hyperlink>
    </w:p>
    <w:p w14:paraId="337C3156" w14:textId="34B66DBF" w:rsidR="001C53E5" w:rsidRPr="003E6C26" w:rsidRDefault="00980DC2">
      <w:pPr>
        <w:pStyle w:val="TOC2"/>
        <w:rPr>
          <w:rFonts w:asciiTheme="minorHAnsi" w:eastAsiaTheme="minorEastAsia" w:hAnsiTheme="minorHAnsi" w:cstheme="minorBidi"/>
          <w:noProof/>
          <w:sz w:val="22"/>
          <w:szCs w:val="22"/>
        </w:rPr>
      </w:pPr>
      <w:hyperlink w:anchor="_Toc510768601" w:history="1">
        <w:r w:rsidR="001C53E5" w:rsidRPr="003E6C26">
          <w:rPr>
            <w:rStyle w:val="Hyperlink"/>
            <w:noProof/>
          </w:rPr>
          <w:t>1.1</w:t>
        </w:r>
        <w:r w:rsidR="001C53E5" w:rsidRPr="003E6C26">
          <w:rPr>
            <w:rFonts w:asciiTheme="minorHAnsi" w:eastAsiaTheme="minorEastAsia" w:hAnsiTheme="minorHAnsi" w:cstheme="minorBidi"/>
            <w:noProof/>
            <w:sz w:val="22"/>
            <w:szCs w:val="22"/>
          </w:rPr>
          <w:tab/>
        </w:r>
        <w:r w:rsidR="001C53E5" w:rsidRPr="003E6C26">
          <w:rPr>
            <w:rStyle w:val="Hyperlink"/>
            <w:noProof/>
          </w:rPr>
          <w:t>The Census Bureau’s Master Address File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_Toc510768601 \h </w:instrText>
        </w:r>
        <w:r w:rsidR="001C53E5" w:rsidRPr="003E6C26">
          <w:rPr>
            <w:noProof/>
            <w:webHidden/>
          </w:rPr>
        </w:r>
        <w:r w:rsidR="001C53E5" w:rsidRPr="003E6C26">
          <w:rPr>
            <w:noProof/>
            <w:webHidden/>
          </w:rPr>
          <w:fldChar w:fldCharType="separate"/>
        </w:r>
        <w:r w:rsidR="00CD5650" w:rsidRPr="003E6C26">
          <w:rPr>
            <w:noProof/>
            <w:webHidden/>
          </w:rPr>
          <w:t>1</w:t>
        </w:r>
        <w:r w:rsidR="001C53E5" w:rsidRPr="003E6C26">
          <w:rPr>
            <w:noProof/>
            <w:webHidden/>
          </w:rPr>
          <w:fldChar w:fldCharType="end"/>
        </w:r>
      </w:hyperlink>
    </w:p>
    <w:p w14:paraId="3E7D6E95" w14:textId="02FF8D35" w:rsidR="001C53E5" w:rsidRPr="003E6C26" w:rsidRDefault="00980DC2">
      <w:pPr>
        <w:pStyle w:val="TOC2"/>
        <w:rPr>
          <w:rFonts w:asciiTheme="minorHAnsi" w:eastAsiaTheme="minorEastAsia" w:hAnsiTheme="minorHAnsi" w:cstheme="minorBidi"/>
          <w:noProof/>
          <w:sz w:val="22"/>
          <w:szCs w:val="22"/>
        </w:rPr>
      </w:pPr>
      <w:hyperlink w:anchor="_Toc510768602" w:history="1">
        <w:r w:rsidR="001C53E5" w:rsidRPr="003E6C26">
          <w:rPr>
            <w:rStyle w:val="Hyperlink"/>
            <w:noProof/>
          </w:rPr>
          <w:t>1.2</w:t>
        </w:r>
        <w:r w:rsidR="001C53E5" w:rsidRPr="003E6C26">
          <w:rPr>
            <w:rFonts w:asciiTheme="minorHAnsi" w:eastAsiaTheme="minorEastAsia" w:hAnsiTheme="minorHAnsi" w:cstheme="minorBidi"/>
            <w:noProof/>
            <w:sz w:val="22"/>
            <w:szCs w:val="22"/>
          </w:rPr>
          <w:tab/>
        </w:r>
        <w:r w:rsidR="001C53E5" w:rsidRPr="003E6C26">
          <w:rPr>
            <w:rStyle w:val="Hyperlink"/>
            <w:noProof/>
          </w:rPr>
          <w:t>The Topologically Integrated Geographic Encoding and Referencing Database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_Toc510768602 \h </w:instrText>
        </w:r>
        <w:r w:rsidR="001C53E5" w:rsidRPr="003E6C26">
          <w:rPr>
            <w:noProof/>
            <w:webHidden/>
          </w:rPr>
        </w:r>
        <w:r w:rsidR="001C53E5" w:rsidRPr="003E6C26">
          <w:rPr>
            <w:noProof/>
            <w:webHidden/>
          </w:rPr>
          <w:fldChar w:fldCharType="separate"/>
        </w:r>
        <w:r w:rsidR="00CD5650" w:rsidRPr="003E6C26">
          <w:rPr>
            <w:noProof/>
            <w:webHidden/>
          </w:rPr>
          <w:t>1</w:t>
        </w:r>
        <w:r w:rsidR="001C53E5" w:rsidRPr="003E6C26">
          <w:rPr>
            <w:noProof/>
            <w:webHidden/>
          </w:rPr>
          <w:fldChar w:fldCharType="end"/>
        </w:r>
      </w:hyperlink>
    </w:p>
    <w:p w14:paraId="6D0828C3" w14:textId="3A7743D7" w:rsidR="001C53E5" w:rsidRPr="003E6C26" w:rsidRDefault="00980DC2">
      <w:pPr>
        <w:pStyle w:val="TOC2"/>
        <w:rPr>
          <w:rFonts w:asciiTheme="minorHAnsi" w:eastAsiaTheme="minorEastAsia" w:hAnsiTheme="minorHAnsi" w:cstheme="minorBidi"/>
          <w:noProof/>
          <w:sz w:val="22"/>
          <w:szCs w:val="22"/>
        </w:rPr>
      </w:pPr>
      <w:hyperlink w:anchor="_Toc510768603" w:history="1">
        <w:r w:rsidR="001C53E5" w:rsidRPr="003E6C26">
          <w:rPr>
            <w:rStyle w:val="Hyperlink"/>
            <w:noProof/>
          </w:rPr>
          <w:t>1.3</w:t>
        </w:r>
        <w:r w:rsidR="001C53E5" w:rsidRPr="003E6C26">
          <w:rPr>
            <w:rFonts w:asciiTheme="minorHAnsi" w:eastAsiaTheme="minorEastAsia" w:hAnsiTheme="minorHAnsi" w:cstheme="minorBidi"/>
            <w:noProof/>
            <w:sz w:val="22"/>
            <w:szCs w:val="22"/>
          </w:rPr>
          <w:tab/>
        </w:r>
        <w:r w:rsidR="001C53E5" w:rsidRPr="003E6C26">
          <w:rPr>
            <w:rStyle w:val="Hyperlink"/>
            <w:noProof/>
          </w:rPr>
          <w:t>What is a Housing Unit?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_Toc510768603 \h </w:instrText>
        </w:r>
        <w:r w:rsidR="001C53E5" w:rsidRPr="003E6C26">
          <w:rPr>
            <w:noProof/>
            <w:webHidden/>
          </w:rPr>
        </w:r>
        <w:r w:rsidR="001C53E5" w:rsidRPr="003E6C26">
          <w:rPr>
            <w:noProof/>
            <w:webHidden/>
          </w:rPr>
          <w:fldChar w:fldCharType="separate"/>
        </w:r>
        <w:r w:rsidR="00CD5650" w:rsidRPr="003E6C26">
          <w:rPr>
            <w:noProof/>
            <w:webHidden/>
          </w:rPr>
          <w:t>1</w:t>
        </w:r>
        <w:r w:rsidR="001C53E5" w:rsidRPr="003E6C26">
          <w:rPr>
            <w:noProof/>
            <w:webHidden/>
          </w:rPr>
          <w:fldChar w:fldCharType="end"/>
        </w:r>
      </w:hyperlink>
    </w:p>
    <w:p w14:paraId="6D10AA7C" w14:textId="1DC34B7C" w:rsidR="001C53E5" w:rsidRPr="003E6C26" w:rsidRDefault="00980DC2">
      <w:pPr>
        <w:pStyle w:val="TOC2"/>
        <w:rPr>
          <w:rFonts w:asciiTheme="minorHAnsi" w:eastAsiaTheme="minorEastAsia" w:hAnsiTheme="minorHAnsi" w:cstheme="minorBidi"/>
          <w:noProof/>
          <w:sz w:val="22"/>
          <w:szCs w:val="22"/>
        </w:rPr>
      </w:pPr>
      <w:hyperlink w:anchor="_Toc510768604" w:history="1">
        <w:r w:rsidR="001C53E5" w:rsidRPr="003E6C26">
          <w:rPr>
            <w:rStyle w:val="Hyperlink"/>
            <w:noProof/>
          </w:rPr>
          <w:t>1.4</w:t>
        </w:r>
        <w:r w:rsidR="001C53E5" w:rsidRPr="003E6C26">
          <w:rPr>
            <w:rFonts w:asciiTheme="minorHAnsi" w:eastAsiaTheme="minorEastAsia" w:hAnsiTheme="minorHAnsi" w:cstheme="minorBidi"/>
            <w:noProof/>
            <w:sz w:val="22"/>
            <w:szCs w:val="22"/>
          </w:rPr>
          <w:tab/>
        </w:r>
        <w:r w:rsidR="001C53E5" w:rsidRPr="003E6C26">
          <w:rPr>
            <w:rStyle w:val="Hyperlink"/>
            <w:noProof/>
          </w:rPr>
          <w:t>What are Group Quarters?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_Toc510768604 \h </w:instrText>
        </w:r>
        <w:r w:rsidR="001C53E5" w:rsidRPr="003E6C26">
          <w:rPr>
            <w:noProof/>
            <w:webHidden/>
          </w:rPr>
        </w:r>
        <w:r w:rsidR="001C53E5" w:rsidRPr="003E6C26">
          <w:rPr>
            <w:noProof/>
            <w:webHidden/>
          </w:rPr>
          <w:fldChar w:fldCharType="separate"/>
        </w:r>
        <w:r w:rsidR="00CD5650" w:rsidRPr="003E6C26">
          <w:rPr>
            <w:noProof/>
            <w:webHidden/>
          </w:rPr>
          <w:t>2</w:t>
        </w:r>
        <w:r w:rsidR="001C53E5" w:rsidRPr="003E6C26">
          <w:rPr>
            <w:noProof/>
            <w:webHidden/>
          </w:rPr>
          <w:fldChar w:fldCharType="end"/>
        </w:r>
      </w:hyperlink>
    </w:p>
    <w:p w14:paraId="33695BBF" w14:textId="1B9834B7" w:rsidR="001C53E5" w:rsidRPr="003E6C26" w:rsidRDefault="00980DC2">
      <w:pPr>
        <w:pStyle w:val="TOC2"/>
        <w:rPr>
          <w:rFonts w:asciiTheme="minorHAnsi" w:eastAsiaTheme="minorEastAsia" w:hAnsiTheme="minorHAnsi" w:cstheme="minorBidi"/>
          <w:noProof/>
          <w:sz w:val="22"/>
          <w:szCs w:val="22"/>
        </w:rPr>
      </w:pPr>
      <w:hyperlink w:anchor="_Toc510768605" w:history="1">
        <w:r w:rsidR="001C53E5" w:rsidRPr="003E6C26">
          <w:rPr>
            <w:rStyle w:val="Hyperlink"/>
            <w:noProof/>
          </w:rPr>
          <w:t>1.5</w:t>
        </w:r>
        <w:r w:rsidR="001C53E5" w:rsidRPr="003E6C26">
          <w:rPr>
            <w:rFonts w:asciiTheme="minorHAnsi" w:eastAsiaTheme="minorEastAsia" w:hAnsiTheme="minorHAnsi" w:cstheme="minorBidi"/>
            <w:noProof/>
            <w:sz w:val="22"/>
            <w:szCs w:val="22"/>
          </w:rPr>
          <w:tab/>
        </w:r>
        <w:r w:rsidR="001C53E5" w:rsidRPr="003E6C26">
          <w:rPr>
            <w:rStyle w:val="Hyperlink"/>
            <w:noProof/>
          </w:rPr>
          <w:t>Unacceptable Types of Housing Units and Group Quarters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_Toc510768605 \h </w:instrText>
        </w:r>
        <w:r w:rsidR="001C53E5" w:rsidRPr="003E6C26">
          <w:rPr>
            <w:noProof/>
            <w:webHidden/>
          </w:rPr>
        </w:r>
        <w:r w:rsidR="001C53E5" w:rsidRPr="003E6C26">
          <w:rPr>
            <w:noProof/>
            <w:webHidden/>
          </w:rPr>
          <w:fldChar w:fldCharType="separate"/>
        </w:r>
        <w:r w:rsidR="00CD5650" w:rsidRPr="003E6C26">
          <w:rPr>
            <w:noProof/>
            <w:webHidden/>
          </w:rPr>
          <w:t>3</w:t>
        </w:r>
        <w:r w:rsidR="001C53E5" w:rsidRPr="003E6C26">
          <w:rPr>
            <w:noProof/>
            <w:webHidden/>
          </w:rPr>
          <w:fldChar w:fldCharType="end"/>
        </w:r>
      </w:hyperlink>
    </w:p>
    <w:p w14:paraId="6BF17C3C" w14:textId="46C16BF2" w:rsidR="001C53E5" w:rsidRPr="003E6C26" w:rsidRDefault="00980DC2">
      <w:pPr>
        <w:pStyle w:val="TOC2"/>
        <w:rPr>
          <w:rFonts w:asciiTheme="minorHAnsi" w:eastAsiaTheme="minorEastAsia" w:hAnsiTheme="minorHAnsi" w:cstheme="minorBidi"/>
          <w:noProof/>
          <w:sz w:val="22"/>
          <w:szCs w:val="22"/>
        </w:rPr>
      </w:pPr>
      <w:hyperlink w:anchor="_Toc510768606" w:history="1">
        <w:r w:rsidR="001C53E5" w:rsidRPr="003E6C26">
          <w:rPr>
            <w:rStyle w:val="Hyperlink"/>
            <w:noProof/>
          </w:rPr>
          <w:t>1.6</w:t>
        </w:r>
        <w:r w:rsidR="001C53E5" w:rsidRPr="003E6C26">
          <w:rPr>
            <w:rFonts w:asciiTheme="minorHAnsi" w:eastAsiaTheme="minorEastAsia" w:hAnsiTheme="minorHAnsi" w:cstheme="minorBidi"/>
            <w:noProof/>
            <w:sz w:val="22"/>
            <w:szCs w:val="22"/>
          </w:rPr>
          <w:tab/>
        </w:r>
        <w:r w:rsidR="001C53E5" w:rsidRPr="003E6C26">
          <w:rPr>
            <w:rStyle w:val="Hyperlink"/>
            <w:noProof/>
          </w:rPr>
          <w:t>Census Bureau Addresses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_Toc510768606 \h </w:instrText>
        </w:r>
        <w:r w:rsidR="001C53E5" w:rsidRPr="003E6C26">
          <w:rPr>
            <w:noProof/>
            <w:webHidden/>
          </w:rPr>
        </w:r>
        <w:r w:rsidR="001C53E5" w:rsidRPr="003E6C26">
          <w:rPr>
            <w:noProof/>
            <w:webHidden/>
          </w:rPr>
          <w:fldChar w:fldCharType="separate"/>
        </w:r>
        <w:r w:rsidR="00CD5650" w:rsidRPr="003E6C26">
          <w:rPr>
            <w:noProof/>
            <w:webHidden/>
          </w:rPr>
          <w:t>3</w:t>
        </w:r>
        <w:r w:rsidR="001C53E5" w:rsidRPr="003E6C26">
          <w:rPr>
            <w:noProof/>
            <w:webHidden/>
          </w:rPr>
          <w:fldChar w:fldCharType="end"/>
        </w:r>
      </w:hyperlink>
    </w:p>
    <w:p w14:paraId="3A9A14CB" w14:textId="7548087D" w:rsidR="001C53E5" w:rsidRPr="003E6C26" w:rsidRDefault="00980DC2">
      <w:pPr>
        <w:pStyle w:val="TOC2"/>
        <w:rPr>
          <w:rFonts w:asciiTheme="minorHAnsi" w:eastAsiaTheme="minorEastAsia" w:hAnsiTheme="minorHAnsi" w:cstheme="minorBidi"/>
          <w:noProof/>
          <w:sz w:val="22"/>
          <w:szCs w:val="22"/>
        </w:rPr>
      </w:pPr>
      <w:hyperlink w:anchor="_Toc510768610" w:history="1">
        <w:r w:rsidR="001C53E5" w:rsidRPr="003E6C26">
          <w:rPr>
            <w:rStyle w:val="Hyperlink"/>
            <w:noProof/>
          </w:rPr>
          <w:t>1.7</w:t>
        </w:r>
        <w:r w:rsidR="001C53E5" w:rsidRPr="003E6C26">
          <w:rPr>
            <w:rFonts w:asciiTheme="minorHAnsi" w:eastAsiaTheme="minorEastAsia" w:hAnsiTheme="minorHAnsi" w:cstheme="minorBidi"/>
            <w:noProof/>
            <w:sz w:val="22"/>
            <w:szCs w:val="22"/>
          </w:rPr>
          <w:tab/>
        </w:r>
        <w:r w:rsidR="001C53E5" w:rsidRPr="003E6C26">
          <w:rPr>
            <w:rStyle w:val="Hyperlink"/>
            <w:noProof/>
          </w:rPr>
          <w:t>Census Tract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_Toc510768610 \h </w:instrText>
        </w:r>
        <w:r w:rsidR="001C53E5" w:rsidRPr="003E6C26">
          <w:rPr>
            <w:noProof/>
            <w:webHidden/>
          </w:rPr>
        </w:r>
        <w:r w:rsidR="001C53E5" w:rsidRPr="003E6C26">
          <w:rPr>
            <w:noProof/>
            <w:webHidden/>
          </w:rPr>
          <w:fldChar w:fldCharType="separate"/>
        </w:r>
        <w:r w:rsidR="00CD5650" w:rsidRPr="003E6C26">
          <w:rPr>
            <w:noProof/>
            <w:webHidden/>
          </w:rPr>
          <w:t>5</w:t>
        </w:r>
        <w:r w:rsidR="001C53E5" w:rsidRPr="003E6C26">
          <w:rPr>
            <w:noProof/>
            <w:webHidden/>
          </w:rPr>
          <w:fldChar w:fldCharType="end"/>
        </w:r>
      </w:hyperlink>
    </w:p>
    <w:p w14:paraId="441C7A13" w14:textId="66651578" w:rsidR="001C53E5" w:rsidRPr="003E6C26" w:rsidRDefault="00980DC2">
      <w:pPr>
        <w:pStyle w:val="TOC2"/>
        <w:rPr>
          <w:rFonts w:asciiTheme="minorHAnsi" w:eastAsiaTheme="minorEastAsia" w:hAnsiTheme="minorHAnsi" w:cstheme="minorBidi"/>
          <w:noProof/>
          <w:sz w:val="22"/>
          <w:szCs w:val="22"/>
        </w:rPr>
      </w:pPr>
      <w:hyperlink w:anchor="_Toc510768611" w:history="1">
        <w:r w:rsidR="001C53E5" w:rsidRPr="003E6C26">
          <w:rPr>
            <w:rStyle w:val="Hyperlink"/>
            <w:noProof/>
          </w:rPr>
          <w:t>1.8</w:t>
        </w:r>
        <w:r w:rsidR="001C53E5" w:rsidRPr="003E6C26">
          <w:rPr>
            <w:rFonts w:asciiTheme="minorHAnsi" w:eastAsiaTheme="minorEastAsia" w:hAnsiTheme="minorHAnsi" w:cstheme="minorBidi"/>
            <w:noProof/>
            <w:sz w:val="22"/>
            <w:szCs w:val="22"/>
          </w:rPr>
          <w:tab/>
        </w:r>
        <w:r w:rsidR="001C53E5" w:rsidRPr="003E6C26">
          <w:rPr>
            <w:rStyle w:val="Hyperlink"/>
            <w:noProof/>
          </w:rPr>
          <w:t>Census Block</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_Toc510768611 \h </w:instrText>
        </w:r>
        <w:r w:rsidR="001C53E5" w:rsidRPr="003E6C26">
          <w:rPr>
            <w:noProof/>
            <w:webHidden/>
          </w:rPr>
        </w:r>
        <w:r w:rsidR="001C53E5" w:rsidRPr="003E6C26">
          <w:rPr>
            <w:noProof/>
            <w:webHidden/>
          </w:rPr>
          <w:fldChar w:fldCharType="separate"/>
        </w:r>
        <w:r w:rsidR="00CD5650" w:rsidRPr="003E6C26">
          <w:rPr>
            <w:noProof/>
            <w:webHidden/>
          </w:rPr>
          <w:t>5</w:t>
        </w:r>
        <w:r w:rsidR="001C53E5" w:rsidRPr="003E6C26">
          <w:rPr>
            <w:noProof/>
            <w:webHidden/>
          </w:rPr>
          <w:fldChar w:fldCharType="end"/>
        </w:r>
      </w:hyperlink>
    </w:p>
    <w:p w14:paraId="13840BF0" w14:textId="3EF4B6A3" w:rsidR="001C53E5" w:rsidRPr="003E6C26" w:rsidRDefault="00980DC2">
      <w:pPr>
        <w:pStyle w:val="TOC2"/>
        <w:rPr>
          <w:rFonts w:asciiTheme="minorHAnsi" w:eastAsiaTheme="minorEastAsia" w:hAnsiTheme="minorHAnsi" w:cstheme="minorBidi"/>
          <w:noProof/>
          <w:sz w:val="22"/>
          <w:szCs w:val="22"/>
        </w:rPr>
      </w:pPr>
      <w:hyperlink w:anchor="_Toc510768612" w:history="1">
        <w:r w:rsidR="001C53E5" w:rsidRPr="003E6C26">
          <w:rPr>
            <w:rStyle w:val="Hyperlink"/>
            <w:noProof/>
          </w:rPr>
          <w:t>1.9</w:t>
        </w:r>
        <w:r w:rsidR="001C53E5" w:rsidRPr="003E6C26">
          <w:rPr>
            <w:rFonts w:asciiTheme="minorHAnsi" w:eastAsiaTheme="minorEastAsia" w:hAnsiTheme="minorHAnsi" w:cstheme="minorBidi"/>
            <w:noProof/>
            <w:sz w:val="22"/>
            <w:szCs w:val="22"/>
          </w:rPr>
          <w:tab/>
        </w:r>
        <w:r w:rsidR="001C53E5" w:rsidRPr="003E6C26">
          <w:rPr>
            <w:rStyle w:val="Hyperlink"/>
            <w:noProof/>
          </w:rPr>
          <w:t>What is Geocoding?</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_Toc510768612 \h </w:instrText>
        </w:r>
        <w:r w:rsidR="001C53E5" w:rsidRPr="003E6C26">
          <w:rPr>
            <w:noProof/>
            <w:webHidden/>
          </w:rPr>
        </w:r>
        <w:r w:rsidR="001C53E5" w:rsidRPr="003E6C26">
          <w:rPr>
            <w:noProof/>
            <w:webHidden/>
          </w:rPr>
          <w:fldChar w:fldCharType="separate"/>
        </w:r>
        <w:r w:rsidR="00CD5650" w:rsidRPr="003E6C26">
          <w:rPr>
            <w:noProof/>
            <w:webHidden/>
          </w:rPr>
          <w:t>5</w:t>
        </w:r>
        <w:r w:rsidR="001C53E5" w:rsidRPr="003E6C26">
          <w:rPr>
            <w:noProof/>
            <w:webHidden/>
          </w:rPr>
          <w:fldChar w:fldCharType="end"/>
        </w:r>
      </w:hyperlink>
    </w:p>
    <w:p w14:paraId="4BCAB248" w14:textId="60D010D6" w:rsidR="001C53E5" w:rsidRPr="003E6C26" w:rsidRDefault="00980DC2">
      <w:pPr>
        <w:pStyle w:val="TOC2"/>
        <w:rPr>
          <w:rFonts w:asciiTheme="minorHAnsi" w:eastAsiaTheme="minorEastAsia" w:hAnsiTheme="minorHAnsi" w:cstheme="minorBidi"/>
          <w:noProof/>
          <w:sz w:val="22"/>
          <w:szCs w:val="22"/>
        </w:rPr>
      </w:pPr>
      <w:hyperlink w:anchor="_Toc510768613" w:history="1">
        <w:r w:rsidR="001C53E5" w:rsidRPr="003E6C26">
          <w:rPr>
            <w:rStyle w:val="Hyperlink"/>
            <w:noProof/>
          </w:rPr>
          <w:t>1.10</w:t>
        </w:r>
        <w:r w:rsidR="001C53E5" w:rsidRPr="003E6C26">
          <w:rPr>
            <w:rFonts w:asciiTheme="minorHAnsi" w:eastAsiaTheme="minorEastAsia" w:hAnsiTheme="minorHAnsi" w:cstheme="minorBidi"/>
            <w:noProof/>
            <w:sz w:val="22"/>
            <w:szCs w:val="22"/>
          </w:rPr>
          <w:tab/>
        </w:r>
        <w:r w:rsidR="001C53E5" w:rsidRPr="003E6C26">
          <w:rPr>
            <w:rStyle w:val="Hyperlink"/>
            <w:noProof/>
          </w:rPr>
          <w:t>Ungeocoded Addresses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_Toc510768613 \h </w:instrText>
        </w:r>
        <w:r w:rsidR="001C53E5" w:rsidRPr="003E6C26">
          <w:rPr>
            <w:noProof/>
            <w:webHidden/>
          </w:rPr>
        </w:r>
        <w:r w:rsidR="001C53E5" w:rsidRPr="003E6C26">
          <w:rPr>
            <w:noProof/>
            <w:webHidden/>
          </w:rPr>
          <w:fldChar w:fldCharType="separate"/>
        </w:r>
        <w:r w:rsidR="00CD5650" w:rsidRPr="003E6C26">
          <w:rPr>
            <w:noProof/>
            <w:webHidden/>
          </w:rPr>
          <w:t>6</w:t>
        </w:r>
        <w:r w:rsidR="001C53E5" w:rsidRPr="003E6C26">
          <w:rPr>
            <w:noProof/>
            <w:webHidden/>
          </w:rPr>
          <w:fldChar w:fldCharType="end"/>
        </w:r>
      </w:hyperlink>
    </w:p>
    <w:p w14:paraId="3A26418F" w14:textId="376013D3" w:rsidR="001C53E5" w:rsidRPr="003E6C26" w:rsidRDefault="00980DC2">
      <w:pPr>
        <w:pStyle w:val="TOC2"/>
        <w:rPr>
          <w:rFonts w:asciiTheme="minorHAnsi" w:eastAsiaTheme="minorEastAsia" w:hAnsiTheme="minorHAnsi" w:cstheme="minorBidi"/>
          <w:noProof/>
          <w:sz w:val="22"/>
          <w:szCs w:val="22"/>
        </w:rPr>
      </w:pPr>
      <w:hyperlink w:anchor="_Toc510768614" w:history="1">
        <w:r w:rsidR="001C53E5" w:rsidRPr="003E6C26">
          <w:rPr>
            <w:rStyle w:val="Hyperlink"/>
            <w:noProof/>
          </w:rPr>
          <w:t>1.11</w:t>
        </w:r>
        <w:r w:rsidR="001C53E5" w:rsidRPr="003E6C26">
          <w:rPr>
            <w:rFonts w:asciiTheme="minorHAnsi" w:eastAsiaTheme="minorEastAsia" w:hAnsiTheme="minorHAnsi" w:cstheme="minorBidi"/>
            <w:noProof/>
            <w:sz w:val="22"/>
            <w:szCs w:val="22"/>
          </w:rPr>
          <w:tab/>
        </w:r>
        <w:r w:rsidR="001C53E5" w:rsidRPr="003E6C26">
          <w:rPr>
            <w:rStyle w:val="Hyperlink"/>
            <w:noProof/>
          </w:rPr>
          <w:t>Strategies for Reviewing the Census Bureau’s Address List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_Toc510768614 \h </w:instrText>
        </w:r>
        <w:r w:rsidR="001C53E5" w:rsidRPr="003E6C26">
          <w:rPr>
            <w:noProof/>
            <w:webHidden/>
          </w:rPr>
        </w:r>
        <w:r w:rsidR="001C53E5" w:rsidRPr="003E6C26">
          <w:rPr>
            <w:noProof/>
            <w:webHidden/>
          </w:rPr>
          <w:fldChar w:fldCharType="separate"/>
        </w:r>
        <w:r w:rsidR="00CD5650" w:rsidRPr="003E6C26">
          <w:rPr>
            <w:noProof/>
            <w:webHidden/>
          </w:rPr>
          <w:t>6</w:t>
        </w:r>
        <w:r w:rsidR="001C53E5" w:rsidRPr="003E6C26">
          <w:rPr>
            <w:noProof/>
            <w:webHidden/>
          </w:rPr>
          <w:fldChar w:fldCharType="end"/>
        </w:r>
      </w:hyperlink>
    </w:p>
    <w:p w14:paraId="68ADD6C6" w14:textId="273A3138" w:rsidR="001C53E5" w:rsidRPr="003E6C26" w:rsidRDefault="00980DC2">
      <w:pPr>
        <w:pStyle w:val="TOC2"/>
        <w:rPr>
          <w:rFonts w:asciiTheme="minorHAnsi" w:eastAsiaTheme="minorEastAsia" w:hAnsiTheme="minorHAnsi" w:cstheme="minorBidi"/>
          <w:noProof/>
          <w:sz w:val="22"/>
          <w:szCs w:val="22"/>
        </w:rPr>
      </w:pPr>
      <w:hyperlink w:anchor="_Toc510768615" w:history="1">
        <w:r w:rsidR="001C53E5" w:rsidRPr="003E6C26">
          <w:rPr>
            <w:rStyle w:val="Hyperlink"/>
            <w:noProof/>
          </w:rPr>
          <w:t>1.12</w:t>
        </w:r>
        <w:r w:rsidR="001C53E5" w:rsidRPr="003E6C26">
          <w:rPr>
            <w:rFonts w:asciiTheme="minorHAnsi" w:eastAsiaTheme="minorEastAsia" w:hAnsiTheme="minorHAnsi" w:cstheme="minorBidi"/>
            <w:noProof/>
            <w:sz w:val="22"/>
            <w:szCs w:val="22"/>
          </w:rPr>
          <w:tab/>
        </w:r>
        <w:r w:rsidR="001C53E5" w:rsidRPr="003E6C26">
          <w:rPr>
            <w:rStyle w:val="Hyperlink"/>
            <w:noProof/>
          </w:rPr>
          <w:t>Local Address Sources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_Toc510768615 \h </w:instrText>
        </w:r>
        <w:r w:rsidR="001C53E5" w:rsidRPr="003E6C26">
          <w:rPr>
            <w:noProof/>
            <w:webHidden/>
          </w:rPr>
        </w:r>
        <w:r w:rsidR="001C53E5" w:rsidRPr="003E6C26">
          <w:rPr>
            <w:noProof/>
            <w:webHidden/>
          </w:rPr>
          <w:fldChar w:fldCharType="separate"/>
        </w:r>
        <w:r w:rsidR="00CD5650" w:rsidRPr="003E6C26">
          <w:rPr>
            <w:noProof/>
            <w:webHidden/>
          </w:rPr>
          <w:t>7</w:t>
        </w:r>
        <w:r w:rsidR="001C53E5" w:rsidRPr="003E6C26">
          <w:rPr>
            <w:noProof/>
            <w:webHidden/>
          </w:rPr>
          <w:fldChar w:fldCharType="end"/>
        </w:r>
      </w:hyperlink>
    </w:p>
    <w:p w14:paraId="7015633C" w14:textId="666A8EF5"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16" w:history="1">
        <w:r w:rsidR="001C53E5" w:rsidRPr="003E6C26">
          <w:rPr>
            <w:rStyle w:val="Hyperlink"/>
            <w:noProof/>
          </w:rPr>
          <w:t>Chapter 2.</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The LUCA Digital Address Materials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_Toc510768616 \h </w:instrText>
        </w:r>
        <w:r w:rsidR="001C53E5" w:rsidRPr="003E6C26">
          <w:rPr>
            <w:noProof/>
            <w:webHidden/>
          </w:rPr>
        </w:r>
        <w:r w:rsidR="001C53E5" w:rsidRPr="003E6C26">
          <w:rPr>
            <w:noProof/>
            <w:webHidden/>
          </w:rPr>
          <w:fldChar w:fldCharType="separate"/>
        </w:r>
        <w:r w:rsidR="00CD5650" w:rsidRPr="003E6C26">
          <w:rPr>
            <w:noProof/>
            <w:webHidden/>
          </w:rPr>
          <w:t>8</w:t>
        </w:r>
        <w:r w:rsidR="001C53E5" w:rsidRPr="003E6C26">
          <w:rPr>
            <w:noProof/>
            <w:webHidden/>
          </w:rPr>
          <w:fldChar w:fldCharType="end"/>
        </w:r>
      </w:hyperlink>
    </w:p>
    <w:p w14:paraId="7F8CF7EB" w14:textId="611BDAF6" w:rsidR="001C53E5" w:rsidRPr="003E6C26" w:rsidRDefault="00980DC2">
      <w:pPr>
        <w:pStyle w:val="TOC2"/>
        <w:rPr>
          <w:rFonts w:asciiTheme="minorHAnsi" w:eastAsiaTheme="minorEastAsia" w:hAnsiTheme="minorHAnsi" w:cstheme="minorBidi"/>
          <w:noProof/>
          <w:sz w:val="22"/>
          <w:szCs w:val="22"/>
        </w:rPr>
      </w:pPr>
      <w:hyperlink w:anchor="_Toc510768617" w:history="1">
        <w:r w:rsidR="001C53E5" w:rsidRPr="003E6C26">
          <w:rPr>
            <w:rStyle w:val="Hyperlink"/>
            <w:noProof/>
          </w:rPr>
          <w:t>2.1</w:t>
        </w:r>
        <w:r w:rsidR="001C53E5" w:rsidRPr="003E6C26">
          <w:rPr>
            <w:rFonts w:asciiTheme="minorHAnsi" w:eastAsiaTheme="minorEastAsia" w:hAnsiTheme="minorHAnsi" w:cstheme="minorBidi"/>
            <w:noProof/>
            <w:sz w:val="22"/>
            <w:szCs w:val="22"/>
          </w:rPr>
          <w:tab/>
        </w:r>
        <w:r w:rsidR="001C53E5" w:rsidRPr="003E6C26">
          <w:rPr>
            <w:rStyle w:val="Hyperlink"/>
            <w:noProof/>
          </w:rPr>
          <w:t>Protecting Census Bureau Address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_Toc510768617 \h </w:instrText>
        </w:r>
        <w:r w:rsidR="001C53E5" w:rsidRPr="003E6C26">
          <w:rPr>
            <w:noProof/>
            <w:webHidden/>
          </w:rPr>
        </w:r>
        <w:r w:rsidR="001C53E5" w:rsidRPr="003E6C26">
          <w:rPr>
            <w:noProof/>
            <w:webHidden/>
          </w:rPr>
          <w:fldChar w:fldCharType="separate"/>
        </w:r>
        <w:r w:rsidR="00CD5650" w:rsidRPr="003E6C26">
          <w:rPr>
            <w:noProof/>
            <w:webHidden/>
          </w:rPr>
          <w:t>8</w:t>
        </w:r>
        <w:r w:rsidR="001C53E5" w:rsidRPr="003E6C26">
          <w:rPr>
            <w:noProof/>
            <w:webHidden/>
          </w:rPr>
          <w:fldChar w:fldCharType="end"/>
        </w:r>
      </w:hyperlink>
    </w:p>
    <w:p w14:paraId="5E0FEDC7" w14:textId="568AF4F8" w:rsidR="001C53E5" w:rsidRPr="003E6C26" w:rsidRDefault="00980DC2">
      <w:pPr>
        <w:pStyle w:val="TOC2"/>
        <w:rPr>
          <w:rFonts w:asciiTheme="minorHAnsi" w:eastAsiaTheme="minorEastAsia" w:hAnsiTheme="minorHAnsi" w:cstheme="minorBidi"/>
          <w:noProof/>
          <w:sz w:val="22"/>
          <w:szCs w:val="22"/>
        </w:rPr>
      </w:pPr>
      <w:hyperlink w:anchor="_Toc510768618" w:history="1">
        <w:r w:rsidR="001C53E5" w:rsidRPr="003E6C26">
          <w:rPr>
            <w:rStyle w:val="Hyperlink"/>
            <w:noProof/>
          </w:rPr>
          <w:t>2.2</w:t>
        </w:r>
        <w:r w:rsidR="001C53E5" w:rsidRPr="003E6C26">
          <w:rPr>
            <w:rFonts w:asciiTheme="minorHAnsi" w:eastAsiaTheme="minorEastAsia" w:hAnsiTheme="minorHAnsi" w:cstheme="minorBidi"/>
            <w:noProof/>
            <w:sz w:val="22"/>
            <w:szCs w:val="22"/>
          </w:rPr>
          <w:tab/>
        </w:r>
        <w:r w:rsidR="001C53E5" w:rsidRPr="003E6C26">
          <w:rPr>
            <w:rStyle w:val="Hyperlink"/>
            <w:noProof/>
          </w:rPr>
          <w:t>File Names for State and County Governments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_Toc510768618 \h </w:instrText>
        </w:r>
        <w:r w:rsidR="001C53E5" w:rsidRPr="003E6C26">
          <w:rPr>
            <w:noProof/>
            <w:webHidden/>
          </w:rPr>
        </w:r>
        <w:r w:rsidR="001C53E5" w:rsidRPr="003E6C26">
          <w:rPr>
            <w:noProof/>
            <w:webHidden/>
          </w:rPr>
          <w:fldChar w:fldCharType="separate"/>
        </w:r>
        <w:r w:rsidR="00CD5650" w:rsidRPr="003E6C26">
          <w:rPr>
            <w:noProof/>
            <w:webHidden/>
          </w:rPr>
          <w:t>9</w:t>
        </w:r>
        <w:r w:rsidR="001C53E5" w:rsidRPr="003E6C26">
          <w:rPr>
            <w:noProof/>
            <w:webHidden/>
          </w:rPr>
          <w:fldChar w:fldCharType="end"/>
        </w:r>
      </w:hyperlink>
    </w:p>
    <w:p w14:paraId="483D9873" w14:textId="01DCA188" w:rsidR="001C53E5" w:rsidRPr="003E6C26" w:rsidRDefault="00980DC2">
      <w:pPr>
        <w:pStyle w:val="TOC2"/>
        <w:rPr>
          <w:rFonts w:asciiTheme="minorHAnsi" w:eastAsiaTheme="minorEastAsia" w:hAnsiTheme="minorHAnsi" w:cstheme="minorBidi"/>
          <w:noProof/>
          <w:sz w:val="22"/>
          <w:szCs w:val="22"/>
        </w:rPr>
      </w:pPr>
      <w:hyperlink w:anchor="_Toc510768623" w:history="1">
        <w:r w:rsidR="001C53E5" w:rsidRPr="003E6C26">
          <w:rPr>
            <w:rStyle w:val="Hyperlink"/>
            <w:noProof/>
          </w:rPr>
          <w:t>2.3</w:t>
        </w:r>
        <w:r w:rsidR="001C53E5" w:rsidRPr="003E6C26">
          <w:rPr>
            <w:rFonts w:asciiTheme="minorHAnsi" w:eastAsiaTheme="minorEastAsia" w:hAnsiTheme="minorHAnsi" w:cstheme="minorBidi"/>
            <w:noProof/>
            <w:sz w:val="22"/>
            <w:szCs w:val="22"/>
          </w:rPr>
          <w:tab/>
        </w:r>
        <w:r w:rsidR="001C53E5" w:rsidRPr="003E6C26">
          <w:rPr>
            <w:rStyle w:val="Hyperlink"/>
            <w:noProof/>
          </w:rPr>
          <w:t>The File Layouts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_Toc510768623 \h </w:instrText>
        </w:r>
        <w:r w:rsidR="001C53E5" w:rsidRPr="003E6C26">
          <w:rPr>
            <w:noProof/>
            <w:webHidden/>
          </w:rPr>
        </w:r>
        <w:r w:rsidR="001C53E5" w:rsidRPr="003E6C26">
          <w:rPr>
            <w:noProof/>
            <w:webHidden/>
          </w:rPr>
          <w:fldChar w:fldCharType="separate"/>
        </w:r>
        <w:r w:rsidR="00CD5650" w:rsidRPr="003E6C26">
          <w:rPr>
            <w:noProof/>
            <w:webHidden/>
          </w:rPr>
          <w:t>19</w:t>
        </w:r>
        <w:r w:rsidR="001C53E5" w:rsidRPr="003E6C26">
          <w:rPr>
            <w:noProof/>
            <w:webHidden/>
          </w:rPr>
          <w:fldChar w:fldCharType="end"/>
        </w:r>
      </w:hyperlink>
    </w:p>
    <w:p w14:paraId="7E0E619E" w14:textId="542EC036"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24" w:history="1">
        <w:r w:rsidR="001C53E5" w:rsidRPr="003E6C26">
          <w:rPr>
            <w:rStyle w:val="Hyperlink"/>
            <w:noProof/>
          </w:rPr>
          <w:t>Chapter 3.</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The LUCA Paper Maps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_Toc510768624 \h </w:instrText>
        </w:r>
        <w:r w:rsidR="001C53E5" w:rsidRPr="003E6C26">
          <w:rPr>
            <w:noProof/>
            <w:webHidden/>
          </w:rPr>
        </w:r>
        <w:r w:rsidR="001C53E5" w:rsidRPr="003E6C26">
          <w:rPr>
            <w:noProof/>
            <w:webHidden/>
          </w:rPr>
          <w:fldChar w:fldCharType="separate"/>
        </w:r>
        <w:r w:rsidR="00CD5650" w:rsidRPr="003E6C26">
          <w:rPr>
            <w:noProof/>
            <w:webHidden/>
          </w:rPr>
          <w:t>28</w:t>
        </w:r>
        <w:r w:rsidR="001C53E5" w:rsidRPr="003E6C26">
          <w:rPr>
            <w:noProof/>
            <w:webHidden/>
          </w:rPr>
          <w:fldChar w:fldCharType="end"/>
        </w:r>
      </w:hyperlink>
    </w:p>
    <w:p w14:paraId="08C3F58B" w14:textId="6A13E9BD" w:rsidR="001C53E5" w:rsidRPr="003E6C26" w:rsidRDefault="00980DC2">
      <w:pPr>
        <w:pStyle w:val="TOC2"/>
        <w:rPr>
          <w:rFonts w:asciiTheme="minorHAnsi" w:eastAsiaTheme="minorEastAsia" w:hAnsiTheme="minorHAnsi" w:cstheme="minorBidi"/>
          <w:noProof/>
          <w:sz w:val="22"/>
          <w:szCs w:val="22"/>
        </w:rPr>
      </w:pPr>
      <w:hyperlink w:anchor="_Toc510768625" w:history="1">
        <w:r w:rsidR="001C53E5" w:rsidRPr="003E6C26">
          <w:rPr>
            <w:rStyle w:val="Hyperlink"/>
            <w:noProof/>
          </w:rPr>
          <w:t>3.1</w:t>
        </w:r>
        <w:r w:rsidR="001C53E5" w:rsidRPr="003E6C26">
          <w:rPr>
            <w:rFonts w:asciiTheme="minorHAnsi" w:eastAsiaTheme="minorEastAsia" w:hAnsiTheme="minorHAnsi" w:cstheme="minorBidi"/>
            <w:noProof/>
            <w:sz w:val="22"/>
            <w:szCs w:val="22"/>
          </w:rPr>
          <w:tab/>
        </w:r>
        <w:r w:rsidR="001C53E5" w:rsidRPr="003E6C26">
          <w:rPr>
            <w:rStyle w:val="Hyperlink"/>
            <w:noProof/>
          </w:rPr>
          <w:t>Understanding a Large Format LUCA Paper Map</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_Toc510768625 \h </w:instrText>
        </w:r>
        <w:r w:rsidR="001C53E5" w:rsidRPr="003E6C26">
          <w:rPr>
            <w:noProof/>
            <w:webHidden/>
          </w:rPr>
        </w:r>
        <w:r w:rsidR="001C53E5" w:rsidRPr="003E6C26">
          <w:rPr>
            <w:noProof/>
            <w:webHidden/>
          </w:rPr>
          <w:fldChar w:fldCharType="separate"/>
        </w:r>
        <w:r w:rsidR="00CD5650" w:rsidRPr="003E6C26">
          <w:rPr>
            <w:noProof/>
            <w:webHidden/>
          </w:rPr>
          <w:t>28</w:t>
        </w:r>
        <w:r w:rsidR="001C53E5" w:rsidRPr="003E6C26">
          <w:rPr>
            <w:noProof/>
            <w:webHidden/>
          </w:rPr>
          <w:fldChar w:fldCharType="end"/>
        </w:r>
      </w:hyperlink>
    </w:p>
    <w:p w14:paraId="60AF94CF" w14:textId="6D969B61" w:rsidR="001C53E5" w:rsidRPr="003E6C26" w:rsidRDefault="00980DC2">
      <w:pPr>
        <w:pStyle w:val="TOC2"/>
        <w:rPr>
          <w:rFonts w:asciiTheme="minorHAnsi" w:eastAsiaTheme="minorEastAsia" w:hAnsiTheme="minorHAnsi" w:cstheme="minorBidi"/>
          <w:noProof/>
          <w:sz w:val="22"/>
          <w:szCs w:val="22"/>
        </w:rPr>
      </w:pPr>
      <w:hyperlink w:anchor="_Toc510768626" w:history="1">
        <w:r w:rsidR="001C53E5" w:rsidRPr="003E6C26">
          <w:rPr>
            <w:rStyle w:val="Hyperlink"/>
            <w:noProof/>
          </w:rPr>
          <w:t>3.2</w:t>
        </w:r>
        <w:r w:rsidR="001C53E5" w:rsidRPr="003E6C26">
          <w:rPr>
            <w:rFonts w:asciiTheme="minorHAnsi" w:eastAsiaTheme="minorEastAsia" w:hAnsiTheme="minorHAnsi" w:cstheme="minorBidi"/>
            <w:noProof/>
            <w:sz w:val="22"/>
            <w:szCs w:val="22"/>
          </w:rPr>
          <w:tab/>
        </w:r>
        <w:r w:rsidR="001C53E5" w:rsidRPr="003E6C26">
          <w:rPr>
            <w:rStyle w:val="Hyperlink"/>
            <w:noProof/>
          </w:rPr>
          <w:t>The Census Bureau PDF Maps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_Toc510768626 \h </w:instrText>
        </w:r>
        <w:r w:rsidR="001C53E5" w:rsidRPr="003E6C26">
          <w:rPr>
            <w:noProof/>
            <w:webHidden/>
          </w:rPr>
        </w:r>
        <w:r w:rsidR="001C53E5" w:rsidRPr="003E6C26">
          <w:rPr>
            <w:noProof/>
            <w:webHidden/>
          </w:rPr>
          <w:fldChar w:fldCharType="separate"/>
        </w:r>
        <w:r w:rsidR="00CD5650" w:rsidRPr="003E6C26">
          <w:rPr>
            <w:noProof/>
            <w:webHidden/>
          </w:rPr>
          <w:t>33</w:t>
        </w:r>
        <w:r w:rsidR="001C53E5" w:rsidRPr="003E6C26">
          <w:rPr>
            <w:noProof/>
            <w:webHidden/>
          </w:rPr>
          <w:fldChar w:fldCharType="end"/>
        </w:r>
      </w:hyperlink>
    </w:p>
    <w:p w14:paraId="4AECB5B2" w14:textId="6903F150"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27" w:history="1">
        <w:r w:rsidR="001C53E5" w:rsidRPr="003E6C26">
          <w:rPr>
            <w:rStyle w:val="Hyperlink"/>
            <w:noProof/>
          </w:rPr>
          <w:t>Chapter 4.</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Reviewing and Updating the Address List and Paper Maps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_Toc510768627 \h </w:instrText>
        </w:r>
        <w:r w:rsidR="001C53E5" w:rsidRPr="003E6C26">
          <w:rPr>
            <w:noProof/>
            <w:webHidden/>
          </w:rPr>
        </w:r>
        <w:r w:rsidR="001C53E5" w:rsidRPr="003E6C26">
          <w:rPr>
            <w:noProof/>
            <w:webHidden/>
          </w:rPr>
          <w:fldChar w:fldCharType="separate"/>
        </w:r>
        <w:r w:rsidR="00CD5650" w:rsidRPr="003E6C26">
          <w:rPr>
            <w:noProof/>
            <w:webHidden/>
          </w:rPr>
          <w:t>48</w:t>
        </w:r>
        <w:r w:rsidR="001C53E5" w:rsidRPr="003E6C26">
          <w:rPr>
            <w:noProof/>
            <w:webHidden/>
          </w:rPr>
          <w:fldChar w:fldCharType="end"/>
        </w:r>
      </w:hyperlink>
    </w:p>
    <w:p w14:paraId="76034819" w14:textId="52C15B44" w:rsidR="001C53E5" w:rsidRPr="003E6C26" w:rsidRDefault="00980DC2">
      <w:pPr>
        <w:pStyle w:val="TOC2"/>
        <w:rPr>
          <w:rFonts w:asciiTheme="minorHAnsi" w:eastAsiaTheme="minorEastAsia" w:hAnsiTheme="minorHAnsi" w:cstheme="minorBidi"/>
          <w:noProof/>
          <w:sz w:val="22"/>
          <w:szCs w:val="22"/>
        </w:rPr>
      </w:pPr>
      <w:hyperlink w:anchor="_Toc510768628" w:history="1">
        <w:r w:rsidR="001C53E5" w:rsidRPr="003E6C26">
          <w:rPr>
            <w:rStyle w:val="Hyperlink"/>
            <w:noProof/>
          </w:rPr>
          <w:t>4.1</w:t>
        </w:r>
        <w:r w:rsidR="001C53E5" w:rsidRPr="003E6C26">
          <w:rPr>
            <w:rFonts w:asciiTheme="minorHAnsi" w:eastAsiaTheme="minorEastAsia" w:hAnsiTheme="minorHAnsi" w:cstheme="minorBidi"/>
            <w:noProof/>
            <w:sz w:val="22"/>
            <w:szCs w:val="22"/>
          </w:rPr>
          <w:tab/>
        </w:r>
        <w:r w:rsidR="001C53E5" w:rsidRPr="003E6C26">
          <w:rPr>
            <w:rStyle w:val="Hyperlink"/>
            <w:noProof/>
          </w:rPr>
          <w:t>Action Codes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_Toc510768628 \h </w:instrText>
        </w:r>
        <w:r w:rsidR="001C53E5" w:rsidRPr="003E6C26">
          <w:rPr>
            <w:noProof/>
            <w:webHidden/>
          </w:rPr>
        </w:r>
        <w:r w:rsidR="001C53E5" w:rsidRPr="003E6C26">
          <w:rPr>
            <w:noProof/>
            <w:webHidden/>
          </w:rPr>
          <w:fldChar w:fldCharType="separate"/>
        </w:r>
        <w:r w:rsidR="00CD5650" w:rsidRPr="003E6C26">
          <w:rPr>
            <w:noProof/>
            <w:webHidden/>
          </w:rPr>
          <w:t>48</w:t>
        </w:r>
        <w:r w:rsidR="001C53E5" w:rsidRPr="003E6C26">
          <w:rPr>
            <w:noProof/>
            <w:webHidden/>
          </w:rPr>
          <w:fldChar w:fldCharType="end"/>
        </w:r>
      </w:hyperlink>
    </w:p>
    <w:p w14:paraId="76F1F07F" w14:textId="7CFE9B09" w:rsidR="001C53E5" w:rsidRPr="003E6C26" w:rsidRDefault="00980DC2">
      <w:pPr>
        <w:pStyle w:val="TOC2"/>
        <w:rPr>
          <w:rFonts w:asciiTheme="minorHAnsi" w:eastAsiaTheme="minorEastAsia" w:hAnsiTheme="minorHAnsi" w:cstheme="minorBidi"/>
          <w:noProof/>
          <w:sz w:val="22"/>
          <w:szCs w:val="22"/>
        </w:rPr>
      </w:pPr>
      <w:hyperlink w:anchor="_Toc510768629" w:history="1">
        <w:r w:rsidR="001C53E5" w:rsidRPr="003E6C26">
          <w:rPr>
            <w:rStyle w:val="Hyperlink"/>
            <w:noProof/>
          </w:rPr>
          <w:t>4.2</w:t>
        </w:r>
        <w:r w:rsidR="001C53E5" w:rsidRPr="003E6C26">
          <w:rPr>
            <w:rFonts w:asciiTheme="minorHAnsi" w:eastAsiaTheme="minorEastAsia" w:hAnsiTheme="minorHAnsi" w:cstheme="minorBidi"/>
            <w:noProof/>
            <w:sz w:val="22"/>
            <w:szCs w:val="22"/>
          </w:rPr>
          <w:tab/>
        </w:r>
        <w:r w:rsidR="001C53E5" w:rsidRPr="003E6C26">
          <w:rPr>
            <w:rStyle w:val="Hyperlink"/>
            <w:noProof/>
          </w:rPr>
          <w:t>Non-city Style Addresses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_Toc510768629 \h </w:instrText>
        </w:r>
        <w:r w:rsidR="001C53E5" w:rsidRPr="003E6C26">
          <w:rPr>
            <w:noProof/>
            <w:webHidden/>
          </w:rPr>
        </w:r>
        <w:r w:rsidR="001C53E5" w:rsidRPr="003E6C26">
          <w:rPr>
            <w:noProof/>
            <w:webHidden/>
          </w:rPr>
          <w:fldChar w:fldCharType="separate"/>
        </w:r>
        <w:r w:rsidR="00CD5650" w:rsidRPr="003E6C26">
          <w:rPr>
            <w:noProof/>
            <w:webHidden/>
          </w:rPr>
          <w:t>71</w:t>
        </w:r>
        <w:r w:rsidR="001C53E5" w:rsidRPr="003E6C26">
          <w:rPr>
            <w:noProof/>
            <w:webHidden/>
          </w:rPr>
          <w:fldChar w:fldCharType="end"/>
        </w:r>
      </w:hyperlink>
    </w:p>
    <w:p w14:paraId="3AA43D6F" w14:textId="5132A3AB" w:rsidR="001C53E5" w:rsidRPr="003E6C26" w:rsidRDefault="00980DC2">
      <w:pPr>
        <w:pStyle w:val="TOC2"/>
        <w:rPr>
          <w:rFonts w:asciiTheme="minorHAnsi" w:eastAsiaTheme="minorEastAsia" w:hAnsiTheme="minorHAnsi" w:cstheme="minorBidi"/>
          <w:noProof/>
          <w:sz w:val="22"/>
          <w:szCs w:val="22"/>
        </w:rPr>
      </w:pPr>
      <w:hyperlink w:anchor="_Toc510768630" w:history="1">
        <w:r w:rsidR="001C53E5" w:rsidRPr="003E6C26">
          <w:rPr>
            <w:rStyle w:val="Hyperlink"/>
            <w:noProof/>
          </w:rPr>
          <w:t>4.3</w:t>
        </w:r>
        <w:r w:rsidR="001C53E5" w:rsidRPr="003E6C26">
          <w:rPr>
            <w:rFonts w:asciiTheme="minorHAnsi" w:eastAsiaTheme="minorEastAsia" w:hAnsiTheme="minorHAnsi" w:cstheme="minorBidi"/>
            <w:noProof/>
            <w:sz w:val="22"/>
            <w:szCs w:val="22"/>
          </w:rPr>
          <w:tab/>
        </w:r>
        <w:r w:rsidR="001C53E5" w:rsidRPr="003E6C26">
          <w:rPr>
            <w:rStyle w:val="Hyperlink"/>
            <w:noProof/>
          </w:rPr>
          <w:t>Ungeocoded Addresses—States and Counties Only</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_Toc510768630 \h </w:instrText>
        </w:r>
        <w:r w:rsidR="001C53E5" w:rsidRPr="003E6C26">
          <w:rPr>
            <w:noProof/>
            <w:webHidden/>
          </w:rPr>
        </w:r>
        <w:r w:rsidR="001C53E5" w:rsidRPr="003E6C26">
          <w:rPr>
            <w:noProof/>
            <w:webHidden/>
          </w:rPr>
          <w:fldChar w:fldCharType="separate"/>
        </w:r>
        <w:r w:rsidR="00CD5650" w:rsidRPr="003E6C26">
          <w:rPr>
            <w:noProof/>
            <w:webHidden/>
          </w:rPr>
          <w:t>78</w:t>
        </w:r>
        <w:r w:rsidR="001C53E5" w:rsidRPr="003E6C26">
          <w:rPr>
            <w:noProof/>
            <w:webHidden/>
          </w:rPr>
          <w:fldChar w:fldCharType="end"/>
        </w:r>
      </w:hyperlink>
    </w:p>
    <w:p w14:paraId="49D5AA8F" w14:textId="6DADC560" w:rsidR="001C53E5" w:rsidRPr="003E6C26" w:rsidRDefault="00980DC2">
      <w:pPr>
        <w:pStyle w:val="TOC2"/>
        <w:rPr>
          <w:rFonts w:asciiTheme="minorHAnsi" w:eastAsiaTheme="minorEastAsia" w:hAnsiTheme="minorHAnsi" w:cstheme="minorBidi"/>
          <w:noProof/>
          <w:sz w:val="22"/>
          <w:szCs w:val="22"/>
        </w:rPr>
      </w:pPr>
      <w:hyperlink w:anchor="_Toc510768631" w:history="1">
        <w:r w:rsidR="001C53E5" w:rsidRPr="003E6C26">
          <w:rPr>
            <w:rStyle w:val="Hyperlink"/>
            <w:noProof/>
          </w:rPr>
          <w:t>4.4</w:t>
        </w:r>
        <w:r w:rsidR="001C53E5" w:rsidRPr="003E6C26">
          <w:rPr>
            <w:rFonts w:asciiTheme="minorHAnsi" w:eastAsiaTheme="minorEastAsia" w:hAnsiTheme="minorHAnsi" w:cstheme="minorBidi"/>
            <w:noProof/>
            <w:sz w:val="22"/>
            <w:szCs w:val="22"/>
          </w:rPr>
          <w:tab/>
        </w:r>
        <w:r w:rsidR="001C53E5" w:rsidRPr="003E6C26">
          <w:rPr>
            <w:rStyle w:val="Hyperlink"/>
            <w:noProof/>
          </w:rPr>
          <w:t>Transitory Location Addresses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_Toc510768631 \h </w:instrText>
        </w:r>
        <w:r w:rsidR="001C53E5" w:rsidRPr="003E6C26">
          <w:rPr>
            <w:noProof/>
            <w:webHidden/>
          </w:rPr>
        </w:r>
        <w:r w:rsidR="001C53E5" w:rsidRPr="003E6C26">
          <w:rPr>
            <w:noProof/>
            <w:webHidden/>
          </w:rPr>
          <w:fldChar w:fldCharType="separate"/>
        </w:r>
        <w:r w:rsidR="00CD5650" w:rsidRPr="003E6C26">
          <w:rPr>
            <w:noProof/>
            <w:webHidden/>
          </w:rPr>
          <w:t>79</w:t>
        </w:r>
        <w:r w:rsidR="001C53E5" w:rsidRPr="003E6C26">
          <w:rPr>
            <w:noProof/>
            <w:webHidden/>
          </w:rPr>
          <w:fldChar w:fldCharType="end"/>
        </w:r>
      </w:hyperlink>
    </w:p>
    <w:p w14:paraId="24FD049F" w14:textId="63488678" w:rsidR="001C53E5" w:rsidRPr="003E6C26" w:rsidRDefault="00980DC2">
      <w:pPr>
        <w:pStyle w:val="TOC2"/>
        <w:rPr>
          <w:rFonts w:asciiTheme="minorHAnsi" w:eastAsiaTheme="minorEastAsia" w:hAnsiTheme="minorHAnsi" w:cstheme="minorBidi"/>
          <w:noProof/>
          <w:sz w:val="22"/>
          <w:szCs w:val="22"/>
        </w:rPr>
      </w:pPr>
      <w:hyperlink w:anchor="_Toc510768632" w:history="1">
        <w:r w:rsidR="001C53E5" w:rsidRPr="003E6C26">
          <w:rPr>
            <w:rStyle w:val="Hyperlink"/>
            <w:noProof/>
          </w:rPr>
          <w:t>4.5</w:t>
        </w:r>
        <w:r w:rsidR="001C53E5" w:rsidRPr="003E6C26">
          <w:rPr>
            <w:rFonts w:asciiTheme="minorHAnsi" w:eastAsiaTheme="minorEastAsia" w:hAnsiTheme="minorHAnsi" w:cstheme="minorBidi"/>
            <w:noProof/>
            <w:sz w:val="22"/>
            <w:szCs w:val="22"/>
          </w:rPr>
          <w:tab/>
        </w:r>
        <w:r w:rsidR="001C53E5" w:rsidRPr="003E6C26">
          <w:rPr>
            <w:rStyle w:val="Hyperlink"/>
            <w:noProof/>
          </w:rPr>
          <w:t>Saving the Census Address List File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_Toc510768632 \h </w:instrText>
        </w:r>
        <w:r w:rsidR="001C53E5" w:rsidRPr="003E6C26">
          <w:rPr>
            <w:noProof/>
            <w:webHidden/>
          </w:rPr>
        </w:r>
        <w:r w:rsidR="001C53E5" w:rsidRPr="003E6C26">
          <w:rPr>
            <w:noProof/>
            <w:webHidden/>
          </w:rPr>
          <w:fldChar w:fldCharType="separate"/>
        </w:r>
        <w:r w:rsidR="00CD5650" w:rsidRPr="003E6C26">
          <w:rPr>
            <w:noProof/>
            <w:webHidden/>
          </w:rPr>
          <w:t>82</w:t>
        </w:r>
        <w:r w:rsidR="001C53E5" w:rsidRPr="003E6C26">
          <w:rPr>
            <w:noProof/>
            <w:webHidden/>
          </w:rPr>
          <w:fldChar w:fldCharType="end"/>
        </w:r>
      </w:hyperlink>
    </w:p>
    <w:p w14:paraId="19A704FB" w14:textId="028EA256"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33" w:history="1">
        <w:r w:rsidR="001C53E5" w:rsidRPr="003E6C26">
          <w:rPr>
            <w:rStyle w:val="Hyperlink"/>
            <w:noProof/>
          </w:rPr>
          <w:t>Chapter 5.</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TIGER Partnership Shapefiles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_Toc510768633 \h </w:instrText>
        </w:r>
        <w:r w:rsidR="001C53E5" w:rsidRPr="003E6C26">
          <w:rPr>
            <w:noProof/>
            <w:webHidden/>
          </w:rPr>
        </w:r>
        <w:r w:rsidR="001C53E5" w:rsidRPr="003E6C26">
          <w:rPr>
            <w:noProof/>
            <w:webHidden/>
          </w:rPr>
          <w:fldChar w:fldCharType="separate"/>
        </w:r>
        <w:r w:rsidR="00CD5650" w:rsidRPr="003E6C26">
          <w:rPr>
            <w:noProof/>
            <w:webHidden/>
          </w:rPr>
          <w:t>83</w:t>
        </w:r>
        <w:r w:rsidR="001C53E5" w:rsidRPr="003E6C26">
          <w:rPr>
            <w:noProof/>
            <w:webHidden/>
          </w:rPr>
          <w:fldChar w:fldCharType="end"/>
        </w:r>
      </w:hyperlink>
    </w:p>
    <w:p w14:paraId="3776D405" w14:textId="6C1E6239" w:rsidR="001C53E5" w:rsidRPr="003E6C26" w:rsidRDefault="00980DC2">
      <w:pPr>
        <w:pStyle w:val="TOC2"/>
        <w:rPr>
          <w:rFonts w:asciiTheme="minorHAnsi" w:eastAsiaTheme="minorEastAsia" w:hAnsiTheme="minorHAnsi" w:cstheme="minorBidi"/>
          <w:noProof/>
          <w:sz w:val="22"/>
          <w:szCs w:val="22"/>
        </w:rPr>
      </w:pPr>
      <w:hyperlink w:anchor="_Toc510768634" w:history="1">
        <w:r w:rsidR="001C53E5" w:rsidRPr="003E6C26">
          <w:rPr>
            <w:rStyle w:val="Hyperlink"/>
            <w:noProof/>
          </w:rPr>
          <w:t>5.1</w:t>
        </w:r>
        <w:r w:rsidR="001C53E5" w:rsidRPr="003E6C26">
          <w:rPr>
            <w:rFonts w:asciiTheme="minorHAnsi" w:eastAsiaTheme="minorEastAsia" w:hAnsiTheme="minorHAnsi" w:cstheme="minorBidi"/>
            <w:noProof/>
            <w:sz w:val="22"/>
            <w:szCs w:val="22"/>
          </w:rPr>
          <w:tab/>
        </w:r>
        <w:r w:rsidR="001C53E5" w:rsidRPr="003E6C26">
          <w:rPr>
            <w:rStyle w:val="Hyperlink"/>
            <w:noProof/>
          </w:rPr>
          <w:t>Shapefile Background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_Toc510768634 \h </w:instrText>
        </w:r>
        <w:r w:rsidR="001C53E5" w:rsidRPr="003E6C26">
          <w:rPr>
            <w:noProof/>
            <w:webHidden/>
          </w:rPr>
        </w:r>
        <w:r w:rsidR="001C53E5" w:rsidRPr="003E6C26">
          <w:rPr>
            <w:noProof/>
            <w:webHidden/>
          </w:rPr>
          <w:fldChar w:fldCharType="separate"/>
        </w:r>
        <w:r w:rsidR="00CD5650" w:rsidRPr="003E6C26">
          <w:rPr>
            <w:noProof/>
            <w:webHidden/>
          </w:rPr>
          <w:t>83</w:t>
        </w:r>
        <w:r w:rsidR="001C53E5" w:rsidRPr="003E6C26">
          <w:rPr>
            <w:noProof/>
            <w:webHidden/>
          </w:rPr>
          <w:fldChar w:fldCharType="end"/>
        </w:r>
      </w:hyperlink>
    </w:p>
    <w:p w14:paraId="64B09E8D" w14:textId="148E7227" w:rsidR="001C53E5" w:rsidRPr="003E6C26" w:rsidRDefault="00980DC2">
      <w:pPr>
        <w:pStyle w:val="TOC2"/>
        <w:rPr>
          <w:rFonts w:asciiTheme="minorHAnsi" w:eastAsiaTheme="minorEastAsia" w:hAnsiTheme="minorHAnsi" w:cstheme="minorBidi"/>
          <w:noProof/>
          <w:sz w:val="22"/>
          <w:szCs w:val="22"/>
        </w:rPr>
      </w:pPr>
      <w:hyperlink w:anchor="_Toc510768635" w:history="1">
        <w:r w:rsidR="001C53E5" w:rsidRPr="003E6C26">
          <w:rPr>
            <w:rStyle w:val="Hyperlink"/>
            <w:noProof/>
          </w:rPr>
          <w:t>5.2</w:t>
        </w:r>
        <w:r w:rsidR="001C53E5" w:rsidRPr="003E6C26">
          <w:rPr>
            <w:rFonts w:asciiTheme="minorHAnsi" w:eastAsiaTheme="minorEastAsia" w:hAnsiTheme="minorHAnsi" w:cstheme="minorBidi"/>
            <w:noProof/>
            <w:sz w:val="22"/>
            <w:szCs w:val="22"/>
          </w:rPr>
          <w:tab/>
        </w:r>
        <w:r w:rsidR="001C53E5" w:rsidRPr="003E6C26">
          <w:rPr>
            <w:rStyle w:val="Hyperlink"/>
            <w:noProof/>
          </w:rPr>
          <w:t>Preparing Your Edited Shapefile for Submission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_Toc510768635 \h </w:instrText>
        </w:r>
        <w:r w:rsidR="001C53E5" w:rsidRPr="003E6C26">
          <w:rPr>
            <w:noProof/>
            <w:webHidden/>
          </w:rPr>
        </w:r>
        <w:r w:rsidR="001C53E5" w:rsidRPr="003E6C26">
          <w:rPr>
            <w:noProof/>
            <w:webHidden/>
          </w:rPr>
          <w:fldChar w:fldCharType="separate"/>
        </w:r>
        <w:r w:rsidR="00CD5650" w:rsidRPr="003E6C26">
          <w:rPr>
            <w:noProof/>
            <w:webHidden/>
          </w:rPr>
          <w:t>93</w:t>
        </w:r>
        <w:r w:rsidR="001C53E5" w:rsidRPr="003E6C26">
          <w:rPr>
            <w:noProof/>
            <w:webHidden/>
          </w:rPr>
          <w:fldChar w:fldCharType="end"/>
        </w:r>
      </w:hyperlink>
    </w:p>
    <w:p w14:paraId="66BF8626" w14:textId="0C12BD4D"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36" w:history="1">
        <w:r w:rsidR="001C53E5" w:rsidRPr="003E6C26">
          <w:rPr>
            <w:rStyle w:val="Hyperlink"/>
            <w:noProof/>
          </w:rPr>
          <w:t>Chapter 6.</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Generating Structure Points with ArcGIS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_Toc510768636 \h </w:instrText>
        </w:r>
        <w:r w:rsidR="001C53E5" w:rsidRPr="003E6C26">
          <w:rPr>
            <w:noProof/>
            <w:webHidden/>
          </w:rPr>
        </w:r>
        <w:r w:rsidR="001C53E5" w:rsidRPr="003E6C26">
          <w:rPr>
            <w:noProof/>
            <w:webHidden/>
          </w:rPr>
          <w:fldChar w:fldCharType="separate"/>
        </w:r>
        <w:r w:rsidR="00CD5650" w:rsidRPr="003E6C26">
          <w:rPr>
            <w:noProof/>
            <w:webHidden/>
          </w:rPr>
          <w:t>95</w:t>
        </w:r>
        <w:r w:rsidR="001C53E5" w:rsidRPr="003E6C26">
          <w:rPr>
            <w:noProof/>
            <w:webHidden/>
          </w:rPr>
          <w:fldChar w:fldCharType="end"/>
        </w:r>
      </w:hyperlink>
    </w:p>
    <w:p w14:paraId="5C8A5477" w14:textId="5E5685AA" w:rsidR="001C53E5" w:rsidRPr="003E6C26" w:rsidRDefault="00980DC2">
      <w:pPr>
        <w:pStyle w:val="TOC2"/>
        <w:rPr>
          <w:rFonts w:asciiTheme="minorHAnsi" w:eastAsiaTheme="minorEastAsia" w:hAnsiTheme="minorHAnsi" w:cstheme="minorBidi"/>
          <w:noProof/>
          <w:sz w:val="22"/>
          <w:szCs w:val="22"/>
        </w:rPr>
      </w:pPr>
      <w:hyperlink w:anchor="_Toc510768637" w:history="1">
        <w:r w:rsidR="001C53E5" w:rsidRPr="003E6C26">
          <w:rPr>
            <w:rStyle w:val="Hyperlink"/>
            <w:noProof/>
          </w:rPr>
          <w:t>6.1</w:t>
        </w:r>
        <w:r w:rsidR="001C53E5" w:rsidRPr="003E6C26">
          <w:rPr>
            <w:rFonts w:asciiTheme="minorHAnsi" w:eastAsiaTheme="minorEastAsia" w:hAnsiTheme="minorHAnsi" w:cstheme="minorBidi"/>
            <w:noProof/>
            <w:sz w:val="22"/>
            <w:szCs w:val="22"/>
          </w:rPr>
          <w:tab/>
        </w:r>
        <w:r w:rsidR="001C53E5" w:rsidRPr="003E6C26">
          <w:rPr>
            <w:rStyle w:val="Hyperlink"/>
            <w:noProof/>
          </w:rPr>
          <w:t>Using ArcGIS to Generate Structure Points from the Digital Address List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_Toc510768637 \h </w:instrText>
        </w:r>
        <w:r w:rsidR="001C53E5" w:rsidRPr="003E6C26">
          <w:rPr>
            <w:noProof/>
            <w:webHidden/>
          </w:rPr>
        </w:r>
        <w:r w:rsidR="001C53E5" w:rsidRPr="003E6C26">
          <w:rPr>
            <w:noProof/>
            <w:webHidden/>
          </w:rPr>
          <w:fldChar w:fldCharType="separate"/>
        </w:r>
        <w:r w:rsidR="00CD5650" w:rsidRPr="003E6C26">
          <w:rPr>
            <w:noProof/>
            <w:webHidden/>
          </w:rPr>
          <w:t>95</w:t>
        </w:r>
        <w:r w:rsidR="001C53E5" w:rsidRPr="003E6C26">
          <w:rPr>
            <w:noProof/>
            <w:webHidden/>
          </w:rPr>
          <w:fldChar w:fldCharType="end"/>
        </w:r>
      </w:hyperlink>
    </w:p>
    <w:p w14:paraId="41D75251" w14:textId="583BD3D4"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38" w:history="1">
        <w:r w:rsidR="001C53E5" w:rsidRPr="003E6C26">
          <w:rPr>
            <w:rStyle w:val="Hyperlink"/>
            <w:noProof/>
          </w:rPr>
          <w:t>Chapter 7.</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Submitting Your Updated Materials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_Toc510768638 \h </w:instrText>
        </w:r>
        <w:r w:rsidR="001C53E5" w:rsidRPr="003E6C26">
          <w:rPr>
            <w:noProof/>
            <w:webHidden/>
          </w:rPr>
        </w:r>
        <w:r w:rsidR="001C53E5" w:rsidRPr="003E6C26">
          <w:rPr>
            <w:noProof/>
            <w:webHidden/>
          </w:rPr>
          <w:fldChar w:fldCharType="separate"/>
        </w:r>
        <w:r w:rsidR="00CD5650" w:rsidRPr="003E6C26">
          <w:rPr>
            <w:noProof/>
            <w:webHidden/>
          </w:rPr>
          <w:t>101</w:t>
        </w:r>
        <w:r w:rsidR="001C53E5" w:rsidRPr="003E6C26">
          <w:rPr>
            <w:noProof/>
            <w:webHidden/>
          </w:rPr>
          <w:fldChar w:fldCharType="end"/>
        </w:r>
      </w:hyperlink>
    </w:p>
    <w:p w14:paraId="7C7DB547" w14:textId="77ED1BDC" w:rsidR="001C53E5" w:rsidRPr="003E6C26" w:rsidRDefault="00980DC2">
      <w:pPr>
        <w:pStyle w:val="TOC2"/>
        <w:rPr>
          <w:rFonts w:asciiTheme="minorHAnsi" w:eastAsiaTheme="minorEastAsia" w:hAnsiTheme="minorHAnsi" w:cstheme="minorBidi"/>
          <w:noProof/>
          <w:sz w:val="22"/>
          <w:szCs w:val="22"/>
        </w:rPr>
      </w:pPr>
      <w:hyperlink w:anchor="_Toc510768639" w:history="1">
        <w:r w:rsidR="001C53E5" w:rsidRPr="003E6C26">
          <w:rPr>
            <w:rStyle w:val="Hyperlink"/>
            <w:noProof/>
          </w:rPr>
          <w:t>7.1</w:t>
        </w:r>
        <w:r w:rsidR="001C53E5" w:rsidRPr="003E6C26">
          <w:rPr>
            <w:rFonts w:asciiTheme="minorHAnsi" w:eastAsiaTheme="minorEastAsia" w:hAnsiTheme="minorHAnsi" w:cstheme="minorBidi"/>
            <w:noProof/>
            <w:sz w:val="22"/>
            <w:szCs w:val="22"/>
          </w:rPr>
          <w:tab/>
        </w:r>
        <w:r w:rsidR="001C53E5" w:rsidRPr="003E6C26">
          <w:rPr>
            <w:rStyle w:val="Hyperlink"/>
            <w:noProof/>
          </w:rPr>
          <w:t>Preparing the Address List for Submission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_Toc510768639 \h </w:instrText>
        </w:r>
        <w:r w:rsidR="001C53E5" w:rsidRPr="003E6C26">
          <w:rPr>
            <w:noProof/>
            <w:webHidden/>
          </w:rPr>
        </w:r>
        <w:r w:rsidR="001C53E5" w:rsidRPr="003E6C26">
          <w:rPr>
            <w:noProof/>
            <w:webHidden/>
          </w:rPr>
          <w:fldChar w:fldCharType="separate"/>
        </w:r>
        <w:r w:rsidR="00CD5650" w:rsidRPr="003E6C26">
          <w:rPr>
            <w:noProof/>
            <w:webHidden/>
          </w:rPr>
          <w:t>102</w:t>
        </w:r>
        <w:r w:rsidR="001C53E5" w:rsidRPr="003E6C26">
          <w:rPr>
            <w:noProof/>
            <w:webHidden/>
          </w:rPr>
          <w:fldChar w:fldCharType="end"/>
        </w:r>
      </w:hyperlink>
    </w:p>
    <w:p w14:paraId="7DA06C69" w14:textId="24CE3511" w:rsidR="001C53E5" w:rsidRPr="003E6C26" w:rsidRDefault="00980DC2">
      <w:pPr>
        <w:pStyle w:val="TOC2"/>
        <w:rPr>
          <w:rFonts w:asciiTheme="minorHAnsi" w:eastAsiaTheme="minorEastAsia" w:hAnsiTheme="minorHAnsi" w:cstheme="minorBidi"/>
          <w:noProof/>
          <w:sz w:val="22"/>
          <w:szCs w:val="22"/>
        </w:rPr>
      </w:pPr>
      <w:hyperlink w:anchor="_Toc510768640" w:history="1">
        <w:r w:rsidR="001C53E5" w:rsidRPr="003E6C26">
          <w:rPr>
            <w:rStyle w:val="Hyperlink"/>
            <w:noProof/>
          </w:rPr>
          <w:t>7.2</w:t>
        </w:r>
        <w:r w:rsidR="001C53E5" w:rsidRPr="003E6C26">
          <w:rPr>
            <w:rFonts w:asciiTheme="minorHAnsi" w:eastAsiaTheme="minorEastAsia" w:hAnsiTheme="minorHAnsi" w:cstheme="minorBidi"/>
            <w:noProof/>
            <w:sz w:val="22"/>
            <w:szCs w:val="22"/>
          </w:rPr>
          <w:tab/>
        </w:r>
        <w:r w:rsidR="001C53E5" w:rsidRPr="003E6C26">
          <w:rPr>
            <w:rStyle w:val="Hyperlink"/>
            <w:noProof/>
          </w:rPr>
          <w:t>Sorting the Paper Maps for Submission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_Toc510768640 \h </w:instrText>
        </w:r>
        <w:r w:rsidR="001C53E5" w:rsidRPr="003E6C26">
          <w:rPr>
            <w:noProof/>
            <w:webHidden/>
          </w:rPr>
        </w:r>
        <w:r w:rsidR="001C53E5" w:rsidRPr="003E6C26">
          <w:rPr>
            <w:noProof/>
            <w:webHidden/>
          </w:rPr>
          <w:fldChar w:fldCharType="separate"/>
        </w:r>
        <w:r w:rsidR="00CD5650" w:rsidRPr="003E6C26">
          <w:rPr>
            <w:noProof/>
            <w:webHidden/>
          </w:rPr>
          <w:t>102</w:t>
        </w:r>
        <w:r w:rsidR="001C53E5" w:rsidRPr="003E6C26">
          <w:rPr>
            <w:noProof/>
            <w:webHidden/>
          </w:rPr>
          <w:fldChar w:fldCharType="end"/>
        </w:r>
      </w:hyperlink>
    </w:p>
    <w:p w14:paraId="0E6BEFA9" w14:textId="6370DD0D" w:rsidR="001C53E5" w:rsidRPr="003E6C26" w:rsidRDefault="00980DC2">
      <w:pPr>
        <w:pStyle w:val="TOC2"/>
        <w:rPr>
          <w:rFonts w:asciiTheme="minorHAnsi" w:eastAsiaTheme="minorEastAsia" w:hAnsiTheme="minorHAnsi" w:cstheme="minorBidi"/>
          <w:noProof/>
          <w:sz w:val="22"/>
          <w:szCs w:val="22"/>
        </w:rPr>
      </w:pPr>
      <w:hyperlink w:anchor="_Toc510768641" w:history="1">
        <w:r w:rsidR="001C53E5" w:rsidRPr="003E6C26">
          <w:rPr>
            <w:rStyle w:val="Hyperlink"/>
            <w:noProof/>
          </w:rPr>
          <w:t>7.3</w:t>
        </w:r>
        <w:r w:rsidR="001C53E5" w:rsidRPr="003E6C26">
          <w:rPr>
            <w:rFonts w:asciiTheme="minorHAnsi" w:eastAsiaTheme="minorEastAsia" w:hAnsiTheme="minorHAnsi" w:cstheme="minorBidi"/>
            <w:noProof/>
            <w:sz w:val="22"/>
            <w:szCs w:val="22"/>
          </w:rPr>
          <w:tab/>
        </w:r>
        <w:r w:rsidR="001C53E5" w:rsidRPr="003E6C26">
          <w:rPr>
            <w:rStyle w:val="Hyperlink"/>
            <w:noProof/>
          </w:rPr>
          <w:t>Preparing the Shapefiles for Submission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_Toc510768641 \h </w:instrText>
        </w:r>
        <w:r w:rsidR="001C53E5" w:rsidRPr="003E6C26">
          <w:rPr>
            <w:noProof/>
            <w:webHidden/>
          </w:rPr>
        </w:r>
        <w:r w:rsidR="001C53E5" w:rsidRPr="003E6C26">
          <w:rPr>
            <w:noProof/>
            <w:webHidden/>
          </w:rPr>
          <w:fldChar w:fldCharType="separate"/>
        </w:r>
        <w:r w:rsidR="00CD5650" w:rsidRPr="003E6C26">
          <w:rPr>
            <w:noProof/>
            <w:webHidden/>
          </w:rPr>
          <w:t>102</w:t>
        </w:r>
        <w:r w:rsidR="001C53E5" w:rsidRPr="003E6C26">
          <w:rPr>
            <w:noProof/>
            <w:webHidden/>
          </w:rPr>
          <w:fldChar w:fldCharType="end"/>
        </w:r>
      </w:hyperlink>
    </w:p>
    <w:p w14:paraId="5DD5CF14" w14:textId="6D6B51A5" w:rsidR="001C53E5" w:rsidRPr="003E6C26" w:rsidRDefault="00980DC2">
      <w:pPr>
        <w:pStyle w:val="TOC2"/>
        <w:rPr>
          <w:rFonts w:asciiTheme="minorHAnsi" w:eastAsiaTheme="minorEastAsia" w:hAnsiTheme="minorHAnsi" w:cstheme="minorBidi"/>
          <w:noProof/>
          <w:sz w:val="22"/>
          <w:szCs w:val="22"/>
        </w:rPr>
      </w:pPr>
      <w:hyperlink w:anchor="_Toc510768642" w:history="1">
        <w:r w:rsidR="001C53E5" w:rsidRPr="003E6C26">
          <w:rPr>
            <w:rStyle w:val="Hyperlink"/>
            <w:noProof/>
          </w:rPr>
          <w:t>7.4</w:t>
        </w:r>
        <w:r w:rsidR="001C53E5" w:rsidRPr="003E6C26">
          <w:rPr>
            <w:rFonts w:asciiTheme="minorHAnsi" w:eastAsiaTheme="minorEastAsia" w:hAnsiTheme="minorHAnsi" w:cstheme="minorBidi"/>
            <w:noProof/>
            <w:sz w:val="22"/>
            <w:szCs w:val="22"/>
          </w:rPr>
          <w:tab/>
        </w:r>
        <w:r w:rsidR="001C53E5" w:rsidRPr="003E6C26">
          <w:rPr>
            <w:rStyle w:val="Hyperlink"/>
            <w:noProof/>
          </w:rPr>
          <w:t>Completing the D-2011(SP) Inventory Form for the Return/Submission of LUCA Updated Materials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_Toc510768642 \h </w:instrText>
        </w:r>
        <w:r w:rsidR="001C53E5" w:rsidRPr="003E6C26">
          <w:rPr>
            <w:noProof/>
            <w:webHidden/>
          </w:rPr>
        </w:r>
        <w:r w:rsidR="001C53E5" w:rsidRPr="003E6C26">
          <w:rPr>
            <w:noProof/>
            <w:webHidden/>
          </w:rPr>
          <w:fldChar w:fldCharType="separate"/>
        </w:r>
        <w:r w:rsidR="00CD5650" w:rsidRPr="003E6C26">
          <w:rPr>
            <w:noProof/>
            <w:webHidden/>
          </w:rPr>
          <w:t>103</w:t>
        </w:r>
        <w:r w:rsidR="001C53E5" w:rsidRPr="003E6C26">
          <w:rPr>
            <w:noProof/>
            <w:webHidden/>
          </w:rPr>
          <w:fldChar w:fldCharType="end"/>
        </w:r>
      </w:hyperlink>
    </w:p>
    <w:p w14:paraId="6E76244E" w14:textId="2039B8D1" w:rsidR="001C53E5" w:rsidRPr="003E6C26" w:rsidRDefault="00980DC2">
      <w:pPr>
        <w:pStyle w:val="TOC2"/>
        <w:rPr>
          <w:rFonts w:asciiTheme="minorHAnsi" w:eastAsiaTheme="minorEastAsia" w:hAnsiTheme="minorHAnsi" w:cstheme="minorBidi"/>
          <w:noProof/>
          <w:sz w:val="22"/>
          <w:szCs w:val="22"/>
        </w:rPr>
      </w:pPr>
      <w:hyperlink w:anchor="_Toc510768643" w:history="1">
        <w:r w:rsidR="001C53E5" w:rsidRPr="003E6C26">
          <w:rPr>
            <w:rStyle w:val="Hyperlink"/>
            <w:noProof/>
          </w:rPr>
          <w:t>7.5</w:t>
        </w:r>
        <w:r w:rsidR="001C53E5" w:rsidRPr="003E6C26">
          <w:rPr>
            <w:rFonts w:asciiTheme="minorHAnsi" w:eastAsiaTheme="minorEastAsia" w:hAnsiTheme="minorHAnsi" w:cstheme="minorBidi"/>
            <w:noProof/>
            <w:sz w:val="22"/>
            <w:szCs w:val="22"/>
          </w:rPr>
          <w:tab/>
        </w:r>
        <w:r w:rsidR="001C53E5" w:rsidRPr="003E6C26">
          <w:rPr>
            <w:rStyle w:val="Hyperlink"/>
            <w:noProof/>
          </w:rPr>
          <w:t>Shipping Your Title 13 LUCA Materials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_Toc510768643 \h </w:instrText>
        </w:r>
        <w:r w:rsidR="001C53E5" w:rsidRPr="003E6C26">
          <w:rPr>
            <w:noProof/>
            <w:webHidden/>
          </w:rPr>
        </w:r>
        <w:r w:rsidR="001C53E5" w:rsidRPr="003E6C26">
          <w:rPr>
            <w:noProof/>
            <w:webHidden/>
          </w:rPr>
          <w:fldChar w:fldCharType="separate"/>
        </w:r>
        <w:r w:rsidR="00CD5650" w:rsidRPr="003E6C26">
          <w:rPr>
            <w:noProof/>
            <w:webHidden/>
          </w:rPr>
          <w:t>103</w:t>
        </w:r>
        <w:r w:rsidR="001C53E5" w:rsidRPr="003E6C26">
          <w:rPr>
            <w:noProof/>
            <w:webHidden/>
          </w:rPr>
          <w:fldChar w:fldCharType="end"/>
        </w:r>
      </w:hyperlink>
    </w:p>
    <w:p w14:paraId="455BAFB5" w14:textId="383A84F9" w:rsidR="001C53E5" w:rsidRPr="003E6C26" w:rsidRDefault="00980DC2">
      <w:pPr>
        <w:pStyle w:val="TOC2"/>
        <w:rPr>
          <w:rFonts w:asciiTheme="minorHAnsi" w:eastAsiaTheme="minorEastAsia" w:hAnsiTheme="minorHAnsi" w:cstheme="minorBidi"/>
          <w:noProof/>
          <w:sz w:val="22"/>
          <w:szCs w:val="22"/>
        </w:rPr>
      </w:pPr>
      <w:hyperlink w:anchor="_Toc510768644" w:history="1">
        <w:r w:rsidR="001C53E5" w:rsidRPr="003E6C26">
          <w:rPr>
            <w:rStyle w:val="Hyperlink"/>
            <w:noProof/>
          </w:rPr>
          <w:t>7.6</w:t>
        </w:r>
        <w:r w:rsidR="001C53E5" w:rsidRPr="003E6C26">
          <w:rPr>
            <w:rFonts w:asciiTheme="minorHAnsi" w:eastAsiaTheme="minorEastAsia" w:hAnsiTheme="minorHAnsi" w:cstheme="minorBidi"/>
            <w:noProof/>
            <w:sz w:val="22"/>
            <w:szCs w:val="22"/>
          </w:rPr>
          <w:tab/>
        </w:r>
        <w:r w:rsidR="001C53E5" w:rsidRPr="003E6C26">
          <w:rPr>
            <w:rStyle w:val="Hyperlink"/>
            <w:noProof/>
          </w:rPr>
          <w:t>LUCA Secure Web Incoming Module (SWIM) Submission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_Toc510768644 \h </w:instrText>
        </w:r>
        <w:r w:rsidR="001C53E5" w:rsidRPr="003E6C26">
          <w:rPr>
            <w:noProof/>
            <w:webHidden/>
          </w:rPr>
        </w:r>
        <w:r w:rsidR="001C53E5" w:rsidRPr="003E6C26">
          <w:rPr>
            <w:noProof/>
            <w:webHidden/>
          </w:rPr>
          <w:fldChar w:fldCharType="separate"/>
        </w:r>
        <w:r w:rsidR="00CD5650" w:rsidRPr="003E6C26">
          <w:rPr>
            <w:noProof/>
            <w:webHidden/>
          </w:rPr>
          <w:t>104</w:t>
        </w:r>
        <w:r w:rsidR="001C53E5" w:rsidRPr="003E6C26">
          <w:rPr>
            <w:noProof/>
            <w:webHidden/>
          </w:rPr>
          <w:fldChar w:fldCharType="end"/>
        </w:r>
      </w:hyperlink>
    </w:p>
    <w:p w14:paraId="697097D4" w14:textId="44DBF0CE" w:rsidR="001C53E5" w:rsidRPr="003E6C26" w:rsidRDefault="00980DC2">
      <w:pPr>
        <w:pStyle w:val="TOC1"/>
        <w:tabs>
          <w:tab w:val="left" w:pos="1200"/>
          <w:tab w:val="right" w:leader="dot" w:pos="9350"/>
        </w:tabs>
        <w:rPr>
          <w:rFonts w:asciiTheme="minorHAnsi" w:eastAsiaTheme="minorEastAsia" w:hAnsiTheme="minorHAnsi" w:cstheme="minorBidi"/>
          <w:b w:val="0"/>
          <w:bCs w:val="0"/>
          <w:noProof/>
          <w:sz w:val="22"/>
          <w:szCs w:val="22"/>
        </w:rPr>
      </w:pPr>
      <w:hyperlink w:anchor="_Toc510768645" w:history="1">
        <w:r w:rsidR="001C53E5" w:rsidRPr="003E6C26">
          <w:rPr>
            <w:rStyle w:val="Hyperlink"/>
            <w:noProof/>
          </w:rPr>
          <w:t>Chapter 8.</w:t>
        </w:r>
        <w:r w:rsidR="001C53E5" w:rsidRPr="003E6C26">
          <w:rPr>
            <w:rFonts w:asciiTheme="minorHAnsi" w:eastAsiaTheme="minorEastAsia" w:hAnsiTheme="minorHAnsi" w:cstheme="minorBidi"/>
            <w:b w:val="0"/>
            <w:bCs w:val="0"/>
            <w:noProof/>
            <w:sz w:val="22"/>
            <w:szCs w:val="22"/>
          </w:rPr>
          <w:tab/>
        </w:r>
        <w:r w:rsidR="001C53E5" w:rsidRPr="003E6C26">
          <w:rPr>
            <w:rStyle w:val="Hyperlink"/>
            <w:noProof/>
          </w:rPr>
          <w:t>Next Steps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_Toc510768645 \h </w:instrText>
        </w:r>
        <w:r w:rsidR="001C53E5" w:rsidRPr="003E6C26">
          <w:rPr>
            <w:noProof/>
            <w:webHidden/>
          </w:rPr>
        </w:r>
        <w:r w:rsidR="001C53E5" w:rsidRPr="003E6C26">
          <w:rPr>
            <w:noProof/>
            <w:webHidden/>
          </w:rPr>
          <w:fldChar w:fldCharType="separate"/>
        </w:r>
        <w:r w:rsidR="00CD5650" w:rsidRPr="003E6C26">
          <w:rPr>
            <w:noProof/>
            <w:webHidden/>
          </w:rPr>
          <w:t>110</w:t>
        </w:r>
        <w:r w:rsidR="001C53E5" w:rsidRPr="003E6C26">
          <w:rPr>
            <w:noProof/>
            <w:webHidden/>
          </w:rPr>
          <w:fldChar w:fldCharType="end"/>
        </w:r>
      </w:hyperlink>
    </w:p>
    <w:p w14:paraId="1F7DA17E" w14:textId="79DE9381" w:rsidR="001C53E5" w:rsidRPr="003E6C26" w:rsidRDefault="00980DC2">
      <w:pPr>
        <w:pStyle w:val="TOC1"/>
        <w:tabs>
          <w:tab w:val="right" w:leader="dot" w:pos="9350"/>
        </w:tabs>
        <w:rPr>
          <w:rFonts w:asciiTheme="minorHAnsi" w:eastAsiaTheme="minorEastAsia" w:hAnsiTheme="minorHAnsi" w:cstheme="minorBidi"/>
          <w:b w:val="0"/>
          <w:bCs w:val="0"/>
          <w:noProof/>
          <w:sz w:val="22"/>
          <w:szCs w:val="22"/>
        </w:rPr>
      </w:pPr>
      <w:hyperlink w:anchor="_Toc510768646" w:history="1">
        <w:r w:rsidR="001C53E5" w:rsidRPr="003E6C26">
          <w:rPr>
            <w:rStyle w:val="Hyperlink"/>
            <w:noProof/>
          </w:rPr>
          <w:t>Appendices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_Toc510768646 \h </w:instrText>
        </w:r>
        <w:r w:rsidR="001C53E5" w:rsidRPr="003E6C26">
          <w:rPr>
            <w:noProof/>
            <w:webHidden/>
          </w:rPr>
        </w:r>
        <w:r w:rsidR="001C53E5" w:rsidRPr="003E6C26">
          <w:rPr>
            <w:noProof/>
            <w:webHidden/>
          </w:rPr>
          <w:fldChar w:fldCharType="separate"/>
        </w:r>
        <w:r w:rsidR="00CD5650" w:rsidRPr="003E6C26">
          <w:rPr>
            <w:noProof/>
            <w:webHidden/>
          </w:rPr>
          <w:t>111</w:t>
        </w:r>
        <w:r w:rsidR="001C53E5" w:rsidRPr="003E6C26">
          <w:rPr>
            <w:noProof/>
            <w:webHidden/>
          </w:rPr>
          <w:fldChar w:fldCharType="end"/>
        </w:r>
      </w:hyperlink>
    </w:p>
    <w:p w14:paraId="31A933D1" w14:textId="72D6FCC8"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47" w:history="1">
        <w:r w:rsidR="001C53E5" w:rsidRPr="003E6C26">
          <w:rPr>
            <w:rStyle w:val="Hyperlink"/>
            <w:noProof/>
            <w14:scene3d>
              <w14:camera w14:prst="orthographicFront"/>
              <w14:lightRig w14:rig="threePt" w14:dir="t">
                <w14:rot w14:lat="0" w14:lon="0" w14:rev="0"/>
              </w14:lightRig>
            </w14:scene3d>
          </w:rPr>
          <w:t>Appendix A</w:t>
        </w:r>
        <w:r w:rsidR="001C53E5" w:rsidRPr="003E6C26">
          <w:rPr>
            <w:rFonts w:asciiTheme="minorHAnsi" w:eastAsiaTheme="minorEastAsia" w:hAnsiTheme="minorHAnsi" w:cstheme="minorBidi"/>
            <w:noProof/>
            <w:sz w:val="22"/>
            <w:szCs w:val="22"/>
          </w:rPr>
          <w:tab/>
        </w:r>
        <w:r w:rsidR="001C53E5" w:rsidRPr="003E6C26">
          <w:rPr>
            <w:rStyle w:val="Hyperlink"/>
            <w:noProof/>
          </w:rPr>
          <w:t>Confidentiality and Security Guidelines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_Toc510768647 \h </w:instrText>
        </w:r>
        <w:r w:rsidR="001C53E5" w:rsidRPr="003E6C26">
          <w:rPr>
            <w:noProof/>
            <w:webHidden/>
          </w:rPr>
        </w:r>
        <w:r w:rsidR="001C53E5" w:rsidRPr="003E6C26">
          <w:rPr>
            <w:noProof/>
            <w:webHidden/>
          </w:rPr>
          <w:fldChar w:fldCharType="separate"/>
        </w:r>
        <w:r w:rsidR="00CD5650" w:rsidRPr="003E6C26">
          <w:rPr>
            <w:noProof/>
            <w:webHidden/>
          </w:rPr>
          <w:t>A-1</w:t>
        </w:r>
        <w:r w:rsidR="001C53E5" w:rsidRPr="003E6C26">
          <w:rPr>
            <w:noProof/>
            <w:webHidden/>
          </w:rPr>
          <w:fldChar w:fldCharType="end"/>
        </w:r>
      </w:hyperlink>
    </w:p>
    <w:p w14:paraId="4335B8FC" w14:textId="4240B45B"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48" w:history="1">
        <w:r w:rsidR="001C53E5" w:rsidRPr="003E6C26">
          <w:rPr>
            <w:rStyle w:val="Hyperlink"/>
            <w:noProof/>
            <w14:scene3d>
              <w14:camera w14:prst="orthographicFront"/>
              <w14:lightRig w14:rig="threePt" w14:dir="t">
                <w14:rot w14:lat="0" w14:lon="0" w14:rev="0"/>
              </w14:lightRig>
            </w14:scene3d>
          </w:rPr>
          <w:t>Appendix B</w:t>
        </w:r>
        <w:r w:rsidR="001C53E5" w:rsidRPr="003E6C26">
          <w:rPr>
            <w:rFonts w:asciiTheme="minorHAnsi" w:eastAsiaTheme="minorEastAsia" w:hAnsiTheme="minorHAnsi" w:cstheme="minorBidi"/>
            <w:noProof/>
            <w:sz w:val="22"/>
            <w:szCs w:val="22"/>
          </w:rPr>
          <w:tab/>
        </w:r>
        <w:r w:rsidR="001C53E5" w:rsidRPr="003E6C26">
          <w:rPr>
            <w:rStyle w:val="Hyperlink"/>
            <w:noProof/>
          </w:rPr>
          <w:t>The Large Format Paper Map Legend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_Toc510768648 \h </w:instrText>
        </w:r>
        <w:r w:rsidR="001C53E5" w:rsidRPr="003E6C26">
          <w:rPr>
            <w:noProof/>
            <w:webHidden/>
          </w:rPr>
        </w:r>
        <w:r w:rsidR="001C53E5" w:rsidRPr="003E6C26">
          <w:rPr>
            <w:noProof/>
            <w:webHidden/>
          </w:rPr>
          <w:fldChar w:fldCharType="separate"/>
        </w:r>
        <w:r w:rsidR="00CD5650" w:rsidRPr="003E6C26">
          <w:rPr>
            <w:noProof/>
            <w:webHidden/>
          </w:rPr>
          <w:t>B-1</w:t>
        </w:r>
        <w:r w:rsidR="001C53E5" w:rsidRPr="003E6C26">
          <w:rPr>
            <w:noProof/>
            <w:webHidden/>
          </w:rPr>
          <w:fldChar w:fldCharType="end"/>
        </w:r>
      </w:hyperlink>
    </w:p>
    <w:p w14:paraId="7F067023" w14:textId="7A68AC62"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49" w:history="1">
        <w:r w:rsidR="001C53E5" w:rsidRPr="003E6C26">
          <w:rPr>
            <w:rStyle w:val="Hyperlink"/>
            <w:noProof/>
            <w14:scene3d>
              <w14:camera w14:prst="orthographicFront"/>
              <w14:lightRig w14:rig="threePt" w14:dir="t">
                <w14:rot w14:lat="0" w14:lon="0" w14:rev="0"/>
              </w14:lightRig>
            </w14:scene3d>
          </w:rPr>
          <w:t>Appendix C</w:t>
        </w:r>
        <w:r w:rsidR="001C53E5" w:rsidRPr="003E6C26">
          <w:rPr>
            <w:rFonts w:asciiTheme="minorHAnsi" w:eastAsiaTheme="minorEastAsia" w:hAnsiTheme="minorHAnsi" w:cstheme="minorBidi"/>
            <w:noProof/>
            <w:sz w:val="22"/>
            <w:szCs w:val="22"/>
          </w:rPr>
          <w:tab/>
        </w:r>
        <w:r w:rsidR="001C53E5" w:rsidRPr="003E6C26">
          <w:rPr>
            <w:rStyle w:val="Hyperlink"/>
            <w:noProof/>
          </w:rPr>
          <w:t>The PDF Small Format Block Map Legend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_Toc510768649 \h </w:instrText>
        </w:r>
        <w:r w:rsidR="001C53E5" w:rsidRPr="003E6C26">
          <w:rPr>
            <w:noProof/>
            <w:webHidden/>
          </w:rPr>
        </w:r>
        <w:r w:rsidR="001C53E5" w:rsidRPr="003E6C26">
          <w:rPr>
            <w:noProof/>
            <w:webHidden/>
          </w:rPr>
          <w:fldChar w:fldCharType="separate"/>
        </w:r>
        <w:r w:rsidR="00CD5650" w:rsidRPr="003E6C26">
          <w:rPr>
            <w:noProof/>
            <w:webHidden/>
          </w:rPr>
          <w:t>C-1</w:t>
        </w:r>
        <w:r w:rsidR="001C53E5" w:rsidRPr="003E6C26">
          <w:rPr>
            <w:noProof/>
            <w:webHidden/>
          </w:rPr>
          <w:fldChar w:fldCharType="end"/>
        </w:r>
      </w:hyperlink>
    </w:p>
    <w:p w14:paraId="3508F1B1" w14:textId="47902D4F"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0" w:history="1">
        <w:r w:rsidR="001C53E5" w:rsidRPr="003E6C26">
          <w:rPr>
            <w:rStyle w:val="Hyperlink"/>
            <w:noProof/>
            <w14:scene3d>
              <w14:camera w14:prst="orthographicFront"/>
              <w14:lightRig w14:rig="threePt" w14:dir="t">
                <w14:rot w14:lat="0" w14:lon="0" w14:rev="0"/>
              </w14:lightRig>
            </w14:scene3d>
          </w:rPr>
          <w:t>Appendix D</w:t>
        </w:r>
        <w:r w:rsidR="001C53E5" w:rsidRPr="003E6C26">
          <w:rPr>
            <w:rFonts w:asciiTheme="minorHAnsi" w:eastAsiaTheme="minorEastAsia" w:hAnsiTheme="minorHAnsi" w:cstheme="minorBidi"/>
            <w:noProof/>
            <w:sz w:val="22"/>
            <w:szCs w:val="22"/>
          </w:rPr>
          <w:tab/>
        </w:r>
        <w:r w:rsidR="001C53E5" w:rsidRPr="003E6C26">
          <w:rPr>
            <w:rStyle w:val="Hyperlink"/>
            <w:noProof/>
          </w:rPr>
          <w:t>Physical Location Description and Street Type Abbreviation Examples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_Toc510768650 \h </w:instrText>
        </w:r>
        <w:r w:rsidR="001C53E5" w:rsidRPr="003E6C26">
          <w:rPr>
            <w:noProof/>
            <w:webHidden/>
          </w:rPr>
        </w:r>
        <w:r w:rsidR="001C53E5" w:rsidRPr="003E6C26">
          <w:rPr>
            <w:noProof/>
            <w:webHidden/>
          </w:rPr>
          <w:fldChar w:fldCharType="separate"/>
        </w:r>
        <w:r w:rsidR="00CD5650" w:rsidRPr="003E6C26">
          <w:rPr>
            <w:noProof/>
            <w:webHidden/>
          </w:rPr>
          <w:t>D-1</w:t>
        </w:r>
        <w:r w:rsidR="001C53E5" w:rsidRPr="003E6C26">
          <w:rPr>
            <w:noProof/>
            <w:webHidden/>
          </w:rPr>
          <w:fldChar w:fldCharType="end"/>
        </w:r>
      </w:hyperlink>
    </w:p>
    <w:p w14:paraId="332CDA42" w14:textId="52945A12"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1" w:history="1">
        <w:r w:rsidR="001C53E5" w:rsidRPr="003E6C26">
          <w:rPr>
            <w:rStyle w:val="Hyperlink"/>
            <w:noProof/>
            <w14:scene3d>
              <w14:camera w14:prst="orthographicFront"/>
              <w14:lightRig w14:rig="threePt" w14:dir="t">
                <w14:rot w14:lat="0" w14:lon="0" w14:rev="0"/>
              </w14:lightRig>
            </w14:scene3d>
          </w:rPr>
          <w:t>Appendix E</w:t>
        </w:r>
        <w:r w:rsidR="001C53E5" w:rsidRPr="003E6C26">
          <w:rPr>
            <w:rFonts w:asciiTheme="minorHAnsi" w:eastAsiaTheme="minorEastAsia" w:hAnsiTheme="minorHAnsi" w:cstheme="minorBidi"/>
            <w:noProof/>
            <w:sz w:val="22"/>
            <w:szCs w:val="22"/>
          </w:rPr>
          <w:tab/>
        </w:r>
        <w:r w:rsidR="001C53E5" w:rsidRPr="003E6C26">
          <w:rPr>
            <w:rStyle w:val="Hyperlink"/>
            <w:noProof/>
          </w:rPr>
          <w:t>Unit Designation Abbreviation Examples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_Toc510768651 \h </w:instrText>
        </w:r>
        <w:r w:rsidR="001C53E5" w:rsidRPr="003E6C26">
          <w:rPr>
            <w:noProof/>
            <w:webHidden/>
          </w:rPr>
        </w:r>
        <w:r w:rsidR="001C53E5" w:rsidRPr="003E6C26">
          <w:rPr>
            <w:noProof/>
            <w:webHidden/>
          </w:rPr>
          <w:fldChar w:fldCharType="separate"/>
        </w:r>
        <w:r w:rsidR="00CD5650" w:rsidRPr="003E6C26">
          <w:rPr>
            <w:noProof/>
            <w:webHidden/>
          </w:rPr>
          <w:t>E-1</w:t>
        </w:r>
        <w:r w:rsidR="001C53E5" w:rsidRPr="003E6C26">
          <w:rPr>
            <w:noProof/>
            <w:webHidden/>
          </w:rPr>
          <w:fldChar w:fldCharType="end"/>
        </w:r>
      </w:hyperlink>
    </w:p>
    <w:p w14:paraId="5ABDF057" w14:textId="41E04797"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2" w:history="1">
        <w:r w:rsidR="001C53E5" w:rsidRPr="003E6C26">
          <w:rPr>
            <w:rStyle w:val="Hyperlink"/>
            <w:noProof/>
            <w14:scene3d>
              <w14:camera w14:prst="orthographicFront"/>
              <w14:lightRig w14:rig="threePt" w14:dir="t">
                <w14:rot w14:lat="0" w14:lon="0" w14:rev="0"/>
              </w14:lightRig>
            </w14:scene3d>
          </w:rPr>
          <w:t>Appendix F</w:t>
        </w:r>
        <w:r w:rsidR="001C53E5" w:rsidRPr="003E6C26">
          <w:rPr>
            <w:rFonts w:asciiTheme="minorHAnsi" w:eastAsiaTheme="minorEastAsia" w:hAnsiTheme="minorHAnsi" w:cstheme="minorBidi"/>
            <w:noProof/>
            <w:sz w:val="22"/>
            <w:szCs w:val="22"/>
          </w:rPr>
          <w:tab/>
        </w:r>
        <w:r w:rsidR="001C53E5" w:rsidRPr="003E6C26">
          <w:rPr>
            <w:rStyle w:val="Hyperlink"/>
            <w:noProof/>
          </w:rPr>
          <w:t>Confidentiality Agreement Form</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_Toc510768652 \h </w:instrText>
        </w:r>
        <w:r w:rsidR="001C53E5" w:rsidRPr="003E6C26">
          <w:rPr>
            <w:noProof/>
            <w:webHidden/>
          </w:rPr>
        </w:r>
        <w:r w:rsidR="001C53E5" w:rsidRPr="003E6C26">
          <w:rPr>
            <w:noProof/>
            <w:webHidden/>
          </w:rPr>
          <w:fldChar w:fldCharType="separate"/>
        </w:r>
        <w:r w:rsidR="00CD5650" w:rsidRPr="003E6C26">
          <w:rPr>
            <w:noProof/>
            <w:webHidden/>
          </w:rPr>
          <w:t>F-1</w:t>
        </w:r>
        <w:r w:rsidR="001C53E5" w:rsidRPr="003E6C26">
          <w:rPr>
            <w:noProof/>
            <w:webHidden/>
          </w:rPr>
          <w:fldChar w:fldCharType="end"/>
        </w:r>
      </w:hyperlink>
    </w:p>
    <w:p w14:paraId="43BA15B1" w14:textId="008A1C46"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3" w:history="1">
        <w:r w:rsidR="001C53E5" w:rsidRPr="003E6C26">
          <w:rPr>
            <w:rStyle w:val="Hyperlink"/>
            <w:noProof/>
            <w14:scene3d>
              <w14:camera w14:prst="orthographicFront"/>
              <w14:lightRig w14:rig="threePt" w14:dir="t">
                <w14:rot w14:lat="0" w14:lon="0" w14:rev="0"/>
              </w14:lightRig>
            </w14:scene3d>
          </w:rPr>
          <w:t>Appendix G</w:t>
        </w:r>
        <w:r w:rsidR="001C53E5" w:rsidRPr="003E6C26">
          <w:rPr>
            <w:rFonts w:asciiTheme="minorHAnsi" w:eastAsiaTheme="minorEastAsia" w:hAnsiTheme="minorHAnsi" w:cstheme="minorBidi"/>
            <w:noProof/>
            <w:sz w:val="22"/>
            <w:szCs w:val="22"/>
          </w:rPr>
          <w:tab/>
        </w:r>
        <w:r w:rsidR="001C53E5" w:rsidRPr="003E6C26">
          <w:rPr>
            <w:rStyle w:val="Hyperlink"/>
            <w:noProof/>
          </w:rPr>
          <w:t>Inventory Form for the Return or Submission of LUCA Materials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_Toc510768653 \h </w:instrText>
        </w:r>
        <w:r w:rsidR="001C53E5" w:rsidRPr="003E6C26">
          <w:rPr>
            <w:noProof/>
            <w:webHidden/>
          </w:rPr>
        </w:r>
        <w:r w:rsidR="001C53E5" w:rsidRPr="003E6C26">
          <w:rPr>
            <w:noProof/>
            <w:webHidden/>
          </w:rPr>
          <w:fldChar w:fldCharType="separate"/>
        </w:r>
        <w:r w:rsidR="00CD5650" w:rsidRPr="003E6C26">
          <w:rPr>
            <w:noProof/>
            <w:webHidden/>
          </w:rPr>
          <w:t>G-1</w:t>
        </w:r>
        <w:r w:rsidR="001C53E5" w:rsidRPr="003E6C26">
          <w:rPr>
            <w:noProof/>
            <w:webHidden/>
          </w:rPr>
          <w:fldChar w:fldCharType="end"/>
        </w:r>
      </w:hyperlink>
    </w:p>
    <w:p w14:paraId="54DF0A35" w14:textId="294B53CE"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4" w:history="1">
        <w:r w:rsidR="001C53E5" w:rsidRPr="003E6C26">
          <w:rPr>
            <w:rStyle w:val="Hyperlink"/>
            <w:noProof/>
            <w14:scene3d>
              <w14:camera w14:prst="orthographicFront"/>
              <w14:lightRig w14:rig="threePt" w14:dir="t">
                <w14:rot w14:lat="0" w14:lon="0" w14:rev="0"/>
              </w14:lightRig>
            </w14:scene3d>
          </w:rPr>
          <w:t>Appendix H</w:t>
        </w:r>
        <w:r w:rsidR="001C53E5" w:rsidRPr="003E6C26">
          <w:rPr>
            <w:rFonts w:asciiTheme="minorHAnsi" w:eastAsiaTheme="minorEastAsia" w:hAnsiTheme="minorHAnsi" w:cstheme="minorBidi"/>
            <w:noProof/>
            <w:sz w:val="22"/>
            <w:szCs w:val="22"/>
          </w:rPr>
          <w:tab/>
        </w:r>
        <w:r w:rsidR="001C53E5" w:rsidRPr="003E6C26">
          <w:rPr>
            <w:rStyle w:val="Hyperlink"/>
            <w:noProof/>
          </w:rPr>
          <w:t>Destruction or Return of Title 13 Materials Form</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_Toc510768654 \h </w:instrText>
        </w:r>
        <w:r w:rsidR="001C53E5" w:rsidRPr="003E6C26">
          <w:rPr>
            <w:noProof/>
            <w:webHidden/>
          </w:rPr>
        </w:r>
        <w:r w:rsidR="001C53E5" w:rsidRPr="003E6C26">
          <w:rPr>
            <w:noProof/>
            <w:webHidden/>
          </w:rPr>
          <w:fldChar w:fldCharType="separate"/>
        </w:r>
        <w:r w:rsidR="00CD5650" w:rsidRPr="003E6C26">
          <w:rPr>
            <w:noProof/>
            <w:webHidden/>
          </w:rPr>
          <w:t>H-1</w:t>
        </w:r>
        <w:r w:rsidR="001C53E5" w:rsidRPr="003E6C26">
          <w:rPr>
            <w:noProof/>
            <w:webHidden/>
          </w:rPr>
          <w:fldChar w:fldCharType="end"/>
        </w:r>
      </w:hyperlink>
    </w:p>
    <w:p w14:paraId="0B97641B" w14:textId="67A7DC5C" w:rsidR="001C53E5" w:rsidRPr="003E6C26" w:rsidRDefault="00980DC2">
      <w:pPr>
        <w:pStyle w:val="TOC2"/>
        <w:tabs>
          <w:tab w:val="left" w:pos="1440"/>
        </w:tabs>
        <w:rPr>
          <w:rFonts w:asciiTheme="minorHAnsi" w:eastAsiaTheme="minorEastAsia" w:hAnsiTheme="minorHAnsi" w:cstheme="minorBidi"/>
          <w:noProof/>
          <w:sz w:val="22"/>
          <w:szCs w:val="22"/>
        </w:rPr>
      </w:pPr>
      <w:hyperlink w:anchor="_Toc510768655" w:history="1">
        <w:r w:rsidR="001C53E5" w:rsidRPr="003E6C26">
          <w:rPr>
            <w:rStyle w:val="Hyperlink"/>
            <w:noProof/>
            <w14:scene3d>
              <w14:camera w14:prst="orthographicFront"/>
              <w14:lightRig w14:rig="threePt" w14:dir="t">
                <w14:rot w14:lat="0" w14:lon="0" w14:rev="0"/>
              </w14:lightRig>
            </w14:scene3d>
          </w:rPr>
          <w:t>Appendix I</w:t>
        </w:r>
        <w:r w:rsidR="001C53E5" w:rsidRPr="003E6C26">
          <w:rPr>
            <w:rFonts w:asciiTheme="minorHAnsi" w:eastAsiaTheme="minorEastAsia" w:hAnsiTheme="minorHAnsi" w:cstheme="minorBidi"/>
            <w:noProof/>
            <w:sz w:val="22"/>
            <w:szCs w:val="22"/>
          </w:rPr>
          <w:tab/>
        </w:r>
        <w:r w:rsidR="001C53E5" w:rsidRPr="003E6C26">
          <w:rPr>
            <w:rStyle w:val="Hyperlink"/>
            <w:noProof/>
          </w:rPr>
          <w:t>Contact Information Update Form</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_Toc510768655 \h </w:instrText>
        </w:r>
        <w:r w:rsidR="001C53E5" w:rsidRPr="003E6C26">
          <w:rPr>
            <w:noProof/>
            <w:webHidden/>
          </w:rPr>
        </w:r>
        <w:r w:rsidR="001C53E5" w:rsidRPr="003E6C26">
          <w:rPr>
            <w:noProof/>
            <w:webHidden/>
          </w:rPr>
          <w:fldChar w:fldCharType="separate"/>
        </w:r>
        <w:r w:rsidR="00CD5650" w:rsidRPr="003E6C26">
          <w:rPr>
            <w:noProof/>
            <w:webHidden/>
          </w:rPr>
          <w:t>I-1</w:t>
        </w:r>
        <w:r w:rsidR="001C53E5" w:rsidRPr="003E6C26">
          <w:rPr>
            <w:noProof/>
            <w:webHidden/>
          </w:rPr>
          <w:fldChar w:fldCharType="end"/>
        </w:r>
      </w:hyperlink>
    </w:p>
    <w:p w14:paraId="49E812E9" w14:textId="612735B8"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6" w:history="1">
        <w:r w:rsidR="001C53E5" w:rsidRPr="003E6C26">
          <w:rPr>
            <w:rStyle w:val="Hyperlink"/>
            <w:noProof/>
            <w14:scene3d>
              <w14:camera w14:prst="orthographicFront"/>
              <w14:lightRig w14:rig="threePt" w14:dir="t">
                <w14:rot w14:lat="0" w14:lon="0" w14:rev="0"/>
              </w14:lightRig>
            </w14:scene3d>
          </w:rPr>
          <w:t>Appendix J</w:t>
        </w:r>
        <w:r w:rsidR="001C53E5" w:rsidRPr="003E6C26">
          <w:rPr>
            <w:rFonts w:asciiTheme="minorHAnsi" w:eastAsiaTheme="minorEastAsia" w:hAnsiTheme="minorHAnsi" w:cstheme="minorBidi"/>
            <w:noProof/>
            <w:sz w:val="22"/>
            <w:szCs w:val="22"/>
          </w:rPr>
          <w:tab/>
        </w:r>
        <w:r w:rsidR="001C53E5" w:rsidRPr="003E6C26">
          <w:rPr>
            <w:rStyle w:val="Hyperlink"/>
            <w:noProof/>
          </w:rPr>
          <w:t>MAF/TIGER Feature Classification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_Toc510768656 \h </w:instrText>
        </w:r>
        <w:r w:rsidR="001C53E5" w:rsidRPr="003E6C26">
          <w:rPr>
            <w:noProof/>
            <w:webHidden/>
          </w:rPr>
        </w:r>
        <w:r w:rsidR="001C53E5" w:rsidRPr="003E6C26">
          <w:rPr>
            <w:noProof/>
            <w:webHidden/>
          </w:rPr>
          <w:fldChar w:fldCharType="separate"/>
        </w:r>
        <w:r w:rsidR="00CD5650" w:rsidRPr="003E6C26">
          <w:rPr>
            <w:noProof/>
            <w:webHidden/>
          </w:rPr>
          <w:t>J-1</w:t>
        </w:r>
        <w:r w:rsidR="001C53E5" w:rsidRPr="003E6C26">
          <w:rPr>
            <w:noProof/>
            <w:webHidden/>
          </w:rPr>
          <w:fldChar w:fldCharType="end"/>
        </w:r>
      </w:hyperlink>
    </w:p>
    <w:p w14:paraId="672A49D6" w14:textId="401529BC"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7" w:history="1">
        <w:r w:rsidR="001C53E5" w:rsidRPr="003E6C26">
          <w:rPr>
            <w:rStyle w:val="Hyperlink"/>
            <w:noProof/>
            <w14:scene3d>
              <w14:camera w14:prst="orthographicFront"/>
              <w14:lightRig w14:rig="threePt" w14:dir="t">
                <w14:rot w14:lat="0" w14:lon="0" w14:rev="0"/>
              </w14:lightRig>
            </w14:scene3d>
          </w:rPr>
          <w:t>Appendix K</w:t>
        </w:r>
        <w:r w:rsidR="001C53E5" w:rsidRPr="003E6C26">
          <w:rPr>
            <w:rFonts w:asciiTheme="minorHAnsi" w:eastAsiaTheme="minorEastAsia" w:hAnsiTheme="minorHAnsi" w:cstheme="minorBidi"/>
            <w:noProof/>
            <w:sz w:val="22"/>
            <w:szCs w:val="22"/>
          </w:rPr>
          <w:tab/>
        </w:r>
        <w:r w:rsidR="001C53E5" w:rsidRPr="003E6C26">
          <w:rPr>
            <w:rStyle w:val="Hyperlink"/>
            <w:noProof/>
          </w:rPr>
          <w:t>Shapefile Names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_Toc510768657 \h </w:instrText>
        </w:r>
        <w:r w:rsidR="001C53E5" w:rsidRPr="003E6C26">
          <w:rPr>
            <w:noProof/>
            <w:webHidden/>
          </w:rPr>
        </w:r>
        <w:r w:rsidR="001C53E5" w:rsidRPr="003E6C26">
          <w:rPr>
            <w:noProof/>
            <w:webHidden/>
          </w:rPr>
          <w:fldChar w:fldCharType="separate"/>
        </w:r>
        <w:r w:rsidR="00CD5650" w:rsidRPr="003E6C26">
          <w:rPr>
            <w:noProof/>
            <w:webHidden/>
          </w:rPr>
          <w:t>K-1</w:t>
        </w:r>
        <w:r w:rsidR="001C53E5" w:rsidRPr="003E6C26">
          <w:rPr>
            <w:noProof/>
            <w:webHidden/>
          </w:rPr>
          <w:fldChar w:fldCharType="end"/>
        </w:r>
      </w:hyperlink>
    </w:p>
    <w:p w14:paraId="5C5F84BC" w14:textId="168E9197"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8" w:history="1">
        <w:r w:rsidR="001C53E5" w:rsidRPr="003E6C26">
          <w:rPr>
            <w:rStyle w:val="Hyperlink"/>
            <w:rFonts w:eastAsia="Calibri"/>
            <w:noProof/>
            <w14:scene3d>
              <w14:camera w14:prst="orthographicFront"/>
              <w14:lightRig w14:rig="threePt" w14:dir="t">
                <w14:rot w14:lat="0" w14:lon="0" w14:rev="0"/>
              </w14:lightRig>
            </w14:scene3d>
          </w:rPr>
          <w:t>Appendix L</w:t>
        </w:r>
        <w:r w:rsidR="001C53E5" w:rsidRPr="003E6C26">
          <w:rPr>
            <w:rFonts w:asciiTheme="minorHAnsi" w:eastAsiaTheme="minorEastAsia" w:hAnsiTheme="minorHAnsi" w:cstheme="minorBidi"/>
            <w:noProof/>
            <w:sz w:val="22"/>
            <w:szCs w:val="22"/>
          </w:rPr>
          <w:tab/>
        </w:r>
        <w:r w:rsidR="001C53E5" w:rsidRPr="003E6C26">
          <w:rPr>
            <w:rStyle w:val="Hyperlink"/>
            <w:rFonts w:eastAsia="Calibri"/>
            <w:noProof/>
          </w:rPr>
          <w:t>Shapefile Layouts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_Toc510768658 \h </w:instrText>
        </w:r>
        <w:r w:rsidR="001C53E5" w:rsidRPr="003E6C26">
          <w:rPr>
            <w:noProof/>
            <w:webHidden/>
          </w:rPr>
        </w:r>
        <w:r w:rsidR="001C53E5" w:rsidRPr="003E6C26">
          <w:rPr>
            <w:noProof/>
            <w:webHidden/>
          </w:rPr>
          <w:fldChar w:fldCharType="separate"/>
        </w:r>
        <w:r w:rsidR="00CD5650" w:rsidRPr="003E6C26">
          <w:rPr>
            <w:noProof/>
            <w:webHidden/>
          </w:rPr>
          <w:t>L-1</w:t>
        </w:r>
        <w:r w:rsidR="001C53E5" w:rsidRPr="003E6C26">
          <w:rPr>
            <w:noProof/>
            <w:webHidden/>
          </w:rPr>
          <w:fldChar w:fldCharType="end"/>
        </w:r>
      </w:hyperlink>
    </w:p>
    <w:p w14:paraId="57741303" w14:textId="5A52D7D6" w:rsidR="001C53E5" w:rsidRPr="003E6C26" w:rsidRDefault="00980DC2">
      <w:pPr>
        <w:pStyle w:val="TOC2"/>
        <w:tabs>
          <w:tab w:val="left" w:pos="1680"/>
        </w:tabs>
        <w:rPr>
          <w:rFonts w:asciiTheme="minorHAnsi" w:eastAsiaTheme="minorEastAsia" w:hAnsiTheme="minorHAnsi" w:cstheme="minorBidi"/>
          <w:noProof/>
          <w:sz w:val="22"/>
          <w:szCs w:val="22"/>
        </w:rPr>
      </w:pPr>
      <w:hyperlink w:anchor="_Toc510768659" w:history="1">
        <w:r w:rsidR="001C53E5" w:rsidRPr="003E6C26">
          <w:rPr>
            <w:rStyle w:val="Hyperlink"/>
            <w:rFonts w:eastAsia="Calibri"/>
            <w:noProof/>
            <w14:scene3d>
              <w14:camera w14:prst="orthographicFront"/>
              <w14:lightRig w14:rig="threePt" w14:dir="t">
                <w14:rot w14:lat="0" w14:lon="0" w14:rev="0"/>
              </w14:lightRig>
            </w14:scene3d>
          </w:rPr>
          <w:t>Appendix M</w:t>
        </w:r>
        <w:r w:rsidR="001C53E5" w:rsidRPr="003E6C26">
          <w:rPr>
            <w:rFonts w:asciiTheme="minorHAnsi" w:eastAsiaTheme="minorEastAsia" w:hAnsiTheme="minorHAnsi" w:cstheme="minorBidi"/>
            <w:noProof/>
            <w:sz w:val="22"/>
            <w:szCs w:val="22"/>
          </w:rPr>
          <w:tab/>
        </w:r>
        <w:r w:rsidR="001C53E5" w:rsidRPr="003E6C26">
          <w:rPr>
            <w:rStyle w:val="Hyperlink"/>
            <w:rFonts w:eastAsia="Calibri"/>
            <w:noProof/>
          </w:rPr>
          <w:t>Glossary</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_Toc510768659 \h </w:instrText>
        </w:r>
        <w:r w:rsidR="001C53E5" w:rsidRPr="003E6C26">
          <w:rPr>
            <w:noProof/>
            <w:webHidden/>
          </w:rPr>
        </w:r>
        <w:r w:rsidR="001C53E5" w:rsidRPr="003E6C26">
          <w:rPr>
            <w:noProof/>
            <w:webHidden/>
          </w:rPr>
          <w:fldChar w:fldCharType="separate"/>
        </w:r>
        <w:r w:rsidR="00CD5650" w:rsidRPr="003E6C26">
          <w:rPr>
            <w:noProof/>
            <w:webHidden/>
          </w:rPr>
          <w:t>M-1</w:t>
        </w:r>
        <w:r w:rsidR="001C53E5" w:rsidRPr="003E6C26">
          <w:rPr>
            <w:noProof/>
            <w:webHidden/>
          </w:rPr>
          <w:fldChar w:fldCharType="end"/>
        </w:r>
      </w:hyperlink>
    </w:p>
    <w:p w14:paraId="31AA2490" w14:textId="3139C49F" w:rsidR="006C76D4" w:rsidRPr="003E6C26" w:rsidRDefault="0081020E" w:rsidP="00D3742C">
      <w:pPr>
        <w:pStyle w:val="TOC1"/>
        <w:tabs>
          <w:tab w:val="right" w:leader="dot" w:pos="9350"/>
        </w:tabs>
        <w:spacing w:before="0" w:after="0"/>
        <w:rPr>
          <w:rFonts w:eastAsiaTheme="majorEastAsia" w:cstheme="majorBidi"/>
          <w:b w:val="0"/>
          <w:color w:val="7030A0"/>
          <w:spacing w:val="5"/>
          <w:kern w:val="28"/>
          <w:sz w:val="32"/>
          <w:szCs w:val="52"/>
        </w:rPr>
      </w:pPr>
      <w:r w:rsidRPr="003E6C26">
        <w:rPr>
          <w:rFonts w:ascii="Arial" w:hAnsi="Arial" w:cs="Arial"/>
          <w:caps/>
        </w:rPr>
        <w:fldChar w:fldCharType="end"/>
      </w:r>
      <w:r w:rsidR="006C76D4" w:rsidRPr="003E6C26">
        <w:br w:type="page"/>
      </w:r>
    </w:p>
    <w:p w14:paraId="4298BF2B" w14:textId="348D740F" w:rsidR="00E63E6F" w:rsidRPr="003E6C26" w:rsidRDefault="00E63E6F" w:rsidP="008B46C4">
      <w:pPr>
        <w:pStyle w:val="TOCPR"/>
      </w:pPr>
      <w:r w:rsidRPr="003E6C26">
        <w:t>Figures</w:t>
      </w:r>
      <w:bookmarkEnd w:id="5"/>
    </w:p>
    <w:bookmarkStart w:id="6" w:name="_Toc167769862"/>
    <w:bookmarkStart w:id="7" w:name="_Toc167769912"/>
    <w:bookmarkStart w:id="8" w:name="_Toc167769963"/>
    <w:bookmarkStart w:id="9" w:name="_Toc167776805"/>
    <w:bookmarkStart w:id="10" w:name="_Toc167777244"/>
    <w:bookmarkStart w:id="11" w:name="_Toc167779288"/>
    <w:bookmarkStart w:id="12" w:name="_Toc167780572"/>
    <w:bookmarkStart w:id="13" w:name="_Toc167780617"/>
    <w:bookmarkStart w:id="14" w:name="_Toc167780640"/>
    <w:bookmarkStart w:id="15" w:name="_Toc275260296"/>
    <w:bookmarkStart w:id="16" w:name="_Toc491264140"/>
    <w:bookmarkStart w:id="17" w:name="BK6"/>
    <w:bookmarkStart w:id="18" w:name="BK8"/>
    <w:bookmarkStart w:id="19" w:name="_Toc491264149"/>
    <w:bookmarkStart w:id="20" w:name="_BBSP_Suggested_Workflow"/>
    <w:bookmarkStart w:id="21" w:name="_Ref484694089"/>
    <w:bookmarkStart w:id="22" w:name="_Validation_Check"/>
    <w:bookmarkStart w:id="23" w:name="_Toc494711646"/>
    <w:bookmarkStart w:id="24" w:name="_Toc469436322"/>
    <w:bookmarkStart w:id="25" w:name="_Toc469436655"/>
    <w:bookmarkStart w:id="26" w:name="_Toc494375395"/>
    <w:bookmarkStart w:id="27" w:name="_Ref493682476"/>
    <w:bookmarkEnd w:id="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14:paraId="5EA3E4DD" w14:textId="6D85A744" w:rsidR="001C53E5" w:rsidRPr="003E6C26" w:rsidRDefault="008925CF">
      <w:pPr>
        <w:pStyle w:val="TableofFigures"/>
        <w:rPr>
          <w:rFonts w:asciiTheme="minorHAnsi" w:eastAsiaTheme="minorEastAsia" w:hAnsiTheme="minorHAnsi" w:cstheme="minorBidi"/>
          <w:noProof/>
          <w:sz w:val="22"/>
          <w:szCs w:val="22"/>
        </w:rPr>
      </w:pPr>
      <w:r w:rsidRPr="003E6C26">
        <w:rPr>
          <w:rFonts w:cs="Arial"/>
          <w:bCs/>
          <w:i/>
          <w:smallCaps/>
        </w:rPr>
        <w:fldChar w:fldCharType="begin"/>
      </w:r>
      <w:r w:rsidRPr="003E6C26">
        <w:rPr>
          <w:rFonts w:cs="Arial"/>
          <w:bCs/>
          <w:i/>
          <w:smallCaps/>
        </w:rPr>
        <w:instrText xml:space="preserve"> TOC \h \z \c "Figure" </w:instrText>
      </w:r>
      <w:r w:rsidRPr="003E6C26">
        <w:rPr>
          <w:rFonts w:cs="Arial"/>
          <w:bCs/>
          <w:i/>
          <w:smallCaps/>
        </w:rPr>
        <w:fldChar w:fldCharType="separate"/>
      </w:r>
      <w:hyperlink w:anchor="_Toc510768709" w:history="1">
        <w:r w:rsidR="001C53E5" w:rsidRPr="003E6C26">
          <w:rPr>
            <w:rStyle w:val="Hyperlink"/>
            <w:noProof/>
          </w:rPr>
          <w:t>Figure 1. Title 13 Data Disc Screen for Digital Address List and Large Format Paper Maps (No PDF Maps) Product Preference Participants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_Toc510768709 \h </w:instrText>
        </w:r>
        <w:r w:rsidR="001C53E5" w:rsidRPr="003E6C26">
          <w:rPr>
            <w:noProof/>
            <w:webHidden/>
          </w:rPr>
        </w:r>
        <w:r w:rsidR="001C53E5" w:rsidRPr="003E6C26">
          <w:rPr>
            <w:noProof/>
            <w:webHidden/>
          </w:rPr>
          <w:fldChar w:fldCharType="separate"/>
        </w:r>
        <w:r w:rsidR="00CD5650" w:rsidRPr="003E6C26">
          <w:rPr>
            <w:noProof/>
            <w:webHidden/>
          </w:rPr>
          <w:t>13</w:t>
        </w:r>
        <w:r w:rsidR="001C53E5" w:rsidRPr="003E6C26">
          <w:rPr>
            <w:noProof/>
            <w:webHidden/>
          </w:rPr>
          <w:fldChar w:fldCharType="end"/>
        </w:r>
      </w:hyperlink>
    </w:p>
    <w:p w14:paraId="508FE227" w14:textId="2678AAB8" w:rsidR="001C53E5" w:rsidRPr="003E6C26" w:rsidRDefault="00980DC2">
      <w:pPr>
        <w:pStyle w:val="TableofFigures"/>
        <w:rPr>
          <w:rFonts w:asciiTheme="minorHAnsi" w:eastAsiaTheme="minorEastAsia" w:hAnsiTheme="minorHAnsi" w:cstheme="minorBidi"/>
          <w:noProof/>
          <w:sz w:val="22"/>
          <w:szCs w:val="22"/>
        </w:rPr>
      </w:pPr>
      <w:hyperlink w:anchor="_Toc510768710" w:history="1">
        <w:r w:rsidR="001C53E5" w:rsidRPr="003E6C26">
          <w:rPr>
            <w:rStyle w:val="Hyperlink"/>
            <w:noProof/>
          </w:rPr>
          <w:t>Figure 2. Title 13 Data Disc Screen for Digital Address List and Large Format Paper/PDF Maps Product Preference Participants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_Toc510768710 \h </w:instrText>
        </w:r>
        <w:r w:rsidR="001C53E5" w:rsidRPr="003E6C26">
          <w:rPr>
            <w:noProof/>
            <w:webHidden/>
          </w:rPr>
        </w:r>
        <w:r w:rsidR="001C53E5" w:rsidRPr="003E6C26">
          <w:rPr>
            <w:noProof/>
            <w:webHidden/>
          </w:rPr>
          <w:fldChar w:fldCharType="separate"/>
        </w:r>
        <w:r w:rsidR="00CD5650" w:rsidRPr="003E6C26">
          <w:rPr>
            <w:noProof/>
            <w:webHidden/>
          </w:rPr>
          <w:t>13</w:t>
        </w:r>
        <w:r w:rsidR="001C53E5" w:rsidRPr="003E6C26">
          <w:rPr>
            <w:noProof/>
            <w:webHidden/>
          </w:rPr>
          <w:fldChar w:fldCharType="end"/>
        </w:r>
      </w:hyperlink>
    </w:p>
    <w:p w14:paraId="3AE3D347" w14:textId="1885681A" w:rsidR="001C53E5" w:rsidRPr="003E6C26" w:rsidRDefault="00980DC2">
      <w:pPr>
        <w:pStyle w:val="TableofFigures"/>
        <w:rPr>
          <w:rFonts w:asciiTheme="minorHAnsi" w:eastAsiaTheme="minorEastAsia" w:hAnsiTheme="minorHAnsi" w:cstheme="minorBidi"/>
          <w:noProof/>
          <w:sz w:val="22"/>
          <w:szCs w:val="22"/>
        </w:rPr>
      </w:pPr>
      <w:hyperlink w:anchor="_Toc510768711" w:history="1">
        <w:r w:rsidR="001C53E5" w:rsidRPr="003E6C26">
          <w:rPr>
            <w:rStyle w:val="Hyperlink"/>
            <w:noProof/>
          </w:rPr>
          <w:t>Figure 3. Title 13 Data Disc Screen for Digital Address List and Digital Maps Product Preference Participants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_Toc510768711 \h </w:instrText>
        </w:r>
        <w:r w:rsidR="001C53E5" w:rsidRPr="003E6C26">
          <w:rPr>
            <w:noProof/>
            <w:webHidden/>
          </w:rPr>
        </w:r>
        <w:r w:rsidR="001C53E5" w:rsidRPr="003E6C26">
          <w:rPr>
            <w:noProof/>
            <w:webHidden/>
          </w:rPr>
          <w:fldChar w:fldCharType="separate"/>
        </w:r>
        <w:r w:rsidR="00CD5650" w:rsidRPr="003E6C26">
          <w:rPr>
            <w:noProof/>
            <w:webHidden/>
          </w:rPr>
          <w:t>13</w:t>
        </w:r>
        <w:r w:rsidR="001C53E5" w:rsidRPr="003E6C26">
          <w:rPr>
            <w:noProof/>
            <w:webHidden/>
          </w:rPr>
          <w:fldChar w:fldCharType="end"/>
        </w:r>
      </w:hyperlink>
    </w:p>
    <w:p w14:paraId="512D0DDA" w14:textId="413C2224" w:rsidR="001C53E5" w:rsidRPr="003E6C26" w:rsidRDefault="00980DC2">
      <w:pPr>
        <w:pStyle w:val="TableofFigures"/>
        <w:rPr>
          <w:rFonts w:asciiTheme="minorHAnsi" w:eastAsiaTheme="minorEastAsia" w:hAnsiTheme="minorHAnsi" w:cstheme="minorBidi"/>
          <w:noProof/>
          <w:sz w:val="22"/>
          <w:szCs w:val="22"/>
        </w:rPr>
      </w:pPr>
      <w:hyperlink w:anchor="_Toc510768712" w:history="1">
        <w:r w:rsidR="001C53E5" w:rsidRPr="003E6C26">
          <w:rPr>
            <w:rStyle w:val="Hyperlink"/>
            <w:noProof/>
          </w:rPr>
          <w:t>Figure 4. Copied Folder</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_Toc510768712 \h </w:instrText>
        </w:r>
        <w:r w:rsidR="001C53E5" w:rsidRPr="003E6C26">
          <w:rPr>
            <w:noProof/>
            <w:webHidden/>
          </w:rPr>
        </w:r>
        <w:r w:rsidR="001C53E5" w:rsidRPr="003E6C26">
          <w:rPr>
            <w:noProof/>
            <w:webHidden/>
          </w:rPr>
          <w:fldChar w:fldCharType="separate"/>
        </w:r>
        <w:r w:rsidR="00CD5650" w:rsidRPr="003E6C26">
          <w:rPr>
            <w:noProof/>
            <w:webHidden/>
          </w:rPr>
          <w:t>14</w:t>
        </w:r>
        <w:r w:rsidR="001C53E5" w:rsidRPr="003E6C26">
          <w:rPr>
            <w:noProof/>
            <w:webHidden/>
          </w:rPr>
          <w:fldChar w:fldCharType="end"/>
        </w:r>
      </w:hyperlink>
    </w:p>
    <w:p w14:paraId="487953D7" w14:textId="2394272E" w:rsidR="001C53E5" w:rsidRPr="003E6C26" w:rsidRDefault="00980DC2">
      <w:pPr>
        <w:pStyle w:val="TableofFigures"/>
        <w:rPr>
          <w:rFonts w:asciiTheme="minorHAnsi" w:eastAsiaTheme="minorEastAsia" w:hAnsiTheme="minorHAnsi" w:cstheme="minorBidi"/>
          <w:noProof/>
          <w:sz w:val="22"/>
          <w:szCs w:val="22"/>
        </w:rPr>
      </w:pPr>
      <w:hyperlink w:anchor="_Toc510768713" w:history="1">
        <w:r w:rsidR="001C53E5" w:rsidRPr="003E6C26">
          <w:rPr>
            <w:rStyle w:val="Hyperlink"/>
            <w:noProof/>
          </w:rPr>
          <w:t>Figure 5. Command Prompt Screen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_Toc510768713 \h </w:instrText>
        </w:r>
        <w:r w:rsidR="001C53E5" w:rsidRPr="003E6C26">
          <w:rPr>
            <w:noProof/>
            <w:webHidden/>
          </w:rPr>
        </w:r>
        <w:r w:rsidR="001C53E5" w:rsidRPr="003E6C26">
          <w:rPr>
            <w:noProof/>
            <w:webHidden/>
          </w:rPr>
          <w:fldChar w:fldCharType="separate"/>
        </w:r>
        <w:r w:rsidR="00CD5650" w:rsidRPr="003E6C26">
          <w:rPr>
            <w:noProof/>
            <w:webHidden/>
          </w:rPr>
          <w:t>14</w:t>
        </w:r>
        <w:r w:rsidR="001C53E5" w:rsidRPr="003E6C26">
          <w:rPr>
            <w:noProof/>
            <w:webHidden/>
          </w:rPr>
          <w:fldChar w:fldCharType="end"/>
        </w:r>
      </w:hyperlink>
    </w:p>
    <w:p w14:paraId="71922B4E" w14:textId="45C578BE" w:rsidR="001C53E5" w:rsidRPr="003E6C26" w:rsidRDefault="00980DC2">
      <w:pPr>
        <w:pStyle w:val="TableofFigures"/>
        <w:rPr>
          <w:rFonts w:asciiTheme="minorHAnsi" w:eastAsiaTheme="minorEastAsia" w:hAnsiTheme="minorHAnsi" w:cstheme="minorBidi"/>
          <w:noProof/>
          <w:sz w:val="22"/>
          <w:szCs w:val="22"/>
        </w:rPr>
      </w:pPr>
      <w:hyperlink w:anchor="_Toc510768714" w:history="1">
        <w:r w:rsidR="001C53E5" w:rsidRPr="003E6C26">
          <w:rPr>
            <w:rStyle w:val="Hyperlink"/>
            <w:noProof/>
          </w:rPr>
          <w:t>Figure 6. Extracted Address List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_Toc510768714 \h </w:instrText>
        </w:r>
        <w:r w:rsidR="001C53E5" w:rsidRPr="003E6C26">
          <w:rPr>
            <w:noProof/>
            <w:webHidden/>
          </w:rPr>
        </w:r>
        <w:r w:rsidR="001C53E5" w:rsidRPr="003E6C26">
          <w:rPr>
            <w:noProof/>
            <w:webHidden/>
          </w:rPr>
          <w:fldChar w:fldCharType="separate"/>
        </w:r>
        <w:r w:rsidR="00CD5650" w:rsidRPr="003E6C26">
          <w:rPr>
            <w:noProof/>
            <w:webHidden/>
          </w:rPr>
          <w:t>14</w:t>
        </w:r>
        <w:r w:rsidR="001C53E5" w:rsidRPr="003E6C26">
          <w:rPr>
            <w:noProof/>
            <w:webHidden/>
          </w:rPr>
          <w:fldChar w:fldCharType="end"/>
        </w:r>
      </w:hyperlink>
    </w:p>
    <w:p w14:paraId="0F944520" w14:textId="36925FDA" w:rsidR="001C53E5" w:rsidRPr="003E6C26" w:rsidRDefault="00980DC2">
      <w:pPr>
        <w:pStyle w:val="TableofFigures"/>
        <w:rPr>
          <w:rFonts w:asciiTheme="minorHAnsi" w:eastAsiaTheme="minorEastAsia" w:hAnsiTheme="minorHAnsi" w:cstheme="minorBidi"/>
          <w:noProof/>
          <w:sz w:val="22"/>
          <w:szCs w:val="22"/>
        </w:rPr>
      </w:pPr>
      <w:hyperlink w:anchor="_Toc510768715" w:history="1">
        <w:r w:rsidR="001C53E5" w:rsidRPr="003E6C26">
          <w:rPr>
            <w:rStyle w:val="Hyperlink"/>
            <w:noProof/>
          </w:rPr>
          <w:t>Figure 7. Non-Title 13 Data Disc Screen for Digital Address List and Digital Maps Product Preference Participants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_Toc510768715 \h </w:instrText>
        </w:r>
        <w:r w:rsidR="001C53E5" w:rsidRPr="003E6C26">
          <w:rPr>
            <w:noProof/>
            <w:webHidden/>
          </w:rPr>
        </w:r>
        <w:r w:rsidR="001C53E5" w:rsidRPr="003E6C26">
          <w:rPr>
            <w:noProof/>
            <w:webHidden/>
          </w:rPr>
          <w:fldChar w:fldCharType="separate"/>
        </w:r>
        <w:r w:rsidR="00CD5650" w:rsidRPr="003E6C26">
          <w:rPr>
            <w:noProof/>
            <w:webHidden/>
          </w:rPr>
          <w:t>15</w:t>
        </w:r>
        <w:r w:rsidR="001C53E5" w:rsidRPr="003E6C26">
          <w:rPr>
            <w:noProof/>
            <w:webHidden/>
          </w:rPr>
          <w:fldChar w:fldCharType="end"/>
        </w:r>
      </w:hyperlink>
    </w:p>
    <w:p w14:paraId="462CA4C8" w14:textId="061A564F" w:rsidR="001C53E5" w:rsidRPr="003E6C26" w:rsidRDefault="00980DC2">
      <w:pPr>
        <w:pStyle w:val="TableofFigures"/>
        <w:rPr>
          <w:rFonts w:asciiTheme="minorHAnsi" w:eastAsiaTheme="minorEastAsia" w:hAnsiTheme="minorHAnsi" w:cstheme="minorBidi"/>
          <w:noProof/>
          <w:sz w:val="22"/>
          <w:szCs w:val="22"/>
        </w:rPr>
      </w:pPr>
      <w:hyperlink w:anchor="_Toc510768716" w:history="1">
        <w:r w:rsidR="001C53E5" w:rsidRPr="003E6C26">
          <w:rPr>
            <w:rStyle w:val="Hyperlink"/>
            <w:noProof/>
          </w:rPr>
          <w:t>Figure 8. Copied File Screen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_Toc510768716 \h </w:instrText>
        </w:r>
        <w:r w:rsidR="001C53E5" w:rsidRPr="003E6C26">
          <w:rPr>
            <w:noProof/>
            <w:webHidden/>
          </w:rPr>
        </w:r>
        <w:r w:rsidR="001C53E5" w:rsidRPr="003E6C26">
          <w:rPr>
            <w:noProof/>
            <w:webHidden/>
          </w:rPr>
          <w:fldChar w:fldCharType="separate"/>
        </w:r>
        <w:r w:rsidR="00CD5650" w:rsidRPr="003E6C26">
          <w:rPr>
            <w:noProof/>
            <w:webHidden/>
          </w:rPr>
          <w:t>15</w:t>
        </w:r>
        <w:r w:rsidR="001C53E5" w:rsidRPr="003E6C26">
          <w:rPr>
            <w:noProof/>
            <w:webHidden/>
          </w:rPr>
          <w:fldChar w:fldCharType="end"/>
        </w:r>
      </w:hyperlink>
    </w:p>
    <w:p w14:paraId="39BA636D" w14:textId="7C634680" w:rsidR="001C53E5" w:rsidRPr="003E6C26" w:rsidRDefault="00980DC2">
      <w:pPr>
        <w:pStyle w:val="TableofFigures"/>
        <w:rPr>
          <w:rFonts w:asciiTheme="minorHAnsi" w:eastAsiaTheme="minorEastAsia" w:hAnsiTheme="minorHAnsi" w:cstheme="minorBidi"/>
          <w:noProof/>
          <w:sz w:val="22"/>
          <w:szCs w:val="22"/>
        </w:rPr>
      </w:pPr>
      <w:hyperlink w:anchor="_Toc510768717" w:history="1">
        <w:r w:rsidR="001C53E5" w:rsidRPr="003E6C26">
          <w:rPr>
            <w:rStyle w:val="Hyperlink"/>
            <w:noProof/>
          </w:rPr>
          <w:t>Figure 9. Command Prompt Screen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_Toc510768717 \h </w:instrText>
        </w:r>
        <w:r w:rsidR="001C53E5" w:rsidRPr="003E6C26">
          <w:rPr>
            <w:noProof/>
            <w:webHidden/>
          </w:rPr>
        </w:r>
        <w:r w:rsidR="001C53E5" w:rsidRPr="003E6C26">
          <w:rPr>
            <w:noProof/>
            <w:webHidden/>
          </w:rPr>
          <w:fldChar w:fldCharType="separate"/>
        </w:r>
        <w:r w:rsidR="00CD5650" w:rsidRPr="003E6C26">
          <w:rPr>
            <w:noProof/>
            <w:webHidden/>
          </w:rPr>
          <w:t>15</w:t>
        </w:r>
        <w:r w:rsidR="001C53E5" w:rsidRPr="003E6C26">
          <w:rPr>
            <w:noProof/>
            <w:webHidden/>
          </w:rPr>
          <w:fldChar w:fldCharType="end"/>
        </w:r>
      </w:hyperlink>
    </w:p>
    <w:p w14:paraId="3E850D1D" w14:textId="6B6935D8" w:rsidR="001C53E5" w:rsidRPr="003E6C26" w:rsidRDefault="00980DC2">
      <w:pPr>
        <w:pStyle w:val="TableofFigures"/>
        <w:rPr>
          <w:rFonts w:asciiTheme="minorHAnsi" w:eastAsiaTheme="minorEastAsia" w:hAnsiTheme="minorHAnsi" w:cstheme="minorBidi"/>
          <w:noProof/>
          <w:sz w:val="22"/>
          <w:szCs w:val="22"/>
        </w:rPr>
      </w:pPr>
      <w:hyperlink w:anchor="_Toc510768718" w:history="1">
        <w:r w:rsidR="001C53E5" w:rsidRPr="003E6C26">
          <w:rPr>
            <w:rStyle w:val="Hyperlink"/>
            <w:noProof/>
          </w:rPr>
          <w:t>Figure 10.</w:t>
        </w:r>
        <w:r w:rsidR="001C53E5" w:rsidRPr="003E6C26">
          <w:rPr>
            <w:rStyle w:val="Hyperlink"/>
            <w:rFonts w:eastAsia="Calibri" w:cs="Arial"/>
            <w:noProof/>
          </w:rPr>
          <w:t xml:space="preserve"> Address Count List and Digital Maps Folders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_Toc510768718 \h </w:instrText>
        </w:r>
        <w:r w:rsidR="001C53E5" w:rsidRPr="003E6C26">
          <w:rPr>
            <w:noProof/>
            <w:webHidden/>
          </w:rPr>
        </w:r>
        <w:r w:rsidR="001C53E5" w:rsidRPr="003E6C26">
          <w:rPr>
            <w:noProof/>
            <w:webHidden/>
          </w:rPr>
          <w:fldChar w:fldCharType="separate"/>
        </w:r>
        <w:r w:rsidR="00CD5650" w:rsidRPr="003E6C26">
          <w:rPr>
            <w:noProof/>
            <w:webHidden/>
          </w:rPr>
          <w:t>16</w:t>
        </w:r>
        <w:r w:rsidR="001C53E5" w:rsidRPr="003E6C26">
          <w:rPr>
            <w:noProof/>
            <w:webHidden/>
          </w:rPr>
          <w:fldChar w:fldCharType="end"/>
        </w:r>
      </w:hyperlink>
    </w:p>
    <w:p w14:paraId="1154D413" w14:textId="3E1E7709" w:rsidR="001C53E5" w:rsidRPr="003E6C26" w:rsidRDefault="00980DC2">
      <w:pPr>
        <w:pStyle w:val="TableofFigures"/>
        <w:rPr>
          <w:rFonts w:asciiTheme="minorHAnsi" w:eastAsiaTheme="minorEastAsia" w:hAnsiTheme="minorHAnsi" w:cstheme="minorBidi"/>
          <w:noProof/>
          <w:sz w:val="22"/>
          <w:szCs w:val="22"/>
        </w:rPr>
      </w:pPr>
      <w:hyperlink w:anchor="_Toc510768719" w:history="1">
        <w:r w:rsidR="001C53E5" w:rsidRPr="003E6C26">
          <w:rPr>
            <w:rStyle w:val="Hyperlink"/>
            <w:noProof/>
          </w:rPr>
          <w:t>Figure 11. Importing a File in Excel</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_Toc510768719 \h </w:instrText>
        </w:r>
        <w:r w:rsidR="001C53E5" w:rsidRPr="003E6C26">
          <w:rPr>
            <w:noProof/>
            <w:webHidden/>
          </w:rPr>
        </w:r>
        <w:r w:rsidR="001C53E5" w:rsidRPr="003E6C26">
          <w:rPr>
            <w:noProof/>
            <w:webHidden/>
          </w:rPr>
          <w:fldChar w:fldCharType="separate"/>
        </w:r>
        <w:r w:rsidR="00CD5650" w:rsidRPr="003E6C26">
          <w:rPr>
            <w:noProof/>
            <w:webHidden/>
          </w:rPr>
          <w:t>16</w:t>
        </w:r>
        <w:r w:rsidR="001C53E5" w:rsidRPr="003E6C26">
          <w:rPr>
            <w:noProof/>
            <w:webHidden/>
          </w:rPr>
          <w:fldChar w:fldCharType="end"/>
        </w:r>
      </w:hyperlink>
    </w:p>
    <w:p w14:paraId="7E589BC4" w14:textId="15FCAC15" w:rsidR="001C53E5" w:rsidRPr="003E6C26" w:rsidRDefault="00980DC2">
      <w:pPr>
        <w:pStyle w:val="TableofFigures"/>
        <w:rPr>
          <w:rFonts w:asciiTheme="minorHAnsi" w:eastAsiaTheme="minorEastAsia" w:hAnsiTheme="minorHAnsi" w:cstheme="minorBidi"/>
          <w:noProof/>
          <w:sz w:val="22"/>
          <w:szCs w:val="22"/>
        </w:rPr>
      </w:pPr>
      <w:hyperlink w:anchor="_Toc510768720" w:history="1">
        <w:r w:rsidR="001C53E5" w:rsidRPr="003E6C26">
          <w:rPr>
            <w:rStyle w:val="Hyperlink"/>
            <w:noProof/>
          </w:rPr>
          <w:t>Figure 12. Selecting the Address List File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_Toc510768720 \h </w:instrText>
        </w:r>
        <w:r w:rsidR="001C53E5" w:rsidRPr="003E6C26">
          <w:rPr>
            <w:noProof/>
            <w:webHidden/>
          </w:rPr>
        </w:r>
        <w:r w:rsidR="001C53E5" w:rsidRPr="003E6C26">
          <w:rPr>
            <w:noProof/>
            <w:webHidden/>
          </w:rPr>
          <w:fldChar w:fldCharType="separate"/>
        </w:r>
        <w:r w:rsidR="00CD5650" w:rsidRPr="003E6C26">
          <w:rPr>
            <w:noProof/>
            <w:webHidden/>
          </w:rPr>
          <w:t>17</w:t>
        </w:r>
        <w:r w:rsidR="001C53E5" w:rsidRPr="003E6C26">
          <w:rPr>
            <w:noProof/>
            <w:webHidden/>
          </w:rPr>
          <w:fldChar w:fldCharType="end"/>
        </w:r>
      </w:hyperlink>
    </w:p>
    <w:p w14:paraId="285C9741" w14:textId="6D2E158E" w:rsidR="001C53E5" w:rsidRPr="003E6C26" w:rsidRDefault="00980DC2">
      <w:pPr>
        <w:pStyle w:val="TableofFigures"/>
        <w:rPr>
          <w:rFonts w:asciiTheme="minorHAnsi" w:eastAsiaTheme="minorEastAsia" w:hAnsiTheme="minorHAnsi" w:cstheme="minorBidi"/>
          <w:noProof/>
          <w:sz w:val="22"/>
          <w:szCs w:val="22"/>
        </w:rPr>
      </w:pPr>
      <w:hyperlink w:anchor="_Toc510768721" w:history="1">
        <w:r w:rsidR="001C53E5" w:rsidRPr="003E6C26">
          <w:rPr>
            <w:rStyle w:val="Hyperlink"/>
            <w:noProof/>
          </w:rPr>
          <w:t>Figure 13. Text Import Wizard Step 1</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_Toc510768721 \h </w:instrText>
        </w:r>
        <w:r w:rsidR="001C53E5" w:rsidRPr="003E6C26">
          <w:rPr>
            <w:noProof/>
            <w:webHidden/>
          </w:rPr>
        </w:r>
        <w:r w:rsidR="001C53E5" w:rsidRPr="003E6C26">
          <w:rPr>
            <w:noProof/>
            <w:webHidden/>
          </w:rPr>
          <w:fldChar w:fldCharType="separate"/>
        </w:r>
        <w:r w:rsidR="00CD5650" w:rsidRPr="003E6C26">
          <w:rPr>
            <w:noProof/>
            <w:webHidden/>
          </w:rPr>
          <w:t>17</w:t>
        </w:r>
        <w:r w:rsidR="001C53E5" w:rsidRPr="003E6C26">
          <w:rPr>
            <w:noProof/>
            <w:webHidden/>
          </w:rPr>
          <w:fldChar w:fldCharType="end"/>
        </w:r>
      </w:hyperlink>
    </w:p>
    <w:p w14:paraId="03236592" w14:textId="74689B44" w:rsidR="001C53E5" w:rsidRPr="003E6C26" w:rsidRDefault="00980DC2">
      <w:pPr>
        <w:pStyle w:val="TableofFigures"/>
        <w:rPr>
          <w:rFonts w:asciiTheme="minorHAnsi" w:eastAsiaTheme="minorEastAsia" w:hAnsiTheme="minorHAnsi" w:cstheme="minorBidi"/>
          <w:noProof/>
          <w:sz w:val="22"/>
          <w:szCs w:val="22"/>
        </w:rPr>
      </w:pPr>
      <w:hyperlink w:anchor="_Toc510768722" w:history="1">
        <w:r w:rsidR="001C53E5" w:rsidRPr="003E6C26">
          <w:rPr>
            <w:rStyle w:val="Hyperlink"/>
            <w:noProof/>
          </w:rPr>
          <w:t>Figure 14. Text Import Wizard Step 2</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_Toc510768722 \h </w:instrText>
        </w:r>
        <w:r w:rsidR="001C53E5" w:rsidRPr="003E6C26">
          <w:rPr>
            <w:noProof/>
            <w:webHidden/>
          </w:rPr>
        </w:r>
        <w:r w:rsidR="001C53E5" w:rsidRPr="003E6C26">
          <w:rPr>
            <w:noProof/>
            <w:webHidden/>
          </w:rPr>
          <w:fldChar w:fldCharType="separate"/>
        </w:r>
        <w:r w:rsidR="00CD5650" w:rsidRPr="003E6C26">
          <w:rPr>
            <w:noProof/>
            <w:webHidden/>
          </w:rPr>
          <w:t>18</w:t>
        </w:r>
        <w:r w:rsidR="001C53E5" w:rsidRPr="003E6C26">
          <w:rPr>
            <w:noProof/>
            <w:webHidden/>
          </w:rPr>
          <w:fldChar w:fldCharType="end"/>
        </w:r>
      </w:hyperlink>
    </w:p>
    <w:p w14:paraId="7FFC340E" w14:textId="275B6F7A" w:rsidR="001C53E5" w:rsidRPr="003E6C26" w:rsidRDefault="00980DC2">
      <w:pPr>
        <w:pStyle w:val="TableofFigures"/>
        <w:rPr>
          <w:rFonts w:asciiTheme="minorHAnsi" w:eastAsiaTheme="minorEastAsia" w:hAnsiTheme="minorHAnsi" w:cstheme="minorBidi"/>
          <w:noProof/>
          <w:sz w:val="22"/>
          <w:szCs w:val="22"/>
        </w:rPr>
      </w:pPr>
      <w:hyperlink w:anchor="_Toc510768723" w:history="1">
        <w:r w:rsidR="001C53E5" w:rsidRPr="003E6C26">
          <w:rPr>
            <w:rStyle w:val="Hyperlink"/>
            <w:noProof/>
          </w:rPr>
          <w:t>Figure 15. Text Import Wizard Step 3</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_Toc510768723 \h </w:instrText>
        </w:r>
        <w:r w:rsidR="001C53E5" w:rsidRPr="003E6C26">
          <w:rPr>
            <w:noProof/>
            <w:webHidden/>
          </w:rPr>
        </w:r>
        <w:r w:rsidR="001C53E5" w:rsidRPr="003E6C26">
          <w:rPr>
            <w:noProof/>
            <w:webHidden/>
          </w:rPr>
          <w:fldChar w:fldCharType="separate"/>
        </w:r>
        <w:r w:rsidR="00CD5650" w:rsidRPr="003E6C26">
          <w:rPr>
            <w:noProof/>
            <w:webHidden/>
          </w:rPr>
          <w:t>18</w:t>
        </w:r>
        <w:r w:rsidR="001C53E5" w:rsidRPr="003E6C26">
          <w:rPr>
            <w:noProof/>
            <w:webHidden/>
          </w:rPr>
          <w:fldChar w:fldCharType="end"/>
        </w:r>
      </w:hyperlink>
    </w:p>
    <w:p w14:paraId="0965E8C4" w14:textId="4CCF7BB4" w:rsidR="001C53E5" w:rsidRPr="003E6C26" w:rsidRDefault="00980DC2">
      <w:pPr>
        <w:pStyle w:val="TableofFigures"/>
        <w:rPr>
          <w:rFonts w:asciiTheme="minorHAnsi" w:eastAsiaTheme="minorEastAsia" w:hAnsiTheme="minorHAnsi" w:cstheme="minorBidi"/>
          <w:noProof/>
          <w:sz w:val="22"/>
          <w:szCs w:val="22"/>
        </w:rPr>
      </w:pPr>
      <w:hyperlink w:anchor="_Toc510768724" w:history="1">
        <w:r w:rsidR="001C53E5" w:rsidRPr="003E6C26">
          <w:rPr>
            <w:rStyle w:val="Hyperlink"/>
            <w:noProof/>
          </w:rPr>
          <w:t>Figure 16. Boundary Improvements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_Toc510768724 \h </w:instrText>
        </w:r>
        <w:r w:rsidR="001C53E5" w:rsidRPr="003E6C26">
          <w:rPr>
            <w:noProof/>
            <w:webHidden/>
          </w:rPr>
        </w:r>
        <w:r w:rsidR="001C53E5" w:rsidRPr="003E6C26">
          <w:rPr>
            <w:noProof/>
            <w:webHidden/>
          </w:rPr>
          <w:fldChar w:fldCharType="separate"/>
        </w:r>
        <w:r w:rsidR="00CD5650" w:rsidRPr="003E6C26">
          <w:rPr>
            <w:noProof/>
            <w:webHidden/>
          </w:rPr>
          <w:t>30</w:t>
        </w:r>
        <w:r w:rsidR="001C53E5" w:rsidRPr="003E6C26">
          <w:rPr>
            <w:noProof/>
            <w:webHidden/>
          </w:rPr>
          <w:fldChar w:fldCharType="end"/>
        </w:r>
      </w:hyperlink>
    </w:p>
    <w:p w14:paraId="259F4BFF" w14:textId="260E46A8" w:rsidR="001C53E5" w:rsidRPr="003E6C26" w:rsidRDefault="00980DC2">
      <w:pPr>
        <w:pStyle w:val="TableofFigures"/>
        <w:rPr>
          <w:rFonts w:asciiTheme="minorHAnsi" w:eastAsiaTheme="minorEastAsia" w:hAnsiTheme="minorHAnsi" w:cstheme="minorBidi"/>
          <w:noProof/>
          <w:sz w:val="22"/>
          <w:szCs w:val="22"/>
        </w:rPr>
      </w:pPr>
      <w:hyperlink w:anchor="_Toc510768725" w:history="1">
        <w:r w:rsidR="001C53E5" w:rsidRPr="003E6C26">
          <w:rPr>
            <w:rStyle w:val="Hyperlink"/>
            <w:noProof/>
          </w:rPr>
          <w:t>Figure 17. LUCA Large Format Parent Sheet Paper Map</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_Toc510768725 \h </w:instrText>
        </w:r>
        <w:r w:rsidR="001C53E5" w:rsidRPr="003E6C26">
          <w:rPr>
            <w:noProof/>
            <w:webHidden/>
          </w:rPr>
        </w:r>
        <w:r w:rsidR="001C53E5" w:rsidRPr="003E6C26">
          <w:rPr>
            <w:noProof/>
            <w:webHidden/>
          </w:rPr>
          <w:fldChar w:fldCharType="separate"/>
        </w:r>
        <w:r w:rsidR="00CD5650" w:rsidRPr="003E6C26">
          <w:rPr>
            <w:noProof/>
            <w:webHidden/>
          </w:rPr>
          <w:t>31</w:t>
        </w:r>
        <w:r w:rsidR="001C53E5" w:rsidRPr="003E6C26">
          <w:rPr>
            <w:noProof/>
            <w:webHidden/>
          </w:rPr>
          <w:fldChar w:fldCharType="end"/>
        </w:r>
      </w:hyperlink>
    </w:p>
    <w:p w14:paraId="6B33303A" w14:textId="3E10CB5D" w:rsidR="001C53E5" w:rsidRPr="003E6C26" w:rsidRDefault="00980DC2">
      <w:pPr>
        <w:pStyle w:val="TableofFigures"/>
        <w:rPr>
          <w:rFonts w:asciiTheme="minorHAnsi" w:eastAsiaTheme="minorEastAsia" w:hAnsiTheme="minorHAnsi" w:cstheme="minorBidi"/>
          <w:noProof/>
          <w:sz w:val="22"/>
          <w:szCs w:val="22"/>
        </w:rPr>
      </w:pPr>
      <w:hyperlink w:anchor="_Toc510768726" w:history="1">
        <w:r w:rsidR="001C53E5" w:rsidRPr="003E6C26">
          <w:rPr>
            <w:rStyle w:val="Hyperlink"/>
            <w:noProof/>
          </w:rPr>
          <w:t>Figure 18. LUCA Block to Map Sheet Relationship List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_Toc510768726 \h </w:instrText>
        </w:r>
        <w:r w:rsidR="001C53E5" w:rsidRPr="003E6C26">
          <w:rPr>
            <w:noProof/>
            <w:webHidden/>
          </w:rPr>
        </w:r>
        <w:r w:rsidR="001C53E5" w:rsidRPr="003E6C26">
          <w:rPr>
            <w:noProof/>
            <w:webHidden/>
          </w:rPr>
          <w:fldChar w:fldCharType="separate"/>
        </w:r>
        <w:r w:rsidR="00CD5650" w:rsidRPr="003E6C26">
          <w:rPr>
            <w:noProof/>
            <w:webHidden/>
          </w:rPr>
          <w:t>32</w:t>
        </w:r>
        <w:r w:rsidR="001C53E5" w:rsidRPr="003E6C26">
          <w:rPr>
            <w:noProof/>
            <w:webHidden/>
          </w:rPr>
          <w:fldChar w:fldCharType="end"/>
        </w:r>
      </w:hyperlink>
    </w:p>
    <w:p w14:paraId="25CE22EC" w14:textId="0088590C" w:rsidR="001C53E5" w:rsidRPr="003E6C26" w:rsidRDefault="00980DC2">
      <w:pPr>
        <w:pStyle w:val="TableofFigures"/>
        <w:rPr>
          <w:rFonts w:asciiTheme="minorHAnsi" w:eastAsiaTheme="minorEastAsia" w:hAnsiTheme="minorHAnsi" w:cstheme="minorBidi"/>
          <w:noProof/>
          <w:sz w:val="22"/>
          <w:szCs w:val="22"/>
        </w:rPr>
      </w:pPr>
      <w:hyperlink w:anchor="_Toc510768727" w:history="1">
        <w:r w:rsidR="001C53E5" w:rsidRPr="003E6C26">
          <w:rPr>
            <w:rStyle w:val="Hyperlink"/>
            <w:noProof/>
          </w:rPr>
          <w:t>Figure 19. “maps” Folder</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_Toc510768727 \h </w:instrText>
        </w:r>
        <w:r w:rsidR="001C53E5" w:rsidRPr="003E6C26">
          <w:rPr>
            <w:noProof/>
            <w:webHidden/>
          </w:rPr>
        </w:r>
        <w:r w:rsidR="001C53E5" w:rsidRPr="003E6C26">
          <w:rPr>
            <w:noProof/>
            <w:webHidden/>
          </w:rPr>
          <w:fldChar w:fldCharType="separate"/>
        </w:r>
        <w:r w:rsidR="00CD5650" w:rsidRPr="003E6C26">
          <w:rPr>
            <w:noProof/>
            <w:webHidden/>
          </w:rPr>
          <w:t>33</w:t>
        </w:r>
        <w:r w:rsidR="001C53E5" w:rsidRPr="003E6C26">
          <w:rPr>
            <w:noProof/>
            <w:webHidden/>
          </w:rPr>
          <w:fldChar w:fldCharType="end"/>
        </w:r>
      </w:hyperlink>
    </w:p>
    <w:p w14:paraId="701E8954" w14:textId="11A0AC55" w:rsidR="001C53E5" w:rsidRPr="003E6C26" w:rsidRDefault="00980DC2">
      <w:pPr>
        <w:pStyle w:val="TableofFigures"/>
        <w:rPr>
          <w:rFonts w:asciiTheme="minorHAnsi" w:eastAsiaTheme="minorEastAsia" w:hAnsiTheme="minorHAnsi" w:cstheme="minorBidi"/>
          <w:noProof/>
          <w:sz w:val="22"/>
          <w:szCs w:val="22"/>
        </w:rPr>
      </w:pPr>
      <w:hyperlink w:anchor="_Toc510768728" w:history="1">
        <w:r w:rsidR="001C53E5" w:rsidRPr="003E6C26">
          <w:rPr>
            <w:rStyle w:val="Hyperlink"/>
            <w:noProof/>
          </w:rPr>
          <w:t>Figure 20. “maps” Extracted Files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_Toc510768728 \h </w:instrText>
        </w:r>
        <w:r w:rsidR="001C53E5" w:rsidRPr="003E6C26">
          <w:rPr>
            <w:noProof/>
            <w:webHidden/>
          </w:rPr>
        </w:r>
        <w:r w:rsidR="001C53E5" w:rsidRPr="003E6C26">
          <w:rPr>
            <w:noProof/>
            <w:webHidden/>
          </w:rPr>
          <w:fldChar w:fldCharType="separate"/>
        </w:r>
        <w:r w:rsidR="00CD5650" w:rsidRPr="003E6C26">
          <w:rPr>
            <w:noProof/>
            <w:webHidden/>
          </w:rPr>
          <w:t>34</w:t>
        </w:r>
        <w:r w:rsidR="001C53E5" w:rsidRPr="003E6C26">
          <w:rPr>
            <w:noProof/>
            <w:webHidden/>
          </w:rPr>
          <w:fldChar w:fldCharType="end"/>
        </w:r>
      </w:hyperlink>
    </w:p>
    <w:p w14:paraId="5E87544C" w14:textId="063BE83A" w:rsidR="001C53E5" w:rsidRPr="003E6C26" w:rsidRDefault="00980DC2">
      <w:pPr>
        <w:pStyle w:val="TableofFigures"/>
        <w:rPr>
          <w:rFonts w:asciiTheme="minorHAnsi" w:eastAsiaTheme="minorEastAsia" w:hAnsiTheme="minorHAnsi" w:cstheme="minorBidi"/>
          <w:noProof/>
          <w:sz w:val="22"/>
          <w:szCs w:val="22"/>
        </w:rPr>
      </w:pPr>
      <w:hyperlink w:anchor="_Toc510768729" w:history="1">
        <w:r w:rsidR="001C53E5" w:rsidRPr="003E6C26">
          <w:rPr>
            <w:rStyle w:val="Hyperlink"/>
            <w:noProof/>
          </w:rPr>
          <w:t>Figure 21. Boundary Improvements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_Toc510768729 \h </w:instrText>
        </w:r>
        <w:r w:rsidR="001C53E5" w:rsidRPr="003E6C26">
          <w:rPr>
            <w:noProof/>
            <w:webHidden/>
          </w:rPr>
        </w:r>
        <w:r w:rsidR="001C53E5" w:rsidRPr="003E6C26">
          <w:rPr>
            <w:noProof/>
            <w:webHidden/>
          </w:rPr>
          <w:fldChar w:fldCharType="separate"/>
        </w:r>
        <w:r w:rsidR="00CD5650" w:rsidRPr="003E6C26">
          <w:rPr>
            <w:noProof/>
            <w:webHidden/>
          </w:rPr>
          <w:t>34</w:t>
        </w:r>
        <w:r w:rsidR="001C53E5" w:rsidRPr="003E6C26">
          <w:rPr>
            <w:noProof/>
            <w:webHidden/>
          </w:rPr>
          <w:fldChar w:fldCharType="end"/>
        </w:r>
      </w:hyperlink>
    </w:p>
    <w:p w14:paraId="08B9E053" w14:textId="56D0DFDE" w:rsidR="001C53E5" w:rsidRPr="003E6C26" w:rsidRDefault="00980DC2">
      <w:pPr>
        <w:pStyle w:val="TableofFigures"/>
        <w:rPr>
          <w:rFonts w:asciiTheme="minorHAnsi" w:eastAsiaTheme="minorEastAsia" w:hAnsiTheme="minorHAnsi" w:cstheme="minorBidi"/>
          <w:noProof/>
          <w:sz w:val="22"/>
          <w:szCs w:val="22"/>
        </w:rPr>
      </w:pPr>
      <w:hyperlink w:anchor="_Toc510768730" w:history="1">
        <w:r w:rsidR="001C53E5" w:rsidRPr="003E6C26">
          <w:rPr>
            <w:rStyle w:val="Hyperlink"/>
            <w:noProof/>
          </w:rPr>
          <w:t>Figure 22. The Block to Map Sheet Relationship File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_Toc510768730 \h </w:instrText>
        </w:r>
        <w:r w:rsidR="001C53E5" w:rsidRPr="003E6C26">
          <w:rPr>
            <w:noProof/>
            <w:webHidden/>
          </w:rPr>
        </w:r>
        <w:r w:rsidR="001C53E5" w:rsidRPr="003E6C26">
          <w:rPr>
            <w:noProof/>
            <w:webHidden/>
          </w:rPr>
          <w:fldChar w:fldCharType="separate"/>
        </w:r>
        <w:r w:rsidR="00CD5650" w:rsidRPr="003E6C26">
          <w:rPr>
            <w:noProof/>
            <w:webHidden/>
          </w:rPr>
          <w:t>35</w:t>
        </w:r>
        <w:r w:rsidR="001C53E5" w:rsidRPr="003E6C26">
          <w:rPr>
            <w:noProof/>
            <w:webHidden/>
          </w:rPr>
          <w:fldChar w:fldCharType="end"/>
        </w:r>
      </w:hyperlink>
    </w:p>
    <w:p w14:paraId="5DDF752A" w14:textId="11C2F7EC" w:rsidR="001C53E5" w:rsidRPr="003E6C26" w:rsidRDefault="00980DC2">
      <w:pPr>
        <w:pStyle w:val="TableofFigures"/>
        <w:rPr>
          <w:rFonts w:asciiTheme="minorHAnsi" w:eastAsiaTheme="minorEastAsia" w:hAnsiTheme="minorHAnsi" w:cstheme="minorBidi"/>
          <w:noProof/>
          <w:sz w:val="22"/>
          <w:szCs w:val="22"/>
        </w:rPr>
      </w:pPr>
      <w:hyperlink w:anchor="_Toc510768731" w:history="1">
        <w:r w:rsidR="001C53E5" w:rsidRPr="003E6C26">
          <w:rPr>
            <w:rStyle w:val="Hyperlink"/>
            <w:noProof/>
          </w:rPr>
          <w:t>Figure 23. Example of the Digital Block to Map Sheet Relationship List Opened in Wordpad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_Toc510768731 \h </w:instrText>
        </w:r>
        <w:r w:rsidR="001C53E5" w:rsidRPr="003E6C26">
          <w:rPr>
            <w:noProof/>
            <w:webHidden/>
          </w:rPr>
        </w:r>
        <w:r w:rsidR="001C53E5" w:rsidRPr="003E6C26">
          <w:rPr>
            <w:noProof/>
            <w:webHidden/>
          </w:rPr>
          <w:fldChar w:fldCharType="separate"/>
        </w:r>
        <w:r w:rsidR="00CD5650" w:rsidRPr="003E6C26">
          <w:rPr>
            <w:noProof/>
            <w:webHidden/>
          </w:rPr>
          <w:t>35</w:t>
        </w:r>
        <w:r w:rsidR="001C53E5" w:rsidRPr="003E6C26">
          <w:rPr>
            <w:noProof/>
            <w:webHidden/>
          </w:rPr>
          <w:fldChar w:fldCharType="end"/>
        </w:r>
      </w:hyperlink>
    </w:p>
    <w:p w14:paraId="609EC21E" w14:textId="4C460558" w:rsidR="001C53E5" w:rsidRPr="003E6C26" w:rsidRDefault="00980DC2">
      <w:pPr>
        <w:pStyle w:val="TableofFigures"/>
        <w:rPr>
          <w:rFonts w:asciiTheme="minorHAnsi" w:eastAsiaTheme="minorEastAsia" w:hAnsiTheme="minorHAnsi" w:cstheme="minorBidi"/>
          <w:noProof/>
          <w:sz w:val="22"/>
          <w:szCs w:val="22"/>
        </w:rPr>
      </w:pPr>
      <w:hyperlink w:anchor="_Toc510768732" w:history="1">
        <w:r w:rsidR="001C53E5" w:rsidRPr="003E6C26">
          <w:rPr>
            <w:rStyle w:val="Hyperlink"/>
            <w:noProof/>
          </w:rPr>
          <w:t>Figure 24. Importing a File in Excel</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_Toc510768732 \h </w:instrText>
        </w:r>
        <w:r w:rsidR="001C53E5" w:rsidRPr="003E6C26">
          <w:rPr>
            <w:noProof/>
            <w:webHidden/>
          </w:rPr>
        </w:r>
        <w:r w:rsidR="001C53E5" w:rsidRPr="003E6C26">
          <w:rPr>
            <w:noProof/>
            <w:webHidden/>
          </w:rPr>
          <w:fldChar w:fldCharType="separate"/>
        </w:r>
        <w:r w:rsidR="00CD5650" w:rsidRPr="003E6C26">
          <w:rPr>
            <w:noProof/>
            <w:webHidden/>
          </w:rPr>
          <w:t>36</w:t>
        </w:r>
        <w:r w:rsidR="001C53E5" w:rsidRPr="003E6C26">
          <w:rPr>
            <w:noProof/>
            <w:webHidden/>
          </w:rPr>
          <w:fldChar w:fldCharType="end"/>
        </w:r>
      </w:hyperlink>
    </w:p>
    <w:p w14:paraId="4589EE63" w14:textId="2342AA9C" w:rsidR="001C53E5" w:rsidRPr="003E6C26" w:rsidRDefault="00980DC2">
      <w:pPr>
        <w:pStyle w:val="TableofFigures"/>
        <w:rPr>
          <w:rFonts w:asciiTheme="minorHAnsi" w:eastAsiaTheme="minorEastAsia" w:hAnsiTheme="minorHAnsi" w:cstheme="minorBidi"/>
          <w:noProof/>
          <w:sz w:val="22"/>
          <w:szCs w:val="22"/>
        </w:rPr>
      </w:pPr>
      <w:hyperlink w:anchor="_Toc510768733" w:history="1">
        <w:r w:rsidR="001C53E5" w:rsidRPr="003E6C26">
          <w:rPr>
            <w:rStyle w:val="Hyperlink"/>
            <w:noProof/>
          </w:rPr>
          <w:t>Figure 25. Text Import Wizard Step 1</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_Toc510768733 \h </w:instrText>
        </w:r>
        <w:r w:rsidR="001C53E5" w:rsidRPr="003E6C26">
          <w:rPr>
            <w:noProof/>
            <w:webHidden/>
          </w:rPr>
        </w:r>
        <w:r w:rsidR="001C53E5" w:rsidRPr="003E6C26">
          <w:rPr>
            <w:noProof/>
            <w:webHidden/>
          </w:rPr>
          <w:fldChar w:fldCharType="separate"/>
        </w:r>
        <w:r w:rsidR="00CD5650" w:rsidRPr="003E6C26">
          <w:rPr>
            <w:noProof/>
            <w:webHidden/>
          </w:rPr>
          <w:t>36</w:t>
        </w:r>
        <w:r w:rsidR="001C53E5" w:rsidRPr="003E6C26">
          <w:rPr>
            <w:noProof/>
            <w:webHidden/>
          </w:rPr>
          <w:fldChar w:fldCharType="end"/>
        </w:r>
      </w:hyperlink>
    </w:p>
    <w:p w14:paraId="578B1E9C" w14:textId="13E48918" w:rsidR="001C53E5" w:rsidRPr="003E6C26" w:rsidRDefault="00980DC2">
      <w:pPr>
        <w:pStyle w:val="TableofFigures"/>
        <w:rPr>
          <w:rFonts w:asciiTheme="minorHAnsi" w:eastAsiaTheme="minorEastAsia" w:hAnsiTheme="minorHAnsi" w:cstheme="minorBidi"/>
          <w:noProof/>
          <w:sz w:val="22"/>
          <w:szCs w:val="22"/>
        </w:rPr>
      </w:pPr>
      <w:hyperlink w:anchor="_Toc510768734" w:history="1">
        <w:r w:rsidR="001C53E5" w:rsidRPr="003E6C26">
          <w:rPr>
            <w:rStyle w:val="Hyperlink"/>
            <w:noProof/>
          </w:rPr>
          <w:t>Figure 26. Text Import Wizard Step 2</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_Toc510768734 \h </w:instrText>
        </w:r>
        <w:r w:rsidR="001C53E5" w:rsidRPr="003E6C26">
          <w:rPr>
            <w:noProof/>
            <w:webHidden/>
          </w:rPr>
        </w:r>
        <w:r w:rsidR="001C53E5" w:rsidRPr="003E6C26">
          <w:rPr>
            <w:noProof/>
            <w:webHidden/>
          </w:rPr>
          <w:fldChar w:fldCharType="separate"/>
        </w:r>
        <w:r w:rsidR="00CD5650" w:rsidRPr="003E6C26">
          <w:rPr>
            <w:noProof/>
            <w:webHidden/>
          </w:rPr>
          <w:t>37</w:t>
        </w:r>
        <w:r w:rsidR="001C53E5" w:rsidRPr="003E6C26">
          <w:rPr>
            <w:noProof/>
            <w:webHidden/>
          </w:rPr>
          <w:fldChar w:fldCharType="end"/>
        </w:r>
      </w:hyperlink>
    </w:p>
    <w:p w14:paraId="0F222DED" w14:textId="6ABCB2BF" w:rsidR="001C53E5" w:rsidRPr="003E6C26" w:rsidRDefault="00980DC2">
      <w:pPr>
        <w:pStyle w:val="TableofFigures"/>
        <w:rPr>
          <w:rFonts w:asciiTheme="minorHAnsi" w:eastAsiaTheme="minorEastAsia" w:hAnsiTheme="minorHAnsi" w:cstheme="minorBidi"/>
          <w:noProof/>
          <w:sz w:val="22"/>
          <w:szCs w:val="22"/>
        </w:rPr>
      </w:pPr>
      <w:hyperlink w:anchor="_Toc510768735" w:history="1">
        <w:r w:rsidR="001C53E5" w:rsidRPr="003E6C26">
          <w:rPr>
            <w:rStyle w:val="Hyperlink"/>
            <w:noProof/>
          </w:rPr>
          <w:t>Figure 27. Text Import Wizard Step 3</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_Toc510768735 \h </w:instrText>
        </w:r>
        <w:r w:rsidR="001C53E5" w:rsidRPr="003E6C26">
          <w:rPr>
            <w:noProof/>
            <w:webHidden/>
          </w:rPr>
        </w:r>
        <w:r w:rsidR="001C53E5" w:rsidRPr="003E6C26">
          <w:rPr>
            <w:noProof/>
            <w:webHidden/>
          </w:rPr>
          <w:fldChar w:fldCharType="separate"/>
        </w:r>
        <w:r w:rsidR="00CD5650" w:rsidRPr="003E6C26">
          <w:rPr>
            <w:noProof/>
            <w:webHidden/>
          </w:rPr>
          <w:t>37</w:t>
        </w:r>
        <w:r w:rsidR="001C53E5" w:rsidRPr="003E6C26">
          <w:rPr>
            <w:noProof/>
            <w:webHidden/>
          </w:rPr>
          <w:fldChar w:fldCharType="end"/>
        </w:r>
      </w:hyperlink>
    </w:p>
    <w:p w14:paraId="2D489C1D" w14:textId="102F1165" w:rsidR="001C53E5" w:rsidRPr="003E6C26" w:rsidRDefault="00980DC2">
      <w:pPr>
        <w:pStyle w:val="TableofFigures"/>
        <w:rPr>
          <w:rFonts w:asciiTheme="minorHAnsi" w:eastAsiaTheme="minorEastAsia" w:hAnsiTheme="minorHAnsi" w:cstheme="minorBidi"/>
          <w:noProof/>
          <w:sz w:val="22"/>
          <w:szCs w:val="22"/>
        </w:rPr>
      </w:pPr>
      <w:hyperlink w:anchor="_Toc510768736" w:history="1">
        <w:r w:rsidR="001C53E5" w:rsidRPr="003E6C26">
          <w:rPr>
            <w:rStyle w:val="Hyperlink"/>
            <w:noProof/>
          </w:rPr>
          <w:t>Figure 28. Entity Index Map</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_Toc510768736 \h </w:instrText>
        </w:r>
        <w:r w:rsidR="001C53E5" w:rsidRPr="003E6C26">
          <w:rPr>
            <w:noProof/>
            <w:webHidden/>
          </w:rPr>
        </w:r>
        <w:r w:rsidR="001C53E5" w:rsidRPr="003E6C26">
          <w:rPr>
            <w:noProof/>
            <w:webHidden/>
          </w:rPr>
          <w:fldChar w:fldCharType="separate"/>
        </w:r>
        <w:r w:rsidR="00CD5650" w:rsidRPr="003E6C26">
          <w:rPr>
            <w:noProof/>
            <w:webHidden/>
          </w:rPr>
          <w:t>38</w:t>
        </w:r>
        <w:r w:rsidR="001C53E5" w:rsidRPr="003E6C26">
          <w:rPr>
            <w:noProof/>
            <w:webHidden/>
          </w:rPr>
          <w:fldChar w:fldCharType="end"/>
        </w:r>
      </w:hyperlink>
    </w:p>
    <w:p w14:paraId="5599D528" w14:textId="3C2CFAFF" w:rsidR="001C53E5" w:rsidRPr="003E6C26" w:rsidRDefault="00980DC2">
      <w:pPr>
        <w:pStyle w:val="TableofFigures"/>
        <w:rPr>
          <w:rFonts w:asciiTheme="minorHAnsi" w:eastAsiaTheme="minorEastAsia" w:hAnsiTheme="minorHAnsi" w:cstheme="minorBidi"/>
          <w:noProof/>
          <w:sz w:val="22"/>
          <w:szCs w:val="22"/>
        </w:rPr>
      </w:pPr>
      <w:hyperlink w:anchor="_Toc510768737" w:history="1">
        <w:r w:rsidR="001C53E5" w:rsidRPr="003E6C26">
          <w:rPr>
            <w:rStyle w:val="Hyperlink"/>
            <w:noProof/>
          </w:rPr>
          <w:t>Figure 29. Paper Icon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_Toc510768737 \h </w:instrText>
        </w:r>
        <w:r w:rsidR="001C53E5" w:rsidRPr="003E6C26">
          <w:rPr>
            <w:noProof/>
            <w:webHidden/>
          </w:rPr>
        </w:r>
        <w:r w:rsidR="001C53E5" w:rsidRPr="003E6C26">
          <w:rPr>
            <w:noProof/>
            <w:webHidden/>
          </w:rPr>
          <w:fldChar w:fldCharType="separate"/>
        </w:r>
        <w:r w:rsidR="00CD5650" w:rsidRPr="003E6C26">
          <w:rPr>
            <w:noProof/>
            <w:webHidden/>
          </w:rPr>
          <w:t>39</w:t>
        </w:r>
        <w:r w:rsidR="001C53E5" w:rsidRPr="003E6C26">
          <w:rPr>
            <w:noProof/>
            <w:webHidden/>
          </w:rPr>
          <w:fldChar w:fldCharType="end"/>
        </w:r>
      </w:hyperlink>
    </w:p>
    <w:p w14:paraId="09934A75" w14:textId="0AE2B483" w:rsidR="001C53E5" w:rsidRPr="003E6C26" w:rsidRDefault="00980DC2">
      <w:pPr>
        <w:pStyle w:val="TableofFigures"/>
        <w:rPr>
          <w:rFonts w:asciiTheme="minorHAnsi" w:eastAsiaTheme="minorEastAsia" w:hAnsiTheme="minorHAnsi" w:cstheme="minorBidi"/>
          <w:noProof/>
          <w:sz w:val="22"/>
          <w:szCs w:val="22"/>
        </w:rPr>
      </w:pPr>
      <w:hyperlink w:anchor="_Toc510768738" w:history="1">
        <w:r w:rsidR="001C53E5" w:rsidRPr="003E6C26">
          <w:rPr>
            <w:rStyle w:val="Hyperlink"/>
            <w:noProof/>
          </w:rPr>
          <w:t>Figure 30. Scroll Bar</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_Toc510768738 \h </w:instrText>
        </w:r>
        <w:r w:rsidR="001C53E5" w:rsidRPr="003E6C26">
          <w:rPr>
            <w:noProof/>
            <w:webHidden/>
          </w:rPr>
        </w:r>
        <w:r w:rsidR="001C53E5" w:rsidRPr="003E6C26">
          <w:rPr>
            <w:noProof/>
            <w:webHidden/>
          </w:rPr>
          <w:fldChar w:fldCharType="separate"/>
        </w:r>
        <w:r w:rsidR="00CD5650" w:rsidRPr="003E6C26">
          <w:rPr>
            <w:noProof/>
            <w:webHidden/>
          </w:rPr>
          <w:t>39</w:t>
        </w:r>
        <w:r w:rsidR="001C53E5" w:rsidRPr="003E6C26">
          <w:rPr>
            <w:noProof/>
            <w:webHidden/>
          </w:rPr>
          <w:fldChar w:fldCharType="end"/>
        </w:r>
      </w:hyperlink>
    </w:p>
    <w:p w14:paraId="729C25B2" w14:textId="7BB6B72B" w:rsidR="001C53E5" w:rsidRPr="003E6C26" w:rsidRDefault="00980DC2">
      <w:pPr>
        <w:pStyle w:val="TableofFigures"/>
        <w:rPr>
          <w:rFonts w:asciiTheme="minorHAnsi" w:eastAsiaTheme="minorEastAsia" w:hAnsiTheme="minorHAnsi" w:cstheme="minorBidi"/>
          <w:noProof/>
          <w:sz w:val="22"/>
          <w:szCs w:val="22"/>
        </w:rPr>
      </w:pPr>
      <w:hyperlink w:anchor="_Toc510768739" w:history="1">
        <w:r w:rsidR="001C53E5" w:rsidRPr="003E6C26">
          <w:rPr>
            <w:rStyle w:val="Hyperlink"/>
            <w:noProof/>
          </w:rPr>
          <w:t>Figure 31. Map Screen Icon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_Toc510768739 \h </w:instrText>
        </w:r>
        <w:r w:rsidR="001C53E5" w:rsidRPr="003E6C26">
          <w:rPr>
            <w:noProof/>
            <w:webHidden/>
          </w:rPr>
        </w:r>
        <w:r w:rsidR="001C53E5" w:rsidRPr="003E6C26">
          <w:rPr>
            <w:noProof/>
            <w:webHidden/>
          </w:rPr>
          <w:fldChar w:fldCharType="separate"/>
        </w:r>
        <w:r w:rsidR="00CD5650" w:rsidRPr="003E6C26">
          <w:rPr>
            <w:noProof/>
            <w:webHidden/>
          </w:rPr>
          <w:t>39</w:t>
        </w:r>
        <w:r w:rsidR="001C53E5" w:rsidRPr="003E6C26">
          <w:rPr>
            <w:noProof/>
            <w:webHidden/>
          </w:rPr>
          <w:fldChar w:fldCharType="end"/>
        </w:r>
      </w:hyperlink>
    </w:p>
    <w:p w14:paraId="6B5F0A88" w14:textId="64932C66" w:rsidR="001C53E5" w:rsidRPr="003E6C26" w:rsidRDefault="00980DC2">
      <w:pPr>
        <w:pStyle w:val="TableofFigures"/>
        <w:rPr>
          <w:rFonts w:asciiTheme="minorHAnsi" w:eastAsiaTheme="minorEastAsia" w:hAnsiTheme="minorHAnsi" w:cstheme="minorBidi"/>
          <w:noProof/>
          <w:sz w:val="22"/>
          <w:szCs w:val="22"/>
        </w:rPr>
      </w:pPr>
      <w:hyperlink w:anchor="_Toc510768740" w:history="1">
        <w:r w:rsidR="001C53E5" w:rsidRPr="003E6C26">
          <w:rPr>
            <w:rStyle w:val="Hyperlink"/>
            <w:noProof/>
          </w:rPr>
          <w:t>Figure 32. Image Magnification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_Toc510768740 \h </w:instrText>
        </w:r>
        <w:r w:rsidR="001C53E5" w:rsidRPr="003E6C26">
          <w:rPr>
            <w:noProof/>
            <w:webHidden/>
          </w:rPr>
        </w:r>
        <w:r w:rsidR="001C53E5" w:rsidRPr="003E6C26">
          <w:rPr>
            <w:noProof/>
            <w:webHidden/>
          </w:rPr>
          <w:fldChar w:fldCharType="separate"/>
        </w:r>
        <w:r w:rsidR="00CD5650" w:rsidRPr="003E6C26">
          <w:rPr>
            <w:noProof/>
            <w:webHidden/>
          </w:rPr>
          <w:t>39</w:t>
        </w:r>
        <w:r w:rsidR="001C53E5" w:rsidRPr="003E6C26">
          <w:rPr>
            <w:noProof/>
            <w:webHidden/>
          </w:rPr>
          <w:fldChar w:fldCharType="end"/>
        </w:r>
      </w:hyperlink>
    </w:p>
    <w:p w14:paraId="382400C3" w14:textId="15771D9D" w:rsidR="001C53E5" w:rsidRPr="003E6C26" w:rsidRDefault="00980DC2">
      <w:pPr>
        <w:pStyle w:val="TableofFigures"/>
        <w:rPr>
          <w:rFonts w:asciiTheme="minorHAnsi" w:eastAsiaTheme="minorEastAsia" w:hAnsiTheme="minorHAnsi" w:cstheme="minorBidi"/>
          <w:noProof/>
          <w:sz w:val="22"/>
          <w:szCs w:val="22"/>
        </w:rPr>
      </w:pPr>
      <w:hyperlink w:anchor="_Toc510768741" w:history="1">
        <w:r w:rsidR="001C53E5" w:rsidRPr="003E6C26">
          <w:rPr>
            <w:rStyle w:val="Hyperlink"/>
            <w:noProof/>
          </w:rPr>
          <w:t>Figure 33. Parent Sheet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_Toc510768741 \h </w:instrText>
        </w:r>
        <w:r w:rsidR="001C53E5" w:rsidRPr="003E6C26">
          <w:rPr>
            <w:noProof/>
            <w:webHidden/>
          </w:rPr>
        </w:r>
        <w:r w:rsidR="001C53E5" w:rsidRPr="003E6C26">
          <w:rPr>
            <w:noProof/>
            <w:webHidden/>
          </w:rPr>
          <w:fldChar w:fldCharType="separate"/>
        </w:r>
        <w:r w:rsidR="00CD5650" w:rsidRPr="003E6C26">
          <w:rPr>
            <w:noProof/>
            <w:webHidden/>
          </w:rPr>
          <w:t>40</w:t>
        </w:r>
        <w:r w:rsidR="001C53E5" w:rsidRPr="003E6C26">
          <w:rPr>
            <w:noProof/>
            <w:webHidden/>
          </w:rPr>
          <w:fldChar w:fldCharType="end"/>
        </w:r>
      </w:hyperlink>
    </w:p>
    <w:p w14:paraId="583E0E55" w14:textId="4988DF95" w:rsidR="001C53E5" w:rsidRPr="003E6C26" w:rsidRDefault="00980DC2">
      <w:pPr>
        <w:pStyle w:val="TableofFigures"/>
        <w:rPr>
          <w:rFonts w:asciiTheme="minorHAnsi" w:eastAsiaTheme="minorEastAsia" w:hAnsiTheme="minorHAnsi" w:cstheme="minorBidi"/>
          <w:noProof/>
          <w:sz w:val="22"/>
          <w:szCs w:val="22"/>
        </w:rPr>
      </w:pPr>
      <w:hyperlink w:anchor="_Toc510768742" w:history="1">
        <w:r w:rsidR="001C53E5" w:rsidRPr="003E6C26">
          <w:rPr>
            <w:rStyle w:val="Hyperlink"/>
            <w:noProof/>
          </w:rPr>
          <w:t>Figure 34. Parent Sheet Zoomed In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_Toc510768742 \h </w:instrText>
        </w:r>
        <w:r w:rsidR="001C53E5" w:rsidRPr="003E6C26">
          <w:rPr>
            <w:noProof/>
            <w:webHidden/>
          </w:rPr>
        </w:r>
        <w:r w:rsidR="001C53E5" w:rsidRPr="003E6C26">
          <w:rPr>
            <w:noProof/>
            <w:webHidden/>
          </w:rPr>
          <w:fldChar w:fldCharType="separate"/>
        </w:r>
        <w:r w:rsidR="00CD5650" w:rsidRPr="003E6C26">
          <w:rPr>
            <w:noProof/>
            <w:webHidden/>
          </w:rPr>
          <w:t>40</w:t>
        </w:r>
        <w:r w:rsidR="001C53E5" w:rsidRPr="003E6C26">
          <w:rPr>
            <w:noProof/>
            <w:webHidden/>
          </w:rPr>
          <w:fldChar w:fldCharType="end"/>
        </w:r>
      </w:hyperlink>
    </w:p>
    <w:p w14:paraId="5FB8B662" w14:textId="5CDAC812" w:rsidR="001C53E5" w:rsidRPr="003E6C26" w:rsidRDefault="00980DC2">
      <w:pPr>
        <w:pStyle w:val="TableofFigures"/>
        <w:rPr>
          <w:rFonts w:asciiTheme="minorHAnsi" w:eastAsiaTheme="minorEastAsia" w:hAnsiTheme="minorHAnsi" w:cstheme="minorBidi"/>
          <w:noProof/>
          <w:sz w:val="22"/>
          <w:szCs w:val="22"/>
        </w:rPr>
      </w:pPr>
      <w:hyperlink w:anchor="_Toc510768743" w:history="1">
        <w:r w:rsidR="001C53E5" w:rsidRPr="003E6C26">
          <w:rPr>
            <w:rStyle w:val="Hyperlink"/>
            <w:noProof/>
          </w:rPr>
          <w:t>Figure 35. Command Prompt Screen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_Toc510768743 \h </w:instrText>
        </w:r>
        <w:r w:rsidR="001C53E5" w:rsidRPr="003E6C26">
          <w:rPr>
            <w:noProof/>
            <w:webHidden/>
          </w:rPr>
        </w:r>
        <w:r w:rsidR="001C53E5" w:rsidRPr="003E6C26">
          <w:rPr>
            <w:noProof/>
            <w:webHidden/>
          </w:rPr>
          <w:fldChar w:fldCharType="separate"/>
        </w:r>
        <w:r w:rsidR="00CD5650" w:rsidRPr="003E6C26">
          <w:rPr>
            <w:noProof/>
            <w:webHidden/>
          </w:rPr>
          <w:t>41</w:t>
        </w:r>
        <w:r w:rsidR="001C53E5" w:rsidRPr="003E6C26">
          <w:rPr>
            <w:noProof/>
            <w:webHidden/>
          </w:rPr>
          <w:fldChar w:fldCharType="end"/>
        </w:r>
      </w:hyperlink>
    </w:p>
    <w:p w14:paraId="4C39AFD5" w14:textId="65EC6868" w:rsidR="001C53E5" w:rsidRPr="003E6C26" w:rsidRDefault="00980DC2">
      <w:pPr>
        <w:pStyle w:val="TableofFigures"/>
        <w:rPr>
          <w:rFonts w:asciiTheme="minorHAnsi" w:eastAsiaTheme="minorEastAsia" w:hAnsiTheme="minorHAnsi" w:cstheme="minorBidi"/>
          <w:noProof/>
          <w:sz w:val="22"/>
          <w:szCs w:val="22"/>
        </w:rPr>
      </w:pPr>
      <w:hyperlink w:anchor="_Toc510768744" w:history="1">
        <w:r w:rsidR="001C53E5" w:rsidRPr="003E6C26">
          <w:rPr>
            <w:rStyle w:val="Hyperlink"/>
            <w:noProof/>
          </w:rPr>
          <w:t>Figure 36. List of Files for the Title 13 Block Maps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_Toc510768744 \h </w:instrText>
        </w:r>
        <w:r w:rsidR="001C53E5" w:rsidRPr="003E6C26">
          <w:rPr>
            <w:noProof/>
            <w:webHidden/>
          </w:rPr>
        </w:r>
        <w:r w:rsidR="001C53E5" w:rsidRPr="003E6C26">
          <w:rPr>
            <w:noProof/>
            <w:webHidden/>
          </w:rPr>
          <w:fldChar w:fldCharType="separate"/>
        </w:r>
        <w:r w:rsidR="00CD5650" w:rsidRPr="003E6C26">
          <w:rPr>
            <w:noProof/>
            <w:webHidden/>
          </w:rPr>
          <w:t>41</w:t>
        </w:r>
        <w:r w:rsidR="001C53E5" w:rsidRPr="003E6C26">
          <w:rPr>
            <w:noProof/>
            <w:webHidden/>
          </w:rPr>
          <w:fldChar w:fldCharType="end"/>
        </w:r>
      </w:hyperlink>
    </w:p>
    <w:p w14:paraId="5C1B5D3D" w14:textId="560D8CC6" w:rsidR="001C53E5" w:rsidRPr="003E6C26" w:rsidRDefault="00980DC2">
      <w:pPr>
        <w:pStyle w:val="TableofFigures"/>
        <w:rPr>
          <w:rFonts w:asciiTheme="minorHAnsi" w:eastAsiaTheme="minorEastAsia" w:hAnsiTheme="minorHAnsi" w:cstheme="minorBidi"/>
          <w:noProof/>
          <w:sz w:val="22"/>
          <w:szCs w:val="22"/>
        </w:rPr>
      </w:pPr>
      <w:hyperlink w:anchor="_Toc510768745" w:history="1">
        <w:r w:rsidR="001C53E5" w:rsidRPr="003E6C26">
          <w:rPr>
            <w:rStyle w:val="Hyperlink"/>
            <w:noProof/>
          </w:rPr>
          <w:t>Figure 37. Page 1 Showing Two Sheets Required to Display One Block (1000)</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_Toc510768745 \h </w:instrText>
        </w:r>
        <w:r w:rsidR="001C53E5" w:rsidRPr="003E6C26">
          <w:rPr>
            <w:noProof/>
            <w:webHidden/>
          </w:rPr>
        </w:r>
        <w:r w:rsidR="001C53E5" w:rsidRPr="003E6C26">
          <w:rPr>
            <w:noProof/>
            <w:webHidden/>
          </w:rPr>
          <w:fldChar w:fldCharType="separate"/>
        </w:r>
        <w:r w:rsidR="00CD5650" w:rsidRPr="003E6C26">
          <w:rPr>
            <w:noProof/>
            <w:webHidden/>
          </w:rPr>
          <w:t>43</w:t>
        </w:r>
        <w:r w:rsidR="001C53E5" w:rsidRPr="003E6C26">
          <w:rPr>
            <w:noProof/>
            <w:webHidden/>
          </w:rPr>
          <w:fldChar w:fldCharType="end"/>
        </w:r>
      </w:hyperlink>
    </w:p>
    <w:p w14:paraId="20D4C55A" w14:textId="52252886" w:rsidR="001C53E5" w:rsidRPr="003E6C26" w:rsidRDefault="00980DC2">
      <w:pPr>
        <w:pStyle w:val="TableofFigures"/>
        <w:rPr>
          <w:rFonts w:asciiTheme="minorHAnsi" w:eastAsiaTheme="minorEastAsia" w:hAnsiTheme="minorHAnsi" w:cstheme="minorBidi"/>
          <w:noProof/>
          <w:sz w:val="22"/>
          <w:szCs w:val="22"/>
        </w:rPr>
      </w:pPr>
      <w:hyperlink w:anchor="_Toc510768746" w:history="1">
        <w:r w:rsidR="001C53E5" w:rsidRPr="003E6C26">
          <w:rPr>
            <w:rStyle w:val="Hyperlink"/>
            <w:noProof/>
          </w:rPr>
          <w:t>Figure 38. Pages 2 and 3 Showing Individual Images of Block 1000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_Toc510768746 \h </w:instrText>
        </w:r>
        <w:r w:rsidR="001C53E5" w:rsidRPr="003E6C26">
          <w:rPr>
            <w:noProof/>
            <w:webHidden/>
          </w:rPr>
        </w:r>
        <w:r w:rsidR="001C53E5" w:rsidRPr="003E6C26">
          <w:rPr>
            <w:noProof/>
            <w:webHidden/>
          </w:rPr>
          <w:fldChar w:fldCharType="separate"/>
        </w:r>
        <w:r w:rsidR="00CD5650" w:rsidRPr="003E6C26">
          <w:rPr>
            <w:noProof/>
            <w:webHidden/>
          </w:rPr>
          <w:t>44</w:t>
        </w:r>
        <w:r w:rsidR="001C53E5" w:rsidRPr="003E6C26">
          <w:rPr>
            <w:noProof/>
            <w:webHidden/>
          </w:rPr>
          <w:fldChar w:fldCharType="end"/>
        </w:r>
      </w:hyperlink>
    </w:p>
    <w:p w14:paraId="1DA3DF85" w14:textId="2307F0FC" w:rsidR="001C53E5" w:rsidRPr="003E6C26" w:rsidRDefault="00980DC2">
      <w:pPr>
        <w:pStyle w:val="TableofFigures"/>
        <w:rPr>
          <w:rFonts w:asciiTheme="minorHAnsi" w:eastAsiaTheme="minorEastAsia" w:hAnsiTheme="minorHAnsi" w:cstheme="minorBidi"/>
          <w:noProof/>
          <w:sz w:val="22"/>
          <w:szCs w:val="22"/>
        </w:rPr>
      </w:pPr>
      <w:hyperlink w:anchor="_Toc510768747" w:history="1">
        <w:r w:rsidR="001C53E5" w:rsidRPr="003E6C26">
          <w:rPr>
            <w:rStyle w:val="Hyperlink"/>
            <w:noProof/>
          </w:rPr>
          <w:t>Figure 39. Landscape Map Image Example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_Toc510768747 \h </w:instrText>
        </w:r>
        <w:r w:rsidR="001C53E5" w:rsidRPr="003E6C26">
          <w:rPr>
            <w:noProof/>
            <w:webHidden/>
          </w:rPr>
        </w:r>
        <w:r w:rsidR="001C53E5" w:rsidRPr="003E6C26">
          <w:rPr>
            <w:noProof/>
            <w:webHidden/>
          </w:rPr>
          <w:fldChar w:fldCharType="separate"/>
        </w:r>
        <w:r w:rsidR="00CD5650" w:rsidRPr="003E6C26">
          <w:rPr>
            <w:noProof/>
            <w:webHidden/>
          </w:rPr>
          <w:t>44</w:t>
        </w:r>
        <w:r w:rsidR="001C53E5" w:rsidRPr="003E6C26">
          <w:rPr>
            <w:noProof/>
            <w:webHidden/>
          </w:rPr>
          <w:fldChar w:fldCharType="end"/>
        </w:r>
      </w:hyperlink>
    </w:p>
    <w:p w14:paraId="32C2B248" w14:textId="6AF93A80" w:rsidR="001C53E5" w:rsidRPr="003E6C26" w:rsidRDefault="00980DC2">
      <w:pPr>
        <w:pStyle w:val="TableofFigures"/>
        <w:rPr>
          <w:rFonts w:asciiTheme="minorHAnsi" w:eastAsiaTheme="minorEastAsia" w:hAnsiTheme="minorHAnsi" w:cstheme="minorBidi"/>
          <w:noProof/>
          <w:sz w:val="22"/>
          <w:szCs w:val="22"/>
        </w:rPr>
      </w:pPr>
      <w:hyperlink w:anchor="_Toc510768748" w:history="1">
        <w:r w:rsidR="001C53E5" w:rsidRPr="003E6C26">
          <w:rPr>
            <w:rStyle w:val="Hyperlink"/>
            <w:noProof/>
          </w:rPr>
          <w:t>Figure 40. Inset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_Toc510768748 \h </w:instrText>
        </w:r>
        <w:r w:rsidR="001C53E5" w:rsidRPr="003E6C26">
          <w:rPr>
            <w:noProof/>
            <w:webHidden/>
          </w:rPr>
        </w:r>
        <w:r w:rsidR="001C53E5" w:rsidRPr="003E6C26">
          <w:rPr>
            <w:noProof/>
            <w:webHidden/>
          </w:rPr>
          <w:fldChar w:fldCharType="separate"/>
        </w:r>
        <w:r w:rsidR="00CD5650" w:rsidRPr="003E6C26">
          <w:rPr>
            <w:noProof/>
            <w:webHidden/>
          </w:rPr>
          <w:t>45</w:t>
        </w:r>
        <w:r w:rsidR="001C53E5" w:rsidRPr="003E6C26">
          <w:rPr>
            <w:noProof/>
            <w:webHidden/>
          </w:rPr>
          <w:fldChar w:fldCharType="end"/>
        </w:r>
      </w:hyperlink>
    </w:p>
    <w:p w14:paraId="723E3A23" w14:textId="7D2504FB" w:rsidR="001C53E5" w:rsidRPr="003E6C26" w:rsidRDefault="00980DC2">
      <w:pPr>
        <w:pStyle w:val="TableofFigures"/>
        <w:rPr>
          <w:rFonts w:asciiTheme="minorHAnsi" w:eastAsiaTheme="minorEastAsia" w:hAnsiTheme="minorHAnsi" w:cstheme="minorBidi"/>
          <w:noProof/>
          <w:sz w:val="22"/>
          <w:szCs w:val="22"/>
        </w:rPr>
      </w:pPr>
      <w:hyperlink w:anchor="_Toc510768749" w:history="1">
        <w:r w:rsidR="001C53E5" w:rsidRPr="003E6C26">
          <w:rPr>
            <w:rStyle w:val="Hyperlink"/>
            <w:noProof/>
          </w:rPr>
          <w:t>Figure 41. Printing Small Format Block Maps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_Toc510768749 \h </w:instrText>
        </w:r>
        <w:r w:rsidR="001C53E5" w:rsidRPr="003E6C26">
          <w:rPr>
            <w:noProof/>
            <w:webHidden/>
          </w:rPr>
        </w:r>
        <w:r w:rsidR="001C53E5" w:rsidRPr="003E6C26">
          <w:rPr>
            <w:noProof/>
            <w:webHidden/>
          </w:rPr>
          <w:fldChar w:fldCharType="separate"/>
        </w:r>
        <w:r w:rsidR="00CD5650" w:rsidRPr="003E6C26">
          <w:rPr>
            <w:noProof/>
            <w:webHidden/>
          </w:rPr>
          <w:t>46</w:t>
        </w:r>
        <w:r w:rsidR="001C53E5" w:rsidRPr="003E6C26">
          <w:rPr>
            <w:noProof/>
            <w:webHidden/>
          </w:rPr>
          <w:fldChar w:fldCharType="end"/>
        </w:r>
      </w:hyperlink>
    </w:p>
    <w:p w14:paraId="58494394" w14:textId="106C64C0" w:rsidR="001C53E5" w:rsidRPr="003E6C26" w:rsidRDefault="00980DC2">
      <w:pPr>
        <w:pStyle w:val="TableofFigures"/>
        <w:rPr>
          <w:rFonts w:asciiTheme="minorHAnsi" w:eastAsiaTheme="minorEastAsia" w:hAnsiTheme="minorHAnsi" w:cstheme="minorBidi"/>
          <w:noProof/>
          <w:sz w:val="22"/>
          <w:szCs w:val="22"/>
        </w:rPr>
      </w:pPr>
      <w:hyperlink w:anchor="_Toc510768750" w:history="1">
        <w:r w:rsidR="001C53E5" w:rsidRPr="003E6C26">
          <w:rPr>
            <w:rStyle w:val="Hyperlink"/>
            <w:noProof/>
          </w:rPr>
          <w:t>Figure 42. Advance Printing</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_Toc510768750 \h </w:instrText>
        </w:r>
        <w:r w:rsidR="001C53E5" w:rsidRPr="003E6C26">
          <w:rPr>
            <w:noProof/>
            <w:webHidden/>
          </w:rPr>
        </w:r>
        <w:r w:rsidR="001C53E5" w:rsidRPr="003E6C26">
          <w:rPr>
            <w:noProof/>
            <w:webHidden/>
          </w:rPr>
          <w:fldChar w:fldCharType="separate"/>
        </w:r>
        <w:r w:rsidR="00CD5650" w:rsidRPr="003E6C26">
          <w:rPr>
            <w:noProof/>
            <w:webHidden/>
          </w:rPr>
          <w:t>46</w:t>
        </w:r>
        <w:r w:rsidR="001C53E5" w:rsidRPr="003E6C26">
          <w:rPr>
            <w:noProof/>
            <w:webHidden/>
          </w:rPr>
          <w:fldChar w:fldCharType="end"/>
        </w:r>
      </w:hyperlink>
    </w:p>
    <w:p w14:paraId="0DB27024" w14:textId="2ADC7B48" w:rsidR="001C53E5" w:rsidRPr="003E6C26" w:rsidRDefault="00980DC2">
      <w:pPr>
        <w:pStyle w:val="TableofFigures"/>
        <w:rPr>
          <w:rFonts w:asciiTheme="minorHAnsi" w:eastAsiaTheme="minorEastAsia" w:hAnsiTheme="minorHAnsi" w:cstheme="minorBidi"/>
          <w:noProof/>
          <w:sz w:val="22"/>
          <w:szCs w:val="22"/>
        </w:rPr>
      </w:pPr>
      <w:hyperlink w:anchor="_Toc510768751" w:history="1">
        <w:r w:rsidR="001C53E5" w:rsidRPr="003E6C26">
          <w:rPr>
            <w:rStyle w:val="Hyperlink"/>
            <w:noProof/>
          </w:rPr>
          <w:t>Figure 43. Print As Image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_Toc510768751 \h </w:instrText>
        </w:r>
        <w:r w:rsidR="001C53E5" w:rsidRPr="003E6C26">
          <w:rPr>
            <w:noProof/>
            <w:webHidden/>
          </w:rPr>
        </w:r>
        <w:r w:rsidR="001C53E5" w:rsidRPr="003E6C26">
          <w:rPr>
            <w:noProof/>
            <w:webHidden/>
          </w:rPr>
          <w:fldChar w:fldCharType="separate"/>
        </w:r>
        <w:r w:rsidR="00CD5650" w:rsidRPr="003E6C26">
          <w:rPr>
            <w:noProof/>
            <w:webHidden/>
          </w:rPr>
          <w:t>46</w:t>
        </w:r>
        <w:r w:rsidR="001C53E5" w:rsidRPr="003E6C26">
          <w:rPr>
            <w:noProof/>
            <w:webHidden/>
          </w:rPr>
          <w:fldChar w:fldCharType="end"/>
        </w:r>
      </w:hyperlink>
    </w:p>
    <w:p w14:paraId="1184D3B9" w14:textId="280C30A1" w:rsidR="001C53E5" w:rsidRPr="003E6C26" w:rsidRDefault="00980DC2">
      <w:pPr>
        <w:pStyle w:val="TableofFigures"/>
        <w:rPr>
          <w:rFonts w:asciiTheme="minorHAnsi" w:eastAsiaTheme="minorEastAsia" w:hAnsiTheme="minorHAnsi" w:cstheme="minorBidi"/>
          <w:noProof/>
          <w:sz w:val="22"/>
          <w:szCs w:val="22"/>
        </w:rPr>
      </w:pPr>
      <w:hyperlink w:anchor="_Toc510768752" w:history="1">
        <w:r w:rsidR="001C53E5" w:rsidRPr="003E6C26">
          <w:rPr>
            <w:rStyle w:val="Hyperlink"/>
            <w:noProof/>
          </w:rPr>
          <w:t>Figure 44. PDF Block Map Example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_Toc510768752 \h </w:instrText>
        </w:r>
        <w:r w:rsidR="001C53E5" w:rsidRPr="003E6C26">
          <w:rPr>
            <w:noProof/>
            <w:webHidden/>
          </w:rPr>
        </w:r>
        <w:r w:rsidR="001C53E5" w:rsidRPr="003E6C26">
          <w:rPr>
            <w:noProof/>
            <w:webHidden/>
          </w:rPr>
          <w:fldChar w:fldCharType="separate"/>
        </w:r>
        <w:r w:rsidR="00CD5650" w:rsidRPr="003E6C26">
          <w:rPr>
            <w:noProof/>
            <w:webHidden/>
          </w:rPr>
          <w:t>47</w:t>
        </w:r>
        <w:r w:rsidR="001C53E5" w:rsidRPr="003E6C26">
          <w:rPr>
            <w:noProof/>
            <w:webHidden/>
          </w:rPr>
          <w:fldChar w:fldCharType="end"/>
        </w:r>
      </w:hyperlink>
    </w:p>
    <w:p w14:paraId="2FBB0DFD" w14:textId="334D2538" w:rsidR="001C53E5" w:rsidRPr="003E6C26" w:rsidRDefault="00980DC2">
      <w:pPr>
        <w:pStyle w:val="TableofFigures"/>
        <w:rPr>
          <w:rFonts w:asciiTheme="minorHAnsi" w:eastAsiaTheme="minorEastAsia" w:hAnsiTheme="minorHAnsi" w:cstheme="minorBidi"/>
          <w:noProof/>
          <w:sz w:val="22"/>
          <w:szCs w:val="22"/>
        </w:rPr>
      </w:pPr>
      <w:hyperlink w:anchor="_Toc510768753" w:history="1">
        <w:r w:rsidR="001C53E5" w:rsidRPr="003E6C26">
          <w:rPr>
            <w:rStyle w:val="Hyperlink"/>
            <w:noProof/>
          </w:rPr>
          <w:t>Figure 45. New Street with Newly Constructed Housing Units Showing Address Breaks and Address Ranges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_Toc510768753 \h </w:instrText>
        </w:r>
        <w:r w:rsidR="001C53E5" w:rsidRPr="003E6C26">
          <w:rPr>
            <w:noProof/>
            <w:webHidden/>
          </w:rPr>
        </w:r>
        <w:r w:rsidR="001C53E5" w:rsidRPr="003E6C26">
          <w:rPr>
            <w:noProof/>
            <w:webHidden/>
          </w:rPr>
          <w:fldChar w:fldCharType="separate"/>
        </w:r>
        <w:r w:rsidR="00CD5650" w:rsidRPr="003E6C26">
          <w:rPr>
            <w:noProof/>
            <w:webHidden/>
          </w:rPr>
          <w:t>49</w:t>
        </w:r>
        <w:r w:rsidR="001C53E5" w:rsidRPr="003E6C26">
          <w:rPr>
            <w:noProof/>
            <w:webHidden/>
          </w:rPr>
          <w:fldChar w:fldCharType="end"/>
        </w:r>
      </w:hyperlink>
    </w:p>
    <w:p w14:paraId="36147C13" w14:textId="6CAC54BB" w:rsidR="001C53E5" w:rsidRPr="003E6C26" w:rsidRDefault="00980DC2">
      <w:pPr>
        <w:pStyle w:val="TableofFigures"/>
        <w:rPr>
          <w:rFonts w:asciiTheme="minorHAnsi" w:eastAsiaTheme="minorEastAsia" w:hAnsiTheme="minorHAnsi" w:cstheme="minorBidi"/>
          <w:noProof/>
          <w:sz w:val="22"/>
          <w:szCs w:val="22"/>
        </w:rPr>
      </w:pPr>
      <w:hyperlink w:anchor="_Toc510768754" w:history="1">
        <w:r w:rsidR="001C53E5" w:rsidRPr="003E6C26">
          <w:rPr>
            <w:rStyle w:val="Hyperlink"/>
            <w:noProof/>
          </w:rPr>
          <w:t>Figure 46. Adding a New Street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_Toc510768754 \h </w:instrText>
        </w:r>
        <w:r w:rsidR="001C53E5" w:rsidRPr="003E6C26">
          <w:rPr>
            <w:noProof/>
            <w:webHidden/>
          </w:rPr>
        </w:r>
        <w:r w:rsidR="001C53E5" w:rsidRPr="003E6C26">
          <w:rPr>
            <w:noProof/>
            <w:webHidden/>
          </w:rPr>
          <w:fldChar w:fldCharType="separate"/>
        </w:r>
        <w:r w:rsidR="00CD5650" w:rsidRPr="003E6C26">
          <w:rPr>
            <w:noProof/>
            <w:webHidden/>
          </w:rPr>
          <w:t>51</w:t>
        </w:r>
        <w:r w:rsidR="001C53E5" w:rsidRPr="003E6C26">
          <w:rPr>
            <w:noProof/>
            <w:webHidden/>
          </w:rPr>
          <w:fldChar w:fldCharType="end"/>
        </w:r>
      </w:hyperlink>
    </w:p>
    <w:p w14:paraId="4AE8C496" w14:textId="4785C59A" w:rsidR="001C53E5" w:rsidRPr="003E6C26" w:rsidRDefault="00980DC2">
      <w:pPr>
        <w:pStyle w:val="TableofFigures"/>
        <w:rPr>
          <w:rFonts w:asciiTheme="minorHAnsi" w:eastAsiaTheme="minorEastAsia" w:hAnsiTheme="minorHAnsi" w:cstheme="minorBidi"/>
          <w:noProof/>
          <w:sz w:val="22"/>
          <w:szCs w:val="22"/>
        </w:rPr>
      </w:pPr>
      <w:hyperlink w:anchor="_Toc510768755" w:history="1">
        <w:r w:rsidR="001C53E5" w:rsidRPr="003E6C26">
          <w:rPr>
            <w:rStyle w:val="Hyperlink"/>
            <w:noProof/>
          </w:rPr>
          <w:t>Figure 47. Adding a New Street and Unique Map Spot Numbers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_Toc510768755 \h </w:instrText>
        </w:r>
        <w:r w:rsidR="001C53E5" w:rsidRPr="003E6C26">
          <w:rPr>
            <w:noProof/>
            <w:webHidden/>
          </w:rPr>
        </w:r>
        <w:r w:rsidR="001C53E5" w:rsidRPr="003E6C26">
          <w:rPr>
            <w:noProof/>
            <w:webHidden/>
          </w:rPr>
          <w:fldChar w:fldCharType="separate"/>
        </w:r>
        <w:r w:rsidR="00CD5650" w:rsidRPr="003E6C26">
          <w:rPr>
            <w:noProof/>
            <w:webHidden/>
          </w:rPr>
          <w:t>51</w:t>
        </w:r>
        <w:r w:rsidR="001C53E5" w:rsidRPr="003E6C26">
          <w:rPr>
            <w:noProof/>
            <w:webHidden/>
          </w:rPr>
          <w:fldChar w:fldCharType="end"/>
        </w:r>
      </w:hyperlink>
    </w:p>
    <w:p w14:paraId="5ECA869B" w14:textId="3243522B" w:rsidR="001C53E5" w:rsidRPr="003E6C26" w:rsidRDefault="00980DC2">
      <w:pPr>
        <w:pStyle w:val="TableofFigures"/>
        <w:rPr>
          <w:rFonts w:asciiTheme="minorHAnsi" w:eastAsiaTheme="minorEastAsia" w:hAnsiTheme="minorHAnsi" w:cstheme="minorBidi"/>
          <w:noProof/>
          <w:sz w:val="22"/>
          <w:szCs w:val="22"/>
        </w:rPr>
      </w:pPr>
      <w:hyperlink w:anchor="_Toc510768756" w:history="1">
        <w:r w:rsidR="001C53E5" w:rsidRPr="003E6C26">
          <w:rPr>
            <w:rStyle w:val="Hyperlink"/>
            <w:noProof/>
          </w:rPr>
          <w:t>Figure 48. Identifying New GQ Structures with Map Spots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_Toc510768756 \h </w:instrText>
        </w:r>
        <w:r w:rsidR="001C53E5" w:rsidRPr="003E6C26">
          <w:rPr>
            <w:noProof/>
            <w:webHidden/>
          </w:rPr>
        </w:r>
        <w:r w:rsidR="001C53E5" w:rsidRPr="003E6C26">
          <w:rPr>
            <w:noProof/>
            <w:webHidden/>
          </w:rPr>
          <w:fldChar w:fldCharType="separate"/>
        </w:r>
        <w:r w:rsidR="00CD5650" w:rsidRPr="003E6C26">
          <w:rPr>
            <w:noProof/>
            <w:webHidden/>
          </w:rPr>
          <w:t>53</w:t>
        </w:r>
        <w:r w:rsidR="001C53E5" w:rsidRPr="003E6C26">
          <w:rPr>
            <w:noProof/>
            <w:webHidden/>
          </w:rPr>
          <w:fldChar w:fldCharType="end"/>
        </w:r>
      </w:hyperlink>
    </w:p>
    <w:p w14:paraId="1A9AD987" w14:textId="223B947F" w:rsidR="001C53E5" w:rsidRPr="003E6C26" w:rsidRDefault="00980DC2">
      <w:pPr>
        <w:pStyle w:val="TableofFigures"/>
        <w:rPr>
          <w:rFonts w:asciiTheme="minorHAnsi" w:eastAsiaTheme="minorEastAsia" w:hAnsiTheme="minorHAnsi" w:cstheme="minorBidi"/>
          <w:noProof/>
          <w:sz w:val="22"/>
          <w:szCs w:val="22"/>
        </w:rPr>
      </w:pPr>
      <w:hyperlink w:anchor="_Toc510768757" w:history="1">
        <w:r w:rsidR="001C53E5" w:rsidRPr="003E6C26">
          <w:rPr>
            <w:rStyle w:val="Hyperlink"/>
            <w:noProof/>
          </w:rPr>
          <w:t>Figure 49. Identifying a New Multiunit Structure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_Toc510768757 \h </w:instrText>
        </w:r>
        <w:r w:rsidR="001C53E5" w:rsidRPr="003E6C26">
          <w:rPr>
            <w:noProof/>
            <w:webHidden/>
          </w:rPr>
        </w:r>
        <w:r w:rsidR="001C53E5" w:rsidRPr="003E6C26">
          <w:rPr>
            <w:noProof/>
            <w:webHidden/>
          </w:rPr>
          <w:fldChar w:fldCharType="separate"/>
        </w:r>
        <w:r w:rsidR="00CD5650" w:rsidRPr="003E6C26">
          <w:rPr>
            <w:noProof/>
            <w:webHidden/>
          </w:rPr>
          <w:t>55</w:t>
        </w:r>
        <w:r w:rsidR="001C53E5" w:rsidRPr="003E6C26">
          <w:rPr>
            <w:noProof/>
            <w:webHidden/>
          </w:rPr>
          <w:fldChar w:fldCharType="end"/>
        </w:r>
      </w:hyperlink>
    </w:p>
    <w:p w14:paraId="4197D521" w14:textId="76446703" w:rsidR="001C53E5" w:rsidRPr="003E6C26" w:rsidRDefault="00980DC2">
      <w:pPr>
        <w:pStyle w:val="TableofFigures"/>
        <w:rPr>
          <w:rFonts w:asciiTheme="minorHAnsi" w:eastAsiaTheme="minorEastAsia" w:hAnsiTheme="minorHAnsi" w:cstheme="minorBidi"/>
          <w:noProof/>
          <w:sz w:val="22"/>
          <w:szCs w:val="22"/>
        </w:rPr>
      </w:pPr>
      <w:hyperlink w:anchor="_Toc510768758" w:history="1">
        <w:r w:rsidR="001C53E5" w:rsidRPr="003E6C26">
          <w:rPr>
            <w:rStyle w:val="Hyperlink"/>
            <w:noProof/>
          </w:rPr>
          <w:t>Figure 50. Identifying the Location of a Street and its Associated Addresses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_Toc510768758 \h </w:instrText>
        </w:r>
        <w:r w:rsidR="001C53E5" w:rsidRPr="003E6C26">
          <w:rPr>
            <w:noProof/>
            <w:webHidden/>
          </w:rPr>
        </w:r>
        <w:r w:rsidR="001C53E5" w:rsidRPr="003E6C26">
          <w:rPr>
            <w:noProof/>
            <w:webHidden/>
          </w:rPr>
          <w:fldChar w:fldCharType="separate"/>
        </w:r>
        <w:r w:rsidR="00CD5650" w:rsidRPr="003E6C26">
          <w:rPr>
            <w:noProof/>
            <w:webHidden/>
          </w:rPr>
          <w:t>57</w:t>
        </w:r>
        <w:r w:rsidR="001C53E5" w:rsidRPr="003E6C26">
          <w:rPr>
            <w:noProof/>
            <w:webHidden/>
          </w:rPr>
          <w:fldChar w:fldCharType="end"/>
        </w:r>
      </w:hyperlink>
    </w:p>
    <w:p w14:paraId="78D81898" w14:textId="21A78230" w:rsidR="001C53E5" w:rsidRPr="003E6C26" w:rsidRDefault="00980DC2">
      <w:pPr>
        <w:pStyle w:val="TableofFigures"/>
        <w:rPr>
          <w:rFonts w:asciiTheme="minorHAnsi" w:eastAsiaTheme="minorEastAsia" w:hAnsiTheme="minorHAnsi" w:cstheme="minorBidi"/>
          <w:noProof/>
          <w:sz w:val="22"/>
          <w:szCs w:val="22"/>
        </w:rPr>
      </w:pPr>
      <w:hyperlink w:anchor="_Toc510768759" w:history="1">
        <w:r w:rsidR="001C53E5" w:rsidRPr="003E6C26">
          <w:rPr>
            <w:rStyle w:val="Hyperlink"/>
            <w:noProof/>
          </w:rPr>
          <w:t>Figure 51. Identifying the Location of a Street and its Associated Addresses on the Small Format Paper Map with Address Ranges and Address Breaks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_Toc510768759 \h </w:instrText>
        </w:r>
        <w:r w:rsidR="001C53E5" w:rsidRPr="003E6C26">
          <w:rPr>
            <w:noProof/>
            <w:webHidden/>
          </w:rPr>
        </w:r>
        <w:r w:rsidR="001C53E5" w:rsidRPr="003E6C26">
          <w:rPr>
            <w:noProof/>
            <w:webHidden/>
          </w:rPr>
          <w:fldChar w:fldCharType="separate"/>
        </w:r>
        <w:r w:rsidR="00CD5650" w:rsidRPr="003E6C26">
          <w:rPr>
            <w:noProof/>
            <w:webHidden/>
          </w:rPr>
          <w:t>57</w:t>
        </w:r>
        <w:r w:rsidR="001C53E5" w:rsidRPr="003E6C26">
          <w:rPr>
            <w:noProof/>
            <w:webHidden/>
          </w:rPr>
          <w:fldChar w:fldCharType="end"/>
        </w:r>
      </w:hyperlink>
    </w:p>
    <w:p w14:paraId="1534759C" w14:textId="7B7BA045" w:rsidR="001C53E5" w:rsidRPr="003E6C26" w:rsidRDefault="00980DC2">
      <w:pPr>
        <w:pStyle w:val="TableofFigures"/>
        <w:rPr>
          <w:rFonts w:asciiTheme="minorHAnsi" w:eastAsiaTheme="minorEastAsia" w:hAnsiTheme="minorHAnsi" w:cstheme="minorBidi"/>
          <w:noProof/>
          <w:sz w:val="22"/>
          <w:szCs w:val="22"/>
        </w:rPr>
      </w:pPr>
      <w:hyperlink w:anchor="_Toc510768760" w:history="1">
        <w:r w:rsidR="001C53E5" w:rsidRPr="003E6C26">
          <w:rPr>
            <w:rStyle w:val="Hyperlink"/>
            <w:noProof/>
          </w:rPr>
          <w:t>Figure 52. Identifying an Address Located in an Incorrect Block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_Toc510768760 \h </w:instrText>
        </w:r>
        <w:r w:rsidR="001C53E5" w:rsidRPr="003E6C26">
          <w:rPr>
            <w:noProof/>
            <w:webHidden/>
          </w:rPr>
        </w:r>
        <w:r w:rsidR="001C53E5" w:rsidRPr="003E6C26">
          <w:rPr>
            <w:noProof/>
            <w:webHidden/>
          </w:rPr>
          <w:fldChar w:fldCharType="separate"/>
        </w:r>
        <w:r w:rsidR="00CD5650" w:rsidRPr="003E6C26">
          <w:rPr>
            <w:noProof/>
            <w:webHidden/>
          </w:rPr>
          <w:t>58</w:t>
        </w:r>
        <w:r w:rsidR="001C53E5" w:rsidRPr="003E6C26">
          <w:rPr>
            <w:noProof/>
            <w:webHidden/>
          </w:rPr>
          <w:fldChar w:fldCharType="end"/>
        </w:r>
      </w:hyperlink>
    </w:p>
    <w:p w14:paraId="189094DA" w14:textId="02B50381" w:rsidR="001C53E5" w:rsidRPr="003E6C26" w:rsidRDefault="00980DC2">
      <w:pPr>
        <w:pStyle w:val="TableofFigures"/>
        <w:rPr>
          <w:rFonts w:asciiTheme="minorHAnsi" w:eastAsiaTheme="minorEastAsia" w:hAnsiTheme="minorHAnsi" w:cstheme="minorBidi"/>
          <w:noProof/>
          <w:sz w:val="22"/>
          <w:szCs w:val="22"/>
        </w:rPr>
      </w:pPr>
      <w:hyperlink w:anchor="_Toc510768761" w:history="1">
        <w:r w:rsidR="001C53E5" w:rsidRPr="003E6C26">
          <w:rPr>
            <w:rStyle w:val="Hyperlink"/>
            <w:noProof/>
          </w:rPr>
          <w:t>Figure 53. Correcting a Street Name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_Toc510768761 \h </w:instrText>
        </w:r>
        <w:r w:rsidR="001C53E5" w:rsidRPr="003E6C26">
          <w:rPr>
            <w:noProof/>
            <w:webHidden/>
          </w:rPr>
        </w:r>
        <w:r w:rsidR="001C53E5" w:rsidRPr="003E6C26">
          <w:rPr>
            <w:noProof/>
            <w:webHidden/>
          </w:rPr>
          <w:fldChar w:fldCharType="separate"/>
        </w:r>
        <w:r w:rsidR="00CD5650" w:rsidRPr="003E6C26">
          <w:rPr>
            <w:noProof/>
            <w:webHidden/>
          </w:rPr>
          <w:t>59</w:t>
        </w:r>
        <w:r w:rsidR="001C53E5" w:rsidRPr="003E6C26">
          <w:rPr>
            <w:noProof/>
            <w:webHidden/>
          </w:rPr>
          <w:fldChar w:fldCharType="end"/>
        </w:r>
      </w:hyperlink>
    </w:p>
    <w:p w14:paraId="7DAB24FE" w14:textId="376E3C57" w:rsidR="001C53E5" w:rsidRPr="003E6C26" w:rsidRDefault="00980DC2">
      <w:pPr>
        <w:pStyle w:val="TableofFigures"/>
        <w:rPr>
          <w:rFonts w:asciiTheme="minorHAnsi" w:eastAsiaTheme="minorEastAsia" w:hAnsiTheme="minorHAnsi" w:cstheme="minorBidi"/>
          <w:noProof/>
          <w:sz w:val="22"/>
          <w:szCs w:val="22"/>
        </w:rPr>
      </w:pPr>
      <w:hyperlink w:anchor="_Toc510768762" w:history="1">
        <w:r w:rsidR="001C53E5" w:rsidRPr="003E6C26">
          <w:rPr>
            <w:rStyle w:val="Hyperlink"/>
            <w:noProof/>
          </w:rPr>
          <w:t>Figure 54. Deleting a Section of a Street and Addresses that No Longer Exist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_Toc510768762 \h </w:instrText>
        </w:r>
        <w:r w:rsidR="001C53E5" w:rsidRPr="003E6C26">
          <w:rPr>
            <w:noProof/>
            <w:webHidden/>
          </w:rPr>
        </w:r>
        <w:r w:rsidR="001C53E5" w:rsidRPr="003E6C26">
          <w:rPr>
            <w:noProof/>
            <w:webHidden/>
          </w:rPr>
          <w:fldChar w:fldCharType="separate"/>
        </w:r>
        <w:r w:rsidR="00CD5650" w:rsidRPr="003E6C26">
          <w:rPr>
            <w:noProof/>
            <w:webHidden/>
          </w:rPr>
          <w:t>61</w:t>
        </w:r>
        <w:r w:rsidR="001C53E5" w:rsidRPr="003E6C26">
          <w:rPr>
            <w:noProof/>
            <w:webHidden/>
          </w:rPr>
          <w:fldChar w:fldCharType="end"/>
        </w:r>
      </w:hyperlink>
    </w:p>
    <w:p w14:paraId="29B70E26" w14:textId="76EDFBA3" w:rsidR="001C53E5" w:rsidRPr="003E6C26" w:rsidRDefault="00980DC2">
      <w:pPr>
        <w:pStyle w:val="TableofFigures"/>
        <w:rPr>
          <w:rFonts w:asciiTheme="minorHAnsi" w:eastAsiaTheme="minorEastAsia" w:hAnsiTheme="minorHAnsi" w:cstheme="minorBidi"/>
          <w:noProof/>
          <w:sz w:val="22"/>
          <w:szCs w:val="22"/>
        </w:rPr>
      </w:pPr>
      <w:hyperlink w:anchor="_Toc510768763" w:history="1">
        <w:r w:rsidR="001C53E5" w:rsidRPr="003E6C26">
          <w:rPr>
            <w:rStyle w:val="Hyperlink"/>
            <w:noProof/>
          </w:rPr>
          <w:t>Figure 55. Deleting an Entire Street and Addresses that No Longer Exist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_Toc510768763 \h </w:instrText>
        </w:r>
        <w:r w:rsidR="001C53E5" w:rsidRPr="003E6C26">
          <w:rPr>
            <w:noProof/>
            <w:webHidden/>
          </w:rPr>
        </w:r>
        <w:r w:rsidR="001C53E5" w:rsidRPr="003E6C26">
          <w:rPr>
            <w:noProof/>
            <w:webHidden/>
          </w:rPr>
          <w:fldChar w:fldCharType="separate"/>
        </w:r>
        <w:r w:rsidR="00CD5650" w:rsidRPr="003E6C26">
          <w:rPr>
            <w:noProof/>
            <w:webHidden/>
          </w:rPr>
          <w:t>62</w:t>
        </w:r>
        <w:r w:rsidR="001C53E5" w:rsidRPr="003E6C26">
          <w:rPr>
            <w:noProof/>
            <w:webHidden/>
          </w:rPr>
          <w:fldChar w:fldCharType="end"/>
        </w:r>
      </w:hyperlink>
    </w:p>
    <w:p w14:paraId="6EA6949B" w14:textId="59E4F678" w:rsidR="001C53E5" w:rsidRPr="003E6C26" w:rsidRDefault="00980DC2">
      <w:pPr>
        <w:pStyle w:val="TableofFigures"/>
        <w:rPr>
          <w:rFonts w:asciiTheme="minorHAnsi" w:eastAsiaTheme="minorEastAsia" w:hAnsiTheme="minorHAnsi" w:cstheme="minorBidi"/>
          <w:noProof/>
          <w:sz w:val="22"/>
          <w:szCs w:val="22"/>
        </w:rPr>
      </w:pPr>
      <w:hyperlink w:anchor="_Toc510768764" w:history="1">
        <w:r w:rsidR="001C53E5" w:rsidRPr="003E6C26">
          <w:rPr>
            <w:rStyle w:val="Hyperlink"/>
            <w:noProof/>
          </w:rPr>
          <w:t>Figure 56. Identifying New Physical Location Description Addresses with Map Spots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_Toc510768764 \h </w:instrText>
        </w:r>
        <w:r w:rsidR="001C53E5" w:rsidRPr="003E6C26">
          <w:rPr>
            <w:noProof/>
            <w:webHidden/>
          </w:rPr>
        </w:r>
        <w:r w:rsidR="001C53E5" w:rsidRPr="003E6C26">
          <w:rPr>
            <w:noProof/>
            <w:webHidden/>
          </w:rPr>
          <w:fldChar w:fldCharType="separate"/>
        </w:r>
        <w:r w:rsidR="00CD5650" w:rsidRPr="003E6C26">
          <w:rPr>
            <w:noProof/>
            <w:webHidden/>
          </w:rPr>
          <w:t>73</w:t>
        </w:r>
        <w:r w:rsidR="001C53E5" w:rsidRPr="003E6C26">
          <w:rPr>
            <w:noProof/>
            <w:webHidden/>
          </w:rPr>
          <w:fldChar w:fldCharType="end"/>
        </w:r>
      </w:hyperlink>
    </w:p>
    <w:p w14:paraId="079FDF1F" w14:textId="30D6608F" w:rsidR="001C53E5" w:rsidRPr="003E6C26" w:rsidRDefault="00980DC2">
      <w:pPr>
        <w:pStyle w:val="TableofFigures"/>
        <w:rPr>
          <w:rFonts w:asciiTheme="minorHAnsi" w:eastAsiaTheme="minorEastAsia" w:hAnsiTheme="minorHAnsi" w:cstheme="minorBidi"/>
          <w:noProof/>
          <w:sz w:val="22"/>
          <w:szCs w:val="22"/>
        </w:rPr>
      </w:pPr>
      <w:hyperlink w:anchor="_Toc510768765" w:history="1">
        <w:r w:rsidR="001C53E5" w:rsidRPr="003E6C26">
          <w:rPr>
            <w:rStyle w:val="Hyperlink"/>
            <w:noProof/>
          </w:rPr>
          <w:t>Figure 57. Identifying Missing Rural Route and Box Number Addresses with Map Spots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_Toc510768765 \h </w:instrText>
        </w:r>
        <w:r w:rsidR="001C53E5" w:rsidRPr="003E6C26">
          <w:rPr>
            <w:noProof/>
            <w:webHidden/>
          </w:rPr>
        </w:r>
        <w:r w:rsidR="001C53E5" w:rsidRPr="003E6C26">
          <w:rPr>
            <w:noProof/>
            <w:webHidden/>
          </w:rPr>
          <w:fldChar w:fldCharType="separate"/>
        </w:r>
        <w:r w:rsidR="00CD5650" w:rsidRPr="003E6C26">
          <w:rPr>
            <w:noProof/>
            <w:webHidden/>
          </w:rPr>
          <w:t>75</w:t>
        </w:r>
        <w:r w:rsidR="001C53E5" w:rsidRPr="003E6C26">
          <w:rPr>
            <w:noProof/>
            <w:webHidden/>
          </w:rPr>
          <w:fldChar w:fldCharType="end"/>
        </w:r>
      </w:hyperlink>
    </w:p>
    <w:p w14:paraId="1B3F4F74" w14:textId="48187C0D" w:rsidR="001C53E5" w:rsidRPr="003E6C26" w:rsidRDefault="00980DC2">
      <w:pPr>
        <w:pStyle w:val="TableofFigures"/>
        <w:rPr>
          <w:rFonts w:asciiTheme="minorHAnsi" w:eastAsiaTheme="minorEastAsia" w:hAnsiTheme="minorHAnsi" w:cstheme="minorBidi"/>
          <w:noProof/>
          <w:sz w:val="22"/>
          <w:szCs w:val="22"/>
        </w:rPr>
      </w:pPr>
      <w:hyperlink w:anchor="_Toc510768766" w:history="1">
        <w:r w:rsidR="001C53E5" w:rsidRPr="003E6C26">
          <w:rPr>
            <w:rStyle w:val="Hyperlink"/>
            <w:noProof/>
          </w:rPr>
          <w:t>Figure 58. Identifying Ungeocoded Address with Unique Map Spot Numbers on the Small Format Paper Map (Training—Fictitious Information)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_Toc510768766 \h </w:instrText>
        </w:r>
        <w:r w:rsidR="001C53E5" w:rsidRPr="003E6C26">
          <w:rPr>
            <w:noProof/>
            <w:webHidden/>
          </w:rPr>
        </w:r>
        <w:r w:rsidR="001C53E5" w:rsidRPr="003E6C26">
          <w:rPr>
            <w:noProof/>
            <w:webHidden/>
          </w:rPr>
          <w:fldChar w:fldCharType="separate"/>
        </w:r>
        <w:r w:rsidR="00CD5650" w:rsidRPr="003E6C26">
          <w:rPr>
            <w:noProof/>
            <w:webHidden/>
          </w:rPr>
          <w:t>79</w:t>
        </w:r>
        <w:r w:rsidR="001C53E5" w:rsidRPr="003E6C26">
          <w:rPr>
            <w:noProof/>
            <w:webHidden/>
          </w:rPr>
          <w:fldChar w:fldCharType="end"/>
        </w:r>
      </w:hyperlink>
    </w:p>
    <w:p w14:paraId="66D7C88A" w14:textId="5225D9CA" w:rsidR="001C53E5" w:rsidRPr="003E6C26" w:rsidRDefault="00980DC2">
      <w:pPr>
        <w:pStyle w:val="TableofFigures"/>
        <w:rPr>
          <w:rFonts w:asciiTheme="minorHAnsi" w:eastAsiaTheme="minorEastAsia" w:hAnsiTheme="minorHAnsi" w:cstheme="minorBidi"/>
          <w:noProof/>
          <w:sz w:val="22"/>
          <w:szCs w:val="22"/>
        </w:rPr>
      </w:pPr>
      <w:hyperlink w:anchor="_Toc510768767" w:history="1">
        <w:r w:rsidR="001C53E5" w:rsidRPr="003E6C26">
          <w:rPr>
            <w:rStyle w:val="Hyperlink"/>
            <w:noProof/>
          </w:rPr>
          <w:t>Figure 59. Create Features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_Toc510768767 \h </w:instrText>
        </w:r>
        <w:r w:rsidR="001C53E5" w:rsidRPr="003E6C26">
          <w:rPr>
            <w:noProof/>
            <w:webHidden/>
          </w:rPr>
        </w:r>
        <w:r w:rsidR="001C53E5" w:rsidRPr="003E6C26">
          <w:rPr>
            <w:noProof/>
            <w:webHidden/>
          </w:rPr>
          <w:fldChar w:fldCharType="separate"/>
        </w:r>
        <w:r w:rsidR="00CD5650" w:rsidRPr="003E6C26">
          <w:rPr>
            <w:noProof/>
            <w:webHidden/>
          </w:rPr>
          <w:t>87</w:t>
        </w:r>
        <w:r w:rsidR="001C53E5" w:rsidRPr="003E6C26">
          <w:rPr>
            <w:noProof/>
            <w:webHidden/>
          </w:rPr>
          <w:fldChar w:fldCharType="end"/>
        </w:r>
      </w:hyperlink>
    </w:p>
    <w:p w14:paraId="7F354732" w14:textId="38C47AB0" w:rsidR="001C53E5" w:rsidRPr="003E6C26" w:rsidRDefault="00980DC2">
      <w:pPr>
        <w:pStyle w:val="TableofFigures"/>
        <w:rPr>
          <w:rFonts w:asciiTheme="minorHAnsi" w:eastAsiaTheme="minorEastAsia" w:hAnsiTheme="minorHAnsi" w:cstheme="minorBidi"/>
          <w:noProof/>
          <w:sz w:val="22"/>
          <w:szCs w:val="22"/>
        </w:rPr>
      </w:pPr>
      <w:hyperlink w:anchor="_Toc510768768" w:history="1">
        <w:r w:rsidR="001C53E5" w:rsidRPr="003E6C26">
          <w:rPr>
            <w:rStyle w:val="Hyperlink"/>
            <w:noProof/>
          </w:rPr>
          <w:t>Figure 60. Line Tool</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_Toc510768768 \h </w:instrText>
        </w:r>
        <w:r w:rsidR="001C53E5" w:rsidRPr="003E6C26">
          <w:rPr>
            <w:noProof/>
            <w:webHidden/>
          </w:rPr>
        </w:r>
        <w:r w:rsidR="001C53E5" w:rsidRPr="003E6C26">
          <w:rPr>
            <w:noProof/>
            <w:webHidden/>
          </w:rPr>
          <w:fldChar w:fldCharType="separate"/>
        </w:r>
        <w:r w:rsidR="00CD5650" w:rsidRPr="003E6C26">
          <w:rPr>
            <w:noProof/>
            <w:webHidden/>
          </w:rPr>
          <w:t>87</w:t>
        </w:r>
        <w:r w:rsidR="001C53E5" w:rsidRPr="003E6C26">
          <w:rPr>
            <w:noProof/>
            <w:webHidden/>
          </w:rPr>
          <w:fldChar w:fldCharType="end"/>
        </w:r>
      </w:hyperlink>
    </w:p>
    <w:p w14:paraId="39F94D0A" w14:textId="72B751A2" w:rsidR="001C53E5" w:rsidRPr="003E6C26" w:rsidRDefault="00980DC2">
      <w:pPr>
        <w:pStyle w:val="TableofFigures"/>
        <w:rPr>
          <w:rFonts w:asciiTheme="minorHAnsi" w:eastAsiaTheme="minorEastAsia" w:hAnsiTheme="minorHAnsi" w:cstheme="minorBidi"/>
          <w:noProof/>
          <w:sz w:val="22"/>
          <w:szCs w:val="22"/>
        </w:rPr>
      </w:pPr>
      <w:hyperlink w:anchor="_Toc510768769" w:history="1">
        <w:r w:rsidR="001C53E5" w:rsidRPr="003E6C26">
          <w:rPr>
            <w:rStyle w:val="Hyperlink"/>
            <w:noProof/>
          </w:rPr>
          <w:t>Figure 61. Digitizing a New/Missing Street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_Toc510768769 \h </w:instrText>
        </w:r>
        <w:r w:rsidR="001C53E5" w:rsidRPr="003E6C26">
          <w:rPr>
            <w:noProof/>
            <w:webHidden/>
          </w:rPr>
        </w:r>
        <w:r w:rsidR="001C53E5" w:rsidRPr="003E6C26">
          <w:rPr>
            <w:noProof/>
            <w:webHidden/>
          </w:rPr>
          <w:fldChar w:fldCharType="separate"/>
        </w:r>
        <w:r w:rsidR="00CD5650" w:rsidRPr="003E6C26">
          <w:rPr>
            <w:noProof/>
            <w:webHidden/>
          </w:rPr>
          <w:t>88</w:t>
        </w:r>
        <w:r w:rsidR="001C53E5" w:rsidRPr="003E6C26">
          <w:rPr>
            <w:noProof/>
            <w:webHidden/>
          </w:rPr>
          <w:fldChar w:fldCharType="end"/>
        </w:r>
      </w:hyperlink>
    </w:p>
    <w:p w14:paraId="2C0D467C" w14:textId="558969BB" w:rsidR="001C53E5" w:rsidRPr="003E6C26" w:rsidRDefault="00980DC2">
      <w:pPr>
        <w:pStyle w:val="TableofFigures"/>
        <w:rPr>
          <w:rFonts w:asciiTheme="minorHAnsi" w:eastAsiaTheme="minorEastAsia" w:hAnsiTheme="minorHAnsi" w:cstheme="minorBidi"/>
          <w:noProof/>
          <w:sz w:val="22"/>
          <w:szCs w:val="22"/>
        </w:rPr>
      </w:pPr>
      <w:hyperlink w:anchor="_Toc510768770" w:history="1">
        <w:r w:rsidR="001C53E5" w:rsidRPr="003E6C26">
          <w:rPr>
            <w:rStyle w:val="Hyperlink"/>
            <w:noProof/>
          </w:rPr>
          <w:t>Figure 62. Map and Attribute Table for Adding a New/Missing Street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_Toc510768770 \h </w:instrText>
        </w:r>
        <w:r w:rsidR="001C53E5" w:rsidRPr="003E6C26">
          <w:rPr>
            <w:noProof/>
            <w:webHidden/>
          </w:rPr>
        </w:r>
        <w:r w:rsidR="001C53E5" w:rsidRPr="003E6C26">
          <w:rPr>
            <w:noProof/>
            <w:webHidden/>
          </w:rPr>
          <w:fldChar w:fldCharType="separate"/>
        </w:r>
        <w:r w:rsidR="00CD5650" w:rsidRPr="003E6C26">
          <w:rPr>
            <w:noProof/>
            <w:webHidden/>
          </w:rPr>
          <w:t>88</w:t>
        </w:r>
        <w:r w:rsidR="001C53E5" w:rsidRPr="003E6C26">
          <w:rPr>
            <w:noProof/>
            <w:webHidden/>
          </w:rPr>
          <w:fldChar w:fldCharType="end"/>
        </w:r>
      </w:hyperlink>
    </w:p>
    <w:p w14:paraId="1455D253" w14:textId="7F7CCF75" w:rsidR="001C53E5" w:rsidRPr="003E6C26" w:rsidRDefault="00980DC2">
      <w:pPr>
        <w:pStyle w:val="TableofFigures"/>
        <w:rPr>
          <w:rFonts w:asciiTheme="minorHAnsi" w:eastAsiaTheme="minorEastAsia" w:hAnsiTheme="minorHAnsi" w:cstheme="minorBidi"/>
          <w:noProof/>
          <w:sz w:val="22"/>
          <w:szCs w:val="22"/>
        </w:rPr>
      </w:pPr>
      <w:hyperlink w:anchor="_Toc510768771" w:history="1">
        <w:r w:rsidR="001C53E5" w:rsidRPr="003E6C26">
          <w:rPr>
            <w:rStyle w:val="Hyperlink"/>
            <w:noProof/>
          </w:rPr>
          <w:t>Figure 63. Map and Attribute Table for Correcting a Street Name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_Toc510768771 \h </w:instrText>
        </w:r>
        <w:r w:rsidR="001C53E5" w:rsidRPr="003E6C26">
          <w:rPr>
            <w:noProof/>
            <w:webHidden/>
          </w:rPr>
        </w:r>
        <w:r w:rsidR="001C53E5" w:rsidRPr="003E6C26">
          <w:rPr>
            <w:noProof/>
            <w:webHidden/>
          </w:rPr>
          <w:fldChar w:fldCharType="separate"/>
        </w:r>
        <w:r w:rsidR="00CD5650" w:rsidRPr="003E6C26">
          <w:rPr>
            <w:noProof/>
            <w:webHidden/>
          </w:rPr>
          <w:t>89</w:t>
        </w:r>
        <w:r w:rsidR="001C53E5" w:rsidRPr="003E6C26">
          <w:rPr>
            <w:noProof/>
            <w:webHidden/>
          </w:rPr>
          <w:fldChar w:fldCharType="end"/>
        </w:r>
      </w:hyperlink>
    </w:p>
    <w:p w14:paraId="3B72745F" w14:textId="2A1EB913" w:rsidR="001C53E5" w:rsidRPr="003E6C26" w:rsidRDefault="00980DC2">
      <w:pPr>
        <w:pStyle w:val="TableofFigures"/>
        <w:rPr>
          <w:rFonts w:asciiTheme="minorHAnsi" w:eastAsiaTheme="minorEastAsia" w:hAnsiTheme="minorHAnsi" w:cstheme="minorBidi"/>
          <w:noProof/>
          <w:sz w:val="22"/>
          <w:szCs w:val="22"/>
        </w:rPr>
      </w:pPr>
      <w:hyperlink w:anchor="_Toc510768772" w:history="1">
        <w:r w:rsidR="001C53E5" w:rsidRPr="003E6C26">
          <w:rPr>
            <w:rStyle w:val="Hyperlink"/>
            <w:noProof/>
          </w:rPr>
          <w:t>Figure 64. Attribute Table for Correcting MTFCC</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_Toc510768772 \h </w:instrText>
        </w:r>
        <w:r w:rsidR="001C53E5" w:rsidRPr="003E6C26">
          <w:rPr>
            <w:noProof/>
            <w:webHidden/>
          </w:rPr>
        </w:r>
        <w:r w:rsidR="001C53E5" w:rsidRPr="003E6C26">
          <w:rPr>
            <w:noProof/>
            <w:webHidden/>
          </w:rPr>
          <w:fldChar w:fldCharType="separate"/>
        </w:r>
        <w:r w:rsidR="00CD5650" w:rsidRPr="003E6C26">
          <w:rPr>
            <w:noProof/>
            <w:webHidden/>
          </w:rPr>
          <w:t>90</w:t>
        </w:r>
        <w:r w:rsidR="001C53E5" w:rsidRPr="003E6C26">
          <w:rPr>
            <w:noProof/>
            <w:webHidden/>
          </w:rPr>
          <w:fldChar w:fldCharType="end"/>
        </w:r>
      </w:hyperlink>
    </w:p>
    <w:p w14:paraId="30E73F86" w14:textId="09961160" w:rsidR="001C53E5" w:rsidRPr="003E6C26" w:rsidRDefault="00980DC2">
      <w:pPr>
        <w:pStyle w:val="TableofFigures"/>
        <w:rPr>
          <w:rFonts w:asciiTheme="minorHAnsi" w:eastAsiaTheme="minorEastAsia" w:hAnsiTheme="minorHAnsi" w:cstheme="minorBidi"/>
          <w:noProof/>
          <w:sz w:val="22"/>
          <w:szCs w:val="22"/>
        </w:rPr>
      </w:pPr>
      <w:hyperlink w:anchor="_Toc510768773" w:history="1">
        <w:r w:rsidR="001C53E5" w:rsidRPr="003E6C26">
          <w:rPr>
            <w:rStyle w:val="Hyperlink"/>
            <w:noProof/>
          </w:rPr>
          <w:t>Figure 65. Attribute Table for Deleting a Road Feature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_Toc510768773 \h </w:instrText>
        </w:r>
        <w:r w:rsidR="001C53E5" w:rsidRPr="003E6C26">
          <w:rPr>
            <w:noProof/>
            <w:webHidden/>
          </w:rPr>
        </w:r>
        <w:r w:rsidR="001C53E5" w:rsidRPr="003E6C26">
          <w:rPr>
            <w:noProof/>
            <w:webHidden/>
          </w:rPr>
          <w:fldChar w:fldCharType="separate"/>
        </w:r>
        <w:r w:rsidR="00CD5650" w:rsidRPr="003E6C26">
          <w:rPr>
            <w:noProof/>
            <w:webHidden/>
          </w:rPr>
          <w:t>90</w:t>
        </w:r>
        <w:r w:rsidR="001C53E5" w:rsidRPr="003E6C26">
          <w:rPr>
            <w:noProof/>
            <w:webHidden/>
          </w:rPr>
          <w:fldChar w:fldCharType="end"/>
        </w:r>
      </w:hyperlink>
    </w:p>
    <w:p w14:paraId="327CB772" w14:textId="797326EA" w:rsidR="001C53E5" w:rsidRPr="003E6C26" w:rsidRDefault="00980DC2">
      <w:pPr>
        <w:pStyle w:val="TableofFigures"/>
        <w:rPr>
          <w:rFonts w:asciiTheme="minorHAnsi" w:eastAsiaTheme="minorEastAsia" w:hAnsiTheme="minorHAnsi" w:cstheme="minorBidi"/>
          <w:noProof/>
          <w:sz w:val="22"/>
          <w:szCs w:val="22"/>
        </w:rPr>
      </w:pPr>
      <w:hyperlink w:anchor="_Toc510768774" w:history="1">
        <w:r w:rsidR="001C53E5" w:rsidRPr="003E6C26">
          <w:rPr>
            <w:rStyle w:val="Hyperlink"/>
            <w:noProof/>
          </w:rPr>
          <w:t>Figure 66. Incorrect Location of a Street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_Toc510768774 \h </w:instrText>
        </w:r>
        <w:r w:rsidR="001C53E5" w:rsidRPr="003E6C26">
          <w:rPr>
            <w:noProof/>
            <w:webHidden/>
          </w:rPr>
        </w:r>
        <w:r w:rsidR="001C53E5" w:rsidRPr="003E6C26">
          <w:rPr>
            <w:noProof/>
            <w:webHidden/>
          </w:rPr>
          <w:fldChar w:fldCharType="separate"/>
        </w:r>
        <w:r w:rsidR="00CD5650" w:rsidRPr="003E6C26">
          <w:rPr>
            <w:noProof/>
            <w:webHidden/>
          </w:rPr>
          <w:t>91</w:t>
        </w:r>
        <w:r w:rsidR="001C53E5" w:rsidRPr="003E6C26">
          <w:rPr>
            <w:noProof/>
            <w:webHidden/>
          </w:rPr>
          <w:fldChar w:fldCharType="end"/>
        </w:r>
      </w:hyperlink>
    </w:p>
    <w:p w14:paraId="759659FE" w14:textId="58201A00" w:rsidR="001C53E5" w:rsidRPr="003E6C26" w:rsidRDefault="00980DC2">
      <w:pPr>
        <w:pStyle w:val="TableofFigures"/>
        <w:rPr>
          <w:rFonts w:asciiTheme="minorHAnsi" w:eastAsiaTheme="minorEastAsia" w:hAnsiTheme="minorHAnsi" w:cstheme="minorBidi"/>
          <w:noProof/>
          <w:sz w:val="22"/>
          <w:szCs w:val="22"/>
        </w:rPr>
      </w:pPr>
      <w:hyperlink w:anchor="_Toc510768775" w:history="1">
        <w:r w:rsidR="001C53E5" w:rsidRPr="003E6C26">
          <w:rPr>
            <w:rStyle w:val="Hyperlink"/>
            <w:noProof/>
          </w:rPr>
          <w:t>Figure 67. Map and Attribute Table for Correcting the Location of a Street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_Toc510768775 \h </w:instrText>
        </w:r>
        <w:r w:rsidR="001C53E5" w:rsidRPr="003E6C26">
          <w:rPr>
            <w:noProof/>
            <w:webHidden/>
          </w:rPr>
        </w:r>
        <w:r w:rsidR="001C53E5" w:rsidRPr="003E6C26">
          <w:rPr>
            <w:noProof/>
            <w:webHidden/>
          </w:rPr>
          <w:fldChar w:fldCharType="separate"/>
        </w:r>
        <w:r w:rsidR="00CD5650" w:rsidRPr="003E6C26">
          <w:rPr>
            <w:noProof/>
            <w:webHidden/>
          </w:rPr>
          <w:t>92</w:t>
        </w:r>
        <w:r w:rsidR="001C53E5" w:rsidRPr="003E6C26">
          <w:rPr>
            <w:noProof/>
            <w:webHidden/>
          </w:rPr>
          <w:fldChar w:fldCharType="end"/>
        </w:r>
      </w:hyperlink>
    </w:p>
    <w:p w14:paraId="24074D5A" w14:textId="20F8AE57" w:rsidR="001C53E5" w:rsidRPr="003E6C26" w:rsidRDefault="00980DC2">
      <w:pPr>
        <w:pStyle w:val="TableofFigures"/>
        <w:rPr>
          <w:rFonts w:asciiTheme="minorHAnsi" w:eastAsiaTheme="minorEastAsia" w:hAnsiTheme="minorHAnsi" w:cstheme="minorBidi"/>
          <w:noProof/>
          <w:sz w:val="22"/>
          <w:szCs w:val="22"/>
        </w:rPr>
      </w:pPr>
      <w:hyperlink w:anchor="_Toc510768776" w:history="1">
        <w:r w:rsidR="001C53E5" w:rsidRPr="003E6C26">
          <w:rPr>
            <w:rStyle w:val="Hyperlink"/>
            <w:noProof/>
          </w:rPr>
          <w:t>Figure 68. Summary of Actions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_Toc510768776 \h </w:instrText>
        </w:r>
        <w:r w:rsidR="001C53E5" w:rsidRPr="003E6C26">
          <w:rPr>
            <w:noProof/>
            <w:webHidden/>
          </w:rPr>
        </w:r>
        <w:r w:rsidR="001C53E5" w:rsidRPr="003E6C26">
          <w:rPr>
            <w:noProof/>
            <w:webHidden/>
          </w:rPr>
          <w:fldChar w:fldCharType="separate"/>
        </w:r>
        <w:r w:rsidR="00CD5650" w:rsidRPr="003E6C26">
          <w:rPr>
            <w:noProof/>
            <w:webHidden/>
          </w:rPr>
          <w:t>92</w:t>
        </w:r>
        <w:r w:rsidR="001C53E5" w:rsidRPr="003E6C26">
          <w:rPr>
            <w:noProof/>
            <w:webHidden/>
          </w:rPr>
          <w:fldChar w:fldCharType="end"/>
        </w:r>
      </w:hyperlink>
    </w:p>
    <w:p w14:paraId="472F34B6" w14:textId="16AC3615" w:rsidR="001C53E5" w:rsidRPr="003E6C26" w:rsidRDefault="00980DC2">
      <w:pPr>
        <w:pStyle w:val="TableofFigures"/>
        <w:rPr>
          <w:rFonts w:asciiTheme="minorHAnsi" w:eastAsiaTheme="minorEastAsia" w:hAnsiTheme="minorHAnsi" w:cstheme="minorBidi"/>
          <w:noProof/>
          <w:sz w:val="22"/>
          <w:szCs w:val="22"/>
        </w:rPr>
      </w:pPr>
      <w:hyperlink w:anchor="_Toc510768777" w:history="1">
        <w:r w:rsidR="001C53E5" w:rsidRPr="003E6C26">
          <w:rPr>
            <w:rStyle w:val="Hyperlink"/>
            <w:noProof/>
          </w:rPr>
          <w:t>Figure 69.</w:t>
        </w:r>
        <w:r w:rsidR="001C53E5" w:rsidRPr="003E6C26">
          <w:rPr>
            <w:rStyle w:val="Hyperlink"/>
            <w:rFonts w:eastAsia="Calibri"/>
            <w:noProof/>
          </w:rPr>
          <w:t xml:space="preserve"> Export Data Selection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_Toc510768777 \h </w:instrText>
        </w:r>
        <w:r w:rsidR="001C53E5" w:rsidRPr="003E6C26">
          <w:rPr>
            <w:noProof/>
            <w:webHidden/>
          </w:rPr>
        </w:r>
        <w:r w:rsidR="001C53E5" w:rsidRPr="003E6C26">
          <w:rPr>
            <w:noProof/>
            <w:webHidden/>
          </w:rPr>
          <w:fldChar w:fldCharType="separate"/>
        </w:r>
        <w:r w:rsidR="00CD5650" w:rsidRPr="003E6C26">
          <w:rPr>
            <w:noProof/>
            <w:webHidden/>
          </w:rPr>
          <w:t>93</w:t>
        </w:r>
        <w:r w:rsidR="001C53E5" w:rsidRPr="003E6C26">
          <w:rPr>
            <w:noProof/>
            <w:webHidden/>
          </w:rPr>
          <w:fldChar w:fldCharType="end"/>
        </w:r>
      </w:hyperlink>
    </w:p>
    <w:p w14:paraId="7905FABD" w14:textId="0875B1F2" w:rsidR="001C53E5" w:rsidRPr="003E6C26" w:rsidRDefault="00980DC2">
      <w:pPr>
        <w:pStyle w:val="TableofFigures"/>
        <w:rPr>
          <w:rFonts w:asciiTheme="minorHAnsi" w:eastAsiaTheme="minorEastAsia" w:hAnsiTheme="minorHAnsi" w:cstheme="minorBidi"/>
          <w:noProof/>
          <w:sz w:val="22"/>
          <w:szCs w:val="22"/>
        </w:rPr>
      </w:pPr>
      <w:hyperlink w:anchor="_Toc510768778" w:history="1">
        <w:r w:rsidR="001C53E5" w:rsidRPr="003E6C26">
          <w:rPr>
            <w:rStyle w:val="Hyperlink"/>
            <w:noProof/>
          </w:rPr>
          <w:t xml:space="preserve">Figure 70. </w:t>
        </w:r>
        <w:r w:rsidR="001C53E5" w:rsidRPr="003E6C26">
          <w:rPr>
            <w:rStyle w:val="Hyperlink"/>
            <w:rFonts w:cs="Arial"/>
            <w:noProof/>
          </w:rPr>
          <w:t>Export Data</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_Toc510768778 \h </w:instrText>
        </w:r>
        <w:r w:rsidR="001C53E5" w:rsidRPr="003E6C26">
          <w:rPr>
            <w:noProof/>
            <w:webHidden/>
          </w:rPr>
        </w:r>
        <w:r w:rsidR="001C53E5" w:rsidRPr="003E6C26">
          <w:rPr>
            <w:noProof/>
            <w:webHidden/>
          </w:rPr>
          <w:fldChar w:fldCharType="separate"/>
        </w:r>
        <w:r w:rsidR="00CD5650" w:rsidRPr="003E6C26">
          <w:rPr>
            <w:noProof/>
            <w:webHidden/>
          </w:rPr>
          <w:t>93</w:t>
        </w:r>
        <w:r w:rsidR="001C53E5" w:rsidRPr="003E6C26">
          <w:rPr>
            <w:noProof/>
            <w:webHidden/>
          </w:rPr>
          <w:fldChar w:fldCharType="end"/>
        </w:r>
      </w:hyperlink>
    </w:p>
    <w:p w14:paraId="75710F94" w14:textId="5782038D" w:rsidR="001C53E5" w:rsidRPr="003E6C26" w:rsidRDefault="00980DC2">
      <w:pPr>
        <w:pStyle w:val="TableofFigures"/>
        <w:rPr>
          <w:rFonts w:asciiTheme="minorHAnsi" w:eastAsiaTheme="minorEastAsia" w:hAnsiTheme="minorHAnsi" w:cstheme="minorBidi"/>
          <w:noProof/>
          <w:sz w:val="22"/>
          <w:szCs w:val="22"/>
        </w:rPr>
      </w:pPr>
      <w:hyperlink w:anchor="_Toc510768779" w:history="1">
        <w:r w:rsidR="001C53E5" w:rsidRPr="003E6C26">
          <w:rPr>
            <w:rStyle w:val="Hyperlink"/>
            <w:noProof/>
          </w:rPr>
          <w:t xml:space="preserve">Figure 71. </w:t>
        </w:r>
        <w:r w:rsidR="001C53E5" w:rsidRPr="003E6C26">
          <w:rPr>
            <w:rStyle w:val="Hyperlink"/>
            <w:rFonts w:cs="Arial"/>
            <w:noProof/>
          </w:rPr>
          <w:t>Edited Road Features for Submission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_Toc510768779 \h </w:instrText>
        </w:r>
        <w:r w:rsidR="001C53E5" w:rsidRPr="003E6C26">
          <w:rPr>
            <w:noProof/>
            <w:webHidden/>
          </w:rPr>
        </w:r>
        <w:r w:rsidR="001C53E5" w:rsidRPr="003E6C26">
          <w:rPr>
            <w:noProof/>
            <w:webHidden/>
          </w:rPr>
          <w:fldChar w:fldCharType="separate"/>
        </w:r>
        <w:r w:rsidR="00CD5650" w:rsidRPr="003E6C26">
          <w:rPr>
            <w:noProof/>
            <w:webHidden/>
          </w:rPr>
          <w:t>94</w:t>
        </w:r>
        <w:r w:rsidR="001C53E5" w:rsidRPr="003E6C26">
          <w:rPr>
            <w:noProof/>
            <w:webHidden/>
          </w:rPr>
          <w:fldChar w:fldCharType="end"/>
        </w:r>
      </w:hyperlink>
    </w:p>
    <w:p w14:paraId="0D6FA8C4" w14:textId="718CEF1E" w:rsidR="001C53E5" w:rsidRPr="003E6C26" w:rsidRDefault="00980DC2">
      <w:pPr>
        <w:pStyle w:val="TableofFigures"/>
        <w:rPr>
          <w:rFonts w:asciiTheme="minorHAnsi" w:eastAsiaTheme="minorEastAsia" w:hAnsiTheme="minorHAnsi" w:cstheme="minorBidi"/>
          <w:noProof/>
          <w:sz w:val="22"/>
          <w:szCs w:val="22"/>
        </w:rPr>
      </w:pPr>
      <w:hyperlink w:anchor="_Toc510768780" w:history="1">
        <w:r w:rsidR="001C53E5" w:rsidRPr="003E6C26">
          <w:rPr>
            <w:rStyle w:val="Hyperlink"/>
            <w:noProof/>
          </w:rPr>
          <w:t xml:space="preserve">Figure 72. </w:t>
        </w:r>
        <w:r w:rsidR="001C53E5" w:rsidRPr="003E6C26">
          <w:rPr>
            <w:rStyle w:val="Hyperlink"/>
            <w:rFonts w:cs="Arial"/>
            <w:noProof/>
          </w:rPr>
          <w:t>Selecting Layers in ArcGIS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_Toc510768780 \h </w:instrText>
        </w:r>
        <w:r w:rsidR="001C53E5" w:rsidRPr="003E6C26">
          <w:rPr>
            <w:noProof/>
            <w:webHidden/>
          </w:rPr>
        </w:r>
        <w:r w:rsidR="001C53E5" w:rsidRPr="003E6C26">
          <w:rPr>
            <w:noProof/>
            <w:webHidden/>
          </w:rPr>
          <w:fldChar w:fldCharType="separate"/>
        </w:r>
        <w:r w:rsidR="00CD5650" w:rsidRPr="003E6C26">
          <w:rPr>
            <w:noProof/>
            <w:webHidden/>
          </w:rPr>
          <w:t>95</w:t>
        </w:r>
        <w:r w:rsidR="001C53E5" w:rsidRPr="003E6C26">
          <w:rPr>
            <w:noProof/>
            <w:webHidden/>
          </w:rPr>
          <w:fldChar w:fldCharType="end"/>
        </w:r>
      </w:hyperlink>
    </w:p>
    <w:p w14:paraId="0FAA0E65" w14:textId="0CD992C9" w:rsidR="001C53E5" w:rsidRPr="003E6C26" w:rsidRDefault="00980DC2">
      <w:pPr>
        <w:pStyle w:val="TableofFigures"/>
        <w:rPr>
          <w:rFonts w:asciiTheme="minorHAnsi" w:eastAsiaTheme="minorEastAsia" w:hAnsiTheme="minorHAnsi" w:cstheme="minorBidi"/>
          <w:noProof/>
          <w:sz w:val="22"/>
          <w:szCs w:val="22"/>
        </w:rPr>
      </w:pPr>
      <w:hyperlink w:anchor="_Toc510768781" w:history="1">
        <w:r w:rsidR="001C53E5" w:rsidRPr="003E6C26">
          <w:rPr>
            <w:rStyle w:val="Hyperlink"/>
            <w:noProof/>
          </w:rPr>
          <w:t>Figure 73. Add Address Data</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_Toc510768781 \h </w:instrText>
        </w:r>
        <w:r w:rsidR="001C53E5" w:rsidRPr="003E6C26">
          <w:rPr>
            <w:noProof/>
            <w:webHidden/>
          </w:rPr>
        </w:r>
        <w:r w:rsidR="001C53E5" w:rsidRPr="003E6C26">
          <w:rPr>
            <w:noProof/>
            <w:webHidden/>
          </w:rPr>
          <w:fldChar w:fldCharType="separate"/>
        </w:r>
        <w:r w:rsidR="00CD5650" w:rsidRPr="003E6C26">
          <w:rPr>
            <w:noProof/>
            <w:webHidden/>
          </w:rPr>
          <w:t>96</w:t>
        </w:r>
        <w:r w:rsidR="001C53E5" w:rsidRPr="003E6C26">
          <w:rPr>
            <w:noProof/>
            <w:webHidden/>
          </w:rPr>
          <w:fldChar w:fldCharType="end"/>
        </w:r>
      </w:hyperlink>
    </w:p>
    <w:p w14:paraId="09F6EC19" w14:textId="7932F46B" w:rsidR="001C53E5" w:rsidRPr="003E6C26" w:rsidRDefault="00980DC2">
      <w:pPr>
        <w:pStyle w:val="TableofFigures"/>
        <w:rPr>
          <w:rFonts w:asciiTheme="minorHAnsi" w:eastAsiaTheme="minorEastAsia" w:hAnsiTheme="minorHAnsi" w:cstheme="minorBidi"/>
          <w:noProof/>
          <w:sz w:val="22"/>
          <w:szCs w:val="22"/>
        </w:rPr>
      </w:pPr>
      <w:hyperlink w:anchor="_Toc510768782" w:history="1">
        <w:r w:rsidR="001C53E5" w:rsidRPr="003E6C26">
          <w:rPr>
            <w:rStyle w:val="Hyperlink"/>
            <w:noProof/>
          </w:rPr>
          <w:t xml:space="preserve">Figure 74. </w:t>
        </w:r>
        <w:r w:rsidR="001C53E5" w:rsidRPr="003E6C26">
          <w:rPr>
            <w:rStyle w:val="Hyperlink"/>
            <w:rFonts w:cs="Arial"/>
            <w:noProof/>
          </w:rPr>
          <w:t>Display XY Data</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_Toc510768782 \h </w:instrText>
        </w:r>
        <w:r w:rsidR="001C53E5" w:rsidRPr="003E6C26">
          <w:rPr>
            <w:noProof/>
            <w:webHidden/>
          </w:rPr>
        </w:r>
        <w:r w:rsidR="001C53E5" w:rsidRPr="003E6C26">
          <w:rPr>
            <w:noProof/>
            <w:webHidden/>
          </w:rPr>
          <w:fldChar w:fldCharType="separate"/>
        </w:r>
        <w:r w:rsidR="00CD5650" w:rsidRPr="003E6C26">
          <w:rPr>
            <w:noProof/>
            <w:webHidden/>
          </w:rPr>
          <w:t>96</w:t>
        </w:r>
        <w:r w:rsidR="001C53E5" w:rsidRPr="003E6C26">
          <w:rPr>
            <w:noProof/>
            <w:webHidden/>
          </w:rPr>
          <w:fldChar w:fldCharType="end"/>
        </w:r>
      </w:hyperlink>
    </w:p>
    <w:p w14:paraId="60CC1F6C" w14:textId="17D25B2C" w:rsidR="001C53E5" w:rsidRPr="003E6C26" w:rsidRDefault="00980DC2">
      <w:pPr>
        <w:pStyle w:val="TableofFigures"/>
        <w:rPr>
          <w:rFonts w:asciiTheme="minorHAnsi" w:eastAsiaTheme="minorEastAsia" w:hAnsiTheme="minorHAnsi" w:cstheme="minorBidi"/>
          <w:noProof/>
          <w:sz w:val="22"/>
          <w:szCs w:val="22"/>
        </w:rPr>
      </w:pPr>
      <w:hyperlink w:anchor="_Toc510768783" w:history="1">
        <w:r w:rsidR="001C53E5" w:rsidRPr="003E6C26">
          <w:rPr>
            <w:rStyle w:val="Hyperlink"/>
            <w:noProof/>
          </w:rPr>
          <w:t>Figure 75. X and Y Fields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_Toc510768783 \h </w:instrText>
        </w:r>
        <w:r w:rsidR="001C53E5" w:rsidRPr="003E6C26">
          <w:rPr>
            <w:noProof/>
            <w:webHidden/>
          </w:rPr>
        </w:r>
        <w:r w:rsidR="001C53E5" w:rsidRPr="003E6C26">
          <w:rPr>
            <w:noProof/>
            <w:webHidden/>
          </w:rPr>
          <w:fldChar w:fldCharType="separate"/>
        </w:r>
        <w:r w:rsidR="00CD5650" w:rsidRPr="003E6C26">
          <w:rPr>
            <w:noProof/>
            <w:webHidden/>
          </w:rPr>
          <w:t>97</w:t>
        </w:r>
        <w:r w:rsidR="001C53E5" w:rsidRPr="003E6C26">
          <w:rPr>
            <w:noProof/>
            <w:webHidden/>
          </w:rPr>
          <w:fldChar w:fldCharType="end"/>
        </w:r>
      </w:hyperlink>
    </w:p>
    <w:p w14:paraId="11DE4FBF" w14:textId="34A3D227" w:rsidR="001C53E5" w:rsidRPr="003E6C26" w:rsidRDefault="00980DC2">
      <w:pPr>
        <w:pStyle w:val="TableofFigures"/>
        <w:rPr>
          <w:rFonts w:asciiTheme="minorHAnsi" w:eastAsiaTheme="minorEastAsia" w:hAnsiTheme="minorHAnsi" w:cstheme="minorBidi"/>
          <w:noProof/>
          <w:sz w:val="22"/>
          <w:szCs w:val="22"/>
        </w:rPr>
      </w:pPr>
      <w:hyperlink w:anchor="_Toc510768784" w:history="1">
        <w:r w:rsidR="001C53E5" w:rsidRPr="003E6C26">
          <w:rPr>
            <w:rStyle w:val="Hyperlink"/>
            <w:noProof/>
          </w:rPr>
          <w:t xml:space="preserve">Figure 76. </w:t>
        </w:r>
        <w:r w:rsidR="001C53E5" w:rsidRPr="003E6C26">
          <w:rPr>
            <w:rStyle w:val="Hyperlink"/>
            <w:rFonts w:cs="Arial"/>
            <w:noProof/>
          </w:rPr>
          <w:t>Selecting NAD 1983</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_Toc510768784 \h </w:instrText>
        </w:r>
        <w:r w:rsidR="001C53E5" w:rsidRPr="003E6C26">
          <w:rPr>
            <w:noProof/>
            <w:webHidden/>
          </w:rPr>
        </w:r>
        <w:r w:rsidR="001C53E5" w:rsidRPr="003E6C26">
          <w:rPr>
            <w:noProof/>
            <w:webHidden/>
          </w:rPr>
          <w:fldChar w:fldCharType="separate"/>
        </w:r>
        <w:r w:rsidR="00CD5650" w:rsidRPr="003E6C26">
          <w:rPr>
            <w:noProof/>
            <w:webHidden/>
          </w:rPr>
          <w:t>97</w:t>
        </w:r>
        <w:r w:rsidR="001C53E5" w:rsidRPr="003E6C26">
          <w:rPr>
            <w:noProof/>
            <w:webHidden/>
          </w:rPr>
          <w:fldChar w:fldCharType="end"/>
        </w:r>
      </w:hyperlink>
    </w:p>
    <w:p w14:paraId="18A6203D" w14:textId="2A050063" w:rsidR="001C53E5" w:rsidRPr="003E6C26" w:rsidRDefault="00980DC2">
      <w:pPr>
        <w:pStyle w:val="TableofFigures"/>
        <w:rPr>
          <w:rFonts w:asciiTheme="minorHAnsi" w:eastAsiaTheme="minorEastAsia" w:hAnsiTheme="minorHAnsi" w:cstheme="minorBidi"/>
          <w:noProof/>
          <w:sz w:val="22"/>
          <w:szCs w:val="22"/>
        </w:rPr>
      </w:pPr>
      <w:hyperlink w:anchor="_Toc510768785" w:history="1">
        <w:r w:rsidR="001C53E5" w:rsidRPr="003E6C26">
          <w:rPr>
            <w:rStyle w:val="Hyperlink"/>
            <w:noProof/>
          </w:rPr>
          <w:t xml:space="preserve">Figure 77. </w:t>
        </w:r>
        <w:r w:rsidR="001C53E5" w:rsidRPr="003E6C26">
          <w:rPr>
            <w:rStyle w:val="Hyperlink"/>
            <w:rFonts w:cs="Arial"/>
            <w:noProof/>
          </w:rPr>
          <w:t>Display XY Data Screen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_Toc510768785 \h </w:instrText>
        </w:r>
        <w:r w:rsidR="001C53E5" w:rsidRPr="003E6C26">
          <w:rPr>
            <w:noProof/>
            <w:webHidden/>
          </w:rPr>
        </w:r>
        <w:r w:rsidR="001C53E5" w:rsidRPr="003E6C26">
          <w:rPr>
            <w:noProof/>
            <w:webHidden/>
          </w:rPr>
          <w:fldChar w:fldCharType="separate"/>
        </w:r>
        <w:r w:rsidR="00CD5650" w:rsidRPr="003E6C26">
          <w:rPr>
            <w:noProof/>
            <w:webHidden/>
          </w:rPr>
          <w:t>98</w:t>
        </w:r>
        <w:r w:rsidR="001C53E5" w:rsidRPr="003E6C26">
          <w:rPr>
            <w:noProof/>
            <w:webHidden/>
          </w:rPr>
          <w:fldChar w:fldCharType="end"/>
        </w:r>
      </w:hyperlink>
    </w:p>
    <w:p w14:paraId="382F936F" w14:textId="3AD1752B" w:rsidR="001C53E5" w:rsidRPr="003E6C26" w:rsidRDefault="00980DC2">
      <w:pPr>
        <w:pStyle w:val="TableofFigures"/>
        <w:rPr>
          <w:rFonts w:asciiTheme="minorHAnsi" w:eastAsiaTheme="minorEastAsia" w:hAnsiTheme="minorHAnsi" w:cstheme="minorBidi"/>
          <w:noProof/>
          <w:sz w:val="22"/>
          <w:szCs w:val="22"/>
        </w:rPr>
      </w:pPr>
      <w:hyperlink w:anchor="_Toc510768786" w:history="1">
        <w:r w:rsidR="001C53E5" w:rsidRPr="003E6C26">
          <w:rPr>
            <w:rStyle w:val="Hyperlink"/>
            <w:noProof/>
          </w:rPr>
          <w:t xml:space="preserve">Figure 78. </w:t>
        </w:r>
        <w:r w:rsidR="001C53E5" w:rsidRPr="003E6C26">
          <w:rPr>
            <w:rStyle w:val="Hyperlink"/>
            <w:rFonts w:cs="Arial"/>
            <w:noProof/>
          </w:rPr>
          <w:t>Warning Message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_Toc510768786 \h </w:instrText>
        </w:r>
        <w:r w:rsidR="001C53E5" w:rsidRPr="003E6C26">
          <w:rPr>
            <w:noProof/>
            <w:webHidden/>
          </w:rPr>
        </w:r>
        <w:r w:rsidR="001C53E5" w:rsidRPr="003E6C26">
          <w:rPr>
            <w:noProof/>
            <w:webHidden/>
          </w:rPr>
          <w:fldChar w:fldCharType="separate"/>
        </w:r>
        <w:r w:rsidR="00CD5650" w:rsidRPr="003E6C26">
          <w:rPr>
            <w:noProof/>
            <w:webHidden/>
          </w:rPr>
          <w:t>98</w:t>
        </w:r>
        <w:r w:rsidR="001C53E5" w:rsidRPr="003E6C26">
          <w:rPr>
            <w:noProof/>
            <w:webHidden/>
          </w:rPr>
          <w:fldChar w:fldCharType="end"/>
        </w:r>
      </w:hyperlink>
    </w:p>
    <w:p w14:paraId="1437E9E9" w14:textId="6C774CC2" w:rsidR="001C53E5" w:rsidRPr="003E6C26" w:rsidRDefault="00980DC2">
      <w:pPr>
        <w:pStyle w:val="TableofFigures"/>
        <w:rPr>
          <w:rFonts w:asciiTheme="minorHAnsi" w:eastAsiaTheme="minorEastAsia" w:hAnsiTheme="minorHAnsi" w:cstheme="minorBidi"/>
          <w:noProof/>
          <w:sz w:val="22"/>
          <w:szCs w:val="22"/>
        </w:rPr>
      </w:pPr>
      <w:hyperlink w:anchor="_Toc510768787" w:history="1">
        <w:r w:rsidR="001C53E5" w:rsidRPr="003E6C26">
          <w:rPr>
            <w:rStyle w:val="Hyperlink"/>
            <w:noProof/>
          </w:rPr>
          <w:t>Figure 79. “Events” Shapefile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_Toc510768787 \h </w:instrText>
        </w:r>
        <w:r w:rsidR="001C53E5" w:rsidRPr="003E6C26">
          <w:rPr>
            <w:noProof/>
            <w:webHidden/>
          </w:rPr>
        </w:r>
        <w:r w:rsidR="001C53E5" w:rsidRPr="003E6C26">
          <w:rPr>
            <w:noProof/>
            <w:webHidden/>
          </w:rPr>
          <w:fldChar w:fldCharType="separate"/>
        </w:r>
        <w:r w:rsidR="00CD5650" w:rsidRPr="003E6C26">
          <w:rPr>
            <w:noProof/>
            <w:webHidden/>
          </w:rPr>
          <w:t>99</w:t>
        </w:r>
        <w:r w:rsidR="001C53E5" w:rsidRPr="003E6C26">
          <w:rPr>
            <w:noProof/>
            <w:webHidden/>
          </w:rPr>
          <w:fldChar w:fldCharType="end"/>
        </w:r>
      </w:hyperlink>
    </w:p>
    <w:p w14:paraId="4015484A" w14:textId="2835A2B8" w:rsidR="001C53E5" w:rsidRPr="003E6C26" w:rsidRDefault="00980DC2">
      <w:pPr>
        <w:pStyle w:val="TableofFigures"/>
        <w:rPr>
          <w:rFonts w:asciiTheme="minorHAnsi" w:eastAsiaTheme="minorEastAsia" w:hAnsiTheme="minorHAnsi" w:cstheme="minorBidi"/>
          <w:noProof/>
          <w:sz w:val="22"/>
          <w:szCs w:val="22"/>
        </w:rPr>
      </w:pPr>
      <w:hyperlink w:anchor="_Toc510768788" w:history="1">
        <w:r w:rsidR="001C53E5" w:rsidRPr="003E6C26">
          <w:rPr>
            <w:rStyle w:val="Hyperlink"/>
            <w:noProof/>
          </w:rPr>
          <w:t xml:space="preserve">Figure 80. </w:t>
        </w:r>
        <w:r w:rsidR="001C53E5" w:rsidRPr="003E6C26">
          <w:rPr>
            <w:rStyle w:val="Hyperlink"/>
            <w:rFonts w:cs="Arial"/>
            <w:noProof/>
          </w:rPr>
          <w:t>Export Data Confirmation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_Toc510768788 \h </w:instrText>
        </w:r>
        <w:r w:rsidR="001C53E5" w:rsidRPr="003E6C26">
          <w:rPr>
            <w:noProof/>
            <w:webHidden/>
          </w:rPr>
        </w:r>
        <w:r w:rsidR="001C53E5" w:rsidRPr="003E6C26">
          <w:rPr>
            <w:noProof/>
            <w:webHidden/>
          </w:rPr>
          <w:fldChar w:fldCharType="separate"/>
        </w:r>
        <w:r w:rsidR="00CD5650" w:rsidRPr="003E6C26">
          <w:rPr>
            <w:noProof/>
            <w:webHidden/>
          </w:rPr>
          <w:t>99</w:t>
        </w:r>
        <w:r w:rsidR="001C53E5" w:rsidRPr="003E6C26">
          <w:rPr>
            <w:noProof/>
            <w:webHidden/>
          </w:rPr>
          <w:fldChar w:fldCharType="end"/>
        </w:r>
      </w:hyperlink>
    </w:p>
    <w:p w14:paraId="0B832503" w14:textId="7F5E32B8" w:rsidR="001C53E5" w:rsidRPr="003E6C26" w:rsidRDefault="00980DC2">
      <w:pPr>
        <w:pStyle w:val="TableofFigures"/>
        <w:rPr>
          <w:rFonts w:asciiTheme="minorHAnsi" w:eastAsiaTheme="minorEastAsia" w:hAnsiTheme="minorHAnsi" w:cstheme="minorBidi"/>
          <w:noProof/>
          <w:sz w:val="22"/>
          <w:szCs w:val="22"/>
        </w:rPr>
      </w:pPr>
      <w:hyperlink w:anchor="_Toc510768789" w:history="1">
        <w:r w:rsidR="001C53E5" w:rsidRPr="003E6C26">
          <w:rPr>
            <w:rStyle w:val="Hyperlink"/>
            <w:noProof/>
          </w:rPr>
          <w:t>Figure 81. Corresponding Address and Map Spot Highlighted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_Toc510768789 \h </w:instrText>
        </w:r>
        <w:r w:rsidR="001C53E5" w:rsidRPr="003E6C26">
          <w:rPr>
            <w:noProof/>
            <w:webHidden/>
          </w:rPr>
        </w:r>
        <w:r w:rsidR="001C53E5" w:rsidRPr="003E6C26">
          <w:rPr>
            <w:noProof/>
            <w:webHidden/>
          </w:rPr>
          <w:fldChar w:fldCharType="separate"/>
        </w:r>
        <w:r w:rsidR="00CD5650" w:rsidRPr="003E6C26">
          <w:rPr>
            <w:noProof/>
            <w:webHidden/>
          </w:rPr>
          <w:t>100</w:t>
        </w:r>
        <w:r w:rsidR="001C53E5" w:rsidRPr="003E6C26">
          <w:rPr>
            <w:noProof/>
            <w:webHidden/>
          </w:rPr>
          <w:fldChar w:fldCharType="end"/>
        </w:r>
      </w:hyperlink>
    </w:p>
    <w:p w14:paraId="412FADAB" w14:textId="595A9D12" w:rsidR="001C53E5" w:rsidRPr="003E6C26" w:rsidRDefault="00980DC2">
      <w:pPr>
        <w:pStyle w:val="TableofFigures"/>
        <w:rPr>
          <w:rFonts w:asciiTheme="minorHAnsi" w:eastAsiaTheme="minorEastAsia" w:hAnsiTheme="minorHAnsi" w:cstheme="minorBidi"/>
          <w:noProof/>
          <w:sz w:val="22"/>
          <w:szCs w:val="22"/>
        </w:rPr>
      </w:pPr>
      <w:hyperlink w:anchor="_Toc510768790" w:history="1">
        <w:r w:rsidR="001C53E5" w:rsidRPr="003E6C26">
          <w:rPr>
            <w:rStyle w:val="Hyperlink"/>
            <w:noProof/>
          </w:rPr>
          <w:t>Figure 82. Mailing Envelopes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_Toc510768790 \h </w:instrText>
        </w:r>
        <w:r w:rsidR="001C53E5" w:rsidRPr="003E6C26">
          <w:rPr>
            <w:noProof/>
            <w:webHidden/>
          </w:rPr>
        </w:r>
        <w:r w:rsidR="001C53E5" w:rsidRPr="003E6C26">
          <w:rPr>
            <w:noProof/>
            <w:webHidden/>
          </w:rPr>
          <w:fldChar w:fldCharType="separate"/>
        </w:r>
        <w:r w:rsidR="00CD5650" w:rsidRPr="003E6C26">
          <w:rPr>
            <w:noProof/>
            <w:webHidden/>
          </w:rPr>
          <w:t>104</w:t>
        </w:r>
        <w:r w:rsidR="001C53E5" w:rsidRPr="003E6C26">
          <w:rPr>
            <w:noProof/>
            <w:webHidden/>
          </w:rPr>
          <w:fldChar w:fldCharType="end"/>
        </w:r>
      </w:hyperlink>
    </w:p>
    <w:p w14:paraId="5D266132" w14:textId="73B66C72" w:rsidR="001C53E5" w:rsidRPr="003E6C26" w:rsidRDefault="00980DC2">
      <w:pPr>
        <w:pStyle w:val="TableofFigures"/>
        <w:rPr>
          <w:rFonts w:asciiTheme="minorHAnsi" w:eastAsiaTheme="minorEastAsia" w:hAnsiTheme="minorHAnsi" w:cstheme="minorBidi"/>
          <w:noProof/>
          <w:sz w:val="22"/>
          <w:szCs w:val="22"/>
        </w:rPr>
      </w:pPr>
      <w:hyperlink w:anchor="_Toc510768791" w:history="1">
        <w:r w:rsidR="001C53E5" w:rsidRPr="003E6C26">
          <w:rPr>
            <w:rStyle w:val="Hyperlink"/>
            <w:noProof/>
          </w:rPr>
          <w:t>Figure 83. Legend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_Toc510768791 \h </w:instrText>
        </w:r>
        <w:r w:rsidR="001C53E5" w:rsidRPr="003E6C26">
          <w:rPr>
            <w:noProof/>
            <w:webHidden/>
          </w:rPr>
        </w:r>
        <w:r w:rsidR="001C53E5" w:rsidRPr="003E6C26">
          <w:rPr>
            <w:noProof/>
            <w:webHidden/>
          </w:rPr>
          <w:fldChar w:fldCharType="separate"/>
        </w:r>
        <w:r w:rsidR="00CD5650" w:rsidRPr="003E6C26">
          <w:rPr>
            <w:noProof/>
            <w:webHidden/>
          </w:rPr>
          <w:t>B-1</w:t>
        </w:r>
        <w:r w:rsidR="001C53E5" w:rsidRPr="003E6C26">
          <w:rPr>
            <w:noProof/>
            <w:webHidden/>
          </w:rPr>
          <w:fldChar w:fldCharType="end"/>
        </w:r>
      </w:hyperlink>
    </w:p>
    <w:p w14:paraId="246BA078" w14:textId="05A5E8EA" w:rsidR="001C53E5" w:rsidRPr="003E6C26" w:rsidRDefault="00980DC2">
      <w:pPr>
        <w:pStyle w:val="TableofFigures"/>
        <w:rPr>
          <w:rFonts w:asciiTheme="minorHAnsi" w:eastAsiaTheme="minorEastAsia" w:hAnsiTheme="minorHAnsi" w:cstheme="minorBidi"/>
          <w:noProof/>
          <w:sz w:val="22"/>
          <w:szCs w:val="22"/>
        </w:rPr>
      </w:pPr>
      <w:hyperlink w:anchor="_Toc510768792" w:history="1">
        <w:r w:rsidR="001C53E5" w:rsidRPr="003E6C26">
          <w:rPr>
            <w:rStyle w:val="Hyperlink"/>
            <w:noProof/>
          </w:rPr>
          <w:t>Figure 84. Small Format Block Map Legend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_Toc510768792 \h </w:instrText>
        </w:r>
        <w:r w:rsidR="001C53E5" w:rsidRPr="003E6C26">
          <w:rPr>
            <w:noProof/>
            <w:webHidden/>
          </w:rPr>
        </w:r>
        <w:r w:rsidR="001C53E5" w:rsidRPr="003E6C26">
          <w:rPr>
            <w:noProof/>
            <w:webHidden/>
          </w:rPr>
          <w:fldChar w:fldCharType="separate"/>
        </w:r>
        <w:r w:rsidR="00CD5650" w:rsidRPr="003E6C26">
          <w:rPr>
            <w:noProof/>
            <w:webHidden/>
          </w:rPr>
          <w:t>C-1</w:t>
        </w:r>
        <w:r w:rsidR="001C53E5" w:rsidRPr="003E6C26">
          <w:rPr>
            <w:noProof/>
            <w:webHidden/>
          </w:rPr>
          <w:fldChar w:fldCharType="end"/>
        </w:r>
      </w:hyperlink>
    </w:p>
    <w:p w14:paraId="49EA436B" w14:textId="6E341203" w:rsidR="006C76D4" w:rsidRPr="003E6C26" w:rsidRDefault="008925CF" w:rsidP="008121EE">
      <w:pPr>
        <w:pStyle w:val="TableofFigures"/>
        <w:rPr>
          <w:rFonts w:eastAsiaTheme="majorEastAsia" w:cstheme="majorBidi"/>
          <w:b/>
          <w:color w:val="7030A0"/>
          <w:spacing w:val="5"/>
          <w:kern w:val="28"/>
          <w:sz w:val="32"/>
          <w:szCs w:val="52"/>
        </w:rPr>
      </w:pPr>
      <w:r w:rsidRPr="003E6C26">
        <w:rPr>
          <w:rFonts w:cs="Arial"/>
          <w:bCs/>
          <w:i/>
          <w:smallCaps/>
        </w:rPr>
        <w:fldChar w:fldCharType="end"/>
      </w:r>
      <w:r w:rsidR="006C76D4" w:rsidRPr="003E6C26">
        <w:br w:type="page"/>
      </w:r>
    </w:p>
    <w:p w14:paraId="316F3A4F" w14:textId="12971AC2" w:rsidR="00595BFB" w:rsidRPr="003E6C26" w:rsidRDefault="00595BFB" w:rsidP="00595BFB">
      <w:pPr>
        <w:pStyle w:val="TOCPR"/>
      </w:pPr>
      <w:r w:rsidRPr="003E6C26">
        <w:t>Tables</w:t>
      </w:r>
      <w:bookmarkEnd w:id="23"/>
    </w:p>
    <w:p w14:paraId="0D62100F" w14:textId="15C96679" w:rsidR="001C53E5" w:rsidRPr="003E6C26" w:rsidRDefault="00595BFB">
      <w:pPr>
        <w:pStyle w:val="TableofFigures"/>
        <w:rPr>
          <w:rFonts w:asciiTheme="minorHAnsi" w:eastAsiaTheme="minorEastAsia" w:hAnsiTheme="minorHAnsi" w:cstheme="minorBidi"/>
          <w:noProof/>
          <w:sz w:val="22"/>
          <w:szCs w:val="22"/>
        </w:rPr>
      </w:pPr>
      <w:r w:rsidRPr="003E6C26">
        <w:rPr>
          <w:rFonts w:cs="Arial"/>
          <w:bCs/>
          <w:smallCaps/>
        </w:rPr>
        <w:fldChar w:fldCharType="begin"/>
      </w:r>
      <w:r w:rsidRPr="003E6C26">
        <w:rPr>
          <w:rFonts w:cs="Arial"/>
          <w:bCs/>
          <w:smallCaps/>
        </w:rPr>
        <w:instrText xml:space="preserve"> TOC \h \z \c "Table" </w:instrText>
      </w:r>
      <w:r w:rsidRPr="003E6C26">
        <w:rPr>
          <w:rFonts w:cs="Arial"/>
          <w:bCs/>
          <w:smallCaps/>
        </w:rPr>
        <w:fldChar w:fldCharType="separate"/>
      </w:r>
      <w:hyperlink w:anchor="_Toc510768839" w:history="1">
        <w:r w:rsidR="001C53E5" w:rsidRPr="003E6C26">
          <w:rPr>
            <w:rStyle w:val="Hyperlink"/>
            <w:noProof/>
          </w:rPr>
          <w:t>Table 1: LUCA Schedule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_Toc510768839 \h </w:instrText>
        </w:r>
        <w:r w:rsidR="001C53E5" w:rsidRPr="003E6C26">
          <w:rPr>
            <w:noProof/>
            <w:webHidden/>
          </w:rPr>
        </w:r>
        <w:r w:rsidR="001C53E5" w:rsidRPr="003E6C26">
          <w:rPr>
            <w:noProof/>
            <w:webHidden/>
          </w:rPr>
          <w:fldChar w:fldCharType="separate"/>
        </w:r>
        <w:r w:rsidR="00CD5650" w:rsidRPr="003E6C26">
          <w:rPr>
            <w:noProof/>
            <w:webHidden/>
          </w:rPr>
          <w:t>ix</w:t>
        </w:r>
        <w:r w:rsidR="001C53E5" w:rsidRPr="003E6C26">
          <w:rPr>
            <w:noProof/>
            <w:webHidden/>
          </w:rPr>
          <w:fldChar w:fldCharType="end"/>
        </w:r>
      </w:hyperlink>
    </w:p>
    <w:p w14:paraId="060EB631" w14:textId="6EF64424" w:rsidR="001C53E5" w:rsidRPr="003E6C26" w:rsidRDefault="00980DC2">
      <w:pPr>
        <w:pStyle w:val="TableofFigures"/>
        <w:rPr>
          <w:rFonts w:asciiTheme="minorHAnsi" w:eastAsiaTheme="minorEastAsia" w:hAnsiTheme="minorHAnsi" w:cstheme="minorBidi"/>
          <w:noProof/>
          <w:sz w:val="22"/>
          <w:szCs w:val="22"/>
        </w:rPr>
      </w:pPr>
      <w:hyperlink w:anchor="_Toc510768840" w:history="1">
        <w:r w:rsidR="001C53E5" w:rsidRPr="003E6C26">
          <w:rPr>
            <w:rStyle w:val="Hyperlink"/>
            <w:noProof/>
          </w:rPr>
          <w:t>Table 2: Entity Identification Codes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_Toc510768840 \h </w:instrText>
        </w:r>
        <w:r w:rsidR="001C53E5" w:rsidRPr="003E6C26">
          <w:rPr>
            <w:noProof/>
            <w:webHidden/>
          </w:rPr>
        </w:r>
        <w:r w:rsidR="001C53E5" w:rsidRPr="003E6C26">
          <w:rPr>
            <w:noProof/>
            <w:webHidden/>
          </w:rPr>
          <w:fldChar w:fldCharType="separate"/>
        </w:r>
        <w:r w:rsidR="00CD5650" w:rsidRPr="003E6C26">
          <w:rPr>
            <w:noProof/>
            <w:webHidden/>
          </w:rPr>
          <w:t>9</w:t>
        </w:r>
        <w:r w:rsidR="001C53E5" w:rsidRPr="003E6C26">
          <w:rPr>
            <w:noProof/>
            <w:webHidden/>
          </w:rPr>
          <w:fldChar w:fldCharType="end"/>
        </w:r>
      </w:hyperlink>
    </w:p>
    <w:p w14:paraId="7D7025C0" w14:textId="5345FFAA" w:rsidR="001C53E5" w:rsidRPr="003E6C26" w:rsidRDefault="00980DC2">
      <w:pPr>
        <w:pStyle w:val="TableofFigures"/>
        <w:rPr>
          <w:rFonts w:asciiTheme="minorHAnsi" w:eastAsiaTheme="minorEastAsia" w:hAnsiTheme="minorHAnsi" w:cstheme="minorBidi"/>
          <w:noProof/>
          <w:sz w:val="22"/>
          <w:szCs w:val="22"/>
        </w:rPr>
      </w:pPr>
      <w:hyperlink w:anchor="_Toc510768841" w:history="1">
        <w:r w:rsidR="001C53E5" w:rsidRPr="003E6C26">
          <w:rPr>
            <w:rStyle w:val="Hyperlink"/>
            <w:noProof/>
          </w:rPr>
          <w:t>Table 3: Digital Address List Record Layout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_Toc510768841 \h </w:instrText>
        </w:r>
        <w:r w:rsidR="001C53E5" w:rsidRPr="003E6C26">
          <w:rPr>
            <w:noProof/>
            <w:webHidden/>
          </w:rPr>
        </w:r>
        <w:r w:rsidR="001C53E5" w:rsidRPr="003E6C26">
          <w:rPr>
            <w:noProof/>
            <w:webHidden/>
          </w:rPr>
          <w:fldChar w:fldCharType="separate"/>
        </w:r>
        <w:r w:rsidR="00CD5650" w:rsidRPr="003E6C26">
          <w:rPr>
            <w:noProof/>
            <w:webHidden/>
          </w:rPr>
          <w:t>21</w:t>
        </w:r>
        <w:r w:rsidR="001C53E5" w:rsidRPr="003E6C26">
          <w:rPr>
            <w:noProof/>
            <w:webHidden/>
          </w:rPr>
          <w:fldChar w:fldCharType="end"/>
        </w:r>
      </w:hyperlink>
    </w:p>
    <w:p w14:paraId="5265408B" w14:textId="795D9475" w:rsidR="001C53E5" w:rsidRPr="003E6C26" w:rsidRDefault="00980DC2">
      <w:pPr>
        <w:pStyle w:val="TableofFigures"/>
        <w:rPr>
          <w:rFonts w:asciiTheme="minorHAnsi" w:eastAsiaTheme="minorEastAsia" w:hAnsiTheme="minorHAnsi" w:cstheme="minorBidi"/>
          <w:noProof/>
          <w:sz w:val="22"/>
          <w:szCs w:val="22"/>
        </w:rPr>
      </w:pPr>
      <w:hyperlink w:anchor="_Toc510768842" w:history="1">
        <w:r w:rsidR="001C53E5" w:rsidRPr="003E6C26">
          <w:rPr>
            <w:rStyle w:val="Hyperlink"/>
            <w:noProof/>
          </w:rPr>
          <w:t>Table 4: Digital Address Count List Record Layout</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_Toc510768842 \h </w:instrText>
        </w:r>
        <w:r w:rsidR="001C53E5" w:rsidRPr="003E6C26">
          <w:rPr>
            <w:noProof/>
            <w:webHidden/>
          </w:rPr>
        </w:r>
        <w:r w:rsidR="001C53E5" w:rsidRPr="003E6C26">
          <w:rPr>
            <w:noProof/>
            <w:webHidden/>
          </w:rPr>
          <w:fldChar w:fldCharType="separate"/>
        </w:r>
        <w:r w:rsidR="00CD5650" w:rsidRPr="003E6C26">
          <w:rPr>
            <w:noProof/>
            <w:webHidden/>
          </w:rPr>
          <w:t>26</w:t>
        </w:r>
        <w:r w:rsidR="001C53E5" w:rsidRPr="003E6C26">
          <w:rPr>
            <w:noProof/>
            <w:webHidden/>
          </w:rPr>
          <w:fldChar w:fldCharType="end"/>
        </w:r>
      </w:hyperlink>
    </w:p>
    <w:p w14:paraId="1169EFD6" w14:textId="485AE274" w:rsidR="001C53E5" w:rsidRPr="003E6C26" w:rsidRDefault="00980DC2">
      <w:pPr>
        <w:pStyle w:val="TableofFigures"/>
        <w:rPr>
          <w:rFonts w:asciiTheme="minorHAnsi" w:eastAsiaTheme="minorEastAsia" w:hAnsiTheme="minorHAnsi" w:cstheme="minorBidi"/>
          <w:noProof/>
          <w:sz w:val="22"/>
          <w:szCs w:val="22"/>
        </w:rPr>
      </w:pPr>
      <w:hyperlink w:anchor="_Toc510768843" w:history="1">
        <w:r w:rsidR="001C53E5" w:rsidRPr="003E6C26">
          <w:rPr>
            <w:rStyle w:val="Hyperlink"/>
            <w:noProof/>
          </w:rPr>
          <w:t>Table 5: Entity Type and Entity Code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_Toc510768843 \h </w:instrText>
        </w:r>
        <w:r w:rsidR="001C53E5" w:rsidRPr="003E6C26">
          <w:rPr>
            <w:noProof/>
            <w:webHidden/>
          </w:rPr>
        </w:r>
        <w:r w:rsidR="001C53E5" w:rsidRPr="003E6C26">
          <w:rPr>
            <w:noProof/>
            <w:webHidden/>
          </w:rPr>
          <w:fldChar w:fldCharType="separate"/>
        </w:r>
        <w:r w:rsidR="00CD5650" w:rsidRPr="003E6C26">
          <w:rPr>
            <w:noProof/>
            <w:webHidden/>
          </w:rPr>
          <w:t>34</w:t>
        </w:r>
        <w:r w:rsidR="001C53E5" w:rsidRPr="003E6C26">
          <w:rPr>
            <w:noProof/>
            <w:webHidden/>
          </w:rPr>
          <w:fldChar w:fldCharType="end"/>
        </w:r>
      </w:hyperlink>
    </w:p>
    <w:p w14:paraId="2822A854" w14:textId="75AFCC2D" w:rsidR="001C53E5" w:rsidRPr="003E6C26" w:rsidRDefault="00980DC2">
      <w:pPr>
        <w:pStyle w:val="TableofFigures"/>
        <w:rPr>
          <w:rFonts w:asciiTheme="minorHAnsi" w:eastAsiaTheme="minorEastAsia" w:hAnsiTheme="minorHAnsi" w:cstheme="minorBidi"/>
          <w:noProof/>
          <w:sz w:val="22"/>
          <w:szCs w:val="22"/>
        </w:rPr>
      </w:pPr>
      <w:hyperlink w:anchor="_Toc510768844" w:history="1">
        <w:r w:rsidR="001C53E5" w:rsidRPr="003E6C26">
          <w:rPr>
            <w:rStyle w:val="Hyperlink"/>
            <w:noProof/>
          </w:rPr>
          <w:t>Table 6: Edges Shapefile Data Dictionary</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_Toc510768844 \h </w:instrText>
        </w:r>
        <w:r w:rsidR="001C53E5" w:rsidRPr="003E6C26">
          <w:rPr>
            <w:noProof/>
            <w:webHidden/>
          </w:rPr>
        </w:r>
        <w:r w:rsidR="001C53E5" w:rsidRPr="003E6C26">
          <w:rPr>
            <w:noProof/>
            <w:webHidden/>
          </w:rPr>
          <w:fldChar w:fldCharType="separate"/>
        </w:r>
        <w:r w:rsidR="00CD5650" w:rsidRPr="003E6C26">
          <w:rPr>
            <w:noProof/>
            <w:webHidden/>
          </w:rPr>
          <w:t>85</w:t>
        </w:r>
        <w:r w:rsidR="001C53E5" w:rsidRPr="003E6C26">
          <w:rPr>
            <w:noProof/>
            <w:webHidden/>
          </w:rPr>
          <w:fldChar w:fldCharType="end"/>
        </w:r>
      </w:hyperlink>
    </w:p>
    <w:p w14:paraId="54A07236" w14:textId="4159653F" w:rsidR="001C53E5" w:rsidRPr="003E6C26" w:rsidRDefault="00980DC2">
      <w:pPr>
        <w:pStyle w:val="TableofFigures"/>
        <w:rPr>
          <w:rFonts w:asciiTheme="minorHAnsi" w:eastAsiaTheme="minorEastAsia" w:hAnsiTheme="minorHAnsi" w:cstheme="minorBidi"/>
          <w:noProof/>
          <w:sz w:val="22"/>
          <w:szCs w:val="22"/>
        </w:rPr>
      </w:pPr>
      <w:hyperlink w:anchor="_Toc510768845" w:history="1">
        <w:r w:rsidR="001C53E5" w:rsidRPr="003E6C26">
          <w:rPr>
            <w:rStyle w:val="Hyperlink"/>
            <w:noProof/>
          </w:rPr>
          <w:t>Table 7: Change Type Codes for Feature Corrections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_Toc510768845 \h </w:instrText>
        </w:r>
        <w:r w:rsidR="001C53E5" w:rsidRPr="003E6C26">
          <w:rPr>
            <w:noProof/>
            <w:webHidden/>
          </w:rPr>
        </w:r>
        <w:r w:rsidR="001C53E5" w:rsidRPr="003E6C26">
          <w:rPr>
            <w:noProof/>
            <w:webHidden/>
          </w:rPr>
          <w:fldChar w:fldCharType="separate"/>
        </w:r>
        <w:r w:rsidR="00CD5650" w:rsidRPr="003E6C26">
          <w:rPr>
            <w:noProof/>
            <w:webHidden/>
          </w:rPr>
          <w:t>85</w:t>
        </w:r>
        <w:r w:rsidR="001C53E5" w:rsidRPr="003E6C26">
          <w:rPr>
            <w:noProof/>
            <w:webHidden/>
          </w:rPr>
          <w:fldChar w:fldCharType="end"/>
        </w:r>
      </w:hyperlink>
    </w:p>
    <w:p w14:paraId="2A4A5756" w14:textId="6B945984" w:rsidR="001C53E5" w:rsidRPr="003E6C26" w:rsidRDefault="00980DC2">
      <w:pPr>
        <w:pStyle w:val="TableofFigures"/>
        <w:rPr>
          <w:rFonts w:asciiTheme="minorHAnsi" w:eastAsiaTheme="minorEastAsia" w:hAnsiTheme="minorHAnsi" w:cstheme="minorBidi"/>
          <w:noProof/>
          <w:sz w:val="22"/>
          <w:szCs w:val="22"/>
        </w:rPr>
      </w:pPr>
      <w:hyperlink w:anchor="_Toc510768846" w:history="1">
        <w:r w:rsidR="001C53E5" w:rsidRPr="003E6C26">
          <w:rPr>
            <w:rStyle w:val="Hyperlink"/>
            <w:noProof/>
          </w:rPr>
          <w:t>Table 8: SWIM Submission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_Toc510768846 \h </w:instrText>
        </w:r>
        <w:r w:rsidR="001C53E5" w:rsidRPr="003E6C26">
          <w:rPr>
            <w:noProof/>
            <w:webHidden/>
          </w:rPr>
        </w:r>
        <w:r w:rsidR="001C53E5" w:rsidRPr="003E6C26">
          <w:rPr>
            <w:noProof/>
            <w:webHidden/>
          </w:rPr>
          <w:fldChar w:fldCharType="separate"/>
        </w:r>
        <w:r w:rsidR="00CD5650" w:rsidRPr="003E6C26">
          <w:rPr>
            <w:noProof/>
            <w:webHidden/>
          </w:rPr>
          <w:t>104</w:t>
        </w:r>
        <w:r w:rsidR="001C53E5" w:rsidRPr="003E6C26">
          <w:rPr>
            <w:noProof/>
            <w:webHidden/>
          </w:rPr>
          <w:fldChar w:fldCharType="end"/>
        </w:r>
      </w:hyperlink>
    </w:p>
    <w:p w14:paraId="0105504B" w14:textId="346AC0DA" w:rsidR="001C53E5" w:rsidRPr="003E6C26" w:rsidRDefault="00980DC2">
      <w:pPr>
        <w:pStyle w:val="TableofFigures"/>
        <w:rPr>
          <w:rFonts w:asciiTheme="minorHAnsi" w:eastAsiaTheme="minorEastAsia" w:hAnsiTheme="minorHAnsi" w:cstheme="minorBidi"/>
          <w:noProof/>
          <w:sz w:val="22"/>
          <w:szCs w:val="22"/>
        </w:rPr>
      </w:pPr>
      <w:hyperlink w:anchor="_Toc510768847" w:history="1">
        <w:r w:rsidR="001C53E5" w:rsidRPr="003E6C26">
          <w:rPr>
            <w:rStyle w:val="Hyperlink"/>
            <w:noProof/>
          </w:rPr>
          <w:t>Table 9: Physical Location and Street Type Abbreviations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_Toc510768847 \h </w:instrText>
        </w:r>
        <w:r w:rsidR="001C53E5" w:rsidRPr="003E6C26">
          <w:rPr>
            <w:noProof/>
            <w:webHidden/>
          </w:rPr>
        </w:r>
        <w:r w:rsidR="001C53E5" w:rsidRPr="003E6C26">
          <w:rPr>
            <w:noProof/>
            <w:webHidden/>
          </w:rPr>
          <w:fldChar w:fldCharType="separate"/>
        </w:r>
        <w:r w:rsidR="00CD5650" w:rsidRPr="003E6C26">
          <w:rPr>
            <w:noProof/>
            <w:webHidden/>
          </w:rPr>
          <w:t>D-1</w:t>
        </w:r>
        <w:r w:rsidR="001C53E5" w:rsidRPr="003E6C26">
          <w:rPr>
            <w:noProof/>
            <w:webHidden/>
          </w:rPr>
          <w:fldChar w:fldCharType="end"/>
        </w:r>
      </w:hyperlink>
    </w:p>
    <w:p w14:paraId="43E5FCC0" w14:textId="74229939" w:rsidR="001C53E5" w:rsidRPr="003E6C26" w:rsidRDefault="00980DC2">
      <w:pPr>
        <w:pStyle w:val="TableofFigures"/>
        <w:rPr>
          <w:rFonts w:asciiTheme="minorHAnsi" w:eastAsiaTheme="minorEastAsia" w:hAnsiTheme="minorHAnsi" w:cstheme="minorBidi"/>
          <w:noProof/>
          <w:sz w:val="22"/>
          <w:szCs w:val="22"/>
        </w:rPr>
      </w:pPr>
      <w:hyperlink w:anchor="_Toc510768848" w:history="1">
        <w:r w:rsidR="001C53E5" w:rsidRPr="003E6C26">
          <w:rPr>
            <w:rStyle w:val="Hyperlink"/>
            <w:noProof/>
          </w:rPr>
          <w:t>Table 10: Unit Designation Abbreviations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_Toc510768848 \h </w:instrText>
        </w:r>
        <w:r w:rsidR="001C53E5" w:rsidRPr="003E6C26">
          <w:rPr>
            <w:noProof/>
            <w:webHidden/>
          </w:rPr>
        </w:r>
        <w:r w:rsidR="001C53E5" w:rsidRPr="003E6C26">
          <w:rPr>
            <w:noProof/>
            <w:webHidden/>
          </w:rPr>
          <w:fldChar w:fldCharType="separate"/>
        </w:r>
        <w:r w:rsidR="00CD5650" w:rsidRPr="003E6C26">
          <w:rPr>
            <w:noProof/>
            <w:webHidden/>
          </w:rPr>
          <w:t>E-1</w:t>
        </w:r>
        <w:r w:rsidR="001C53E5" w:rsidRPr="003E6C26">
          <w:rPr>
            <w:noProof/>
            <w:webHidden/>
          </w:rPr>
          <w:fldChar w:fldCharType="end"/>
        </w:r>
      </w:hyperlink>
    </w:p>
    <w:p w14:paraId="691E31BB" w14:textId="041710FC" w:rsidR="001C53E5" w:rsidRPr="003E6C26" w:rsidRDefault="00980DC2">
      <w:pPr>
        <w:pStyle w:val="TableofFigures"/>
        <w:rPr>
          <w:rFonts w:asciiTheme="minorHAnsi" w:eastAsiaTheme="minorEastAsia" w:hAnsiTheme="minorHAnsi" w:cstheme="minorBidi"/>
          <w:noProof/>
          <w:sz w:val="22"/>
          <w:szCs w:val="22"/>
        </w:rPr>
      </w:pPr>
      <w:hyperlink w:anchor="_Toc510768849" w:history="1">
        <w:r w:rsidR="001C53E5" w:rsidRPr="003E6C26">
          <w:rPr>
            <w:rStyle w:val="Hyperlink"/>
            <w:noProof/>
          </w:rPr>
          <w:t>Table 11: MAF/TIGER Feature Classification</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_Toc510768849 \h </w:instrText>
        </w:r>
        <w:r w:rsidR="001C53E5" w:rsidRPr="003E6C26">
          <w:rPr>
            <w:noProof/>
            <w:webHidden/>
          </w:rPr>
        </w:r>
        <w:r w:rsidR="001C53E5" w:rsidRPr="003E6C26">
          <w:rPr>
            <w:noProof/>
            <w:webHidden/>
          </w:rPr>
          <w:fldChar w:fldCharType="separate"/>
        </w:r>
        <w:r w:rsidR="00CD5650" w:rsidRPr="003E6C26">
          <w:rPr>
            <w:noProof/>
            <w:webHidden/>
          </w:rPr>
          <w:t>J-1</w:t>
        </w:r>
        <w:r w:rsidR="001C53E5" w:rsidRPr="003E6C26">
          <w:rPr>
            <w:noProof/>
            <w:webHidden/>
          </w:rPr>
          <w:fldChar w:fldCharType="end"/>
        </w:r>
      </w:hyperlink>
    </w:p>
    <w:p w14:paraId="4666D263" w14:textId="25B69157" w:rsidR="001C53E5" w:rsidRPr="003E6C26" w:rsidRDefault="00980DC2">
      <w:pPr>
        <w:pStyle w:val="TableofFigures"/>
        <w:rPr>
          <w:rFonts w:asciiTheme="minorHAnsi" w:eastAsiaTheme="minorEastAsia" w:hAnsiTheme="minorHAnsi" w:cstheme="minorBidi"/>
          <w:noProof/>
          <w:sz w:val="22"/>
          <w:szCs w:val="22"/>
        </w:rPr>
      </w:pPr>
      <w:hyperlink w:anchor="_Toc510768850" w:history="1">
        <w:r w:rsidR="001C53E5" w:rsidRPr="003E6C26">
          <w:rPr>
            <w:rStyle w:val="Hyperlink"/>
            <w:noProof/>
          </w:rPr>
          <w:t>Table 12: State Shapefiles Names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_Toc510768850 \h </w:instrText>
        </w:r>
        <w:r w:rsidR="001C53E5" w:rsidRPr="003E6C26">
          <w:rPr>
            <w:noProof/>
            <w:webHidden/>
          </w:rPr>
        </w:r>
        <w:r w:rsidR="001C53E5" w:rsidRPr="003E6C26">
          <w:rPr>
            <w:noProof/>
            <w:webHidden/>
          </w:rPr>
          <w:fldChar w:fldCharType="separate"/>
        </w:r>
        <w:r w:rsidR="00CD5650" w:rsidRPr="003E6C26">
          <w:rPr>
            <w:noProof/>
            <w:webHidden/>
          </w:rPr>
          <w:t>K-1</w:t>
        </w:r>
        <w:r w:rsidR="001C53E5" w:rsidRPr="003E6C26">
          <w:rPr>
            <w:noProof/>
            <w:webHidden/>
          </w:rPr>
          <w:fldChar w:fldCharType="end"/>
        </w:r>
      </w:hyperlink>
    </w:p>
    <w:p w14:paraId="71A1F8AD" w14:textId="59F93802" w:rsidR="001C53E5" w:rsidRPr="003E6C26" w:rsidRDefault="00980DC2">
      <w:pPr>
        <w:pStyle w:val="TableofFigures"/>
        <w:rPr>
          <w:rFonts w:asciiTheme="minorHAnsi" w:eastAsiaTheme="minorEastAsia" w:hAnsiTheme="minorHAnsi" w:cstheme="minorBidi"/>
          <w:noProof/>
          <w:sz w:val="22"/>
          <w:szCs w:val="22"/>
        </w:rPr>
      </w:pPr>
      <w:hyperlink w:anchor="_Toc510768851" w:history="1">
        <w:r w:rsidR="001C53E5" w:rsidRPr="003E6C26">
          <w:rPr>
            <w:rStyle w:val="Hyperlink"/>
            <w:noProof/>
          </w:rPr>
          <w:t>Table 13: County Shapefiles Names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_Toc510768851 \h </w:instrText>
        </w:r>
        <w:r w:rsidR="001C53E5" w:rsidRPr="003E6C26">
          <w:rPr>
            <w:noProof/>
            <w:webHidden/>
          </w:rPr>
        </w:r>
        <w:r w:rsidR="001C53E5" w:rsidRPr="003E6C26">
          <w:rPr>
            <w:noProof/>
            <w:webHidden/>
          </w:rPr>
          <w:fldChar w:fldCharType="separate"/>
        </w:r>
        <w:r w:rsidR="00CD5650" w:rsidRPr="003E6C26">
          <w:rPr>
            <w:noProof/>
            <w:webHidden/>
          </w:rPr>
          <w:t>K-2</w:t>
        </w:r>
        <w:r w:rsidR="001C53E5" w:rsidRPr="003E6C26">
          <w:rPr>
            <w:noProof/>
            <w:webHidden/>
          </w:rPr>
          <w:fldChar w:fldCharType="end"/>
        </w:r>
      </w:hyperlink>
    </w:p>
    <w:p w14:paraId="6DCE0772" w14:textId="4D13D80A" w:rsidR="001C53E5" w:rsidRPr="003E6C26" w:rsidRDefault="00980DC2">
      <w:pPr>
        <w:pStyle w:val="TableofFigures"/>
        <w:rPr>
          <w:rFonts w:asciiTheme="minorHAnsi" w:eastAsiaTheme="minorEastAsia" w:hAnsiTheme="minorHAnsi" w:cstheme="minorBidi"/>
          <w:noProof/>
          <w:sz w:val="22"/>
          <w:szCs w:val="22"/>
        </w:rPr>
      </w:pPr>
      <w:hyperlink w:anchor="_Toc510768852" w:history="1">
        <w:r w:rsidR="001C53E5" w:rsidRPr="003E6C26">
          <w:rPr>
            <w:rStyle w:val="Hyperlink"/>
            <w:noProof/>
          </w:rPr>
          <w:t>Table 14: Edges Shapefile (PVS_17_v2_edges)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_Toc510768852 \h </w:instrText>
        </w:r>
        <w:r w:rsidR="001C53E5" w:rsidRPr="003E6C26">
          <w:rPr>
            <w:noProof/>
            <w:webHidden/>
          </w:rPr>
        </w:r>
        <w:r w:rsidR="001C53E5" w:rsidRPr="003E6C26">
          <w:rPr>
            <w:noProof/>
            <w:webHidden/>
          </w:rPr>
          <w:fldChar w:fldCharType="separate"/>
        </w:r>
        <w:r w:rsidR="00CD5650" w:rsidRPr="003E6C26">
          <w:rPr>
            <w:noProof/>
            <w:webHidden/>
          </w:rPr>
          <w:t>L-1</w:t>
        </w:r>
        <w:r w:rsidR="001C53E5" w:rsidRPr="003E6C26">
          <w:rPr>
            <w:noProof/>
            <w:webHidden/>
          </w:rPr>
          <w:fldChar w:fldCharType="end"/>
        </w:r>
      </w:hyperlink>
    </w:p>
    <w:p w14:paraId="14009156" w14:textId="61F43382" w:rsidR="001C53E5" w:rsidRPr="003E6C26" w:rsidRDefault="00980DC2">
      <w:pPr>
        <w:pStyle w:val="TableofFigures"/>
        <w:rPr>
          <w:rFonts w:asciiTheme="minorHAnsi" w:eastAsiaTheme="minorEastAsia" w:hAnsiTheme="minorHAnsi" w:cstheme="minorBidi"/>
          <w:noProof/>
          <w:sz w:val="22"/>
          <w:szCs w:val="22"/>
        </w:rPr>
      </w:pPr>
      <w:hyperlink w:anchor="_Toc510768853" w:history="1">
        <w:r w:rsidR="001C53E5" w:rsidRPr="003E6C26">
          <w:rPr>
            <w:rStyle w:val="Hyperlink"/>
            <w:noProof/>
          </w:rPr>
          <w:t>Table 15: Address Ranges Attribute File (PVS_17_v2_addr)</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_Toc510768853 \h </w:instrText>
        </w:r>
        <w:r w:rsidR="001C53E5" w:rsidRPr="003E6C26">
          <w:rPr>
            <w:noProof/>
            <w:webHidden/>
          </w:rPr>
        </w:r>
        <w:r w:rsidR="001C53E5" w:rsidRPr="003E6C26">
          <w:rPr>
            <w:noProof/>
            <w:webHidden/>
          </w:rPr>
          <w:fldChar w:fldCharType="separate"/>
        </w:r>
        <w:r w:rsidR="00CD5650" w:rsidRPr="003E6C26">
          <w:rPr>
            <w:noProof/>
            <w:webHidden/>
          </w:rPr>
          <w:t>L-2</w:t>
        </w:r>
        <w:r w:rsidR="001C53E5" w:rsidRPr="003E6C26">
          <w:rPr>
            <w:noProof/>
            <w:webHidden/>
          </w:rPr>
          <w:fldChar w:fldCharType="end"/>
        </w:r>
      </w:hyperlink>
    </w:p>
    <w:p w14:paraId="74D43986" w14:textId="05AC1D5D" w:rsidR="001C53E5" w:rsidRPr="003E6C26" w:rsidRDefault="00980DC2">
      <w:pPr>
        <w:pStyle w:val="TableofFigures"/>
        <w:rPr>
          <w:rFonts w:asciiTheme="minorHAnsi" w:eastAsiaTheme="minorEastAsia" w:hAnsiTheme="minorHAnsi" w:cstheme="minorBidi"/>
          <w:noProof/>
          <w:sz w:val="22"/>
          <w:szCs w:val="22"/>
        </w:rPr>
      </w:pPr>
      <w:hyperlink w:anchor="_Toc510768854" w:history="1">
        <w:r w:rsidR="001C53E5" w:rsidRPr="003E6C26">
          <w:rPr>
            <w:rStyle w:val="Hyperlink"/>
            <w:noProof/>
          </w:rPr>
          <w:t>Table 16: Census Block Shapefile (PVS_17_v2_tabblock2010)</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_Toc510768854 \h </w:instrText>
        </w:r>
        <w:r w:rsidR="001C53E5" w:rsidRPr="003E6C26">
          <w:rPr>
            <w:noProof/>
            <w:webHidden/>
          </w:rPr>
        </w:r>
        <w:r w:rsidR="001C53E5" w:rsidRPr="003E6C26">
          <w:rPr>
            <w:noProof/>
            <w:webHidden/>
          </w:rPr>
          <w:fldChar w:fldCharType="separate"/>
        </w:r>
        <w:r w:rsidR="00CD5650" w:rsidRPr="003E6C26">
          <w:rPr>
            <w:noProof/>
            <w:webHidden/>
          </w:rPr>
          <w:t>L-3</w:t>
        </w:r>
        <w:r w:rsidR="001C53E5" w:rsidRPr="003E6C26">
          <w:rPr>
            <w:noProof/>
            <w:webHidden/>
          </w:rPr>
          <w:fldChar w:fldCharType="end"/>
        </w:r>
      </w:hyperlink>
    </w:p>
    <w:p w14:paraId="0CAFCD1B" w14:textId="10BB556E" w:rsidR="001C53E5" w:rsidRPr="003E6C26" w:rsidRDefault="00980DC2">
      <w:pPr>
        <w:pStyle w:val="TableofFigures"/>
        <w:rPr>
          <w:rFonts w:asciiTheme="minorHAnsi" w:eastAsiaTheme="minorEastAsia" w:hAnsiTheme="minorHAnsi" w:cstheme="minorBidi"/>
          <w:noProof/>
          <w:sz w:val="22"/>
          <w:szCs w:val="22"/>
        </w:rPr>
      </w:pPr>
      <w:hyperlink w:anchor="_Toc510768855" w:history="1">
        <w:r w:rsidR="001C53E5" w:rsidRPr="003E6C26">
          <w:rPr>
            <w:rStyle w:val="Hyperlink"/>
            <w:noProof/>
          </w:rPr>
          <w:t>Table 17: Census Tract Shapefile (PVS_17_v2_curtracts)</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_Toc510768855 \h </w:instrText>
        </w:r>
        <w:r w:rsidR="001C53E5" w:rsidRPr="003E6C26">
          <w:rPr>
            <w:noProof/>
            <w:webHidden/>
          </w:rPr>
        </w:r>
        <w:r w:rsidR="001C53E5" w:rsidRPr="003E6C26">
          <w:rPr>
            <w:noProof/>
            <w:webHidden/>
          </w:rPr>
          <w:fldChar w:fldCharType="separate"/>
        </w:r>
        <w:r w:rsidR="00CD5650" w:rsidRPr="003E6C26">
          <w:rPr>
            <w:noProof/>
            <w:webHidden/>
          </w:rPr>
          <w:t>L-4</w:t>
        </w:r>
        <w:r w:rsidR="001C53E5" w:rsidRPr="003E6C26">
          <w:rPr>
            <w:noProof/>
            <w:webHidden/>
          </w:rPr>
          <w:fldChar w:fldCharType="end"/>
        </w:r>
      </w:hyperlink>
    </w:p>
    <w:p w14:paraId="4F5C4F5D" w14:textId="249CB4F7" w:rsidR="001C53E5" w:rsidRPr="003E6C26" w:rsidRDefault="00980DC2">
      <w:pPr>
        <w:pStyle w:val="TableofFigures"/>
        <w:rPr>
          <w:rFonts w:asciiTheme="minorHAnsi" w:eastAsiaTheme="minorEastAsia" w:hAnsiTheme="minorHAnsi" w:cstheme="minorBidi"/>
          <w:noProof/>
          <w:sz w:val="22"/>
          <w:szCs w:val="22"/>
        </w:rPr>
      </w:pPr>
      <w:hyperlink w:anchor="_Toc510768856" w:history="1">
        <w:r w:rsidR="001C53E5" w:rsidRPr="003E6C26">
          <w:rPr>
            <w:rStyle w:val="Hyperlink"/>
            <w:noProof/>
          </w:rPr>
          <w:t>Table 18: American Indian Areas Shapefile (PVS_17_v2_aial)</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_Toc510768856 \h </w:instrText>
        </w:r>
        <w:r w:rsidR="001C53E5" w:rsidRPr="003E6C26">
          <w:rPr>
            <w:noProof/>
            <w:webHidden/>
          </w:rPr>
        </w:r>
        <w:r w:rsidR="001C53E5" w:rsidRPr="003E6C26">
          <w:rPr>
            <w:noProof/>
            <w:webHidden/>
          </w:rPr>
          <w:fldChar w:fldCharType="separate"/>
        </w:r>
        <w:r w:rsidR="00CD5650" w:rsidRPr="003E6C26">
          <w:rPr>
            <w:noProof/>
            <w:webHidden/>
          </w:rPr>
          <w:t>L-5</w:t>
        </w:r>
        <w:r w:rsidR="001C53E5" w:rsidRPr="003E6C26">
          <w:rPr>
            <w:noProof/>
            <w:webHidden/>
          </w:rPr>
          <w:fldChar w:fldCharType="end"/>
        </w:r>
      </w:hyperlink>
    </w:p>
    <w:p w14:paraId="235D725C" w14:textId="1DD05D2A" w:rsidR="001C53E5" w:rsidRPr="003E6C26" w:rsidRDefault="00980DC2">
      <w:pPr>
        <w:pStyle w:val="TableofFigures"/>
        <w:rPr>
          <w:rFonts w:asciiTheme="minorHAnsi" w:eastAsiaTheme="minorEastAsia" w:hAnsiTheme="minorHAnsi" w:cstheme="minorBidi"/>
          <w:noProof/>
          <w:sz w:val="22"/>
          <w:szCs w:val="22"/>
        </w:rPr>
      </w:pPr>
      <w:hyperlink w:anchor="_Toc510768857" w:history="1">
        <w:r w:rsidR="001C53E5" w:rsidRPr="003E6C26">
          <w:rPr>
            <w:rStyle w:val="Hyperlink"/>
            <w:noProof/>
          </w:rPr>
          <w:t>Table 19: County and Equivalent Areas Shapefile (PVS_17_v2_county)</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_Toc510768857 \h </w:instrText>
        </w:r>
        <w:r w:rsidR="001C53E5" w:rsidRPr="003E6C26">
          <w:rPr>
            <w:noProof/>
            <w:webHidden/>
          </w:rPr>
        </w:r>
        <w:r w:rsidR="001C53E5" w:rsidRPr="003E6C26">
          <w:rPr>
            <w:noProof/>
            <w:webHidden/>
          </w:rPr>
          <w:fldChar w:fldCharType="separate"/>
        </w:r>
        <w:r w:rsidR="00CD5650" w:rsidRPr="003E6C26">
          <w:rPr>
            <w:noProof/>
            <w:webHidden/>
          </w:rPr>
          <w:t>L-6</w:t>
        </w:r>
        <w:r w:rsidR="001C53E5" w:rsidRPr="003E6C26">
          <w:rPr>
            <w:noProof/>
            <w:webHidden/>
          </w:rPr>
          <w:fldChar w:fldCharType="end"/>
        </w:r>
      </w:hyperlink>
    </w:p>
    <w:p w14:paraId="52F90983" w14:textId="63F0FE5D" w:rsidR="001C53E5" w:rsidRPr="003E6C26" w:rsidRDefault="00980DC2">
      <w:pPr>
        <w:pStyle w:val="TableofFigures"/>
        <w:rPr>
          <w:rFonts w:asciiTheme="minorHAnsi" w:eastAsiaTheme="minorEastAsia" w:hAnsiTheme="minorHAnsi" w:cstheme="minorBidi"/>
          <w:noProof/>
          <w:sz w:val="22"/>
          <w:szCs w:val="22"/>
        </w:rPr>
      </w:pPr>
      <w:hyperlink w:anchor="_Toc510768858" w:history="1">
        <w:r w:rsidR="001C53E5" w:rsidRPr="003E6C26">
          <w:rPr>
            <w:rStyle w:val="Hyperlink"/>
            <w:noProof/>
          </w:rPr>
          <w:t>Table 20: County Subdivisions Shapefile (PVS_17_v2_mcd)</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_Toc510768858 \h </w:instrText>
        </w:r>
        <w:r w:rsidR="001C53E5" w:rsidRPr="003E6C26">
          <w:rPr>
            <w:noProof/>
            <w:webHidden/>
          </w:rPr>
        </w:r>
        <w:r w:rsidR="001C53E5" w:rsidRPr="003E6C26">
          <w:rPr>
            <w:noProof/>
            <w:webHidden/>
          </w:rPr>
          <w:fldChar w:fldCharType="separate"/>
        </w:r>
        <w:r w:rsidR="00CD5650" w:rsidRPr="003E6C26">
          <w:rPr>
            <w:noProof/>
            <w:webHidden/>
          </w:rPr>
          <w:t>L-7</w:t>
        </w:r>
        <w:r w:rsidR="001C53E5" w:rsidRPr="003E6C26">
          <w:rPr>
            <w:noProof/>
            <w:webHidden/>
          </w:rPr>
          <w:fldChar w:fldCharType="end"/>
        </w:r>
      </w:hyperlink>
    </w:p>
    <w:p w14:paraId="36EEDB7B" w14:textId="547BB2E6" w:rsidR="001C53E5" w:rsidRPr="003E6C26" w:rsidRDefault="00980DC2">
      <w:pPr>
        <w:pStyle w:val="TableofFigures"/>
        <w:rPr>
          <w:rFonts w:asciiTheme="minorHAnsi" w:eastAsiaTheme="minorEastAsia" w:hAnsiTheme="minorHAnsi" w:cstheme="minorBidi"/>
          <w:noProof/>
          <w:sz w:val="22"/>
          <w:szCs w:val="22"/>
        </w:rPr>
      </w:pPr>
      <w:hyperlink w:anchor="_Toc510768859" w:history="1">
        <w:r w:rsidR="001C53E5" w:rsidRPr="003E6C26">
          <w:rPr>
            <w:rStyle w:val="Hyperlink"/>
            <w:noProof/>
          </w:rPr>
          <w:t>Table 21: Incorporated Place Shapefile (PVS_17_v2_place)</w:t>
        </w:r>
        <w:r w:rsidR="001C53E5" w:rsidRPr="003E6C26">
          <w:rPr>
            <w:noProof/>
            <w:webHidden/>
          </w:rPr>
          <w:tab/>
        </w:r>
        <w:r w:rsidR="001C53E5" w:rsidRPr="003E6C26">
          <w:rPr>
            <w:noProof/>
            <w:webHidden/>
          </w:rPr>
          <w:fldChar w:fldCharType="begin"/>
        </w:r>
        <w:r w:rsidR="001C53E5" w:rsidRPr="003E6C26">
          <w:rPr>
            <w:noProof/>
            <w:webHidden/>
          </w:rPr>
          <w:instrText xml:space="preserve"> PAGEREF _Toc510768859 \h </w:instrText>
        </w:r>
        <w:r w:rsidR="001C53E5" w:rsidRPr="003E6C26">
          <w:rPr>
            <w:noProof/>
            <w:webHidden/>
          </w:rPr>
        </w:r>
        <w:r w:rsidR="001C53E5" w:rsidRPr="003E6C26">
          <w:rPr>
            <w:noProof/>
            <w:webHidden/>
          </w:rPr>
          <w:fldChar w:fldCharType="separate"/>
        </w:r>
        <w:r w:rsidR="00CD5650" w:rsidRPr="003E6C26">
          <w:rPr>
            <w:noProof/>
            <w:webHidden/>
          </w:rPr>
          <w:t>L-8</w:t>
        </w:r>
        <w:r w:rsidR="001C53E5" w:rsidRPr="003E6C26">
          <w:rPr>
            <w:noProof/>
            <w:webHidden/>
          </w:rPr>
          <w:fldChar w:fldCharType="end"/>
        </w:r>
      </w:hyperlink>
    </w:p>
    <w:p w14:paraId="713DA3EB" w14:textId="15B2F4B2" w:rsidR="00595BFB" w:rsidRPr="003E6C26" w:rsidRDefault="00595BFB" w:rsidP="00595BFB">
      <w:pPr>
        <w:pStyle w:val="HeadingNoLFJustifDigital"/>
        <w:sectPr w:rsidR="00595BFB" w:rsidRPr="003E6C26" w:rsidSect="00994F03">
          <w:footerReference w:type="default" r:id="rId17"/>
          <w:pgSz w:w="12240" w:h="15840"/>
          <w:pgMar w:top="1440" w:right="1440" w:bottom="1440" w:left="1440" w:header="720" w:footer="720" w:gutter="0"/>
          <w:pgNumType w:fmt="lowerRoman" w:start="1"/>
          <w:cols w:space="720"/>
          <w:docGrid w:linePitch="360"/>
        </w:sectPr>
      </w:pPr>
      <w:r w:rsidRPr="003E6C26">
        <w:rPr>
          <w:rFonts w:cs="Arial"/>
          <w:bCs/>
          <w:caps w:val="0"/>
          <w:sz w:val="20"/>
        </w:rPr>
        <w:fldChar w:fldCharType="end"/>
      </w:r>
    </w:p>
    <w:p w14:paraId="7B8F26EA" w14:textId="6D2866B7" w:rsidR="00750A99" w:rsidRPr="003E6C26" w:rsidRDefault="00750A99" w:rsidP="006100BA">
      <w:pPr>
        <w:pStyle w:val="HeadingNoLFJustifPR"/>
      </w:pPr>
      <w:bookmarkStart w:id="28" w:name="_Toc497912038"/>
      <w:bookmarkStart w:id="29" w:name="_Toc500966672"/>
      <w:bookmarkStart w:id="30" w:name="_Toc510768595"/>
      <w:r w:rsidRPr="003E6C26">
        <w:t>Paperwork Reduction Act Statement</w:t>
      </w:r>
      <w:bookmarkEnd w:id="24"/>
      <w:bookmarkEnd w:id="25"/>
      <w:bookmarkEnd w:id="26"/>
      <w:bookmarkEnd w:id="28"/>
      <w:bookmarkEnd w:id="29"/>
      <w:bookmarkEnd w:id="30"/>
    </w:p>
    <w:p w14:paraId="3DD4DC83" w14:textId="77777777" w:rsidR="00750A99" w:rsidRPr="003E6C26" w:rsidRDefault="00750A99" w:rsidP="00111CE0">
      <w:pPr>
        <w:pStyle w:val="BodyTextLUCA"/>
      </w:pPr>
      <w:r w:rsidRPr="003E6C26">
        <w:t>A federal agency may not conduct or sponsor, nor shall a person be subject to a penalty for failure to comply with a collection of information subject to the requirements of the Paperwork Reduction Act unless that collection of information displays a current valid OMB Control Number. This collection is voluntary. The authority for conducting this collection comes from Title 13 U.S.C., Chapter 1, Subchapter 1, Section 16.</w:t>
      </w:r>
    </w:p>
    <w:p w14:paraId="2A1C7105" w14:textId="77777777" w:rsidR="00750A99" w:rsidRPr="003E6C26" w:rsidRDefault="00750A99" w:rsidP="00AB2178">
      <w:pPr>
        <w:pStyle w:val="BBSPBodyText"/>
      </w:pPr>
      <w:r w:rsidRPr="003E6C26">
        <w:t>The OMB Control Number for this information collection is 0607-0994. Public reporting for this collection of information is estimated to be approximately 21 hours per response, including the time for reviewing instructions, completing and reviewing the collection of information.</w:t>
      </w:r>
    </w:p>
    <w:p w14:paraId="2028A815" w14:textId="1FC97BBA" w:rsidR="00750A99" w:rsidRPr="003E6C26" w:rsidRDefault="00750A99" w:rsidP="00111CE0">
      <w:pPr>
        <w:pStyle w:val="BodyTextLUCA"/>
      </w:pPr>
      <w:r w:rsidRPr="003E6C26">
        <w:t xml:space="preserve">Comments concerning the accuracy of this burden and suggestions for reducing the burden should be directed to: </w:t>
      </w:r>
    </w:p>
    <w:p w14:paraId="52C4EA3F" w14:textId="77777777" w:rsidR="00750A99" w:rsidRPr="003E6C26" w:rsidRDefault="00750A99" w:rsidP="00111CE0">
      <w:pPr>
        <w:pStyle w:val="LUCAAddress"/>
      </w:pPr>
      <w:r w:rsidRPr="003E6C26">
        <w:t>Paperwork Reduction 0607-0994</w:t>
      </w:r>
    </w:p>
    <w:p w14:paraId="675B4AB3" w14:textId="77777777" w:rsidR="00750A99" w:rsidRPr="003E6C26" w:rsidRDefault="00750A99" w:rsidP="00111CE0">
      <w:pPr>
        <w:pStyle w:val="LUCAAddress"/>
      </w:pPr>
      <w:r w:rsidRPr="003E6C26">
        <w:t>United States Census Bureau</w:t>
      </w:r>
    </w:p>
    <w:p w14:paraId="344DB0BC" w14:textId="77777777" w:rsidR="00750A99" w:rsidRPr="003E6C26" w:rsidRDefault="00750A99" w:rsidP="00111CE0">
      <w:pPr>
        <w:pStyle w:val="LUCAAddress"/>
      </w:pPr>
      <w:r w:rsidRPr="003E6C26">
        <w:t>4600 Silver Hill Road</w:t>
      </w:r>
    </w:p>
    <w:p w14:paraId="2381F1DE" w14:textId="77777777" w:rsidR="00750A99" w:rsidRPr="003E6C26" w:rsidRDefault="00750A99" w:rsidP="00111CE0">
      <w:pPr>
        <w:pStyle w:val="LUCAAddress"/>
      </w:pPr>
      <w:r w:rsidRPr="003E6C26">
        <w:t xml:space="preserve">Room 4H177 </w:t>
      </w:r>
    </w:p>
    <w:p w14:paraId="4B2895C2" w14:textId="7CD79631" w:rsidR="00750A99" w:rsidRPr="003E6C26" w:rsidRDefault="00750A99" w:rsidP="00111CE0">
      <w:pPr>
        <w:pStyle w:val="LUCAAddress"/>
      </w:pPr>
      <w:r w:rsidRPr="003E6C26">
        <w:t>Washington, DC 20233</w:t>
      </w:r>
    </w:p>
    <w:p w14:paraId="56DD86BA" w14:textId="77777777" w:rsidR="00750A99" w:rsidRPr="003E6C26" w:rsidRDefault="00750A99" w:rsidP="00111CE0">
      <w:pPr>
        <w:pStyle w:val="BodyTextLUCA"/>
      </w:pPr>
      <w:r w:rsidRPr="003E6C26">
        <w:t xml:space="preserve">The Census Bureau issued a </w:t>
      </w:r>
      <w:r w:rsidRPr="003E6C26">
        <w:rPr>
          <w:i/>
        </w:rPr>
        <w:t>Federal Register</w:t>
      </w:r>
      <w:r w:rsidRPr="003E6C26">
        <w:t xml:space="preserve"> Notice to revise its confidentiality pledge language to address the new cybersecurity screening requirements:</w:t>
      </w:r>
    </w:p>
    <w:p w14:paraId="0B866251" w14:textId="77777777" w:rsidR="00750A99" w:rsidRPr="003E6C26" w:rsidRDefault="00750A99" w:rsidP="00111CE0">
      <w:pPr>
        <w:pStyle w:val="BodyTextLUCAItalic"/>
      </w:pPr>
      <w:r w:rsidRPr="003E6C26">
        <w:t>Per the Federal Cybersecurity Enhancement Act of 2015, your data are protected from cybersecurity risks through screening of the systems that transmit your data.</w:t>
      </w:r>
    </w:p>
    <w:p w14:paraId="3D76819C" w14:textId="77777777" w:rsidR="00750A99" w:rsidRPr="003E6C26" w:rsidRDefault="00750A99" w:rsidP="006100BA">
      <w:pPr>
        <w:pStyle w:val="HeadingNoLFJustifDigital"/>
        <w:sectPr w:rsidR="00750A99" w:rsidRPr="003E6C26" w:rsidSect="00DD4142">
          <w:pgSz w:w="12240" w:h="15840"/>
          <w:pgMar w:top="1440" w:right="1440" w:bottom="1440" w:left="1440" w:header="720" w:footer="720" w:gutter="0"/>
          <w:pgNumType w:fmt="lowerRoman"/>
          <w:cols w:space="720"/>
          <w:docGrid w:linePitch="360"/>
        </w:sectPr>
      </w:pPr>
    </w:p>
    <w:p w14:paraId="065722C1" w14:textId="251FE86C" w:rsidR="00750A99" w:rsidRPr="003E6C26" w:rsidRDefault="00750A99" w:rsidP="009B2101">
      <w:pPr>
        <w:pStyle w:val="HeadingNoLFJustifPR"/>
      </w:pPr>
      <w:bookmarkStart w:id="31" w:name="_Toc458143742"/>
      <w:bookmarkStart w:id="32" w:name="_Toc469436323"/>
      <w:bookmarkStart w:id="33" w:name="_Toc469436656"/>
      <w:bookmarkStart w:id="34" w:name="_Toc469436893"/>
      <w:bookmarkStart w:id="35" w:name="_Toc469436984"/>
      <w:bookmarkStart w:id="36" w:name="_Toc494375396"/>
      <w:bookmarkStart w:id="37" w:name="_Toc497912039"/>
      <w:bookmarkStart w:id="38" w:name="_Toc500966673"/>
      <w:bookmarkStart w:id="39" w:name="_Toc510768596"/>
      <w:r w:rsidRPr="003E6C26">
        <w:t xml:space="preserve">Introduction to </w:t>
      </w:r>
      <w:r w:rsidR="00811635" w:rsidRPr="003E6C26">
        <w:t xml:space="preserve">The </w:t>
      </w:r>
      <w:r w:rsidRPr="003E6C26">
        <w:t>2020 Census Local Update of Census Addresses Operation</w:t>
      </w:r>
      <w:bookmarkEnd w:id="31"/>
      <w:bookmarkEnd w:id="32"/>
      <w:bookmarkEnd w:id="33"/>
      <w:bookmarkEnd w:id="34"/>
      <w:bookmarkEnd w:id="35"/>
      <w:bookmarkEnd w:id="36"/>
      <w:bookmarkEnd w:id="37"/>
      <w:bookmarkEnd w:id="38"/>
      <w:bookmarkEnd w:id="39"/>
    </w:p>
    <w:p w14:paraId="57DCFADD" w14:textId="77777777" w:rsidR="00750A99" w:rsidRPr="003E6C26" w:rsidRDefault="00750A99" w:rsidP="00EC278D">
      <w:pPr>
        <w:pStyle w:val="Heading2AlphaIntroSection"/>
      </w:pPr>
      <w:bookmarkStart w:id="40" w:name="_Ref495917976"/>
      <w:bookmarkStart w:id="41" w:name="_Ref495917979"/>
      <w:bookmarkStart w:id="42" w:name="_Toc497912040"/>
      <w:bookmarkStart w:id="43" w:name="_Toc510768597"/>
      <w:bookmarkStart w:id="44" w:name="review"/>
      <w:bookmarkStart w:id="45" w:name="_Toc396919825"/>
      <w:bookmarkStart w:id="46" w:name="_Toc275357985"/>
      <w:r w:rsidRPr="003E6C26">
        <w:t>Background</w:t>
      </w:r>
      <w:bookmarkEnd w:id="40"/>
      <w:bookmarkEnd w:id="41"/>
      <w:bookmarkEnd w:id="42"/>
      <w:bookmarkEnd w:id="43"/>
    </w:p>
    <w:p w14:paraId="5390C554" w14:textId="0A424C2D" w:rsidR="00750A99" w:rsidRPr="003E6C26" w:rsidRDefault="00750A99" w:rsidP="00111CE0">
      <w:pPr>
        <w:pStyle w:val="BodyTextLUCA"/>
      </w:pPr>
      <w:bookmarkStart w:id="47" w:name="_Toc433630815"/>
      <w:bookmarkStart w:id="48" w:name="_Toc433634436"/>
      <w:bookmarkStart w:id="49" w:name="_Toc433712686"/>
      <w:bookmarkStart w:id="50" w:name="_Toc433894172"/>
      <w:bookmarkStart w:id="51" w:name="_Toc433967603"/>
      <w:bookmarkStart w:id="52" w:name="_Toc433967665"/>
      <w:bookmarkStart w:id="53" w:name="_Toc433967727"/>
      <w:bookmarkStart w:id="54" w:name="_Toc433967814"/>
      <w:bookmarkStart w:id="55" w:name="_Toc433968773"/>
      <w:bookmarkStart w:id="56" w:name="_Toc433969155"/>
      <w:bookmarkStart w:id="57" w:name="_Toc433969216"/>
      <w:bookmarkStart w:id="58" w:name="_Toc434412893"/>
      <w:bookmarkStart w:id="59" w:name="_Toc434413050"/>
      <w:bookmarkStart w:id="60" w:name="_Toc434413309"/>
      <w:bookmarkStart w:id="61" w:name="_Toc434413369"/>
      <w:bookmarkStart w:id="62" w:name="_Toc434413698"/>
      <w:bookmarkStart w:id="63" w:name="_Toc434413811"/>
      <w:bookmarkStart w:id="64" w:name="_Toc434414206"/>
      <w:bookmarkStart w:id="65" w:name="_Toc434414319"/>
      <w:bookmarkStart w:id="66" w:name="_Toc434495636"/>
      <w:bookmarkStart w:id="67" w:name="_Toc434496018"/>
      <w:bookmarkStart w:id="68" w:name="_Toc434496123"/>
      <w:bookmarkStart w:id="69" w:name="_Toc434496295"/>
      <w:bookmarkStart w:id="70" w:name="_Toc434566682"/>
      <w:bookmarkStart w:id="71" w:name="_Toc434566897"/>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3E6C26">
        <w:t xml:space="preserve">The </w:t>
      </w:r>
      <w:r w:rsidR="00811635" w:rsidRPr="003E6C26">
        <w:t xml:space="preserve">2020 Census </w:t>
      </w:r>
      <w:r w:rsidRPr="003E6C26">
        <w:t>Local Update of Census Addresses Operation (LUCA) is a voluntary decennial census operation. LUCA is the only opportunity prior to the 2020 Census for tribal, state, and local governments (including the District of Columbia and Puerto Rico) to review and update the Census Bureau’s residential address list for their jurisdiction. The Census Bureau relies on a complete and accurate address list to reach every living quarters and associated population for inclusion in the census. The Census Address List Improvement Act of 1994 (Public Law 103-430) authorizes the LUCA operation. Refer to &lt;</w:t>
      </w:r>
      <w:hyperlink r:id="rId18" w:history="1">
        <w:r w:rsidRPr="003E6C26">
          <w:rPr>
            <w:rStyle w:val="Hyperlink"/>
          </w:rPr>
          <w:t>https://www.census.gov/geo/partnerships/luca-pl-103-430.html</w:t>
        </w:r>
      </w:hyperlink>
      <w:r w:rsidRPr="003E6C26">
        <w:rPr>
          <w:rStyle w:val="Hyperlink"/>
          <w:color w:val="auto"/>
          <w:u w:val="none"/>
        </w:rPr>
        <w:t>&gt;</w:t>
      </w:r>
      <w:r w:rsidRPr="003E6C26">
        <w:t xml:space="preserve"> for more information.</w:t>
      </w:r>
    </w:p>
    <w:p w14:paraId="73EF0792" w14:textId="03ACA9E5" w:rsidR="00750A99" w:rsidRPr="003E6C26" w:rsidRDefault="00750A99" w:rsidP="00111CE0">
      <w:pPr>
        <w:pStyle w:val="BodyTextLUCA"/>
      </w:pPr>
      <w:r w:rsidRPr="003E6C26">
        <w:t>Title 13, United States Code (U.S.C.), provides for the confidential treatment of address information and structure points showing the location of housing units or group quarters. For more information about Title 13, U.S.C., please refer to &lt;</w:t>
      </w:r>
      <w:hyperlink r:id="rId19" w:history="1">
        <w:r w:rsidR="00EF24D6" w:rsidRPr="003E6C26">
          <w:rPr>
            <w:rStyle w:val="Hyperlink"/>
          </w:rPr>
          <w:t>https://www.census.gov/history/www/reference/privacy_confidentiality/title_13_us_code.html</w:t>
        </w:r>
      </w:hyperlink>
      <w:r w:rsidRPr="003E6C26">
        <w:t>&gt;.</w:t>
      </w:r>
      <w:r w:rsidR="00811635" w:rsidRPr="003E6C26">
        <w:t xml:space="preserve"> </w:t>
      </w:r>
      <w:r w:rsidRPr="003E6C26">
        <w:t xml:space="preserve">Signed confidentiality agreements and restrictions are required to participate in LUCA. See Appendix A, </w:t>
      </w:r>
      <w:r w:rsidRPr="003E6C26">
        <w:rPr>
          <w:i/>
        </w:rPr>
        <w:t>Confidentiality and Security Guidelines</w:t>
      </w:r>
      <w:r w:rsidRPr="003E6C26">
        <w:t xml:space="preserve"> or refer to &lt;</w:t>
      </w:r>
      <w:bookmarkStart w:id="72" w:name="_Toc124729757"/>
      <w:bookmarkStart w:id="73" w:name="_Toc174842428"/>
      <w:r w:rsidR="004547C7" w:rsidRPr="003E6C26">
        <w:fldChar w:fldCharType="begin"/>
      </w:r>
      <w:r w:rsidR="004547C7" w:rsidRPr="003E6C26">
        <w:instrText xml:space="preserve"> HYPERLINK "https://www.census.gov/programs-surveys/decennial-census/about/luca.html" </w:instrText>
      </w:r>
      <w:r w:rsidR="004547C7" w:rsidRPr="003E6C26">
        <w:fldChar w:fldCharType="separate"/>
      </w:r>
      <w:r w:rsidR="004547C7" w:rsidRPr="003E6C26">
        <w:rPr>
          <w:rStyle w:val="Hyperlink"/>
        </w:rPr>
        <w:t>https://www.census.gov/programs-surveys/decennial-census/about/luca.html</w:t>
      </w:r>
      <w:r w:rsidR="004547C7" w:rsidRPr="003E6C26">
        <w:rPr>
          <w:rStyle w:val="Hyperlink"/>
        </w:rPr>
        <w:fldChar w:fldCharType="end"/>
      </w:r>
      <w:r w:rsidRPr="003E6C26">
        <w:rPr>
          <w:rStyle w:val="Hyperlink"/>
          <w:color w:val="auto"/>
          <w:u w:val="none"/>
        </w:rPr>
        <w:t>&gt;</w:t>
      </w:r>
      <w:r w:rsidR="001E4EE0" w:rsidRPr="003E6C26">
        <w:t xml:space="preserve">. </w:t>
      </w:r>
    </w:p>
    <w:p w14:paraId="39ED0BB0" w14:textId="77777777" w:rsidR="00750A99" w:rsidRPr="003E6C26" w:rsidRDefault="00750A99" w:rsidP="00EC278D">
      <w:pPr>
        <w:pStyle w:val="Heading2AlphaIntroSection"/>
      </w:pPr>
      <w:bookmarkStart w:id="74" w:name="_Toc124729760"/>
      <w:bookmarkStart w:id="75" w:name="_Toc174842431"/>
      <w:bookmarkStart w:id="76" w:name="_Toc497912041"/>
      <w:bookmarkStart w:id="77" w:name="_Toc510768598"/>
      <w:bookmarkEnd w:id="72"/>
      <w:bookmarkEnd w:id="73"/>
      <w:r w:rsidRPr="003E6C26">
        <w:t>LUCA Responsibilities</w:t>
      </w:r>
      <w:bookmarkEnd w:id="74"/>
      <w:bookmarkEnd w:id="75"/>
      <w:bookmarkEnd w:id="76"/>
      <w:bookmarkEnd w:id="77"/>
    </w:p>
    <w:p w14:paraId="55E63E52" w14:textId="77777777" w:rsidR="00750A99" w:rsidRPr="003E6C26" w:rsidRDefault="00750A99" w:rsidP="00111CE0">
      <w:pPr>
        <w:pStyle w:val="BodyTextLUCA"/>
      </w:pPr>
      <w:r w:rsidRPr="003E6C26">
        <w:t xml:space="preserve">The Census Bureau’s LUCA responsibilities include: </w:t>
      </w:r>
    </w:p>
    <w:p w14:paraId="7CF1B264" w14:textId="77777777" w:rsidR="00750A99" w:rsidRPr="003E6C26" w:rsidRDefault="00750A99" w:rsidP="00CB25E4">
      <w:pPr>
        <w:pStyle w:val="DigitalBulletLv1"/>
      </w:pPr>
      <w:r w:rsidRPr="003E6C26">
        <w:t>Provide training to LUCA participants.</w:t>
      </w:r>
    </w:p>
    <w:p w14:paraId="5F55A807" w14:textId="77777777" w:rsidR="00750A99" w:rsidRPr="003E6C26" w:rsidRDefault="00750A99" w:rsidP="00CB25E4">
      <w:pPr>
        <w:pStyle w:val="DigitalBulletLv1"/>
      </w:pPr>
      <w:r w:rsidRPr="003E6C26">
        <w:t>Provide the necessary materials to participants.</w:t>
      </w:r>
    </w:p>
    <w:p w14:paraId="741BFE90" w14:textId="77777777" w:rsidR="00750A99" w:rsidRPr="003E6C26" w:rsidRDefault="00750A99" w:rsidP="00CB25E4">
      <w:pPr>
        <w:pStyle w:val="DigitalBulletLv1"/>
      </w:pPr>
      <w:r w:rsidRPr="003E6C26">
        <w:t>Provide assistance.</w:t>
      </w:r>
    </w:p>
    <w:p w14:paraId="7101DB56" w14:textId="77777777" w:rsidR="00750A99" w:rsidRPr="003E6C26" w:rsidRDefault="00750A99" w:rsidP="00CB25E4">
      <w:pPr>
        <w:pStyle w:val="DigitalBulletLv1"/>
      </w:pPr>
      <w:r w:rsidRPr="003E6C26">
        <w:t>Process updates submitted by LUCA participants.</w:t>
      </w:r>
    </w:p>
    <w:p w14:paraId="6F486A5A" w14:textId="6A411103" w:rsidR="00750A99" w:rsidRPr="003E6C26" w:rsidRDefault="00750A99" w:rsidP="00CB25E4">
      <w:pPr>
        <w:pStyle w:val="DigitalBulletLv1"/>
      </w:pPr>
      <w:r w:rsidRPr="003E6C26">
        <w:t>Review and validate LUCA submissions.</w:t>
      </w:r>
    </w:p>
    <w:p w14:paraId="4824DF21" w14:textId="77777777" w:rsidR="00750A99" w:rsidRPr="003E6C26" w:rsidRDefault="00750A99" w:rsidP="00CB25E4">
      <w:pPr>
        <w:pStyle w:val="DigitalBulletLv1"/>
      </w:pPr>
      <w:r w:rsidRPr="003E6C26">
        <w:t>Provide feedback materials for participant review.</w:t>
      </w:r>
    </w:p>
    <w:p w14:paraId="4990C623" w14:textId="77777777" w:rsidR="00750A99" w:rsidRPr="003E6C26" w:rsidRDefault="00750A99" w:rsidP="00CB25E4">
      <w:pPr>
        <w:pStyle w:val="DigitalBulletLv1"/>
      </w:pPr>
      <w:r w:rsidRPr="003E6C26">
        <w:t>Provide assistance for participants to resolve any address discrepancies.</w:t>
      </w:r>
    </w:p>
    <w:p w14:paraId="520DFBB0" w14:textId="77777777" w:rsidR="00750A99" w:rsidRPr="003E6C26" w:rsidRDefault="00750A99" w:rsidP="00CB25E4">
      <w:pPr>
        <w:pStyle w:val="DigitalBulletLv1"/>
      </w:pPr>
      <w:r w:rsidRPr="003E6C26">
        <w:t>Provide for a formal appeal of disputed addresses by an independent federal agency outside of the Census Bureau and the Department of Commerce.</w:t>
      </w:r>
    </w:p>
    <w:p w14:paraId="51BE8E38" w14:textId="77777777" w:rsidR="00750A99" w:rsidRPr="003E6C26" w:rsidRDefault="00750A99" w:rsidP="00111CE0">
      <w:pPr>
        <w:pStyle w:val="BodyTextLUCA"/>
      </w:pPr>
      <w:r w:rsidRPr="003E6C26">
        <w:t>The LUCA participant responsibilities include:</w:t>
      </w:r>
    </w:p>
    <w:p w14:paraId="51E12347" w14:textId="23819CA6" w:rsidR="004F143B" w:rsidRPr="003E6C26" w:rsidRDefault="004F143B" w:rsidP="00CB25E4">
      <w:pPr>
        <w:pStyle w:val="DigitalBulletLv1"/>
      </w:pPr>
      <w:r w:rsidRPr="003E6C26">
        <w:t>Select your LUCA liaison and reviewers. The Census Bureau suggests that individuals in your jurisdiction involved in zoning enforcement not work on this operation since this may create a conflict of interest.</w:t>
      </w:r>
    </w:p>
    <w:p w14:paraId="45132AF7" w14:textId="26955980" w:rsidR="004F143B" w:rsidRPr="003E6C26" w:rsidRDefault="004F143B" w:rsidP="00CB25E4">
      <w:pPr>
        <w:pStyle w:val="DigitalBulletLv1"/>
      </w:pPr>
      <w:r w:rsidRPr="003E6C26">
        <w:t xml:space="preserve">Sign and return </w:t>
      </w:r>
      <w:r w:rsidRPr="003E6C26">
        <w:rPr>
          <w:i/>
        </w:rPr>
        <w:t>D-2002</w:t>
      </w:r>
      <w:r w:rsidR="00401341" w:rsidRPr="003E6C26">
        <w:rPr>
          <w:i/>
        </w:rPr>
        <w:t>(SP)</w:t>
      </w:r>
      <w:r w:rsidRPr="003E6C26">
        <w:rPr>
          <w:i/>
        </w:rPr>
        <w:t>—Registration Form</w:t>
      </w:r>
      <w:r w:rsidRPr="003E6C26">
        <w:t>.</w:t>
      </w:r>
    </w:p>
    <w:p w14:paraId="0B642D36" w14:textId="0777E438" w:rsidR="004F143B" w:rsidRPr="003E6C26" w:rsidRDefault="004F143B" w:rsidP="00CB25E4">
      <w:pPr>
        <w:pStyle w:val="DigitalBulletLv1"/>
      </w:pPr>
      <w:r w:rsidRPr="003E6C26">
        <w:t xml:space="preserve">Read, understand, and agree to abide by </w:t>
      </w:r>
      <w:r w:rsidRPr="003E6C26">
        <w:rPr>
          <w:i/>
        </w:rPr>
        <w:t>D-2004</w:t>
      </w:r>
      <w:r w:rsidR="00401341" w:rsidRPr="003E6C26">
        <w:rPr>
          <w:i/>
        </w:rPr>
        <w:t>(SP)</w:t>
      </w:r>
      <w:r w:rsidRPr="003E6C26">
        <w:rPr>
          <w:i/>
        </w:rPr>
        <w:t>—Confidentiality and Security Guidelines</w:t>
      </w:r>
      <w:r w:rsidRPr="003E6C26">
        <w:t xml:space="preserve"> including all liaisons, reviewers, and anyone with access to Title 13, U.S.C. materials (See Appendix A for the terms of the </w:t>
      </w:r>
      <w:r w:rsidRPr="003E6C26">
        <w:rPr>
          <w:i/>
        </w:rPr>
        <w:t>Confidentiality and Security Guidelines</w:t>
      </w:r>
      <w:r w:rsidRPr="003E6C26">
        <w:t>).</w:t>
      </w:r>
    </w:p>
    <w:p w14:paraId="1D271E2D" w14:textId="52CEDB07" w:rsidR="004F143B" w:rsidRPr="003E6C26" w:rsidRDefault="004F143B" w:rsidP="00CB25E4">
      <w:pPr>
        <w:pStyle w:val="DigitalBulletLv1"/>
      </w:pPr>
      <w:r w:rsidRPr="003E6C26">
        <w:t xml:space="preserve">Sign and return the </w:t>
      </w:r>
      <w:r w:rsidRPr="003E6C26">
        <w:rPr>
          <w:i/>
        </w:rPr>
        <w:t>D-2005</w:t>
      </w:r>
      <w:r w:rsidR="00401341" w:rsidRPr="003E6C26">
        <w:rPr>
          <w:i/>
        </w:rPr>
        <w:t>(SP)</w:t>
      </w:r>
      <w:r w:rsidRPr="003E6C26">
        <w:rPr>
          <w:i/>
        </w:rPr>
        <w:t xml:space="preserve">—Confidentiality Agreement Form </w:t>
      </w:r>
      <w:r w:rsidRPr="003E6C26">
        <w:t>including the signature of all liaisons, reviewers, and anyone with access to Title 13</w:t>
      </w:r>
      <w:r w:rsidR="008E22BD" w:rsidRPr="003E6C26">
        <w:t xml:space="preserve"> materials</w:t>
      </w:r>
      <w:r w:rsidRPr="003E6C26">
        <w:t xml:space="preserve">. </w:t>
      </w:r>
    </w:p>
    <w:p w14:paraId="00BD689D" w14:textId="27E8116C" w:rsidR="004F143B" w:rsidRPr="003E6C26" w:rsidRDefault="004F143B" w:rsidP="00CB25E4">
      <w:pPr>
        <w:pStyle w:val="DigitalBulletLv1"/>
      </w:pPr>
      <w:r w:rsidRPr="003E6C26">
        <w:t xml:space="preserve">Complete and return the </w:t>
      </w:r>
      <w:r w:rsidRPr="003E6C26">
        <w:rPr>
          <w:i/>
        </w:rPr>
        <w:t>D-2006</w:t>
      </w:r>
      <w:r w:rsidR="00401341" w:rsidRPr="003E6C26">
        <w:rPr>
          <w:i/>
        </w:rPr>
        <w:t>(SP)</w:t>
      </w:r>
      <w:r w:rsidRPr="003E6C26">
        <w:rPr>
          <w:i/>
        </w:rPr>
        <w:t>—Self-Assessment Checklist</w:t>
      </w:r>
      <w:r w:rsidRPr="003E6C26">
        <w:t>.</w:t>
      </w:r>
    </w:p>
    <w:p w14:paraId="7D62EE5A" w14:textId="04AB6AAD" w:rsidR="004F143B" w:rsidRPr="003E6C26" w:rsidRDefault="004F143B" w:rsidP="00CB25E4">
      <w:pPr>
        <w:pStyle w:val="DigitalBulletLv1"/>
      </w:pPr>
      <w:r w:rsidRPr="003E6C26">
        <w:t xml:space="preserve">Complete and return the </w:t>
      </w:r>
      <w:r w:rsidRPr="003E6C26">
        <w:rPr>
          <w:i/>
        </w:rPr>
        <w:t>D-2003</w:t>
      </w:r>
      <w:r w:rsidR="00401341" w:rsidRPr="003E6C26">
        <w:rPr>
          <w:i/>
        </w:rPr>
        <w:t>(SP)</w:t>
      </w:r>
      <w:r w:rsidRPr="003E6C26">
        <w:rPr>
          <w:i/>
        </w:rPr>
        <w:t>—Product Preference Form</w:t>
      </w:r>
      <w:r w:rsidRPr="003E6C26">
        <w:t>.</w:t>
      </w:r>
    </w:p>
    <w:p w14:paraId="575EF00D" w14:textId="77777777" w:rsidR="004F143B" w:rsidRPr="003E6C26" w:rsidRDefault="004F143B" w:rsidP="00CB25E4">
      <w:pPr>
        <w:pStyle w:val="DigitalBulletLv1"/>
      </w:pPr>
      <w:r w:rsidRPr="003E6C26">
        <w:t>Ensure that everyone working on LUCA understands the procedures for participating in the operation and Census Bureau terminology and concepts.</w:t>
      </w:r>
    </w:p>
    <w:p w14:paraId="702C03C1" w14:textId="77777777" w:rsidR="004F143B" w:rsidRPr="003E6C26" w:rsidRDefault="004F143B" w:rsidP="00CB25E4">
      <w:pPr>
        <w:pStyle w:val="DigitalBulletLv1"/>
      </w:pPr>
      <w:r w:rsidRPr="003E6C26">
        <w:t>Keep Census Bureau addresses and maps showing structure points</w:t>
      </w:r>
      <w:r w:rsidRPr="003E6C26">
        <w:rPr>
          <w:rFonts w:ascii="ZWAdobeF" w:hAnsi="ZWAdobeF" w:cs="ZWAdobeF"/>
          <w:sz w:val="2"/>
          <w:szCs w:val="2"/>
        </w:rPr>
        <w:t>2F</w:t>
      </w:r>
      <w:r w:rsidRPr="003E6C26">
        <w:rPr>
          <w:rStyle w:val="FootnoteReference"/>
        </w:rPr>
        <w:footnoteReference w:id="2"/>
      </w:r>
      <w:r w:rsidRPr="003E6C26">
        <w:t xml:space="preserve"> (housing units and group quarters locations) confidential and ensure they are used only for census purposes.</w:t>
      </w:r>
    </w:p>
    <w:p w14:paraId="6398E591" w14:textId="77777777" w:rsidR="004F143B" w:rsidRPr="003E6C26" w:rsidRDefault="004F143B" w:rsidP="00CB25E4">
      <w:pPr>
        <w:pStyle w:val="DigitalBulletLv1"/>
      </w:pPr>
      <w:r w:rsidRPr="003E6C26">
        <w:t>Ensure the receipt of all required materials for the LUCA review.</w:t>
      </w:r>
    </w:p>
    <w:p w14:paraId="7BABDF96" w14:textId="77777777" w:rsidR="004F143B" w:rsidRPr="003E6C26" w:rsidRDefault="004F143B" w:rsidP="00CB25E4">
      <w:pPr>
        <w:pStyle w:val="DigitalBulletLv1"/>
      </w:pPr>
      <w:r w:rsidRPr="003E6C26">
        <w:t>Prepare a strategy to conduct the review of LUCA materials.</w:t>
      </w:r>
    </w:p>
    <w:p w14:paraId="0BAD7DA0" w14:textId="77777777" w:rsidR="004F143B" w:rsidRPr="003E6C26" w:rsidRDefault="004F143B" w:rsidP="00CB25E4">
      <w:pPr>
        <w:pStyle w:val="DigitalBulletLv1"/>
      </w:pPr>
      <w:r w:rsidRPr="003E6C26">
        <w:t>Complete your address list review and return your updated materials to the Census Bureau within 120 calendar days of receiving your LUCA materials.</w:t>
      </w:r>
    </w:p>
    <w:p w14:paraId="19B9079E" w14:textId="77777777" w:rsidR="004F143B" w:rsidRPr="003E6C26" w:rsidRDefault="004F143B" w:rsidP="00CB25E4">
      <w:pPr>
        <w:pStyle w:val="DigitalBulletLv1"/>
      </w:pPr>
      <w:r w:rsidRPr="003E6C26">
        <w:t>Review the Census Bureau’s detailed feedback materials.</w:t>
      </w:r>
    </w:p>
    <w:p w14:paraId="6A65FD7B" w14:textId="77777777" w:rsidR="004F143B" w:rsidRPr="003E6C26" w:rsidRDefault="004F143B" w:rsidP="00CB25E4">
      <w:pPr>
        <w:pStyle w:val="DigitalBulletLv1"/>
      </w:pPr>
      <w:r w:rsidRPr="003E6C26">
        <w:t>Address discrepancies to the LUCA Appeals Office.</w:t>
      </w:r>
    </w:p>
    <w:p w14:paraId="65BA43A7" w14:textId="77777777" w:rsidR="004F143B" w:rsidRPr="003E6C26" w:rsidRDefault="004F143B" w:rsidP="00CB25E4">
      <w:pPr>
        <w:pStyle w:val="DigitalBulletLv1"/>
      </w:pPr>
      <w:r w:rsidRPr="003E6C26">
        <w:t>Destroy (preferred method) or return all Title 13 materials to the Census Bureau after the appeal process is complete.</w:t>
      </w:r>
    </w:p>
    <w:p w14:paraId="688045F0" w14:textId="3DF0071E" w:rsidR="004F143B" w:rsidRPr="003E6C26" w:rsidRDefault="004F143B" w:rsidP="00CB25E4">
      <w:pPr>
        <w:pStyle w:val="DigitalBulletLv1"/>
      </w:pPr>
      <w:r w:rsidRPr="003E6C26">
        <w:t xml:space="preserve">Sign and date the </w:t>
      </w:r>
      <w:r w:rsidRPr="003E6C26">
        <w:rPr>
          <w:i/>
        </w:rPr>
        <w:t>D-2012</w:t>
      </w:r>
      <w:r w:rsidR="00401341" w:rsidRPr="003E6C26">
        <w:rPr>
          <w:i/>
        </w:rPr>
        <w:t>(SP)</w:t>
      </w:r>
      <w:r w:rsidRPr="003E6C26">
        <w:rPr>
          <w:i/>
        </w:rPr>
        <w:t>—Destruction or Return of Title 13, U.S.C. Materials Form</w:t>
      </w:r>
      <w:r w:rsidRPr="003E6C26">
        <w:t>.</w:t>
      </w:r>
    </w:p>
    <w:p w14:paraId="7ED4C29A" w14:textId="4144F37A" w:rsidR="00750A99" w:rsidRPr="003E6C26" w:rsidRDefault="00750A99" w:rsidP="00111CE0">
      <w:pPr>
        <w:pStyle w:val="BodyTextLUCA"/>
      </w:pPr>
      <w:r w:rsidRPr="003E6C26">
        <w:t>For your convenience, several forms are included in the Appendix and are available on the LUCA Web site at &lt;</w:t>
      </w:r>
      <w:hyperlink r:id="rId20" w:history="1">
        <w:hyperlink r:id="rId21" w:history="1">
          <w:r w:rsidR="009E658A" w:rsidRPr="003E6C26">
            <w:rPr>
              <w:rStyle w:val="Hyperlink"/>
            </w:rPr>
            <w:t>https://www.census.gov/programs-surveys/decennial-census/about/luca.html</w:t>
          </w:r>
        </w:hyperlink>
      </w:hyperlink>
      <w:r w:rsidR="00BB3596" w:rsidRPr="003E6C26">
        <w:rPr>
          <w:rStyle w:val="Hyperlink"/>
          <w:color w:val="auto"/>
          <w:u w:val="none"/>
        </w:rPr>
        <w:t>&gt;</w:t>
      </w:r>
      <w:r w:rsidRPr="003E6C26">
        <w:rPr>
          <w:color w:val="auto"/>
        </w:rPr>
        <w:t>.</w:t>
      </w:r>
      <w:r w:rsidRPr="003E6C26">
        <w:t xml:space="preserve"> These forms include:</w:t>
      </w:r>
    </w:p>
    <w:p w14:paraId="433A7F89" w14:textId="29F3D76F" w:rsidR="00750A99" w:rsidRPr="003E6C26" w:rsidRDefault="00750A99" w:rsidP="00CB25E4">
      <w:pPr>
        <w:pStyle w:val="DigitalBulletLv1"/>
      </w:pPr>
      <w:r w:rsidRPr="003E6C26">
        <w:rPr>
          <w:i/>
        </w:rPr>
        <w:t>D-2001</w:t>
      </w:r>
      <w:r w:rsidR="00401341" w:rsidRPr="003E6C26">
        <w:rPr>
          <w:i/>
        </w:rPr>
        <w:t>(SP)</w:t>
      </w:r>
      <w:r w:rsidRPr="003E6C26">
        <w:rPr>
          <w:i/>
        </w:rPr>
        <w:t>—Contact Information Update Form</w:t>
      </w:r>
      <w:r w:rsidRPr="003E6C26">
        <w:t xml:space="preserve">—if you need to update LUCA contact information, complete and return this form. </w:t>
      </w:r>
    </w:p>
    <w:p w14:paraId="363B92B2" w14:textId="3D7ECBFC" w:rsidR="00750A99" w:rsidRPr="003E6C26" w:rsidRDefault="00750A99" w:rsidP="00CB25E4">
      <w:pPr>
        <w:pStyle w:val="DigitalBulletLv1"/>
      </w:pPr>
      <w:r w:rsidRPr="003E6C26">
        <w:rPr>
          <w:i/>
        </w:rPr>
        <w:t>D-2004</w:t>
      </w:r>
      <w:r w:rsidR="00401341" w:rsidRPr="003E6C26">
        <w:rPr>
          <w:i/>
        </w:rPr>
        <w:t>(SP)</w:t>
      </w:r>
      <w:r w:rsidRPr="003E6C26">
        <w:rPr>
          <w:i/>
        </w:rPr>
        <w:t>—Confidentiality and Security Guidelines</w:t>
      </w:r>
      <w:r w:rsidRPr="003E6C26">
        <w:t xml:space="preserve">—provides a detailed explanation </w:t>
      </w:r>
      <w:r w:rsidRPr="003E6C26">
        <w:rPr>
          <w:sz w:val="20"/>
        </w:rPr>
        <w:t xml:space="preserve">for </w:t>
      </w:r>
      <w:r w:rsidRPr="003E6C26">
        <w:t>protecting and safeguarding the confidential Census Bureau materials covered by Title 13, United States Code (U.S.C.).</w:t>
      </w:r>
    </w:p>
    <w:p w14:paraId="26778E08" w14:textId="35AE3B20" w:rsidR="00750A99" w:rsidRPr="003E6C26" w:rsidRDefault="00750A99" w:rsidP="00CB25E4">
      <w:pPr>
        <w:pStyle w:val="DigitalBulletLv1"/>
      </w:pPr>
      <w:r w:rsidRPr="003E6C26">
        <w:rPr>
          <w:i/>
        </w:rPr>
        <w:t>D-2005</w:t>
      </w:r>
      <w:r w:rsidR="00401341" w:rsidRPr="003E6C26">
        <w:rPr>
          <w:i/>
        </w:rPr>
        <w:t>(SP)</w:t>
      </w:r>
      <w:r w:rsidRPr="003E6C26">
        <w:rPr>
          <w:i/>
        </w:rPr>
        <w:t>—Confidentiality Agreement Form</w:t>
      </w:r>
      <w:r w:rsidRPr="003E6C26">
        <w:t>—if your LUCA Liaison changes or to add additional reviewers complete and return this form.</w:t>
      </w:r>
    </w:p>
    <w:p w14:paraId="53909ACD" w14:textId="4E653CBB" w:rsidR="00750A99" w:rsidRPr="003E6C26" w:rsidRDefault="00750A99" w:rsidP="00D64759">
      <w:pPr>
        <w:pStyle w:val="DigitalBulletLv1"/>
      </w:pPr>
      <w:r w:rsidRPr="003E6C26">
        <w:rPr>
          <w:i/>
        </w:rPr>
        <w:t>D-2011</w:t>
      </w:r>
      <w:r w:rsidR="00401341" w:rsidRPr="003E6C26">
        <w:rPr>
          <w:i/>
        </w:rPr>
        <w:t>(SP)</w:t>
      </w:r>
      <w:r w:rsidRPr="003E6C26">
        <w:rPr>
          <w:i/>
        </w:rPr>
        <w:t>—Inventory Return Form</w:t>
      </w:r>
      <w:r w:rsidR="00D64759" w:rsidRPr="003E6C26">
        <w:rPr>
          <w:i/>
        </w:rPr>
        <w:t xml:space="preserve"> for the Return/Submission of Materials</w:t>
      </w:r>
      <w:r w:rsidRPr="003E6C26">
        <w:t>—return this form with your address and feature updates.</w:t>
      </w:r>
    </w:p>
    <w:p w14:paraId="6D8F98C4" w14:textId="53AC4618" w:rsidR="00750A99" w:rsidRPr="003E6C26" w:rsidRDefault="00750A99" w:rsidP="00CB25E4">
      <w:pPr>
        <w:pStyle w:val="DigitalBulletLv1"/>
      </w:pPr>
      <w:r w:rsidRPr="003E6C26">
        <w:rPr>
          <w:i/>
        </w:rPr>
        <w:t>D-2012</w:t>
      </w:r>
      <w:r w:rsidR="00401341" w:rsidRPr="003E6C26">
        <w:rPr>
          <w:i/>
        </w:rPr>
        <w:t>(SP)</w:t>
      </w:r>
      <w:r w:rsidRPr="003E6C26">
        <w:rPr>
          <w:i/>
        </w:rPr>
        <w:t>—Destruction or Return of Title 13 Materials</w:t>
      </w:r>
      <w:r w:rsidRPr="003E6C26">
        <w:t>—use this form at the conclusion of the LUCA operation to inform the Census Bureau that the LUCA liaison has destroyed or returned all Title 13 materials.</w:t>
      </w:r>
    </w:p>
    <w:p w14:paraId="30F96BEA" w14:textId="01EC7FB9" w:rsidR="00750A99" w:rsidRPr="003E6C26" w:rsidRDefault="00750A99" w:rsidP="00EC278D">
      <w:pPr>
        <w:pStyle w:val="Heading2AlphaIntroSection"/>
      </w:pPr>
      <w:bookmarkStart w:id="78" w:name="_Toc124729762"/>
      <w:bookmarkStart w:id="79" w:name="_Toc174842434"/>
      <w:bookmarkStart w:id="80" w:name="_Toc497912042"/>
      <w:bookmarkStart w:id="81" w:name="_Toc510768599"/>
      <w:r w:rsidRPr="003E6C26">
        <w:t>Training and Technical Support</w:t>
      </w:r>
      <w:bookmarkEnd w:id="78"/>
      <w:bookmarkEnd w:id="79"/>
      <w:bookmarkEnd w:id="80"/>
      <w:bookmarkEnd w:id="81"/>
    </w:p>
    <w:p w14:paraId="6BADB863" w14:textId="52DBBFBB" w:rsidR="00750A99" w:rsidRPr="003E6C26" w:rsidRDefault="00750A99" w:rsidP="00111CE0">
      <w:pPr>
        <w:pStyle w:val="BodyTextLUCA"/>
        <w:rPr>
          <w:rStyle w:val="Hyperlink"/>
          <w:color w:val="auto"/>
        </w:rPr>
      </w:pPr>
      <w:r w:rsidRPr="003E6C26">
        <w:t>Training workshops provide instruction using the LUCA materials. In addition, self-training aids and webinars are available online at the LUCA Web site at &lt;</w:t>
      </w:r>
      <w:hyperlink r:id="rId22" w:history="1">
        <w:r w:rsidR="008900B0" w:rsidRPr="003E6C26">
          <w:rPr>
            <w:rStyle w:val="Hyperlink"/>
          </w:rPr>
          <w:t>https://www.census.gov/programs-surveys/decennial-census/about/luca.html</w:t>
        </w:r>
      </w:hyperlink>
      <w:r w:rsidRPr="003E6C26">
        <w:rPr>
          <w:rStyle w:val="Hyperlink"/>
          <w:i/>
          <w:color w:val="auto"/>
          <w:u w:val="none"/>
        </w:rPr>
        <w:t>&gt;</w:t>
      </w:r>
      <w:r w:rsidRPr="003E6C26">
        <w:rPr>
          <w:rStyle w:val="Hyperlink"/>
          <w:color w:val="auto"/>
          <w:u w:val="none"/>
        </w:rPr>
        <w:t>.</w:t>
      </w:r>
    </w:p>
    <w:p w14:paraId="028799A4" w14:textId="23DA977E" w:rsidR="00750A99" w:rsidRPr="003E6C26" w:rsidRDefault="00750A99" w:rsidP="009B2101">
      <w:pPr>
        <w:pStyle w:val="Note-LUCAPR"/>
        <w:rPr>
          <w:b/>
        </w:rPr>
      </w:pPr>
      <w:r w:rsidRPr="003E6C26">
        <w:rPr>
          <w:b/>
        </w:rPr>
        <w:t>Note:</w:t>
      </w:r>
      <w:r w:rsidR="00D91BB3" w:rsidRPr="003E6C26">
        <w:t xml:space="preserve"> </w:t>
      </w:r>
      <w:r w:rsidR="00B803A8" w:rsidRPr="003E6C26">
        <w:t xml:space="preserve"> </w:t>
      </w:r>
      <w:r w:rsidRPr="003E6C26">
        <w:t xml:space="preserve">If you need additional information or assistance, please call </w:t>
      </w:r>
      <w:r w:rsidRPr="003E6C26">
        <w:rPr>
          <w:rStyle w:val="Strong"/>
          <w:b w:val="0"/>
        </w:rPr>
        <w:t xml:space="preserve">1-844-344-0169 or email at </w:t>
      </w:r>
      <w:hyperlink r:id="rId23" w:history="1">
        <w:r w:rsidR="00A16AF4" w:rsidRPr="003E6C26">
          <w:rPr>
            <w:rStyle w:val="Hyperlink"/>
          </w:rPr>
          <w:t>geo.2020.luca@census.gov</w:t>
        </w:r>
      </w:hyperlink>
      <w:r w:rsidRPr="003E6C26">
        <w:rPr>
          <w:rStyle w:val="Strong"/>
          <w:b w:val="0"/>
        </w:rPr>
        <w:t>.</w:t>
      </w:r>
    </w:p>
    <w:p w14:paraId="271DDCCE" w14:textId="57A2F799" w:rsidR="00750A99" w:rsidRPr="003E6C26" w:rsidRDefault="003A4FE3" w:rsidP="003A4FE3">
      <w:pPr>
        <w:pStyle w:val="Caption"/>
      </w:pPr>
      <w:bookmarkStart w:id="82" w:name="_Toc489965885"/>
      <w:bookmarkStart w:id="83" w:name="_Toc510768839"/>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w:t>
      </w:r>
      <w:r w:rsidR="00850673" w:rsidRPr="003E6C26">
        <w:rPr>
          <w:noProof/>
        </w:rPr>
        <w:fldChar w:fldCharType="end"/>
      </w:r>
      <w:r w:rsidR="00750A99" w:rsidRPr="003E6C26">
        <w:t>: LUCA Schedule</w:t>
      </w:r>
      <w:bookmarkEnd w:id="82"/>
      <w:bookmarkEnd w:id="83"/>
    </w:p>
    <w:tbl>
      <w:tblPr>
        <w:tblStyle w:val="TableGrid"/>
        <w:tblW w:w="0" w:type="auto"/>
        <w:tblInd w:w="288" w:type="dxa"/>
        <w:tblBorders>
          <w:insideH w:val="single" w:sz="6" w:space="0" w:color="auto"/>
          <w:insideV w:val="single" w:sz="6" w:space="0" w:color="auto"/>
        </w:tblBorders>
        <w:tblLook w:val="04A0" w:firstRow="1" w:lastRow="0" w:firstColumn="1" w:lastColumn="0" w:noHBand="0" w:noVBand="1"/>
        <w:tblDescription w:val="Table describes the LUCA schedule: January 2017 Advance notice mailed to Highest Elected Officials (HEO), Tribal Chairs (TC), and other LUCA contacts.&#10;March 2017 LUCA Promotional Workshops begin.&#10;July 2017 LUCA Invitation and Registration materials mailed to HEOs, TCs, and Governors.&#10;October 2017 LUCA Training Workshops begin.&#10;February-April 2018 Participants receive their LUCA materials.&#10;March-September 2018 Census Bureau processes LUCA submissions.&#10;April 2018-May 2019 Census Bureau validates 2020 LUCA addresses.&#10;August-September 2019 Census Bureau delivers feedback materials to participants for review.&#10;April 1, 2020 Census Day.&#10;"/>
      </w:tblPr>
      <w:tblGrid>
        <w:gridCol w:w="2587"/>
        <w:gridCol w:w="6390"/>
      </w:tblGrid>
      <w:tr w:rsidR="00750A99" w:rsidRPr="003E6C26" w14:paraId="19A51233" w14:textId="77777777" w:rsidTr="00595BFB">
        <w:trPr>
          <w:trHeight w:val="377"/>
          <w:tblHeader/>
        </w:trPr>
        <w:tc>
          <w:tcPr>
            <w:tcW w:w="2587" w:type="dxa"/>
            <w:shd w:val="clear" w:color="auto" w:fill="7030A0"/>
            <w:vAlign w:val="center"/>
          </w:tcPr>
          <w:p w14:paraId="3FAC9578" w14:textId="77777777" w:rsidR="00750A99" w:rsidRPr="003E6C26" w:rsidRDefault="00750A99" w:rsidP="009533E7">
            <w:pPr>
              <w:pStyle w:val="BodyText"/>
              <w:jc w:val="center"/>
              <w:rPr>
                <w:color w:val="FFFFFF" w:themeColor="background1"/>
                <w:sz w:val="20"/>
              </w:rPr>
            </w:pPr>
            <w:r w:rsidRPr="003E6C26">
              <w:rPr>
                <w:color w:val="FFFFFF" w:themeColor="background1"/>
                <w:sz w:val="20"/>
              </w:rPr>
              <w:t>Date</w:t>
            </w:r>
          </w:p>
        </w:tc>
        <w:tc>
          <w:tcPr>
            <w:tcW w:w="6390" w:type="dxa"/>
            <w:shd w:val="clear" w:color="auto" w:fill="7030A0"/>
            <w:vAlign w:val="center"/>
          </w:tcPr>
          <w:p w14:paraId="5AEEE3C6" w14:textId="77777777" w:rsidR="00750A99" w:rsidRPr="003E6C26" w:rsidRDefault="00750A99" w:rsidP="009533E7">
            <w:pPr>
              <w:pStyle w:val="BodyText"/>
              <w:jc w:val="center"/>
              <w:rPr>
                <w:color w:val="FFFFFF" w:themeColor="background1"/>
                <w:sz w:val="20"/>
              </w:rPr>
            </w:pPr>
            <w:r w:rsidRPr="003E6C26">
              <w:rPr>
                <w:color w:val="FFFFFF" w:themeColor="background1"/>
                <w:sz w:val="20"/>
              </w:rPr>
              <w:t>Event</w:t>
            </w:r>
          </w:p>
        </w:tc>
      </w:tr>
      <w:tr w:rsidR="00750A99" w:rsidRPr="003E6C26" w14:paraId="7D80AD83" w14:textId="77777777" w:rsidTr="00595BFB">
        <w:trPr>
          <w:trHeight w:val="449"/>
        </w:trPr>
        <w:tc>
          <w:tcPr>
            <w:tcW w:w="2587" w:type="dxa"/>
            <w:vAlign w:val="center"/>
          </w:tcPr>
          <w:p w14:paraId="6CB7FE40" w14:textId="77777777" w:rsidR="00750A99" w:rsidRPr="003E6C26" w:rsidRDefault="00750A99" w:rsidP="00DD4142">
            <w:pPr>
              <w:pStyle w:val="Bodytxtsingleline"/>
              <w:spacing w:before="0" w:after="0"/>
              <w:ind w:left="0" w:hanging="45"/>
              <w:rPr>
                <w:rFonts w:cs="Arial"/>
                <w:b/>
                <w:caps w:val="0"/>
                <w:color w:val="7030A0"/>
                <w:sz w:val="20"/>
              </w:rPr>
            </w:pPr>
            <w:r w:rsidRPr="003E6C26">
              <w:rPr>
                <w:rFonts w:cs="Arial"/>
                <w:b/>
                <w:caps w:val="0"/>
                <w:color w:val="7030A0"/>
                <w:sz w:val="20"/>
              </w:rPr>
              <w:t>January 2017</w:t>
            </w:r>
          </w:p>
        </w:tc>
        <w:tc>
          <w:tcPr>
            <w:tcW w:w="6390" w:type="dxa"/>
            <w:vAlign w:val="center"/>
          </w:tcPr>
          <w:p w14:paraId="69A1C147"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Advance notice mailed to Highest Elected Officials (HEO), Tribal Chairs (TC), and other LUCA contacts.</w:t>
            </w:r>
          </w:p>
        </w:tc>
      </w:tr>
      <w:tr w:rsidR="00750A99" w:rsidRPr="003E6C26" w14:paraId="0D29839B" w14:textId="77777777" w:rsidTr="00595BFB">
        <w:trPr>
          <w:trHeight w:val="292"/>
        </w:trPr>
        <w:tc>
          <w:tcPr>
            <w:tcW w:w="2587" w:type="dxa"/>
            <w:vAlign w:val="center"/>
          </w:tcPr>
          <w:p w14:paraId="4C8D69EF" w14:textId="77777777" w:rsidR="00750A99" w:rsidRPr="003E6C26" w:rsidRDefault="00750A99" w:rsidP="00DD4142">
            <w:pPr>
              <w:pStyle w:val="Bodytxtsingleline"/>
              <w:spacing w:before="0" w:after="0"/>
              <w:ind w:left="0"/>
              <w:rPr>
                <w:rFonts w:cs="Arial"/>
                <w:b/>
                <w:caps w:val="0"/>
                <w:color w:val="7030A0"/>
                <w:sz w:val="20"/>
              </w:rPr>
            </w:pPr>
            <w:r w:rsidRPr="003E6C26">
              <w:rPr>
                <w:rFonts w:cs="Arial"/>
                <w:b/>
                <w:caps w:val="0"/>
                <w:color w:val="7030A0"/>
                <w:sz w:val="20"/>
              </w:rPr>
              <w:t>March 2017</w:t>
            </w:r>
          </w:p>
        </w:tc>
        <w:tc>
          <w:tcPr>
            <w:tcW w:w="6390" w:type="dxa"/>
            <w:vAlign w:val="center"/>
          </w:tcPr>
          <w:p w14:paraId="6825CCAA"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LUCA Promotional Workshops begin.</w:t>
            </w:r>
          </w:p>
        </w:tc>
      </w:tr>
      <w:tr w:rsidR="00750A99" w:rsidRPr="003E6C26" w14:paraId="0EDE97BB" w14:textId="77777777" w:rsidTr="00595BFB">
        <w:trPr>
          <w:trHeight w:val="413"/>
        </w:trPr>
        <w:tc>
          <w:tcPr>
            <w:tcW w:w="2587" w:type="dxa"/>
            <w:vAlign w:val="center"/>
          </w:tcPr>
          <w:p w14:paraId="0CAA8FBA" w14:textId="77777777" w:rsidR="00750A99" w:rsidRPr="003E6C26" w:rsidRDefault="00750A99" w:rsidP="00DD4142">
            <w:pPr>
              <w:pStyle w:val="Bodytxtsingleline"/>
              <w:spacing w:before="0" w:after="0"/>
              <w:ind w:left="0"/>
              <w:rPr>
                <w:rFonts w:cs="Arial"/>
                <w:b/>
                <w:caps w:val="0"/>
                <w:color w:val="7030A0"/>
                <w:sz w:val="20"/>
              </w:rPr>
            </w:pPr>
            <w:r w:rsidRPr="003E6C26">
              <w:rPr>
                <w:rFonts w:cs="Arial"/>
                <w:b/>
                <w:caps w:val="0"/>
                <w:color w:val="7030A0"/>
                <w:sz w:val="20"/>
              </w:rPr>
              <w:t>July 2017</w:t>
            </w:r>
          </w:p>
        </w:tc>
        <w:tc>
          <w:tcPr>
            <w:tcW w:w="6390" w:type="dxa"/>
            <w:vAlign w:val="center"/>
          </w:tcPr>
          <w:p w14:paraId="065891D0"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LUCA Invitation and Registration materials mailed to HEOs, TCs, and Governors.</w:t>
            </w:r>
          </w:p>
        </w:tc>
      </w:tr>
      <w:tr w:rsidR="00750A99" w:rsidRPr="003E6C26" w14:paraId="64ACA76D" w14:textId="77777777" w:rsidTr="00595BFB">
        <w:trPr>
          <w:trHeight w:val="270"/>
        </w:trPr>
        <w:tc>
          <w:tcPr>
            <w:tcW w:w="2587" w:type="dxa"/>
            <w:vAlign w:val="center"/>
          </w:tcPr>
          <w:p w14:paraId="0C6F9922" w14:textId="77777777" w:rsidR="00750A99" w:rsidRPr="003E6C26" w:rsidRDefault="00750A99" w:rsidP="00DD4142">
            <w:pPr>
              <w:pStyle w:val="Bodytxtsingleline"/>
              <w:spacing w:before="0" w:after="0"/>
              <w:ind w:left="0"/>
              <w:rPr>
                <w:rFonts w:cs="Arial"/>
                <w:b/>
                <w:caps w:val="0"/>
                <w:color w:val="7030A0"/>
                <w:sz w:val="20"/>
              </w:rPr>
            </w:pPr>
            <w:r w:rsidRPr="003E6C26">
              <w:rPr>
                <w:rFonts w:cs="Arial"/>
                <w:b/>
                <w:caps w:val="0"/>
                <w:color w:val="7030A0"/>
                <w:sz w:val="20"/>
              </w:rPr>
              <w:t>October 2017</w:t>
            </w:r>
          </w:p>
        </w:tc>
        <w:tc>
          <w:tcPr>
            <w:tcW w:w="6390" w:type="dxa"/>
            <w:vAlign w:val="center"/>
          </w:tcPr>
          <w:p w14:paraId="305269AC"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LUCA Training Workshops begin.</w:t>
            </w:r>
          </w:p>
        </w:tc>
      </w:tr>
      <w:tr w:rsidR="00750A99" w:rsidRPr="003E6C26" w14:paraId="2B2DED52" w14:textId="77777777" w:rsidTr="00595BFB">
        <w:trPr>
          <w:trHeight w:val="278"/>
        </w:trPr>
        <w:tc>
          <w:tcPr>
            <w:tcW w:w="2587" w:type="dxa"/>
            <w:vAlign w:val="center"/>
          </w:tcPr>
          <w:p w14:paraId="4E9FE66D" w14:textId="0C01F42F" w:rsidR="00750A99" w:rsidRPr="003E6C26" w:rsidRDefault="00323771" w:rsidP="00DD4142">
            <w:pPr>
              <w:pStyle w:val="Bodytxtsingleline"/>
              <w:spacing w:before="0" w:after="0"/>
              <w:ind w:left="0"/>
              <w:rPr>
                <w:rFonts w:cs="Arial"/>
                <w:b/>
                <w:caps w:val="0"/>
                <w:color w:val="7030A0"/>
                <w:sz w:val="20"/>
              </w:rPr>
            </w:pPr>
            <w:r w:rsidRPr="003E6C26">
              <w:rPr>
                <w:rFonts w:cs="Arial"/>
                <w:b/>
                <w:caps w:val="0"/>
                <w:color w:val="7030A0"/>
                <w:sz w:val="20"/>
              </w:rPr>
              <w:t>May-June</w:t>
            </w:r>
            <w:r w:rsidR="00750A99" w:rsidRPr="003E6C26">
              <w:rPr>
                <w:rFonts w:cs="Arial"/>
                <w:b/>
                <w:caps w:val="0"/>
                <w:color w:val="7030A0"/>
                <w:sz w:val="20"/>
              </w:rPr>
              <w:t xml:space="preserve"> 2018</w:t>
            </w:r>
          </w:p>
        </w:tc>
        <w:tc>
          <w:tcPr>
            <w:tcW w:w="6390" w:type="dxa"/>
            <w:vAlign w:val="center"/>
          </w:tcPr>
          <w:p w14:paraId="6757B7AA"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Participants receive their LUCA materials.</w:t>
            </w:r>
          </w:p>
        </w:tc>
      </w:tr>
      <w:tr w:rsidR="00750A99" w:rsidRPr="003E6C26" w14:paraId="33CD3FB9" w14:textId="77777777" w:rsidTr="00595BFB">
        <w:trPr>
          <w:trHeight w:val="292"/>
        </w:trPr>
        <w:tc>
          <w:tcPr>
            <w:tcW w:w="2587" w:type="dxa"/>
            <w:vAlign w:val="center"/>
          </w:tcPr>
          <w:p w14:paraId="1BF6203C" w14:textId="77777777" w:rsidR="00750A99" w:rsidRPr="003E6C26" w:rsidRDefault="00750A99" w:rsidP="00DD4142">
            <w:pPr>
              <w:pStyle w:val="Bodytxtsingleline"/>
              <w:spacing w:before="0" w:after="0"/>
              <w:ind w:left="0"/>
              <w:rPr>
                <w:rFonts w:cs="Arial"/>
                <w:b/>
                <w:caps w:val="0"/>
                <w:color w:val="7030A0"/>
                <w:sz w:val="20"/>
              </w:rPr>
            </w:pPr>
            <w:r w:rsidRPr="003E6C26">
              <w:rPr>
                <w:rFonts w:cs="Arial"/>
                <w:b/>
                <w:caps w:val="0"/>
                <w:color w:val="7030A0"/>
                <w:sz w:val="20"/>
              </w:rPr>
              <w:t>March-September 2018</w:t>
            </w:r>
          </w:p>
        </w:tc>
        <w:tc>
          <w:tcPr>
            <w:tcW w:w="6390" w:type="dxa"/>
            <w:vAlign w:val="center"/>
          </w:tcPr>
          <w:p w14:paraId="4C3F4F2D"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Census Bureau processes LUCA submissions.</w:t>
            </w:r>
          </w:p>
        </w:tc>
      </w:tr>
      <w:tr w:rsidR="00750A99" w:rsidRPr="003E6C26" w14:paraId="7BE14483" w14:textId="77777777" w:rsidTr="00595BFB">
        <w:trPr>
          <w:trHeight w:val="323"/>
        </w:trPr>
        <w:tc>
          <w:tcPr>
            <w:tcW w:w="2587" w:type="dxa"/>
            <w:vAlign w:val="center"/>
          </w:tcPr>
          <w:p w14:paraId="641275E5" w14:textId="77777777" w:rsidR="00750A99" w:rsidRPr="003E6C26" w:rsidRDefault="00750A99" w:rsidP="00DD4142">
            <w:pPr>
              <w:pStyle w:val="Bodytxtsingleline"/>
              <w:spacing w:before="0" w:after="0"/>
              <w:ind w:left="0"/>
              <w:rPr>
                <w:rFonts w:cs="Arial"/>
                <w:b/>
                <w:caps w:val="0"/>
                <w:color w:val="7030A0"/>
                <w:sz w:val="20"/>
              </w:rPr>
            </w:pPr>
            <w:r w:rsidRPr="003E6C26">
              <w:rPr>
                <w:rFonts w:cs="Arial"/>
                <w:b/>
                <w:caps w:val="0"/>
                <w:color w:val="7030A0"/>
                <w:sz w:val="20"/>
              </w:rPr>
              <w:t>April 2018-May 2019</w:t>
            </w:r>
          </w:p>
        </w:tc>
        <w:tc>
          <w:tcPr>
            <w:tcW w:w="6390" w:type="dxa"/>
            <w:vAlign w:val="center"/>
          </w:tcPr>
          <w:p w14:paraId="3341BC4A"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Census Bureau validates 2020 LUCA addresses.</w:t>
            </w:r>
          </w:p>
        </w:tc>
      </w:tr>
      <w:tr w:rsidR="00750A99" w:rsidRPr="003E6C26" w14:paraId="4885480B" w14:textId="77777777" w:rsidTr="00323771">
        <w:trPr>
          <w:trHeight w:val="2064"/>
        </w:trPr>
        <w:tc>
          <w:tcPr>
            <w:tcW w:w="2587" w:type="dxa"/>
            <w:vAlign w:val="center"/>
          </w:tcPr>
          <w:p w14:paraId="0C0E496F" w14:textId="7E83C233" w:rsidR="00750A99" w:rsidRPr="003E6C26" w:rsidRDefault="00AB027F" w:rsidP="00AB027F">
            <w:pPr>
              <w:pStyle w:val="Bodytxtsingleline"/>
              <w:spacing w:before="0" w:after="0"/>
              <w:ind w:left="0"/>
              <w:rPr>
                <w:rFonts w:cs="Arial"/>
                <w:b/>
                <w:caps w:val="0"/>
                <w:color w:val="7030A0"/>
                <w:sz w:val="20"/>
              </w:rPr>
            </w:pPr>
            <w:r w:rsidRPr="003E6C26">
              <w:rPr>
                <w:rFonts w:cs="Arial"/>
                <w:b/>
                <w:caps w:val="0"/>
                <w:color w:val="7030A0"/>
                <w:sz w:val="20"/>
              </w:rPr>
              <w:t>June-</w:t>
            </w:r>
            <w:r w:rsidR="00750A99" w:rsidRPr="003E6C26">
              <w:rPr>
                <w:rFonts w:cs="Arial"/>
                <w:b/>
                <w:caps w:val="0"/>
                <w:color w:val="7030A0"/>
                <w:sz w:val="20"/>
              </w:rPr>
              <w:t>August 2019</w:t>
            </w:r>
          </w:p>
        </w:tc>
        <w:tc>
          <w:tcPr>
            <w:tcW w:w="6390" w:type="dxa"/>
            <w:vAlign w:val="center"/>
          </w:tcPr>
          <w:p w14:paraId="1B23D3E9"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Census Bureau delivers feedback materials to participants for review.</w:t>
            </w:r>
          </w:p>
        </w:tc>
      </w:tr>
      <w:tr w:rsidR="00750A99" w:rsidRPr="003E6C26" w14:paraId="4BF5051D" w14:textId="77777777" w:rsidTr="00595BFB">
        <w:trPr>
          <w:trHeight w:val="292"/>
        </w:trPr>
        <w:tc>
          <w:tcPr>
            <w:tcW w:w="2587" w:type="dxa"/>
            <w:vAlign w:val="center"/>
          </w:tcPr>
          <w:p w14:paraId="3C29A2E4" w14:textId="77777777" w:rsidR="00750A99" w:rsidRPr="003E6C26" w:rsidRDefault="00750A99" w:rsidP="00DD4142">
            <w:pPr>
              <w:pStyle w:val="Bodytxtsingleline"/>
              <w:spacing w:before="0" w:after="0"/>
              <w:ind w:left="0"/>
              <w:rPr>
                <w:rFonts w:cs="Arial"/>
                <w:b/>
                <w:caps w:val="0"/>
                <w:color w:val="7030A0"/>
                <w:sz w:val="20"/>
              </w:rPr>
            </w:pPr>
            <w:r w:rsidRPr="003E6C26">
              <w:rPr>
                <w:rFonts w:cs="Arial"/>
                <w:b/>
                <w:caps w:val="0"/>
                <w:color w:val="7030A0"/>
                <w:sz w:val="20"/>
              </w:rPr>
              <w:t>April 1, 2020</w:t>
            </w:r>
          </w:p>
        </w:tc>
        <w:tc>
          <w:tcPr>
            <w:tcW w:w="6390" w:type="dxa"/>
            <w:vAlign w:val="center"/>
          </w:tcPr>
          <w:p w14:paraId="245AD6F4"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Census Day.</w:t>
            </w:r>
          </w:p>
        </w:tc>
      </w:tr>
    </w:tbl>
    <w:p w14:paraId="44E05DA8" w14:textId="0E7E7FDF" w:rsidR="00CB5FFB" w:rsidRPr="003E6C26" w:rsidRDefault="00CB5FFB" w:rsidP="00CB5FFB">
      <w:pPr>
        <w:pStyle w:val="BlankPageStatement"/>
      </w:pPr>
      <w:bookmarkStart w:id="84" w:name="_Toc174842437"/>
      <w:bookmarkStart w:id="85" w:name="_Toc458143743"/>
      <w:bookmarkStart w:id="86" w:name="_Toc469436324"/>
      <w:bookmarkStart w:id="87" w:name="_Toc469436657"/>
      <w:bookmarkEnd w:id="44"/>
    </w:p>
    <w:p w14:paraId="54DCDC7C" w14:textId="77777777" w:rsidR="00CB5FFB" w:rsidRPr="003E6C26" w:rsidRDefault="00CB5FFB" w:rsidP="00CB5FFB">
      <w:pPr>
        <w:pStyle w:val="Normal1"/>
        <w:sectPr w:rsidR="00CB5FFB" w:rsidRPr="003E6C26" w:rsidSect="00DD4142">
          <w:footerReference w:type="default" r:id="rId24"/>
          <w:pgSz w:w="12240" w:h="15840" w:code="1"/>
          <w:pgMar w:top="1080" w:right="1440" w:bottom="1440" w:left="1440" w:header="720" w:footer="720" w:gutter="0"/>
          <w:pgNumType w:fmt="lowerRoman"/>
          <w:cols w:space="720"/>
          <w:docGrid w:linePitch="360"/>
        </w:sectPr>
      </w:pPr>
    </w:p>
    <w:p w14:paraId="4125E80E" w14:textId="7B622891" w:rsidR="00750A99" w:rsidRPr="003E6C26" w:rsidRDefault="00750A99" w:rsidP="003F690C">
      <w:pPr>
        <w:pStyle w:val="Heading1LUCAPR"/>
      </w:pPr>
      <w:bookmarkStart w:id="88" w:name="_Toc494375397"/>
      <w:bookmarkStart w:id="89" w:name="_Toc497912043"/>
      <w:bookmarkStart w:id="90" w:name="_Toc500966674"/>
      <w:bookmarkStart w:id="91" w:name="_Toc510768600"/>
      <w:r w:rsidRPr="003E6C26">
        <w:t>Before You Begin Your Review</w:t>
      </w:r>
      <w:bookmarkEnd w:id="84"/>
      <w:bookmarkEnd w:id="85"/>
      <w:bookmarkEnd w:id="86"/>
      <w:bookmarkEnd w:id="87"/>
      <w:bookmarkEnd w:id="88"/>
      <w:bookmarkEnd w:id="89"/>
      <w:bookmarkEnd w:id="90"/>
      <w:bookmarkEnd w:id="91"/>
    </w:p>
    <w:bookmarkEnd w:id="45"/>
    <w:bookmarkEnd w:id="46"/>
    <w:p w14:paraId="66443E4B" w14:textId="7FD8518E" w:rsidR="00750A99" w:rsidRPr="003E6C26" w:rsidRDefault="00750A99" w:rsidP="00111CE0">
      <w:pPr>
        <w:pStyle w:val="BodyTextLUCA"/>
      </w:pPr>
      <w:r w:rsidRPr="003E6C26">
        <w:t xml:space="preserve">Chapter 1 explains some of the terms and concepts used by the Census Bureau and recommended strategies for your LUCA review. Refer to the </w:t>
      </w:r>
      <w:r w:rsidRPr="003E6C26">
        <w:rPr>
          <w:i/>
        </w:rPr>
        <w:t>Glossary</w:t>
      </w:r>
      <w:r w:rsidRPr="003E6C26">
        <w:t xml:space="preserve"> or visit the Census Bureau’s Web site at &lt;</w:t>
      </w:r>
      <w:hyperlink r:id="rId25" w:history="1">
        <w:r w:rsidRPr="003E6C26">
          <w:rPr>
            <w:rStyle w:val="Hyperlink"/>
          </w:rPr>
          <w:t>https://www.census.gov/geo/reference/</w:t>
        </w:r>
      </w:hyperlink>
      <w:r w:rsidRPr="003E6C26">
        <w:rPr>
          <w:rStyle w:val="Hyperlink"/>
          <w:color w:val="auto"/>
          <w:u w:val="none"/>
        </w:rPr>
        <w:t>&gt;</w:t>
      </w:r>
      <w:r w:rsidRPr="003E6C26">
        <w:t xml:space="preserve"> for additional terms and definitions.</w:t>
      </w:r>
    </w:p>
    <w:p w14:paraId="27C8B4E4" w14:textId="14EB5913" w:rsidR="0046227B" w:rsidRPr="003E6C26" w:rsidRDefault="0046227B" w:rsidP="00EC278D">
      <w:pPr>
        <w:pStyle w:val="Heading2Chapter1"/>
      </w:pPr>
      <w:bookmarkStart w:id="92" w:name="_Toc497912044"/>
      <w:bookmarkStart w:id="93" w:name="_Toc510768601"/>
      <w:r w:rsidRPr="003E6C26">
        <w:t>The Census Bureau’s Master Address File</w:t>
      </w:r>
      <w:bookmarkEnd w:id="92"/>
      <w:bookmarkEnd w:id="93"/>
    </w:p>
    <w:p w14:paraId="59D06585" w14:textId="77777777" w:rsidR="0046227B" w:rsidRPr="003E6C26" w:rsidRDefault="0046227B" w:rsidP="0046227B">
      <w:pPr>
        <w:pStyle w:val="BodyTextLUCA"/>
      </w:pPr>
      <w:r w:rsidRPr="003E6C26">
        <w:t xml:space="preserve">The Master Address File (MAF) is a nationwide database of all addresses used to support many of the Census Bureau’s operations. Besides containing mailing addresses and ZIP Codes, an address record in the MAF also contains geographic information about the location of addresses. In areas where there are non-city style addresses (e.g., rural route or post office box number), the address record may contain additional information such as a </w:t>
      </w:r>
      <w:bookmarkStart w:id="94" w:name="_Toc124729759"/>
      <w:bookmarkStart w:id="95" w:name="_Toc174842430"/>
      <w:r w:rsidRPr="003E6C26">
        <w:t xml:space="preserve">location description. </w:t>
      </w:r>
    </w:p>
    <w:p w14:paraId="2AD37F3A" w14:textId="44D4D7E1" w:rsidR="0046227B" w:rsidRPr="003E6C26" w:rsidRDefault="0046227B" w:rsidP="00EC278D">
      <w:pPr>
        <w:pStyle w:val="Heading2Chapter1"/>
      </w:pPr>
      <w:bookmarkStart w:id="96" w:name="_Toc497912045"/>
      <w:bookmarkStart w:id="97" w:name="_Toc510768602"/>
      <w:r w:rsidRPr="003E6C26">
        <w:t>The Topologically Integrated Geographic Encoding and Referencing Database</w:t>
      </w:r>
      <w:bookmarkEnd w:id="94"/>
      <w:bookmarkEnd w:id="95"/>
      <w:bookmarkEnd w:id="96"/>
      <w:bookmarkEnd w:id="97"/>
    </w:p>
    <w:p w14:paraId="0EC49ABB" w14:textId="77777777" w:rsidR="0046227B" w:rsidRPr="003E6C26" w:rsidRDefault="0046227B" w:rsidP="0046227B">
      <w:pPr>
        <w:pStyle w:val="BodyTextLUCA"/>
      </w:pPr>
      <w:r w:rsidRPr="003E6C26">
        <w:t>Address records in the MAF link to road segments or road features in the Topologically Integrated Geographic Encoding and Referencing (TIGER) database. The TIGER database includes the geographic coordinates and names of all streets, water features, and other linear features, and boundaries for jurisdictions and statistical areas (census tracts</w:t>
      </w:r>
      <w:r w:rsidRPr="003E6C26">
        <w:rPr>
          <w:rStyle w:val="FootnoteReference"/>
        </w:rPr>
        <w:footnoteReference w:id="3"/>
      </w:r>
      <w:r w:rsidRPr="003E6C26">
        <w:t>, census blocks</w:t>
      </w:r>
      <w:r w:rsidRPr="003E6C26">
        <w:rPr>
          <w:rStyle w:val="FootnoteReference"/>
        </w:rPr>
        <w:footnoteReference w:id="4"/>
      </w:r>
      <w:r w:rsidRPr="003E6C26">
        <w:t>, etc.) used to tabulate decennial census data.</w:t>
      </w:r>
    </w:p>
    <w:p w14:paraId="6316C1F3" w14:textId="6FAAF9A8" w:rsidR="00750A99" w:rsidRPr="003E6C26" w:rsidRDefault="00750A99" w:rsidP="00EC278D">
      <w:pPr>
        <w:pStyle w:val="Heading2Chapter1"/>
      </w:pPr>
      <w:bookmarkStart w:id="98" w:name="_Toc124729766"/>
      <w:bookmarkStart w:id="99" w:name="_Toc174842439"/>
      <w:bookmarkStart w:id="100" w:name="_Toc458143744"/>
      <w:bookmarkStart w:id="101" w:name="_Toc480868994"/>
      <w:bookmarkStart w:id="102" w:name="_Toc494375398"/>
      <w:bookmarkStart w:id="103" w:name="_Toc497912046"/>
      <w:bookmarkStart w:id="104" w:name="_Toc510768603"/>
      <w:r w:rsidRPr="003E6C26">
        <w:t>What is a Housing Unit?</w:t>
      </w:r>
      <w:bookmarkEnd w:id="98"/>
      <w:bookmarkEnd w:id="99"/>
      <w:bookmarkEnd w:id="100"/>
      <w:bookmarkEnd w:id="101"/>
      <w:bookmarkEnd w:id="102"/>
      <w:bookmarkEnd w:id="103"/>
      <w:bookmarkEnd w:id="104"/>
    </w:p>
    <w:p w14:paraId="7B1B6708" w14:textId="77777777" w:rsidR="00750A99" w:rsidRPr="003E6C26" w:rsidRDefault="00750A99" w:rsidP="00111CE0">
      <w:pPr>
        <w:pStyle w:val="BodyTextLUCA"/>
      </w:pPr>
      <w:r w:rsidRPr="003E6C26">
        <w:t>The Census Bureau defines a housing unit as:</w:t>
      </w:r>
    </w:p>
    <w:p w14:paraId="654CA35A" w14:textId="77777777" w:rsidR="00750A99" w:rsidRPr="003E6C26" w:rsidRDefault="00750A99" w:rsidP="00111CE0">
      <w:pPr>
        <w:pStyle w:val="BodyTextLUCA"/>
      </w:pPr>
      <w:r w:rsidRPr="003E6C26">
        <w:rPr>
          <w:rStyle w:val="LUCABodytextItalicsChar"/>
        </w:rPr>
        <w:t>A single-family house, townhouse, mobile home, trailer, apartment, group of rooms, or a single room occupied as a separate living quarters or, if vacant, intended for occupancy as a separate living quarters. Separate living quarters is one in which one or more occupants (or intended occupants, if vacant) live separate from any other individual(s) in the building and have direct access to the living quarters without going through another living quarters, such as from outside the building or through a common hall</w:t>
      </w:r>
      <w:r w:rsidRPr="003E6C26">
        <w:t>.</w:t>
      </w:r>
    </w:p>
    <w:p w14:paraId="4823A0DE" w14:textId="77777777" w:rsidR="00750A99" w:rsidRPr="003E6C26" w:rsidRDefault="00750A99" w:rsidP="00111CE0">
      <w:pPr>
        <w:pStyle w:val="BodyTextLUCA"/>
      </w:pPr>
      <w:r w:rsidRPr="003E6C26">
        <w:t>The following types of housing units are acceptable and should be included on the updates to the Census Bureau’s Address List that you submit:</w:t>
      </w:r>
    </w:p>
    <w:p w14:paraId="19DF3114" w14:textId="77777777" w:rsidR="00750A99" w:rsidRPr="003E6C26" w:rsidRDefault="00750A99" w:rsidP="00CB25E4">
      <w:pPr>
        <w:pStyle w:val="DigitalBulletLv1"/>
      </w:pPr>
      <w:r w:rsidRPr="003E6C26">
        <w:t>Houses, including townhouses, condominiums, and apartments.</w:t>
      </w:r>
    </w:p>
    <w:p w14:paraId="226A8A3C" w14:textId="77777777" w:rsidR="00750A99" w:rsidRPr="003E6C26" w:rsidRDefault="00750A99" w:rsidP="00CB25E4">
      <w:pPr>
        <w:pStyle w:val="DigitalBulletLv1"/>
      </w:pPr>
      <w:r w:rsidRPr="003E6C26">
        <w:t>Living quarters within an otherwise nonresidential structure such as an apartment within a church, school, or business.</w:t>
      </w:r>
    </w:p>
    <w:p w14:paraId="6C45DB96" w14:textId="05639A6F" w:rsidR="00750A99" w:rsidRPr="003E6C26" w:rsidRDefault="00750A99" w:rsidP="00CB25E4">
      <w:pPr>
        <w:pStyle w:val="DigitalBulletLv1"/>
      </w:pPr>
      <w:r w:rsidRPr="003E6C26">
        <w:t>Mobile homes or trailers occupied as separate living quarters, or if vacant, intended for occupancy as separate living quarters.</w:t>
      </w:r>
    </w:p>
    <w:p w14:paraId="49B26BB4" w14:textId="2E236459" w:rsidR="00C75E5D" w:rsidRPr="003E6C26" w:rsidRDefault="00C75E5D" w:rsidP="00C75E5D">
      <w:pPr>
        <w:pStyle w:val="DigitalBulletLv1"/>
      </w:pPr>
      <w:r w:rsidRPr="003E6C26">
        <w:t xml:space="preserve">Transitory location (TL) sites </w:t>
      </w:r>
      <w:r w:rsidR="001B389B" w:rsidRPr="003E6C26">
        <w:t>for</w:t>
      </w:r>
      <w:r w:rsidRPr="003E6C26">
        <w:t xml:space="preserve"> movable or mobile housing, portable housing units, boats, motorized recreational vehicles (RVs), tents, trailers that are pulled by cars or trucks. See </w:t>
      </w:r>
      <w:r w:rsidRPr="003E6C26">
        <w:rPr>
          <w:b/>
        </w:rPr>
        <w:t xml:space="preserve">Section </w:t>
      </w:r>
      <w:r w:rsidR="00EC278D" w:rsidRPr="003E6C26">
        <w:rPr>
          <w:b/>
        </w:rPr>
        <w:fldChar w:fldCharType="begin"/>
      </w:r>
      <w:r w:rsidR="00EC278D" w:rsidRPr="003E6C26">
        <w:rPr>
          <w:b/>
        </w:rPr>
        <w:instrText xml:space="preserve"> REF _Ref498692884 \r \h  \* MERGEFORMAT </w:instrText>
      </w:r>
      <w:r w:rsidR="00EC278D" w:rsidRPr="003E6C26">
        <w:rPr>
          <w:b/>
        </w:rPr>
      </w:r>
      <w:r w:rsidR="00EC278D" w:rsidRPr="003E6C26">
        <w:rPr>
          <w:b/>
        </w:rPr>
        <w:fldChar w:fldCharType="separate"/>
      </w:r>
      <w:r w:rsidR="00CD5650" w:rsidRPr="003E6C26">
        <w:rPr>
          <w:b/>
        </w:rPr>
        <w:t>4.4</w:t>
      </w:r>
      <w:r w:rsidR="00EC278D" w:rsidRPr="003E6C26">
        <w:rPr>
          <w:b/>
        </w:rPr>
        <w:fldChar w:fldCharType="end"/>
      </w:r>
      <w:r w:rsidRPr="003E6C26">
        <w:t>.</w:t>
      </w:r>
    </w:p>
    <w:p w14:paraId="4F0607BF" w14:textId="77777777" w:rsidR="00750A99" w:rsidRPr="003E6C26" w:rsidRDefault="00750A99" w:rsidP="00CB25E4">
      <w:pPr>
        <w:pStyle w:val="DigitalBulletLv1"/>
      </w:pPr>
      <w:r w:rsidRPr="003E6C26">
        <w:t>Any housing units under construction that will be habitable (closed to the elements with final roof, windows, and doors) on Census Day, April 1, 2020.</w:t>
      </w:r>
    </w:p>
    <w:p w14:paraId="356406C6" w14:textId="5A81BC78" w:rsidR="00750A99" w:rsidRPr="003E6C26" w:rsidRDefault="00750A99" w:rsidP="00EC278D">
      <w:pPr>
        <w:pStyle w:val="Heading2Chapter1"/>
      </w:pPr>
      <w:bookmarkStart w:id="105" w:name="_Toc458143745"/>
      <w:bookmarkStart w:id="106" w:name="_Toc480868995"/>
      <w:bookmarkStart w:id="107" w:name="_Toc494375399"/>
      <w:bookmarkStart w:id="108" w:name="_Toc497912047"/>
      <w:bookmarkStart w:id="109" w:name="_Toc510768604"/>
      <w:r w:rsidRPr="003E6C26">
        <w:t>What are Group Quarters?</w:t>
      </w:r>
      <w:bookmarkEnd w:id="105"/>
      <w:bookmarkEnd w:id="106"/>
      <w:bookmarkEnd w:id="107"/>
      <w:bookmarkEnd w:id="108"/>
      <w:bookmarkEnd w:id="109"/>
    </w:p>
    <w:p w14:paraId="5964B258" w14:textId="29BE67A0" w:rsidR="00750A99" w:rsidRPr="003E6C26" w:rsidRDefault="00750A99" w:rsidP="00111CE0">
      <w:pPr>
        <w:pStyle w:val="BodyTextLUCA"/>
      </w:pPr>
      <w:r w:rsidRPr="003E6C26">
        <w:t xml:space="preserve">Group Quarters (GQs) are a place where people live or stay, in a group living arrangement owned or managed by an entity or organization providing housing and/or services for the residents. This is not a typical household-type living arrangement. These services may include custodial or medical care as well as other types of assistance, and residency is commonly restricted to those receiving these services. Residents of group quarters are usually </w:t>
      </w:r>
      <w:r w:rsidR="004F143B" w:rsidRPr="003E6C26">
        <w:t>not related</w:t>
      </w:r>
      <w:r w:rsidRPr="003E6C26">
        <w:t>.</w:t>
      </w:r>
    </w:p>
    <w:p w14:paraId="071AC0B3" w14:textId="77777777" w:rsidR="00750A99" w:rsidRPr="003E6C26" w:rsidRDefault="00750A99" w:rsidP="00111CE0">
      <w:pPr>
        <w:pStyle w:val="BodyTextLUCA"/>
      </w:pPr>
      <w:r w:rsidRPr="003E6C26">
        <w:t>The following types of group quarters are acceptable and should be included on your updated address list:</w:t>
      </w:r>
    </w:p>
    <w:p w14:paraId="285F47A1" w14:textId="77777777" w:rsidR="00750A99" w:rsidRPr="003E6C26" w:rsidRDefault="00750A99" w:rsidP="00CB25E4">
      <w:pPr>
        <w:pStyle w:val="DigitalBulletLv1"/>
      </w:pPr>
      <w:r w:rsidRPr="003E6C26">
        <w:t>Correctional facilities:</w:t>
      </w:r>
    </w:p>
    <w:p w14:paraId="6A4BB298" w14:textId="77777777" w:rsidR="00750A99" w:rsidRPr="003E6C26" w:rsidRDefault="00750A99" w:rsidP="00792DCE">
      <w:pPr>
        <w:pStyle w:val="DigitalBulletedHollow"/>
      </w:pPr>
      <w:r w:rsidRPr="003E6C26">
        <w:t>Federal and state prisons.</w:t>
      </w:r>
    </w:p>
    <w:p w14:paraId="750F5984" w14:textId="77777777" w:rsidR="00750A99" w:rsidRPr="003E6C26" w:rsidRDefault="00750A99" w:rsidP="00792DCE">
      <w:pPr>
        <w:pStyle w:val="DigitalBulletedHollow"/>
      </w:pPr>
      <w:r w:rsidRPr="003E6C26">
        <w:t>Local jails and other municipal confinement facilities.</w:t>
      </w:r>
    </w:p>
    <w:p w14:paraId="68EA1729" w14:textId="77777777" w:rsidR="00750A99" w:rsidRPr="003E6C26" w:rsidRDefault="00750A99" w:rsidP="00792DCE">
      <w:pPr>
        <w:pStyle w:val="DigitalBulletedHollow"/>
      </w:pPr>
      <w:r w:rsidRPr="003E6C26">
        <w:t>Correctional residential facilities.</w:t>
      </w:r>
    </w:p>
    <w:p w14:paraId="7787639F" w14:textId="77777777" w:rsidR="00750A99" w:rsidRPr="003E6C26" w:rsidRDefault="00750A99" w:rsidP="00CB25E4">
      <w:pPr>
        <w:pStyle w:val="DigitalBulletLv1"/>
      </w:pPr>
      <w:r w:rsidRPr="003E6C26">
        <w:t>Group homes.</w:t>
      </w:r>
    </w:p>
    <w:p w14:paraId="2005C1E6" w14:textId="77777777" w:rsidR="00750A99" w:rsidRPr="003E6C26" w:rsidRDefault="00750A99" w:rsidP="00CB25E4">
      <w:pPr>
        <w:pStyle w:val="DigitalBulletLv1"/>
      </w:pPr>
      <w:r w:rsidRPr="003E6C26">
        <w:t>Juvenile facilities:</w:t>
      </w:r>
    </w:p>
    <w:p w14:paraId="17EC6734" w14:textId="77777777" w:rsidR="00750A99" w:rsidRPr="003E6C26" w:rsidRDefault="00750A99" w:rsidP="00792DCE">
      <w:pPr>
        <w:pStyle w:val="DigitalBulletedHollow"/>
      </w:pPr>
      <w:r w:rsidRPr="003E6C26">
        <w:t>Group homes for juveniles (non-correctional).</w:t>
      </w:r>
    </w:p>
    <w:p w14:paraId="633FF6C7" w14:textId="77777777" w:rsidR="00750A99" w:rsidRPr="003E6C26" w:rsidRDefault="00750A99" w:rsidP="00792DCE">
      <w:pPr>
        <w:pStyle w:val="DigitalBulletedHollow"/>
      </w:pPr>
      <w:r w:rsidRPr="003E6C26">
        <w:t>Residential treatment centers for juveniles (non-correctional).</w:t>
      </w:r>
    </w:p>
    <w:p w14:paraId="27EB15AC" w14:textId="77777777" w:rsidR="00750A99" w:rsidRPr="003E6C26" w:rsidRDefault="00750A99" w:rsidP="00792DCE">
      <w:pPr>
        <w:pStyle w:val="DigitalBulletedHollow"/>
      </w:pPr>
      <w:r w:rsidRPr="003E6C26">
        <w:t>Correctional facilities intended for juveniles.</w:t>
      </w:r>
    </w:p>
    <w:p w14:paraId="00AB381D" w14:textId="77777777" w:rsidR="00750A99" w:rsidRPr="003E6C26" w:rsidRDefault="00750A99" w:rsidP="00CB25E4">
      <w:pPr>
        <w:pStyle w:val="DigitalBulletLv1"/>
      </w:pPr>
      <w:r w:rsidRPr="003E6C26">
        <w:t>Nursing homes:</w:t>
      </w:r>
    </w:p>
    <w:p w14:paraId="43944EBB" w14:textId="77777777" w:rsidR="00750A99" w:rsidRPr="003E6C26" w:rsidRDefault="00750A99" w:rsidP="00792DCE">
      <w:pPr>
        <w:pStyle w:val="DigitalBulletedHollow"/>
      </w:pPr>
      <w:r w:rsidRPr="003E6C26">
        <w:t>Nursing facilities/skilled-nursing facilities.</w:t>
      </w:r>
    </w:p>
    <w:p w14:paraId="2B9D3D7E" w14:textId="3945C3DC" w:rsidR="00750A99" w:rsidRPr="003E6C26" w:rsidRDefault="00750A99" w:rsidP="00140A95">
      <w:pPr>
        <w:pStyle w:val="Note-LUCAPR"/>
      </w:pPr>
      <w:r w:rsidRPr="003E6C26">
        <w:rPr>
          <w:b/>
        </w:rPr>
        <w:t>Note:</w:t>
      </w:r>
      <w:r w:rsidR="00B803A8" w:rsidRPr="003E6C26">
        <w:t xml:space="preserve"> </w:t>
      </w:r>
      <w:r w:rsidR="00D91BB3" w:rsidRPr="003E6C26">
        <w:t xml:space="preserve"> </w:t>
      </w:r>
      <w:r w:rsidRPr="003E6C26">
        <w:t>Residents of assisted living, congregate care, and continuing care communities who are not receiving skilled nursing care are included in the housing unit population. Assisted living quarters are considered housing units and not group quarters as long as they have separate access from outside or from a common hall.</w:t>
      </w:r>
    </w:p>
    <w:p w14:paraId="37CB9E08" w14:textId="76F66E4B" w:rsidR="00F4347C" w:rsidRPr="003E6C26" w:rsidRDefault="00F4347C" w:rsidP="00CB25E4">
      <w:pPr>
        <w:pStyle w:val="DigitalBulletLv1"/>
      </w:pPr>
      <w:r w:rsidRPr="003E6C26">
        <w:t>Homeless shelters.</w:t>
      </w:r>
    </w:p>
    <w:p w14:paraId="4A4CDCBF" w14:textId="62782FB8" w:rsidR="00750A99" w:rsidRPr="003E6C26" w:rsidRDefault="00750A99" w:rsidP="00CB25E4">
      <w:pPr>
        <w:pStyle w:val="DigitalBulletLv1"/>
      </w:pPr>
      <w:r w:rsidRPr="003E6C26">
        <w:t>Hospitals:</w:t>
      </w:r>
    </w:p>
    <w:p w14:paraId="01BD5A4A" w14:textId="77777777" w:rsidR="00750A99" w:rsidRPr="003E6C26" w:rsidRDefault="00750A99" w:rsidP="00792DCE">
      <w:pPr>
        <w:pStyle w:val="DigitalBulletedHollow"/>
      </w:pPr>
      <w:r w:rsidRPr="003E6C26">
        <w:t>Mental (psychiatric) hospitals and psychiatric units in other hospitals.</w:t>
      </w:r>
    </w:p>
    <w:p w14:paraId="583D869F" w14:textId="77777777" w:rsidR="00750A99" w:rsidRPr="003E6C26" w:rsidRDefault="00750A99" w:rsidP="00792DCE">
      <w:pPr>
        <w:pStyle w:val="DigitalBulletedHollow"/>
      </w:pPr>
      <w:r w:rsidRPr="003E6C26">
        <w:t>Hospitals with patients who have no usual home elsewhere.</w:t>
      </w:r>
    </w:p>
    <w:p w14:paraId="4B627561" w14:textId="77777777" w:rsidR="00750A99" w:rsidRPr="003E6C26" w:rsidRDefault="00750A99" w:rsidP="00792DCE">
      <w:pPr>
        <w:pStyle w:val="DigitalBulletedHollow"/>
      </w:pPr>
      <w:r w:rsidRPr="003E6C26">
        <w:t>In-patient hospice facilities.</w:t>
      </w:r>
    </w:p>
    <w:p w14:paraId="1B3DDF22" w14:textId="77777777" w:rsidR="00750A99" w:rsidRPr="003E6C26" w:rsidRDefault="00750A99" w:rsidP="00CB25E4">
      <w:pPr>
        <w:pStyle w:val="DigitalBulletLv1"/>
      </w:pPr>
      <w:r w:rsidRPr="003E6C26">
        <w:t>College or university dormitories, fraternities, sororities.</w:t>
      </w:r>
    </w:p>
    <w:p w14:paraId="2FA5ED79" w14:textId="77777777" w:rsidR="00750A99" w:rsidRPr="003E6C26" w:rsidRDefault="00750A99" w:rsidP="00CB25E4">
      <w:pPr>
        <w:pStyle w:val="DigitalBulletLv1"/>
      </w:pPr>
      <w:r w:rsidRPr="003E6C26">
        <w:t>Workers’ group living quarters or dormitories.</w:t>
      </w:r>
    </w:p>
    <w:p w14:paraId="0B9417CC" w14:textId="77777777" w:rsidR="00750A99" w:rsidRPr="003E6C26" w:rsidRDefault="00750A99" w:rsidP="00CB25E4">
      <w:pPr>
        <w:pStyle w:val="DigitalBulletLv1"/>
      </w:pPr>
      <w:r w:rsidRPr="003E6C26">
        <w:t>Religious group quarters.</w:t>
      </w:r>
    </w:p>
    <w:p w14:paraId="4B61A29C" w14:textId="77777777" w:rsidR="00750A99" w:rsidRPr="003E6C26" w:rsidRDefault="00750A99" w:rsidP="00CB25E4">
      <w:pPr>
        <w:pStyle w:val="DigitalBulletLv1"/>
      </w:pPr>
      <w:r w:rsidRPr="003E6C26">
        <w:t>Any group quarters under construction that will be habitable (closed to the elements with final roof, windows, and doors) on Census Day, April 1, 2020.</w:t>
      </w:r>
    </w:p>
    <w:p w14:paraId="7BA808AB" w14:textId="7214969E" w:rsidR="00750A99" w:rsidRPr="003E6C26" w:rsidRDefault="00750A99" w:rsidP="00EE59C0">
      <w:pPr>
        <w:pStyle w:val="Note-LUCAPR"/>
        <w:rPr>
          <w:b/>
        </w:rPr>
      </w:pPr>
      <w:r w:rsidRPr="003E6C26">
        <w:rPr>
          <w:b/>
        </w:rPr>
        <w:t>Note:</w:t>
      </w:r>
      <w:r w:rsidR="00B803A8" w:rsidRPr="003E6C26">
        <w:t xml:space="preserve"> </w:t>
      </w:r>
      <w:r w:rsidR="00D91BB3" w:rsidRPr="003E6C26">
        <w:t xml:space="preserve"> </w:t>
      </w:r>
      <w:r w:rsidRPr="003E6C26">
        <w:t xml:space="preserve">Housing units and group quarters can exist within the same structure. For example, assisted living quarters (housing units) may be located in the same structure that contains a nursing facility (group quarters). </w:t>
      </w:r>
    </w:p>
    <w:p w14:paraId="78618BB1" w14:textId="5F50E214" w:rsidR="00750A99" w:rsidRPr="003E6C26" w:rsidRDefault="00750A99" w:rsidP="00EC278D">
      <w:pPr>
        <w:pStyle w:val="Heading2Chapter1"/>
      </w:pPr>
      <w:bookmarkStart w:id="110" w:name="_Toc83436628"/>
      <w:bookmarkStart w:id="111" w:name="_Toc83439786"/>
      <w:bookmarkStart w:id="112" w:name="_Toc83451103"/>
      <w:bookmarkStart w:id="113" w:name="_Toc88642645"/>
      <w:bookmarkStart w:id="114" w:name="_Toc90702372"/>
      <w:bookmarkStart w:id="115" w:name="_Toc106586291"/>
      <w:bookmarkStart w:id="116" w:name="_Toc106590912"/>
      <w:bookmarkStart w:id="117" w:name="_Toc124729769"/>
      <w:bookmarkStart w:id="118" w:name="_Toc174842441"/>
      <w:bookmarkStart w:id="119" w:name="_Toc458143746"/>
      <w:bookmarkStart w:id="120" w:name="_Toc480868996"/>
      <w:bookmarkStart w:id="121" w:name="_Toc494375400"/>
      <w:bookmarkStart w:id="122" w:name="_Toc497912048"/>
      <w:bookmarkStart w:id="123" w:name="_Toc510768605"/>
      <w:r w:rsidRPr="003E6C26">
        <w:t>Unacceptable</w:t>
      </w:r>
      <w:bookmarkEnd w:id="110"/>
      <w:bookmarkEnd w:id="111"/>
      <w:bookmarkEnd w:id="112"/>
      <w:bookmarkEnd w:id="113"/>
      <w:bookmarkEnd w:id="114"/>
      <w:bookmarkEnd w:id="115"/>
      <w:bookmarkEnd w:id="116"/>
      <w:r w:rsidRPr="003E6C26">
        <w:t xml:space="preserve"> Types of Housing Units and Group Quarters</w:t>
      </w:r>
      <w:bookmarkEnd w:id="117"/>
      <w:bookmarkEnd w:id="118"/>
      <w:bookmarkEnd w:id="119"/>
      <w:bookmarkEnd w:id="120"/>
      <w:bookmarkEnd w:id="121"/>
      <w:bookmarkEnd w:id="122"/>
      <w:bookmarkEnd w:id="123"/>
    </w:p>
    <w:p w14:paraId="51390401" w14:textId="77777777" w:rsidR="00750A99" w:rsidRPr="003E6C26" w:rsidRDefault="00750A99" w:rsidP="00111CE0">
      <w:pPr>
        <w:pStyle w:val="BodyTextLUCA"/>
      </w:pPr>
      <w:r w:rsidRPr="003E6C26">
        <w:t>Exclude the following unacceptable types of housing units and group quarters addresses from your updates to the Census Bureau’s Address List:</w:t>
      </w:r>
    </w:p>
    <w:p w14:paraId="135B7A33" w14:textId="77777777" w:rsidR="00750A99" w:rsidRPr="003E6C26" w:rsidRDefault="00750A99" w:rsidP="00CB25E4">
      <w:pPr>
        <w:pStyle w:val="DigitalBulletLv1"/>
      </w:pPr>
      <w:r w:rsidRPr="003E6C26">
        <w:t>Condemned or scheduled for demolition.</w:t>
      </w:r>
    </w:p>
    <w:p w14:paraId="376BB638" w14:textId="77777777" w:rsidR="00750A99" w:rsidRPr="003E6C26" w:rsidRDefault="00750A99" w:rsidP="00CB25E4">
      <w:pPr>
        <w:pStyle w:val="DigitalBulletLv1"/>
      </w:pPr>
      <w:r w:rsidRPr="003E6C26">
        <w:t>Under construction or remodeling for conversion to a nonresidential purpose.</w:t>
      </w:r>
    </w:p>
    <w:p w14:paraId="3A3A44F5" w14:textId="77777777" w:rsidR="00750A99" w:rsidRPr="003E6C26" w:rsidRDefault="00750A99" w:rsidP="00CB25E4">
      <w:pPr>
        <w:pStyle w:val="DigitalBulletLv1"/>
      </w:pPr>
      <w:r w:rsidRPr="003E6C26">
        <w:t>Used solely for nonresidential storage.</w:t>
      </w:r>
    </w:p>
    <w:p w14:paraId="687430D6" w14:textId="77777777" w:rsidR="00750A99" w:rsidRPr="003E6C26" w:rsidRDefault="00750A99" w:rsidP="00CB25E4">
      <w:pPr>
        <w:pStyle w:val="DigitalBulletLv1"/>
      </w:pPr>
      <w:r w:rsidRPr="003E6C26">
        <w:t>Used solely as offices or businesses in which no one is living.</w:t>
      </w:r>
    </w:p>
    <w:p w14:paraId="4C8266AC" w14:textId="3C806636" w:rsidR="00750A99" w:rsidRPr="003E6C26" w:rsidRDefault="00750A99" w:rsidP="00CB25E4">
      <w:pPr>
        <w:pStyle w:val="DigitalBulletLv1"/>
      </w:pPr>
      <w:r w:rsidRPr="003E6C26">
        <w:t>Used solely for ceremonial purposes.</w:t>
      </w:r>
    </w:p>
    <w:p w14:paraId="32BFF4BE" w14:textId="4C5A48E8" w:rsidR="00C75E5D" w:rsidRPr="003E6C26" w:rsidRDefault="00C75E5D" w:rsidP="00C75E5D">
      <w:pPr>
        <w:pStyle w:val="DigitalBulletLv1"/>
      </w:pPr>
      <w:r w:rsidRPr="003E6C26">
        <w:t xml:space="preserve">Transitory units (TU) including pads, sites, slips, units, and rooms located at transitory locations (TL). See </w:t>
      </w:r>
      <w:r w:rsidRPr="003E6C26">
        <w:rPr>
          <w:b/>
        </w:rPr>
        <w:t xml:space="preserve">Section </w:t>
      </w:r>
      <w:r w:rsidR="00EC278D" w:rsidRPr="003E6C26">
        <w:rPr>
          <w:b/>
        </w:rPr>
        <w:fldChar w:fldCharType="begin"/>
      </w:r>
      <w:r w:rsidR="00EC278D" w:rsidRPr="003E6C26">
        <w:rPr>
          <w:b/>
        </w:rPr>
        <w:instrText xml:space="preserve"> REF _Ref498692884 \r \h  \* MERGEFORMAT </w:instrText>
      </w:r>
      <w:r w:rsidR="00EC278D" w:rsidRPr="003E6C26">
        <w:rPr>
          <w:b/>
        </w:rPr>
      </w:r>
      <w:r w:rsidR="00EC278D" w:rsidRPr="003E6C26">
        <w:rPr>
          <w:b/>
        </w:rPr>
        <w:fldChar w:fldCharType="separate"/>
      </w:r>
      <w:r w:rsidR="00CD5650" w:rsidRPr="003E6C26">
        <w:rPr>
          <w:b/>
        </w:rPr>
        <w:t>4.4</w:t>
      </w:r>
      <w:r w:rsidR="00EC278D" w:rsidRPr="003E6C26">
        <w:rPr>
          <w:b/>
        </w:rPr>
        <w:fldChar w:fldCharType="end"/>
      </w:r>
      <w:r w:rsidRPr="003E6C26">
        <w:t>.</w:t>
      </w:r>
    </w:p>
    <w:p w14:paraId="23ABADAF" w14:textId="0120106E" w:rsidR="00750A99" w:rsidRPr="003E6C26" w:rsidRDefault="00750A99" w:rsidP="00CB25E4">
      <w:pPr>
        <w:pStyle w:val="DigitalBulletLv1"/>
      </w:pPr>
      <w:r w:rsidRPr="003E6C26">
        <w:t xml:space="preserve">Under construction and will </w:t>
      </w:r>
      <w:r w:rsidRPr="003E6C26">
        <w:rPr>
          <w:b/>
        </w:rPr>
        <w:t>not</w:t>
      </w:r>
      <w:r w:rsidRPr="003E6C26">
        <w:t xml:space="preserve"> be habitable (closed to the elements with final roof, windows, and doors) on Census Day, April 1, 2020.</w:t>
      </w:r>
    </w:p>
    <w:p w14:paraId="321EFE7A" w14:textId="77777777" w:rsidR="008F5188" w:rsidRPr="003E6C26" w:rsidRDefault="008F5188" w:rsidP="008F5188">
      <w:pPr>
        <w:pStyle w:val="Note-LUCAPR"/>
        <w:rPr>
          <w:b/>
        </w:rPr>
      </w:pPr>
      <w:r w:rsidRPr="003E6C26">
        <w:rPr>
          <w:b/>
        </w:rPr>
        <w:t>Note:</w:t>
      </w:r>
      <w:r w:rsidRPr="003E6C26">
        <w:t xml:space="preserve">  The LUCA materials do not contain residential addresses within military installations. The Department of Defense provides the enumeration numbers to the Census Bureau for those living on military bases. The Census Bureau does not canvass or mail to addresses on military installations so there is no need to include these addresses as part of the LUCA review.</w:t>
      </w:r>
    </w:p>
    <w:p w14:paraId="0C32CB86" w14:textId="25D3F6D5" w:rsidR="00750A99" w:rsidRPr="003E6C26" w:rsidRDefault="00750A99" w:rsidP="00EC278D">
      <w:pPr>
        <w:pStyle w:val="Heading2Chapter1"/>
      </w:pPr>
      <w:bookmarkStart w:id="124" w:name="_Toc124729770"/>
      <w:bookmarkStart w:id="125" w:name="_Toc174842442"/>
      <w:bookmarkStart w:id="126" w:name="_Toc458143747"/>
      <w:bookmarkStart w:id="127" w:name="_Toc469436328"/>
      <w:bookmarkStart w:id="128" w:name="_Toc469436661"/>
      <w:bookmarkStart w:id="129" w:name="_Toc469436897"/>
      <w:bookmarkStart w:id="130" w:name="_Toc469436988"/>
      <w:bookmarkStart w:id="131" w:name="_Toc494375401"/>
      <w:bookmarkStart w:id="132" w:name="_Toc497912049"/>
      <w:bookmarkStart w:id="133" w:name="_Toc510768606"/>
      <w:r w:rsidRPr="003E6C26">
        <w:t>Census Bureau Addresses</w:t>
      </w:r>
      <w:bookmarkEnd w:id="124"/>
      <w:bookmarkEnd w:id="125"/>
      <w:bookmarkEnd w:id="126"/>
      <w:bookmarkEnd w:id="127"/>
      <w:bookmarkEnd w:id="128"/>
      <w:bookmarkEnd w:id="129"/>
      <w:bookmarkEnd w:id="130"/>
      <w:bookmarkEnd w:id="131"/>
      <w:bookmarkEnd w:id="132"/>
      <w:bookmarkEnd w:id="133"/>
    </w:p>
    <w:p w14:paraId="4FB10C97" w14:textId="55C1C72C" w:rsidR="00EC6B43" w:rsidRPr="003E6C26" w:rsidRDefault="00EC6B43" w:rsidP="00EC6B43">
      <w:pPr>
        <w:pStyle w:val="BodyTextLUCA"/>
      </w:pPr>
      <w:r w:rsidRPr="003E6C26">
        <w:t>The Census Bureau divides all addresses into two use types, residential and nonresidential.</w:t>
      </w:r>
    </w:p>
    <w:p w14:paraId="13B688F5" w14:textId="21729330" w:rsidR="00750A99" w:rsidRPr="003E6C26" w:rsidRDefault="00750A99" w:rsidP="0062757C">
      <w:pPr>
        <w:pStyle w:val="Heading3ch1sub16"/>
      </w:pPr>
      <w:bookmarkStart w:id="134" w:name="_Toc106586293"/>
      <w:bookmarkStart w:id="135" w:name="_Toc106590914"/>
      <w:bookmarkStart w:id="136" w:name="_Toc124729771"/>
      <w:bookmarkStart w:id="137" w:name="_Toc174842443"/>
      <w:bookmarkStart w:id="138" w:name="_Toc458143748"/>
      <w:bookmarkStart w:id="139" w:name="_Toc469436329"/>
      <w:bookmarkStart w:id="140" w:name="_Toc469436662"/>
      <w:bookmarkStart w:id="141" w:name="_Toc469436898"/>
      <w:bookmarkStart w:id="142" w:name="_Toc469436989"/>
      <w:bookmarkStart w:id="143" w:name="_Toc497912050"/>
      <w:bookmarkStart w:id="144" w:name="_Toc500968337"/>
      <w:bookmarkStart w:id="145" w:name="_Toc501017174"/>
      <w:bookmarkStart w:id="146" w:name="_Toc501018493"/>
      <w:bookmarkStart w:id="147" w:name="_Toc501018833"/>
      <w:bookmarkStart w:id="148" w:name="_Toc501019124"/>
      <w:bookmarkStart w:id="149" w:name="_Toc501019664"/>
      <w:bookmarkStart w:id="150" w:name="_Toc510768607"/>
      <w:r w:rsidRPr="003E6C26">
        <w:t>Residential and Nonresidential Addresses</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5CB0D819" w14:textId="32184D44" w:rsidR="00750A99" w:rsidRPr="003E6C26" w:rsidRDefault="00750A99" w:rsidP="00111CE0">
      <w:pPr>
        <w:pStyle w:val="BodyTextLUCA"/>
      </w:pPr>
      <w:r w:rsidRPr="003E6C26">
        <w:t>Residential addresses are addresses of housing units and/or group quarters where one or more people could live. Nonresidential addresses are addresses of a structure or unit within a structure that do not serve as a residence, such as commercial establishments, schools, government offices, and churches.</w:t>
      </w:r>
    </w:p>
    <w:p w14:paraId="075F20A9" w14:textId="34BDE7A2" w:rsidR="00750A99" w:rsidRPr="003E6C26" w:rsidRDefault="00750A99" w:rsidP="00140A95">
      <w:pPr>
        <w:pStyle w:val="Note-LUCAPR"/>
        <w:rPr>
          <w:b/>
        </w:rPr>
      </w:pPr>
      <w:r w:rsidRPr="003E6C26">
        <w:rPr>
          <w:b/>
        </w:rPr>
        <w:t>Note:</w:t>
      </w:r>
      <w:r w:rsidR="00D91BB3" w:rsidRPr="003E6C26">
        <w:t xml:space="preserve"> </w:t>
      </w:r>
      <w:r w:rsidR="00B803A8" w:rsidRPr="003E6C26">
        <w:t xml:space="preserve"> </w:t>
      </w:r>
      <w:r w:rsidRPr="003E6C26">
        <w:t>Some structures can contain both residential and nonresidential units, even though they have a single address such as an apartment over a store or a home with an office. In this instance, the LUCA operation considers this address residential since it contains a housing unit.</w:t>
      </w:r>
    </w:p>
    <w:p w14:paraId="6774A43F" w14:textId="77777777" w:rsidR="00750A99" w:rsidRPr="003E6C26" w:rsidRDefault="00750A99" w:rsidP="0062757C">
      <w:pPr>
        <w:pStyle w:val="Heading3ch1sub16"/>
      </w:pPr>
      <w:bookmarkStart w:id="151" w:name="_Toc124729772"/>
      <w:bookmarkStart w:id="152" w:name="_Toc174842444"/>
      <w:bookmarkStart w:id="153" w:name="_Toc458143749"/>
      <w:bookmarkStart w:id="154" w:name="_Toc469436330"/>
      <w:bookmarkStart w:id="155" w:name="_Toc469436663"/>
      <w:bookmarkStart w:id="156" w:name="_Toc469436899"/>
      <w:bookmarkStart w:id="157" w:name="_Toc469436990"/>
      <w:bookmarkStart w:id="158" w:name="_Ref495918006"/>
      <w:bookmarkStart w:id="159" w:name="_Ref495918014"/>
      <w:bookmarkStart w:id="160" w:name="_Toc497912051"/>
      <w:bookmarkStart w:id="161" w:name="_Toc500968338"/>
      <w:bookmarkStart w:id="162" w:name="_Toc501017175"/>
      <w:bookmarkStart w:id="163" w:name="_Toc501018494"/>
      <w:bookmarkStart w:id="164" w:name="_Toc501018834"/>
      <w:bookmarkStart w:id="165" w:name="_Toc501019125"/>
      <w:bookmarkStart w:id="166" w:name="_Toc501019665"/>
      <w:bookmarkStart w:id="167" w:name="_Toc510768608"/>
      <w:bookmarkStart w:id="168" w:name="_Toc83436630"/>
      <w:bookmarkStart w:id="169" w:name="_Toc83439788"/>
      <w:bookmarkStart w:id="170" w:name="_Toc83451105"/>
      <w:bookmarkStart w:id="171" w:name="_Toc88642647"/>
      <w:bookmarkStart w:id="172" w:name="_Toc90702374"/>
      <w:bookmarkStart w:id="173" w:name="_Toc106586294"/>
      <w:bookmarkStart w:id="174" w:name="_Toc106590915"/>
      <w:r w:rsidRPr="003E6C26">
        <w:t>City Style Address Format</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bookmarkEnd w:id="168"/>
    <w:bookmarkEnd w:id="169"/>
    <w:bookmarkEnd w:id="170"/>
    <w:bookmarkEnd w:id="171"/>
    <w:bookmarkEnd w:id="172"/>
    <w:bookmarkEnd w:id="173"/>
    <w:bookmarkEnd w:id="174"/>
    <w:p w14:paraId="2E3A2DBF" w14:textId="736B68CD" w:rsidR="00810128" w:rsidRPr="003E6C26" w:rsidRDefault="00750A99" w:rsidP="00810128">
      <w:pPr>
        <w:pStyle w:val="BodyTextLUCA"/>
      </w:pPr>
      <w:r w:rsidRPr="003E6C26">
        <w:t xml:space="preserve">The Census Bureau classifies housing units and group quarters that have </w:t>
      </w:r>
      <w:r w:rsidR="00810128" w:rsidRPr="003E6C26">
        <w:t>one of the following address types as city</w:t>
      </w:r>
      <w:r w:rsidR="007A701F" w:rsidRPr="003E6C26">
        <w:t xml:space="preserve"> </w:t>
      </w:r>
      <w:r w:rsidR="00810128" w:rsidRPr="003E6C26">
        <w:t>style addresses.</w:t>
      </w:r>
    </w:p>
    <w:p w14:paraId="08F9BADA" w14:textId="054E6EF2" w:rsidR="00810128" w:rsidRPr="003E6C26" w:rsidRDefault="00810128" w:rsidP="00810128">
      <w:pPr>
        <w:pStyle w:val="BodyTextLUCA"/>
      </w:pPr>
      <w:r w:rsidRPr="003E6C26">
        <w:rPr>
          <w:b/>
        </w:rPr>
        <w:t>General address</w:t>
      </w:r>
      <w:r w:rsidRPr="003E6C26">
        <w:t>—A general address type contains a minimum</w:t>
      </w:r>
      <w:r w:rsidR="00234A02" w:rsidRPr="003E6C26">
        <w:t xml:space="preserve"> of</w:t>
      </w:r>
      <w:r w:rsidRPr="003E6C26">
        <w:t xml:space="preserve"> a house number, street name, and a ZIP Code. For example, 212 Ave Muñoz, 00099 OR 2 Cll Lopez, Unit A, 00098. Sometimes an additional piece of information is required to complete the address. For example, 6668 Cll Lopez BDA San Luis, 00099.</w:t>
      </w:r>
    </w:p>
    <w:p w14:paraId="6F81F517" w14:textId="5D0DB2C8" w:rsidR="00810128" w:rsidRPr="003E6C26" w:rsidRDefault="00810128" w:rsidP="00810128">
      <w:pPr>
        <w:pStyle w:val="BodyTextLUCA"/>
      </w:pPr>
      <w:r w:rsidRPr="003E6C26">
        <w:rPr>
          <w:b/>
        </w:rPr>
        <w:t>Apartment complex address</w:t>
      </w:r>
      <w:r w:rsidRPr="003E6C26">
        <w:t>—An apartment complex type address contains, at a minimum, an apartment/condominium/public housing complex (</w:t>
      </w:r>
      <w:r w:rsidRPr="003E6C26">
        <w:rPr>
          <w:i/>
        </w:rPr>
        <w:t>residencial</w:t>
      </w:r>
      <w:r w:rsidRPr="003E6C26">
        <w:t>), apartment unit, and a ZIP Code. For example, Cond del Mar, Apt 3A, 00099 OR Res Día Nueva, 222, 00098. Frequently, an address number and street name are available for the apartment complex address. For example, 87 Cll Sabanetas, Cond Jardín de Rosas, Apt 101, 00098.</w:t>
      </w:r>
    </w:p>
    <w:p w14:paraId="67A46086" w14:textId="1BE96E7E" w:rsidR="00810128" w:rsidRPr="003E6C26" w:rsidRDefault="00810128" w:rsidP="00810128">
      <w:pPr>
        <w:pStyle w:val="BodyTextLUCA"/>
      </w:pPr>
      <w:r w:rsidRPr="003E6C26">
        <w:rPr>
          <w:b/>
        </w:rPr>
        <w:t>Urbanización address</w:t>
      </w:r>
      <w:r w:rsidRPr="003E6C26">
        <w:t>—An urbanización type address contains at a minimum an urbanización name, address number, and ZIP Code. For example, Urb San Antonio, 121, 00099 OR Urb Los Domingos, B-3, 00098. Generally, a street name is also available for the urbanización address. Please provide the street name if available.  For example, Urb Los Lobos, 126 Cll 5, 00098.</w:t>
      </w:r>
    </w:p>
    <w:p w14:paraId="775EBACA" w14:textId="6F1C3005" w:rsidR="00750A99" w:rsidRPr="003E6C26" w:rsidRDefault="00750A99" w:rsidP="00111CE0">
      <w:pPr>
        <w:pStyle w:val="BodyTextLUCA"/>
      </w:pPr>
      <w:r w:rsidRPr="003E6C26">
        <w:t>City style addresses for housing units in multiunit structures, such as apartment buildings, contain a unit designator, for example, Apt 101 or Suite D or a location designator such as “rear” or “basement” (Refer to Appendix E</w:t>
      </w:r>
      <w:r w:rsidRPr="003E6C26">
        <w:rPr>
          <w:i/>
        </w:rPr>
        <w:t>, Unit Designation Abbreviations</w:t>
      </w:r>
      <w:r w:rsidRPr="003E6C26">
        <w:t xml:space="preserve">). The Census Bureau and the United States Postal Service (USPS) </w:t>
      </w:r>
      <w:r w:rsidR="0008250D" w:rsidRPr="003E6C26">
        <w:br/>
      </w:r>
      <w:r w:rsidRPr="003E6C26">
        <w:t xml:space="preserve">treat these designators as part of the housing unit address, and they are included </w:t>
      </w:r>
      <w:r w:rsidR="0008250D" w:rsidRPr="003E6C26">
        <w:br/>
      </w:r>
      <w:r w:rsidRPr="003E6C26">
        <w:t>in each affected census address record.</w:t>
      </w:r>
    </w:p>
    <w:p w14:paraId="0830BEDD" w14:textId="3BF1F6A5" w:rsidR="00750A99" w:rsidRPr="003E6C26" w:rsidRDefault="00750A99" w:rsidP="00A23F8A">
      <w:pPr>
        <w:pStyle w:val="Note-LUCAPR"/>
        <w:rPr>
          <w:rStyle w:val="LUCAbodytextnotboldChar"/>
          <w:b w:val="0"/>
        </w:rPr>
      </w:pPr>
      <w:r w:rsidRPr="003E6C26">
        <w:rPr>
          <w:b/>
        </w:rPr>
        <w:t>Note:</w:t>
      </w:r>
      <w:r w:rsidR="00B803A8" w:rsidRPr="003E6C26">
        <w:t xml:space="preserve"> </w:t>
      </w:r>
      <w:r w:rsidR="00D91BB3" w:rsidRPr="003E6C26">
        <w:t xml:space="preserve"> </w:t>
      </w:r>
      <w:r w:rsidRPr="003E6C26">
        <w:rPr>
          <w:rStyle w:val="LUCAbodytextnotboldChar"/>
          <w:b w:val="0"/>
        </w:rPr>
        <w:t xml:space="preserve">For 2020 LUCA, participants must provide unit identifiers (e.g., Apt 1, Apt 2, Unit A, </w:t>
      </w:r>
      <w:r w:rsidRPr="003E6C26">
        <w:rPr>
          <w:rStyle w:val="LUCAbodytextnotboldChar"/>
          <w:b w:val="0"/>
        </w:rPr>
        <w:br/>
        <w:t>Unit B) for multiunit buildings. Ensure that all your apartment buildings, especially small multiunit buildings (3-4 units), such as large houses subdivided into apartments, have a separate address line for each unit that includes the basic street address and the individual unit designation.</w:t>
      </w:r>
    </w:p>
    <w:p w14:paraId="5116DD74" w14:textId="4204511B" w:rsidR="00750A99" w:rsidRPr="003E6C26" w:rsidRDefault="00750A99" w:rsidP="0062757C">
      <w:pPr>
        <w:pStyle w:val="Heading3ch1sub16"/>
      </w:pPr>
      <w:bookmarkStart w:id="175" w:name="_Toc83436631"/>
      <w:bookmarkStart w:id="176" w:name="_Toc83439789"/>
      <w:bookmarkStart w:id="177" w:name="_Toc83451106"/>
      <w:bookmarkStart w:id="178" w:name="_Toc88642648"/>
      <w:bookmarkStart w:id="179" w:name="_Toc90702375"/>
      <w:bookmarkStart w:id="180" w:name="_Toc106586295"/>
      <w:bookmarkStart w:id="181" w:name="_Toc106590916"/>
      <w:bookmarkStart w:id="182" w:name="_Toc124729774"/>
      <w:bookmarkStart w:id="183" w:name="_Toc174842446"/>
      <w:bookmarkStart w:id="184" w:name="_Toc458143750"/>
      <w:bookmarkStart w:id="185" w:name="_Toc469436331"/>
      <w:bookmarkStart w:id="186" w:name="_Toc469436664"/>
      <w:bookmarkStart w:id="187" w:name="_Toc469436900"/>
      <w:bookmarkStart w:id="188" w:name="_Toc469436991"/>
      <w:bookmarkStart w:id="189" w:name="_Toc497912052"/>
      <w:bookmarkStart w:id="190" w:name="_Toc500968339"/>
      <w:bookmarkStart w:id="191" w:name="_Toc501017176"/>
      <w:bookmarkStart w:id="192" w:name="_Toc501018495"/>
      <w:bookmarkStart w:id="193" w:name="_Toc501018835"/>
      <w:bookmarkStart w:id="194" w:name="_Toc501019126"/>
      <w:bookmarkStart w:id="195" w:name="_Toc501019666"/>
      <w:bookmarkStart w:id="196" w:name="_Toc510768609"/>
      <w:r w:rsidRPr="003E6C26">
        <w:t xml:space="preserve">Non-city Style </w:t>
      </w:r>
      <w:bookmarkEnd w:id="175"/>
      <w:bookmarkEnd w:id="176"/>
      <w:bookmarkEnd w:id="177"/>
      <w:bookmarkEnd w:id="178"/>
      <w:bookmarkEnd w:id="179"/>
      <w:bookmarkEnd w:id="180"/>
      <w:bookmarkEnd w:id="181"/>
      <w:r w:rsidRPr="003E6C26">
        <w:t>Address Format</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753A9BAE" w14:textId="1017632F" w:rsidR="00750A99" w:rsidRPr="003E6C26" w:rsidRDefault="00750A99" w:rsidP="00111CE0">
      <w:pPr>
        <w:pStyle w:val="BodyTextLUCA"/>
      </w:pPr>
      <w:r w:rsidRPr="003E6C26">
        <w:t xml:space="preserve">The Census Bureau classifies addresses that do not </w:t>
      </w:r>
      <w:r w:rsidR="00810128" w:rsidRPr="003E6C26">
        <w:t xml:space="preserve">meet the minimum requirements </w:t>
      </w:r>
      <w:r w:rsidR="001B389B" w:rsidRPr="003E6C26">
        <w:t xml:space="preserve">in </w:t>
      </w:r>
      <w:r w:rsidR="00810128" w:rsidRPr="003E6C26">
        <w:rPr>
          <w:b/>
        </w:rPr>
        <w:t xml:space="preserve">Section </w:t>
      </w:r>
      <w:r w:rsidR="00810128" w:rsidRPr="003E6C26">
        <w:rPr>
          <w:b/>
        </w:rPr>
        <w:fldChar w:fldCharType="begin"/>
      </w:r>
      <w:r w:rsidR="00810128" w:rsidRPr="003E6C26">
        <w:rPr>
          <w:b/>
        </w:rPr>
        <w:instrText xml:space="preserve"> REF _Ref495918006 \r \h  \* MERGEFORMAT </w:instrText>
      </w:r>
      <w:r w:rsidR="00810128" w:rsidRPr="003E6C26">
        <w:rPr>
          <w:b/>
        </w:rPr>
      </w:r>
      <w:r w:rsidR="00810128" w:rsidRPr="003E6C26">
        <w:rPr>
          <w:b/>
        </w:rPr>
        <w:fldChar w:fldCharType="separate"/>
      </w:r>
      <w:r w:rsidR="00CD5650" w:rsidRPr="003E6C26">
        <w:rPr>
          <w:b/>
        </w:rPr>
        <w:t>1.6.2</w:t>
      </w:r>
      <w:r w:rsidR="00810128" w:rsidRPr="003E6C26">
        <w:rPr>
          <w:b/>
        </w:rPr>
        <w:fldChar w:fldCharType="end"/>
      </w:r>
      <w:r w:rsidR="00810128" w:rsidRPr="003E6C26">
        <w:rPr>
          <w:b/>
        </w:rPr>
        <w:t xml:space="preserve"> </w:t>
      </w:r>
      <w:r w:rsidR="00810128" w:rsidRPr="003E6C26">
        <w:rPr>
          <w:b/>
        </w:rPr>
        <w:fldChar w:fldCharType="begin"/>
      </w:r>
      <w:r w:rsidR="00810128" w:rsidRPr="003E6C26">
        <w:rPr>
          <w:b/>
        </w:rPr>
        <w:instrText xml:space="preserve"> REF _Ref495918014 \h  \* MERGEFORMAT </w:instrText>
      </w:r>
      <w:r w:rsidR="00810128" w:rsidRPr="003E6C26">
        <w:rPr>
          <w:b/>
        </w:rPr>
      </w:r>
      <w:r w:rsidR="00810128" w:rsidRPr="003E6C26">
        <w:rPr>
          <w:b/>
        </w:rPr>
        <w:fldChar w:fldCharType="separate"/>
      </w:r>
      <w:r w:rsidR="00CD5650" w:rsidRPr="003E6C26">
        <w:rPr>
          <w:b/>
        </w:rPr>
        <w:t>City Style Address Format</w:t>
      </w:r>
      <w:r w:rsidR="00810128" w:rsidRPr="003E6C26">
        <w:rPr>
          <w:b/>
        </w:rPr>
        <w:fldChar w:fldCharType="end"/>
      </w:r>
      <w:r w:rsidR="00810128" w:rsidRPr="003E6C26">
        <w:t xml:space="preserve"> as non-city style addresses. Non-city style addresses also may </w:t>
      </w:r>
      <w:r w:rsidR="0077567F" w:rsidRPr="003E6C26">
        <w:t>have an in</w:t>
      </w:r>
      <w:r w:rsidR="00810128" w:rsidRPr="003E6C26">
        <w:t>complete house number and street name address</w:t>
      </w:r>
      <w:r w:rsidR="0077567F" w:rsidRPr="003E6C26">
        <w:t xml:space="preserve">. </w:t>
      </w:r>
      <w:r w:rsidRPr="003E6C26">
        <w:t>Frequently used non-city style mailing addresses include:</w:t>
      </w:r>
    </w:p>
    <w:p w14:paraId="64735BAB" w14:textId="77777777" w:rsidR="00750A99" w:rsidRPr="003E6C26" w:rsidRDefault="00750A99" w:rsidP="00CB25E4">
      <w:pPr>
        <w:pStyle w:val="DigitalBulletLv1"/>
      </w:pPr>
      <w:r w:rsidRPr="003E6C26">
        <w:t>Rural route and box number.</w:t>
      </w:r>
    </w:p>
    <w:p w14:paraId="389099E5" w14:textId="5C7354C9" w:rsidR="00750A99" w:rsidRPr="003E6C26" w:rsidRDefault="00750A99" w:rsidP="00CB25E4">
      <w:pPr>
        <w:pStyle w:val="DigitalBulletLv1"/>
      </w:pPr>
      <w:r w:rsidRPr="003E6C26">
        <w:t>Highway contract route and box number.</w:t>
      </w:r>
    </w:p>
    <w:p w14:paraId="1E6CB9D0" w14:textId="77777777" w:rsidR="00750A99" w:rsidRPr="003E6C26" w:rsidRDefault="00750A99" w:rsidP="00CB25E4">
      <w:pPr>
        <w:pStyle w:val="DigitalBulletLv1"/>
      </w:pPr>
      <w:r w:rsidRPr="003E6C26">
        <w:t>General delivery.</w:t>
      </w:r>
    </w:p>
    <w:p w14:paraId="4C212F50" w14:textId="77777777" w:rsidR="00750A99" w:rsidRPr="003E6C26" w:rsidRDefault="00750A99" w:rsidP="00CB25E4">
      <w:pPr>
        <w:pStyle w:val="DigitalBulletLv1"/>
      </w:pPr>
      <w:r w:rsidRPr="003E6C26">
        <w:t>Post Office box only delivery (Not accepted for LUCA).</w:t>
      </w:r>
    </w:p>
    <w:p w14:paraId="3020E63B" w14:textId="0D4615AF" w:rsidR="00750A99" w:rsidRPr="003E6C26" w:rsidRDefault="00750A99" w:rsidP="00111CE0">
      <w:pPr>
        <w:pStyle w:val="BodyTextLUCA"/>
      </w:pPr>
      <w:bookmarkStart w:id="197" w:name="_Toc167162306"/>
      <w:bookmarkStart w:id="198" w:name="_Toc174842447"/>
      <w:bookmarkStart w:id="199" w:name="_Toc458143751"/>
      <w:bookmarkStart w:id="200" w:name="_Toc469436332"/>
      <w:bookmarkStart w:id="201" w:name="_Toc469436665"/>
      <w:bookmarkStart w:id="202" w:name="_Toc469436901"/>
      <w:bookmarkStart w:id="203" w:name="_Toc469436992"/>
      <w:bookmarkStart w:id="204" w:name="_Toc124729775"/>
      <w:r w:rsidRPr="003E6C26">
        <w:rPr>
          <w:rStyle w:val="BodyTextLUCAChar"/>
        </w:rPr>
        <w:t>Non-city style addresses often do not follow any numeric sequence and may not be associated with the name of the street or highway on which they are located. For this reason, the Census Bureau uses different methods to compile the list of</w:t>
      </w:r>
      <w:r w:rsidR="00B803A8" w:rsidRPr="003E6C26">
        <w:rPr>
          <w:rStyle w:val="BodyTextLUCAChar"/>
        </w:rPr>
        <w:t xml:space="preserve"> </w:t>
      </w:r>
      <w:r w:rsidRPr="003E6C26">
        <w:rPr>
          <w:rStyle w:val="BodyTextLUCAChar"/>
        </w:rPr>
        <w:t>addresses for inclusion into the address list, such as a physical location description (BRICK HOUSE w/ATTACHED GARAGE ON RIGHT), structure points (geographic coordinates), and census geographic codes (state code, county code, census</w:t>
      </w:r>
      <w:r w:rsidRPr="003E6C26">
        <w:t xml:space="preserve"> tract number, census block number).</w:t>
      </w:r>
    </w:p>
    <w:p w14:paraId="792D3AEC" w14:textId="77777777" w:rsidR="00750A99" w:rsidRPr="003E6C26" w:rsidRDefault="00750A99" w:rsidP="00EC278D">
      <w:pPr>
        <w:pStyle w:val="Heading2Chapter1"/>
      </w:pPr>
      <w:bookmarkStart w:id="205" w:name="_Toc494375402"/>
      <w:bookmarkStart w:id="206" w:name="_Toc497912053"/>
      <w:bookmarkStart w:id="207" w:name="_Toc510768610"/>
      <w:r w:rsidRPr="003E6C26">
        <w:t>Census Tract</w:t>
      </w:r>
      <w:bookmarkEnd w:id="197"/>
      <w:bookmarkEnd w:id="198"/>
      <w:bookmarkEnd w:id="199"/>
      <w:bookmarkEnd w:id="200"/>
      <w:bookmarkEnd w:id="201"/>
      <w:bookmarkEnd w:id="202"/>
      <w:bookmarkEnd w:id="203"/>
      <w:bookmarkEnd w:id="205"/>
      <w:bookmarkEnd w:id="206"/>
      <w:bookmarkEnd w:id="207"/>
    </w:p>
    <w:p w14:paraId="573A799A" w14:textId="32B415E6" w:rsidR="00750A99" w:rsidRPr="003E6C26" w:rsidRDefault="00750A99" w:rsidP="00111CE0">
      <w:pPr>
        <w:pStyle w:val="BodyTextLUCA"/>
      </w:pPr>
      <w:r w:rsidRPr="003E6C26">
        <w:t>Census tracts are small, relatively permanent statistical subdivisions of a county or statistically equivalent entity</w:t>
      </w:r>
      <w:r w:rsidR="000462CB" w:rsidRPr="003E6C26">
        <w:t xml:space="preserve"> (such as municipios in Puerto Rico)</w:t>
      </w:r>
      <w:r w:rsidRPr="003E6C26">
        <w:t>. Numbered uniquely within each county, census tracts:</w:t>
      </w:r>
    </w:p>
    <w:p w14:paraId="7957EB2C" w14:textId="77777777" w:rsidR="00750A99" w:rsidRPr="003E6C26" w:rsidRDefault="00750A99" w:rsidP="00CB25E4">
      <w:pPr>
        <w:pStyle w:val="DigitalBulletLv1"/>
      </w:pPr>
      <w:r w:rsidRPr="003E6C26">
        <w:t>Delineated for presenting Census Bureau statistical data.</w:t>
      </w:r>
    </w:p>
    <w:p w14:paraId="3CE5FC35" w14:textId="77777777" w:rsidR="00750A99" w:rsidRPr="003E6C26" w:rsidRDefault="00750A99" w:rsidP="00CB25E4">
      <w:pPr>
        <w:pStyle w:val="DigitalBulletLv1"/>
      </w:pPr>
      <w:r w:rsidRPr="003E6C26">
        <w:t>Generally, have a population size between 1,200 and 8,000 people, with an optimum size of 4,000 people.</w:t>
      </w:r>
    </w:p>
    <w:p w14:paraId="5E095598" w14:textId="77777777" w:rsidR="00750A99" w:rsidRPr="003E6C26" w:rsidRDefault="00750A99" w:rsidP="00CB25E4">
      <w:pPr>
        <w:pStyle w:val="DigitalBulletLv1"/>
      </w:pPr>
      <w:r w:rsidRPr="003E6C26">
        <w:t>Follow relatively permanent visible features.</w:t>
      </w:r>
    </w:p>
    <w:p w14:paraId="272587FB" w14:textId="77777777" w:rsidR="00750A99" w:rsidRPr="003E6C26" w:rsidRDefault="00750A99" w:rsidP="00CB25E4">
      <w:pPr>
        <w:pStyle w:val="DigitalBulletLv1"/>
      </w:pPr>
      <w:r w:rsidRPr="003E6C26">
        <w:t>May follow governmental unit boundaries and other non-visible features.</w:t>
      </w:r>
    </w:p>
    <w:p w14:paraId="65DE60E7" w14:textId="77777777" w:rsidR="00750A99" w:rsidRPr="003E6C26" w:rsidRDefault="00750A99" w:rsidP="00CB25E4">
      <w:pPr>
        <w:pStyle w:val="DigitalBulletLv1"/>
      </w:pPr>
      <w:r w:rsidRPr="003E6C26">
        <w:t>Occasionally split due to population growth or merged because of substantial population decline.</w:t>
      </w:r>
    </w:p>
    <w:p w14:paraId="1F386B04" w14:textId="03430265" w:rsidR="00750A99" w:rsidRPr="003E6C26" w:rsidRDefault="00804538" w:rsidP="00CB25E4">
      <w:pPr>
        <w:pStyle w:val="DigitalBulletLv1"/>
      </w:pPr>
      <w:bookmarkStart w:id="208" w:name="_Toc161722404"/>
      <w:bookmarkStart w:id="209" w:name="_Toc167162307"/>
      <w:bookmarkStart w:id="210" w:name="_Toc174842448"/>
      <w:bookmarkStart w:id="211" w:name="_Toc458143752"/>
      <w:bookmarkStart w:id="212" w:name="_Toc469436333"/>
      <w:bookmarkStart w:id="213" w:name="_Toc469436666"/>
      <w:bookmarkStart w:id="214" w:name="_Toc469436902"/>
      <w:bookmarkStart w:id="215" w:name="_Toc469436993"/>
      <w:r w:rsidRPr="003E6C26">
        <w:t>Consists of a six-digit code with a decimal between the fourth and fifth digit, contains a four-digit base number, including leading zeroes, plus a two-digit number suffix, with trailing zeroes. For example, 1234.01 and 0003.00.</w:t>
      </w:r>
      <w:bookmarkEnd w:id="208"/>
      <w:bookmarkEnd w:id="209"/>
      <w:bookmarkEnd w:id="210"/>
      <w:bookmarkEnd w:id="211"/>
      <w:bookmarkEnd w:id="212"/>
      <w:bookmarkEnd w:id="213"/>
      <w:bookmarkEnd w:id="214"/>
      <w:bookmarkEnd w:id="215"/>
    </w:p>
    <w:p w14:paraId="526E3DE9" w14:textId="05A1DE2F" w:rsidR="00750A99" w:rsidRPr="003E6C26" w:rsidRDefault="00750A99" w:rsidP="00EC278D">
      <w:pPr>
        <w:pStyle w:val="Heading2Chapter1"/>
      </w:pPr>
      <w:bookmarkStart w:id="216" w:name="_Toc494375403"/>
      <w:bookmarkStart w:id="217" w:name="_Toc497912054"/>
      <w:bookmarkStart w:id="218" w:name="_Toc510768611"/>
      <w:r w:rsidRPr="003E6C26">
        <w:t>Census Block</w:t>
      </w:r>
      <w:bookmarkEnd w:id="216"/>
      <w:bookmarkEnd w:id="217"/>
      <w:bookmarkEnd w:id="218"/>
    </w:p>
    <w:p w14:paraId="6A49FC18" w14:textId="77777777" w:rsidR="00750A99" w:rsidRPr="003E6C26" w:rsidRDefault="00750A99" w:rsidP="00111CE0">
      <w:pPr>
        <w:pStyle w:val="BodyTextLUCA"/>
      </w:pPr>
      <w:r w:rsidRPr="003E6C26">
        <w:t xml:space="preserve">A geographic area bounded by visible features, such as streets, roads, streams, and railroad tracks, and invisible features, such as the boundaries of governmental units and other legal entities. A census block is the smallest area for which the Census Bureau collects and tabulates statistical information. Census blocks are numbered within census tracts and are unique to the census tract in which they belong. For example, if your jurisdiction has three different census tracts then each will likely contain a census block 1000. Pay close attention to both the census tract and census block number on the address list when conducting your review and making updates. </w:t>
      </w:r>
    </w:p>
    <w:p w14:paraId="33590680" w14:textId="44963381" w:rsidR="00750A99" w:rsidRPr="003E6C26" w:rsidRDefault="00750A99" w:rsidP="00EE59C0">
      <w:pPr>
        <w:pStyle w:val="Note-LUCAPR"/>
        <w:rPr>
          <w:b/>
        </w:rPr>
      </w:pPr>
      <w:r w:rsidRPr="003E6C26">
        <w:rPr>
          <w:b/>
        </w:rPr>
        <w:t>Note</w:t>
      </w:r>
      <w:r w:rsidRPr="003E6C26">
        <w:rPr>
          <w:b/>
          <w:caps/>
        </w:rPr>
        <w:t>:</w:t>
      </w:r>
      <w:r w:rsidR="00B803A8" w:rsidRPr="003E6C26">
        <w:t xml:space="preserve"> </w:t>
      </w:r>
      <w:r w:rsidR="00D91BB3" w:rsidRPr="003E6C26">
        <w:t xml:space="preserve"> </w:t>
      </w:r>
      <w:r w:rsidRPr="003E6C26">
        <w:t>The 2020 LUCA operation uses 2010 tabulation blocks represented as “tabblock2010” in the TIGER Partnership shapefiles for digital map participants.</w:t>
      </w:r>
    </w:p>
    <w:p w14:paraId="795B37E9" w14:textId="77777777" w:rsidR="00750A99" w:rsidRPr="003E6C26" w:rsidRDefault="00750A99" w:rsidP="00EC278D">
      <w:pPr>
        <w:pStyle w:val="Heading2Chapter1"/>
      </w:pPr>
      <w:bookmarkStart w:id="219" w:name="_Toc148516026"/>
      <w:bookmarkStart w:id="220" w:name="_Toc174842449"/>
      <w:bookmarkStart w:id="221" w:name="_Toc458143753"/>
      <w:bookmarkStart w:id="222" w:name="_Toc469436334"/>
      <w:bookmarkStart w:id="223" w:name="_Toc469436667"/>
      <w:bookmarkStart w:id="224" w:name="_Toc469436903"/>
      <w:bookmarkStart w:id="225" w:name="_Toc469436994"/>
      <w:bookmarkStart w:id="226" w:name="_Toc494375404"/>
      <w:bookmarkStart w:id="227" w:name="_Toc497912055"/>
      <w:bookmarkStart w:id="228" w:name="_Toc510768612"/>
      <w:r w:rsidRPr="003E6C26">
        <w:t>What is Geocoding?</w:t>
      </w:r>
      <w:bookmarkEnd w:id="219"/>
      <w:bookmarkEnd w:id="220"/>
      <w:bookmarkEnd w:id="221"/>
      <w:bookmarkEnd w:id="222"/>
      <w:bookmarkEnd w:id="223"/>
      <w:bookmarkEnd w:id="224"/>
      <w:bookmarkEnd w:id="225"/>
      <w:bookmarkEnd w:id="226"/>
      <w:bookmarkEnd w:id="227"/>
      <w:bookmarkEnd w:id="228"/>
    </w:p>
    <w:p w14:paraId="3B7CD690" w14:textId="0D9ECCC9" w:rsidR="00750A99" w:rsidRPr="003E6C26" w:rsidRDefault="00750A99" w:rsidP="00111CE0">
      <w:pPr>
        <w:pStyle w:val="BodyTextLUCA"/>
        <w:rPr>
          <w:rStyle w:val="BodyTextLUCAChar"/>
        </w:rPr>
      </w:pPr>
      <w:r w:rsidRPr="003E6C26">
        <w:t>In</w:t>
      </w:r>
      <w:r w:rsidRPr="003E6C26">
        <w:rPr>
          <w:rStyle w:val="BodyTextLUCAChar"/>
        </w:rPr>
        <w:t xml:space="preserve"> order to process your address submissions, the Census Bureau </w:t>
      </w:r>
      <w:r w:rsidRPr="003E6C26">
        <w:rPr>
          <w:rStyle w:val="BodyTextLUCAChar"/>
          <w:b/>
        </w:rPr>
        <w:t>requires</w:t>
      </w:r>
      <w:r w:rsidRPr="003E6C26">
        <w:rPr>
          <w:rStyle w:val="BodyTextLUCAChar"/>
        </w:rPr>
        <w:t xml:space="preserve"> the inclusion of </w:t>
      </w:r>
      <w:r w:rsidRPr="003E6C26">
        <w:rPr>
          <w:rStyle w:val="BodyTextLUCAChar"/>
          <w:b/>
        </w:rPr>
        <w:t>census geographic code information</w:t>
      </w:r>
      <w:r w:rsidR="0077567F" w:rsidRPr="003E6C26">
        <w:rPr>
          <w:rStyle w:val="BodyTextLUCAChar"/>
          <w:b/>
        </w:rPr>
        <w:t xml:space="preserve"> </w:t>
      </w:r>
      <w:r w:rsidR="0077567F" w:rsidRPr="003E6C26">
        <w:rPr>
          <w:rStyle w:val="BodyTextLUCAChar"/>
        </w:rPr>
        <w:t>(geocodes)</w:t>
      </w:r>
      <w:r w:rsidRPr="003E6C26">
        <w:rPr>
          <w:rStyle w:val="BodyTextLUCAChar"/>
        </w:rPr>
        <w:t xml:space="preserve">. Geocoding is the assignment of an address or structure to a location identified by one or more geographic codes. Geographic codes include the </w:t>
      </w:r>
      <w:r w:rsidRPr="003E6C26">
        <w:rPr>
          <w:rStyle w:val="BodyTextLUCAChar"/>
          <w:b/>
        </w:rPr>
        <w:t>correct state, county, census tract, and census block</w:t>
      </w:r>
      <w:r w:rsidRPr="003E6C26">
        <w:rPr>
          <w:rStyle w:val="BodyTextLUCAChar"/>
        </w:rPr>
        <w:t xml:space="preserve"> codes.</w:t>
      </w:r>
    </w:p>
    <w:p w14:paraId="3F4021F6" w14:textId="016846E4" w:rsidR="00750A99" w:rsidRPr="003E6C26" w:rsidRDefault="00750A99" w:rsidP="00111CE0">
      <w:pPr>
        <w:pStyle w:val="BodyTextLUCA"/>
      </w:pPr>
      <w:r w:rsidRPr="003E6C26">
        <w:t xml:space="preserve">Because the Census Bureau counts people where they live, geocodes support the systematic collection of data that allows Census enumerators to locate an address. They are also important in allocating data from questionnaire responses to the correct location. You must include </w:t>
      </w:r>
      <w:r w:rsidR="0077567F" w:rsidRPr="003E6C26">
        <w:t>geocode</w:t>
      </w:r>
      <w:r w:rsidRPr="003E6C26">
        <w:t xml:space="preserve"> information or structure coordinates (latitude and longitude) for the Census Bureau to process your address submissions. </w:t>
      </w:r>
      <w:bookmarkStart w:id="229" w:name="_Toc485727691"/>
      <w:bookmarkStart w:id="230" w:name="_Toc174842450"/>
      <w:bookmarkStart w:id="231" w:name="_Toc458143754"/>
      <w:bookmarkStart w:id="232" w:name="_Toc469436335"/>
      <w:bookmarkStart w:id="233" w:name="_Toc469436668"/>
      <w:bookmarkStart w:id="234" w:name="_Toc469436904"/>
      <w:bookmarkStart w:id="235" w:name="_Toc469436995"/>
      <w:r w:rsidRPr="003E6C26">
        <w:t xml:space="preserve">The Census Bureau will not accept addresses without either the </w:t>
      </w:r>
      <w:r w:rsidR="0077567F" w:rsidRPr="003E6C26">
        <w:t>geocode</w:t>
      </w:r>
      <w:r w:rsidRPr="003E6C26">
        <w:t xml:space="preserve"> including the </w:t>
      </w:r>
      <w:r w:rsidRPr="003E6C26">
        <w:rPr>
          <w:b/>
        </w:rPr>
        <w:t>state, county, census tract, and census block</w:t>
      </w:r>
      <w:r w:rsidRPr="003E6C26">
        <w:t xml:space="preserve"> codes or by providing structure coordinates (latitude and longitude) on the address list. You can find the census geographic codes on your LUCA materials.</w:t>
      </w:r>
    </w:p>
    <w:p w14:paraId="1A63B76E" w14:textId="77777777" w:rsidR="00750A99" w:rsidRPr="003E6C26" w:rsidRDefault="00750A99" w:rsidP="00EC278D">
      <w:pPr>
        <w:pStyle w:val="Heading2Chapter1"/>
      </w:pPr>
      <w:bookmarkStart w:id="236" w:name="_Toc494375405"/>
      <w:bookmarkStart w:id="237" w:name="_Toc497912056"/>
      <w:bookmarkStart w:id="238" w:name="_Toc500965969"/>
      <w:bookmarkStart w:id="239" w:name="_Toc510768613"/>
      <w:r w:rsidRPr="003E6C26">
        <w:t>Ungeocoded Addresses</w:t>
      </w:r>
      <w:bookmarkEnd w:id="229"/>
      <w:bookmarkEnd w:id="236"/>
      <w:bookmarkEnd w:id="237"/>
      <w:bookmarkEnd w:id="238"/>
      <w:bookmarkEnd w:id="239"/>
    </w:p>
    <w:p w14:paraId="7E80C15C" w14:textId="48BC122C" w:rsidR="00750A99" w:rsidRPr="003E6C26" w:rsidRDefault="00750A99" w:rsidP="00111CE0">
      <w:pPr>
        <w:pStyle w:val="BodyTextLUCA"/>
      </w:pPr>
      <w:r w:rsidRPr="003E6C26">
        <w:t>The USPS provides addresses to the Ce</w:t>
      </w:r>
      <w:r w:rsidR="0008250D" w:rsidRPr="003E6C26">
        <w:t>nsus Bureau on a regular basis.</w:t>
      </w:r>
      <w:r w:rsidRPr="003E6C26">
        <w:t xml:space="preserve"> Although these addresses include state and county codes, the Census Bureau further geocodes these addresses to include the census tract and census block. </w:t>
      </w:r>
      <w:r w:rsidR="0008250D" w:rsidRPr="003E6C26">
        <w:t xml:space="preserve">In some cases, where the Census Bureau does not have </w:t>
      </w:r>
      <w:r w:rsidRPr="003E6C26">
        <w:t>new roads or road names in TIGER, these addresses could remain ungeocoded to the</w:t>
      </w:r>
      <w:r w:rsidR="0008250D" w:rsidRPr="003E6C26">
        <w:t xml:space="preserve"> correct census tract or block.</w:t>
      </w:r>
      <w:r w:rsidRPr="003E6C26">
        <w:t xml:space="preserve"> The Census Address List for state and county participants may contain ungeocoded addresses that could indicate areas</w:t>
      </w:r>
      <w:r w:rsidR="0008250D" w:rsidRPr="003E6C26">
        <w:t xml:space="preserve"> </w:t>
      </w:r>
      <w:r w:rsidRPr="003E6C26">
        <w:t>of new growth where the Census Bureau may be missing t</w:t>
      </w:r>
      <w:r w:rsidR="0008250D" w:rsidRPr="003E6C26">
        <w:t>he corresponding road features.</w:t>
      </w:r>
      <w:r w:rsidRPr="003E6C26">
        <w:t xml:space="preserve"> Please provide the geocodes or the structure coordinates (latitude and longitude) for these addresses, if known, to ensure that the Census Bureau can enumerate each housing unit in the correct location. </w:t>
      </w:r>
    </w:p>
    <w:p w14:paraId="2C86F4CA" w14:textId="77777777" w:rsidR="00750A99" w:rsidRPr="003E6C26" w:rsidRDefault="00750A99" w:rsidP="00EC278D">
      <w:pPr>
        <w:pStyle w:val="Heading2Chapter1"/>
      </w:pPr>
      <w:bookmarkStart w:id="240" w:name="_Toc494375406"/>
      <w:bookmarkStart w:id="241" w:name="_Toc497912057"/>
      <w:bookmarkStart w:id="242" w:name="_Toc510768614"/>
      <w:r w:rsidRPr="003E6C26">
        <w:t>Strategies for Reviewing the Census Bureau’s Address List</w:t>
      </w:r>
      <w:bookmarkEnd w:id="230"/>
      <w:bookmarkEnd w:id="231"/>
      <w:bookmarkEnd w:id="232"/>
      <w:bookmarkEnd w:id="233"/>
      <w:bookmarkEnd w:id="234"/>
      <w:bookmarkEnd w:id="235"/>
      <w:bookmarkEnd w:id="240"/>
      <w:bookmarkEnd w:id="241"/>
      <w:bookmarkEnd w:id="242"/>
    </w:p>
    <w:p w14:paraId="5069A15B" w14:textId="77777777" w:rsidR="00750A99" w:rsidRPr="003E6C26" w:rsidRDefault="00750A99" w:rsidP="00111CE0">
      <w:pPr>
        <w:pStyle w:val="BodyTextLUCA"/>
      </w:pPr>
      <w:bookmarkStart w:id="243" w:name="_Toc458143756"/>
      <w:bookmarkStart w:id="244" w:name="_Toc469436337"/>
      <w:bookmarkStart w:id="245" w:name="_Toc469436670"/>
      <w:bookmarkEnd w:id="204"/>
      <w:r w:rsidRPr="003E6C26">
        <w:t>When deciding how to conduct the LUCA review, consider your time, staff, and available local address information. If a complete review is not possible, focus your review on these areas:</w:t>
      </w:r>
    </w:p>
    <w:p w14:paraId="7F5FEDD5" w14:textId="77777777" w:rsidR="00750A99" w:rsidRPr="003E6C26" w:rsidRDefault="00750A99" w:rsidP="00CB25E4">
      <w:pPr>
        <w:pStyle w:val="DigitalBulletLv1"/>
      </w:pPr>
      <w:r w:rsidRPr="003E6C26">
        <w:t>Annexed land.</w:t>
      </w:r>
    </w:p>
    <w:p w14:paraId="1E33F30D" w14:textId="77777777" w:rsidR="00750A99" w:rsidRPr="003E6C26" w:rsidRDefault="00750A99" w:rsidP="00CB25E4">
      <w:pPr>
        <w:pStyle w:val="DigitalBulletLv1"/>
      </w:pPr>
      <w:r w:rsidRPr="003E6C26">
        <w:t>Apartment buildings and complexes.</w:t>
      </w:r>
    </w:p>
    <w:p w14:paraId="49FFF823" w14:textId="77777777" w:rsidR="00750A99" w:rsidRPr="003E6C26" w:rsidRDefault="00750A99" w:rsidP="00CB25E4">
      <w:pPr>
        <w:pStyle w:val="DigitalBulletLv1"/>
      </w:pPr>
      <w:r w:rsidRPr="003E6C26">
        <w:t>Areas along governmental boundaries.</w:t>
      </w:r>
    </w:p>
    <w:p w14:paraId="7BDF3C50" w14:textId="77777777" w:rsidR="00750A99" w:rsidRPr="003E6C26" w:rsidRDefault="00750A99" w:rsidP="00CB25E4">
      <w:pPr>
        <w:pStyle w:val="DigitalBulletLv1"/>
      </w:pPr>
      <w:r w:rsidRPr="003E6C26">
        <w:t>Areas of new housing construction (apartment complexes/subdivisions).</w:t>
      </w:r>
    </w:p>
    <w:p w14:paraId="3E19D4F4" w14:textId="77777777" w:rsidR="00750A99" w:rsidRPr="003E6C26" w:rsidRDefault="00750A99" w:rsidP="00CB25E4">
      <w:pPr>
        <w:pStyle w:val="DigitalBulletLv1"/>
      </w:pPr>
      <w:r w:rsidRPr="003E6C26">
        <w:t>Blocks with the greatest address count differences between the Census Bureau’s address block count and your address block count.</w:t>
      </w:r>
    </w:p>
    <w:p w14:paraId="000B7347" w14:textId="77777777" w:rsidR="00750A99" w:rsidRPr="003E6C26" w:rsidRDefault="00750A99" w:rsidP="00CB25E4">
      <w:pPr>
        <w:pStyle w:val="DigitalBulletLv1"/>
      </w:pPr>
      <w:r w:rsidRPr="003E6C26">
        <w:t>E-911 address conversion areas.</w:t>
      </w:r>
    </w:p>
    <w:p w14:paraId="52522E14" w14:textId="77777777" w:rsidR="00750A99" w:rsidRPr="003E6C26" w:rsidRDefault="00750A99" w:rsidP="00CB25E4">
      <w:pPr>
        <w:pStyle w:val="DigitalBulletLv1"/>
      </w:pPr>
      <w:r w:rsidRPr="003E6C26">
        <w:t>Group Quarters (e.g., housing such as college dorms, and nursing homes).</w:t>
      </w:r>
    </w:p>
    <w:p w14:paraId="35BE9374" w14:textId="77777777" w:rsidR="00750A99" w:rsidRPr="003E6C26" w:rsidRDefault="00750A99" w:rsidP="00CB25E4">
      <w:pPr>
        <w:pStyle w:val="DigitalBulletLv1"/>
      </w:pPr>
      <w:r w:rsidRPr="003E6C26">
        <w:t>New mobile home parks or new scattered mobile homes.</w:t>
      </w:r>
    </w:p>
    <w:p w14:paraId="6B2B969D" w14:textId="77777777" w:rsidR="00750A99" w:rsidRPr="003E6C26" w:rsidRDefault="00750A99" w:rsidP="00CB25E4">
      <w:pPr>
        <w:pStyle w:val="DigitalBulletLv1"/>
      </w:pPr>
      <w:r w:rsidRPr="003E6C26">
        <w:t>Single-family homes converted to multifamily homes, and vice versa.</w:t>
      </w:r>
    </w:p>
    <w:p w14:paraId="023DFE33" w14:textId="77777777" w:rsidR="00750A99" w:rsidRPr="003E6C26" w:rsidRDefault="00750A99" w:rsidP="00CB25E4">
      <w:pPr>
        <w:pStyle w:val="DigitalBulletLv1"/>
      </w:pPr>
      <w:r w:rsidRPr="003E6C26">
        <w:t>Warehouses converted to residential lofts.</w:t>
      </w:r>
    </w:p>
    <w:p w14:paraId="7E0FB0EA" w14:textId="3D926BA0" w:rsidR="00750A99" w:rsidRPr="003E6C26" w:rsidRDefault="00750A99" w:rsidP="00EE59C0">
      <w:pPr>
        <w:pStyle w:val="Note-LUCAPR"/>
      </w:pPr>
      <w:r w:rsidRPr="003E6C26">
        <w:rPr>
          <w:b/>
          <w:caps/>
        </w:rPr>
        <w:t>N</w:t>
      </w:r>
      <w:r w:rsidRPr="003E6C26">
        <w:rPr>
          <w:b/>
        </w:rPr>
        <w:t>ote:</w:t>
      </w:r>
      <w:r w:rsidR="00B803A8" w:rsidRPr="003E6C26">
        <w:t xml:space="preserve"> </w:t>
      </w:r>
      <w:r w:rsidR="00D91BB3" w:rsidRPr="003E6C26">
        <w:t xml:space="preserve"> </w:t>
      </w:r>
      <w:r w:rsidRPr="003E6C26">
        <w:t xml:space="preserve">New for the 2020 LUCA Operation, multiunit identifiers (i.e., Apt 1, Apt 2, or Unit 1, </w:t>
      </w:r>
      <w:r w:rsidR="0008250D" w:rsidRPr="003E6C26">
        <w:br/>
      </w:r>
      <w:r w:rsidRPr="003E6C26">
        <w:t>Unit 2) are required for all new</w:t>
      </w:r>
      <w:r w:rsidR="00C50FF3" w:rsidRPr="003E6C26">
        <w:t>ly</w:t>
      </w:r>
      <w:r w:rsidRPr="003E6C26">
        <w:t xml:space="preserve"> added addresses and address updates for multiunit structures. The Census Bureau will not process multiunit addresses without multiunit identifiers. </w:t>
      </w:r>
    </w:p>
    <w:p w14:paraId="3B030BA0" w14:textId="77777777" w:rsidR="00750A99" w:rsidRPr="003E6C26" w:rsidRDefault="00750A99" w:rsidP="00EC278D">
      <w:pPr>
        <w:pStyle w:val="Heading2Chapter1"/>
      </w:pPr>
      <w:bookmarkStart w:id="246" w:name="_Toc174842451"/>
      <w:bookmarkStart w:id="247" w:name="_Toc458143755"/>
      <w:bookmarkStart w:id="248" w:name="_Toc480869005"/>
      <w:bookmarkStart w:id="249" w:name="_Toc494375407"/>
      <w:bookmarkStart w:id="250" w:name="_Toc497912058"/>
      <w:bookmarkStart w:id="251" w:name="_Toc510768615"/>
      <w:r w:rsidRPr="003E6C26">
        <w:t>Local Address Sources</w:t>
      </w:r>
      <w:bookmarkEnd w:id="246"/>
      <w:bookmarkEnd w:id="247"/>
      <w:bookmarkEnd w:id="248"/>
      <w:bookmarkEnd w:id="249"/>
      <w:bookmarkEnd w:id="250"/>
      <w:bookmarkEnd w:id="251"/>
    </w:p>
    <w:p w14:paraId="7EE1D476" w14:textId="77777777" w:rsidR="00750A99" w:rsidRPr="003E6C26" w:rsidRDefault="00750A99" w:rsidP="00111CE0">
      <w:pPr>
        <w:pStyle w:val="BodyTextLUCA"/>
      </w:pPr>
      <w:r w:rsidRPr="003E6C26">
        <w:t>There are many possible sources of local</w:t>
      </w:r>
      <w:r w:rsidRPr="003E6C26">
        <w:rPr>
          <w:color w:val="0000FF"/>
        </w:rPr>
        <w:t xml:space="preserve"> </w:t>
      </w:r>
      <w:r w:rsidRPr="003E6C26">
        <w:t>address information. Some of these sources may not match the Census Bureau’s Address List exactly, but they are a good indication of where change is taking place and can help you identify addresses that you need to add to the Census Address List.</w:t>
      </w:r>
    </w:p>
    <w:p w14:paraId="38A09CD1" w14:textId="77777777" w:rsidR="00750A99" w:rsidRPr="003E6C26" w:rsidRDefault="00750A99" w:rsidP="00111CE0">
      <w:pPr>
        <w:pStyle w:val="BodyTextLUCA"/>
      </w:pPr>
      <w:r w:rsidRPr="003E6C26">
        <w:t>Potential local address sources for compiling your residential address list:</w:t>
      </w:r>
    </w:p>
    <w:p w14:paraId="04ACD1C6" w14:textId="77777777" w:rsidR="00750A99" w:rsidRPr="003E6C26" w:rsidRDefault="00750A99" w:rsidP="00CB25E4">
      <w:pPr>
        <w:pStyle w:val="DigitalBulletLv1"/>
      </w:pPr>
      <w:r w:rsidRPr="003E6C26">
        <w:t>Annexation records.</w:t>
      </w:r>
    </w:p>
    <w:p w14:paraId="74F85638" w14:textId="77777777" w:rsidR="00750A99" w:rsidRPr="003E6C26" w:rsidRDefault="00750A99" w:rsidP="00CB25E4">
      <w:pPr>
        <w:pStyle w:val="DigitalBulletLv1"/>
      </w:pPr>
      <w:r w:rsidRPr="003E6C26">
        <w:t>Assessment or tax files (residential units).</w:t>
      </w:r>
    </w:p>
    <w:p w14:paraId="76109282" w14:textId="77777777" w:rsidR="00750A99" w:rsidRPr="003E6C26" w:rsidRDefault="00750A99" w:rsidP="00CB25E4">
      <w:pPr>
        <w:pStyle w:val="DigitalBulletLv1"/>
      </w:pPr>
      <w:r w:rsidRPr="003E6C26">
        <w:t>Driver’s license files.</w:t>
      </w:r>
    </w:p>
    <w:p w14:paraId="74D18247" w14:textId="77777777" w:rsidR="00750A99" w:rsidRPr="003E6C26" w:rsidRDefault="00750A99" w:rsidP="00CB25E4">
      <w:pPr>
        <w:pStyle w:val="DigitalBulletLv1"/>
      </w:pPr>
      <w:r w:rsidRPr="003E6C26">
        <w:t>E-911 address files.</w:t>
      </w:r>
    </w:p>
    <w:p w14:paraId="247FE424" w14:textId="77777777" w:rsidR="00750A99" w:rsidRPr="003E6C26" w:rsidRDefault="00750A99" w:rsidP="00CB25E4">
      <w:pPr>
        <w:pStyle w:val="DigitalBulletLv1"/>
      </w:pPr>
      <w:r w:rsidRPr="003E6C26">
        <w:t>Housing inspection records or occupancy permits.</w:t>
      </w:r>
    </w:p>
    <w:p w14:paraId="596006C7" w14:textId="77777777" w:rsidR="00750A99" w:rsidRPr="003E6C26" w:rsidRDefault="00750A99" w:rsidP="00CB25E4">
      <w:pPr>
        <w:pStyle w:val="DigitalBulletLv1"/>
      </w:pPr>
      <w:r w:rsidRPr="003E6C26">
        <w:t>Local utility records.</w:t>
      </w:r>
    </w:p>
    <w:p w14:paraId="53F0E7FE" w14:textId="77777777" w:rsidR="00750A99" w:rsidRPr="003E6C26" w:rsidRDefault="00750A99" w:rsidP="00CB25E4">
      <w:pPr>
        <w:pStyle w:val="DigitalBulletLv1"/>
      </w:pPr>
      <w:r w:rsidRPr="003E6C26">
        <w:t>New housing construction or building permits (include units that are under construction only if final roof, doors, and windows will be in place on Census Day, April 1, 2020).</w:t>
      </w:r>
    </w:p>
    <w:p w14:paraId="5C00E419" w14:textId="77777777" w:rsidR="00750A99" w:rsidRPr="003E6C26" w:rsidRDefault="00750A99" w:rsidP="00CB25E4">
      <w:pPr>
        <w:pStyle w:val="DigitalBulletLv1"/>
      </w:pPr>
      <w:r w:rsidRPr="003E6C26">
        <w:t>Planning and zoning records.</w:t>
      </w:r>
    </w:p>
    <w:p w14:paraId="293B7158" w14:textId="77777777" w:rsidR="00750A99" w:rsidRPr="003E6C26" w:rsidRDefault="00750A99" w:rsidP="00CB25E4">
      <w:pPr>
        <w:pStyle w:val="DigitalBulletLv1"/>
      </w:pPr>
      <w:r w:rsidRPr="003E6C26">
        <w:t>School enrollment records.</w:t>
      </w:r>
    </w:p>
    <w:p w14:paraId="687803C6" w14:textId="77777777" w:rsidR="00750A99" w:rsidRPr="003E6C26" w:rsidRDefault="00750A99" w:rsidP="00CB25E4">
      <w:pPr>
        <w:pStyle w:val="DigitalBulletLv1"/>
      </w:pPr>
      <w:r w:rsidRPr="003E6C26">
        <w:t>Voter registration files.</w:t>
      </w:r>
    </w:p>
    <w:p w14:paraId="5F35B5B8" w14:textId="77777777" w:rsidR="00750A99" w:rsidRPr="003E6C26" w:rsidRDefault="00750A99" w:rsidP="006100BA">
      <w:pPr>
        <w:pStyle w:val="HeadingLUCADigital"/>
        <w:sectPr w:rsidR="00750A99" w:rsidRPr="003E6C26" w:rsidSect="00FB17B8">
          <w:footerReference w:type="default" r:id="rId26"/>
          <w:pgSz w:w="12240" w:h="15840" w:code="1"/>
          <w:pgMar w:top="1440" w:right="1440" w:bottom="1440" w:left="1440" w:header="720" w:footer="720" w:gutter="0"/>
          <w:pgNumType w:start="1"/>
          <w:cols w:space="720"/>
          <w:docGrid w:linePitch="360"/>
        </w:sectPr>
      </w:pPr>
    </w:p>
    <w:p w14:paraId="2A89382D" w14:textId="5B4E21DD" w:rsidR="00750A99" w:rsidRPr="003E6C26" w:rsidRDefault="00750A99" w:rsidP="004D3BAD">
      <w:pPr>
        <w:pStyle w:val="Heading1LUCAPR"/>
      </w:pPr>
      <w:bookmarkStart w:id="252" w:name="_Toc494375408"/>
      <w:bookmarkStart w:id="253" w:name="_Ref495543239"/>
      <w:bookmarkStart w:id="254" w:name="_Toc497912059"/>
      <w:bookmarkStart w:id="255" w:name="_Toc500966675"/>
      <w:bookmarkStart w:id="256" w:name="_Toc510768616"/>
      <w:r w:rsidRPr="003E6C26">
        <w:t>The LUCA Digital Address Materials</w:t>
      </w:r>
      <w:bookmarkEnd w:id="243"/>
      <w:bookmarkEnd w:id="244"/>
      <w:bookmarkEnd w:id="245"/>
      <w:bookmarkEnd w:id="252"/>
      <w:bookmarkEnd w:id="253"/>
      <w:bookmarkEnd w:id="254"/>
      <w:bookmarkEnd w:id="255"/>
      <w:bookmarkEnd w:id="256"/>
    </w:p>
    <w:p w14:paraId="6D3CD223" w14:textId="77777777" w:rsidR="00750A99" w:rsidRPr="003E6C26" w:rsidRDefault="00750A99" w:rsidP="00111CE0">
      <w:pPr>
        <w:pStyle w:val="BodyTextLUCA"/>
      </w:pPr>
      <w:r w:rsidRPr="003E6C26">
        <w:t xml:space="preserve">This chapter discusses protecting Census Bureau address </w:t>
      </w:r>
      <w:r w:rsidRPr="003E6C26">
        <w:rPr>
          <w:spacing w:val="-1"/>
        </w:rPr>
        <w:t>information</w:t>
      </w:r>
      <w:r w:rsidRPr="003E6C26">
        <w:t xml:space="preserve"> and</w:t>
      </w:r>
      <w:r w:rsidRPr="003E6C26">
        <w:rPr>
          <w:spacing w:val="29"/>
        </w:rPr>
        <w:t xml:space="preserve"> </w:t>
      </w:r>
      <w:r w:rsidRPr="003E6C26">
        <w:t>describes the Census Bureau’s digital address</w:t>
      </w:r>
      <w:r w:rsidRPr="003E6C26">
        <w:rPr>
          <w:spacing w:val="-1"/>
        </w:rPr>
        <w:t xml:space="preserve"> </w:t>
      </w:r>
      <w:r w:rsidRPr="003E6C26">
        <w:t>materials. All address list and map examples containing map spots use fictitious information.</w:t>
      </w:r>
    </w:p>
    <w:p w14:paraId="515686F8" w14:textId="2199A252" w:rsidR="00750A99" w:rsidRPr="003E6C26" w:rsidRDefault="00750A99" w:rsidP="00EC278D">
      <w:pPr>
        <w:pStyle w:val="Heading2Chapter2"/>
      </w:pPr>
      <w:bookmarkStart w:id="257" w:name="_Toc174842454"/>
      <w:bookmarkStart w:id="258" w:name="_Toc458143757"/>
      <w:bookmarkStart w:id="259" w:name="_Toc469436338"/>
      <w:bookmarkStart w:id="260" w:name="_Toc469436671"/>
      <w:bookmarkStart w:id="261" w:name="_Toc469436906"/>
      <w:bookmarkStart w:id="262" w:name="_Toc469436997"/>
      <w:bookmarkStart w:id="263" w:name="_Toc494375409"/>
      <w:bookmarkStart w:id="264" w:name="_Toc497912060"/>
      <w:bookmarkStart w:id="265" w:name="_Toc510768617"/>
      <w:r w:rsidRPr="003E6C26">
        <w:t>Protecting Census Bureau Address Information</w:t>
      </w:r>
      <w:bookmarkEnd w:id="257"/>
      <w:bookmarkEnd w:id="258"/>
      <w:bookmarkEnd w:id="259"/>
      <w:bookmarkEnd w:id="260"/>
      <w:bookmarkEnd w:id="261"/>
      <w:bookmarkEnd w:id="262"/>
      <w:bookmarkEnd w:id="263"/>
      <w:bookmarkEnd w:id="264"/>
      <w:bookmarkEnd w:id="265"/>
    </w:p>
    <w:p w14:paraId="7F84B47A" w14:textId="6531E922" w:rsidR="00750A99" w:rsidRPr="003E6C26" w:rsidRDefault="00750A99" w:rsidP="00111CE0">
      <w:pPr>
        <w:pStyle w:val="BodyTextLUCA"/>
        <w:rPr>
          <w:i/>
        </w:rPr>
      </w:pPr>
      <w:bookmarkStart w:id="266" w:name="_Toc174842455"/>
      <w:r w:rsidRPr="003E6C26">
        <w:t xml:space="preserve">The most efficient method to review and match your local address file to the Census Bureau’s address file is to copy the Census Bureau’s digital address file onto a computer hard drive. You must first ensure the protection of the Census Bureau’s </w:t>
      </w:r>
      <w:r w:rsidR="003E49AD" w:rsidRPr="003E6C26">
        <w:br/>
      </w:r>
      <w:r w:rsidRPr="003E6C26">
        <w:t xml:space="preserve">Title 13, U.S.C. address information including your Census Bureau digital address file, all address list paper copies, and maps (including copies) containing structure points (map spots). For detailed information refer to Appendix A, </w:t>
      </w:r>
      <w:r w:rsidRPr="003E6C26">
        <w:rPr>
          <w:i/>
        </w:rPr>
        <w:t xml:space="preserve">Confidentiality and Security Guidelines. </w:t>
      </w:r>
    </w:p>
    <w:p w14:paraId="210CAB1A" w14:textId="1CB970C1" w:rsidR="00750A99" w:rsidRPr="003E6C26" w:rsidRDefault="00750A99" w:rsidP="00111CE0">
      <w:pPr>
        <w:pStyle w:val="BodyTextLUCA"/>
      </w:pPr>
      <w:r w:rsidRPr="003E6C26">
        <w:t xml:space="preserve">If you need to add additional reviewers during your LUCA review, a blank </w:t>
      </w:r>
      <w:r w:rsidR="00086407" w:rsidRPr="003E6C26">
        <w:rPr>
          <w:i/>
        </w:rPr>
        <w:t xml:space="preserve">D-2005(SP) </w:t>
      </w:r>
      <w:r w:rsidRPr="003E6C26">
        <w:rPr>
          <w:i/>
        </w:rPr>
        <w:t>Confidentiality Agreement Form</w:t>
      </w:r>
      <w:r w:rsidRPr="003E6C26">
        <w:t xml:space="preserve"> is included in Appendix G. Be sure additional reviewers have read and understand the </w:t>
      </w:r>
      <w:r w:rsidRPr="003E6C26">
        <w:rPr>
          <w:i/>
        </w:rPr>
        <w:t>Confidentiality and Security Guidelines</w:t>
      </w:r>
      <w:r w:rsidRPr="003E6C26">
        <w:t>, Appendix A, before signing and returning the</w:t>
      </w:r>
      <w:r w:rsidRPr="003E6C26">
        <w:rPr>
          <w:i/>
        </w:rPr>
        <w:t xml:space="preserve"> </w:t>
      </w:r>
      <w:r w:rsidR="003128E2" w:rsidRPr="003E6C26">
        <w:rPr>
          <w:i/>
        </w:rPr>
        <w:t xml:space="preserve">D-2005(SP) </w:t>
      </w:r>
      <w:r w:rsidRPr="003E6C26">
        <w:rPr>
          <w:i/>
        </w:rPr>
        <w:t xml:space="preserve">Confidentiality Agreement Form </w:t>
      </w:r>
      <w:r w:rsidRPr="003E6C26">
        <w:t>to the Census Bureau.</w:t>
      </w:r>
    </w:p>
    <w:p w14:paraId="7E0CC4CE" w14:textId="5B1DCC3E" w:rsidR="00750A99" w:rsidRPr="003E6C26" w:rsidRDefault="00750A99" w:rsidP="00111CE0">
      <w:pPr>
        <w:pStyle w:val="BodyTextLUCA"/>
      </w:pPr>
      <w:r w:rsidRPr="003E6C26">
        <w:t xml:space="preserve">Any Information Technology (IT) systems used for LUCA participation must be accessible only to those who signed the </w:t>
      </w:r>
      <w:r w:rsidR="003128E2" w:rsidRPr="003E6C26">
        <w:rPr>
          <w:i/>
        </w:rPr>
        <w:t>D-2005(SP)</w:t>
      </w:r>
      <w:r w:rsidR="003128E2" w:rsidRPr="003E6C26">
        <w:t xml:space="preserve"> </w:t>
      </w:r>
      <w:r w:rsidRPr="003E6C26">
        <w:rPr>
          <w:i/>
        </w:rPr>
        <w:t>Confidentiality Agreement</w:t>
      </w:r>
      <w:r w:rsidR="003128E2" w:rsidRPr="003E6C26">
        <w:rPr>
          <w:i/>
        </w:rPr>
        <w:t xml:space="preserve"> Form. </w:t>
      </w:r>
      <w:r w:rsidRPr="003E6C26">
        <w:t>Your IT system should restrict the read, write, and delete functions to all Title 13 materials.</w:t>
      </w:r>
    </w:p>
    <w:p w14:paraId="4AE71429" w14:textId="77777777" w:rsidR="00750A99" w:rsidRPr="003E6C26" w:rsidRDefault="00750A99" w:rsidP="00750A99">
      <w:pPr>
        <w:pStyle w:val="Heading3Ch2sub21"/>
      </w:pPr>
      <w:r w:rsidRPr="003E6C26">
        <w:t>General Guidelines</w:t>
      </w:r>
    </w:p>
    <w:p w14:paraId="1DFD5684" w14:textId="77777777" w:rsidR="00750A99" w:rsidRPr="003E6C26" w:rsidRDefault="00750A99" w:rsidP="00CB25E4">
      <w:pPr>
        <w:pStyle w:val="DigitalBulletLv1"/>
      </w:pPr>
      <w:r w:rsidRPr="003E6C26">
        <w:t>Construct electronic security profiles to allow only the LUCA liaison and the LUCA reviewers to access Title 13 materials. Test your security to ensure that access is restricted.</w:t>
      </w:r>
    </w:p>
    <w:p w14:paraId="1AECD5D4" w14:textId="430A11A9" w:rsidR="00750A99" w:rsidRPr="003E6C26" w:rsidRDefault="00750A99" w:rsidP="00CB25E4">
      <w:pPr>
        <w:pStyle w:val="DigitalBulletLv1"/>
      </w:pPr>
      <w:r w:rsidRPr="003E6C26">
        <w:t>Use file encryption and passwords to protect all digital Title 13 materials at all times. Encrypt files using the Advanced Encryption Standard (AES) with key length of 256 bits.</w:t>
      </w:r>
    </w:p>
    <w:p w14:paraId="0AD3F19F" w14:textId="39E1F2D8" w:rsidR="00750A99" w:rsidRPr="003E6C26" w:rsidRDefault="00750A99" w:rsidP="00CB25E4">
      <w:pPr>
        <w:pStyle w:val="DigitalBulletLv1"/>
      </w:pPr>
      <w:r w:rsidRPr="003E6C26">
        <w:t>Do not leave</w:t>
      </w:r>
      <w:r w:rsidR="006706EF" w:rsidRPr="003E6C26">
        <w:t xml:space="preserve"> open</w:t>
      </w:r>
      <w:r w:rsidRPr="003E6C26">
        <w:t xml:space="preserve"> computers containing Title 13 materials unattended. Log-off computers or lock the room.</w:t>
      </w:r>
    </w:p>
    <w:p w14:paraId="7FE91ECC" w14:textId="5579CAE5" w:rsidR="00750A99" w:rsidRPr="003E6C26" w:rsidRDefault="00750A99" w:rsidP="00CB25E4">
      <w:pPr>
        <w:pStyle w:val="DigitalBulletLv1"/>
      </w:pPr>
      <w:r w:rsidRPr="003E6C26">
        <w:t xml:space="preserve">Label all digital media and every printed page of any paper materials produced from Title 13 electronic media with the following: </w:t>
      </w:r>
    </w:p>
    <w:p w14:paraId="499CBEA7" w14:textId="4A1BB161" w:rsidR="00CA6A11" w:rsidRPr="003E6C26" w:rsidRDefault="00CA6A11" w:rsidP="00CA6A11">
      <w:pPr>
        <w:pStyle w:val="DigitalBulletLv1"/>
      </w:pPr>
      <w:bookmarkStart w:id="267" w:name="_Toc178395535"/>
      <w:bookmarkStart w:id="268" w:name="_Toc458143758"/>
      <w:bookmarkEnd w:id="266"/>
      <w:r w:rsidRPr="003E6C26">
        <w:t>“This document contains information, the release of which is prohibited by Title 13, U.S.C., and is for U.S. Census Bureau official use only. Wrongful disclosure or release of information can be punished by fine or imprisonment (Public Law 99-474)” &lt;</w:t>
      </w:r>
      <w:hyperlink r:id="rId27" w:history="1">
        <w:r w:rsidRPr="003E6C26">
          <w:rPr>
            <w:rStyle w:val="Hyperlink"/>
          </w:rPr>
          <w:t>https://www.census.gov/history/www/reference/privacy_confidentiality/title_13_us_code.html</w:t>
        </w:r>
      </w:hyperlink>
      <w:r w:rsidRPr="003E6C26">
        <w:t>&gt;.</w:t>
      </w:r>
    </w:p>
    <w:p w14:paraId="5F11CC6D" w14:textId="77777777" w:rsidR="00750A99" w:rsidRPr="003E6C26" w:rsidRDefault="00750A99" w:rsidP="00CB25E4">
      <w:pPr>
        <w:pStyle w:val="DigitalBulletLv1"/>
      </w:pPr>
      <w:r w:rsidRPr="003E6C26">
        <w:t>Do not send the backup media off-site. Store Title-13 materials in a secured area. Do not mix, store, or back-up LUCA data with other data.</w:t>
      </w:r>
    </w:p>
    <w:p w14:paraId="48DC5541" w14:textId="6ED3A412" w:rsidR="00750A99" w:rsidRPr="003E6C26" w:rsidRDefault="00750A99" w:rsidP="00CB25E4">
      <w:pPr>
        <w:pStyle w:val="DigitalBulletLv1"/>
      </w:pPr>
      <w:r w:rsidRPr="003E6C26">
        <w:t xml:space="preserve">Clear dedicated media containing Title 13 materials before reuse. Overwrite Title 13 digital data </w:t>
      </w:r>
      <w:r w:rsidR="0070788D" w:rsidRPr="003E6C26">
        <w:t xml:space="preserve">a </w:t>
      </w:r>
      <w:r w:rsidR="00234A02" w:rsidRPr="003E6C26">
        <w:t>minimum of</w:t>
      </w:r>
      <w:r w:rsidRPr="003E6C26">
        <w:t xml:space="preserve"> three times using a commercial disk utility program.</w:t>
      </w:r>
    </w:p>
    <w:p w14:paraId="47BF686B" w14:textId="00650ABF" w:rsidR="00750A99" w:rsidRPr="003E6C26" w:rsidRDefault="00750A99" w:rsidP="00CB25E4">
      <w:pPr>
        <w:pStyle w:val="DigitalBulletLv1"/>
      </w:pPr>
      <w:r w:rsidRPr="003E6C26">
        <w:t xml:space="preserve">Do not disclose precise or even anecdotal information about Census Bureau addresses or locations to anyone who has not signed the </w:t>
      </w:r>
      <w:r w:rsidR="000A463B" w:rsidRPr="003E6C26">
        <w:rPr>
          <w:i/>
        </w:rPr>
        <w:t xml:space="preserve">D-2005(SP) </w:t>
      </w:r>
      <w:r w:rsidRPr="003E6C26">
        <w:rPr>
          <w:i/>
        </w:rPr>
        <w:t>Confidentiality Agreement</w:t>
      </w:r>
      <w:r w:rsidR="000A463B" w:rsidRPr="003E6C26">
        <w:rPr>
          <w:i/>
        </w:rPr>
        <w:t xml:space="preserve"> Form. </w:t>
      </w:r>
    </w:p>
    <w:p w14:paraId="1515A77E" w14:textId="77777777" w:rsidR="00750A99" w:rsidRPr="003E6C26" w:rsidRDefault="00750A99" w:rsidP="00750A99">
      <w:pPr>
        <w:pStyle w:val="Heading3Ch2sub21"/>
      </w:pPr>
      <w:r w:rsidRPr="003E6C26">
        <w:t>Password Guidelines</w:t>
      </w:r>
    </w:p>
    <w:p w14:paraId="7AC73F59" w14:textId="77777777" w:rsidR="00750A99" w:rsidRPr="003E6C26" w:rsidRDefault="00750A99" w:rsidP="00111CE0">
      <w:pPr>
        <w:pStyle w:val="BodyTextLUCA"/>
      </w:pPr>
      <w:r w:rsidRPr="003E6C26">
        <w:t>The IT systems must use log-on routines that require a user-ID and password that conform to the following guidelines:</w:t>
      </w:r>
    </w:p>
    <w:p w14:paraId="48D62A79" w14:textId="77777777" w:rsidR="00750A99" w:rsidRPr="003E6C26" w:rsidRDefault="00750A99" w:rsidP="00CB25E4">
      <w:pPr>
        <w:pStyle w:val="DigitalBulletLv1"/>
      </w:pPr>
      <w:r w:rsidRPr="003E6C26">
        <w:t xml:space="preserve">Unique user-ID and password required for the LUCA liaison, the LUCA reviewers, and anyone who has signed the </w:t>
      </w:r>
      <w:r w:rsidRPr="003E6C26">
        <w:rPr>
          <w:i/>
        </w:rPr>
        <w:t>Confidentiality Agreement</w:t>
      </w:r>
      <w:r w:rsidRPr="003E6C26">
        <w:t>.</w:t>
      </w:r>
    </w:p>
    <w:p w14:paraId="5B284896" w14:textId="77777777" w:rsidR="00750A99" w:rsidRPr="003E6C26" w:rsidRDefault="00750A99" w:rsidP="00CB25E4">
      <w:pPr>
        <w:pStyle w:val="DigitalBulletLv1"/>
      </w:pPr>
      <w:r w:rsidRPr="003E6C26">
        <w:t>Must consist of at least 12, nonblank characters consisting of at least one alphabet letter and either one number or one special character (i.e., $,*, or &amp;).</w:t>
      </w:r>
    </w:p>
    <w:p w14:paraId="33757A29" w14:textId="77777777" w:rsidR="00750A99" w:rsidRPr="003E6C26" w:rsidRDefault="00750A99" w:rsidP="00CB25E4">
      <w:pPr>
        <w:pStyle w:val="DigitalBulletLv1"/>
      </w:pPr>
      <w:r w:rsidRPr="003E6C26">
        <w:t>Reject passwords that are the same as the user-ID or used within the last six months.</w:t>
      </w:r>
    </w:p>
    <w:p w14:paraId="684EEDC8" w14:textId="77777777" w:rsidR="00750A99" w:rsidRPr="003E6C26" w:rsidRDefault="00750A99" w:rsidP="00CB25E4">
      <w:pPr>
        <w:pStyle w:val="DigitalBulletLv1"/>
      </w:pPr>
      <w:r w:rsidRPr="003E6C26">
        <w:t>Disable passwords after three failed attempts.</w:t>
      </w:r>
    </w:p>
    <w:p w14:paraId="3704FB62" w14:textId="77777777" w:rsidR="00750A99" w:rsidRPr="003E6C26" w:rsidRDefault="00750A99" w:rsidP="00CB25E4">
      <w:pPr>
        <w:pStyle w:val="DigitalBulletLv1"/>
      </w:pPr>
      <w:r w:rsidRPr="003E6C26">
        <w:t>Mask passwords.</w:t>
      </w:r>
    </w:p>
    <w:p w14:paraId="552C9D64" w14:textId="77777777" w:rsidR="00750A99" w:rsidRPr="003E6C26" w:rsidRDefault="00750A99" w:rsidP="00CB25E4">
      <w:pPr>
        <w:pStyle w:val="DigitalBulletLv1"/>
      </w:pPr>
      <w:r w:rsidRPr="003E6C26">
        <w:t>Require password changes every 90 days or immediately, if compromised.</w:t>
      </w:r>
    </w:p>
    <w:p w14:paraId="2B9EE769" w14:textId="77777777" w:rsidR="00750A99" w:rsidRPr="003E6C26" w:rsidRDefault="00750A99" w:rsidP="00CB25E4">
      <w:pPr>
        <w:pStyle w:val="DigitalBulletLv1"/>
      </w:pPr>
      <w:r w:rsidRPr="003E6C26">
        <w:t>Require user to change an assigned password to a unique password the first time the user accesses a new account.</w:t>
      </w:r>
    </w:p>
    <w:p w14:paraId="0A207812" w14:textId="77777777" w:rsidR="00750A99" w:rsidRPr="003E6C26" w:rsidRDefault="00750A99" w:rsidP="00EC278D">
      <w:pPr>
        <w:pStyle w:val="Heading2Chapter2"/>
      </w:pPr>
      <w:bookmarkStart w:id="269" w:name="_Toc494375410"/>
      <w:bookmarkStart w:id="270" w:name="_Ref495048989"/>
      <w:bookmarkStart w:id="271" w:name="_Toc497912061"/>
      <w:bookmarkStart w:id="272" w:name="_Toc510768618"/>
      <w:r w:rsidRPr="003E6C26">
        <w:t>File Names for State and County Governments</w:t>
      </w:r>
      <w:bookmarkEnd w:id="269"/>
      <w:bookmarkEnd w:id="270"/>
      <w:bookmarkEnd w:id="271"/>
      <w:bookmarkEnd w:id="272"/>
    </w:p>
    <w:p w14:paraId="1AAB049C" w14:textId="225E6D1E" w:rsidR="00750A99" w:rsidRPr="003E6C26" w:rsidRDefault="00750A99" w:rsidP="00111CE0">
      <w:pPr>
        <w:pStyle w:val="BodyTextLUCA"/>
      </w:pPr>
      <w:r w:rsidRPr="003E6C26">
        <w:t>The digital address list file contains all of the residential addresses currently recorded by the Census Bureau for your jurisdiction. The digital address count list file contains the residential address counts for each census block within your jurisdiction. The</w:t>
      </w:r>
      <w:r w:rsidRPr="003E6C26">
        <w:rPr>
          <w:spacing w:val="-1"/>
        </w:rPr>
        <w:t xml:space="preserve"> </w:t>
      </w:r>
      <w:r w:rsidRPr="003E6C26">
        <w:t>file names</w:t>
      </w:r>
      <w:r w:rsidRPr="003E6C26">
        <w:rPr>
          <w:spacing w:val="-1"/>
        </w:rPr>
        <w:t xml:space="preserve"> </w:t>
      </w:r>
      <w:r w:rsidRPr="003E6C26">
        <w:t>contain</w:t>
      </w:r>
      <w:r w:rsidRPr="003E6C26">
        <w:rPr>
          <w:spacing w:val="-1"/>
        </w:rPr>
        <w:t xml:space="preserve"> </w:t>
      </w:r>
      <w:r w:rsidRPr="003E6C26">
        <w:t>your</w:t>
      </w:r>
      <w:r w:rsidRPr="003E6C26">
        <w:rPr>
          <w:spacing w:val="-1"/>
        </w:rPr>
        <w:t xml:space="preserve"> </w:t>
      </w:r>
      <w:r w:rsidRPr="003E6C26">
        <w:t>unique Federal Information Processing S</w:t>
      </w:r>
      <w:r w:rsidR="00E5182C" w:rsidRPr="003E6C26">
        <w:t>eries</w:t>
      </w:r>
      <w:r w:rsidRPr="003E6C26">
        <w:t xml:space="preserve"> (FIPS)</w:t>
      </w:r>
      <w:r w:rsidRPr="003E6C26">
        <w:rPr>
          <w:spacing w:val="-1"/>
        </w:rPr>
        <w:t xml:space="preserve"> </w:t>
      </w:r>
      <w:r w:rsidRPr="003E6C26">
        <w:t>code for your jurisdiction. The name of each of the files is:</w:t>
      </w:r>
    </w:p>
    <w:p w14:paraId="2DDCA5BF" w14:textId="372067AD" w:rsidR="00750A99" w:rsidRPr="003E6C26" w:rsidRDefault="00750A99" w:rsidP="00645FC7">
      <w:pPr>
        <w:pStyle w:val="DigitalBulletNumberLv1"/>
      </w:pPr>
      <w:r w:rsidRPr="003E6C26">
        <w:rPr>
          <w:rStyle w:val="BodyTextLUCAChar"/>
          <w:sz w:val="22"/>
          <w:szCs w:val="22"/>
        </w:rPr>
        <w:t>Address</w:t>
      </w:r>
      <w:r w:rsidRPr="003E6C26">
        <w:rPr>
          <w:rStyle w:val="BodyTextLUCAChar"/>
        </w:rPr>
        <w:t xml:space="preserve"> </w:t>
      </w:r>
      <w:r w:rsidRPr="003E6C26">
        <w:rPr>
          <w:rStyle w:val="BodyTextLUCAChar"/>
          <w:sz w:val="22"/>
          <w:szCs w:val="22"/>
        </w:rPr>
        <w:t>List</w:t>
      </w:r>
      <w:r w:rsidRPr="003E6C26">
        <w:t xml:space="preserve">: </w:t>
      </w:r>
      <w:r w:rsidRPr="003E6C26">
        <w:rPr>
          <w:b/>
        </w:rPr>
        <w:t>2020LUCA _&lt;EntityID&gt;_address_list.csv</w:t>
      </w:r>
      <w:r w:rsidRPr="003E6C26">
        <w:t xml:space="preserve">, where </w:t>
      </w:r>
      <w:r w:rsidRPr="003E6C26">
        <w:rPr>
          <w:b/>
        </w:rPr>
        <w:t>&lt;EntityID&gt;</w:t>
      </w:r>
      <w:r w:rsidRPr="003E6C26">
        <w:t xml:space="preserve"> is </w:t>
      </w:r>
      <w:r w:rsidRPr="003E6C26">
        <w:rPr>
          <w:b/>
        </w:rPr>
        <w:t>XXyyy</w:t>
      </w:r>
      <w:r w:rsidR="008260F0" w:rsidRPr="003E6C26">
        <w:rPr>
          <w:b/>
        </w:rPr>
        <w:t>y</w:t>
      </w:r>
      <w:r w:rsidRPr="003E6C26">
        <w:rPr>
          <w:b/>
        </w:rPr>
        <w:t>y</w:t>
      </w:r>
      <w:r w:rsidRPr="003E6C26">
        <w:t xml:space="preserve">. Where </w:t>
      </w:r>
      <w:r w:rsidRPr="003E6C26">
        <w:rPr>
          <w:b/>
        </w:rPr>
        <w:t xml:space="preserve">XX </w:t>
      </w:r>
      <w:r w:rsidRPr="003E6C26">
        <w:t>is the two character, alpha entity type represented as follows:</w:t>
      </w:r>
    </w:p>
    <w:p w14:paraId="04CF5866" w14:textId="6625C142" w:rsidR="00750A99" w:rsidRPr="003E6C26" w:rsidRDefault="00750A99" w:rsidP="00453A3A">
      <w:pPr>
        <w:pStyle w:val="DigitalBulletLv2"/>
      </w:pPr>
      <w:r w:rsidRPr="003E6C26">
        <w:rPr>
          <w:b/>
        </w:rPr>
        <w:t>ST</w:t>
      </w:r>
      <w:r w:rsidR="0080683A" w:rsidRPr="003E6C26">
        <w:t>—</w:t>
      </w:r>
      <w:r w:rsidR="006925A8" w:rsidRPr="003E6C26">
        <w:t>Puerto Rico</w:t>
      </w:r>
    </w:p>
    <w:p w14:paraId="217EE386" w14:textId="68CBB7D6" w:rsidR="00750A99" w:rsidRPr="003E6C26" w:rsidRDefault="00750A99" w:rsidP="00CB25E4">
      <w:pPr>
        <w:pStyle w:val="DigitalBulletLv2"/>
      </w:pPr>
      <w:r w:rsidRPr="003E6C26">
        <w:rPr>
          <w:b/>
        </w:rPr>
        <w:t>CO</w:t>
      </w:r>
      <w:r w:rsidR="0080683A" w:rsidRPr="003E6C26">
        <w:t>—</w:t>
      </w:r>
      <w:r w:rsidR="006925A8" w:rsidRPr="003E6C26">
        <w:t>County (Municipio)</w:t>
      </w:r>
    </w:p>
    <w:p w14:paraId="2C1F243B" w14:textId="7427CB85" w:rsidR="00750A99" w:rsidRPr="003E6C26" w:rsidRDefault="0076107F" w:rsidP="00111CE0">
      <w:pPr>
        <w:pStyle w:val="BodyTextLUCA"/>
      </w:pPr>
      <w:r w:rsidRPr="003E6C26">
        <w:t>And where</w:t>
      </w:r>
      <w:r w:rsidRPr="003E6C26">
        <w:rPr>
          <w:b/>
        </w:rPr>
        <w:t xml:space="preserve"> yyyyy</w:t>
      </w:r>
      <w:r w:rsidRPr="003E6C26">
        <w:t xml:space="preserve"> is a variable length, numeric entity ID code represented as follows:</w:t>
      </w:r>
    </w:p>
    <w:p w14:paraId="41BDB0F8" w14:textId="110BA551" w:rsidR="00750A99" w:rsidRPr="003E6C26" w:rsidRDefault="00750A99" w:rsidP="00CB25E4">
      <w:pPr>
        <w:pStyle w:val="DigitalBulletLv2"/>
        <w:rPr>
          <w:b/>
        </w:rPr>
      </w:pPr>
      <w:bookmarkStart w:id="273" w:name="idcodes"/>
      <w:r w:rsidRPr="003E6C26">
        <w:rPr>
          <w:b/>
        </w:rPr>
        <w:t>State</w:t>
      </w:r>
      <w:r w:rsidR="0076107F" w:rsidRPr="003E6C26">
        <w:t>—Puerto Rico:</w:t>
      </w:r>
      <w:r w:rsidR="00B803A8" w:rsidRPr="003E6C26">
        <w:t xml:space="preserve"> </w:t>
      </w:r>
      <w:r w:rsidR="008260F0" w:rsidRPr="003E6C26">
        <w:t xml:space="preserve"> </w:t>
      </w:r>
      <w:r w:rsidRPr="003E6C26">
        <w:t>2 digits</w:t>
      </w:r>
    </w:p>
    <w:p w14:paraId="253AE327" w14:textId="557D596D" w:rsidR="00750A99" w:rsidRPr="003E6C26" w:rsidRDefault="00750A99" w:rsidP="00CB25E4">
      <w:pPr>
        <w:pStyle w:val="DigitalBulletLv2"/>
        <w:rPr>
          <w:b/>
        </w:rPr>
      </w:pPr>
      <w:r w:rsidRPr="003E6C26">
        <w:rPr>
          <w:b/>
        </w:rPr>
        <w:t>County</w:t>
      </w:r>
      <w:r w:rsidR="0076107F" w:rsidRPr="003E6C26">
        <w:t>—Municipio:</w:t>
      </w:r>
      <w:r w:rsidR="008260F0" w:rsidRPr="003E6C26">
        <w:t xml:space="preserve"> </w:t>
      </w:r>
      <w:r w:rsidR="00B803A8" w:rsidRPr="003E6C26">
        <w:t xml:space="preserve"> </w:t>
      </w:r>
      <w:r w:rsidRPr="003E6C26">
        <w:t>5 digits</w:t>
      </w:r>
    </w:p>
    <w:p w14:paraId="7E1D89D8" w14:textId="392482BF" w:rsidR="00750A99" w:rsidRPr="003E6C26" w:rsidRDefault="00750A99" w:rsidP="00645FC7">
      <w:pPr>
        <w:pStyle w:val="DigitalBulletNumberLv1"/>
      </w:pPr>
      <w:r w:rsidRPr="003E6C26">
        <w:t xml:space="preserve">Address Count List: </w:t>
      </w:r>
      <w:r w:rsidR="00E13561" w:rsidRPr="003E6C26">
        <w:t>2020LUCA</w:t>
      </w:r>
      <w:r w:rsidRPr="003E6C26">
        <w:t>_XXyyyyy_address_countlist.csv.</w:t>
      </w:r>
    </w:p>
    <w:p w14:paraId="4E3E2B2A" w14:textId="35B4BC97" w:rsidR="00750A99" w:rsidRPr="003E6C26" w:rsidRDefault="00F56C4D" w:rsidP="00F56C4D">
      <w:pPr>
        <w:pStyle w:val="Caption"/>
      </w:pPr>
      <w:bookmarkStart w:id="274" w:name="_Toc489965886"/>
      <w:bookmarkStart w:id="275" w:name="_Toc510768840"/>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2</w:t>
      </w:r>
      <w:r w:rsidR="00850673" w:rsidRPr="003E6C26">
        <w:rPr>
          <w:noProof/>
        </w:rPr>
        <w:fldChar w:fldCharType="end"/>
      </w:r>
      <w:r w:rsidR="00714D41" w:rsidRPr="003E6C26">
        <w:t>:</w:t>
      </w:r>
      <w:r w:rsidR="002B3073" w:rsidRPr="003E6C26">
        <w:t xml:space="preserve"> </w:t>
      </w:r>
      <w:r w:rsidR="00750A99" w:rsidRPr="003E6C26">
        <w:t>Entity Identification Codes</w:t>
      </w:r>
      <w:bookmarkEnd w:id="274"/>
      <w:bookmarkEnd w:id="275"/>
    </w:p>
    <w:tbl>
      <w:tblPr>
        <w:tblStyle w:val="TableGrid"/>
        <w:tblW w:w="0" w:type="auto"/>
        <w:tblInd w:w="288" w:type="dxa"/>
        <w:tblBorders>
          <w:insideH w:val="single" w:sz="6" w:space="0" w:color="auto"/>
          <w:insideV w:val="single" w:sz="6" w:space="0" w:color="auto"/>
        </w:tblBorders>
        <w:tblLook w:val="04A0" w:firstRow="1" w:lastRow="0" w:firstColumn="1" w:lastColumn="0" w:noHBand="0" w:noVBand="1"/>
        <w:tblDescription w:val="Table describes the Entity Identification Codes: Puerto Rico ST (2 alpha) + (2 numeric) 4&#10;Municipio CO (2 alpha) + State (2 numeric) + County (3 numeric) 7&#10;"/>
      </w:tblPr>
      <w:tblGrid>
        <w:gridCol w:w="1815"/>
        <w:gridCol w:w="5182"/>
        <w:gridCol w:w="2065"/>
      </w:tblGrid>
      <w:tr w:rsidR="00750A99" w:rsidRPr="003E6C26" w14:paraId="070A133A" w14:textId="77777777" w:rsidTr="000076DD">
        <w:trPr>
          <w:trHeight w:val="377"/>
          <w:tblHeader/>
        </w:trPr>
        <w:tc>
          <w:tcPr>
            <w:tcW w:w="1815" w:type="dxa"/>
            <w:shd w:val="clear" w:color="auto" w:fill="7030A0"/>
            <w:vAlign w:val="center"/>
          </w:tcPr>
          <w:p w14:paraId="420AC24C" w14:textId="77777777" w:rsidR="00750A99" w:rsidRPr="003E6C26" w:rsidRDefault="00750A99" w:rsidP="005A3A24">
            <w:pPr>
              <w:pStyle w:val="BodyText"/>
              <w:rPr>
                <w:rFonts w:ascii="Arial Bold" w:hAnsi="Arial Bold"/>
                <w:caps w:val="0"/>
                <w:color w:val="FFFFFF" w:themeColor="background1"/>
                <w:sz w:val="20"/>
              </w:rPr>
            </w:pPr>
            <w:r w:rsidRPr="003E6C26">
              <w:rPr>
                <w:rFonts w:ascii="Arial Bold" w:hAnsi="Arial Bold"/>
                <w:caps w:val="0"/>
                <w:color w:val="FFFFFF" w:themeColor="background1"/>
                <w:sz w:val="20"/>
              </w:rPr>
              <w:t>Entity</w:t>
            </w:r>
          </w:p>
        </w:tc>
        <w:tc>
          <w:tcPr>
            <w:tcW w:w="5182" w:type="dxa"/>
            <w:shd w:val="clear" w:color="auto" w:fill="7030A0"/>
            <w:vAlign w:val="center"/>
          </w:tcPr>
          <w:p w14:paraId="31CCC7DC" w14:textId="77777777" w:rsidR="00750A99" w:rsidRPr="003E6C26" w:rsidRDefault="00750A99" w:rsidP="005A3A24">
            <w:pPr>
              <w:pStyle w:val="BodyText"/>
              <w:rPr>
                <w:rFonts w:ascii="Arial Bold" w:hAnsi="Arial Bold"/>
                <w:caps w:val="0"/>
                <w:color w:val="FFFFFF" w:themeColor="background1"/>
                <w:sz w:val="20"/>
              </w:rPr>
            </w:pPr>
            <w:r w:rsidRPr="003E6C26">
              <w:rPr>
                <w:rFonts w:ascii="Arial Bold" w:hAnsi="Arial Bold"/>
                <w:caps w:val="0"/>
                <w:color w:val="FFFFFF" w:themeColor="background1"/>
                <w:sz w:val="20"/>
              </w:rPr>
              <w:t>Entity Identification Code</w:t>
            </w:r>
          </w:p>
        </w:tc>
        <w:tc>
          <w:tcPr>
            <w:tcW w:w="2065" w:type="dxa"/>
            <w:shd w:val="clear" w:color="auto" w:fill="7030A0"/>
          </w:tcPr>
          <w:p w14:paraId="181C0C21" w14:textId="77777777" w:rsidR="00750A99" w:rsidRPr="003E6C26" w:rsidRDefault="00750A99" w:rsidP="005A3A24">
            <w:pPr>
              <w:pStyle w:val="BodyText"/>
              <w:rPr>
                <w:rFonts w:ascii="Arial Bold" w:hAnsi="Arial Bold"/>
                <w:caps w:val="0"/>
                <w:color w:val="FFFFFF" w:themeColor="background1"/>
                <w:sz w:val="20"/>
              </w:rPr>
            </w:pPr>
            <w:r w:rsidRPr="003E6C26">
              <w:rPr>
                <w:rFonts w:ascii="Arial Bold" w:hAnsi="Arial Bold"/>
                <w:caps w:val="0"/>
                <w:color w:val="FFFFFF" w:themeColor="background1"/>
                <w:sz w:val="20"/>
              </w:rPr>
              <w:t>Total Characters</w:t>
            </w:r>
          </w:p>
        </w:tc>
      </w:tr>
      <w:tr w:rsidR="00750A99" w:rsidRPr="003E6C26" w14:paraId="1B5DC44E" w14:textId="77777777" w:rsidTr="0077567F">
        <w:trPr>
          <w:trHeight w:val="408"/>
        </w:trPr>
        <w:tc>
          <w:tcPr>
            <w:tcW w:w="1815" w:type="dxa"/>
          </w:tcPr>
          <w:p w14:paraId="28904541" w14:textId="09BF750C" w:rsidR="00750A99" w:rsidRPr="003E6C26" w:rsidRDefault="008260F0" w:rsidP="00DD4142">
            <w:pPr>
              <w:pStyle w:val="Bodytxtsingleline"/>
              <w:spacing w:before="0" w:after="0"/>
              <w:ind w:left="0"/>
              <w:rPr>
                <w:rFonts w:cs="Arial"/>
                <w:caps w:val="0"/>
                <w:color w:val="0070C0"/>
                <w:sz w:val="20"/>
              </w:rPr>
            </w:pPr>
            <w:r w:rsidRPr="003E6C26">
              <w:rPr>
                <w:rFonts w:cs="Arial"/>
                <w:caps w:val="0"/>
                <w:sz w:val="20"/>
              </w:rPr>
              <w:t>Puerto Rico</w:t>
            </w:r>
          </w:p>
        </w:tc>
        <w:tc>
          <w:tcPr>
            <w:tcW w:w="5182" w:type="dxa"/>
          </w:tcPr>
          <w:p w14:paraId="41BD9665"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ST (2 alpha) + (2 numeric)</w:t>
            </w:r>
          </w:p>
        </w:tc>
        <w:tc>
          <w:tcPr>
            <w:tcW w:w="2065" w:type="dxa"/>
          </w:tcPr>
          <w:p w14:paraId="213F7AFB" w14:textId="77777777" w:rsidR="00750A99" w:rsidRPr="003E6C26" w:rsidRDefault="00750A99" w:rsidP="00DD4142">
            <w:pPr>
              <w:pStyle w:val="Bodytxtsingleline"/>
              <w:spacing w:before="0" w:after="0"/>
              <w:ind w:left="0"/>
              <w:jc w:val="center"/>
              <w:rPr>
                <w:rFonts w:cs="Arial"/>
                <w:caps w:val="0"/>
                <w:sz w:val="20"/>
              </w:rPr>
            </w:pPr>
            <w:r w:rsidRPr="003E6C26">
              <w:rPr>
                <w:rFonts w:cs="Arial"/>
                <w:caps w:val="0"/>
                <w:sz w:val="20"/>
              </w:rPr>
              <w:t>4</w:t>
            </w:r>
          </w:p>
        </w:tc>
      </w:tr>
      <w:tr w:rsidR="00750A99" w:rsidRPr="003E6C26" w14:paraId="45F79617" w14:textId="77777777" w:rsidTr="0077567F">
        <w:trPr>
          <w:trHeight w:val="408"/>
        </w:trPr>
        <w:tc>
          <w:tcPr>
            <w:tcW w:w="1815" w:type="dxa"/>
          </w:tcPr>
          <w:p w14:paraId="7740A4FF" w14:textId="63D5734E" w:rsidR="00750A99" w:rsidRPr="003E6C26" w:rsidRDefault="008260F0" w:rsidP="00DD4142">
            <w:pPr>
              <w:pStyle w:val="Bodytxtsingleline"/>
              <w:spacing w:before="0" w:after="0"/>
              <w:ind w:left="0"/>
              <w:rPr>
                <w:rFonts w:cs="Arial"/>
                <w:caps w:val="0"/>
                <w:color w:val="0070C0"/>
                <w:sz w:val="20"/>
              </w:rPr>
            </w:pPr>
            <w:r w:rsidRPr="003E6C26">
              <w:rPr>
                <w:rFonts w:cs="Arial"/>
                <w:caps w:val="0"/>
                <w:sz w:val="20"/>
              </w:rPr>
              <w:t>Municipio</w:t>
            </w:r>
          </w:p>
        </w:tc>
        <w:tc>
          <w:tcPr>
            <w:tcW w:w="5182" w:type="dxa"/>
          </w:tcPr>
          <w:p w14:paraId="0606C17A" w14:textId="77777777" w:rsidR="00750A99" w:rsidRPr="003E6C26" w:rsidRDefault="00750A99" w:rsidP="00DD4142">
            <w:pPr>
              <w:pStyle w:val="Bodytxtsingleline"/>
              <w:spacing w:before="0" w:after="0"/>
              <w:ind w:left="0"/>
              <w:rPr>
                <w:rFonts w:cs="Arial"/>
                <w:caps w:val="0"/>
                <w:sz w:val="20"/>
              </w:rPr>
            </w:pPr>
            <w:r w:rsidRPr="003E6C26">
              <w:rPr>
                <w:rFonts w:cs="Arial"/>
                <w:caps w:val="0"/>
                <w:sz w:val="20"/>
              </w:rPr>
              <w:t>CO (2 alpha) + State (2 numeric) + County (3 numeric)</w:t>
            </w:r>
          </w:p>
        </w:tc>
        <w:tc>
          <w:tcPr>
            <w:tcW w:w="2065" w:type="dxa"/>
          </w:tcPr>
          <w:p w14:paraId="4C391C18" w14:textId="77777777" w:rsidR="00750A99" w:rsidRPr="003E6C26" w:rsidRDefault="00750A99" w:rsidP="00DD4142">
            <w:pPr>
              <w:pStyle w:val="Bodytxtsingleline"/>
              <w:spacing w:before="0" w:after="0"/>
              <w:ind w:left="0"/>
              <w:jc w:val="center"/>
              <w:rPr>
                <w:rFonts w:cs="Arial"/>
                <w:caps w:val="0"/>
                <w:sz w:val="20"/>
              </w:rPr>
            </w:pPr>
            <w:r w:rsidRPr="003E6C26">
              <w:rPr>
                <w:rFonts w:cs="Arial"/>
                <w:caps w:val="0"/>
                <w:sz w:val="20"/>
              </w:rPr>
              <w:t>7</w:t>
            </w:r>
          </w:p>
        </w:tc>
      </w:tr>
    </w:tbl>
    <w:p w14:paraId="1F09D715" w14:textId="77777777" w:rsidR="006E31EF" w:rsidRPr="003E6C26" w:rsidRDefault="006E31EF" w:rsidP="00EC278D">
      <w:pPr>
        <w:pStyle w:val="Heading3Ch2Sub22"/>
        <w:sectPr w:rsidR="006E31EF" w:rsidRPr="003E6C26" w:rsidSect="00F220F7">
          <w:pgSz w:w="12240" w:h="15840" w:code="1"/>
          <w:pgMar w:top="1440" w:right="1440" w:bottom="1440" w:left="1440" w:header="720" w:footer="720" w:gutter="0"/>
          <w:cols w:space="720"/>
          <w:docGrid w:linePitch="360"/>
        </w:sectPr>
      </w:pPr>
      <w:bookmarkStart w:id="276" w:name="_Toc494375411"/>
    </w:p>
    <w:p w14:paraId="6B8A4A17" w14:textId="7A754540" w:rsidR="00750A99" w:rsidRPr="003E6C26" w:rsidRDefault="00750A99" w:rsidP="00EC278D">
      <w:pPr>
        <w:pStyle w:val="Heading3Ch2Sub22"/>
      </w:pPr>
      <w:bookmarkStart w:id="277" w:name="_Toc497912062"/>
      <w:bookmarkStart w:id="278" w:name="_Toc500335773"/>
      <w:bookmarkStart w:id="279" w:name="_Toc500941787"/>
      <w:bookmarkStart w:id="280" w:name="_Toc500968349"/>
      <w:bookmarkStart w:id="281" w:name="_Toc501017186"/>
      <w:bookmarkStart w:id="282" w:name="_Toc501018505"/>
      <w:bookmarkStart w:id="283" w:name="_Toc501018845"/>
      <w:bookmarkStart w:id="284" w:name="_Toc501019136"/>
      <w:bookmarkStart w:id="285" w:name="_Toc501019676"/>
      <w:bookmarkStart w:id="286" w:name="_Toc510768619"/>
      <w:r w:rsidRPr="003E6C26">
        <w:t>File Name Examples</w:t>
      </w:r>
      <w:bookmarkEnd w:id="276"/>
      <w:bookmarkEnd w:id="277"/>
      <w:bookmarkEnd w:id="278"/>
      <w:bookmarkEnd w:id="279"/>
      <w:bookmarkEnd w:id="280"/>
      <w:bookmarkEnd w:id="281"/>
      <w:bookmarkEnd w:id="282"/>
      <w:bookmarkEnd w:id="283"/>
      <w:bookmarkEnd w:id="284"/>
      <w:bookmarkEnd w:id="285"/>
      <w:bookmarkEnd w:id="286"/>
    </w:p>
    <w:p w14:paraId="7FEE9963" w14:textId="15C55F90" w:rsidR="00B82986" w:rsidRPr="003E6C26" w:rsidRDefault="00A052A7" w:rsidP="00B82986">
      <w:pPr>
        <w:pStyle w:val="BodyTextLUCA"/>
      </w:pPr>
      <w:r w:rsidRPr="003E6C26">
        <w:t>The following two sections provide examples for the address list and address count list file names.</w:t>
      </w:r>
    </w:p>
    <w:p w14:paraId="334935B0" w14:textId="450E1724" w:rsidR="00750A99" w:rsidRPr="003E6C26" w:rsidRDefault="00750A99" w:rsidP="008B4977">
      <w:pPr>
        <w:pStyle w:val="Heading4Ch2Sub221"/>
      </w:pPr>
      <w:bookmarkStart w:id="287" w:name="_Toc178395536"/>
      <w:r w:rsidRPr="003E6C26">
        <w:t>Address List File Names</w:t>
      </w:r>
      <w:bookmarkEnd w:id="287"/>
    </w:p>
    <w:p w14:paraId="2EDC60D9" w14:textId="09864989" w:rsidR="00334270" w:rsidRPr="003E6C26" w:rsidRDefault="00334270" w:rsidP="00334270">
      <w:pPr>
        <w:pStyle w:val="BodyTextLUCA"/>
      </w:pPr>
      <w:r w:rsidRPr="003E6C26">
        <w:t>4-character state file name–ST72 (Puerto Rico):</w:t>
      </w:r>
    </w:p>
    <w:p w14:paraId="577C2EC9" w14:textId="77777777" w:rsidR="00334270" w:rsidRPr="003E6C26" w:rsidRDefault="00334270" w:rsidP="00CB25E4">
      <w:pPr>
        <w:pStyle w:val="DigitalBulletLv1"/>
      </w:pPr>
      <w:r w:rsidRPr="003E6C26">
        <w:rPr>
          <w:rStyle w:val="Bullet1412Char"/>
          <w:b/>
          <w:sz w:val="22"/>
        </w:rPr>
        <w:t>2020LUCA_ST72_address_list.csv</w:t>
      </w:r>
      <w:r w:rsidRPr="003E6C26">
        <w:rPr>
          <w:rStyle w:val="Bullet1412Char"/>
          <w:sz w:val="22"/>
        </w:rPr>
        <w:t>, where “</w:t>
      </w:r>
      <w:r w:rsidRPr="003E6C26">
        <w:rPr>
          <w:rStyle w:val="Bullet1412Char"/>
          <w:b/>
          <w:sz w:val="22"/>
        </w:rPr>
        <w:t>ST</w:t>
      </w:r>
      <w:r w:rsidRPr="003E6C26">
        <w:rPr>
          <w:rStyle w:val="Bullet1412Char"/>
          <w:sz w:val="22"/>
        </w:rPr>
        <w:t>” is state and “72” is the state</w:t>
      </w:r>
      <w:r w:rsidRPr="003E6C26">
        <w:t xml:space="preserve"> code for Puerto Rico.</w:t>
      </w:r>
    </w:p>
    <w:p w14:paraId="521BB993" w14:textId="77777777" w:rsidR="00334270" w:rsidRPr="003E6C26" w:rsidRDefault="00334270" w:rsidP="00334270">
      <w:pPr>
        <w:pStyle w:val="BodyTextLUCA"/>
      </w:pPr>
      <w:r w:rsidRPr="003E6C26">
        <w:t>7-character county file name–CO72035 (Cayey Municipio, Puerto Rico):</w:t>
      </w:r>
    </w:p>
    <w:p w14:paraId="0CAB0D1B" w14:textId="77777777" w:rsidR="00334270" w:rsidRPr="003E6C26" w:rsidRDefault="00334270" w:rsidP="00CB25E4">
      <w:pPr>
        <w:pStyle w:val="DigitalBulletLv1"/>
      </w:pPr>
      <w:r w:rsidRPr="003E6C26">
        <w:rPr>
          <w:b/>
        </w:rPr>
        <w:t>2020LUCA_ CO72035_address_list. csv</w:t>
      </w:r>
      <w:r w:rsidRPr="003E6C26">
        <w:t>, where “</w:t>
      </w:r>
      <w:r w:rsidRPr="003E6C26">
        <w:rPr>
          <w:b/>
        </w:rPr>
        <w:t>CO</w:t>
      </w:r>
      <w:r w:rsidRPr="003E6C26">
        <w:t xml:space="preserve">” is county, “72” is the state code for Puerto Rico and “035” is the county code for Cayey Municipio.  </w:t>
      </w:r>
    </w:p>
    <w:p w14:paraId="66B32C35" w14:textId="7316B409" w:rsidR="00750A99" w:rsidRPr="003E6C26" w:rsidRDefault="00750A99" w:rsidP="004640A7">
      <w:pPr>
        <w:pStyle w:val="Heading4Ch2Sub221"/>
      </w:pPr>
      <w:bookmarkStart w:id="288" w:name="_Toc178395537"/>
      <w:bookmarkEnd w:id="273"/>
      <w:r w:rsidRPr="003E6C26">
        <w:t>Address Count List File Names</w:t>
      </w:r>
      <w:bookmarkEnd w:id="288"/>
    </w:p>
    <w:p w14:paraId="1244CE3B" w14:textId="0DC6E326" w:rsidR="003769E6" w:rsidRPr="003E6C26" w:rsidRDefault="003769E6" w:rsidP="003769E6">
      <w:pPr>
        <w:pStyle w:val="BodyTextLUCA"/>
      </w:pPr>
      <w:bookmarkStart w:id="289" w:name="_Toc494375412"/>
      <w:r w:rsidRPr="003E6C26">
        <w:t xml:space="preserve">The address count list file follows the same naming convention as the address list file but uses </w:t>
      </w:r>
      <w:r w:rsidRPr="003E6C26">
        <w:rPr>
          <w:b/>
        </w:rPr>
        <w:t>“_address_countlist.csv</w:t>
      </w:r>
      <w:r w:rsidRPr="003E6C26">
        <w:t xml:space="preserve">.” Because the naming convention is identical to the address list file for each entity type, there is no need to repeat all examples. The example below provides the address count list file name for a 7-character county – Cayey Municipio, Puerto Rico: </w:t>
      </w:r>
    </w:p>
    <w:p w14:paraId="74A879B5" w14:textId="68451597" w:rsidR="003769E6" w:rsidRPr="003E6C26" w:rsidRDefault="003769E6" w:rsidP="00CB25E4">
      <w:pPr>
        <w:pStyle w:val="DigitalBulletLv1"/>
      </w:pPr>
      <w:r w:rsidRPr="003E6C26">
        <w:rPr>
          <w:b/>
        </w:rPr>
        <w:t>2</w:t>
      </w:r>
      <w:r w:rsidR="00A052A7" w:rsidRPr="003E6C26">
        <w:rPr>
          <w:b/>
        </w:rPr>
        <w:t>020LUCA_</w:t>
      </w:r>
      <w:r w:rsidRPr="003E6C26">
        <w:rPr>
          <w:b/>
        </w:rPr>
        <w:t>CO72035_address_countlist. csv</w:t>
      </w:r>
      <w:r w:rsidRPr="003E6C26">
        <w:t>, where “</w:t>
      </w:r>
      <w:r w:rsidRPr="003E6C26">
        <w:rPr>
          <w:b/>
        </w:rPr>
        <w:t>CO</w:t>
      </w:r>
      <w:r w:rsidRPr="003E6C26">
        <w:t>” is county, “72” is the state code for Puerto Rico, and “035” is the census county code for Cayey Municipio.</w:t>
      </w:r>
    </w:p>
    <w:p w14:paraId="32E6BDE9" w14:textId="77777777" w:rsidR="00750A99" w:rsidRPr="003E6C26" w:rsidRDefault="00750A99" w:rsidP="00EC278D">
      <w:pPr>
        <w:pStyle w:val="Heading3Ch2Sub22"/>
      </w:pPr>
      <w:bookmarkStart w:id="290" w:name="_Toc494375413"/>
      <w:bookmarkStart w:id="291" w:name="_Ref495052404"/>
      <w:bookmarkStart w:id="292" w:name="_Ref495414168"/>
      <w:bookmarkStart w:id="293" w:name="_Ref495414213"/>
      <w:bookmarkStart w:id="294" w:name="_Toc497912063"/>
      <w:bookmarkStart w:id="295" w:name="_Toc500335774"/>
      <w:bookmarkStart w:id="296" w:name="_Toc500941788"/>
      <w:bookmarkStart w:id="297" w:name="_Toc500968350"/>
      <w:bookmarkStart w:id="298" w:name="_Toc501017187"/>
      <w:bookmarkStart w:id="299" w:name="_Toc501018506"/>
      <w:bookmarkStart w:id="300" w:name="_Toc501018846"/>
      <w:bookmarkStart w:id="301" w:name="_Toc501019137"/>
      <w:bookmarkStart w:id="302" w:name="_Toc501019677"/>
      <w:bookmarkStart w:id="303" w:name="_Toc510768620"/>
      <w:bookmarkEnd w:id="289"/>
      <w:r w:rsidRPr="003E6C26">
        <w:t>The LUCA Materials Digital Files</w:t>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14:paraId="73C0A533" w14:textId="77777777" w:rsidR="00AA0DFE" w:rsidRPr="003E6C26" w:rsidRDefault="00AA0DFE" w:rsidP="00AA0DFE">
      <w:pPr>
        <w:pStyle w:val="BodyTextLUCA"/>
      </w:pPr>
      <w:r w:rsidRPr="003E6C26">
        <w:t xml:space="preserve">You receive the LUCA digital data files on either one or two DVD discs depending on the product preference you selected. One disc is the Title 13 Data Disc and the second is the Non-Title 13 Data Disc. In addition, if you chose the Digital Address List and Digital Maps selection, you receive a courtesy software installation disc for the Geographic Update Partnership Software (GUPS). The following three sections describe the information contained on each disc for the three available digital address list and map product preferences. </w:t>
      </w:r>
    </w:p>
    <w:p w14:paraId="677891E1" w14:textId="77777777" w:rsidR="00750A99" w:rsidRPr="003E6C26" w:rsidRDefault="00750A99" w:rsidP="00453A3A">
      <w:pPr>
        <w:pStyle w:val="Heading4ch2sub222"/>
      </w:pPr>
      <w:r w:rsidRPr="003E6C26">
        <w:t>Digital Address List and Large Format Paper Maps (No PDF Maps) Product Preference Selection</w:t>
      </w:r>
    </w:p>
    <w:p w14:paraId="17815189" w14:textId="77777777" w:rsidR="00750A99" w:rsidRPr="003E6C26" w:rsidRDefault="00750A99" w:rsidP="00111CE0">
      <w:pPr>
        <w:pStyle w:val="BodyTextLUCA"/>
      </w:pPr>
      <w:r w:rsidRPr="003E6C26">
        <w:t>If you selected the digital address list and large format paper maps, you receive one disc. The Title 13 Data Disc contains the Census Bureau’s Title 13 Address List in a folder named “</w:t>
      </w:r>
      <w:r w:rsidRPr="003E6C26">
        <w:rPr>
          <w:b/>
        </w:rPr>
        <w:t>shape</w:t>
      </w:r>
      <w:r w:rsidRPr="003E6C26">
        <w:t>” (</w:t>
      </w:r>
      <w:r w:rsidRPr="003E6C26">
        <w:rPr>
          <w:b/>
        </w:rPr>
        <w:t>2020LUCA_&lt;EntityID&gt;_DISK1of2.exe</w:t>
      </w:r>
      <w:r w:rsidRPr="003E6C26">
        <w:t xml:space="preserve">). You need the password sent separately from your LUCA materials to open this zipped, encrypted file. </w:t>
      </w:r>
    </w:p>
    <w:p w14:paraId="5721C4B8" w14:textId="77777777" w:rsidR="00750A99" w:rsidRPr="003E6C26" w:rsidRDefault="00750A99" w:rsidP="00111CE0">
      <w:pPr>
        <w:pStyle w:val="BodyTextLUCA"/>
      </w:pPr>
      <w:r w:rsidRPr="003E6C26">
        <w:t>In addition to the “</w:t>
      </w:r>
      <w:r w:rsidRPr="003E6C26">
        <w:rPr>
          <w:b/>
        </w:rPr>
        <w:t>shape</w:t>
      </w:r>
      <w:r w:rsidRPr="003E6C26">
        <w:t>” folder, the root directory of the disc contains non-Title 13 materials including:</w:t>
      </w:r>
    </w:p>
    <w:p w14:paraId="4584996A" w14:textId="3754E05D" w:rsidR="00750A99" w:rsidRPr="003E6C26" w:rsidRDefault="00750A99" w:rsidP="00C832E2">
      <w:pPr>
        <w:pStyle w:val="DigitalBulletLv1"/>
      </w:pPr>
      <w:r w:rsidRPr="003E6C26">
        <w:rPr>
          <w:rStyle w:val="BodyTextLUCAChar"/>
          <w:b/>
          <w:sz w:val="22"/>
          <w:szCs w:val="22"/>
        </w:rPr>
        <w:t>2020LUCA_&lt;EntityID&gt;_address_countlist.csv</w:t>
      </w:r>
      <w:r w:rsidR="0080683A" w:rsidRPr="003E6C26">
        <w:rPr>
          <w:rStyle w:val="BodyTextLUCAChar"/>
          <w:sz w:val="22"/>
          <w:szCs w:val="22"/>
        </w:rPr>
        <w:t>—</w:t>
      </w:r>
      <w:r w:rsidRPr="003E6C26">
        <w:t>Address Count List.</w:t>
      </w:r>
    </w:p>
    <w:p w14:paraId="0AFE57CB" w14:textId="5CCFF4A1" w:rsidR="00750A99" w:rsidRPr="003E6C26" w:rsidRDefault="00750A99" w:rsidP="00C832E2">
      <w:pPr>
        <w:pStyle w:val="DigitalBulletLv1"/>
      </w:pPr>
      <w:r w:rsidRPr="003E6C26">
        <w:rPr>
          <w:b/>
        </w:rPr>
        <w:t>2020LUCA_digital_respondent_guide</w:t>
      </w:r>
      <w:r w:rsidR="00150367" w:rsidRPr="003E6C26">
        <w:rPr>
          <w:b/>
        </w:rPr>
        <w:t>_pr</w:t>
      </w:r>
      <w:r w:rsidRPr="003E6C26">
        <w:rPr>
          <w:b/>
        </w:rPr>
        <w:t>.pdf</w:t>
      </w:r>
      <w:r w:rsidR="0080683A" w:rsidRPr="003E6C26">
        <w:t>—</w:t>
      </w:r>
      <w:r w:rsidRPr="003E6C26">
        <w:t xml:space="preserve">2020 Census Local Update of Census Addresses Operation (LUCA) Respondent Guide, Digital Address List Format. </w:t>
      </w:r>
    </w:p>
    <w:p w14:paraId="5A7AC9E1" w14:textId="316B64E6" w:rsidR="00750A99" w:rsidRPr="003E6C26" w:rsidRDefault="00750A99" w:rsidP="00CB25E4">
      <w:pPr>
        <w:pStyle w:val="DigitalBulletLv1"/>
        <w:rPr>
          <w:b/>
        </w:rPr>
      </w:pPr>
      <w:r w:rsidRPr="003E6C26">
        <w:rPr>
          <w:b/>
        </w:rPr>
        <w:t>2020LUCA_header_file</w:t>
      </w:r>
      <w:r w:rsidR="00150367" w:rsidRPr="003E6C26">
        <w:rPr>
          <w:b/>
        </w:rPr>
        <w:t>_pr</w:t>
      </w:r>
      <w:r w:rsidRPr="003E6C26">
        <w:rPr>
          <w:b/>
        </w:rPr>
        <w:t>.txt</w:t>
      </w:r>
      <w:r w:rsidR="0080683A" w:rsidRPr="003E6C26">
        <w:t>—</w:t>
      </w:r>
      <w:r w:rsidRPr="003E6C26">
        <w:t>address list header layout template you may use to import your local address list into the Census Bureau’s address list layout.</w:t>
      </w:r>
    </w:p>
    <w:p w14:paraId="339FB35A" w14:textId="56194E4B" w:rsidR="00750A99" w:rsidRPr="003E6C26" w:rsidRDefault="00750A99" w:rsidP="00CB25E4">
      <w:pPr>
        <w:pStyle w:val="DigitalBulletLv1"/>
      </w:pPr>
      <w:r w:rsidRPr="003E6C26">
        <w:rPr>
          <w:b/>
        </w:rPr>
        <w:t>LUCA20_inventory</w:t>
      </w:r>
      <w:r w:rsidR="00554CAE" w:rsidRPr="003E6C26">
        <w:rPr>
          <w:b/>
        </w:rPr>
        <w:t>_pr</w:t>
      </w:r>
      <w:r w:rsidRPr="003E6C26">
        <w:rPr>
          <w:b/>
        </w:rPr>
        <w:t>.pdf</w:t>
      </w:r>
      <w:r w:rsidR="0080683A" w:rsidRPr="003E6C26">
        <w:t>—</w:t>
      </w:r>
      <w:r w:rsidRPr="003E6C26">
        <w:t xml:space="preserve">fillable PDF form, </w:t>
      </w:r>
      <w:r w:rsidRPr="003E6C26">
        <w:rPr>
          <w:i/>
        </w:rPr>
        <w:t>D-2011</w:t>
      </w:r>
      <w:r w:rsidR="00401341" w:rsidRPr="003E6C26">
        <w:rPr>
          <w:i/>
        </w:rPr>
        <w:t>(SP)</w:t>
      </w:r>
      <w:r w:rsidRPr="003E6C26">
        <w:rPr>
          <w:i/>
        </w:rPr>
        <w:t xml:space="preserve"> Inventory Form for the Return/Submission of Materials</w:t>
      </w:r>
      <w:r w:rsidRPr="003E6C26">
        <w:t>, identifies the updated LUCA materials you are submitting to the Census Bureau.</w:t>
      </w:r>
    </w:p>
    <w:p w14:paraId="10B04BC8" w14:textId="35D63961" w:rsidR="00750A99" w:rsidRPr="003E6C26" w:rsidRDefault="00750A99" w:rsidP="00CB25E4">
      <w:pPr>
        <w:pStyle w:val="DigitalBulletLv1"/>
      </w:pPr>
      <w:r w:rsidRPr="003E6C26">
        <w:rPr>
          <w:b/>
        </w:rPr>
        <w:t>Readmefirst4.txt</w:t>
      </w:r>
      <w:r w:rsidR="0080683A" w:rsidRPr="003E6C26">
        <w:t>—</w:t>
      </w:r>
      <w:r w:rsidRPr="003E6C26">
        <w:t>provides detailed explanations of each folder and file on the disc.</w:t>
      </w:r>
    </w:p>
    <w:p w14:paraId="5657E117" w14:textId="77777777" w:rsidR="00750A99" w:rsidRPr="003E6C26" w:rsidRDefault="00750A99" w:rsidP="00C11364">
      <w:pPr>
        <w:pStyle w:val="Heading4ch2sub222"/>
        <w:rPr>
          <w:rStyle w:val="FourboldChar"/>
          <w:b/>
        </w:rPr>
      </w:pPr>
      <w:r w:rsidRPr="003E6C26">
        <w:t>Digital Address List and Large Format Paper/PDF Maps Product Selection</w:t>
      </w:r>
    </w:p>
    <w:p w14:paraId="04631A5B" w14:textId="77777777" w:rsidR="00750A99" w:rsidRPr="003E6C26" w:rsidRDefault="00750A99" w:rsidP="00111CE0">
      <w:pPr>
        <w:pStyle w:val="BodyTextLUCA"/>
      </w:pPr>
      <w:r w:rsidRPr="003E6C26">
        <w:t>If you selected the digital address list and large format paper/PDF maps, you receive one disc. The Title 13 data disc contains two folders:</w:t>
      </w:r>
    </w:p>
    <w:p w14:paraId="68F6D738" w14:textId="173C7EF6" w:rsidR="00750A99" w:rsidRPr="003E6C26" w:rsidRDefault="00750A99" w:rsidP="00751454">
      <w:pPr>
        <w:pStyle w:val="Bulletnumbers0"/>
        <w:numPr>
          <w:ilvl w:val="0"/>
          <w:numId w:val="498"/>
        </w:numPr>
      </w:pPr>
      <w:r w:rsidRPr="003E6C26">
        <w:t>“</w:t>
      </w:r>
      <w:r w:rsidRPr="003E6C26">
        <w:rPr>
          <w:b/>
        </w:rPr>
        <w:t>maps</w:t>
      </w:r>
      <w:r w:rsidRPr="003E6C26">
        <w:t xml:space="preserve">”— contains the PDF Title 13 Block Maps (Title13_BlockMaps.exe) and the supplemental files. See </w:t>
      </w:r>
      <w:r w:rsidR="00DD0613" w:rsidRPr="003E6C26">
        <w:rPr>
          <w:b/>
        </w:rPr>
        <w:t>S</w:t>
      </w:r>
      <w:r w:rsidRPr="003E6C26">
        <w:rPr>
          <w:b/>
        </w:rPr>
        <w:t xml:space="preserve">ection </w:t>
      </w:r>
      <w:r w:rsidR="00DD0613" w:rsidRPr="003E6C26">
        <w:rPr>
          <w:b/>
        </w:rPr>
        <w:fldChar w:fldCharType="begin"/>
      </w:r>
      <w:r w:rsidR="00DD0613" w:rsidRPr="003E6C26">
        <w:rPr>
          <w:b/>
        </w:rPr>
        <w:instrText xml:space="preserve"> REF _Ref495417743 \r \h  \* MERGEFORMAT </w:instrText>
      </w:r>
      <w:r w:rsidR="00DD0613" w:rsidRPr="003E6C26">
        <w:rPr>
          <w:b/>
        </w:rPr>
      </w:r>
      <w:r w:rsidR="00DD0613" w:rsidRPr="003E6C26">
        <w:rPr>
          <w:b/>
        </w:rPr>
        <w:fldChar w:fldCharType="separate"/>
      </w:r>
      <w:r w:rsidR="00CD5650" w:rsidRPr="003E6C26">
        <w:rPr>
          <w:b/>
        </w:rPr>
        <w:t>3.2.6</w:t>
      </w:r>
      <w:r w:rsidR="00DD0613" w:rsidRPr="003E6C26">
        <w:rPr>
          <w:b/>
        </w:rPr>
        <w:fldChar w:fldCharType="end"/>
      </w:r>
      <w:r w:rsidRPr="003E6C26">
        <w:rPr>
          <w:b/>
        </w:rPr>
        <w:t>.</w:t>
      </w:r>
    </w:p>
    <w:p w14:paraId="60AB6818" w14:textId="77777777" w:rsidR="00750A99" w:rsidRPr="003E6C26" w:rsidRDefault="00750A99" w:rsidP="00645FC7">
      <w:pPr>
        <w:pStyle w:val="DigitalBulletNumberLv1"/>
      </w:pPr>
      <w:r w:rsidRPr="003E6C26">
        <w:t>“</w:t>
      </w:r>
      <w:r w:rsidRPr="003E6C26">
        <w:rPr>
          <w:b/>
        </w:rPr>
        <w:t>shape</w:t>
      </w:r>
      <w:r w:rsidRPr="003E6C26">
        <w:t>”— contains the Census Bureau’s Title 13 Address List (</w:t>
      </w:r>
      <w:r w:rsidRPr="003E6C26">
        <w:rPr>
          <w:b/>
        </w:rPr>
        <w:t>2020LUCA_&lt;EntityID&gt;_DISK1of2.exe</w:t>
      </w:r>
      <w:r w:rsidRPr="003E6C26">
        <w:t xml:space="preserve">). </w:t>
      </w:r>
    </w:p>
    <w:p w14:paraId="2AC53803" w14:textId="77777777" w:rsidR="00750A99" w:rsidRPr="003E6C26" w:rsidRDefault="00750A99" w:rsidP="00111CE0">
      <w:pPr>
        <w:pStyle w:val="BodyTextLUCA"/>
      </w:pPr>
      <w:r w:rsidRPr="003E6C26">
        <w:t xml:space="preserve">You need the password sent to you separately from your LUCA materials to open these Title 13 zipped, encrypted files. </w:t>
      </w:r>
    </w:p>
    <w:p w14:paraId="6B029604" w14:textId="77777777" w:rsidR="00750A99" w:rsidRPr="003E6C26" w:rsidRDefault="00750A99" w:rsidP="00111CE0">
      <w:pPr>
        <w:pStyle w:val="BodyTextLUCA"/>
      </w:pPr>
      <w:r w:rsidRPr="003E6C26">
        <w:t>In addition to the “</w:t>
      </w:r>
      <w:r w:rsidRPr="003E6C26">
        <w:rPr>
          <w:b/>
        </w:rPr>
        <w:t>maps</w:t>
      </w:r>
      <w:r w:rsidRPr="003E6C26">
        <w:t>” and “</w:t>
      </w:r>
      <w:r w:rsidRPr="003E6C26">
        <w:rPr>
          <w:b/>
        </w:rPr>
        <w:t>shape</w:t>
      </w:r>
      <w:r w:rsidRPr="003E6C26">
        <w:t>” folders, the root directory of the disc contains non-Title 13 materials including:</w:t>
      </w:r>
    </w:p>
    <w:p w14:paraId="5D4209DE" w14:textId="78C02BA6" w:rsidR="00750A99" w:rsidRPr="003E6C26" w:rsidRDefault="00750A99" w:rsidP="00CB25E4">
      <w:pPr>
        <w:pStyle w:val="DigitalBulletLv1"/>
      </w:pPr>
      <w:r w:rsidRPr="003E6C26">
        <w:rPr>
          <w:rStyle w:val="BodyTextLUCAChar"/>
          <w:b/>
          <w:sz w:val="22"/>
          <w:szCs w:val="22"/>
        </w:rPr>
        <w:t>2020LUCA_&lt;EntityID&gt;_address_countlist.csv</w:t>
      </w:r>
      <w:r w:rsidR="0080683A" w:rsidRPr="003E6C26">
        <w:rPr>
          <w:rStyle w:val="BodyTextLUCAChar"/>
          <w:sz w:val="22"/>
          <w:szCs w:val="22"/>
        </w:rPr>
        <w:t>—</w:t>
      </w:r>
      <w:r w:rsidRPr="003E6C26">
        <w:t>Address Count List.</w:t>
      </w:r>
    </w:p>
    <w:p w14:paraId="49817193" w14:textId="7FAE1C0C" w:rsidR="00750A99" w:rsidRPr="003E6C26" w:rsidRDefault="00750A99" w:rsidP="00CB25E4">
      <w:pPr>
        <w:pStyle w:val="DigitalBulletLv1"/>
      </w:pPr>
      <w:r w:rsidRPr="003E6C26">
        <w:rPr>
          <w:b/>
        </w:rPr>
        <w:t>2020LUCA_digital_respondent_guide</w:t>
      </w:r>
      <w:r w:rsidR="00024367" w:rsidRPr="003E6C26">
        <w:rPr>
          <w:b/>
        </w:rPr>
        <w:t>_pr</w:t>
      </w:r>
      <w:r w:rsidRPr="003E6C26">
        <w:rPr>
          <w:b/>
        </w:rPr>
        <w:t>.pdf</w:t>
      </w:r>
      <w:r w:rsidR="0080683A" w:rsidRPr="003E6C26">
        <w:t>—</w:t>
      </w:r>
      <w:r w:rsidRPr="003E6C26">
        <w:t xml:space="preserve">2020 Census Local Update of Census Addresses Operation (LUCA) Respondent Guide, Digital Address List Format. </w:t>
      </w:r>
    </w:p>
    <w:p w14:paraId="05EEEBC6" w14:textId="785C5BC6" w:rsidR="00750A99" w:rsidRPr="003E6C26" w:rsidRDefault="00750A99" w:rsidP="00CB25E4">
      <w:pPr>
        <w:pStyle w:val="DigitalBulletLv1"/>
      </w:pPr>
      <w:r w:rsidRPr="003E6C26">
        <w:rPr>
          <w:b/>
        </w:rPr>
        <w:t>2020LUCA_header_file</w:t>
      </w:r>
      <w:r w:rsidR="00B5455A" w:rsidRPr="003E6C26">
        <w:rPr>
          <w:b/>
        </w:rPr>
        <w:t>_pr</w:t>
      </w:r>
      <w:r w:rsidRPr="003E6C26">
        <w:rPr>
          <w:b/>
        </w:rPr>
        <w:t>.txt</w:t>
      </w:r>
      <w:r w:rsidR="0080683A" w:rsidRPr="003E6C26">
        <w:t>—</w:t>
      </w:r>
      <w:r w:rsidRPr="003E6C26">
        <w:t>address list header layout template you may use to import your local address list into the Census Bureau format</w:t>
      </w:r>
    </w:p>
    <w:p w14:paraId="39D7B677" w14:textId="1B77FF52" w:rsidR="00750A99" w:rsidRPr="003E6C26" w:rsidRDefault="00750A99" w:rsidP="00CB25E4">
      <w:pPr>
        <w:pStyle w:val="DigitalBulletLv1"/>
      </w:pPr>
      <w:r w:rsidRPr="003E6C26">
        <w:rPr>
          <w:b/>
        </w:rPr>
        <w:t>LUCA20_inventory</w:t>
      </w:r>
      <w:r w:rsidR="00B5455A" w:rsidRPr="003E6C26">
        <w:rPr>
          <w:b/>
        </w:rPr>
        <w:t>_pr</w:t>
      </w:r>
      <w:r w:rsidRPr="003E6C26">
        <w:rPr>
          <w:b/>
        </w:rPr>
        <w:t>.pdf</w:t>
      </w:r>
      <w:r w:rsidR="0080683A" w:rsidRPr="003E6C26">
        <w:t>—</w:t>
      </w:r>
      <w:r w:rsidRPr="003E6C26">
        <w:t xml:space="preserve">fillable PDF form, </w:t>
      </w:r>
      <w:r w:rsidRPr="003E6C26">
        <w:rPr>
          <w:i/>
        </w:rPr>
        <w:t>D-2011</w:t>
      </w:r>
      <w:r w:rsidR="00401341" w:rsidRPr="003E6C26">
        <w:rPr>
          <w:i/>
        </w:rPr>
        <w:t>(SP)</w:t>
      </w:r>
      <w:r w:rsidRPr="003E6C26">
        <w:rPr>
          <w:i/>
        </w:rPr>
        <w:t xml:space="preserve"> Inventory Form for the Return/Submission Materials</w:t>
      </w:r>
      <w:r w:rsidRPr="003E6C26">
        <w:t>, identifies the updated LUCA materials you are submitting to the Census Bureau.</w:t>
      </w:r>
    </w:p>
    <w:p w14:paraId="237FBB2A" w14:textId="02EF4A56" w:rsidR="00750A99" w:rsidRPr="003E6C26" w:rsidRDefault="00750A99" w:rsidP="00CB25E4">
      <w:pPr>
        <w:pStyle w:val="DigitalBulletLv1"/>
      </w:pPr>
      <w:r w:rsidRPr="003E6C26">
        <w:rPr>
          <w:b/>
        </w:rPr>
        <w:t>Readmefirst5.txt</w:t>
      </w:r>
      <w:r w:rsidR="0080683A" w:rsidRPr="003E6C26">
        <w:t>—</w:t>
      </w:r>
      <w:r w:rsidRPr="003E6C26">
        <w:t>provides detailed explanations of each folder and file on the disc.</w:t>
      </w:r>
    </w:p>
    <w:p w14:paraId="7643FE23" w14:textId="77777777" w:rsidR="00750A99" w:rsidRPr="003E6C26" w:rsidRDefault="00750A99" w:rsidP="00C11364">
      <w:pPr>
        <w:pStyle w:val="Heading4ch2sub222"/>
      </w:pPr>
      <w:r w:rsidRPr="003E6C26">
        <w:t>Digital Address List and Digital Maps Product Selection</w:t>
      </w:r>
    </w:p>
    <w:p w14:paraId="6D48B8F5" w14:textId="73E388A3" w:rsidR="00AD2389" w:rsidRPr="003E6C26" w:rsidRDefault="00AD2389" w:rsidP="00AD2389">
      <w:pPr>
        <w:pStyle w:val="BodyTextLUCA"/>
      </w:pPr>
      <w:r w:rsidRPr="003E6C26">
        <w:t xml:space="preserve">If you selected the digital address list and the digital maps you receive two discs and a courtesy software installation disc for the Geographic Update Partnership Software (GUPS). </w:t>
      </w:r>
    </w:p>
    <w:p w14:paraId="19EC8DDC" w14:textId="77777777" w:rsidR="00AD2389" w:rsidRPr="003E6C26" w:rsidRDefault="00AD2389" w:rsidP="00AD2389">
      <w:pPr>
        <w:pStyle w:val="BodyTextLUCA"/>
      </w:pPr>
      <w:r w:rsidRPr="003E6C26">
        <w:t>The Title 13 Data Disc contains the Census Bureau’s Title 13 Address List in a folder named “</w:t>
      </w:r>
      <w:r w:rsidRPr="003E6C26">
        <w:rPr>
          <w:b/>
        </w:rPr>
        <w:t>shape</w:t>
      </w:r>
      <w:r w:rsidRPr="003E6C26">
        <w:t>” (</w:t>
      </w:r>
      <w:r w:rsidRPr="003E6C26">
        <w:rPr>
          <w:b/>
        </w:rPr>
        <w:t>2020LUCA_&lt;EntityID&gt;_DISK1of2.exe</w:t>
      </w:r>
      <w:r w:rsidRPr="003E6C26">
        <w:t xml:space="preserve">). You need the password sent to you separately from your LUCA materials to open this zipped, encrypted file. </w:t>
      </w:r>
    </w:p>
    <w:p w14:paraId="504B1CF7" w14:textId="77777777" w:rsidR="00C11364" w:rsidRPr="003E6C26" w:rsidRDefault="00C11364">
      <w:pPr>
        <w:spacing w:before="240" w:after="60"/>
        <w:rPr>
          <w:rFonts w:eastAsia="Calibri" w:cs="Arial"/>
          <w:bCs w:val="0"/>
          <w:color w:val="000000"/>
          <w:szCs w:val="24"/>
        </w:rPr>
      </w:pPr>
      <w:r w:rsidRPr="003E6C26">
        <w:br w:type="page"/>
      </w:r>
    </w:p>
    <w:p w14:paraId="230AF855" w14:textId="41C2267B" w:rsidR="00AD2389" w:rsidRPr="003E6C26" w:rsidRDefault="00AD2389" w:rsidP="00AD2389">
      <w:pPr>
        <w:pStyle w:val="BodyTextLUCA"/>
      </w:pPr>
      <w:r w:rsidRPr="003E6C26">
        <w:t>The Non-Title 13 Data Disc contains a folder named “</w:t>
      </w:r>
      <w:r w:rsidRPr="003E6C26">
        <w:rPr>
          <w:b/>
        </w:rPr>
        <w:t>shape</w:t>
      </w:r>
      <w:r w:rsidRPr="003E6C26">
        <w:t>” (</w:t>
      </w:r>
      <w:r w:rsidRPr="003E6C26">
        <w:rPr>
          <w:b/>
        </w:rPr>
        <w:t>2020LUCA_&lt;EntityID&gt;_DISK2of2.exe</w:t>
      </w:r>
      <w:r w:rsidRPr="003E6C26">
        <w:t>). You do not need a password to open this file. This executable file contains:</w:t>
      </w:r>
    </w:p>
    <w:p w14:paraId="5883C0AA" w14:textId="77777777" w:rsidR="00AD2389" w:rsidRPr="003E6C26" w:rsidRDefault="00AD2389" w:rsidP="00CB25E4">
      <w:pPr>
        <w:pStyle w:val="DigitalBulletLv1"/>
      </w:pPr>
      <w:r w:rsidRPr="003E6C26">
        <w:t xml:space="preserve">Individual digital map (TIGER partnership shapefiles) folders, one for your state and one for the county or each county in which your jurisdiction is located. </w:t>
      </w:r>
    </w:p>
    <w:p w14:paraId="68C65462" w14:textId="191689DD" w:rsidR="00750A99" w:rsidRPr="003E6C26" w:rsidRDefault="00750A99" w:rsidP="00CB25E4">
      <w:pPr>
        <w:pStyle w:val="DigitalBulletLv1"/>
        <w:rPr>
          <w:rStyle w:val="BodyTextLUCAChar"/>
          <w:color w:val="auto"/>
          <w:sz w:val="22"/>
          <w:szCs w:val="22"/>
        </w:rPr>
      </w:pPr>
      <w:r w:rsidRPr="003E6C26">
        <w:rPr>
          <w:rStyle w:val="BodyTextLUCAChar"/>
          <w:b/>
          <w:sz w:val="22"/>
          <w:szCs w:val="22"/>
        </w:rPr>
        <w:t>2020LUCA_&lt;EntityID&gt;_address_countlist.csv</w:t>
      </w:r>
      <w:r w:rsidR="007875CB" w:rsidRPr="003E6C26">
        <w:rPr>
          <w:rStyle w:val="BodyTextLUCAChar"/>
          <w:sz w:val="22"/>
          <w:szCs w:val="22"/>
        </w:rPr>
        <w:t>—</w:t>
      </w:r>
      <w:r w:rsidRPr="003E6C26">
        <w:rPr>
          <w:rStyle w:val="BodyTextLUCAChar"/>
          <w:sz w:val="22"/>
          <w:szCs w:val="22"/>
        </w:rPr>
        <w:t>Address Count List.</w:t>
      </w:r>
    </w:p>
    <w:p w14:paraId="1BA01C34" w14:textId="77777777" w:rsidR="00750A99" w:rsidRPr="003E6C26" w:rsidRDefault="00750A99" w:rsidP="00111CE0">
      <w:pPr>
        <w:pStyle w:val="BodyTextLUCA"/>
      </w:pPr>
      <w:r w:rsidRPr="003E6C26">
        <w:t>Additionally, the root directory of the Non-Title 13 Data Disc contains:</w:t>
      </w:r>
    </w:p>
    <w:p w14:paraId="6866C03E" w14:textId="54B4B467" w:rsidR="00750A99" w:rsidRPr="003E6C26" w:rsidRDefault="00750A99" w:rsidP="00CB25E4">
      <w:pPr>
        <w:pStyle w:val="DigitalBulletLv1"/>
      </w:pPr>
      <w:r w:rsidRPr="003E6C26">
        <w:rPr>
          <w:b/>
        </w:rPr>
        <w:t>2020LUCA_digital_respondent_guide</w:t>
      </w:r>
      <w:r w:rsidR="008B68BD" w:rsidRPr="003E6C26">
        <w:rPr>
          <w:b/>
        </w:rPr>
        <w:t>_pr</w:t>
      </w:r>
      <w:r w:rsidRPr="003E6C26">
        <w:rPr>
          <w:b/>
        </w:rPr>
        <w:t>.pdf</w:t>
      </w:r>
      <w:r w:rsidRPr="003E6C26">
        <w:t xml:space="preserve">—2020 Census Local Update of Census Addresses Operation (LUCA) Respondent Guide, Digital Address List Format. </w:t>
      </w:r>
    </w:p>
    <w:p w14:paraId="48EA040F" w14:textId="4FE2E7BB" w:rsidR="00750A99" w:rsidRPr="003E6C26" w:rsidRDefault="00750A99" w:rsidP="00CB25E4">
      <w:pPr>
        <w:pStyle w:val="DigitalBulletLv1"/>
      </w:pPr>
      <w:r w:rsidRPr="003E6C26">
        <w:rPr>
          <w:b/>
        </w:rPr>
        <w:t>2020LUCA_gups_respondent_guide.pdf</w:t>
      </w:r>
      <w:r w:rsidRPr="003E6C26">
        <w:t xml:space="preserve">—2020 Census Local Update of Census Addresses Operation (LUCA) Geographic Update Partnership Software (GUPS) Respondent Guide. </w:t>
      </w:r>
    </w:p>
    <w:p w14:paraId="54AA7EC0" w14:textId="664E775E" w:rsidR="00750A99" w:rsidRPr="003E6C26" w:rsidRDefault="00750A99" w:rsidP="00CB25E4">
      <w:pPr>
        <w:pStyle w:val="DigitalBulletLv1"/>
        <w:rPr>
          <w:b/>
        </w:rPr>
      </w:pPr>
      <w:r w:rsidRPr="003E6C26">
        <w:rPr>
          <w:b/>
        </w:rPr>
        <w:t>2020LUCA_header_file</w:t>
      </w:r>
      <w:r w:rsidR="008B68BD" w:rsidRPr="003E6C26">
        <w:rPr>
          <w:b/>
        </w:rPr>
        <w:t>_pr</w:t>
      </w:r>
      <w:r w:rsidRPr="003E6C26">
        <w:rPr>
          <w:b/>
        </w:rPr>
        <w:t>.txt</w:t>
      </w:r>
      <w:r w:rsidRPr="003E6C26">
        <w:t>—address list header layout template you may use to import your local address list into the Census Bureau format</w:t>
      </w:r>
    </w:p>
    <w:p w14:paraId="2BCD7AA5" w14:textId="1B3B7122" w:rsidR="00750A99" w:rsidRPr="003E6C26" w:rsidRDefault="00750A99" w:rsidP="00CB25E4">
      <w:pPr>
        <w:pStyle w:val="DigitalBulletLv1"/>
      </w:pPr>
      <w:r w:rsidRPr="003E6C26">
        <w:rPr>
          <w:b/>
        </w:rPr>
        <w:t>LUCA20_inventory</w:t>
      </w:r>
      <w:r w:rsidR="00B5455A" w:rsidRPr="003E6C26">
        <w:rPr>
          <w:b/>
        </w:rPr>
        <w:t>_pr</w:t>
      </w:r>
      <w:r w:rsidRPr="003E6C26">
        <w:rPr>
          <w:b/>
        </w:rPr>
        <w:t>.pdf</w:t>
      </w:r>
      <w:r w:rsidRPr="003E6C26">
        <w:t xml:space="preserve">—fillable PDF form, </w:t>
      </w:r>
      <w:r w:rsidRPr="003E6C26">
        <w:rPr>
          <w:i/>
        </w:rPr>
        <w:t>D-2011</w:t>
      </w:r>
      <w:r w:rsidR="00401341" w:rsidRPr="003E6C26">
        <w:rPr>
          <w:i/>
        </w:rPr>
        <w:t>(SP)</w:t>
      </w:r>
      <w:r w:rsidRPr="003E6C26">
        <w:rPr>
          <w:i/>
        </w:rPr>
        <w:t xml:space="preserve"> Inventory Form for the Return/Submission of Materials</w:t>
      </w:r>
      <w:r w:rsidRPr="003E6C26">
        <w:t>, identifies the updated LUCA materials you are submitting to the Census Bureau.</w:t>
      </w:r>
    </w:p>
    <w:p w14:paraId="04E6DF31" w14:textId="22755A7A" w:rsidR="00750A99" w:rsidRPr="003E6C26" w:rsidRDefault="00750A99" w:rsidP="00CB25E4">
      <w:pPr>
        <w:pStyle w:val="DigitalBulletLv1"/>
      </w:pPr>
      <w:r w:rsidRPr="003E6C26">
        <w:rPr>
          <w:b/>
        </w:rPr>
        <w:t>Readmefirst6.txt</w:t>
      </w:r>
      <w:r w:rsidRPr="003E6C26">
        <w:t>—provides detailed explanations of each folder and file on the disc.</w:t>
      </w:r>
    </w:p>
    <w:p w14:paraId="280D06B6" w14:textId="77777777" w:rsidR="00750A99" w:rsidRPr="003E6C26" w:rsidRDefault="00750A99" w:rsidP="00111CE0">
      <w:pPr>
        <w:pStyle w:val="BodyTextLUCA"/>
      </w:pPr>
      <w:r w:rsidRPr="003E6C26">
        <w:t>As a courtesy, this product preference selection receives a software installation disc containing the Geographic Update Partnership Software (GUPS). The respondent guide, which contains detailed information for using GUPS, is included on the Non-Title 13 Data Disc.</w:t>
      </w:r>
    </w:p>
    <w:p w14:paraId="16C73888" w14:textId="27AAA6B7" w:rsidR="00750A99" w:rsidRPr="003E6C26" w:rsidRDefault="00750A99" w:rsidP="00EC278D">
      <w:pPr>
        <w:pStyle w:val="Heading3Ch2Sub22"/>
      </w:pPr>
      <w:bookmarkStart w:id="304" w:name="_Toc494375414"/>
      <w:bookmarkStart w:id="305" w:name="_Toc497912064"/>
      <w:bookmarkStart w:id="306" w:name="_Toc500335775"/>
      <w:bookmarkStart w:id="307" w:name="_Toc500941789"/>
      <w:bookmarkStart w:id="308" w:name="_Toc500968351"/>
      <w:bookmarkStart w:id="309" w:name="_Toc501017188"/>
      <w:bookmarkStart w:id="310" w:name="_Toc501018507"/>
      <w:bookmarkStart w:id="311" w:name="_Toc501018847"/>
      <w:bookmarkStart w:id="312" w:name="_Toc501019138"/>
      <w:bookmarkStart w:id="313" w:name="_Toc501019678"/>
      <w:bookmarkStart w:id="314" w:name="_Toc510768621"/>
      <w:r w:rsidRPr="003E6C26">
        <w:t>Creating a Working Copy of the LUCA Digital Files</w:t>
      </w:r>
      <w:bookmarkEnd w:id="304"/>
      <w:bookmarkEnd w:id="305"/>
      <w:bookmarkEnd w:id="306"/>
      <w:bookmarkEnd w:id="307"/>
      <w:bookmarkEnd w:id="308"/>
      <w:bookmarkEnd w:id="309"/>
      <w:bookmarkEnd w:id="310"/>
      <w:bookmarkEnd w:id="311"/>
      <w:bookmarkEnd w:id="312"/>
      <w:bookmarkEnd w:id="313"/>
      <w:bookmarkEnd w:id="314"/>
    </w:p>
    <w:p w14:paraId="5E3EFF77" w14:textId="77777777" w:rsidR="00621DC8" w:rsidRPr="003E6C26" w:rsidRDefault="00621DC8" w:rsidP="00621DC8">
      <w:pPr>
        <w:pStyle w:val="BodyTextLUCA"/>
      </w:pPr>
      <w:r w:rsidRPr="003E6C26">
        <w:t>The Census Bureau recommends that you make a copy of each of the original files and place them on the hard drive of a computer that is password protected. This will preserve the originals should you need to look at an original record or require another original copy of the file.</w:t>
      </w:r>
    </w:p>
    <w:p w14:paraId="73D066A9" w14:textId="06A72CD3" w:rsidR="00750A99" w:rsidRPr="003E6C26" w:rsidRDefault="00750A99" w:rsidP="00C11364">
      <w:pPr>
        <w:pStyle w:val="Heading4Ch2Sub223"/>
      </w:pPr>
      <w:r w:rsidRPr="003E6C26">
        <w:t>The Digital Address List</w:t>
      </w:r>
    </w:p>
    <w:p w14:paraId="3F5CFDDE" w14:textId="77777777" w:rsidR="00C9229E" w:rsidRPr="003E6C26" w:rsidRDefault="00C9229E" w:rsidP="00C9229E">
      <w:pPr>
        <w:pStyle w:val="Note-LUCAPR"/>
        <w:rPr>
          <w:b/>
        </w:rPr>
      </w:pPr>
      <w:r w:rsidRPr="003E6C26">
        <w:rPr>
          <w:b/>
        </w:rPr>
        <w:t>Note:</w:t>
      </w:r>
      <w:r w:rsidRPr="003E6C26">
        <w:t xml:space="preserve">  A case-sensitive password is required to open the Address List file. The Census Bureau mailed the password to you, separately from your LUCA materials.</w:t>
      </w:r>
    </w:p>
    <w:p w14:paraId="32DACB0E" w14:textId="4E6C4920" w:rsidR="00750A99" w:rsidRPr="003E6C26" w:rsidRDefault="00750A99" w:rsidP="00DC0553">
      <w:pPr>
        <w:pStyle w:val="BodyTextLUCA"/>
      </w:pPr>
      <w:r w:rsidRPr="003E6C26">
        <w:t xml:space="preserve">To keep your work organized, create a new directory or new folder on your hard drive. </w:t>
      </w:r>
    </w:p>
    <w:p w14:paraId="0EACB779" w14:textId="61086D05" w:rsidR="00750A99" w:rsidRPr="003E6C26" w:rsidRDefault="00750A99" w:rsidP="00CB25E4">
      <w:pPr>
        <w:pStyle w:val="DigitalBulletLv1"/>
      </w:pPr>
      <w:r w:rsidRPr="003E6C26">
        <w:t>Insert the</w:t>
      </w:r>
      <w:r w:rsidR="00880689" w:rsidRPr="003E6C26">
        <w:t xml:space="preserve"> Title 13 Data Disc.</w:t>
      </w:r>
    </w:p>
    <w:p w14:paraId="13075934" w14:textId="77777777" w:rsidR="00750A99" w:rsidRPr="003E6C26" w:rsidRDefault="00750A99" w:rsidP="00CB25E4">
      <w:pPr>
        <w:pStyle w:val="DigitalBulletLv1"/>
      </w:pPr>
      <w:r w:rsidRPr="003E6C26">
        <w:t>One of the following screens opens depending on your product preference selection.</w:t>
      </w:r>
    </w:p>
    <w:p w14:paraId="40F40C3C" w14:textId="3D6C7A88" w:rsidR="00750A99" w:rsidRPr="003E6C26" w:rsidRDefault="00B64E99" w:rsidP="00750A99">
      <w:pPr>
        <w:pStyle w:val="Normal1"/>
        <w:ind w:left="0"/>
        <w:jc w:val="center"/>
      </w:pPr>
      <w:r w:rsidRPr="003E6C26">
        <w:rPr>
          <w:noProof/>
        </w:rPr>
        <w:drawing>
          <wp:inline distT="0" distB="0" distL="0" distR="0" wp14:anchorId="05A58A41" wp14:editId="2A3E9E0E">
            <wp:extent cx="5943600" cy="1362075"/>
            <wp:effectExtent l="19050" t="19050" r="19050" b="28575"/>
            <wp:docPr id="18" name="Picture 18" descr="Figure 1. screen shot of the Title 13 Data Disc Screen for Digital Address List and Large Format Paper Maps &#10;(No PDF Maps) Product Preferenc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362075"/>
                    </a:xfrm>
                    <a:prstGeom prst="rect">
                      <a:avLst/>
                    </a:prstGeom>
                    <a:ln>
                      <a:solidFill>
                        <a:schemeClr val="tx1"/>
                      </a:solidFill>
                    </a:ln>
                  </pic:spPr>
                </pic:pic>
              </a:graphicData>
            </a:graphic>
          </wp:inline>
        </w:drawing>
      </w:r>
    </w:p>
    <w:p w14:paraId="6D862D7D" w14:textId="32C49DAC" w:rsidR="00750A99" w:rsidRPr="003E6C26" w:rsidRDefault="00DF7E80" w:rsidP="00DF7E80">
      <w:pPr>
        <w:pStyle w:val="Caption"/>
      </w:pPr>
      <w:bookmarkStart w:id="315" w:name="_Toc489965826"/>
      <w:bookmarkStart w:id="316" w:name="_Toc510768709"/>
      <w:r w:rsidRPr="003E6C26">
        <w:t xml:space="preserve">Figure </w:t>
      </w:r>
      <w:r w:rsidR="00980DC2">
        <w:fldChar w:fldCharType="begin"/>
      </w:r>
      <w:r w:rsidR="00980DC2">
        <w:instrText xml:space="preserve"> SEQ Figure \* ARABIC </w:instrText>
      </w:r>
      <w:r w:rsidR="00980DC2">
        <w:fldChar w:fldCharType="separate"/>
      </w:r>
      <w:r w:rsidR="00CD5650" w:rsidRPr="003E6C26">
        <w:rPr>
          <w:noProof/>
        </w:rPr>
        <w:t>1</w:t>
      </w:r>
      <w:r w:rsidR="00980DC2">
        <w:rPr>
          <w:noProof/>
        </w:rPr>
        <w:fldChar w:fldCharType="end"/>
      </w:r>
      <w:r w:rsidRPr="003E6C26">
        <w:t>.</w:t>
      </w:r>
      <w:r w:rsidR="00750A99" w:rsidRPr="003E6C26">
        <w:t xml:space="preserve"> </w:t>
      </w:r>
      <w:bookmarkEnd w:id="315"/>
      <w:r w:rsidR="00750A99" w:rsidRPr="003E6C26">
        <w:t>Title 13 Data Disc Screen for Digital Address Li</w:t>
      </w:r>
      <w:r w:rsidR="004754B6" w:rsidRPr="003E6C26">
        <w:t>st and Large Format Paper Maps</w:t>
      </w:r>
      <w:r w:rsidR="00750A99" w:rsidRPr="003E6C26">
        <w:br/>
        <w:t>(No PDF Maps) Product Preference Participants</w:t>
      </w:r>
      <w:bookmarkEnd w:id="316"/>
    </w:p>
    <w:p w14:paraId="4B6183D2" w14:textId="6DA7066A" w:rsidR="00750A99" w:rsidRPr="003E6C26" w:rsidRDefault="00B64E99" w:rsidP="00750A99">
      <w:pPr>
        <w:pStyle w:val="Normal1"/>
        <w:ind w:left="0"/>
        <w:jc w:val="center"/>
      </w:pPr>
      <w:r w:rsidRPr="003E6C26">
        <w:rPr>
          <w:noProof/>
        </w:rPr>
        <w:drawing>
          <wp:inline distT="0" distB="0" distL="0" distR="0" wp14:anchorId="3BAE0279" wp14:editId="3F42540E">
            <wp:extent cx="5943600" cy="1441450"/>
            <wp:effectExtent l="19050" t="19050" r="19050" b="25400"/>
            <wp:docPr id="3720" name="Picture 3720" descr="Screen shot of the data disc for the digital addres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441450"/>
                    </a:xfrm>
                    <a:prstGeom prst="rect">
                      <a:avLst/>
                    </a:prstGeom>
                    <a:ln>
                      <a:solidFill>
                        <a:schemeClr val="tx1"/>
                      </a:solidFill>
                    </a:ln>
                  </pic:spPr>
                </pic:pic>
              </a:graphicData>
            </a:graphic>
          </wp:inline>
        </w:drawing>
      </w:r>
    </w:p>
    <w:p w14:paraId="770AE527" w14:textId="0C825EFB" w:rsidR="00750A99" w:rsidRPr="003E6C26" w:rsidRDefault="002B3073" w:rsidP="002B3073">
      <w:pPr>
        <w:pStyle w:val="Caption"/>
      </w:pPr>
      <w:bookmarkStart w:id="317" w:name="_Toc510768710"/>
      <w:r w:rsidRPr="003E6C26">
        <w:t xml:space="preserve">Figure </w:t>
      </w:r>
      <w:r w:rsidR="00980DC2">
        <w:fldChar w:fldCharType="begin"/>
      </w:r>
      <w:r w:rsidR="00980DC2">
        <w:instrText xml:space="preserve"> SEQ Figure \* ARABIC </w:instrText>
      </w:r>
      <w:r w:rsidR="00980DC2">
        <w:fldChar w:fldCharType="separate"/>
      </w:r>
      <w:r w:rsidR="00CD5650" w:rsidRPr="003E6C26">
        <w:rPr>
          <w:noProof/>
        </w:rPr>
        <w:t>2</w:t>
      </w:r>
      <w:r w:rsidR="00980DC2">
        <w:rPr>
          <w:noProof/>
        </w:rPr>
        <w:fldChar w:fldCharType="end"/>
      </w:r>
      <w:r w:rsidR="00750A99" w:rsidRPr="003E6C26">
        <w:t xml:space="preserve">. Title 13 Data Disc Screen for Digital Address List and Large Format </w:t>
      </w:r>
      <w:r w:rsidR="004754B6" w:rsidRPr="003E6C26">
        <w:t>Paper/PDF Maps</w:t>
      </w:r>
      <w:r w:rsidR="00750A99" w:rsidRPr="003E6C26">
        <w:br/>
        <w:t>Product Preference Participants</w:t>
      </w:r>
      <w:bookmarkEnd w:id="317"/>
    </w:p>
    <w:p w14:paraId="1B8E08A8" w14:textId="77777777" w:rsidR="00750A99" w:rsidRPr="003E6C26" w:rsidRDefault="00750A99" w:rsidP="00750A99">
      <w:pPr>
        <w:pStyle w:val="Normal1"/>
        <w:ind w:left="0"/>
        <w:jc w:val="center"/>
      </w:pPr>
      <w:r w:rsidRPr="003E6C26">
        <w:rPr>
          <w:noProof/>
        </w:rPr>
        <w:drawing>
          <wp:inline distT="0" distB="0" distL="0" distR="0" wp14:anchorId="25BF61E8" wp14:editId="6E9F762C">
            <wp:extent cx="5468112" cy="1362456"/>
            <wp:effectExtent l="19050" t="19050" r="18415" b="28575"/>
            <wp:docPr id="3700" name="Picture 3700" descr="Screen shot showing the the shapefile folder where the Title 13 data disc address list is k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68112" cy="1362456"/>
                    </a:xfrm>
                    <a:prstGeom prst="rect">
                      <a:avLst/>
                    </a:prstGeom>
                    <a:noFill/>
                    <a:ln>
                      <a:solidFill>
                        <a:schemeClr val="tx1"/>
                      </a:solidFill>
                    </a:ln>
                  </pic:spPr>
                </pic:pic>
              </a:graphicData>
            </a:graphic>
          </wp:inline>
        </w:drawing>
      </w:r>
    </w:p>
    <w:p w14:paraId="32EED672" w14:textId="2A38EAF3" w:rsidR="00750A99" w:rsidRPr="003E6C26" w:rsidRDefault="002B3073" w:rsidP="002B3073">
      <w:pPr>
        <w:pStyle w:val="Caption"/>
      </w:pPr>
      <w:bookmarkStart w:id="318" w:name="_Toc510768711"/>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w:t>
      </w:r>
      <w:r w:rsidR="00850673" w:rsidRPr="003E6C26">
        <w:rPr>
          <w:noProof/>
        </w:rPr>
        <w:fldChar w:fldCharType="end"/>
      </w:r>
      <w:r w:rsidR="00750A99" w:rsidRPr="003E6C26">
        <w:t xml:space="preserve">. Title 13 Data Disc </w:t>
      </w:r>
      <w:r w:rsidR="003D608A" w:rsidRPr="003E6C26">
        <w:t xml:space="preserve">Screen for </w:t>
      </w:r>
      <w:r w:rsidR="00750A99" w:rsidRPr="003E6C26">
        <w:t>Digital Address List and Digital Maps Product Preference Participants</w:t>
      </w:r>
      <w:bookmarkEnd w:id="318"/>
    </w:p>
    <w:p w14:paraId="5F7EE49B" w14:textId="77777777" w:rsidR="00750A99" w:rsidRPr="003E6C26" w:rsidRDefault="00750A99" w:rsidP="00CB25E4">
      <w:pPr>
        <w:pStyle w:val="DigitalBulletLv1"/>
      </w:pPr>
      <w:r w:rsidRPr="003E6C26">
        <w:t>If you have files in addition to the “</w:t>
      </w:r>
      <w:r w:rsidRPr="003E6C26">
        <w:rPr>
          <w:b/>
        </w:rPr>
        <w:t>shape</w:t>
      </w:r>
      <w:r w:rsidRPr="003E6C26">
        <w:t>” folder, copy the files into the new directory or new folder that you created.</w:t>
      </w:r>
    </w:p>
    <w:p w14:paraId="2214FBDB" w14:textId="4D8EB0D0" w:rsidR="00750A99" w:rsidRPr="003E6C26" w:rsidRDefault="00750A99" w:rsidP="00CB25E4">
      <w:pPr>
        <w:pStyle w:val="DigitalBulletLv1"/>
      </w:pPr>
      <w:r w:rsidRPr="003E6C26">
        <w:t>Double-click on the folder named “</w:t>
      </w:r>
      <w:r w:rsidRPr="003E6C26">
        <w:rPr>
          <w:b/>
        </w:rPr>
        <w:t>shape</w:t>
      </w:r>
      <w:r w:rsidRPr="003E6C26">
        <w:t>.”</w:t>
      </w:r>
    </w:p>
    <w:p w14:paraId="16158495" w14:textId="1A9F4C95" w:rsidR="00750A99" w:rsidRPr="003E6C26" w:rsidRDefault="00750A99" w:rsidP="00CB25E4">
      <w:pPr>
        <w:pStyle w:val="DigitalBulletLv1"/>
      </w:pPr>
      <w:r w:rsidRPr="003E6C26">
        <w:t xml:space="preserve">After the folder opens, right click on the file named </w:t>
      </w:r>
      <w:r w:rsidRPr="003E6C26">
        <w:rPr>
          <w:b/>
        </w:rPr>
        <w:t>2020LUCA_&lt;EntityID&gt;_DISK1of2.exe</w:t>
      </w:r>
      <w:r w:rsidRPr="003E6C26">
        <w:t xml:space="preserve"> and select </w:t>
      </w:r>
      <w:r w:rsidRPr="003E6C26">
        <w:rPr>
          <w:b/>
        </w:rPr>
        <w:t>Copy</w:t>
      </w:r>
      <w:r w:rsidRPr="003E6C26">
        <w:t>.</w:t>
      </w:r>
    </w:p>
    <w:p w14:paraId="528BFC94" w14:textId="77777777" w:rsidR="00750A99" w:rsidRPr="003E6C26" w:rsidRDefault="00750A99" w:rsidP="00CB25E4">
      <w:pPr>
        <w:pStyle w:val="DigitalBulletLv1"/>
      </w:pPr>
      <w:r w:rsidRPr="003E6C26">
        <w:t xml:space="preserve">Open the folder that you created. Right click and select </w:t>
      </w:r>
      <w:r w:rsidRPr="003E6C26">
        <w:rPr>
          <w:b/>
        </w:rPr>
        <w:t>Paste</w:t>
      </w:r>
      <w:r w:rsidRPr="003E6C26">
        <w:t>.</w:t>
      </w:r>
    </w:p>
    <w:p w14:paraId="2C2AEFCC" w14:textId="31E0AC64" w:rsidR="005E34DA" w:rsidRPr="003E6C26" w:rsidRDefault="00750A99" w:rsidP="00CB25E4">
      <w:pPr>
        <w:pStyle w:val="DigitalBulletLv1"/>
      </w:pPr>
      <w:r w:rsidRPr="003E6C26">
        <w:t xml:space="preserve">Double click on the file in your new directory/folder named </w:t>
      </w:r>
      <w:r w:rsidRPr="003E6C26">
        <w:rPr>
          <w:b/>
        </w:rPr>
        <w:t>2020LUCA_&lt;EntityID&gt;_DISK1of2.exe</w:t>
      </w:r>
      <w:r w:rsidR="005E34DA" w:rsidRPr="003E6C26">
        <w:rPr>
          <w:b/>
        </w:rPr>
        <w:t xml:space="preserve"> </w:t>
      </w:r>
      <w:r w:rsidR="005E34DA" w:rsidRPr="003E6C26">
        <w:t>(</w:t>
      </w:r>
      <w:r w:rsidR="005E34DA" w:rsidRPr="003E6C26">
        <w:rPr>
          <w:b/>
        </w:rPr>
        <w:fldChar w:fldCharType="begin"/>
      </w:r>
      <w:r w:rsidR="005E34DA" w:rsidRPr="003E6C26">
        <w:rPr>
          <w:b/>
        </w:rPr>
        <w:instrText xml:space="preserve"> REF _Ref500864878 \h </w:instrText>
      </w:r>
      <w:r w:rsidR="00474FCE" w:rsidRPr="003E6C26">
        <w:rPr>
          <w:b/>
        </w:rPr>
        <w:instrText xml:space="preserve"> \* MERGEFORMAT </w:instrText>
      </w:r>
      <w:r w:rsidR="005E34DA" w:rsidRPr="003E6C26">
        <w:rPr>
          <w:b/>
        </w:rPr>
      </w:r>
      <w:r w:rsidR="005E34DA" w:rsidRPr="003E6C26">
        <w:rPr>
          <w:b/>
        </w:rPr>
        <w:fldChar w:fldCharType="separate"/>
      </w:r>
      <w:r w:rsidR="00CD5650" w:rsidRPr="003E6C26">
        <w:rPr>
          <w:b/>
        </w:rPr>
        <w:t xml:space="preserve">Figure </w:t>
      </w:r>
      <w:r w:rsidR="00CD5650" w:rsidRPr="003E6C26">
        <w:rPr>
          <w:b/>
          <w:noProof/>
        </w:rPr>
        <w:t>4.</w:t>
      </w:r>
      <w:r w:rsidR="00CD5650" w:rsidRPr="003E6C26">
        <w:t xml:space="preserve"> </w:t>
      </w:r>
      <w:r w:rsidR="00CD5650" w:rsidRPr="003E6C26">
        <w:rPr>
          <w:b/>
        </w:rPr>
        <w:t>Copied Folder</w:t>
      </w:r>
      <w:r w:rsidR="005E34DA" w:rsidRPr="003E6C26">
        <w:rPr>
          <w:b/>
        </w:rPr>
        <w:fldChar w:fldCharType="end"/>
      </w:r>
      <w:r w:rsidR="005E34DA" w:rsidRPr="003E6C26">
        <w:t>)</w:t>
      </w:r>
      <w:r w:rsidR="0067673D" w:rsidRPr="003E6C26">
        <w:t>.</w:t>
      </w:r>
    </w:p>
    <w:p w14:paraId="5F65994C" w14:textId="2591008D" w:rsidR="00750A99" w:rsidRPr="003E6C26" w:rsidRDefault="000A388D" w:rsidP="000A388D">
      <w:pPr>
        <w:pStyle w:val="DigitalBulletLv1"/>
        <w:numPr>
          <w:ilvl w:val="0"/>
          <w:numId w:val="0"/>
        </w:numPr>
      </w:pPr>
      <w:r w:rsidRPr="003E6C26">
        <w:rPr>
          <w:noProof/>
        </w:rPr>
        <w:drawing>
          <wp:inline distT="0" distB="0" distL="0" distR="0" wp14:anchorId="46CED5E6" wp14:editId="7685750F">
            <wp:extent cx="5925312" cy="1152144"/>
            <wp:effectExtent l="19050" t="19050" r="18415" b="10160"/>
            <wp:docPr id="3728" name="Picture 3728" descr="Screen shot showing the file inside the &quot;shape&quot;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25312" cy="1152144"/>
                    </a:xfrm>
                    <a:prstGeom prst="rect">
                      <a:avLst/>
                    </a:prstGeom>
                    <a:ln>
                      <a:solidFill>
                        <a:schemeClr val="tx1"/>
                      </a:solidFill>
                    </a:ln>
                  </pic:spPr>
                </pic:pic>
              </a:graphicData>
            </a:graphic>
          </wp:inline>
        </w:drawing>
      </w:r>
    </w:p>
    <w:p w14:paraId="11483C3F" w14:textId="03BC2B50" w:rsidR="005E34DA" w:rsidRPr="003E6C26" w:rsidRDefault="005E34DA" w:rsidP="005E34DA">
      <w:pPr>
        <w:pStyle w:val="Figure"/>
      </w:pPr>
      <w:bookmarkStart w:id="319" w:name="_Toc489965827"/>
      <w:bookmarkStart w:id="320" w:name="_Ref500864878"/>
      <w:bookmarkStart w:id="321" w:name="_Toc510768712"/>
      <w:r w:rsidRPr="003E6C26">
        <w:t xml:space="preserve">Figure </w:t>
      </w:r>
      <w:r w:rsidR="00980DC2">
        <w:fldChar w:fldCharType="begin"/>
      </w:r>
      <w:r w:rsidR="00980DC2">
        <w:instrText xml:space="preserve"> SEQ Figure \* ARABIC </w:instrText>
      </w:r>
      <w:r w:rsidR="00980DC2">
        <w:fldChar w:fldCharType="separate"/>
      </w:r>
      <w:r w:rsidR="00CD5650" w:rsidRPr="003E6C26">
        <w:rPr>
          <w:noProof/>
        </w:rPr>
        <w:t>4</w:t>
      </w:r>
      <w:r w:rsidR="00980DC2">
        <w:rPr>
          <w:noProof/>
        </w:rPr>
        <w:fldChar w:fldCharType="end"/>
      </w:r>
      <w:r w:rsidRPr="003E6C26">
        <w:t>. Copied Folder</w:t>
      </w:r>
      <w:bookmarkEnd w:id="319"/>
      <w:bookmarkEnd w:id="320"/>
      <w:bookmarkEnd w:id="321"/>
    </w:p>
    <w:p w14:paraId="57B6E927" w14:textId="3C7624A3" w:rsidR="00750A99" w:rsidRPr="003E6C26" w:rsidRDefault="00750A99" w:rsidP="00CB25E4">
      <w:pPr>
        <w:pStyle w:val="DigitalBulletLv1"/>
      </w:pPr>
      <w:r w:rsidRPr="003E6C26">
        <w:t>A command prompt opens. Enter the password the Census Bureau sent to you</w:t>
      </w:r>
      <w:r w:rsidR="004F41D4" w:rsidRPr="003E6C26">
        <w:t xml:space="preserve"> separately from your LUCA materials</w:t>
      </w:r>
      <w:r w:rsidRPr="003E6C26">
        <w:t>. (Your password is invisible and does not appear as you type.) Upon successful entry, the window shows the progress and closes when completed</w:t>
      </w:r>
      <w:r w:rsidR="005E34DA" w:rsidRPr="003E6C26">
        <w:t xml:space="preserve"> (</w:t>
      </w:r>
      <w:r w:rsidR="005E34DA" w:rsidRPr="003E6C26">
        <w:fldChar w:fldCharType="begin"/>
      </w:r>
      <w:r w:rsidR="005E34DA" w:rsidRPr="003E6C26">
        <w:instrText xml:space="preserve"> REF _Ref500864906 \h </w:instrText>
      </w:r>
      <w:r w:rsidR="00474FCE" w:rsidRPr="003E6C26">
        <w:instrText xml:space="preserve"> \* MERGEFORMAT </w:instrText>
      </w:r>
      <w:r w:rsidR="005E34DA" w:rsidRPr="003E6C26">
        <w:fldChar w:fldCharType="separate"/>
      </w:r>
      <w:r w:rsidR="00CD5650" w:rsidRPr="003E6C26">
        <w:rPr>
          <w:b/>
        </w:rPr>
        <w:t xml:space="preserve">Figure </w:t>
      </w:r>
      <w:r w:rsidR="00CD5650" w:rsidRPr="003E6C26">
        <w:rPr>
          <w:b/>
          <w:noProof/>
        </w:rPr>
        <w:t xml:space="preserve">5. </w:t>
      </w:r>
      <w:r w:rsidR="00CD5650" w:rsidRPr="003E6C26">
        <w:rPr>
          <w:b/>
        </w:rPr>
        <w:t>Command Prompt Screen</w:t>
      </w:r>
      <w:r w:rsidR="005E34DA" w:rsidRPr="003E6C26">
        <w:fldChar w:fldCharType="end"/>
      </w:r>
      <w:r w:rsidR="00941FAC" w:rsidRPr="003E6C26">
        <w:t>)</w:t>
      </w:r>
      <w:r w:rsidR="003A2ED1" w:rsidRPr="003E6C26">
        <w:t>.</w:t>
      </w:r>
    </w:p>
    <w:p w14:paraId="75E30509" w14:textId="1B25605C" w:rsidR="00750A99" w:rsidRPr="003E6C26" w:rsidRDefault="00B64E99" w:rsidP="00817961">
      <w:pPr>
        <w:pStyle w:val="Normal1"/>
        <w:ind w:left="0"/>
        <w:jc w:val="center"/>
      </w:pPr>
      <w:r w:rsidRPr="003E6C26">
        <w:rPr>
          <w:noProof/>
        </w:rPr>
        <w:drawing>
          <wp:inline distT="0" distB="0" distL="0" distR="0" wp14:anchorId="03EE6452" wp14:editId="10237D1A">
            <wp:extent cx="4846069" cy="1645920"/>
            <wp:effectExtent l="0" t="0" r="0" b="0"/>
            <wp:docPr id="3722" name="Picture 3722" descr="Screen shot showing the command prompt screen. You must enter the password the Census Bureau sent to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2832"/>
                    <a:stretch/>
                  </pic:blipFill>
                  <pic:spPr bwMode="auto">
                    <a:xfrm>
                      <a:off x="0" y="0"/>
                      <a:ext cx="4846320" cy="1646005"/>
                    </a:xfrm>
                    <a:prstGeom prst="rect">
                      <a:avLst/>
                    </a:prstGeom>
                    <a:ln>
                      <a:noFill/>
                    </a:ln>
                    <a:extLst>
                      <a:ext uri="{53640926-AAD7-44D8-BBD7-CCE9431645EC}">
                        <a14:shadowObscured xmlns:a14="http://schemas.microsoft.com/office/drawing/2010/main"/>
                      </a:ext>
                    </a:extLst>
                  </pic:spPr>
                </pic:pic>
              </a:graphicData>
            </a:graphic>
          </wp:inline>
        </w:drawing>
      </w:r>
    </w:p>
    <w:p w14:paraId="21451D49" w14:textId="79ABE267" w:rsidR="00750A99" w:rsidRPr="003E6C26" w:rsidRDefault="002B3073" w:rsidP="00750A99">
      <w:pPr>
        <w:pStyle w:val="Figure"/>
      </w:pPr>
      <w:bookmarkStart w:id="322" w:name="_Toc489965828"/>
      <w:bookmarkStart w:id="323" w:name="_Ref500864906"/>
      <w:bookmarkStart w:id="324" w:name="_Ref500864977"/>
      <w:bookmarkStart w:id="325" w:name="_Toc510768713"/>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5</w:t>
      </w:r>
      <w:r w:rsidR="00980DC2">
        <w:rPr>
          <w:noProof/>
        </w:rPr>
        <w:fldChar w:fldCharType="end"/>
      </w:r>
      <w:r w:rsidR="00750A99" w:rsidRPr="003E6C26">
        <w:t>. Command Prompt Screen</w:t>
      </w:r>
      <w:bookmarkEnd w:id="322"/>
      <w:bookmarkEnd w:id="323"/>
      <w:bookmarkEnd w:id="324"/>
      <w:bookmarkEnd w:id="325"/>
    </w:p>
    <w:p w14:paraId="425F4DFE" w14:textId="3EC9B99A" w:rsidR="00750A99" w:rsidRPr="003E6C26" w:rsidRDefault="00750A99" w:rsidP="00CB25E4">
      <w:pPr>
        <w:pStyle w:val="DigitalBulletLv1"/>
      </w:pPr>
      <w:r w:rsidRPr="003E6C26">
        <w:t xml:space="preserve">The address list will extract into the folder you created. The file name is </w:t>
      </w:r>
      <w:r w:rsidRPr="003E6C26">
        <w:rPr>
          <w:b/>
        </w:rPr>
        <w:t>2020LUCA_&lt;EntityID&gt;_address_list.csv</w:t>
      </w:r>
      <w:r w:rsidRPr="003E6C26">
        <w:t xml:space="preserve">. Where </w:t>
      </w:r>
      <w:r w:rsidRPr="003E6C26">
        <w:rPr>
          <w:b/>
        </w:rPr>
        <w:t>&lt;EntityID&gt;</w:t>
      </w:r>
      <w:r w:rsidRPr="003E6C26">
        <w:t xml:space="preserve"> is your jurisdiction’s entity identification code found</w:t>
      </w:r>
      <w:r w:rsidR="00474FCE" w:rsidRPr="003E6C26">
        <w:t xml:space="preserve"> on all of your LUCA materials. </w:t>
      </w:r>
    </w:p>
    <w:p w14:paraId="5D3FDE51" w14:textId="43D08017" w:rsidR="00750A99" w:rsidRPr="003E6C26" w:rsidRDefault="00B92B5F" w:rsidP="00CB25E4">
      <w:pPr>
        <w:pStyle w:val="DigitalBulletLv1"/>
      </w:pPr>
      <w:r w:rsidRPr="003E6C26">
        <w:rPr>
          <w:b/>
        </w:rPr>
        <w:fldChar w:fldCharType="begin"/>
      </w:r>
      <w:r w:rsidRPr="003E6C26">
        <w:rPr>
          <w:b/>
        </w:rPr>
        <w:instrText xml:space="preserve"> REF _Ref495413170 \h  \* MERGEFORMAT </w:instrText>
      </w:r>
      <w:r w:rsidRPr="003E6C26">
        <w:rPr>
          <w:b/>
        </w:rPr>
      </w:r>
      <w:r w:rsidRPr="003E6C26">
        <w:rPr>
          <w:b/>
        </w:rPr>
        <w:fldChar w:fldCharType="separate"/>
      </w:r>
      <w:r w:rsidR="00CD5650" w:rsidRPr="003E6C26">
        <w:rPr>
          <w:b/>
        </w:rPr>
        <w:t xml:space="preserve">Figure </w:t>
      </w:r>
      <w:r w:rsidR="00CD5650" w:rsidRPr="003E6C26">
        <w:rPr>
          <w:b/>
          <w:noProof/>
        </w:rPr>
        <w:t>6</w:t>
      </w:r>
      <w:r w:rsidRPr="003E6C26">
        <w:rPr>
          <w:b/>
        </w:rPr>
        <w:fldChar w:fldCharType="end"/>
      </w:r>
      <w:r w:rsidRPr="003E6C26">
        <w:t xml:space="preserve"> </w:t>
      </w:r>
      <w:r w:rsidR="00750A99" w:rsidRPr="003E6C26">
        <w:t>shows the extracted address list file in the folder:</w:t>
      </w:r>
    </w:p>
    <w:p w14:paraId="29B2CEA5" w14:textId="7BDFD2DA" w:rsidR="00750A99" w:rsidRPr="003E6C26" w:rsidRDefault="00A31EC5" w:rsidP="00817961">
      <w:pPr>
        <w:pStyle w:val="Normal1"/>
        <w:ind w:left="0"/>
        <w:jc w:val="center"/>
      </w:pPr>
      <w:r w:rsidRPr="003E6C26">
        <w:rPr>
          <w:noProof/>
        </w:rPr>
        <w:drawing>
          <wp:inline distT="0" distB="0" distL="0" distR="0" wp14:anchorId="54A8EA28" wp14:editId="148F9447">
            <wp:extent cx="5011688" cy="694690"/>
            <wp:effectExtent l="19050" t="19050" r="17780" b="10160"/>
            <wp:docPr id="3723" name="Picture 3723" descr="Screen shot showing the extracted files (address list files) that are created on your computer after you enter the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22681" cy="696214"/>
                    </a:xfrm>
                    <a:prstGeom prst="rect">
                      <a:avLst/>
                    </a:prstGeom>
                    <a:ln>
                      <a:solidFill>
                        <a:schemeClr val="tx1"/>
                      </a:solidFill>
                    </a:ln>
                  </pic:spPr>
                </pic:pic>
              </a:graphicData>
            </a:graphic>
          </wp:inline>
        </w:drawing>
      </w:r>
    </w:p>
    <w:p w14:paraId="4BAE4644" w14:textId="24C8E37C" w:rsidR="00750A99" w:rsidRPr="003E6C26" w:rsidRDefault="002B3073" w:rsidP="00750A99">
      <w:pPr>
        <w:pStyle w:val="Figure"/>
      </w:pPr>
      <w:bookmarkStart w:id="326" w:name="_Ref495413170"/>
      <w:bookmarkStart w:id="327" w:name="_Toc489965829"/>
      <w:bookmarkStart w:id="328" w:name="_Toc510768714"/>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6</w:t>
      </w:r>
      <w:r w:rsidR="00980DC2">
        <w:rPr>
          <w:noProof/>
        </w:rPr>
        <w:fldChar w:fldCharType="end"/>
      </w:r>
      <w:bookmarkEnd w:id="326"/>
      <w:r w:rsidR="00750A99" w:rsidRPr="003E6C26">
        <w:t>. Extracted Address List</w:t>
      </w:r>
      <w:bookmarkEnd w:id="327"/>
      <w:bookmarkEnd w:id="328"/>
    </w:p>
    <w:p w14:paraId="2BB632BB" w14:textId="74E48096" w:rsidR="00750A99" w:rsidRPr="003E6C26" w:rsidRDefault="00750A99" w:rsidP="00CB25E4">
      <w:pPr>
        <w:pStyle w:val="DigitalBulletLv1"/>
      </w:pPr>
      <w:r w:rsidRPr="003E6C26">
        <w:t>To open the address list, see</w:t>
      </w:r>
      <w:r w:rsidR="007E2833" w:rsidRPr="003E6C26">
        <w:t xml:space="preserve"> </w:t>
      </w:r>
      <w:r w:rsidR="007E2833" w:rsidRPr="003E6C26">
        <w:rPr>
          <w:b/>
        </w:rPr>
        <w:t>Section</w:t>
      </w:r>
      <w:r w:rsidRPr="003E6C26">
        <w:rPr>
          <w:b/>
        </w:rPr>
        <w:t xml:space="preserve"> </w:t>
      </w:r>
      <w:r w:rsidR="00581DC9" w:rsidRPr="003E6C26">
        <w:rPr>
          <w:b/>
        </w:rPr>
        <w:fldChar w:fldCharType="begin"/>
      </w:r>
      <w:r w:rsidR="00581DC9" w:rsidRPr="003E6C26">
        <w:rPr>
          <w:b/>
        </w:rPr>
        <w:instrText xml:space="preserve"> REF _Ref495413628 \r \h  \* MERGEFORMAT </w:instrText>
      </w:r>
      <w:r w:rsidR="00581DC9" w:rsidRPr="003E6C26">
        <w:rPr>
          <w:b/>
        </w:rPr>
      </w:r>
      <w:r w:rsidR="00581DC9" w:rsidRPr="003E6C26">
        <w:rPr>
          <w:b/>
        </w:rPr>
        <w:fldChar w:fldCharType="separate"/>
      </w:r>
      <w:r w:rsidR="00CD5650" w:rsidRPr="003E6C26">
        <w:rPr>
          <w:b/>
        </w:rPr>
        <w:t>2.2.4</w:t>
      </w:r>
      <w:r w:rsidR="00581DC9" w:rsidRPr="003E6C26">
        <w:rPr>
          <w:b/>
        </w:rPr>
        <w:fldChar w:fldCharType="end"/>
      </w:r>
      <w:r w:rsidR="00581DC9" w:rsidRPr="003E6C26">
        <w:rPr>
          <w:b/>
        </w:rPr>
        <w:t xml:space="preserve"> </w:t>
      </w:r>
      <w:r w:rsidR="00581DC9" w:rsidRPr="003E6C26">
        <w:rPr>
          <w:b/>
        </w:rPr>
        <w:fldChar w:fldCharType="begin"/>
      </w:r>
      <w:r w:rsidR="00581DC9" w:rsidRPr="003E6C26">
        <w:rPr>
          <w:b/>
        </w:rPr>
        <w:instrText xml:space="preserve"> REF _Ref495413633 \h  \* MERGEFORMAT </w:instrText>
      </w:r>
      <w:r w:rsidR="00581DC9" w:rsidRPr="003E6C26">
        <w:rPr>
          <w:b/>
        </w:rPr>
      </w:r>
      <w:r w:rsidR="00581DC9" w:rsidRPr="003E6C26">
        <w:rPr>
          <w:b/>
        </w:rPr>
        <w:fldChar w:fldCharType="separate"/>
      </w:r>
      <w:r w:rsidR="00CD5650" w:rsidRPr="003E6C26">
        <w:rPr>
          <w:b/>
        </w:rPr>
        <w:t>Converting Comma Delimited Text Files</w:t>
      </w:r>
      <w:r w:rsidR="00581DC9" w:rsidRPr="003E6C26">
        <w:rPr>
          <w:b/>
        </w:rPr>
        <w:fldChar w:fldCharType="end"/>
      </w:r>
      <w:r w:rsidRPr="003E6C26">
        <w:t>.</w:t>
      </w:r>
    </w:p>
    <w:p w14:paraId="07C50C79" w14:textId="12B9732D" w:rsidR="00750A99" w:rsidRPr="003E6C26" w:rsidRDefault="00750A99" w:rsidP="00CB25E4">
      <w:pPr>
        <w:pStyle w:val="DigitalBulletLv1"/>
      </w:pPr>
      <w:r w:rsidRPr="003E6C26">
        <w:t>For the digital address list and large format paper/PDF maps product preference participants, see</w:t>
      </w:r>
      <w:r w:rsidR="00DD0613" w:rsidRPr="003E6C26">
        <w:t xml:space="preserve"> </w:t>
      </w:r>
      <w:r w:rsidR="00DD0613" w:rsidRPr="003E6C26">
        <w:rPr>
          <w:b/>
        </w:rPr>
        <w:t>Section</w:t>
      </w:r>
      <w:r w:rsidRPr="003E6C26">
        <w:rPr>
          <w:b/>
        </w:rPr>
        <w:t xml:space="preserve"> </w:t>
      </w:r>
      <w:r w:rsidR="00DD0613" w:rsidRPr="003E6C26">
        <w:rPr>
          <w:b/>
        </w:rPr>
        <w:fldChar w:fldCharType="begin"/>
      </w:r>
      <w:r w:rsidR="00DD0613" w:rsidRPr="003E6C26">
        <w:rPr>
          <w:b/>
        </w:rPr>
        <w:instrText xml:space="preserve"> REF _Ref495417268 \r \h  \* MERGEFORMAT </w:instrText>
      </w:r>
      <w:r w:rsidR="00DD0613" w:rsidRPr="003E6C26">
        <w:rPr>
          <w:b/>
        </w:rPr>
      </w:r>
      <w:r w:rsidR="00DD0613" w:rsidRPr="003E6C26">
        <w:rPr>
          <w:b/>
        </w:rPr>
        <w:fldChar w:fldCharType="separate"/>
      </w:r>
      <w:r w:rsidR="00CD5650" w:rsidRPr="003E6C26">
        <w:rPr>
          <w:b/>
        </w:rPr>
        <w:t>3.2.1</w:t>
      </w:r>
      <w:r w:rsidR="00DD0613" w:rsidRPr="003E6C26">
        <w:rPr>
          <w:b/>
        </w:rPr>
        <w:fldChar w:fldCharType="end"/>
      </w:r>
      <w:r w:rsidR="00DD0613" w:rsidRPr="003E6C26">
        <w:rPr>
          <w:b/>
        </w:rPr>
        <w:t xml:space="preserve"> </w:t>
      </w:r>
      <w:r w:rsidR="00DD0613" w:rsidRPr="003E6C26">
        <w:rPr>
          <w:b/>
        </w:rPr>
        <w:fldChar w:fldCharType="begin"/>
      </w:r>
      <w:r w:rsidR="00DD0613" w:rsidRPr="003E6C26">
        <w:rPr>
          <w:b/>
        </w:rPr>
        <w:instrText xml:space="preserve"> REF _Ref495417268 \h  \* MERGEFORMAT </w:instrText>
      </w:r>
      <w:r w:rsidR="00DD0613" w:rsidRPr="003E6C26">
        <w:rPr>
          <w:b/>
        </w:rPr>
      </w:r>
      <w:r w:rsidR="00DD0613" w:rsidRPr="003E6C26">
        <w:rPr>
          <w:b/>
        </w:rPr>
        <w:fldChar w:fldCharType="separate"/>
      </w:r>
      <w:r w:rsidR="00CD5650" w:rsidRPr="003E6C26">
        <w:rPr>
          <w:b/>
        </w:rPr>
        <w:t>Opening the PDF Maps</w:t>
      </w:r>
      <w:r w:rsidR="00DD0613" w:rsidRPr="003E6C26">
        <w:rPr>
          <w:b/>
        </w:rPr>
        <w:fldChar w:fldCharType="end"/>
      </w:r>
      <w:r w:rsidR="00581DC9" w:rsidRPr="003E6C26">
        <w:t xml:space="preserve"> </w:t>
      </w:r>
      <w:r w:rsidRPr="003E6C26">
        <w:t>to extract the “maps” folder.</w:t>
      </w:r>
    </w:p>
    <w:p w14:paraId="123BD668" w14:textId="77777777" w:rsidR="00FF0507" w:rsidRPr="003E6C26" w:rsidRDefault="00FF0507">
      <w:pPr>
        <w:spacing w:before="240" w:after="60"/>
        <w:rPr>
          <w:b/>
          <w:bCs w:val="0"/>
          <w:iCs/>
          <w:szCs w:val="24"/>
        </w:rPr>
      </w:pPr>
      <w:r w:rsidRPr="003E6C26">
        <w:br w:type="page"/>
      </w:r>
    </w:p>
    <w:p w14:paraId="2D7C3DF2" w14:textId="22F7A9DA" w:rsidR="00750A99" w:rsidRPr="003E6C26" w:rsidRDefault="00750A99" w:rsidP="003C7A92">
      <w:pPr>
        <w:pStyle w:val="Heading4Ch2Sub223"/>
      </w:pPr>
      <w:r w:rsidRPr="003E6C26">
        <w:t>Non-Title 13 Materials (Digital Address List and Digital Maps Product Preference Participants)</w:t>
      </w:r>
    </w:p>
    <w:p w14:paraId="12614B67" w14:textId="7642B703" w:rsidR="00750A99" w:rsidRPr="003E6C26" w:rsidRDefault="00750A99" w:rsidP="00CB25E4">
      <w:pPr>
        <w:pStyle w:val="DigitalBulletLv1"/>
      </w:pPr>
      <w:r w:rsidRPr="003E6C26">
        <w:t>In</w:t>
      </w:r>
      <w:r w:rsidR="003D608A" w:rsidRPr="003E6C26">
        <w:t>sert the Non-Title 13 Data Disc</w:t>
      </w:r>
      <w:r w:rsidRPr="003E6C26">
        <w:t>.</w:t>
      </w:r>
    </w:p>
    <w:p w14:paraId="399663C5" w14:textId="09A02243" w:rsidR="00750A99" w:rsidRPr="003E6C26" w:rsidRDefault="00750A99" w:rsidP="00CB25E4">
      <w:pPr>
        <w:pStyle w:val="DigitalBulletLv1"/>
      </w:pPr>
      <w:r w:rsidRPr="003E6C26">
        <w:t>When the screen opens, copy the files into the new folder that you created</w:t>
      </w:r>
      <w:r w:rsidR="00474FCE" w:rsidRPr="003E6C26">
        <w:t xml:space="preserve"> </w:t>
      </w:r>
      <w:r w:rsidR="00FF0507" w:rsidRPr="003E6C26">
        <w:br/>
      </w:r>
      <w:r w:rsidR="00474FCE" w:rsidRPr="003E6C26">
        <w:t>(</w:t>
      </w:r>
      <w:r w:rsidR="00474FCE" w:rsidRPr="003E6C26">
        <w:fldChar w:fldCharType="begin"/>
      </w:r>
      <w:r w:rsidR="00474FCE" w:rsidRPr="003E6C26">
        <w:instrText xml:space="preserve"> REF _Ref500865001 \h  \* MERGEFORMAT </w:instrText>
      </w:r>
      <w:r w:rsidR="00474FCE" w:rsidRPr="003E6C26">
        <w:fldChar w:fldCharType="separate"/>
      </w:r>
      <w:r w:rsidR="00CD5650" w:rsidRPr="003E6C26">
        <w:rPr>
          <w:b/>
        </w:rPr>
        <w:t xml:space="preserve">Figure </w:t>
      </w:r>
      <w:r w:rsidR="00CD5650" w:rsidRPr="003E6C26">
        <w:rPr>
          <w:b/>
          <w:noProof/>
        </w:rPr>
        <w:t>7.</w:t>
      </w:r>
      <w:r w:rsidR="00CD5650" w:rsidRPr="003E6C26">
        <w:rPr>
          <w:noProof/>
        </w:rPr>
        <w:t xml:space="preserve"> </w:t>
      </w:r>
      <w:r w:rsidR="00CD5650" w:rsidRPr="003E6C26">
        <w:rPr>
          <w:b/>
        </w:rPr>
        <w:t>Non-Title 13 Data Disc Screen for Digital Address List and Digital Maps</w:t>
      </w:r>
      <w:r w:rsidR="00CD5650" w:rsidRPr="003E6C26">
        <w:rPr>
          <w:b/>
        </w:rPr>
        <w:br/>
        <w:t>Product Preference Participants</w:t>
      </w:r>
      <w:r w:rsidR="00474FCE" w:rsidRPr="003E6C26">
        <w:fldChar w:fldCharType="end"/>
      </w:r>
      <w:r w:rsidR="00941FAC" w:rsidRPr="003E6C26">
        <w:t>)</w:t>
      </w:r>
      <w:r w:rsidR="00FF0507" w:rsidRPr="003E6C26">
        <w:t>.</w:t>
      </w:r>
    </w:p>
    <w:p w14:paraId="5AE8D1F1" w14:textId="7125BB65" w:rsidR="00750A99" w:rsidRPr="003E6C26" w:rsidRDefault="00A31EC5" w:rsidP="00817961">
      <w:pPr>
        <w:pStyle w:val="Normal1"/>
        <w:ind w:left="0"/>
        <w:jc w:val="center"/>
      </w:pPr>
      <w:r w:rsidRPr="003E6C26">
        <w:rPr>
          <w:noProof/>
        </w:rPr>
        <w:drawing>
          <wp:inline distT="0" distB="0" distL="0" distR="0" wp14:anchorId="4F930468" wp14:editId="63383771">
            <wp:extent cx="5936729" cy="1316736"/>
            <wp:effectExtent l="19050" t="19050" r="26035" b="17145"/>
            <wp:docPr id="3724" name="Picture 3724" descr="Screen shot showing the files you copied in the new folder you were instructed to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6729" cy="1316736"/>
                    </a:xfrm>
                    <a:prstGeom prst="rect">
                      <a:avLst/>
                    </a:prstGeom>
                    <a:ln>
                      <a:solidFill>
                        <a:schemeClr val="tx1"/>
                      </a:solidFill>
                    </a:ln>
                  </pic:spPr>
                </pic:pic>
              </a:graphicData>
            </a:graphic>
          </wp:inline>
        </w:drawing>
      </w:r>
    </w:p>
    <w:p w14:paraId="30CAE225" w14:textId="0E9FCF9D" w:rsidR="00750A99" w:rsidRPr="003E6C26" w:rsidRDefault="002B3073" w:rsidP="00750A99">
      <w:pPr>
        <w:pStyle w:val="Figure"/>
      </w:pPr>
      <w:bookmarkStart w:id="329" w:name="_Ref500865001"/>
      <w:bookmarkStart w:id="330" w:name="_Toc510768715"/>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7</w:t>
      </w:r>
      <w:r w:rsidR="00980DC2">
        <w:rPr>
          <w:noProof/>
        </w:rPr>
        <w:fldChar w:fldCharType="end"/>
      </w:r>
      <w:r w:rsidR="00750A99" w:rsidRPr="003E6C26">
        <w:t>. Non-Title 13 Data Disc Screen for Digita</w:t>
      </w:r>
      <w:r w:rsidR="004754B6" w:rsidRPr="003E6C26">
        <w:t>l Address List and Digital Maps</w:t>
      </w:r>
      <w:r w:rsidR="00750A99" w:rsidRPr="003E6C26">
        <w:br/>
        <w:t>Product Preference Participants</w:t>
      </w:r>
      <w:bookmarkEnd w:id="329"/>
      <w:bookmarkEnd w:id="330"/>
    </w:p>
    <w:p w14:paraId="5E1B4AAB" w14:textId="29482F9A" w:rsidR="00750A99" w:rsidRPr="003E6C26" w:rsidRDefault="00750A99" w:rsidP="00CB25E4">
      <w:pPr>
        <w:pStyle w:val="DigitalBulletLv1"/>
      </w:pPr>
      <w:r w:rsidRPr="003E6C26">
        <w:t>Double-click on the folder named “</w:t>
      </w:r>
      <w:r w:rsidRPr="003E6C26">
        <w:rPr>
          <w:b/>
        </w:rPr>
        <w:t>shape</w:t>
      </w:r>
      <w:r w:rsidRPr="003E6C26">
        <w:t xml:space="preserve">” </w:t>
      </w:r>
      <w:r w:rsidR="00854B2A" w:rsidRPr="003E6C26">
        <w:t>(</w:t>
      </w:r>
      <w:r w:rsidR="00854B2A" w:rsidRPr="003E6C26">
        <w:rPr>
          <w:b/>
        </w:rPr>
        <w:fldChar w:fldCharType="begin"/>
      </w:r>
      <w:r w:rsidR="00854B2A" w:rsidRPr="003E6C26">
        <w:rPr>
          <w:b/>
        </w:rPr>
        <w:instrText xml:space="preserve"> REF _Ref500866309 \h  \* MERGEFORMAT </w:instrText>
      </w:r>
      <w:r w:rsidR="00854B2A" w:rsidRPr="003E6C26">
        <w:rPr>
          <w:b/>
        </w:rPr>
      </w:r>
      <w:r w:rsidR="00854B2A" w:rsidRPr="003E6C26">
        <w:rPr>
          <w:b/>
        </w:rPr>
        <w:fldChar w:fldCharType="separate"/>
      </w:r>
      <w:r w:rsidR="00CD5650" w:rsidRPr="003E6C26">
        <w:rPr>
          <w:b/>
        </w:rPr>
        <w:t xml:space="preserve">Figure </w:t>
      </w:r>
      <w:r w:rsidR="00CD5650" w:rsidRPr="003E6C26">
        <w:rPr>
          <w:b/>
          <w:noProof/>
        </w:rPr>
        <w:t>8.</w:t>
      </w:r>
      <w:r w:rsidR="00CD5650" w:rsidRPr="003E6C26">
        <w:rPr>
          <w:b/>
        </w:rPr>
        <w:t xml:space="preserve"> Copied File Screen</w:t>
      </w:r>
      <w:r w:rsidR="00854B2A" w:rsidRPr="003E6C26">
        <w:rPr>
          <w:b/>
        </w:rPr>
        <w:fldChar w:fldCharType="end"/>
      </w:r>
      <w:r w:rsidR="00854B2A" w:rsidRPr="003E6C26">
        <w:t>)</w:t>
      </w:r>
      <w:r w:rsidR="00F553B0" w:rsidRPr="003E6C26">
        <w:t>.</w:t>
      </w:r>
    </w:p>
    <w:p w14:paraId="6F86A323" w14:textId="5640B07B" w:rsidR="00750A99" w:rsidRPr="003E6C26" w:rsidRDefault="00A31EC5" w:rsidP="00817961">
      <w:pPr>
        <w:pStyle w:val="Normal1"/>
        <w:ind w:left="0"/>
        <w:jc w:val="center"/>
      </w:pPr>
      <w:r w:rsidRPr="003E6C26">
        <w:rPr>
          <w:noProof/>
        </w:rPr>
        <w:drawing>
          <wp:inline distT="0" distB="0" distL="0" distR="0" wp14:anchorId="0ABF3275" wp14:editId="7EB3C71C">
            <wp:extent cx="5943600" cy="673735"/>
            <wp:effectExtent l="19050" t="19050" r="19050" b="12065"/>
            <wp:docPr id="3725" name="Picture 3725" descr="Screen shot showing the file located inside the &quot;shape&quot;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673735"/>
                    </a:xfrm>
                    <a:prstGeom prst="rect">
                      <a:avLst/>
                    </a:prstGeom>
                    <a:ln>
                      <a:solidFill>
                        <a:schemeClr val="tx1"/>
                      </a:solidFill>
                    </a:ln>
                  </pic:spPr>
                </pic:pic>
              </a:graphicData>
            </a:graphic>
          </wp:inline>
        </w:drawing>
      </w:r>
    </w:p>
    <w:p w14:paraId="1B2D6848" w14:textId="41978FD8" w:rsidR="00750A99" w:rsidRPr="003E6C26" w:rsidRDefault="002B3073" w:rsidP="00750A99">
      <w:pPr>
        <w:pStyle w:val="Figure"/>
      </w:pPr>
      <w:bookmarkStart w:id="331" w:name="_Toc489965830"/>
      <w:bookmarkStart w:id="332" w:name="_Ref500866309"/>
      <w:bookmarkStart w:id="333" w:name="_Toc510768716"/>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8</w:t>
      </w:r>
      <w:r w:rsidR="00980DC2">
        <w:rPr>
          <w:noProof/>
        </w:rPr>
        <w:fldChar w:fldCharType="end"/>
      </w:r>
      <w:r w:rsidR="00750A99" w:rsidRPr="003E6C26">
        <w:t>. Copied File Screen</w:t>
      </w:r>
      <w:bookmarkEnd w:id="331"/>
      <w:bookmarkEnd w:id="332"/>
      <w:bookmarkEnd w:id="333"/>
    </w:p>
    <w:p w14:paraId="67DD3927" w14:textId="35ECCF9C" w:rsidR="00750A99" w:rsidRPr="003E6C26" w:rsidRDefault="00750A99" w:rsidP="00CB25E4">
      <w:pPr>
        <w:pStyle w:val="DigitalBulletLv1"/>
      </w:pPr>
      <w:r w:rsidRPr="003E6C26">
        <w:t xml:space="preserve">Double click on the file in your new directory/folder named, </w:t>
      </w:r>
      <w:r w:rsidRPr="003E6C26">
        <w:rPr>
          <w:b/>
        </w:rPr>
        <w:t>2020LUCA_&lt;EntityID&gt;_DISK2of2.exe</w:t>
      </w:r>
      <w:r w:rsidR="00AE3307" w:rsidRPr="003E6C26">
        <w:t>.</w:t>
      </w:r>
    </w:p>
    <w:p w14:paraId="2CE6862E" w14:textId="4523E1CA" w:rsidR="00750A99" w:rsidRPr="003E6C26" w:rsidRDefault="00750A99" w:rsidP="00CB25E4">
      <w:pPr>
        <w:pStyle w:val="DigitalBulletLv1"/>
        <w:rPr>
          <w:b/>
        </w:rPr>
      </w:pPr>
      <w:r w:rsidRPr="003E6C26">
        <w:t>A command prompt opens that shows the progress of the file extraction and closes upon completion. (You do not need the password to extract this file.)</w:t>
      </w:r>
      <w:r w:rsidR="00854B2A" w:rsidRPr="003E6C26">
        <w:t xml:space="preserve"> (</w:t>
      </w:r>
      <w:r w:rsidR="00854B2A" w:rsidRPr="003E6C26">
        <w:rPr>
          <w:b/>
        </w:rPr>
        <w:fldChar w:fldCharType="begin"/>
      </w:r>
      <w:r w:rsidR="00854B2A" w:rsidRPr="003E6C26">
        <w:rPr>
          <w:b/>
        </w:rPr>
        <w:instrText xml:space="preserve"> REF _Ref500866359 \h  \* MERGEFORMAT </w:instrText>
      </w:r>
      <w:r w:rsidR="00854B2A" w:rsidRPr="003E6C26">
        <w:rPr>
          <w:b/>
        </w:rPr>
      </w:r>
      <w:r w:rsidR="00854B2A" w:rsidRPr="003E6C26">
        <w:rPr>
          <w:b/>
        </w:rPr>
        <w:fldChar w:fldCharType="separate"/>
      </w:r>
      <w:r w:rsidR="00CD5650" w:rsidRPr="003E6C26">
        <w:rPr>
          <w:b/>
        </w:rPr>
        <w:t xml:space="preserve">Figure </w:t>
      </w:r>
      <w:r w:rsidR="00CD5650" w:rsidRPr="003E6C26">
        <w:rPr>
          <w:b/>
          <w:noProof/>
        </w:rPr>
        <w:t>9</w:t>
      </w:r>
      <w:r w:rsidR="00854B2A" w:rsidRPr="003E6C26">
        <w:rPr>
          <w:b/>
        </w:rPr>
        <w:fldChar w:fldCharType="end"/>
      </w:r>
      <w:r w:rsidR="00F553B0" w:rsidRPr="003E6C26">
        <w:t>.</w:t>
      </w:r>
      <w:r w:rsidR="00854B2A" w:rsidRPr="003E6C26">
        <w:t>)</w:t>
      </w:r>
    </w:p>
    <w:p w14:paraId="47B1F9F6" w14:textId="1F217B65" w:rsidR="00750A99" w:rsidRPr="003E6C26" w:rsidRDefault="00A31EC5" w:rsidP="00817961">
      <w:pPr>
        <w:pStyle w:val="Normal1"/>
        <w:ind w:left="0"/>
        <w:jc w:val="center"/>
      </w:pPr>
      <w:r w:rsidRPr="003E6C26">
        <w:rPr>
          <w:noProof/>
        </w:rPr>
        <w:drawing>
          <wp:inline distT="0" distB="0" distL="0" distR="0" wp14:anchorId="628794FA" wp14:editId="51EA6DF0">
            <wp:extent cx="4855464" cy="2450592"/>
            <wp:effectExtent l="0" t="0" r="2540" b="6985"/>
            <wp:docPr id="3727" name="Picture 3727" descr="Screen shot showing the command prompt information displaying the progress of the file ex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55464" cy="2450592"/>
                    </a:xfrm>
                    <a:prstGeom prst="rect">
                      <a:avLst/>
                    </a:prstGeom>
                  </pic:spPr>
                </pic:pic>
              </a:graphicData>
            </a:graphic>
          </wp:inline>
        </w:drawing>
      </w:r>
    </w:p>
    <w:p w14:paraId="11CF22FE" w14:textId="387E53AD" w:rsidR="00750A99" w:rsidRPr="003E6C26" w:rsidRDefault="002B3073" w:rsidP="00750A99">
      <w:pPr>
        <w:pStyle w:val="Figure"/>
      </w:pPr>
      <w:bookmarkStart w:id="334" w:name="_Ref500866359"/>
      <w:bookmarkStart w:id="335" w:name="_Toc489965831"/>
      <w:bookmarkStart w:id="336" w:name="_Toc510768717"/>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9</w:t>
      </w:r>
      <w:r w:rsidR="00980DC2">
        <w:rPr>
          <w:noProof/>
        </w:rPr>
        <w:fldChar w:fldCharType="end"/>
      </w:r>
      <w:bookmarkEnd w:id="334"/>
      <w:r w:rsidR="00750A99" w:rsidRPr="003E6C26">
        <w:t>. Command Prompt Screen</w:t>
      </w:r>
      <w:bookmarkEnd w:id="335"/>
      <w:bookmarkEnd w:id="336"/>
    </w:p>
    <w:p w14:paraId="4DD782EF" w14:textId="5AA028F3" w:rsidR="00750A99" w:rsidRPr="003E6C26" w:rsidRDefault="00750A99" w:rsidP="00CB25E4">
      <w:pPr>
        <w:pStyle w:val="DigitalBulletLv1"/>
        <w:rPr>
          <w:rStyle w:val="BodyTextLUCAChar"/>
          <w:b/>
        </w:rPr>
      </w:pPr>
      <w:r w:rsidRPr="003E6C26">
        <w:t xml:space="preserve">The Address Count List, </w:t>
      </w:r>
      <w:r w:rsidRPr="003E6C26">
        <w:rPr>
          <w:rStyle w:val="BodyTextLUCAChar"/>
          <w:b/>
        </w:rPr>
        <w:t>2020LUCA_&lt;EntityID&gt;_address_countlist.csv</w:t>
      </w:r>
      <w:r w:rsidR="00854B2A" w:rsidRPr="003E6C26">
        <w:rPr>
          <w:rStyle w:val="BodyTextLUCAChar"/>
        </w:rPr>
        <w:t>,</w:t>
      </w:r>
      <w:r w:rsidRPr="003E6C26">
        <w:rPr>
          <w:rStyle w:val="BodyTextLUCAChar"/>
        </w:rPr>
        <w:t xml:space="preserve"> and the digital maps are extracted into the folder you created. </w:t>
      </w:r>
      <w:r w:rsidRPr="003E6C26">
        <w:rPr>
          <w:rStyle w:val="BodyTextLUCAChar"/>
          <w:b/>
        </w:rPr>
        <w:fldChar w:fldCharType="begin"/>
      </w:r>
      <w:r w:rsidRPr="003E6C26">
        <w:rPr>
          <w:rStyle w:val="BodyTextLUCAChar"/>
          <w:b/>
        </w:rPr>
        <w:instrText xml:space="preserve"> REF _Ref494966775 \h  \* MERGEFORMAT </w:instrText>
      </w:r>
      <w:r w:rsidRPr="003E6C26">
        <w:rPr>
          <w:rStyle w:val="BodyTextLUCAChar"/>
          <w:b/>
        </w:rPr>
      </w:r>
      <w:r w:rsidRPr="003E6C26">
        <w:rPr>
          <w:rStyle w:val="BodyTextLUCAChar"/>
          <w:b/>
        </w:rPr>
        <w:fldChar w:fldCharType="separate"/>
      </w:r>
      <w:r w:rsidR="00CD5650" w:rsidRPr="003E6C26">
        <w:rPr>
          <w:b/>
        </w:rPr>
        <w:t xml:space="preserve">Figure </w:t>
      </w:r>
      <w:r w:rsidR="00CD5650" w:rsidRPr="003E6C26">
        <w:rPr>
          <w:b/>
          <w:noProof/>
        </w:rPr>
        <w:t>10</w:t>
      </w:r>
      <w:r w:rsidRPr="003E6C26">
        <w:rPr>
          <w:rStyle w:val="BodyTextLUCAChar"/>
          <w:b/>
        </w:rPr>
        <w:fldChar w:fldCharType="end"/>
      </w:r>
      <w:r w:rsidRPr="003E6C26">
        <w:rPr>
          <w:rStyle w:val="BodyTextLUCAChar"/>
        </w:rPr>
        <w:t xml:space="preserve"> shows the extracted files.</w:t>
      </w:r>
    </w:p>
    <w:p w14:paraId="6F193E94" w14:textId="1A6E30DB" w:rsidR="00750A99" w:rsidRPr="003E6C26" w:rsidRDefault="002A2657" w:rsidP="00817961">
      <w:pPr>
        <w:pStyle w:val="Normal1"/>
        <w:ind w:left="0"/>
        <w:jc w:val="center"/>
        <w:rPr>
          <w:rStyle w:val="BodyTextLUCAChar"/>
          <w:bCs w:val="0"/>
        </w:rPr>
      </w:pPr>
      <w:r w:rsidRPr="003E6C26">
        <w:rPr>
          <w:noProof/>
        </w:rPr>
        <w:drawing>
          <wp:inline distT="0" distB="0" distL="0" distR="0" wp14:anchorId="1054F75C" wp14:editId="29887844">
            <wp:extent cx="5577840" cy="1380744"/>
            <wp:effectExtent l="19050" t="19050" r="22860" b="10160"/>
            <wp:docPr id="3730" name="Picture 3730" descr="Screen shot showing the 2020LUCA_&lt;EntityID&gt;_address_countlist.csv and the digital maps have been extracted into the folder you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77840" cy="1380744"/>
                    </a:xfrm>
                    <a:prstGeom prst="rect">
                      <a:avLst/>
                    </a:prstGeom>
                    <a:ln>
                      <a:solidFill>
                        <a:schemeClr val="tx1"/>
                      </a:solidFill>
                    </a:ln>
                  </pic:spPr>
                </pic:pic>
              </a:graphicData>
            </a:graphic>
          </wp:inline>
        </w:drawing>
      </w:r>
    </w:p>
    <w:p w14:paraId="3682A894" w14:textId="614B17F5" w:rsidR="00750A99" w:rsidRPr="003E6C26" w:rsidRDefault="002B3073" w:rsidP="00750A99">
      <w:pPr>
        <w:pStyle w:val="Figure"/>
        <w:rPr>
          <w:rStyle w:val="BodyTextLUCAChar"/>
          <w:bCs w:val="0"/>
          <w:sz w:val="18"/>
        </w:rPr>
      </w:pPr>
      <w:bookmarkStart w:id="337" w:name="_Ref494966775"/>
      <w:bookmarkStart w:id="338" w:name="_Toc489965832"/>
      <w:bookmarkStart w:id="339" w:name="_Toc510768718"/>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10</w:t>
      </w:r>
      <w:r w:rsidR="00980DC2">
        <w:rPr>
          <w:noProof/>
        </w:rPr>
        <w:fldChar w:fldCharType="end"/>
      </w:r>
      <w:bookmarkEnd w:id="337"/>
      <w:r w:rsidR="00750A99" w:rsidRPr="003E6C26">
        <w:t>.</w:t>
      </w:r>
      <w:r w:rsidR="00750A99" w:rsidRPr="003E6C26">
        <w:rPr>
          <w:rStyle w:val="BodyTextLUCAChar"/>
          <w:bCs w:val="0"/>
          <w:sz w:val="18"/>
        </w:rPr>
        <w:t xml:space="preserve"> Address Count List and </w:t>
      </w:r>
      <w:bookmarkEnd w:id="338"/>
      <w:r w:rsidR="00750A99" w:rsidRPr="003E6C26">
        <w:rPr>
          <w:rStyle w:val="BodyTextLUCAChar"/>
          <w:bCs w:val="0"/>
          <w:sz w:val="18"/>
        </w:rPr>
        <w:t>Digital Maps Folders</w:t>
      </w:r>
      <w:bookmarkEnd w:id="339"/>
      <w:r w:rsidR="00750A99" w:rsidRPr="003E6C26">
        <w:rPr>
          <w:rStyle w:val="BodyTextLUCAChar"/>
          <w:bCs w:val="0"/>
          <w:sz w:val="18"/>
        </w:rPr>
        <w:t xml:space="preserve"> </w:t>
      </w:r>
    </w:p>
    <w:p w14:paraId="458DF315" w14:textId="55C0BF49" w:rsidR="00750A99" w:rsidRPr="003E6C26" w:rsidRDefault="00750A99" w:rsidP="00CB25E4">
      <w:pPr>
        <w:pStyle w:val="DigitalBulletLv1"/>
        <w:rPr>
          <w:b/>
          <w:color w:val="000000"/>
          <w:szCs w:val="24"/>
        </w:rPr>
      </w:pPr>
      <w:r w:rsidRPr="003E6C26">
        <w:t xml:space="preserve">The shapefiles are in individual folders for the state and each county in which your jurisdiction is located. </w:t>
      </w:r>
    </w:p>
    <w:p w14:paraId="71B34A83" w14:textId="16CF113C" w:rsidR="00750A99" w:rsidRPr="003E6C26" w:rsidRDefault="00750A99" w:rsidP="00EC278D">
      <w:pPr>
        <w:pStyle w:val="Heading3Ch2Sub22"/>
      </w:pPr>
      <w:r w:rsidRPr="003E6C26">
        <w:tab/>
      </w:r>
      <w:bookmarkStart w:id="340" w:name="_Toc494375415"/>
      <w:bookmarkStart w:id="341" w:name="_Ref495413628"/>
      <w:bookmarkStart w:id="342" w:name="_Ref495413633"/>
      <w:bookmarkStart w:id="343" w:name="_Toc497912065"/>
      <w:bookmarkStart w:id="344" w:name="_Toc500335776"/>
      <w:bookmarkStart w:id="345" w:name="_Toc500941790"/>
      <w:bookmarkStart w:id="346" w:name="_Toc500968352"/>
      <w:bookmarkStart w:id="347" w:name="_Toc501017189"/>
      <w:bookmarkStart w:id="348" w:name="_Toc501018508"/>
      <w:bookmarkStart w:id="349" w:name="_Toc501018848"/>
      <w:bookmarkStart w:id="350" w:name="_Toc501019139"/>
      <w:bookmarkStart w:id="351" w:name="_Toc501019679"/>
      <w:bookmarkStart w:id="352" w:name="_Toc510768622"/>
      <w:bookmarkEnd w:id="267"/>
      <w:bookmarkEnd w:id="268"/>
      <w:r w:rsidRPr="003E6C26">
        <w:t>Converting Comma Delimited Text Files</w:t>
      </w:r>
      <w:bookmarkEnd w:id="340"/>
      <w:bookmarkEnd w:id="341"/>
      <w:bookmarkEnd w:id="342"/>
      <w:bookmarkEnd w:id="343"/>
      <w:bookmarkEnd w:id="344"/>
      <w:bookmarkEnd w:id="345"/>
      <w:bookmarkEnd w:id="346"/>
      <w:bookmarkEnd w:id="347"/>
      <w:bookmarkEnd w:id="348"/>
      <w:bookmarkEnd w:id="349"/>
      <w:bookmarkEnd w:id="350"/>
      <w:bookmarkEnd w:id="351"/>
      <w:bookmarkEnd w:id="352"/>
    </w:p>
    <w:p w14:paraId="063E7449" w14:textId="0AF750D3" w:rsidR="00750A99" w:rsidRPr="003E6C26" w:rsidRDefault="00750A99" w:rsidP="00111CE0">
      <w:pPr>
        <w:pStyle w:val="BodyTextLUCA"/>
      </w:pPr>
      <w:r w:rsidRPr="003E6C26">
        <w:t xml:space="preserve">The .csv files that extract from .exe actions described in </w:t>
      </w:r>
      <w:r w:rsidRPr="003E6C26">
        <w:rPr>
          <w:b/>
        </w:rPr>
        <w:t xml:space="preserve">Section </w:t>
      </w:r>
      <w:r w:rsidRPr="003E6C26">
        <w:rPr>
          <w:b/>
        </w:rPr>
        <w:fldChar w:fldCharType="begin"/>
      </w:r>
      <w:r w:rsidRPr="003E6C26">
        <w:rPr>
          <w:b/>
        </w:rPr>
        <w:instrText xml:space="preserve"> REF _Ref495048989 \r \h  \* MERGEFORMAT </w:instrText>
      </w:r>
      <w:r w:rsidRPr="003E6C26">
        <w:rPr>
          <w:b/>
        </w:rPr>
      </w:r>
      <w:r w:rsidRPr="003E6C26">
        <w:rPr>
          <w:b/>
        </w:rPr>
        <w:fldChar w:fldCharType="separate"/>
      </w:r>
      <w:r w:rsidR="00CD5650" w:rsidRPr="003E6C26">
        <w:rPr>
          <w:b/>
        </w:rPr>
        <w:t>2.2</w:t>
      </w:r>
      <w:r w:rsidRPr="003E6C26">
        <w:rPr>
          <w:b/>
        </w:rPr>
        <w:fldChar w:fldCharType="end"/>
      </w:r>
      <w:r w:rsidRPr="003E6C26">
        <w:t xml:space="preserve"> are comma delimited text files. Most commercial spreadsheet and database programs can open the LUCA files (e.g., Microsoft Excel, Microsoft Access,</w:t>
      </w:r>
      <w:r w:rsidRPr="003E6C26">
        <w:rPr>
          <w:rFonts w:ascii="ZWAdobeF" w:hAnsi="ZWAdobeF" w:cs="ZWAdobeF"/>
          <w:sz w:val="2"/>
          <w:szCs w:val="2"/>
        </w:rPr>
        <w:t>3F</w:t>
      </w:r>
      <w:r w:rsidRPr="003E6C26">
        <w:rPr>
          <w:rStyle w:val="FootnoteReference"/>
        </w:rPr>
        <w:footnoteReference w:id="5"/>
      </w:r>
      <w:r w:rsidRPr="003E6C26">
        <w:t xml:space="preserve"> etc.).</w:t>
      </w:r>
    </w:p>
    <w:p w14:paraId="24FFCF31" w14:textId="77777777" w:rsidR="00750A99" w:rsidRPr="003E6C26" w:rsidRDefault="00750A99" w:rsidP="00111CE0">
      <w:pPr>
        <w:pStyle w:val="BodyTextLUCA"/>
      </w:pPr>
      <w:r w:rsidRPr="003E6C26">
        <w:t xml:space="preserve">In order to read the file contents properly, </w:t>
      </w:r>
      <w:r w:rsidRPr="003E6C26">
        <w:rPr>
          <w:b/>
        </w:rPr>
        <w:t>you need to import the file rather than opening it</w:t>
      </w:r>
      <w:r w:rsidRPr="003E6C26">
        <w:t>. This example uses Excel 2016.</w:t>
      </w:r>
    </w:p>
    <w:p w14:paraId="04BC46E6" w14:textId="77777777" w:rsidR="00750A99" w:rsidRPr="003E6C26" w:rsidRDefault="00750A99" w:rsidP="00CB25E4">
      <w:pPr>
        <w:pStyle w:val="DigitalBulletLv1"/>
      </w:pPr>
      <w:r w:rsidRPr="003E6C26">
        <w:t>Open a new Excel spreadsheet.</w:t>
      </w:r>
    </w:p>
    <w:p w14:paraId="6B366F0B" w14:textId="77777777" w:rsidR="00750A99" w:rsidRPr="003E6C26" w:rsidRDefault="00750A99" w:rsidP="00817961">
      <w:pPr>
        <w:pStyle w:val="Normal1"/>
        <w:ind w:left="0"/>
        <w:jc w:val="center"/>
      </w:pPr>
      <w:r w:rsidRPr="003E6C26">
        <w:rPr>
          <w:noProof/>
        </w:rPr>
        <w:drawing>
          <wp:inline distT="0" distB="0" distL="0" distR="0" wp14:anchorId="3CAA2F92" wp14:editId="737A87A4">
            <wp:extent cx="5029200" cy="1376149"/>
            <wp:effectExtent l="0" t="0" r="0" b="0"/>
            <wp:docPr id="3708" name="Picture 3708" descr="screen shot showing the user needs to open a new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4689" cy="1383124"/>
                    </a:xfrm>
                    <a:prstGeom prst="rect">
                      <a:avLst/>
                    </a:prstGeom>
                    <a:noFill/>
                  </pic:spPr>
                </pic:pic>
              </a:graphicData>
            </a:graphic>
          </wp:inline>
        </w:drawing>
      </w:r>
    </w:p>
    <w:p w14:paraId="224EF24F" w14:textId="59542091" w:rsidR="00750A99" w:rsidRPr="003E6C26" w:rsidRDefault="002B3073" w:rsidP="00750A99">
      <w:pPr>
        <w:pStyle w:val="Figure"/>
      </w:pPr>
      <w:bookmarkStart w:id="353" w:name="_Ref500866463"/>
      <w:bookmarkStart w:id="354" w:name="_Toc489965834"/>
      <w:bookmarkStart w:id="355" w:name="_Toc510768719"/>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11</w:t>
      </w:r>
      <w:r w:rsidR="00850673" w:rsidRPr="003E6C26">
        <w:rPr>
          <w:noProof/>
        </w:rPr>
        <w:fldChar w:fldCharType="end"/>
      </w:r>
      <w:bookmarkEnd w:id="353"/>
      <w:r w:rsidR="00750A99" w:rsidRPr="003E6C26">
        <w:rPr>
          <w:noProof/>
        </w:rPr>
        <w:t>.</w:t>
      </w:r>
      <w:r w:rsidR="00750A99" w:rsidRPr="003E6C26">
        <w:t xml:space="preserve"> Importing a File in Excel</w:t>
      </w:r>
      <w:bookmarkEnd w:id="354"/>
      <w:bookmarkEnd w:id="355"/>
    </w:p>
    <w:p w14:paraId="5E92AED8" w14:textId="5BD1BCA3" w:rsidR="00750A99" w:rsidRPr="003E6C26" w:rsidRDefault="00750A99" w:rsidP="00CB25E4">
      <w:pPr>
        <w:pStyle w:val="DigitalBulletLv1"/>
      </w:pPr>
      <w:r w:rsidRPr="003E6C26">
        <w:t>Select ‘</w:t>
      </w:r>
      <w:r w:rsidRPr="003E6C26">
        <w:rPr>
          <w:b/>
        </w:rPr>
        <w:t>Data</w:t>
      </w:r>
      <w:r w:rsidRPr="003E6C26">
        <w:t>’. Click on ‘</w:t>
      </w:r>
      <w:r w:rsidRPr="003E6C26">
        <w:rPr>
          <w:b/>
        </w:rPr>
        <w:t>Get External Data</w:t>
      </w:r>
      <w:r w:rsidRPr="003E6C26">
        <w:t>.’ Select ‘</w:t>
      </w:r>
      <w:r w:rsidRPr="003E6C26">
        <w:rPr>
          <w:b/>
        </w:rPr>
        <w:t>From Text</w:t>
      </w:r>
      <w:r w:rsidRPr="003E6C26">
        <w:t>’</w:t>
      </w:r>
      <w:r w:rsidR="00854B2A" w:rsidRPr="003E6C26">
        <w:t xml:space="preserve"> (</w:t>
      </w:r>
      <w:r w:rsidR="00854B2A" w:rsidRPr="003E6C26">
        <w:rPr>
          <w:b/>
        </w:rPr>
        <w:fldChar w:fldCharType="begin"/>
      </w:r>
      <w:r w:rsidR="00854B2A" w:rsidRPr="003E6C26">
        <w:rPr>
          <w:b/>
        </w:rPr>
        <w:instrText xml:space="preserve"> REF _Ref500866463 \h  \* MERGEFORMAT </w:instrText>
      </w:r>
      <w:r w:rsidR="00854B2A" w:rsidRPr="003E6C26">
        <w:rPr>
          <w:b/>
        </w:rPr>
      </w:r>
      <w:r w:rsidR="00854B2A" w:rsidRPr="003E6C26">
        <w:rPr>
          <w:b/>
        </w:rPr>
        <w:fldChar w:fldCharType="separate"/>
      </w:r>
      <w:r w:rsidR="00CD5650" w:rsidRPr="003E6C26">
        <w:rPr>
          <w:b/>
        </w:rPr>
        <w:t xml:space="preserve">Figure </w:t>
      </w:r>
      <w:r w:rsidR="00CD5650" w:rsidRPr="003E6C26">
        <w:rPr>
          <w:b/>
          <w:noProof/>
        </w:rPr>
        <w:t>11</w:t>
      </w:r>
      <w:r w:rsidR="00854B2A" w:rsidRPr="003E6C26">
        <w:rPr>
          <w:b/>
        </w:rPr>
        <w:fldChar w:fldCharType="end"/>
      </w:r>
      <w:r w:rsidR="00854B2A" w:rsidRPr="003E6C26">
        <w:t>)</w:t>
      </w:r>
      <w:r w:rsidR="00834481" w:rsidRPr="003E6C26">
        <w:t>.</w:t>
      </w:r>
    </w:p>
    <w:p w14:paraId="3C4A88D5" w14:textId="77777777" w:rsidR="00750A99" w:rsidRPr="003E6C26" w:rsidRDefault="00750A99" w:rsidP="00CB25E4">
      <w:pPr>
        <w:pStyle w:val="DigitalBulletLv1"/>
      </w:pPr>
      <w:r w:rsidRPr="003E6C26">
        <w:t>Navigate to the address list file you extracted and click on the file.</w:t>
      </w:r>
    </w:p>
    <w:p w14:paraId="12703098" w14:textId="58C1A731" w:rsidR="00750A99" w:rsidRPr="003E6C26" w:rsidRDefault="00750A99" w:rsidP="00CB25E4">
      <w:pPr>
        <w:pStyle w:val="DigitalBulletLv1"/>
      </w:pPr>
      <w:r w:rsidRPr="003E6C26">
        <w:t>When the file highlights, select ‘</w:t>
      </w:r>
      <w:r w:rsidRPr="003E6C26">
        <w:rPr>
          <w:b/>
        </w:rPr>
        <w:t>Import</w:t>
      </w:r>
      <w:r w:rsidRPr="003E6C26">
        <w:t xml:space="preserve">’ at the bottom of the screen </w:t>
      </w:r>
      <w:r w:rsidR="00854B2A" w:rsidRPr="003E6C26">
        <w:t>(</w:t>
      </w:r>
      <w:r w:rsidR="00854B2A" w:rsidRPr="003E6C26">
        <w:rPr>
          <w:b/>
        </w:rPr>
        <w:fldChar w:fldCharType="begin"/>
      </w:r>
      <w:r w:rsidR="00854B2A" w:rsidRPr="003E6C26">
        <w:rPr>
          <w:b/>
        </w:rPr>
        <w:instrText xml:space="preserve"> REF _Ref500866480 \h  \* MERGEFORMAT </w:instrText>
      </w:r>
      <w:r w:rsidR="00854B2A" w:rsidRPr="003E6C26">
        <w:rPr>
          <w:b/>
        </w:rPr>
      </w:r>
      <w:r w:rsidR="00854B2A" w:rsidRPr="003E6C26">
        <w:rPr>
          <w:b/>
        </w:rPr>
        <w:fldChar w:fldCharType="separate"/>
      </w:r>
      <w:r w:rsidR="00CD5650" w:rsidRPr="003E6C26">
        <w:rPr>
          <w:b/>
        </w:rPr>
        <w:t xml:space="preserve">Figure </w:t>
      </w:r>
      <w:r w:rsidR="00CD5650" w:rsidRPr="003E6C26">
        <w:rPr>
          <w:b/>
          <w:noProof/>
        </w:rPr>
        <w:t>12</w:t>
      </w:r>
      <w:r w:rsidR="00854B2A" w:rsidRPr="003E6C26">
        <w:rPr>
          <w:b/>
        </w:rPr>
        <w:fldChar w:fldCharType="end"/>
      </w:r>
      <w:r w:rsidR="00854B2A" w:rsidRPr="003E6C26">
        <w:t>)</w:t>
      </w:r>
      <w:r w:rsidR="00834481" w:rsidRPr="003E6C26">
        <w:t>.</w:t>
      </w:r>
    </w:p>
    <w:p w14:paraId="649ECF74" w14:textId="536BEDE6" w:rsidR="00E27A30" w:rsidRPr="003E6C26" w:rsidRDefault="00280BFF" w:rsidP="00830B72">
      <w:pPr>
        <w:pStyle w:val="Normal1"/>
        <w:ind w:left="0"/>
        <w:jc w:val="center"/>
      </w:pPr>
      <w:r w:rsidRPr="003E6C26">
        <w:rPr>
          <w:noProof/>
        </w:rPr>
        <w:drawing>
          <wp:inline distT="0" distB="0" distL="0" distR="0" wp14:anchorId="5F42231F" wp14:editId="3EB28E99">
            <wp:extent cx="3502152" cy="2386584"/>
            <wp:effectExtent l="0" t="0" r="3175" b="0"/>
            <wp:docPr id="96" name="Picture 96" descr="Screenshot showing the user needs to select the address list file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2152" cy="2386584"/>
                    </a:xfrm>
                    <a:prstGeom prst="rect">
                      <a:avLst/>
                    </a:prstGeom>
                    <a:noFill/>
                  </pic:spPr>
                </pic:pic>
              </a:graphicData>
            </a:graphic>
          </wp:inline>
        </w:drawing>
      </w:r>
    </w:p>
    <w:p w14:paraId="4F43F6F8" w14:textId="6B2BD08C" w:rsidR="00750A99" w:rsidRPr="003E6C26" w:rsidRDefault="002B3073" w:rsidP="00750A99">
      <w:pPr>
        <w:pStyle w:val="Figure"/>
      </w:pPr>
      <w:bookmarkStart w:id="356" w:name="_Ref500866480"/>
      <w:bookmarkStart w:id="357" w:name="_Toc489965835"/>
      <w:bookmarkStart w:id="358" w:name="_Toc510768720"/>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12</w:t>
      </w:r>
      <w:r w:rsidR="00980DC2">
        <w:rPr>
          <w:noProof/>
        </w:rPr>
        <w:fldChar w:fldCharType="end"/>
      </w:r>
      <w:bookmarkEnd w:id="356"/>
      <w:r w:rsidR="00750A99" w:rsidRPr="003E6C26">
        <w:rPr>
          <w:noProof/>
        </w:rPr>
        <w:t>.</w:t>
      </w:r>
      <w:r w:rsidR="00750A99" w:rsidRPr="003E6C26">
        <w:t xml:space="preserve"> Selecting the Address List File</w:t>
      </w:r>
      <w:bookmarkEnd w:id="357"/>
      <w:bookmarkEnd w:id="358"/>
    </w:p>
    <w:p w14:paraId="5B01886B" w14:textId="3C0BBE65" w:rsidR="00750A99" w:rsidRPr="003E6C26" w:rsidRDefault="00750A99" w:rsidP="00CB25E4">
      <w:pPr>
        <w:pStyle w:val="DigitalBulletLv1"/>
      </w:pPr>
      <w:r w:rsidRPr="003E6C26">
        <w:t>The ‘</w:t>
      </w:r>
      <w:r w:rsidRPr="003E6C26">
        <w:rPr>
          <w:b/>
        </w:rPr>
        <w:t>Text Import Wizard’</w:t>
      </w:r>
      <w:r w:rsidRPr="003E6C26">
        <w:t xml:space="preserve"> window opens in Excel. Step 1 of 3, select ‘</w:t>
      </w:r>
      <w:r w:rsidRPr="003E6C26">
        <w:rPr>
          <w:b/>
        </w:rPr>
        <w:t>Next</w:t>
      </w:r>
      <w:r w:rsidRPr="003E6C26">
        <w:t>’</w:t>
      </w:r>
      <w:r w:rsidR="00854B2A" w:rsidRPr="003E6C26">
        <w:t xml:space="preserve"> (</w:t>
      </w:r>
      <w:r w:rsidR="00854B2A" w:rsidRPr="003E6C26">
        <w:rPr>
          <w:b/>
        </w:rPr>
        <w:fldChar w:fldCharType="begin"/>
      </w:r>
      <w:r w:rsidR="00854B2A" w:rsidRPr="003E6C26">
        <w:rPr>
          <w:b/>
        </w:rPr>
        <w:instrText xml:space="preserve"> REF _Ref500866502 \h  \* MERGEFORMAT </w:instrText>
      </w:r>
      <w:r w:rsidR="00854B2A" w:rsidRPr="003E6C26">
        <w:rPr>
          <w:b/>
        </w:rPr>
      </w:r>
      <w:r w:rsidR="00854B2A" w:rsidRPr="003E6C26">
        <w:rPr>
          <w:b/>
        </w:rPr>
        <w:fldChar w:fldCharType="separate"/>
      </w:r>
      <w:r w:rsidR="00CD5650" w:rsidRPr="003E6C26">
        <w:rPr>
          <w:b/>
        </w:rPr>
        <w:t xml:space="preserve">Figure </w:t>
      </w:r>
      <w:r w:rsidR="00CD5650" w:rsidRPr="003E6C26">
        <w:rPr>
          <w:b/>
          <w:noProof/>
        </w:rPr>
        <w:t>13</w:t>
      </w:r>
      <w:r w:rsidR="00854B2A" w:rsidRPr="003E6C26">
        <w:rPr>
          <w:b/>
        </w:rPr>
        <w:fldChar w:fldCharType="end"/>
      </w:r>
      <w:r w:rsidR="00854B2A" w:rsidRPr="003E6C26">
        <w:t>)</w:t>
      </w:r>
      <w:r w:rsidR="00834481" w:rsidRPr="003E6C26">
        <w:t>.</w:t>
      </w:r>
    </w:p>
    <w:p w14:paraId="4E1E1F26" w14:textId="3B05C0C1" w:rsidR="00750A99" w:rsidRPr="003E6C26" w:rsidRDefault="00C15EBB" w:rsidP="00817961">
      <w:pPr>
        <w:pStyle w:val="Normal1"/>
        <w:ind w:left="0"/>
        <w:jc w:val="center"/>
      </w:pPr>
      <w:r w:rsidRPr="003E6C26">
        <w:rPr>
          <w:noProof/>
        </w:rPr>
        <w:drawing>
          <wp:inline distT="0" distB="0" distL="0" distR="0" wp14:anchorId="2B3AA6C2" wp14:editId="63154C56">
            <wp:extent cx="3397228" cy="3429000"/>
            <wp:effectExtent l="0" t="0" r="0" b="0"/>
            <wp:docPr id="99" name="Picture 99" descr="Screen shot of Step 1 of the Text Import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422591" cy="3454600"/>
                    </a:xfrm>
                    <a:prstGeom prst="rect">
                      <a:avLst/>
                    </a:prstGeom>
                    <a:noFill/>
                  </pic:spPr>
                </pic:pic>
              </a:graphicData>
            </a:graphic>
          </wp:inline>
        </w:drawing>
      </w:r>
    </w:p>
    <w:p w14:paraId="749DC93F" w14:textId="630280B3" w:rsidR="00750A99" w:rsidRPr="003E6C26" w:rsidRDefault="002B3073" w:rsidP="00750A99">
      <w:pPr>
        <w:pStyle w:val="Figure"/>
      </w:pPr>
      <w:bookmarkStart w:id="359" w:name="_Ref500866502"/>
      <w:bookmarkStart w:id="360" w:name="_Toc489965836"/>
      <w:bookmarkStart w:id="361" w:name="_Toc510768721"/>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13</w:t>
      </w:r>
      <w:r w:rsidR="00980DC2">
        <w:rPr>
          <w:noProof/>
        </w:rPr>
        <w:fldChar w:fldCharType="end"/>
      </w:r>
      <w:bookmarkEnd w:id="359"/>
      <w:r w:rsidR="00750A99" w:rsidRPr="003E6C26">
        <w:rPr>
          <w:noProof/>
        </w:rPr>
        <w:t>.</w:t>
      </w:r>
      <w:r w:rsidR="00750A99" w:rsidRPr="003E6C26">
        <w:t xml:space="preserve"> Text Import Wizard Step 1</w:t>
      </w:r>
      <w:bookmarkEnd w:id="360"/>
      <w:bookmarkEnd w:id="361"/>
    </w:p>
    <w:p w14:paraId="4998D572" w14:textId="61F6E109" w:rsidR="00750A99" w:rsidRPr="003E6C26" w:rsidRDefault="00750A99" w:rsidP="00CB25E4">
      <w:pPr>
        <w:pStyle w:val="DigitalBulletLv1"/>
      </w:pPr>
      <w:r w:rsidRPr="003E6C26">
        <w:t>Step 2 of 3, select the ‘</w:t>
      </w:r>
      <w:r w:rsidRPr="003E6C26">
        <w:rPr>
          <w:b/>
        </w:rPr>
        <w:t>Comma</w:t>
      </w:r>
      <w:r w:rsidRPr="003E6C26">
        <w:t>’ box. From the ‘</w:t>
      </w:r>
      <w:r w:rsidRPr="003E6C26">
        <w:rPr>
          <w:b/>
        </w:rPr>
        <w:t>Text qualifier</w:t>
      </w:r>
      <w:r w:rsidRPr="003E6C26">
        <w:t>’ drop-down menu, select ‘</w:t>
      </w:r>
      <w:r w:rsidRPr="003E6C26">
        <w:rPr>
          <w:b/>
        </w:rPr>
        <w:t>{none}</w:t>
      </w:r>
      <w:r w:rsidRPr="003E6C26">
        <w:t>’. Select ‘</w:t>
      </w:r>
      <w:r w:rsidRPr="003E6C26">
        <w:rPr>
          <w:b/>
        </w:rPr>
        <w:t>Next</w:t>
      </w:r>
      <w:r w:rsidRPr="003E6C26">
        <w:t>’</w:t>
      </w:r>
      <w:r w:rsidR="00854B2A" w:rsidRPr="003E6C26">
        <w:t xml:space="preserve"> (</w:t>
      </w:r>
      <w:r w:rsidR="00854B2A" w:rsidRPr="003E6C26">
        <w:rPr>
          <w:b/>
        </w:rPr>
        <w:fldChar w:fldCharType="begin"/>
      </w:r>
      <w:r w:rsidR="00854B2A" w:rsidRPr="003E6C26">
        <w:rPr>
          <w:b/>
        </w:rPr>
        <w:instrText xml:space="preserve"> REF _Ref500866520 \h  \* MERGEFORMAT </w:instrText>
      </w:r>
      <w:r w:rsidR="00854B2A" w:rsidRPr="003E6C26">
        <w:rPr>
          <w:b/>
        </w:rPr>
      </w:r>
      <w:r w:rsidR="00854B2A" w:rsidRPr="003E6C26">
        <w:rPr>
          <w:b/>
        </w:rPr>
        <w:fldChar w:fldCharType="separate"/>
      </w:r>
      <w:r w:rsidR="00CD5650" w:rsidRPr="003E6C26">
        <w:rPr>
          <w:b/>
        </w:rPr>
        <w:t xml:space="preserve">Figure </w:t>
      </w:r>
      <w:r w:rsidR="00CD5650" w:rsidRPr="003E6C26">
        <w:rPr>
          <w:b/>
          <w:noProof/>
        </w:rPr>
        <w:t>14</w:t>
      </w:r>
      <w:r w:rsidR="00854B2A" w:rsidRPr="003E6C26">
        <w:rPr>
          <w:b/>
        </w:rPr>
        <w:fldChar w:fldCharType="end"/>
      </w:r>
      <w:r w:rsidR="00854B2A" w:rsidRPr="003E6C26">
        <w:t>)</w:t>
      </w:r>
      <w:r w:rsidR="00E340FA" w:rsidRPr="003E6C26">
        <w:t>.</w:t>
      </w:r>
    </w:p>
    <w:p w14:paraId="71BEA79E" w14:textId="056E6479" w:rsidR="00750A99" w:rsidRPr="003E6C26" w:rsidRDefault="00BD0DB3" w:rsidP="00817961">
      <w:pPr>
        <w:pStyle w:val="Normal1"/>
        <w:ind w:left="0"/>
        <w:jc w:val="center"/>
      </w:pPr>
      <w:r w:rsidRPr="003E6C26">
        <w:rPr>
          <w:noProof/>
        </w:rPr>
        <mc:AlternateContent>
          <mc:Choice Requires="wpg">
            <w:drawing>
              <wp:anchor distT="0" distB="0" distL="114300" distR="114300" simplePos="0" relativeHeight="251662336" behindDoc="0" locked="0" layoutInCell="1" allowOverlap="1" wp14:anchorId="77113040" wp14:editId="431E6765">
                <wp:simplePos x="0" y="0"/>
                <wp:positionH relativeFrom="column">
                  <wp:posOffset>982980</wp:posOffset>
                </wp:positionH>
                <wp:positionV relativeFrom="paragraph">
                  <wp:posOffset>647700</wp:posOffset>
                </wp:positionV>
                <wp:extent cx="3253740" cy="2148840"/>
                <wp:effectExtent l="0" t="0" r="22860" b="22860"/>
                <wp:wrapNone/>
                <wp:docPr id="108" name="Group 108"/>
                <wp:cNvGraphicFramePr/>
                <a:graphic xmlns:a="http://schemas.openxmlformats.org/drawingml/2006/main">
                  <a:graphicData uri="http://schemas.microsoft.com/office/word/2010/wordprocessingGroup">
                    <wpg:wgp>
                      <wpg:cNvGrpSpPr/>
                      <wpg:grpSpPr>
                        <a:xfrm>
                          <a:off x="0" y="0"/>
                          <a:ext cx="3253740" cy="2148840"/>
                          <a:chOff x="0" y="0"/>
                          <a:chExt cx="3253740" cy="2148840"/>
                        </a:xfrm>
                      </wpg:grpSpPr>
                      <wps:wsp>
                        <wps:cNvPr id="59" name="Oval 59"/>
                        <wps:cNvSpPr/>
                        <wps:spPr>
                          <a:xfrm>
                            <a:off x="0" y="0"/>
                            <a:ext cx="594360" cy="2971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Oval 63"/>
                        <wps:cNvSpPr/>
                        <wps:spPr>
                          <a:xfrm>
                            <a:off x="739140" y="60960"/>
                            <a:ext cx="1447800" cy="2971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Oval 64"/>
                        <wps:cNvSpPr/>
                        <wps:spPr>
                          <a:xfrm>
                            <a:off x="2621280" y="1851660"/>
                            <a:ext cx="632460" cy="2971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9DA297A" id="Group 108" o:spid="_x0000_s1026" style="position:absolute;margin-left:77.4pt;margin-top:51pt;width:256.2pt;height:169.2pt;z-index:251662336" coordsize="32537,2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">
                <v:oval id="Oval 59" o:spid="_x0000_s1027" style="position:absolute;width:5943;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" filled="f" strokecolor="#c00000" strokeweight="2pt"/>
                <v:oval id="Oval 63" o:spid="_x0000_s1028" style="position:absolute;left:7391;top:609;width:14478;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" filled="f" strokecolor="#c00000" strokeweight="2pt"/>
                <v:oval id="Oval 64" o:spid="_x0000_s1029" style="position:absolute;left:26212;top:18516;width:6325;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" filled="f" strokecolor="#c00000" strokeweight="2pt"/>
              </v:group>
            </w:pict>
          </mc:Fallback>
        </mc:AlternateContent>
      </w:r>
      <w:r w:rsidR="000A03AA" w:rsidRPr="003E6C26">
        <w:rPr>
          <w:noProof/>
        </w:rPr>
        <w:drawing>
          <wp:inline distT="0" distB="0" distL="0" distR="0" wp14:anchorId="70A7FC8C" wp14:editId="0071539B">
            <wp:extent cx="3977640" cy="2770632"/>
            <wp:effectExtent l="19050" t="19050" r="22860" b="107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r="5103" b="5186"/>
                    <a:stretch/>
                  </pic:blipFill>
                  <pic:spPr bwMode="auto">
                    <a:xfrm>
                      <a:off x="0" y="0"/>
                      <a:ext cx="3977640" cy="277063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313EE7" w14:textId="4EAB8108" w:rsidR="00750A99" w:rsidRPr="003E6C26" w:rsidRDefault="002B3073" w:rsidP="00750A99">
      <w:pPr>
        <w:pStyle w:val="Figure"/>
      </w:pPr>
      <w:bookmarkStart w:id="362" w:name="_Ref500866520"/>
      <w:bookmarkStart w:id="363" w:name="_Toc489965837"/>
      <w:bookmarkStart w:id="364" w:name="_Toc510768722"/>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14</w:t>
      </w:r>
      <w:r w:rsidR="00980DC2">
        <w:rPr>
          <w:noProof/>
        </w:rPr>
        <w:fldChar w:fldCharType="end"/>
      </w:r>
      <w:bookmarkEnd w:id="362"/>
      <w:r w:rsidR="00750A99" w:rsidRPr="003E6C26">
        <w:rPr>
          <w:noProof/>
        </w:rPr>
        <w:t>.</w:t>
      </w:r>
      <w:r w:rsidR="00750A99" w:rsidRPr="003E6C26">
        <w:t xml:space="preserve"> Text Import Wizard Step 2</w:t>
      </w:r>
      <w:bookmarkEnd w:id="363"/>
      <w:bookmarkEnd w:id="364"/>
    </w:p>
    <w:p w14:paraId="5A0AD10F" w14:textId="04ED2297" w:rsidR="00750A99" w:rsidRPr="003E6C26" w:rsidRDefault="00750A99" w:rsidP="00CB25E4">
      <w:pPr>
        <w:pStyle w:val="DigitalBulletLv1"/>
      </w:pPr>
      <w:r w:rsidRPr="003E6C26">
        <w:t>Step 3 of 3, hold down the ‘</w:t>
      </w:r>
      <w:r w:rsidRPr="003E6C26">
        <w:rPr>
          <w:b/>
        </w:rPr>
        <w:t>Shift</w:t>
      </w:r>
      <w:r w:rsidRPr="003E6C26">
        <w:t xml:space="preserve">’ key and scroll to the end of the </w:t>
      </w:r>
      <w:r w:rsidR="008A28F5" w:rsidRPr="003E6C26">
        <w:t>fields</w:t>
      </w:r>
      <w:r w:rsidRPr="003E6C26">
        <w:t xml:space="preserve">. The </w:t>
      </w:r>
      <w:r w:rsidR="008A28F5" w:rsidRPr="003E6C26">
        <w:t>fields</w:t>
      </w:r>
      <w:r w:rsidRPr="003E6C26">
        <w:t xml:space="preserve"> will highlight black.</w:t>
      </w:r>
    </w:p>
    <w:p w14:paraId="6C030ADB" w14:textId="77777777" w:rsidR="00750A99" w:rsidRPr="003E6C26" w:rsidRDefault="00750A99" w:rsidP="00CB25E4">
      <w:pPr>
        <w:pStyle w:val="DigitalBulletLv1"/>
      </w:pPr>
      <w:r w:rsidRPr="003E6C26">
        <w:t>Select the ‘</w:t>
      </w:r>
      <w:r w:rsidRPr="003E6C26">
        <w:rPr>
          <w:b/>
        </w:rPr>
        <w:t>Text</w:t>
      </w:r>
      <w:r w:rsidRPr="003E6C26">
        <w:t>’ radio button.</w:t>
      </w:r>
    </w:p>
    <w:p w14:paraId="4BC46EAA" w14:textId="0686844D" w:rsidR="00750A99" w:rsidRPr="003E6C26" w:rsidRDefault="00750A99" w:rsidP="00CB25E4">
      <w:pPr>
        <w:pStyle w:val="DigitalBulletLv1"/>
      </w:pPr>
      <w:r w:rsidRPr="003E6C26">
        <w:t>Click ‘</w:t>
      </w:r>
      <w:r w:rsidRPr="003E6C26">
        <w:rPr>
          <w:b/>
        </w:rPr>
        <w:t>Finish</w:t>
      </w:r>
      <w:r w:rsidRPr="003E6C26">
        <w:t>’ at the bottom of the window</w:t>
      </w:r>
      <w:r w:rsidR="00854B2A" w:rsidRPr="003E6C26">
        <w:t xml:space="preserve"> (</w:t>
      </w:r>
      <w:r w:rsidR="00854B2A" w:rsidRPr="003E6C26">
        <w:rPr>
          <w:b/>
        </w:rPr>
        <w:fldChar w:fldCharType="begin"/>
      </w:r>
      <w:r w:rsidR="00854B2A" w:rsidRPr="003E6C26">
        <w:rPr>
          <w:b/>
        </w:rPr>
        <w:instrText xml:space="preserve"> REF _Ref500866539 \h  \* MERGEFORMAT </w:instrText>
      </w:r>
      <w:r w:rsidR="00854B2A" w:rsidRPr="003E6C26">
        <w:rPr>
          <w:b/>
        </w:rPr>
      </w:r>
      <w:r w:rsidR="00854B2A" w:rsidRPr="003E6C26">
        <w:rPr>
          <w:b/>
        </w:rPr>
        <w:fldChar w:fldCharType="separate"/>
      </w:r>
      <w:r w:rsidR="00CD5650" w:rsidRPr="003E6C26">
        <w:rPr>
          <w:b/>
        </w:rPr>
        <w:t xml:space="preserve">Figure </w:t>
      </w:r>
      <w:r w:rsidR="00CD5650" w:rsidRPr="003E6C26">
        <w:rPr>
          <w:b/>
          <w:noProof/>
        </w:rPr>
        <w:t>15</w:t>
      </w:r>
      <w:r w:rsidR="00854B2A" w:rsidRPr="003E6C26">
        <w:rPr>
          <w:b/>
        </w:rPr>
        <w:fldChar w:fldCharType="end"/>
      </w:r>
      <w:r w:rsidR="00854B2A" w:rsidRPr="003E6C26">
        <w:t>)</w:t>
      </w:r>
      <w:r w:rsidR="00E340FA" w:rsidRPr="003E6C26">
        <w:t>.</w:t>
      </w:r>
    </w:p>
    <w:p w14:paraId="3F562749" w14:textId="4E9E0709" w:rsidR="00750A99" w:rsidRPr="003E6C26" w:rsidRDefault="00215272" w:rsidP="00817961">
      <w:pPr>
        <w:pStyle w:val="Normal1"/>
        <w:ind w:left="0"/>
        <w:jc w:val="center"/>
      </w:pPr>
      <w:r w:rsidRPr="003E6C26">
        <w:rPr>
          <w:noProof/>
        </w:rPr>
        <mc:AlternateContent>
          <mc:Choice Requires="wpg">
            <w:drawing>
              <wp:anchor distT="0" distB="0" distL="114300" distR="114300" simplePos="0" relativeHeight="251668480" behindDoc="0" locked="0" layoutInCell="1" allowOverlap="1" wp14:anchorId="1F80BD23" wp14:editId="5B672D75">
                <wp:simplePos x="0" y="0"/>
                <wp:positionH relativeFrom="column">
                  <wp:posOffset>1043940</wp:posOffset>
                </wp:positionH>
                <wp:positionV relativeFrom="paragraph">
                  <wp:posOffset>565785</wp:posOffset>
                </wp:positionV>
                <wp:extent cx="3741420" cy="2133600"/>
                <wp:effectExtent l="0" t="0" r="11430" b="19050"/>
                <wp:wrapNone/>
                <wp:docPr id="113" name="Group 113"/>
                <wp:cNvGraphicFramePr/>
                <a:graphic xmlns:a="http://schemas.openxmlformats.org/drawingml/2006/main">
                  <a:graphicData uri="http://schemas.microsoft.com/office/word/2010/wordprocessingGroup">
                    <wpg:wgp>
                      <wpg:cNvGrpSpPr/>
                      <wpg:grpSpPr>
                        <a:xfrm>
                          <a:off x="0" y="0"/>
                          <a:ext cx="3741420" cy="2133600"/>
                          <a:chOff x="0" y="0"/>
                          <a:chExt cx="3741420" cy="2133600"/>
                        </a:xfrm>
                      </wpg:grpSpPr>
                      <wps:wsp>
                        <wps:cNvPr id="110" name="Oval 110"/>
                        <wps:cNvSpPr/>
                        <wps:spPr>
                          <a:xfrm>
                            <a:off x="0" y="0"/>
                            <a:ext cx="457200" cy="16764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Oval 111"/>
                        <wps:cNvSpPr/>
                        <wps:spPr>
                          <a:xfrm>
                            <a:off x="0" y="1005840"/>
                            <a:ext cx="3467100" cy="85344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Oval 112"/>
                        <wps:cNvSpPr/>
                        <wps:spPr>
                          <a:xfrm>
                            <a:off x="3284220" y="1965960"/>
                            <a:ext cx="457200" cy="16764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D2AD9F7" id="Group 113" o:spid="_x0000_s1026" style="position:absolute;margin-left:82.2pt;margin-top:44.55pt;width:294.6pt;height:168pt;z-index:251668480" coordsize="37414,2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">
                <v:oval id="Oval 110" o:spid="_x0000_s1027" style="position:absolute;width:4572;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" filled="f" strokecolor="#c00000" strokeweight="2pt"/>
                <v:oval id="Oval 111" o:spid="_x0000_s1028" style="position:absolute;top:10058;width:34671;height:8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" filled="f" strokecolor="#c00000" strokeweight="2pt"/>
                <v:oval id="Oval 112" o:spid="_x0000_s1029" style="position:absolute;left:32842;top:19659;width:4572;height:1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" filled="f" strokecolor="#c00000" strokeweight="2pt"/>
              </v:group>
            </w:pict>
          </mc:Fallback>
        </mc:AlternateContent>
      </w:r>
      <w:r w:rsidR="00BD0DB3" w:rsidRPr="003E6C26">
        <w:rPr>
          <w:noProof/>
        </w:rPr>
        <w:drawing>
          <wp:inline distT="0" distB="0" distL="0" distR="0" wp14:anchorId="3EF49DF3" wp14:editId="122E6109">
            <wp:extent cx="3977640" cy="2770632"/>
            <wp:effectExtent l="0" t="0" r="381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77640" cy="2770632"/>
                    </a:xfrm>
                    <a:prstGeom prst="rect">
                      <a:avLst/>
                    </a:prstGeom>
                  </pic:spPr>
                </pic:pic>
              </a:graphicData>
            </a:graphic>
          </wp:inline>
        </w:drawing>
      </w:r>
    </w:p>
    <w:p w14:paraId="672DF282" w14:textId="245288EC" w:rsidR="00750A99" w:rsidRPr="003E6C26" w:rsidRDefault="002B3073" w:rsidP="00750A99">
      <w:pPr>
        <w:pStyle w:val="Figure"/>
      </w:pPr>
      <w:bookmarkStart w:id="365" w:name="_Ref500866539"/>
      <w:bookmarkStart w:id="366" w:name="_Toc489965838"/>
      <w:bookmarkStart w:id="367" w:name="_Toc510768723"/>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15</w:t>
      </w:r>
      <w:r w:rsidR="00980DC2">
        <w:rPr>
          <w:noProof/>
        </w:rPr>
        <w:fldChar w:fldCharType="end"/>
      </w:r>
      <w:bookmarkEnd w:id="365"/>
      <w:r w:rsidR="00750A99" w:rsidRPr="003E6C26">
        <w:rPr>
          <w:noProof/>
        </w:rPr>
        <w:t>.</w:t>
      </w:r>
      <w:r w:rsidR="00750A99" w:rsidRPr="003E6C26">
        <w:t xml:space="preserve"> Text Import Wizard Step 3</w:t>
      </w:r>
      <w:bookmarkEnd w:id="366"/>
      <w:bookmarkEnd w:id="367"/>
    </w:p>
    <w:p w14:paraId="443F6643" w14:textId="71410030" w:rsidR="00750A99" w:rsidRPr="003E6C26" w:rsidRDefault="00750A99" w:rsidP="009E4AB4">
      <w:pPr>
        <w:pStyle w:val="Note-LUCAPR"/>
      </w:pPr>
      <w:r w:rsidRPr="003E6C26">
        <w:rPr>
          <w:b/>
        </w:rPr>
        <w:t>Note:</w:t>
      </w:r>
      <w:r w:rsidR="00B803A8" w:rsidRPr="003E6C26">
        <w:t xml:space="preserve"> </w:t>
      </w:r>
      <w:r w:rsidR="00D91BB3" w:rsidRPr="003E6C26">
        <w:t xml:space="preserve"> </w:t>
      </w:r>
      <w:r w:rsidRPr="003E6C26">
        <w:t>Define all field types as text, including numeric fields such as census tract number, census block number, GEOID, ZIP Code, and so forth to account for leading zeros that are important for accurate coding.</w:t>
      </w:r>
    </w:p>
    <w:p w14:paraId="4F42FEB1" w14:textId="635D817E" w:rsidR="00750A99" w:rsidRPr="003E6C26" w:rsidRDefault="00750A99" w:rsidP="00111CE0">
      <w:pPr>
        <w:pStyle w:val="BodyTextLUCA"/>
      </w:pPr>
      <w:r w:rsidRPr="003E6C26">
        <w:t xml:space="preserve">Once the address list opens, follow the record layout in </w:t>
      </w:r>
      <w:r w:rsidR="0051500D" w:rsidRPr="003E6C26">
        <w:rPr>
          <w:b/>
        </w:rPr>
        <w:fldChar w:fldCharType="begin"/>
      </w:r>
      <w:r w:rsidR="0051500D" w:rsidRPr="003E6C26">
        <w:rPr>
          <w:b/>
        </w:rPr>
        <w:instrText xml:space="preserve"> REF _Ref501469657 \h  \* MERGEFORMAT </w:instrText>
      </w:r>
      <w:r w:rsidR="0051500D" w:rsidRPr="003E6C26">
        <w:rPr>
          <w:b/>
        </w:rPr>
      </w:r>
      <w:r w:rsidR="0051500D" w:rsidRPr="003E6C26">
        <w:rPr>
          <w:b/>
        </w:rPr>
        <w:fldChar w:fldCharType="separate"/>
      </w:r>
      <w:r w:rsidR="00CD5650" w:rsidRPr="003E6C26">
        <w:rPr>
          <w:b/>
        </w:rPr>
        <w:t xml:space="preserve">Table </w:t>
      </w:r>
      <w:r w:rsidR="00CD5650" w:rsidRPr="003E6C26">
        <w:rPr>
          <w:b/>
          <w:noProof/>
        </w:rPr>
        <w:t>3</w:t>
      </w:r>
      <w:r w:rsidR="00CD5650" w:rsidRPr="003E6C26">
        <w:rPr>
          <w:b/>
        </w:rPr>
        <w:t>: Digital Address List Record Layout</w:t>
      </w:r>
      <w:r w:rsidR="0051500D" w:rsidRPr="003E6C26">
        <w:rPr>
          <w:b/>
        </w:rPr>
        <w:fldChar w:fldCharType="end"/>
      </w:r>
      <w:r w:rsidR="0051500D" w:rsidRPr="003E6C26">
        <w:t xml:space="preserve"> </w:t>
      </w:r>
      <w:r w:rsidRPr="003E6C26">
        <w:t>to name and define the sizes of your fields.</w:t>
      </w:r>
    </w:p>
    <w:p w14:paraId="56992A52" w14:textId="176400D0" w:rsidR="00FE22C1" w:rsidRPr="003E6C26" w:rsidRDefault="00750A99" w:rsidP="00111CE0">
      <w:pPr>
        <w:pStyle w:val="BodyTextLUCA"/>
        <w:rPr>
          <w:rFonts w:ascii="wf_segoe-ui_normal" w:hAnsi="wf_segoe-ui_normal"/>
          <w:color w:val="333333"/>
          <w:sz w:val="18"/>
          <w:szCs w:val="18"/>
        </w:rPr>
      </w:pPr>
      <w:r w:rsidRPr="003E6C26">
        <w:t xml:space="preserve">If you need assistance or more information, please call the Geographic Partnership Support Desk toll free at </w:t>
      </w:r>
      <w:r w:rsidRPr="003E6C26">
        <w:rPr>
          <w:rStyle w:val="Strong"/>
          <w:b w:val="0"/>
        </w:rPr>
        <w:t xml:space="preserve">1-844-344-0169 or email </w:t>
      </w:r>
      <w:hyperlink r:id="rId43" w:history="1">
        <w:r w:rsidR="00FE22C1" w:rsidRPr="003E6C26">
          <w:rPr>
            <w:rStyle w:val="Hyperlink"/>
          </w:rPr>
          <w:t>geo.2020.luca@census.gov</w:t>
        </w:r>
      </w:hyperlink>
      <w:r w:rsidR="00FE22C1" w:rsidRPr="003E6C26">
        <w:rPr>
          <w:color w:val="333333"/>
        </w:rPr>
        <w:t>.</w:t>
      </w:r>
    </w:p>
    <w:p w14:paraId="0471BCBC" w14:textId="66D44409" w:rsidR="00750A99" w:rsidRPr="003E6C26" w:rsidRDefault="00750A99" w:rsidP="00EC278D">
      <w:pPr>
        <w:pStyle w:val="Heading2Chapter2"/>
      </w:pPr>
      <w:bookmarkStart w:id="368" w:name="_Toc469436340"/>
      <w:bookmarkStart w:id="369" w:name="_Toc469436673"/>
      <w:bookmarkStart w:id="370" w:name="_Toc469436908"/>
      <w:bookmarkStart w:id="371" w:name="_Toc469436999"/>
      <w:bookmarkStart w:id="372" w:name="_Toc494375416"/>
      <w:bookmarkStart w:id="373" w:name="_Toc497912066"/>
      <w:bookmarkStart w:id="374" w:name="_Toc510768623"/>
      <w:r w:rsidRPr="003E6C26">
        <w:t xml:space="preserve">The File </w:t>
      </w:r>
      <w:bookmarkEnd w:id="368"/>
      <w:bookmarkEnd w:id="369"/>
      <w:bookmarkEnd w:id="370"/>
      <w:bookmarkEnd w:id="371"/>
      <w:r w:rsidRPr="003E6C26">
        <w:t>Layouts</w:t>
      </w:r>
      <w:bookmarkEnd w:id="372"/>
      <w:bookmarkEnd w:id="373"/>
      <w:bookmarkEnd w:id="374"/>
    </w:p>
    <w:p w14:paraId="7842FF28" w14:textId="1ED021FD" w:rsidR="003C1E37" w:rsidRPr="003E6C26" w:rsidRDefault="003C1E37" w:rsidP="003C1E37">
      <w:pPr>
        <w:pStyle w:val="BodyTextLUCA"/>
      </w:pPr>
      <w:r w:rsidRPr="003E6C26">
        <w:t>The following two sections provide the file layouts for the address list and the address count list.</w:t>
      </w:r>
    </w:p>
    <w:p w14:paraId="1A62385D" w14:textId="77777777" w:rsidR="00750A99" w:rsidRPr="003E6C26" w:rsidRDefault="00750A99" w:rsidP="00D67AEC">
      <w:pPr>
        <w:pStyle w:val="Heading3Ch2Sub23"/>
      </w:pPr>
      <w:r w:rsidRPr="003E6C26">
        <w:t>Census Bureau’s Address List</w:t>
      </w:r>
    </w:p>
    <w:p w14:paraId="451906E0" w14:textId="481C6756" w:rsidR="00750A99" w:rsidRPr="003E6C26" w:rsidRDefault="00750A99" w:rsidP="00111CE0">
      <w:pPr>
        <w:pStyle w:val="BodyTextLUCA"/>
      </w:pPr>
      <w:r w:rsidRPr="003E6C26">
        <w:t xml:space="preserve">The Census Bureau’s Address List contains all of the residential (city style and non-city style) addresses known to the Census </w:t>
      </w:r>
      <w:r w:rsidR="004F571A" w:rsidRPr="003E6C26">
        <w:t>Bureau within your jurisdiction</w:t>
      </w:r>
      <w:r w:rsidRPr="003E6C26">
        <w:t>. It also contains census geographic codes (state, county, census tract, census block) that indicate the location of each address.</w:t>
      </w:r>
    </w:p>
    <w:p w14:paraId="6C2996F7" w14:textId="2E0CA3F6" w:rsidR="00750A99" w:rsidRPr="003E6C26" w:rsidRDefault="00750A99" w:rsidP="00111CE0">
      <w:pPr>
        <w:pStyle w:val="BodyTextLUCA"/>
      </w:pPr>
      <w:r w:rsidRPr="003E6C26">
        <w:t xml:space="preserve">Each address record in the address list file is a maximum of </w:t>
      </w:r>
      <w:r w:rsidR="00032431" w:rsidRPr="003E6C26">
        <w:t>933</w:t>
      </w:r>
      <w:r w:rsidRPr="003E6C26">
        <w:t xml:space="preserve"> characters and contains </w:t>
      </w:r>
      <w:r w:rsidR="00032431" w:rsidRPr="003E6C26">
        <w:t>30</w:t>
      </w:r>
      <w:r w:rsidRPr="003E6C26">
        <w:t xml:space="preserve"> fields of information. The character length of each record may vary. The first row, or header row, of the address list file displays the field names for each data </w:t>
      </w:r>
      <w:r w:rsidR="008A28F5" w:rsidRPr="003E6C26">
        <w:t xml:space="preserve">field </w:t>
      </w:r>
      <w:r w:rsidRPr="003E6C26">
        <w:t>in the file.</w:t>
      </w:r>
    </w:p>
    <w:p w14:paraId="12916889" w14:textId="37FDEE53" w:rsidR="00750A99" w:rsidRPr="003E6C26" w:rsidRDefault="00750A99" w:rsidP="00111CE0">
      <w:pPr>
        <w:pStyle w:val="BodyTextLUCA"/>
      </w:pPr>
      <w:r w:rsidRPr="003E6C26">
        <w:t xml:space="preserve">Each address record contains the following fields that you may or may not edit </w:t>
      </w:r>
      <w:r w:rsidR="00E9070B" w:rsidRPr="003E6C26">
        <w:t>on</w:t>
      </w:r>
      <w:r w:rsidRPr="003E6C26">
        <w:t xml:space="preserve"> the Census Address List’s existing addresses:</w:t>
      </w:r>
    </w:p>
    <w:p w14:paraId="6F640B56" w14:textId="4E02ADCF" w:rsidR="00750A99" w:rsidRPr="003E6C26" w:rsidRDefault="00750A99" w:rsidP="00645FC7">
      <w:pPr>
        <w:pStyle w:val="DigitalBulletLv1Number"/>
      </w:pPr>
      <w:r w:rsidRPr="003E6C26">
        <w:rPr>
          <w:caps/>
        </w:rPr>
        <w:t>LINE_NUMBER</w:t>
      </w:r>
      <w:r w:rsidR="0080683A" w:rsidRPr="003E6C26">
        <w:rPr>
          <w:caps/>
        </w:rPr>
        <w:t>—</w:t>
      </w:r>
      <w:r w:rsidRPr="003E6C26">
        <w:t xml:space="preserve">Sequential number for each address record in the file. </w:t>
      </w:r>
      <w:r w:rsidRPr="003E6C26">
        <w:rPr>
          <w:u w:val="single"/>
        </w:rPr>
        <w:t>Do not edit this field</w:t>
      </w:r>
      <w:r w:rsidRPr="003E6C26">
        <w:t>.</w:t>
      </w:r>
    </w:p>
    <w:p w14:paraId="6C13CB97" w14:textId="58E1588A" w:rsidR="00750A99" w:rsidRPr="003E6C26" w:rsidRDefault="00750A99" w:rsidP="00645FC7">
      <w:pPr>
        <w:pStyle w:val="DigitalBulletLv1Number"/>
      </w:pPr>
      <w:r w:rsidRPr="003E6C26">
        <w:t>MAFID</w:t>
      </w:r>
      <w:r w:rsidR="0080683A" w:rsidRPr="003E6C26">
        <w:t>—</w:t>
      </w:r>
      <w:r w:rsidRPr="003E6C26">
        <w:t>Unique control number (maximum character length is 9 characters) assigned to each MAF address</w:t>
      </w:r>
      <w:r w:rsidR="00FF135F" w:rsidRPr="003E6C26">
        <w:t xml:space="preserve"> by the Census Bureau</w:t>
      </w:r>
      <w:r w:rsidRPr="003E6C26">
        <w:t xml:space="preserve">. </w:t>
      </w:r>
      <w:r w:rsidRPr="003E6C26">
        <w:rPr>
          <w:u w:val="single"/>
        </w:rPr>
        <w:t>Do not edit this field</w:t>
      </w:r>
      <w:r w:rsidRPr="003E6C26">
        <w:t>.</w:t>
      </w:r>
    </w:p>
    <w:p w14:paraId="4E7648AE" w14:textId="608B626A" w:rsidR="00750A99" w:rsidRPr="003E6C26" w:rsidRDefault="00750A99" w:rsidP="00645FC7">
      <w:pPr>
        <w:pStyle w:val="DigitalBulletLv1Number"/>
      </w:pPr>
      <w:r w:rsidRPr="003E6C26">
        <w:t>ENTITY</w:t>
      </w:r>
      <w:r w:rsidR="00141F98" w:rsidRPr="003E6C26">
        <w:t>ID</w:t>
      </w:r>
      <w:r w:rsidR="0080683A" w:rsidRPr="003E6C26">
        <w:t>—</w:t>
      </w:r>
      <w:r w:rsidRPr="003E6C26">
        <w:t xml:space="preserve">Unique identification number (maximum character length is 12 characters) assigned by the Census Bureau to each entity. </w:t>
      </w:r>
      <w:r w:rsidRPr="003E6C26">
        <w:rPr>
          <w:u w:val="single"/>
        </w:rPr>
        <w:t>Do not edit</w:t>
      </w:r>
      <w:r w:rsidRPr="003E6C26">
        <w:t xml:space="preserve"> the Entity ID Code for existing address records, but record your Entity ID Code </w:t>
      </w:r>
      <w:r w:rsidR="00E9070B" w:rsidRPr="003E6C26">
        <w:t>when you add address records</w:t>
      </w:r>
      <w:r w:rsidRPr="003E6C26">
        <w:t>.</w:t>
      </w:r>
    </w:p>
    <w:p w14:paraId="2ACF198C" w14:textId="283CAE7F" w:rsidR="00750A99" w:rsidRPr="003E6C26" w:rsidRDefault="00750A99" w:rsidP="00645FC7">
      <w:pPr>
        <w:pStyle w:val="DigitalBulletLv1Number"/>
      </w:pPr>
      <w:r w:rsidRPr="003E6C26">
        <w:t>ACTION</w:t>
      </w:r>
      <w:r w:rsidR="0080683A" w:rsidRPr="003E6C26">
        <w:t>—</w:t>
      </w:r>
      <w:r w:rsidRPr="003E6C26">
        <w:t>Edit this field to record the type of change when an update is made to an address, including:</w:t>
      </w:r>
    </w:p>
    <w:p w14:paraId="6613DDA2" w14:textId="77777777" w:rsidR="00750A99" w:rsidRPr="003E6C26" w:rsidRDefault="00750A99" w:rsidP="00A449A1">
      <w:pPr>
        <w:pStyle w:val="Indent2"/>
      </w:pPr>
      <w:r w:rsidRPr="003E6C26">
        <w:rPr>
          <w:b/>
        </w:rPr>
        <w:t>A</w:t>
      </w:r>
      <w:r w:rsidRPr="003E6C26">
        <w:t>—Add new or missing addresses.</w:t>
      </w:r>
    </w:p>
    <w:p w14:paraId="232A7E86" w14:textId="77777777" w:rsidR="00750A99" w:rsidRPr="003E6C26" w:rsidRDefault="00750A99" w:rsidP="00A449A1">
      <w:pPr>
        <w:pStyle w:val="Indent2"/>
      </w:pPr>
      <w:r w:rsidRPr="003E6C26">
        <w:rPr>
          <w:b/>
        </w:rPr>
        <w:t>C</w:t>
      </w:r>
      <w:r w:rsidRPr="003E6C26">
        <w:t>—Flagging addresses for correction.</w:t>
      </w:r>
    </w:p>
    <w:p w14:paraId="30449905" w14:textId="77777777" w:rsidR="00750A99" w:rsidRPr="003E6C26" w:rsidRDefault="00750A99" w:rsidP="00A449A1">
      <w:pPr>
        <w:pStyle w:val="Indent2"/>
      </w:pPr>
      <w:r w:rsidRPr="003E6C26">
        <w:rPr>
          <w:b/>
        </w:rPr>
        <w:t>D</w:t>
      </w:r>
      <w:r w:rsidRPr="003E6C26">
        <w:t>—Flagging addresses for deletion.</w:t>
      </w:r>
    </w:p>
    <w:p w14:paraId="52AF3373" w14:textId="77777777" w:rsidR="00750A99" w:rsidRPr="003E6C26" w:rsidRDefault="00750A99" w:rsidP="00A449A1">
      <w:pPr>
        <w:pStyle w:val="Indent2"/>
      </w:pPr>
      <w:r w:rsidRPr="003E6C26">
        <w:rPr>
          <w:b/>
        </w:rPr>
        <w:t>J</w:t>
      </w:r>
      <w:r w:rsidRPr="003E6C26">
        <w:t>—Flagging addresses not in your jurisdiction.</w:t>
      </w:r>
    </w:p>
    <w:p w14:paraId="2655AC6E" w14:textId="77777777" w:rsidR="00750A99" w:rsidRPr="003E6C26" w:rsidRDefault="00750A99" w:rsidP="00A449A1">
      <w:pPr>
        <w:pStyle w:val="Indent2"/>
      </w:pPr>
      <w:r w:rsidRPr="003E6C26">
        <w:rPr>
          <w:b/>
        </w:rPr>
        <w:t>N</w:t>
      </w:r>
      <w:r w:rsidRPr="003E6C26">
        <w:t>—Flagging addresses as nonresidential.</w:t>
      </w:r>
    </w:p>
    <w:p w14:paraId="3FC4AFC8" w14:textId="66A0EAFE" w:rsidR="00750A99" w:rsidRPr="003E6C26" w:rsidRDefault="00750A99" w:rsidP="00645FC7">
      <w:pPr>
        <w:pStyle w:val="DigitalBulletLv1Number"/>
      </w:pPr>
      <w:r w:rsidRPr="003E6C26">
        <w:t>STATEFP</w:t>
      </w:r>
      <w:r w:rsidR="0080683A" w:rsidRPr="003E6C26">
        <w:t>—</w:t>
      </w:r>
      <w:r w:rsidRPr="003E6C26">
        <w:t>Two-digit state FIPS code for your jurisdiction. You may edit this field to record your correct state code.</w:t>
      </w:r>
    </w:p>
    <w:p w14:paraId="779871DB" w14:textId="7CA64EED" w:rsidR="00750A99" w:rsidRPr="003E6C26" w:rsidRDefault="00750A99" w:rsidP="00645FC7">
      <w:pPr>
        <w:pStyle w:val="DigitalBulletLv1Number"/>
      </w:pPr>
      <w:r w:rsidRPr="003E6C26">
        <w:t>COUNTYFP—Three-digit county FIPS code for your jurisdiction. You may edit this field to record your correct county code.</w:t>
      </w:r>
    </w:p>
    <w:p w14:paraId="2E54D579" w14:textId="013D00A8" w:rsidR="00750A99" w:rsidRPr="003E6C26" w:rsidRDefault="00750A99" w:rsidP="00645FC7">
      <w:pPr>
        <w:pStyle w:val="DigitalBulletLv1Number"/>
      </w:pPr>
      <w:r w:rsidRPr="003E6C26">
        <w:t>TRACT</w:t>
      </w:r>
      <w:r w:rsidR="0080683A" w:rsidRPr="003E6C26">
        <w:t>—</w:t>
      </w:r>
      <w:r w:rsidR="00141F98" w:rsidRPr="003E6C26">
        <w:t>Consists of a six-digit code with a decimal between the fourth and fifth digit, contains a four-digit base number, including leading zeroes, plus a two-digit number suffix, with trailing zeroes. For example, 1234.01 and 0003.00. You may edit this field to record the correct census tract numbers when records are incorrectly geocoded.</w:t>
      </w:r>
    </w:p>
    <w:p w14:paraId="078E40A0" w14:textId="2FE196E1" w:rsidR="00750A99" w:rsidRPr="003E6C26" w:rsidRDefault="00750A99" w:rsidP="00645FC7">
      <w:pPr>
        <w:pStyle w:val="DigitalBulletLv1Number"/>
      </w:pPr>
      <w:r w:rsidRPr="003E6C26">
        <w:t>BLOCK</w:t>
      </w:r>
      <w:r w:rsidR="0080683A" w:rsidRPr="003E6C26">
        <w:t>—</w:t>
      </w:r>
      <w:r w:rsidRPr="003E6C26">
        <w:t>Four-digit 2010 Census Tabulation Block Number. Census blocks are numbered uniquely from 0000 to 9999 within a census tract, which nest within a county and a state. The first digit of the census block number identifies the block group. You may edit this field to record the correct census block numbers when records are incorrectly geocoded.</w:t>
      </w:r>
    </w:p>
    <w:p w14:paraId="77520068" w14:textId="20F5C474" w:rsidR="00750A99" w:rsidRPr="003E6C26" w:rsidRDefault="00750A99" w:rsidP="00645FC7">
      <w:pPr>
        <w:pStyle w:val="DigitalBulletLv1Number"/>
      </w:pPr>
      <w:r w:rsidRPr="003E6C26">
        <w:t>GEOID</w:t>
      </w:r>
      <w:r w:rsidR="0080683A" w:rsidRPr="003E6C26">
        <w:t>—</w:t>
      </w:r>
      <w:r w:rsidRPr="003E6C26">
        <w:t>15-digit combination of STATEFP,</w:t>
      </w:r>
      <w:r w:rsidR="007E0614" w:rsidRPr="003E6C26">
        <w:t xml:space="preserve"> </w:t>
      </w:r>
      <w:r w:rsidRPr="003E6C26">
        <w:t xml:space="preserve">COUNTYFP, </w:t>
      </w:r>
      <w:r w:rsidR="004A4572" w:rsidRPr="003E6C26">
        <w:t>TRACT, and BLOCK fields, e.g.,72035</w:t>
      </w:r>
      <w:r w:rsidR="007F4A6C" w:rsidRPr="003E6C26">
        <w:t>5</w:t>
      </w:r>
      <w:r w:rsidR="004A4572" w:rsidRPr="003E6C26">
        <w:t>001001023</w:t>
      </w:r>
      <w:r w:rsidRPr="003E6C26">
        <w:t xml:space="preserve">. </w:t>
      </w:r>
      <w:r w:rsidRPr="003E6C26">
        <w:rPr>
          <w:u w:val="single"/>
        </w:rPr>
        <w:t>Do not edit this field</w:t>
      </w:r>
      <w:r w:rsidRPr="003E6C26">
        <w:t>.</w:t>
      </w:r>
    </w:p>
    <w:p w14:paraId="1FE67E29" w14:textId="0060E5FE" w:rsidR="00750A99" w:rsidRPr="003E6C26" w:rsidRDefault="00750A99" w:rsidP="00645FC7">
      <w:pPr>
        <w:pStyle w:val="DigitalBulletLv1Number"/>
      </w:pPr>
      <w:r w:rsidRPr="003E6C26">
        <w:t>GQ_FLAG</w:t>
      </w:r>
      <w:r w:rsidR="0080683A" w:rsidRPr="003E6C26">
        <w:t>—</w:t>
      </w:r>
      <w:r w:rsidRPr="003E6C26">
        <w:t xml:space="preserve">Displays a “Y” for addresses that are considered group quarters, such as nursing homes or dormitories. </w:t>
      </w:r>
      <w:r w:rsidRPr="003E6C26">
        <w:rPr>
          <w:u w:val="single"/>
        </w:rPr>
        <w:t>Do not edit this field</w:t>
      </w:r>
      <w:r w:rsidRPr="003E6C26">
        <w:t>.</w:t>
      </w:r>
    </w:p>
    <w:p w14:paraId="68829F6B" w14:textId="73A6EF91" w:rsidR="00750A99" w:rsidRPr="003E6C26" w:rsidRDefault="00750A99" w:rsidP="00645FC7">
      <w:pPr>
        <w:pStyle w:val="DigitalBulletLv1Number"/>
      </w:pPr>
      <w:r w:rsidRPr="003E6C26">
        <w:t>HOUSE</w:t>
      </w:r>
      <w:r w:rsidR="00141F98" w:rsidRPr="003E6C26">
        <w:t xml:space="preserve"> </w:t>
      </w:r>
      <w:r w:rsidRPr="003E6C26">
        <w:t>NUMBER</w:t>
      </w:r>
      <w:r w:rsidR="0080683A" w:rsidRPr="003E6C26">
        <w:t>—</w:t>
      </w:r>
      <w:r w:rsidRPr="003E6C26">
        <w:t xml:space="preserve">The assigned address number, alone or with an address number prefix and/or address number suffix that identifies a location along a thoroughfare or within a community. </w:t>
      </w:r>
      <w:r w:rsidRPr="003E6C26">
        <w:rPr>
          <w:u w:val="single"/>
        </w:rPr>
        <w:t>Do not edit this field</w:t>
      </w:r>
      <w:r w:rsidRPr="003E6C26">
        <w:t>.</w:t>
      </w:r>
    </w:p>
    <w:p w14:paraId="762AB25F" w14:textId="16DD5820" w:rsidR="006C4A57" w:rsidRPr="003E6C26" w:rsidRDefault="00750A99" w:rsidP="00645FC7">
      <w:pPr>
        <w:pStyle w:val="DigitalBulletLv1Number"/>
      </w:pPr>
      <w:r w:rsidRPr="003E6C26">
        <w:t>STREETNAME</w:t>
      </w:r>
      <w:r w:rsidR="0080683A" w:rsidRPr="003E6C26">
        <w:t>—</w:t>
      </w:r>
      <w:r w:rsidRPr="003E6C26">
        <w:t xml:space="preserve">The full street or road name of a thoroughfare </w:t>
      </w:r>
      <w:r w:rsidR="0040666A" w:rsidRPr="003E6C26">
        <w:t>(i</w:t>
      </w:r>
      <w:r w:rsidR="00541F29" w:rsidRPr="003E6C26">
        <w:t>ncluding carretera and ramal)</w:t>
      </w:r>
      <w:r w:rsidR="0040666A" w:rsidRPr="003E6C26">
        <w:t xml:space="preserve"> assigned by a governing authority or the used and recognized alternate (alias) name. Do not include unnamed streets (or any variation of the phrase “UNNAMED”) in this field. Utilize the LOCATION DESCRIPTION field to record any germane street details, e.g., crossroads</w:t>
      </w:r>
      <w:r w:rsidRPr="003E6C26">
        <w:t>. You may edit this field.</w:t>
      </w:r>
    </w:p>
    <w:p w14:paraId="5F09D2EE" w14:textId="77EF06E0" w:rsidR="00750A99" w:rsidRPr="003E6C26" w:rsidRDefault="00750A99" w:rsidP="00E85261">
      <w:pPr>
        <w:pStyle w:val="Note-LUCAPR"/>
        <w:rPr>
          <w:b/>
        </w:rPr>
      </w:pPr>
      <w:r w:rsidRPr="003E6C26">
        <w:rPr>
          <w:b/>
        </w:rPr>
        <w:t>Note:</w:t>
      </w:r>
      <w:r w:rsidR="00D91BB3" w:rsidRPr="003E6C26">
        <w:t xml:space="preserve"> </w:t>
      </w:r>
      <w:r w:rsidR="00B803A8" w:rsidRPr="003E6C26">
        <w:t xml:space="preserve"> </w:t>
      </w:r>
      <w:r w:rsidRPr="003E6C26">
        <w:t xml:space="preserve">Census blocks within your jurisdiction that contain no addresses known to the Census Bureau will contain the following statement in the Complete Street Name field: “NO KNOWN ADDRESSES IN THIS BLOCK.” Do not edit records for blocks containing this statement. If there are residential addresses known in these blocks, add them following the instructions in </w:t>
      </w:r>
      <w:r w:rsidR="00B239D7" w:rsidRPr="003E6C26">
        <w:rPr>
          <w:b/>
        </w:rPr>
        <w:fldChar w:fldCharType="begin"/>
      </w:r>
      <w:r w:rsidR="00B239D7" w:rsidRPr="003E6C26">
        <w:rPr>
          <w:b/>
        </w:rPr>
        <w:instrText xml:space="preserve"> REF _Ref495557390 \r \h  \* MERGEFORMAT </w:instrText>
      </w:r>
      <w:r w:rsidR="00B239D7" w:rsidRPr="003E6C26">
        <w:rPr>
          <w:b/>
        </w:rPr>
      </w:r>
      <w:r w:rsidR="00B239D7" w:rsidRPr="003E6C26">
        <w:rPr>
          <w:b/>
        </w:rPr>
        <w:fldChar w:fldCharType="separate"/>
      </w:r>
      <w:r w:rsidR="00CD5650" w:rsidRPr="003E6C26">
        <w:rPr>
          <w:b/>
        </w:rPr>
        <w:t>Chapter 4</w:t>
      </w:r>
      <w:r w:rsidR="00B239D7" w:rsidRPr="003E6C26">
        <w:rPr>
          <w:b/>
        </w:rPr>
        <w:fldChar w:fldCharType="end"/>
      </w:r>
      <w:r w:rsidRPr="003E6C26">
        <w:t>.</w:t>
      </w:r>
    </w:p>
    <w:p w14:paraId="46DA15EF" w14:textId="131C2BAD" w:rsidR="00B61278" w:rsidRPr="003E6C26" w:rsidRDefault="00B61278" w:rsidP="00645FC7">
      <w:pPr>
        <w:pStyle w:val="DigitalBulletLv1Number"/>
      </w:pPr>
      <w:r w:rsidRPr="003E6C26">
        <w:t>ZIP—</w:t>
      </w:r>
      <w:r w:rsidR="007A701F" w:rsidRPr="003E6C26">
        <w:t xml:space="preserve">5-digit USPS ZIP Code for city </w:t>
      </w:r>
      <w:r w:rsidRPr="003E6C26">
        <w:t>style mailing addresses. You may edit this field.</w:t>
      </w:r>
    </w:p>
    <w:p w14:paraId="37884140" w14:textId="623BAF06" w:rsidR="00B61278" w:rsidRPr="003E6C26" w:rsidRDefault="00E9070B" w:rsidP="00645FC7">
      <w:pPr>
        <w:pStyle w:val="DigitalBulletLv1Number"/>
        <w:rPr>
          <w:caps/>
        </w:rPr>
      </w:pPr>
      <w:r w:rsidRPr="003E6C26">
        <w:rPr>
          <w:caps/>
        </w:rPr>
        <w:t>Urbanizacio</w:t>
      </w:r>
      <w:r w:rsidR="00B61278" w:rsidRPr="003E6C26">
        <w:rPr>
          <w:caps/>
        </w:rPr>
        <w:t>n</w:t>
      </w:r>
      <w:r w:rsidR="00B61278" w:rsidRPr="003E6C26">
        <w:t>—Neighborhood or housing development name (e.g., URB Flora). You may edit this field.</w:t>
      </w:r>
    </w:p>
    <w:p w14:paraId="013BFC69" w14:textId="13997A74" w:rsidR="00B61278" w:rsidRPr="003E6C26" w:rsidRDefault="00B61278" w:rsidP="00645FC7">
      <w:pPr>
        <w:pStyle w:val="DigitalBulletLv1Number"/>
      </w:pPr>
      <w:r w:rsidRPr="003E6C26">
        <w:rPr>
          <w:caps/>
        </w:rPr>
        <w:t>CONDOMINIUM</w:t>
      </w:r>
      <w:r w:rsidR="009F049F" w:rsidRPr="003E6C26">
        <w:t>—</w:t>
      </w:r>
      <w:r w:rsidRPr="003E6C26">
        <w:rPr>
          <w:color w:val="000000" w:themeColor="text1"/>
        </w:rPr>
        <w:t xml:space="preserve">Residenciál </w:t>
      </w:r>
      <w:r w:rsidRPr="003E6C26">
        <w:t>Apartment/Condominium/Public Housing Complex (</w:t>
      </w:r>
      <w:r w:rsidRPr="003E6C26">
        <w:rPr>
          <w:i/>
        </w:rPr>
        <w:t>residencial</w:t>
      </w:r>
      <w:r w:rsidRPr="003E6C26">
        <w:t>) name. You may edit this field.</w:t>
      </w:r>
    </w:p>
    <w:p w14:paraId="5728C51A" w14:textId="4A46BC49" w:rsidR="00B61278" w:rsidRPr="003E6C26" w:rsidRDefault="009F049F" w:rsidP="00645FC7">
      <w:pPr>
        <w:pStyle w:val="DigitalBulletLv1Number"/>
      </w:pPr>
      <w:r w:rsidRPr="003E6C26">
        <w:t>COMPLEX DESCRIPTOR—</w:t>
      </w:r>
      <w:r w:rsidR="00B61278" w:rsidRPr="003E6C26">
        <w:t xml:space="preserve">Building descriptor and/or identifier, such as Tower 2 or Building III. You may edit this field. </w:t>
      </w:r>
    </w:p>
    <w:p w14:paraId="40B1ADDB" w14:textId="7CFEC2DE" w:rsidR="00B61278" w:rsidRPr="003E6C26" w:rsidRDefault="009F049F" w:rsidP="00645FC7">
      <w:pPr>
        <w:pStyle w:val="DigitalBulletLv1Number"/>
      </w:pPr>
      <w:r w:rsidRPr="003E6C26">
        <w:t>APARTMENT UNIT—</w:t>
      </w:r>
      <w:r w:rsidR="00B61278" w:rsidRPr="003E6C26">
        <w:t xml:space="preserve">Within structure descriptor and/or identifier, such as APT 5 or 1st FL FRN. </w:t>
      </w:r>
      <w:r w:rsidR="00B61278" w:rsidRPr="003E6C26">
        <w:rPr>
          <w:u w:val="single"/>
        </w:rPr>
        <w:t>Do not edit this field.</w:t>
      </w:r>
    </w:p>
    <w:p w14:paraId="3B0B81E4" w14:textId="1D211F89" w:rsidR="00750A99" w:rsidRPr="003E6C26" w:rsidRDefault="00750A99" w:rsidP="00E85261">
      <w:pPr>
        <w:pStyle w:val="Note-LUCAPR"/>
        <w:rPr>
          <w:b/>
        </w:rPr>
      </w:pPr>
      <w:r w:rsidRPr="003E6C26">
        <w:rPr>
          <w:b/>
        </w:rPr>
        <w:t>Note:</w:t>
      </w:r>
      <w:r w:rsidR="00B803A8" w:rsidRPr="003E6C26">
        <w:t xml:space="preserve"> </w:t>
      </w:r>
      <w:r w:rsidR="00D91BB3" w:rsidRPr="003E6C26">
        <w:t xml:space="preserve"> </w:t>
      </w:r>
      <w:r w:rsidRPr="003E6C26">
        <w:t>Multiunit identifiers are required for all new added addresses and address updates for multiunit structures for LUCA. The Census Bureau will not process a multiunit address without a multiunit identifier.</w:t>
      </w:r>
    </w:p>
    <w:p w14:paraId="78F73D6A" w14:textId="77777777" w:rsidR="0017562C" w:rsidRPr="003E6C26" w:rsidRDefault="009F049F" w:rsidP="00645FC7">
      <w:pPr>
        <w:pStyle w:val="DigitalBulletLv1Number"/>
      </w:pPr>
      <w:r w:rsidRPr="003E6C26">
        <w:t>AREA 1—</w:t>
      </w:r>
      <w:r w:rsidR="0017562C" w:rsidRPr="003E6C26">
        <w:t xml:space="preserve">Name of a geographic area typically bounding a neighborhood. Include the type Barrio (BO), Sector (SEC), Barriada (BDA), Comunidad (COM) or Parcela (PARC) with the geographic name. </w:t>
      </w:r>
      <w:r w:rsidR="00B61278" w:rsidRPr="003E6C26">
        <w:t xml:space="preserve">You may edit this field. </w:t>
      </w:r>
    </w:p>
    <w:p w14:paraId="17B1E022" w14:textId="083D4BD8" w:rsidR="00503555" w:rsidRPr="003E6C26" w:rsidRDefault="00B61278" w:rsidP="00645FC7">
      <w:pPr>
        <w:pStyle w:val="DigitalBulletLv1Number"/>
      </w:pPr>
      <w:r w:rsidRPr="003E6C26">
        <w:t>AREA 2</w:t>
      </w:r>
      <w:r w:rsidR="009F049F" w:rsidRPr="003E6C26">
        <w:t>—</w:t>
      </w:r>
      <w:r w:rsidR="0017562C" w:rsidRPr="003E6C26">
        <w:t xml:space="preserve">Secondary name of a geographic area typically bounding a neighborhood. Include the type Sector (SEC), Barriada (BDA), Comunidad (COM) or Parcela (PARC) with the geographic area. </w:t>
      </w:r>
      <w:r w:rsidRPr="003E6C26">
        <w:t xml:space="preserve">You may edit this field. </w:t>
      </w:r>
    </w:p>
    <w:p w14:paraId="32934508" w14:textId="77777777" w:rsidR="00503555" w:rsidRPr="003E6C26" w:rsidRDefault="00503555">
      <w:pPr>
        <w:spacing w:before="240" w:after="60"/>
        <w:rPr>
          <w:rFonts w:eastAsia="Calibri" w:cs="Arial"/>
          <w:color w:val="000000"/>
          <w:sz w:val="22"/>
          <w:szCs w:val="22"/>
        </w:rPr>
      </w:pPr>
      <w:r w:rsidRPr="003E6C26">
        <w:br w:type="page"/>
      </w:r>
    </w:p>
    <w:p w14:paraId="240A3BF4" w14:textId="42E97CEC" w:rsidR="00B61278" w:rsidRPr="003E6C26" w:rsidRDefault="00B61278" w:rsidP="00E85261">
      <w:pPr>
        <w:pStyle w:val="Note-LUCAPR"/>
      </w:pPr>
      <w:r w:rsidRPr="003E6C26">
        <w:rPr>
          <w:b/>
        </w:rPr>
        <w:t>Note:</w:t>
      </w:r>
      <w:r w:rsidRPr="003E6C26">
        <w:t xml:space="preserve">  A single Puerto Rico address may contain one or two geographic area names. For example: 9240 Cll Malaga, BO Rosa, PARC Santa Lucia. The Census Bureau tries to store these area names according to their geographic hierarchy. The larger area goes in the AREA 1 field and the smaller area in the AREA 2 field. If the barrio name is required to identify the address</w:t>
      </w:r>
      <w:r w:rsidR="007E0614" w:rsidRPr="003E6C26">
        <w:t>,</w:t>
      </w:r>
      <w:r w:rsidRPr="003E6C26">
        <w:t xml:space="preserve"> then record the barrio name in the AREA 1 field.</w:t>
      </w:r>
    </w:p>
    <w:p w14:paraId="37AACA92" w14:textId="2451D060" w:rsidR="00B61278" w:rsidRPr="003E6C26" w:rsidRDefault="00E500E6" w:rsidP="00645FC7">
      <w:pPr>
        <w:pStyle w:val="DigitalBulletLv1Number"/>
      </w:pPr>
      <w:r w:rsidRPr="003E6C26">
        <w:t>KM</w:t>
      </w:r>
      <w:r w:rsidR="009F049F" w:rsidRPr="003E6C26">
        <w:t>HM—</w:t>
      </w:r>
      <w:r w:rsidR="00B61278" w:rsidRPr="003E6C26">
        <w:t xml:space="preserve">Kilometer and hectometer </w:t>
      </w:r>
      <w:r w:rsidR="00EF72DB" w:rsidRPr="003E6C26">
        <w:t xml:space="preserve">road marker </w:t>
      </w:r>
      <w:r w:rsidR="00B61278" w:rsidRPr="003E6C26">
        <w:t xml:space="preserve">values. You may edit this field. </w:t>
      </w:r>
    </w:p>
    <w:p w14:paraId="2E2A0F18" w14:textId="3BF6A90F" w:rsidR="00B61278" w:rsidRPr="003E6C26" w:rsidRDefault="009F049F" w:rsidP="00645FC7">
      <w:pPr>
        <w:pStyle w:val="DigitalBulletLv1Number"/>
        <w:rPr>
          <w:u w:val="single"/>
        </w:rPr>
      </w:pPr>
      <w:r w:rsidRPr="003E6C26">
        <w:t>GQ NAME</w:t>
      </w:r>
      <w:r w:rsidR="00B61278" w:rsidRPr="003E6C26">
        <w:t xml:space="preserve">—Name associated with a group quarters (e.g., Torre del Norte). </w:t>
      </w:r>
      <w:r w:rsidR="00B61278" w:rsidRPr="003E6C26">
        <w:rPr>
          <w:u w:val="single"/>
        </w:rPr>
        <w:t>Do not edit this field</w:t>
      </w:r>
      <w:r w:rsidR="00B61278" w:rsidRPr="003E6C26">
        <w:t>.</w:t>
      </w:r>
    </w:p>
    <w:p w14:paraId="1E91CD35" w14:textId="2E3735F1" w:rsidR="00B61278" w:rsidRPr="003E6C26" w:rsidRDefault="009F049F" w:rsidP="00645FC7">
      <w:pPr>
        <w:pStyle w:val="DigitalBulletLv1Number"/>
      </w:pPr>
      <w:r w:rsidRPr="003E6C26">
        <w:t>FACILITY NAME</w:t>
      </w:r>
      <w:r w:rsidR="00B61278" w:rsidRPr="003E6C26">
        <w:t xml:space="preserve">—Facility name if the group quarters </w:t>
      </w:r>
      <w:r w:rsidR="001732DE" w:rsidRPr="003E6C26">
        <w:t>are</w:t>
      </w:r>
      <w:r w:rsidR="00B61278" w:rsidRPr="003E6C26">
        <w:t xml:space="preserve"> associated with a facility (e.g., Group Quarters Name is Torre del Norte, associated with the Facility Name, Aristóteles University). </w:t>
      </w:r>
      <w:r w:rsidR="00B61278" w:rsidRPr="003E6C26">
        <w:rPr>
          <w:u w:val="single"/>
        </w:rPr>
        <w:t>Do not edit this field</w:t>
      </w:r>
      <w:r w:rsidR="00B61278" w:rsidRPr="003E6C26">
        <w:t>.</w:t>
      </w:r>
    </w:p>
    <w:p w14:paraId="5A7A3AA7" w14:textId="58320C02" w:rsidR="00B61278" w:rsidRPr="003E6C26" w:rsidRDefault="00B61278" w:rsidP="00645FC7">
      <w:pPr>
        <w:pStyle w:val="DigitalBulletLv1Number"/>
      </w:pPr>
      <w:r w:rsidRPr="003E6C26">
        <w:t xml:space="preserve">LOCATION DESCRIPTION—Description of the location and physical characteristics of a living quarters (Red Ranch w/ White Shutters). </w:t>
      </w:r>
      <w:r w:rsidRPr="003E6C26">
        <w:rPr>
          <w:u w:val="single"/>
        </w:rPr>
        <w:t>Do not edit this field</w:t>
      </w:r>
      <w:r w:rsidRPr="003E6C26">
        <w:t>.</w:t>
      </w:r>
    </w:p>
    <w:p w14:paraId="1E28EEB0" w14:textId="0E812B3C" w:rsidR="00B61278" w:rsidRPr="003E6C26" w:rsidRDefault="00B61278" w:rsidP="00645FC7">
      <w:pPr>
        <w:pStyle w:val="DigitalBulletLv1Number"/>
      </w:pPr>
      <w:r w:rsidRPr="003E6C26">
        <w:rPr>
          <w:caps/>
        </w:rPr>
        <w:t>NONCITYSTYLE ADDRESS</w:t>
      </w:r>
      <w:r w:rsidR="009F049F" w:rsidRPr="003E6C26">
        <w:t>—</w:t>
      </w:r>
      <w:r w:rsidRPr="003E6C26">
        <w:t xml:space="preserve">Non-city style mail delivery address such as rural route or highway contract route and box number. </w:t>
      </w:r>
      <w:r w:rsidRPr="003E6C26">
        <w:rPr>
          <w:u w:val="single"/>
        </w:rPr>
        <w:t>Do not edit this field</w:t>
      </w:r>
      <w:r w:rsidRPr="003E6C26">
        <w:t>.</w:t>
      </w:r>
    </w:p>
    <w:p w14:paraId="23599D7F" w14:textId="52AFDF39" w:rsidR="00B61278" w:rsidRPr="003E6C26" w:rsidRDefault="00B61278" w:rsidP="00645FC7">
      <w:pPr>
        <w:pStyle w:val="DigitalBulletLv1Number"/>
      </w:pPr>
      <w:r w:rsidRPr="003E6C26">
        <w:rPr>
          <w:caps/>
        </w:rPr>
        <w:t>NONCITYSTYLE ZIP</w:t>
      </w:r>
      <w:r w:rsidR="009F049F" w:rsidRPr="003E6C26">
        <w:t>—</w:t>
      </w:r>
      <w:r w:rsidRPr="003E6C26">
        <w:t>Five-digit USPS ZIP Code for non-city style mailing addresses. You may edit this field.</w:t>
      </w:r>
    </w:p>
    <w:p w14:paraId="3FFBD685" w14:textId="27986D32" w:rsidR="00B61278" w:rsidRPr="003E6C26" w:rsidRDefault="009F049F" w:rsidP="00645FC7">
      <w:pPr>
        <w:pStyle w:val="DigitalBulletLv1Number"/>
      </w:pPr>
      <w:r w:rsidRPr="003E6C26">
        <w:t>MAPSPOT—</w:t>
      </w:r>
      <w:r w:rsidR="00B61278" w:rsidRPr="003E6C26">
        <w:t>Unique number assigned by the Census Bureau for each map spot within a block. Numbering starts over in each block. You may edit this field.</w:t>
      </w:r>
    </w:p>
    <w:p w14:paraId="3B618DCC" w14:textId="747142FC" w:rsidR="00B61278" w:rsidRPr="003E6C26" w:rsidRDefault="009F049F" w:rsidP="00645FC7">
      <w:pPr>
        <w:pStyle w:val="DigitalBulletLv1Number"/>
      </w:pPr>
      <w:r w:rsidRPr="003E6C26">
        <w:t>USE—</w:t>
      </w:r>
      <w:r w:rsidR="00B61278" w:rsidRPr="003E6C26">
        <w:t xml:space="preserve">A value entered by the participant indicating if the address is used for mailing purposes (M); location purposes, including emergency services (L); or both mailing and location purposes (B). This field is optional, use when adding addresses. You may edit this field. </w:t>
      </w:r>
    </w:p>
    <w:p w14:paraId="2889B103" w14:textId="5872FA93" w:rsidR="00B61278" w:rsidRPr="003E6C26" w:rsidRDefault="009F049F" w:rsidP="00645FC7">
      <w:pPr>
        <w:pStyle w:val="DigitalBulletLv1Number"/>
      </w:pPr>
      <w:r w:rsidRPr="003E6C26">
        <w:t>LAT—</w:t>
      </w:r>
      <w:r w:rsidR="00B61278" w:rsidRPr="003E6C26">
        <w:t>Address structure latitude, populated only if the Census Bureau has captured an address structure point for the address, otherwise blank. If blank or incorrect, you may edit this field.</w:t>
      </w:r>
    </w:p>
    <w:p w14:paraId="45589B21" w14:textId="5E7F7758" w:rsidR="00B61278" w:rsidRPr="003E6C26" w:rsidRDefault="009F049F" w:rsidP="00645FC7">
      <w:pPr>
        <w:pStyle w:val="DigitalBulletLv1Number"/>
      </w:pPr>
      <w:r w:rsidRPr="003E6C26">
        <w:t>LONG—</w:t>
      </w:r>
      <w:r w:rsidR="00B61278" w:rsidRPr="003E6C26">
        <w:t>Address structure longitude, populated only if the Census Bureau has captured an address structure point for the address, otherwise blank. If blank or incorrect, you may edit this field.</w:t>
      </w:r>
    </w:p>
    <w:p w14:paraId="73440F10" w14:textId="47CDD122" w:rsidR="00B61278" w:rsidRPr="003E6C26" w:rsidRDefault="009F049F" w:rsidP="00645FC7">
      <w:pPr>
        <w:pStyle w:val="DigitalBulletLv1Number"/>
      </w:pPr>
      <w:r w:rsidRPr="003E6C26">
        <w:t>CITY_STYLE—</w:t>
      </w:r>
      <w:r w:rsidR="007A701F" w:rsidRPr="003E6C26">
        <w:t xml:space="preserve">City </w:t>
      </w:r>
      <w:r w:rsidR="00B61278" w:rsidRPr="003E6C26">
        <w:t>style or non</w:t>
      </w:r>
      <w:r w:rsidRPr="003E6C26">
        <w:t xml:space="preserve">-city style address indicator. </w:t>
      </w:r>
      <w:r w:rsidR="00B61278" w:rsidRPr="003E6C26">
        <w:t>Displays “Y” for a</w:t>
      </w:r>
      <w:r w:rsidR="007A701F" w:rsidRPr="003E6C26">
        <w:t xml:space="preserve"> city </w:t>
      </w:r>
      <w:r w:rsidR="00B61278" w:rsidRPr="003E6C26">
        <w:t xml:space="preserve">style address or an “N” for a non-city style address. </w:t>
      </w:r>
      <w:r w:rsidR="00B61278" w:rsidRPr="003E6C26">
        <w:rPr>
          <w:u w:val="single"/>
        </w:rPr>
        <w:t>Do not edit this field</w:t>
      </w:r>
      <w:r w:rsidR="008C564B" w:rsidRPr="003E6C26">
        <w:t xml:space="preserve"> (exception, see </w:t>
      </w:r>
      <w:r w:rsidR="003D4500" w:rsidRPr="003E6C26">
        <w:rPr>
          <w:b/>
        </w:rPr>
        <w:t>S</w:t>
      </w:r>
      <w:r w:rsidR="008C564B" w:rsidRPr="003E6C26">
        <w:rPr>
          <w:b/>
        </w:rPr>
        <w:t xml:space="preserve">ections </w:t>
      </w:r>
      <w:r w:rsidR="003D4500" w:rsidRPr="003E6C26">
        <w:rPr>
          <w:b/>
        </w:rPr>
        <w:fldChar w:fldCharType="begin"/>
      </w:r>
      <w:r w:rsidR="003D4500" w:rsidRPr="003E6C26">
        <w:rPr>
          <w:b/>
        </w:rPr>
        <w:instrText xml:space="preserve"> REF _Ref488850979 \r \h  \* MERGEFORMAT </w:instrText>
      </w:r>
      <w:r w:rsidR="003D4500" w:rsidRPr="003E6C26">
        <w:rPr>
          <w:b/>
        </w:rPr>
      </w:r>
      <w:r w:rsidR="003D4500" w:rsidRPr="003E6C26">
        <w:rPr>
          <w:b/>
        </w:rPr>
        <w:fldChar w:fldCharType="separate"/>
      </w:r>
      <w:r w:rsidR="00CD5650" w:rsidRPr="003E6C26">
        <w:rPr>
          <w:b/>
        </w:rPr>
        <w:t>4.1.2</w:t>
      </w:r>
      <w:r w:rsidR="003D4500" w:rsidRPr="003E6C26">
        <w:rPr>
          <w:b/>
        </w:rPr>
        <w:fldChar w:fldCharType="end"/>
      </w:r>
      <w:r w:rsidR="003D4500" w:rsidRPr="003E6C26">
        <w:t xml:space="preserve"> </w:t>
      </w:r>
      <w:r w:rsidR="008C564B" w:rsidRPr="003E6C26">
        <w:t xml:space="preserve">and </w:t>
      </w:r>
      <w:r w:rsidR="003D4500" w:rsidRPr="003E6C26">
        <w:rPr>
          <w:b/>
        </w:rPr>
        <w:fldChar w:fldCharType="begin"/>
      </w:r>
      <w:r w:rsidR="003D4500" w:rsidRPr="003E6C26">
        <w:rPr>
          <w:b/>
        </w:rPr>
        <w:instrText xml:space="preserve"> REF _Ref495536436 \r \h  \* MERGEFORMAT </w:instrText>
      </w:r>
      <w:r w:rsidR="003D4500" w:rsidRPr="003E6C26">
        <w:rPr>
          <w:b/>
        </w:rPr>
      </w:r>
      <w:r w:rsidR="003D4500" w:rsidRPr="003E6C26">
        <w:rPr>
          <w:b/>
        </w:rPr>
        <w:fldChar w:fldCharType="separate"/>
      </w:r>
      <w:r w:rsidR="00CD5650" w:rsidRPr="003E6C26">
        <w:rPr>
          <w:b/>
        </w:rPr>
        <w:t>4.1.3</w:t>
      </w:r>
      <w:r w:rsidR="003D4500" w:rsidRPr="003E6C26">
        <w:rPr>
          <w:b/>
        </w:rPr>
        <w:fldChar w:fldCharType="end"/>
      </w:r>
      <w:r w:rsidR="008C564B" w:rsidRPr="003E6C26">
        <w:t>)</w:t>
      </w:r>
      <w:r w:rsidR="00B61278" w:rsidRPr="003E6C26">
        <w:t>.</w:t>
      </w:r>
    </w:p>
    <w:p w14:paraId="621B0174" w14:textId="195B5720" w:rsidR="003D2294" w:rsidRPr="003E6C26" w:rsidRDefault="003D2294" w:rsidP="003D2294">
      <w:pPr>
        <w:pStyle w:val="Caption"/>
      </w:pPr>
      <w:bookmarkStart w:id="375" w:name="_Ref488924786"/>
      <w:bookmarkStart w:id="376" w:name="_Toc489965887"/>
      <w:bookmarkStart w:id="377" w:name="_Ref497839349"/>
      <w:bookmarkStart w:id="378" w:name="_Ref500319558"/>
      <w:bookmarkStart w:id="379" w:name="_Toc500320592"/>
      <w:bookmarkStart w:id="380" w:name="_Ref501469657"/>
      <w:bookmarkStart w:id="381" w:name="_Toc510768841"/>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3</w:t>
      </w:r>
      <w:r w:rsidR="00850673" w:rsidRPr="003E6C26">
        <w:rPr>
          <w:noProof/>
        </w:rPr>
        <w:fldChar w:fldCharType="end"/>
      </w:r>
      <w:bookmarkEnd w:id="375"/>
      <w:r w:rsidRPr="003E6C26">
        <w:t>: Digital Address List Record Layout</w:t>
      </w:r>
      <w:bookmarkEnd w:id="376"/>
      <w:bookmarkEnd w:id="377"/>
      <w:bookmarkEnd w:id="378"/>
      <w:bookmarkEnd w:id="379"/>
      <w:bookmarkEnd w:id="380"/>
      <w:bookmarkEnd w:id="381"/>
    </w:p>
    <w:tbl>
      <w:tblPr>
        <w:tblStyle w:val="TableGrid"/>
        <w:tblW w:w="9535" w:type="dxa"/>
        <w:jc w:val="center"/>
        <w:tblLayout w:type="fixed"/>
        <w:tblLook w:val="04A0" w:firstRow="1" w:lastRow="0" w:firstColumn="1" w:lastColumn="0" w:noHBand="0" w:noVBand="1"/>
        <w:tblDescription w:val="Digital Address List Record layout in Spanish"/>
      </w:tblPr>
      <w:tblGrid>
        <w:gridCol w:w="540"/>
        <w:gridCol w:w="1255"/>
        <w:gridCol w:w="1800"/>
        <w:gridCol w:w="1800"/>
        <w:gridCol w:w="3060"/>
        <w:gridCol w:w="1080"/>
      </w:tblGrid>
      <w:tr w:rsidR="008B058E" w:rsidRPr="003E6C26" w14:paraId="202C36AF" w14:textId="77777777" w:rsidTr="008628EB">
        <w:trPr>
          <w:cantSplit/>
          <w:tblHeader/>
          <w:jc w:val="center"/>
        </w:trPr>
        <w:tc>
          <w:tcPr>
            <w:tcW w:w="540" w:type="dxa"/>
            <w:shd w:val="clear" w:color="auto" w:fill="7030A0"/>
          </w:tcPr>
          <w:p w14:paraId="1FA43031" w14:textId="77777777" w:rsidR="008B058E" w:rsidRPr="003E6C26" w:rsidRDefault="008B058E" w:rsidP="008628EB">
            <w:pPr>
              <w:autoSpaceDE w:val="0"/>
              <w:autoSpaceDN w:val="0"/>
              <w:adjustRightInd w:val="0"/>
              <w:spacing w:before="120"/>
              <w:jc w:val="center"/>
              <w:rPr>
                <w:rFonts w:cs="Arial"/>
                <w:b/>
                <w:caps w:val="0"/>
                <w:color w:val="FFFFFF" w:themeColor="background1"/>
                <w:sz w:val="20"/>
              </w:rPr>
            </w:pPr>
          </w:p>
        </w:tc>
        <w:tc>
          <w:tcPr>
            <w:tcW w:w="1255" w:type="dxa"/>
            <w:shd w:val="clear" w:color="auto" w:fill="7030A0"/>
            <w:vAlign w:val="center"/>
          </w:tcPr>
          <w:p w14:paraId="78D98ADC" w14:textId="77777777" w:rsidR="008B058E" w:rsidRPr="003E6C26" w:rsidRDefault="008B058E" w:rsidP="008628EB">
            <w:pPr>
              <w:autoSpaceDE w:val="0"/>
              <w:autoSpaceDN w:val="0"/>
              <w:adjustRightInd w:val="0"/>
              <w:spacing w:before="120"/>
              <w:jc w:val="center"/>
              <w:rPr>
                <w:rFonts w:cs="Arial"/>
                <w:b/>
                <w:bCs/>
                <w:caps w:val="0"/>
                <w:sz w:val="20"/>
                <w:lang w:val="es-US"/>
              </w:rPr>
            </w:pPr>
            <w:r w:rsidRPr="003E6C26">
              <w:rPr>
                <w:rFonts w:cs="Arial"/>
                <w:b/>
                <w:caps w:val="0"/>
                <w:color w:val="FFFFFF" w:themeColor="background1"/>
                <w:sz w:val="20"/>
                <w:lang w:val="es-US"/>
              </w:rPr>
              <w:t>Longitud máxima de caracteres</w:t>
            </w:r>
          </w:p>
        </w:tc>
        <w:tc>
          <w:tcPr>
            <w:tcW w:w="1800" w:type="dxa"/>
            <w:shd w:val="clear" w:color="auto" w:fill="7030A0"/>
            <w:vAlign w:val="center"/>
          </w:tcPr>
          <w:p w14:paraId="4CB10991" w14:textId="77777777" w:rsidR="008B058E" w:rsidRPr="003E6C26" w:rsidRDefault="008B058E" w:rsidP="008628EB">
            <w:pPr>
              <w:autoSpaceDE w:val="0"/>
              <w:autoSpaceDN w:val="0"/>
              <w:adjustRightInd w:val="0"/>
              <w:spacing w:before="120"/>
              <w:jc w:val="center"/>
              <w:rPr>
                <w:rFonts w:cs="Arial"/>
                <w:b/>
                <w:bCs/>
                <w:caps w:val="0"/>
                <w:sz w:val="20"/>
                <w:lang w:val="es-US"/>
              </w:rPr>
            </w:pPr>
            <w:r w:rsidRPr="003E6C26">
              <w:rPr>
                <w:rFonts w:cs="Arial"/>
                <w:b/>
                <w:caps w:val="0"/>
                <w:color w:val="FFFFFF" w:themeColor="background1"/>
                <w:sz w:val="20"/>
                <w:lang w:val="es-US"/>
              </w:rPr>
              <w:t>Nombre del campo</w:t>
            </w:r>
          </w:p>
        </w:tc>
        <w:tc>
          <w:tcPr>
            <w:tcW w:w="1800" w:type="dxa"/>
            <w:shd w:val="clear" w:color="auto" w:fill="7030A0"/>
            <w:vAlign w:val="center"/>
          </w:tcPr>
          <w:p w14:paraId="3EC8CC07" w14:textId="77777777" w:rsidR="008B058E" w:rsidRPr="003E6C26" w:rsidRDefault="008B058E" w:rsidP="008628EB">
            <w:pPr>
              <w:jc w:val="center"/>
              <w:rPr>
                <w:rFonts w:cs="Arial"/>
                <w:b/>
                <w:caps w:val="0"/>
                <w:sz w:val="20"/>
                <w:lang w:val="es-US"/>
              </w:rPr>
            </w:pPr>
            <w:r w:rsidRPr="003E6C26">
              <w:rPr>
                <w:rFonts w:cs="Arial"/>
                <w:b/>
                <w:caps w:val="0"/>
                <w:color w:val="FFFFFF" w:themeColor="background1"/>
                <w:sz w:val="20"/>
                <w:lang w:val="es-US"/>
              </w:rPr>
              <w:t>Nombre del campo</w:t>
            </w:r>
          </w:p>
        </w:tc>
        <w:tc>
          <w:tcPr>
            <w:tcW w:w="3060" w:type="dxa"/>
            <w:shd w:val="clear" w:color="auto" w:fill="7030A0"/>
            <w:vAlign w:val="center"/>
          </w:tcPr>
          <w:p w14:paraId="384805E8" w14:textId="77777777" w:rsidR="008B058E" w:rsidRPr="003E6C26" w:rsidRDefault="008B058E" w:rsidP="008628EB">
            <w:pPr>
              <w:autoSpaceDE w:val="0"/>
              <w:autoSpaceDN w:val="0"/>
              <w:adjustRightInd w:val="0"/>
              <w:spacing w:before="120"/>
              <w:jc w:val="center"/>
              <w:rPr>
                <w:rFonts w:cs="Arial"/>
                <w:b/>
                <w:bCs/>
                <w:caps w:val="0"/>
                <w:sz w:val="20"/>
                <w:lang w:val="es-US"/>
              </w:rPr>
            </w:pPr>
            <w:r w:rsidRPr="003E6C26">
              <w:rPr>
                <w:rFonts w:cs="Arial"/>
                <w:b/>
                <w:caps w:val="0"/>
                <w:color w:val="FFFFFF" w:themeColor="background1"/>
                <w:sz w:val="20"/>
                <w:lang w:val="es-US"/>
              </w:rPr>
              <w:t>Descripción</w:t>
            </w:r>
          </w:p>
        </w:tc>
        <w:tc>
          <w:tcPr>
            <w:tcW w:w="1080" w:type="dxa"/>
            <w:shd w:val="clear" w:color="auto" w:fill="7030A0"/>
            <w:vAlign w:val="center"/>
          </w:tcPr>
          <w:p w14:paraId="3E175532" w14:textId="77777777" w:rsidR="008B058E" w:rsidRPr="003E6C26" w:rsidRDefault="008B058E" w:rsidP="008628EB">
            <w:pPr>
              <w:autoSpaceDE w:val="0"/>
              <w:autoSpaceDN w:val="0"/>
              <w:adjustRightInd w:val="0"/>
              <w:spacing w:before="120"/>
              <w:jc w:val="center"/>
              <w:rPr>
                <w:rFonts w:cs="Arial"/>
                <w:b/>
                <w:caps w:val="0"/>
                <w:color w:val="FFFFFF" w:themeColor="background1"/>
                <w:sz w:val="20"/>
                <w:lang w:val="es-US"/>
              </w:rPr>
            </w:pPr>
            <w:r w:rsidRPr="003E6C26">
              <w:rPr>
                <w:rFonts w:cs="Arial"/>
                <w:b/>
                <w:caps w:val="0"/>
                <w:color w:val="FFFFFF" w:themeColor="background1"/>
                <w:sz w:val="20"/>
                <w:lang w:val="es-US"/>
              </w:rPr>
              <w:t>Se puede corregir</w:t>
            </w:r>
          </w:p>
        </w:tc>
      </w:tr>
      <w:tr w:rsidR="008B058E" w:rsidRPr="003E6C26" w14:paraId="390E8913" w14:textId="77777777" w:rsidTr="008628EB">
        <w:trPr>
          <w:cantSplit/>
          <w:jc w:val="center"/>
        </w:trPr>
        <w:tc>
          <w:tcPr>
            <w:tcW w:w="540" w:type="dxa"/>
            <w:vAlign w:val="center"/>
          </w:tcPr>
          <w:p w14:paraId="5B3A910B"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w:t>
            </w:r>
          </w:p>
        </w:tc>
        <w:tc>
          <w:tcPr>
            <w:tcW w:w="1255" w:type="dxa"/>
            <w:vAlign w:val="center"/>
          </w:tcPr>
          <w:p w14:paraId="70DB390C"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7</w:t>
            </w:r>
          </w:p>
        </w:tc>
        <w:tc>
          <w:tcPr>
            <w:tcW w:w="1800" w:type="dxa"/>
            <w:vAlign w:val="center"/>
          </w:tcPr>
          <w:p w14:paraId="25286A56"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LINE_NUMBER</w:t>
            </w:r>
          </w:p>
        </w:tc>
        <w:tc>
          <w:tcPr>
            <w:tcW w:w="1800" w:type="dxa"/>
            <w:vAlign w:val="center"/>
          </w:tcPr>
          <w:p w14:paraId="1A842B27"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NÚMERO DE LÍNEA</w:t>
            </w:r>
          </w:p>
        </w:tc>
        <w:tc>
          <w:tcPr>
            <w:tcW w:w="3060" w:type="dxa"/>
            <w:vAlign w:val="center"/>
          </w:tcPr>
          <w:p w14:paraId="5B783CB3" w14:textId="77777777" w:rsidR="008B058E" w:rsidRPr="003E6C26" w:rsidRDefault="008B058E" w:rsidP="008B058E">
            <w:pPr>
              <w:autoSpaceDE w:val="0"/>
              <w:autoSpaceDN w:val="0"/>
              <w:adjustRightInd w:val="0"/>
              <w:spacing w:before="100" w:beforeAutospacing="1" w:after="100" w:afterAutospacing="1"/>
              <w:rPr>
                <w:rFonts w:cs="Arial"/>
                <w:b/>
                <w:bCs/>
                <w:caps w:val="0"/>
                <w:sz w:val="20"/>
                <w:lang w:val="es-ES"/>
              </w:rPr>
            </w:pPr>
            <w:r w:rsidRPr="003E6C26">
              <w:rPr>
                <w:rFonts w:cs="Arial"/>
                <w:caps w:val="0"/>
                <w:color w:val="000000"/>
                <w:sz w:val="20"/>
                <w:lang w:val="es-ES"/>
              </w:rPr>
              <w:t>Número secuencial para cada registro de dirección que hay en el archivo.</w:t>
            </w:r>
          </w:p>
        </w:tc>
        <w:tc>
          <w:tcPr>
            <w:tcW w:w="1080" w:type="dxa"/>
            <w:vAlign w:val="center"/>
          </w:tcPr>
          <w:p w14:paraId="2EBD8E72"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3F509A40" w14:textId="77777777" w:rsidTr="008628EB">
        <w:trPr>
          <w:cantSplit/>
          <w:jc w:val="center"/>
        </w:trPr>
        <w:tc>
          <w:tcPr>
            <w:tcW w:w="540" w:type="dxa"/>
            <w:vAlign w:val="center"/>
          </w:tcPr>
          <w:p w14:paraId="7DAD79B0"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w:t>
            </w:r>
          </w:p>
        </w:tc>
        <w:tc>
          <w:tcPr>
            <w:tcW w:w="1255" w:type="dxa"/>
            <w:vAlign w:val="center"/>
          </w:tcPr>
          <w:p w14:paraId="03224256"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9</w:t>
            </w:r>
          </w:p>
        </w:tc>
        <w:tc>
          <w:tcPr>
            <w:tcW w:w="1800" w:type="dxa"/>
            <w:vAlign w:val="center"/>
          </w:tcPr>
          <w:p w14:paraId="54579836"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MAFID</w:t>
            </w:r>
          </w:p>
        </w:tc>
        <w:tc>
          <w:tcPr>
            <w:tcW w:w="1800" w:type="dxa"/>
            <w:vAlign w:val="center"/>
          </w:tcPr>
          <w:p w14:paraId="3F772796" w14:textId="77777777" w:rsidR="008B058E" w:rsidRPr="003E6C26" w:rsidRDefault="008B058E" w:rsidP="008B058E">
            <w:pPr>
              <w:spacing w:before="100" w:beforeAutospacing="1" w:after="100" w:afterAutospacing="1"/>
              <w:rPr>
                <w:rFonts w:cs="Arial"/>
                <w:caps w:val="0"/>
                <w:sz w:val="20"/>
                <w:lang w:val="es-ES"/>
              </w:rPr>
            </w:pPr>
            <w:r w:rsidRPr="003E6C26">
              <w:rPr>
                <w:rFonts w:cs="Arial"/>
                <w:caps w:val="0"/>
                <w:sz w:val="20"/>
              </w:rPr>
              <w:t>IDENTIFICACI</w:t>
            </w:r>
            <w:r w:rsidRPr="003E6C26">
              <w:rPr>
                <w:rFonts w:cs="Arial"/>
                <w:caps w:val="0"/>
                <w:sz w:val="20"/>
                <w:lang w:val="es-ES"/>
              </w:rPr>
              <w:t>ÓN DEL ARCHIVO MAESTRO DE DIRECCIONES</w:t>
            </w:r>
          </w:p>
        </w:tc>
        <w:tc>
          <w:tcPr>
            <w:tcW w:w="3060" w:type="dxa"/>
            <w:vAlign w:val="center"/>
          </w:tcPr>
          <w:p w14:paraId="59367969" w14:textId="77777777" w:rsidR="008B058E" w:rsidRPr="003E6C26" w:rsidRDefault="008B058E" w:rsidP="008B058E">
            <w:pPr>
              <w:autoSpaceDE w:val="0"/>
              <w:autoSpaceDN w:val="0"/>
              <w:adjustRightInd w:val="0"/>
              <w:spacing w:before="100" w:beforeAutospacing="1" w:after="100" w:afterAutospacing="1"/>
              <w:rPr>
                <w:rFonts w:cs="Arial"/>
                <w:b/>
                <w:bCs/>
                <w:caps w:val="0"/>
                <w:sz w:val="20"/>
                <w:lang w:val="es-ES"/>
              </w:rPr>
            </w:pPr>
            <w:r w:rsidRPr="003E6C26">
              <w:rPr>
                <w:rFonts w:cs="Arial"/>
                <w:caps w:val="0"/>
                <w:color w:val="000000"/>
                <w:sz w:val="20"/>
                <w:lang w:val="es-ES"/>
              </w:rPr>
              <w:t>Número de control único asignado a cada dirección que hay en el Archivo Maestro de Direcciones (MAF).</w:t>
            </w:r>
          </w:p>
        </w:tc>
        <w:tc>
          <w:tcPr>
            <w:tcW w:w="1080" w:type="dxa"/>
            <w:vAlign w:val="center"/>
          </w:tcPr>
          <w:p w14:paraId="19DC9BC5"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737ABC36" w14:textId="77777777" w:rsidTr="008628EB">
        <w:trPr>
          <w:cantSplit/>
          <w:jc w:val="center"/>
        </w:trPr>
        <w:tc>
          <w:tcPr>
            <w:tcW w:w="540" w:type="dxa"/>
            <w:vAlign w:val="center"/>
          </w:tcPr>
          <w:p w14:paraId="123A603F"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3</w:t>
            </w:r>
          </w:p>
        </w:tc>
        <w:tc>
          <w:tcPr>
            <w:tcW w:w="1255" w:type="dxa"/>
            <w:vAlign w:val="center"/>
          </w:tcPr>
          <w:p w14:paraId="648AFFF1"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12</w:t>
            </w:r>
          </w:p>
        </w:tc>
        <w:tc>
          <w:tcPr>
            <w:tcW w:w="1800" w:type="dxa"/>
            <w:vAlign w:val="center"/>
          </w:tcPr>
          <w:p w14:paraId="43899D16"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ENTITYID</w:t>
            </w:r>
          </w:p>
        </w:tc>
        <w:tc>
          <w:tcPr>
            <w:tcW w:w="1800" w:type="dxa"/>
            <w:vAlign w:val="center"/>
          </w:tcPr>
          <w:p w14:paraId="115C3B59"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IDENTIFICACIÓN DE ENTIDAD</w:t>
            </w:r>
          </w:p>
        </w:tc>
        <w:tc>
          <w:tcPr>
            <w:tcW w:w="3060" w:type="dxa"/>
            <w:vAlign w:val="center"/>
          </w:tcPr>
          <w:p w14:paraId="1A5D7D75"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lang w:val="es-ES"/>
              </w:rPr>
            </w:pPr>
            <w:r w:rsidRPr="003E6C26">
              <w:rPr>
                <w:rFonts w:cs="Arial"/>
                <w:caps w:val="0"/>
                <w:color w:val="000000"/>
                <w:sz w:val="20"/>
                <w:lang w:val="es-ES"/>
              </w:rPr>
              <w:t>Número único asignado por la Oficina del Censo a cada entidad.</w:t>
            </w:r>
          </w:p>
        </w:tc>
        <w:tc>
          <w:tcPr>
            <w:tcW w:w="1080" w:type="dxa"/>
            <w:vAlign w:val="center"/>
          </w:tcPr>
          <w:p w14:paraId="0FA2A6DB"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lang w:val="es-ES"/>
              </w:rPr>
            </w:pPr>
            <w:r w:rsidRPr="003E6C26">
              <w:rPr>
                <w:rFonts w:cs="Arial"/>
                <w:caps w:val="0"/>
                <w:color w:val="000000"/>
                <w:sz w:val="20"/>
                <w:lang w:val="es-ES"/>
              </w:rPr>
              <w:t>N-existe</w:t>
            </w:r>
          </w:p>
          <w:p w14:paraId="6DE7DF9F"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lang w:val="es-ES"/>
              </w:rPr>
            </w:pPr>
            <w:r w:rsidRPr="003E6C26">
              <w:rPr>
                <w:rFonts w:cs="Arial"/>
                <w:caps w:val="0"/>
                <w:color w:val="000000"/>
                <w:sz w:val="20"/>
                <w:lang w:val="es-ES"/>
              </w:rPr>
              <w:t>S-se agrega</w:t>
            </w:r>
          </w:p>
        </w:tc>
      </w:tr>
      <w:tr w:rsidR="008B058E" w:rsidRPr="003E6C26" w14:paraId="578DA655" w14:textId="77777777" w:rsidTr="008628EB">
        <w:trPr>
          <w:cantSplit/>
          <w:jc w:val="center"/>
        </w:trPr>
        <w:tc>
          <w:tcPr>
            <w:tcW w:w="540" w:type="dxa"/>
            <w:vAlign w:val="center"/>
          </w:tcPr>
          <w:p w14:paraId="469361B9"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4</w:t>
            </w:r>
          </w:p>
        </w:tc>
        <w:tc>
          <w:tcPr>
            <w:tcW w:w="1255" w:type="dxa"/>
            <w:vAlign w:val="center"/>
          </w:tcPr>
          <w:p w14:paraId="1F18C4A9"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1</w:t>
            </w:r>
          </w:p>
        </w:tc>
        <w:tc>
          <w:tcPr>
            <w:tcW w:w="1800" w:type="dxa"/>
            <w:vAlign w:val="center"/>
          </w:tcPr>
          <w:p w14:paraId="143D41B1"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 xml:space="preserve">ACTION </w:t>
            </w:r>
          </w:p>
        </w:tc>
        <w:tc>
          <w:tcPr>
            <w:tcW w:w="1800" w:type="dxa"/>
            <w:vAlign w:val="center"/>
          </w:tcPr>
          <w:p w14:paraId="0D0DE2EB"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ACCIÓN</w:t>
            </w:r>
          </w:p>
        </w:tc>
        <w:tc>
          <w:tcPr>
            <w:tcW w:w="3060" w:type="dxa"/>
            <w:vAlign w:val="center"/>
          </w:tcPr>
          <w:p w14:paraId="68C70D03" w14:textId="77777777" w:rsidR="008B058E" w:rsidRPr="003E6C26" w:rsidRDefault="008B058E" w:rsidP="008B058E">
            <w:pPr>
              <w:autoSpaceDE w:val="0"/>
              <w:autoSpaceDN w:val="0"/>
              <w:adjustRightInd w:val="0"/>
              <w:spacing w:before="100" w:beforeAutospacing="1" w:after="100" w:afterAutospacing="1"/>
              <w:rPr>
                <w:rFonts w:cs="Arial"/>
                <w:b/>
                <w:bCs/>
                <w:caps w:val="0"/>
                <w:sz w:val="20"/>
                <w:lang w:val="es-ES"/>
              </w:rPr>
            </w:pPr>
            <w:r w:rsidRPr="003E6C26">
              <w:rPr>
                <w:rFonts w:cs="Arial"/>
                <w:caps w:val="0"/>
                <w:color w:val="000000"/>
                <w:sz w:val="20"/>
                <w:lang w:val="es-ES"/>
              </w:rPr>
              <w:t>Lo anota el participante para indicar una acción que se tomó con respecto a la dirección.</w:t>
            </w:r>
          </w:p>
        </w:tc>
        <w:tc>
          <w:tcPr>
            <w:tcW w:w="1080" w:type="dxa"/>
            <w:vAlign w:val="center"/>
          </w:tcPr>
          <w:p w14:paraId="374B1C69"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7327AA78" w14:textId="77777777" w:rsidTr="008628EB">
        <w:trPr>
          <w:cantSplit/>
          <w:jc w:val="center"/>
        </w:trPr>
        <w:tc>
          <w:tcPr>
            <w:tcW w:w="540" w:type="dxa"/>
            <w:vAlign w:val="center"/>
          </w:tcPr>
          <w:p w14:paraId="703301F0"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5</w:t>
            </w:r>
          </w:p>
        </w:tc>
        <w:tc>
          <w:tcPr>
            <w:tcW w:w="1255" w:type="dxa"/>
            <w:vAlign w:val="center"/>
          </w:tcPr>
          <w:p w14:paraId="6FDE4613"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2</w:t>
            </w:r>
          </w:p>
        </w:tc>
        <w:tc>
          <w:tcPr>
            <w:tcW w:w="1800" w:type="dxa"/>
            <w:vAlign w:val="center"/>
          </w:tcPr>
          <w:p w14:paraId="3D334AB4"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STATEFP</w:t>
            </w:r>
          </w:p>
        </w:tc>
        <w:tc>
          <w:tcPr>
            <w:tcW w:w="1800" w:type="dxa"/>
            <w:vAlign w:val="center"/>
          </w:tcPr>
          <w:p w14:paraId="73C5A258"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CÓDIGO FIPS DEL ESTADO</w:t>
            </w:r>
          </w:p>
        </w:tc>
        <w:tc>
          <w:tcPr>
            <w:tcW w:w="3060" w:type="dxa"/>
            <w:vAlign w:val="center"/>
          </w:tcPr>
          <w:p w14:paraId="7FF20AB1" w14:textId="77777777" w:rsidR="008B058E" w:rsidRPr="003E6C26" w:rsidRDefault="008B058E" w:rsidP="008B058E">
            <w:pPr>
              <w:autoSpaceDE w:val="0"/>
              <w:autoSpaceDN w:val="0"/>
              <w:adjustRightInd w:val="0"/>
              <w:spacing w:before="100" w:beforeAutospacing="1" w:after="100" w:afterAutospacing="1"/>
              <w:rPr>
                <w:rFonts w:cs="Arial"/>
                <w:b/>
                <w:bCs/>
                <w:caps w:val="0"/>
                <w:sz w:val="20"/>
                <w:lang w:val="es-ES"/>
              </w:rPr>
            </w:pPr>
            <w:r w:rsidRPr="003E6C26">
              <w:rPr>
                <w:rFonts w:cs="Arial"/>
                <w:caps w:val="0"/>
                <w:color w:val="000000"/>
                <w:sz w:val="20"/>
                <w:lang w:val="es-ES"/>
              </w:rPr>
              <w:t>Código actual de dos dígitos de los Estándares Federales de Procesamiento de Información (FIPS) para el estado.</w:t>
            </w:r>
          </w:p>
        </w:tc>
        <w:tc>
          <w:tcPr>
            <w:tcW w:w="1080" w:type="dxa"/>
            <w:vAlign w:val="center"/>
          </w:tcPr>
          <w:p w14:paraId="03912AE8"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41D401E5" w14:textId="77777777" w:rsidTr="008628EB">
        <w:trPr>
          <w:cantSplit/>
          <w:jc w:val="center"/>
        </w:trPr>
        <w:tc>
          <w:tcPr>
            <w:tcW w:w="540" w:type="dxa"/>
            <w:vAlign w:val="center"/>
          </w:tcPr>
          <w:p w14:paraId="53C3B388"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6</w:t>
            </w:r>
          </w:p>
        </w:tc>
        <w:tc>
          <w:tcPr>
            <w:tcW w:w="1255" w:type="dxa"/>
            <w:vAlign w:val="center"/>
          </w:tcPr>
          <w:p w14:paraId="15CB3EA7"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3</w:t>
            </w:r>
          </w:p>
        </w:tc>
        <w:tc>
          <w:tcPr>
            <w:tcW w:w="1800" w:type="dxa"/>
            <w:vAlign w:val="center"/>
          </w:tcPr>
          <w:p w14:paraId="312F42C4"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COUNTYFP</w:t>
            </w:r>
          </w:p>
        </w:tc>
        <w:tc>
          <w:tcPr>
            <w:tcW w:w="1800" w:type="dxa"/>
            <w:vAlign w:val="center"/>
          </w:tcPr>
          <w:p w14:paraId="7D213895"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CÓDIGO FIPS DEL MUNICIPIO</w:t>
            </w:r>
          </w:p>
        </w:tc>
        <w:tc>
          <w:tcPr>
            <w:tcW w:w="3060" w:type="dxa"/>
            <w:vAlign w:val="center"/>
          </w:tcPr>
          <w:p w14:paraId="7E84B518" w14:textId="77777777" w:rsidR="008B058E" w:rsidRPr="003E6C26" w:rsidRDefault="008B058E" w:rsidP="008B058E">
            <w:pPr>
              <w:autoSpaceDE w:val="0"/>
              <w:autoSpaceDN w:val="0"/>
              <w:adjustRightInd w:val="0"/>
              <w:spacing w:before="100" w:beforeAutospacing="1" w:after="100" w:afterAutospacing="1"/>
              <w:rPr>
                <w:rFonts w:cs="Arial"/>
                <w:b/>
                <w:bCs/>
                <w:caps w:val="0"/>
                <w:sz w:val="20"/>
                <w:lang w:val="es-ES"/>
              </w:rPr>
            </w:pPr>
            <w:r w:rsidRPr="003E6C26">
              <w:rPr>
                <w:rFonts w:cs="Arial"/>
                <w:caps w:val="0"/>
                <w:color w:val="000000"/>
                <w:sz w:val="20"/>
                <w:lang w:val="es-ES"/>
              </w:rPr>
              <w:t>Código actual de tres dígitos de los Estándares Federales de Procesamiento de Información (FIPS) para el municipio.</w:t>
            </w:r>
          </w:p>
        </w:tc>
        <w:tc>
          <w:tcPr>
            <w:tcW w:w="1080" w:type="dxa"/>
            <w:vAlign w:val="center"/>
          </w:tcPr>
          <w:p w14:paraId="44245B6B"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08113A60" w14:textId="77777777" w:rsidTr="008628EB">
        <w:trPr>
          <w:cantSplit/>
          <w:trHeight w:val="1070"/>
          <w:jc w:val="center"/>
        </w:trPr>
        <w:tc>
          <w:tcPr>
            <w:tcW w:w="540" w:type="dxa"/>
            <w:vAlign w:val="center"/>
          </w:tcPr>
          <w:p w14:paraId="7D5988DA" w14:textId="77777777" w:rsidR="008B058E" w:rsidRPr="003E6C26" w:rsidRDefault="008B058E" w:rsidP="008B058E">
            <w:pPr>
              <w:autoSpaceDE w:val="0"/>
              <w:autoSpaceDN w:val="0"/>
              <w:adjustRightInd w:val="0"/>
              <w:spacing w:before="100" w:beforeAutospacing="1" w:after="100" w:afterAutospacing="1"/>
              <w:jc w:val="center"/>
              <w:rPr>
                <w:rFonts w:cs="Arial"/>
                <w:caps w:val="0"/>
                <w:sz w:val="20"/>
              </w:rPr>
            </w:pPr>
            <w:r w:rsidRPr="003E6C26">
              <w:rPr>
                <w:rFonts w:cs="Arial"/>
                <w:caps w:val="0"/>
                <w:sz w:val="20"/>
              </w:rPr>
              <w:t>7</w:t>
            </w:r>
          </w:p>
        </w:tc>
        <w:tc>
          <w:tcPr>
            <w:tcW w:w="1255" w:type="dxa"/>
            <w:vAlign w:val="center"/>
          </w:tcPr>
          <w:p w14:paraId="6EE40B27"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sz w:val="20"/>
              </w:rPr>
              <w:t>6</w:t>
            </w:r>
          </w:p>
        </w:tc>
        <w:tc>
          <w:tcPr>
            <w:tcW w:w="1800" w:type="dxa"/>
            <w:vAlign w:val="center"/>
          </w:tcPr>
          <w:p w14:paraId="3D8CD007"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TRACT</w:t>
            </w:r>
          </w:p>
        </w:tc>
        <w:tc>
          <w:tcPr>
            <w:tcW w:w="1800" w:type="dxa"/>
            <w:vAlign w:val="center"/>
          </w:tcPr>
          <w:p w14:paraId="5E1575EE"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SECTOR</w:t>
            </w:r>
          </w:p>
        </w:tc>
        <w:tc>
          <w:tcPr>
            <w:tcW w:w="3060" w:type="dxa"/>
            <w:vAlign w:val="center"/>
          </w:tcPr>
          <w:p w14:paraId="785A200C" w14:textId="77777777" w:rsidR="008B058E" w:rsidRPr="003E6C26" w:rsidRDefault="008B058E" w:rsidP="008B058E">
            <w:pPr>
              <w:pStyle w:val="Bodytexttable10"/>
              <w:spacing w:before="100" w:beforeAutospacing="1" w:after="100" w:afterAutospacing="1" w:line="259" w:lineRule="auto"/>
              <w:rPr>
                <w:sz w:val="20"/>
                <w:szCs w:val="20"/>
                <w:lang w:val="es-ES"/>
              </w:rPr>
            </w:pPr>
            <w:r w:rsidRPr="003E6C26">
              <w:rPr>
                <w:sz w:val="20"/>
                <w:szCs w:val="20"/>
                <w:lang w:val="es-ES"/>
              </w:rPr>
              <w:t>Consiste en seis dígitos con un decimal entre el cuarto y el quinto dígito, que consiste en un número con una base de 4 dígitos, incluyendo ceros iniciales, y un sufijo numérico de 2 dígitos, con ceros finales. Por ejemplo, 1234.01 y 0003.00.</w:t>
            </w:r>
          </w:p>
        </w:tc>
        <w:tc>
          <w:tcPr>
            <w:tcW w:w="1080" w:type="dxa"/>
            <w:vAlign w:val="center"/>
          </w:tcPr>
          <w:p w14:paraId="348C5E7A" w14:textId="77777777" w:rsidR="008B058E" w:rsidRPr="003E6C26" w:rsidRDefault="008B058E" w:rsidP="008B058E">
            <w:pPr>
              <w:pStyle w:val="Bodytexttable10"/>
              <w:spacing w:before="100" w:beforeAutospacing="1" w:after="100" w:afterAutospacing="1" w:line="259" w:lineRule="auto"/>
              <w:jc w:val="center"/>
              <w:rPr>
                <w:sz w:val="20"/>
                <w:szCs w:val="20"/>
              </w:rPr>
            </w:pPr>
            <w:r w:rsidRPr="003E6C26">
              <w:rPr>
                <w:sz w:val="20"/>
                <w:szCs w:val="20"/>
              </w:rPr>
              <w:t>S</w:t>
            </w:r>
          </w:p>
        </w:tc>
      </w:tr>
      <w:tr w:rsidR="008B058E" w:rsidRPr="003E6C26" w14:paraId="0ADB75FF" w14:textId="77777777" w:rsidTr="008628EB">
        <w:trPr>
          <w:cantSplit/>
          <w:jc w:val="center"/>
        </w:trPr>
        <w:tc>
          <w:tcPr>
            <w:tcW w:w="540" w:type="dxa"/>
            <w:vAlign w:val="center"/>
          </w:tcPr>
          <w:p w14:paraId="17F9365D"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8</w:t>
            </w:r>
          </w:p>
        </w:tc>
        <w:tc>
          <w:tcPr>
            <w:tcW w:w="1255" w:type="dxa"/>
            <w:vAlign w:val="center"/>
          </w:tcPr>
          <w:p w14:paraId="4EA75E2F"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4</w:t>
            </w:r>
          </w:p>
        </w:tc>
        <w:tc>
          <w:tcPr>
            <w:tcW w:w="1800" w:type="dxa"/>
            <w:vAlign w:val="center"/>
          </w:tcPr>
          <w:p w14:paraId="05D50719"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BLOCK</w:t>
            </w:r>
          </w:p>
        </w:tc>
        <w:tc>
          <w:tcPr>
            <w:tcW w:w="1800" w:type="dxa"/>
            <w:vAlign w:val="center"/>
          </w:tcPr>
          <w:p w14:paraId="587DEB46"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BLOQUE</w:t>
            </w:r>
          </w:p>
        </w:tc>
        <w:tc>
          <w:tcPr>
            <w:tcW w:w="3060" w:type="dxa"/>
            <w:vAlign w:val="center"/>
          </w:tcPr>
          <w:p w14:paraId="71B7C82D" w14:textId="77777777" w:rsidR="008B058E" w:rsidRPr="003E6C26" w:rsidRDefault="008B058E" w:rsidP="008B058E">
            <w:pPr>
              <w:spacing w:before="100" w:beforeAutospacing="1" w:after="100" w:afterAutospacing="1"/>
              <w:rPr>
                <w:rFonts w:cs="Arial"/>
                <w:caps w:val="0"/>
                <w:sz w:val="20"/>
                <w:lang w:val="es-ES"/>
              </w:rPr>
            </w:pPr>
            <w:r w:rsidRPr="003E6C26">
              <w:rPr>
                <w:rFonts w:cs="Arial"/>
                <w:caps w:val="0"/>
                <w:sz w:val="20"/>
                <w:lang w:val="es-ES"/>
              </w:rPr>
              <w:t>Número de bloque de cuatro dígitos de la tabulación del Censo del 2010. A los bloques censales se les asigna un número único de 0000 a 9999 dentro de un sector censal, y se agrupan dentro de un municipio y un estado. El primer dígito del número de bloque censal identifica el grupo del bloque.</w:t>
            </w:r>
          </w:p>
        </w:tc>
        <w:tc>
          <w:tcPr>
            <w:tcW w:w="1080" w:type="dxa"/>
            <w:vAlign w:val="center"/>
          </w:tcPr>
          <w:p w14:paraId="328747D5" w14:textId="77777777" w:rsidR="008B058E" w:rsidRPr="003E6C26" w:rsidRDefault="008B058E" w:rsidP="008B058E">
            <w:pPr>
              <w:spacing w:before="100" w:beforeAutospacing="1" w:after="100" w:afterAutospacing="1"/>
              <w:jc w:val="center"/>
              <w:rPr>
                <w:rFonts w:cs="Arial"/>
                <w:caps w:val="0"/>
                <w:sz w:val="20"/>
                <w:lang w:val="en"/>
              </w:rPr>
            </w:pPr>
            <w:r w:rsidRPr="003E6C26">
              <w:rPr>
                <w:rFonts w:cs="Arial"/>
                <w:caps w:val="0"/>
                <w:sz w:val="20"/>
                <w:lang w:val="en"/>
              </w:rPr>
              <w:t>S</w:t>
            </w:r>
          </w:p>
        </w:tc>
      </w:tr>
      <w:tr w:rsidR="008B058E" w:rsidRPr="003E6C26" w14:paraId="7405DEFC" w14:textId="77777777" w:rsidTr="008628EB">
        <w:trPr>
          <w:cantSplit/>
          <w:jc w:val="center"/>
        </w:trPr>
        <w:tc>
          <w:tcPr>
            <w:tcW w:w="540" w:type="dxa"/>
            <w:vAlign w:val="center"/>
          </w:tcPr>
          <w:p w14:paraId="204A7348"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9</w:t>
            </w:r>
          </w:p>
        </w:tc>
        <w:tc>
          <w:tcPr>
            <w:tcW w:w="1255" w:type="dxa"/>
            <w:vAlign w:val="center"/>
          </w:tcPr>
          <w:p w14:paraId="63355B1C" w14:textId="77777777" w:rsidR="008B058E" w:rsidRPr="003E6C26" w:rsidRDefault="008B058E" w:rsidP="008B058E">
            <w:pPr>
              <w:autoSpaceDE w:val="0"/>
              <w:autoSpaceDN w:val="0"/>
              <w:adjustRightInd w:val="0"/>
              <w:spacing w:before="100" w:beforeAutospacing="1" w:after="100" w:afterAutospacing="1"/>
              <w:jc w:val="center"/>
              <w:rPr>
                <w:rFonts w:cs="Arial"/>
                <w:b/>
                <w:bCs/>
                <w:caps w:val="0"/>
                <w:sz w:val="20"/>
              </w:rPr>
            </w:pPr>
            <w:r w:rsidRPr="003E6C26">
              <w:rPr>
                <w:rFonts w:cs="Arial"/>
                <w:caps w:val="0"/>
                <w:color w:val="000000"/>
                <w:sz w:val="20"/>
              </w:rPr>
              <w:t>15</w:t>
            </w:r>
          </w:p>
        </w:tc>
        <w:tc>
          <w:tcPr>
            <w:tcW w:w="1800" w:type="dxa"/>
            <w:vAlign w:val="center"/>
          </w:tcPr>
          <w:p w14:paraId="10F525BB"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GEOID</w:t>
            </w:r>
          </w:p>
        </w:tc>
        <w:tc>
          <w:tcPr>
            <w:tcW w:w="1800" w:type="dxa"/>
            <w:vAlign w:val="center"/>
          </w:tcPr>
          <w:p w14:paraId="27B52145"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IDENTIFICACIÓN GEOGRÁFICA</w:t>
            </w:r>
          </w:p>
        </w:tc>
        <w:tc>
          <w:tcPr>
            <w:tcW w:w="3060" w:type="dxa"/>
            <w:vAlign w:val="center"/>
          </w:tcPr>
          <w:p w14:paraId="6ACA1F98"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Combinación de 15 dígitos del código FIPS del estado, código FIPS del municipio, sector y bloque, por ejemplo, 010090054001009.</w:t>
            </w:r>
          </w:p>
        </w:tc>
        <w:tc>
          <w:tcPr>
            <w:tcW w:w="1080" w:type="dxa"/>
            <w:vAlign w:val="center"/>
          </w:tcPr>
          <w:p w14:paraId="672AE7A7"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07EF22F8" w14:textId="77777777" w:rsidTr="008628EB">
        <w:trPr>
          <w:cantSplit/>
          <w:jc w:val="center"/>
        </w:trPr>
        <w:tc>
          <w:tcPr>
            <w:tcW w:w="540" w:type="dxa"/>
            <w:vAlign w:val="center"/>
          </w:tcPr>
          <w:p w14:paraId="20486A47"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10</w:t>
            </w:r>
          </w:p>
        </w:tc>
        <w:tc>
          <w:tcPr>
            <w:tcW w:w="1255" w:type="dxa"/>
            <w:vAlign w:val="center"/>
          </w:tcPr>
          <w:p w14:paraId="1521DBAB"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w:t>
            </w:r>
          </w:p>
        </w:tc>
        <w:tc>
          <w:tcPr>
            <w:tcW w:w="1800" w:type="dxa"/>
            <w:vAlign w:val="center"/>
          </w:tcPr>
          <w:p w14:paraId="4EF4F999"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GQ_FLAG</w:t>
            </w:r>
          </w:p>
        </w:tc>
        <w:tc>
          <w:tcPr>
            <w:tcW w:w="1800" w:type="dxa"/>
            <w:vAlign w:val="center"/>
          </w:tcPr>
          <w:p w14:paraId="2718518D" w14:textId="77777777" w:rsidR="008B058E" w:rsidRPr="003E6C26" w:rsidRDefault="008B058E" w:rsidP="008B058E">
            <w:pPr>
              <w:spacing w:before="100" w:beforeAutospacing="1" w:after="100" w:afterAutospacing="1"/>
              <w:rPr>
                <w:rFonts w:cs="Arial"/>
                <w:caps w:val="0"/>
                <w:sz w:val="20"/>
                <w:lang w:val="es-ES"/>
              </w:rPr>
            </w:pPr>
            <w:r w:rsidRPr="003E6C26">
              <w:rPr>
                <w:rFonts w:cs="Arial"/>
                <w:caps w:val="0"/>
                <w:sz w:val="20"/>
                <w:lang w:val="es-ES"/>
              </w:rPr>
              <w:t>INDICADOR DE ALOJAMIENTO DE GRUPO</w:t>
            </w:r>
          </w:p>
        </w:tc>
        <w:tc>
          <w:tcPr>
            <w:tcW w:w="3060" w:type="dxa"/>
            <w:vAlign w:val="center"/>
          </w:tcPr>
          <w:p w14:paraId="6AFD686F" w14:textId="77777777" w:rsidR="008B058E" w:rsidRPr="003E6C26" w:rsidRDefault="008B058E" w:rsidP="008B058E">
            <w:pPr>
              <w:autoSpaceDE w:val="0"/>
              <w:autoSpaceDN w:val="0"/>
              <w:adjustRightInd w:val="0"/>
              <w:spacing w:before="100" w:beforeAutospacing="1" w:after="100" w:afterAutospacing="1"/>
              <w:rPr>
                <w:rFonts w:cs="Arial"/>
                <w:b/>
                <w:bCs/>
                <w:caps w:val="0"/>
                <w:sz w:val="20"/>
                <w:lang w:val="es-ES"/>
              </w:rPr>
            </w:pPr>
            <w:r w:rsidRPr="003E6C26">
              <w:rPr>
                <w:rFonts w:cs="Arial"/>
                <w:caps w:val="0"/>
                <w:sz w:val="20"/>
                <w:lang w:val="es-ES"/>
              </w:rPr>
              <w:t>Indica si una dirección se considera alojamiento de grupo, tal como un hogar de ancianos o un dormitorio universitario.</w:t>
            </w:r>
          </w:p>
        </w:tc>
        <w:tc>
          <w:tcPr>
            <w:tcW w:w="1080" w:type="dxa"/>
            <w:vAlign w:val="center"/>
          </w:tcPr>
          <w:p w14:paraId="169C5ED7"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7B4F2727" w14:textId="77777777" w:rsidTr="008628EB">
        <w:trPr>
          <w:cantSplit/>
          <w:jc w:val="center"/>
        </w:trPr>
        <w:tc>
          <w:tcPr>
            <w:tcW w:w="540" w:type="dxa"/>
            <w:vAlign w:val="center"/>
          </w:tcPr>
          <w:p w14:paraId="7C1D34CB"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11</w:t>
            </w:r>
          </w:p>
        </w:tc>
        <w:tc>
          <w:tcPr>
            <w:tcW w:w="1255" w:type="dxa"/>
            <w:vAlign w:val="center"/>
          </w:tcPr>
          <w:p w14:paraId="077F5280"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35</w:t>
            </w:r>
          </w:p>
        </w:tc>
        <w:tc>
          <w:tcPr>
            <w:tcW w:w="1800" w:type="dxa"/>
            <w:vAlign w:val="center"/>
          </w:tcPr>
          <w:p w14:paraId="3A8CAAA1" w14:textId="5EF5DE7C"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HOUSE</w:t>
            </w:r>
            <w:r w:rsidR="0000248B" w:rsidRPr="003E6C26">
              <w:rPr>
                <w:rFonts w:cs="Arial"/>
                <w:caps w:val="0"/>
                <w:color w:val="000000"/>
                <w:sz w:val="20"/>
              </w:rPr>
              <w:t xml:space="preserve"> </w:t>
            </w:r>
            <w:r w:rsidRPr="003E6C26">
              <w:rPr>
                <w:rFonts w:cs="Arial"/>
                <w:caps w:val="0"/>
                <w:color w:val="000000"/>
                <w:sz w:val="20"/>
              </w:rPr>
              <w:t>NUMBER</w:t>
            </w:r>
          </w:p>
        </w:tc>
        <w:tc>
          <w:tcPr>
            <w:tcW w:w="1800" w:type="dxa"/>
            <w:vAlign w:val="center"/>
          </w:tcPr>
          <w:p w14:paraId="417AA9D2"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NÚMERO DE CASA</w:t>
            </w:r>
          </w:p>
        </w:tc>
        <w:tc>
          <w:tcPr>
            <w:tcW w:w="3060" w:type="dxa"/>
            <w:vAlign w:val="center"/>
          </w:tcPr>
          <w:p w14:paraId="19D1B422"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Número de dirección asignado de unidad de vivienda o alojamiento de grupo, solo o con prefijo de número de dirección y/o sufijo de número de dirección que identifica la ubicación a lo largo de una vía pública o en una comunidad.</w:t>
            </w:r>
          </w:p>
        </w:tc>
        <w:tc>
          <w:tcPr>
            <w:tcW w:w="1080" w:type="dxa"/>
            <w:vAlign w:val="center"/>
          </w:tcPr>
          <w:p w14:paraId="1CF843D6"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441364C6" w14:textId="77777777" w:rsidTr="008628EB">
        <w:trPr>
          <w:cantSplit/>
          <w:jc w:val="center"/>
        </w:trPr>
        <w:tc>
          <w:tcPr>
            <w:tcW w:w="540" w:type="dxa"/>
            <w:vAlign w:val="center"/>
          </w:tcPr>
          <w:p w14:paraId="269E0F23"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12</w:t>
            </w:r>
          </w:p>
        </w:tc>
        <w:tc>
          <w:tcPr>
            <w:tcW w:w="1255" w:type="dxa"/>
            <w:vAlign w:val="center"/>
          </w:tcPr>
          <w:p w14:paraId="18B770E2"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100</w:t>
            </w:r>
          </w:p>
        </w:tc>
        <w:tc>
          <w:tcPr>
            <w:tcW w:w="1800" w:type="dxa"/>
            <w:vAlign w:val="center"/>
          </w:tcPr>
          <w:p w14:paraId="5072464C"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 xml:space="preserve">STREETNAME </w:t>
            </w:r>
          </w:p>
        </w:tc>
        <w:tc>
          <w:tcPr>
            <w:tcW w:w="1800" w:type="dxa"/>
            <w:vAlign w:val="center"/>
          </w:tcPr>
          <w:p w14:paraId="4AFFB44A"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NOMBRE DE LA CALLE</w:t>
            </w:r>
          </w:p>
        </w:tc>
        <w:tc>
          <w:tcPr>
            <w:tcW w:w="3060" w:type="dxa"/>
            <w:vAlign w:val="center"/>
          </w:tcPr>
          <w:p w14:paraId="4EB45D30" w14:textId="77777777" w:rsidR="008B058E" w:rsidRPr="003E6C26" w:rsidRDefault="008B058E" w:rsidP="008B058E">
            <w:pPr>
              <w:spacing w:before="100" w:beforeAutospacing="1" w:after="100" w:afterAutospacing="1"/>
              <w:rPr>
                <w:rFonts w:cs="Arial"/>
                <w:b/>
                <w:bCs/>
                <w:caps w:val="0"/>
                <w:sz w:val="20"/>
                <w:lang w:val="es-ES"/>
              </w:rPr>
            </w:pPr>
            <w:r w:rsidRPr="003E6C26">
              <w:rPr>
                <w:rFonts w:cs="Arial"/>
                <w:caps w:val="0"/>
                <w:color w:val="000000"/>
                <w:sz w:val="20"/>
                <w:lang w:val="es-ES"/>
              </w:rPr>
              <w:t>Nombre completo de la calle o carretera. El nombre oficial de una vía pública tal cual fue designado por una autoridad gobernante, o un nombre alternativo (alias) que se usa y se reconoce.</w:t>
            </w:r>
          </w:p>
        </w:tc>
        <w:tc>
          <w:tcPr>
            <w:tcW w:w="1080" w:type="dxa"/>
            <w:vAlign w:val="center"/>
          </w:tcPr>
          <w:p w14:paraId="7867E043" w14:textId="77777777" w:rsidR="008B058E" w:rsidRPr="003E6C26" w:rsidRDefault="008B058E" w:rsidP="008B058E">
            <w:pPr>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585B4D09" w14:textId="77777777" w:rsidTr="008628EB">
        <w:trPr>
          <w:cantSplit/>
          <w:jc w:val="center"/>
        </w:trPr>
        <w:tc>
          <w:tcPr>
            <w:tcW w:w="540" w:type="dxa"/>
            <w:vAlign w:val="center"/>
          </w:tcPr>
          <w:p w14:paraId="370DD247"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13</w:t>
            </w:r>
          </w:p>
        </w:tc>
        <w:tc>
          <w:tcPr>
            <w:tcW w:w="1255" w:type="dxa"/>
            <w:vAlign w:val="center"/>
          </w:tcPr>
          <w:p w14:paraId="2848B92C"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5</w:t>
            </w:r>
          </w:p>
        </w:tc>
        <w:tc>
          <w:tcPr>
            <w:tcW w:w="1800" w:type="dxa"/>
            <w:vAlign w:val="center"/>
          </w:tcPr>
          <w:p w14:paraId="08F49C7D"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rPr>
            </w:pPr>
            <w:r w:rsidRPr="003E6C26">
              <w:rPr>
                <w:rFonts w:cs="Arial"/>
                <w:caps w:val="0"/>
                <w:color w:val="000000"/>
                <w:sz w:val="20"/>
              </w:rPr>
              <w:t>ZIP</w:t>
            </w:r>
          </w:p>
        </w:tc>
        <w:tc>
          <w:tcPr>
            <w:tcW w:w="1800" w:type="dxa"/>
            <w:vAlign w:val="center"/>
          </w:tcPr>
          <w:p w14:paraId="2B24102C"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CÓDIGO POSTAL</w:t>
            </w:r>
          </w:p>
        </w:tc>
        <w:tc>
          <w:tcPr>
            <w:tcW w:w="3060" w:type="dxa"/>
            <w:vAlign w:val="center"/>
          </w:tcPr>
          <w:p w14:paraId="218D3AA2" w14:textId="77777777" w:rsidR="008B058E" w:rsidRPr="003E6C26" w:rsidRDefault="008B058E" w:rsidP="008B058E">
            <w:pPr>
              <w:spacing w:before="100" w:beforeAutospacing="1" w:after="100" w:afterAutospacing="1"/>
              <w:rPr>
                <w:rFonts w:cs="Arial"/>
                <w:caps w:val="0"/>
                <w:color w:val="000000"/>
                <w:sz w:val="20"/>
                <w:lang w:val="es-ES"/>
              </w:rPr>
            </w:pPr>
            <w:r w:rsidRPr="003E6C26">
              <w:rPr>
                <w:rFonts w:cs="Arial"/>
                <w:caps w:val="0"/>
                <w:color w:val="000000"/>
                <w:sz w:val="20"/>
                <w:lang w:val="es-ES"/>
              </w:rPr>
              <w:t>Código postal de 5 dígitos para las direcciones de correo de estilo urbano.</w:t>
            </w:r>
          </w:p>
        </w:tc>
        <w:tc>
          <w:tcPr>
            <w:tcW w:w="1080" w:type="dxa"/>
            <w:vAlign w:val="center"/>
          </w:tcPr>
          <w:p w14:paraId="420F19BD" w14:textId="77777777" w:rsidR="008B058E" w:rsidRPr="003E6C26" w:rsidRDefault="008B058E" w:rsidP="008B058E">
            <w:pPr>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2A111311" w14:textId="77777777" w:rsidTr="008628EB">
        <w:trPr>
          <w:cantSplit/>
          <w:jc w:val="center"/>
        </w:trPr>
        <w:tc>
          <w:tcPr>
            <w:tcW w:w="540" w:type="dxa"/>
            <w:vAlign w:val="center"/>
          </w:tcPr>
          <w:p w14:paraId="41A74942"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14</w:t>
            </w:r>
          </w:p>
        </w:tc>
        <w:tc>
          <w:tcPr>
            <w:tcW w:w="1255" w:type="dxa"/>
            <w:vAlign w:val="center"/>
          </w:tcPr>
          <w:p w14:paraId="49B22D89"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50</w:t>
            </w:r>
          </w:p>
        </w:tc>
        <w:tc>
          <w:tcPr>
            <w:tcW w:w="1800" w:type="dxa"/>
            <w:vAlign w:val="center"/>
          </w:tcPr>
          <w:p w14:paraId="5389C253" w14:textId="69141F2F" w:rsidR="008B058E" w:rsidRPr="003E6C26" w:rsidRDefault="00485A63" w:rsidP="008B058E">
            <w:pPr>
              <w:autoSpaceDE w:val="0"/>
              <w:autoSpaceDN w:val="0"/>
              <w:adjustRightInd w:val="0"/>
              <w:spacing w:before="100" w:beforeAutospacing="1" w:after="100" w:afterAutospacing="1"/>
              <w:rPr>
                <w:rFonts w:cs="Arial"/>
                <w:color w:val="000000"/>
                <w:sz w:val="20"/>
              </w:rPr>
            </w:pPr>
            <w:r w:rsidRPr="003E6C26">
              <w:rPr>
                <w:rFonts w:cs="Arial"/>
                <w:caps w:val="0"/>
                <w:sz w:val="20"/>
              </w:rPr>
              <w:t>URBANIZACIO</w:t>
            </w:r>
            <w:r w:rsidR="008628EB" w:rsidRPr="003E6C26">
              <w:rPr>
                <w:rFonts w:cs="Arial"/>
                <w:caps w:val="0"/>
                <w:sz w:val="20"/>
              </w:rPr>
              <w:t>N</w:t>
            </w:r>
          </w:p>
        </w:tc>
        <w:tc>
          <w:tcPr>
            <w:tcW w:w="1800" w:type="dxa"/>
            <w:vAlign w:val="center"/>
          </w:tcPr>
          <w:p w14:paraId="66F0D705" w14:textId="2DBEA308" w:rsidR="008B058E" w:rsidRPr="003E6C26" w:rsidRDefault="004F2E80" w:rsidP="00A62F98">
            <w:pPr>
              <w:spacing w:before="100" w:beforeAutospacing="1" w:after="100" w:afterAutospacing="1"/>
              <w:rPr>
                <w:rFonts w:cs="Arial"/>
                <w:caps w:val="0"/>
                <w:sz w:val="20"/>
              </w:rPr>
            </w:pPr>
            <w:r w:rsidRPr="003E6C26">
              <w:rPr>
                <w:rFonts w:cs="Arial"/>
                <w:caps w:val="0"/>
                <w:sz w:val="20"/>
              </w:rPr>
              <w:t>URBANIZACI</w:t>
            </w:r>
            <w:r w:rsidR="00A62F98" w:rsidRPr="003E6C26">
              <w:rPr>
                <w:rFonts w:cs="Arial"/>
                <w:caps w:val="0"/>
                <w:sz w:val="20"/>
              </w:rPr>
              <w:t>Ó</w:t>
            </w:r>
            <w:r w:rsidR="008B058E" w:rsidRPr="003E6C26">
              <w:rPr>
                <w:rFonts w:cs="Arial"/>
                <w:caps w:val="0"/>
                <w:sz w:val="20"/>
              </w:rPr>
              <w:t>N</w:t>
            </w:r>
          </w:p>
        </w:tc>
        <w:tc>
          <w:tcPr>
            <w:tcW w:w="3060" w:type="dxa"/>
            <w:vAlign w:val="center"/>
          </w:tcPr>
          <w:p w14:paraId="4075D819" w14:textId="77777777" w:rsidR="008B058E" w:rsidRPr="003E6C26" w:rsidRDefault="008B058E" w:rsidP="008B058E">
            <w:pPr>
              <w:spacing w:before="100" w:beforeAutospacing="1" w:after="100" w:afterAutospacing="1"/>
              <w:rPr>
                <w:rFonts w:cs="Arial"/>
                <w:caps w:val="0"/>
                <w:color w:val="000000"/>
                <w:sz w:val="20"/>
                <w:lang w:val="es-ES"/>
              </w:rPr>
            </w:pPr>
            <w:r w:rsidRPr="003E6C26">
              <w:rPr>
                <w:rFonts w:cs="Arial"/>
                <w:caps w:val="0"/>
                <w:color w:val="000000"/>
                <w:sz w:val="20"/>
                <w:lang w:val="es-ES"/>
              </w:rPr>
              <w:t>Nombre del vecindario o conjunto de viviendas.</w:t>
            </w:r>
          </w:p>
        </w:tc>
        <w:tc>
          <w:tcPr>
            <w:tcW w:w="1080" w:type="dxa"/>
            <w:vAlign w:val="center"/>
          </w:tcPr>
          <w:p w14:paraId="03F00589" w14:textId="77777777" w:rsidR="008B058E" w:rsidRPr="003E6C26" w:rsidRDefault="008B058E" w:rsidP="008B058E">
            <w:pPr>
              <w:spacing w:before="100" w:beforeAutospacing="1" w:after="100" w:afterAutospacing="1"/>
              <w:jc w:val="center"/>
              <w:rPr>
                <w:rFonts w:cs="Arial"/>
                <w:caps w:val="0"/>
                <w:sz w:val="20"/>
              </w:rPr>
            </w:pPr>
            <w:r w:rsidRPr="003E6C26">
              <w:rPr>
                <w:rFonts w:cs="Arial"/>
                <w:caps w:val="0"/>
                <w:sz w:val="20"/>
              </w:rPr>
              <w:t>S</w:t>
            </w:r>
          </w:p>
        </w:tc>
      </w:tr>
      <w:tr w:rsidR="008B058E" w:rsidRPr="003E6C26" w14:paraId="75301793" w14:textId="77777777" w:rsidTr="008628EB">
        <w:trPr>
          <w:cantSplit/>
          <w:jc w:val="center"/>
        </w:trPr>
        <w:tc>
          <w:tcPr>
            <w:tcW w:w="540" w:type="dxa"/>
            <w:vAlign w:val="center"/>
          </w:tcPr>
          <w:p w14:paraId="6C1532CA"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15</w:t>
            </w:r>
          </w:p>
        </w:tc>
        <w:tc>
          <w:tcPr>
            <w:tcW w:w="1255" w:type="dxa"/>
            <w:vAlign w:val="center"/>
          </w:tcPr>
          <w:p w14:paraId="044A5165"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100</w:t>
            </w:r>
          </w:p>
        </w:tc>
        <w:tc>
          <w:tcPr>
            <w:tcW w:w="1800" w:type="dxa"/>
            <w:vAlign w:val="center"/>
          </w:tcPr>
          <w:p w14:paraId="32213349"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rPr>
            </w:pPr>
            <w:r w:rsidRPr="003E6C26">
              <w:rPr>
                <w:rFonts w:cs="Arial"/>
                <w:caps w:val="0"/>
                <w:color w:val="000000"/>
                <w:sz w:val="20"/>
              </w:rPr>
              <w:t xml:space="preserve">CONDOMINIUM </w:t>
            </w:r>
          </w:p>
        </w:tc>
        <w:tc>
          <w:tcPr>
            <w:tcW w:w="1800" w:type="dxa"/>
            <w:vAlign w:val="center"/>
          </w:tcPr>
          <w:p w14:paraId="3EB935B6"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CONDOMINIO</w:t>
            </w:r>
          </w:p>
        </w:tc>
        <w:tc>
          <w:tcPr>
            <w:tcW w:w="3060" w:type="dxa"/>
            <w:vAlign w:val="center"/>
          </w:tcPr>
          <w:p w14:paraId="624E57D0" w14:textId="77777777" w:rsidR="008B058E" w:rsidRPr="003E6C26" w:rsidRDefault="008B058E" w:rsidP="008B058E">
            <w:pPr>
              <w:spacing w:before="100" w:beforeAutospacing="1" w:after="100" w:afterAutospacing="1"/>
              <w:rPr>
                <w:rFonts w:cs="Arial"/>
                <w:caps w:val="0"/>
                <w:color w:val="000000"/>
                <w:sz w:val="20"/>
                <w:lang w:val="es-ES"/>
              </w:rPr>
            </w:pPr>
            <w:r w:rsidRPr="003E6C26">
              <w:rPr>
                <w:rFonts w:cs="Arial"/>
                <w:caps w:val="0"/>
                <w:color w:val="000000"/>
                <w:sz w:val="20"/>
                <w:lang w:val="es-ES"/>
              </w:rPr>
              <w:t>Nombre del complejo (</w:t>
            </w:r>
            <w:r w:rsidRPr="003E6C26">
              <w:rPr>
                <w:rFonts w:cs="Arial"/>
                <w:i/>
                <w:caps w:val="0"/>
                <w:color w:val="000000"/>
                <w:sz w:val="20"/>
                <w:lang w:val="es-ES"/>
              </w:rPr>
              <w:t>RESIDENCIAL</w:t>
            </w:r>
            <w:r w:rsidRPr="003E6C26">
              <w:rPr>
                <w:rFonts w:cs="Arial"/>
                <w:caps w:val="0"/>
                <w:color w:val="000000"/>
                <w:sz w:val="20"/>
                <w:lang w:val="es-ES"/>
              </w:rPr>
              <w:t>) de apartamentos, condominios o viviendas públicas.</w:t>
            </w:r>
          </w:p>
        </w:tc>
        <w:tc>
          <w:tcPr>
            <w:tcW w:w="1080" w:type="dxa"/>
            <w:vAlign w:val="center"/>
          </w:tcPr>
          <w:p w14:paraId="728BB873" w14:textId="77777777" w:rsidR="008B058E" w:rsidRPr="003E6C26" w:rsidRDefault="008B058E" w:rsidP="008B058E">
            <w:pPr>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423E1F42" w14:textId="77777777" w:rsidTr="008628EB">
        <w:trPr>
          <w:cantSplit/>
          <w:jc w:val="center"/>
        </w:trPr>
        <w:tc>
          <w:tcPr>
            <w:tcW w:w="540" w:type="dxa"/>
            <w:vAlign w:val="center"/>
          </w:tcPr>
          <w:p w14:paraId="51054FB9"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16</w:t>
            </w:r>
          </w:p>
        </w:tc>
        <w:tc>
          <w:tcPr>
            <w:tcW w:w="1255" w:type="dxa"/>
            <w:vAlign w:val="center"/>
          </w:tcPr>
          <w:p w14:paraId="53D046A5"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22</w:t>
            </w:r>
          </w:p>
        </w:tc>
        <w:tc>
          <w:tcPr>
            <w:tcW w:w="1800" w:type="dxa"/>
            <w:vAlign w:val="center"/>
          </w:tcPr>
          <w:p w14:paraId="78330AFE"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rPr>
            </w:pPr>
            <w:r w:rsidRPr="003E6C26">
              <w:rPr>
                <w:rFonts w:cs="Arial"/>
                <w:caps w:val="0"/>
                <w:color w:val="000000"/>
                <w:sz w:val="20"/>
              </w:rPr>
              <w:t>COMPLEX DESCRIPTOR</w:t>
            </w:r>
          </w:p>
        </w:tc>
        <w:tc>
          <w:tcPr>
            <w:tcW w:w="1800" w:type="dxa"/>
            <w:vAlign w:val="center"/>
          </w:tcPr>
          <w:p w14:paraId="5939B76B"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DESCRIPTOR DEL COMPLEJO</w:t>
            </w:r>
          </w:p>
        </w:tc>
        <w:tc>
          <w:tcPr>
            <w:tcW w:w="3060" w:type="dxa"/>
            <w:vAlign w:val="center"/>
          </w:tcPr>
          <w:p w14:paraId="163E7B89"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lang w:val="es-ES"/>
              </w:rPr>
            </w:pPr>
            <w:r w:rsidRPr="003E6C26">
              <w:rPr>
                <w:rFonts w:cs="Arial"/>
                <w:caps w:val="0"/>
                <w:color w:val="000000"/>
                <w:sz w:val="20"/>
                <w:lang w:val="es-ES"/>
              </w:rPr>
              <w:t>Descriptor e identificador del edificio.</w:t>
            </w:r>
          </w:p>
        </w:tc>
        <w:tc>
          <w:tcPr>
            <w:tcW w:w="1080" w:type="dxa"/>
            <w:vAlign w:val="center"/>
          </w:tcPr>
          <w:p w14:paraId="7615ED50"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2254CBEA" w14:textId="77777777" w:rsidTr="008628EB">
        <w:trPr>
          <w:cantSplit/>
          <w:jc w:val="center"/>
        </w:trPr>
        <w:tc>
          <w:tcPr>
            <w:tcW w:w="540" w:type="dxa"/>
            <w:vAlign w:val="center"/>
          </w:tcPr>
          <w:p w14:paraId="6441F0EE"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17</w:t>
            </w:r>
          </w:p>
        </w:tc>
        <w:tc>
          <w:tcPr>
            <w:tcW w:w="1255" w:type="dxa"/>
            <w:vAlign w:val="center"/>
          </w:tcPr>
          <w:p w14:paraId="50C4BF04"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65</w:t>
            </w:r>
          </w:p>
        </w:tc>
        <w:tc>
          <w:tcPr>
            <w:tcW w:w="1800" w:type="dxa"/>
            <w:vAlign w:val="center"/>
          </w:tcPr>
          <w:p w14:paraId="26E0CD27"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APARTMENT UNIT</w:t>
            </w:r>
          </w:p>
        </w:tc>
        <w:tc>
          <w:tcPr>
            <w:tcW w:w="1800" w:type="dxa"/>
            <w:vAlign w:val="center"/>
          </w:tcPr>
          <w:p w14:paraId="192B1CB3"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APARTAMENTO O UNIDAD</w:t>
            </w:r>
          </w:p>
        </w:tc>
        <w:tc>
          <w:tcPr>
            <w:tcW w:w="3060" w:type="dxa"/>
            <w:vAlign w:val="center"/>
          </w:tcPr>
          <w:p w14:paraId="25F8B61A"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color w:val="000000"/>
                <w:sz w:val="20"/>
              </w:rPr>
              <w:t xml:space="preserve">Within structure descriptor and/or identifier. </w:t>
            </w:r>
            <w:r w:rsidRPr="003E6C26">
              <w:rPr>
                <w:rFonts w:cs="Arial"/>
                <w:caps w:val="0"/>
                <w:sz w:val="20"/>
                <w:lang w:val="es-ES"/>
              </w:rPr>
              <w:t>Descriptor y/o identificador dentro de la estructura.</w:t>
            </w:r>
          </w:p>
        </w:tc>
        <w:tc>
          <w:tcPr>
            <w:tcW w:w="1080" w:type="dxa"/>
            <w:vAlign w:val="center"/>
          </w:tcPr>
          <w:p w14:paraId="516ECA54"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610B6C7B" w14:textId="77777777" w:rsidTr="008628EB">
        <w:trPr>
          <w:cantSplit/>
          <w:jc w:val="center"/>
        </w:trPr>
        <w:tc>
          <w:tcPr>
            <w:tcW w:w="540" w:type="dxa"/>
            <w:vAlign w:val="center"/>
          </w:tcPr>
          <w:p w14:paraId="2A1F89DB"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18</w:t>
            </w:r>
          </w:p>
        </w:tc>
        <w:tc>
          <w:tcPr>
            <w:tcW w:w="1255" w:type="dxa"/>
            <w:vAlign w:val="center"/>
          </w:tcPr>
          <w:p w14:paraId="16F852BB"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50</w:t>
            </w:r>
          </w:p>
        </w:tc>
        <w:tc>
          <w:tcPr>
            <w:tcW w:w="1800" w:type="dxa"/>
            <w:vAlign w:val="center"/>
          </w:tcPr>
          <w:p w14:paraId="4F8A7DF0"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rPr>
            </w:pPr>
            <w:r w:rsidRPr="003E6C26">
              <w:rPr>
                <w:rFonts w:cs="Arial"/>
                <w:caps w:val="0"/>
                <w:color w:val="000000"/>
                <w:sz w:val="20"/>
              </w:rPr>
              <w:t>AREA 1</w:t>
            </w:r>
          </w:p>
        </w:tc>
        <w:tc>
          <w:tcPr>
            <w:tcW w:w="1800" w:type="dxa"/>
            <w:vAlign w:val="center"/>
          </w:tcPr>
          <w:p w14:paraId="0F0E4E43"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ÁREA 1</w:t>
            </w:r>
          </w:p>
        </w:tc>
        <w:tc>
          <w:tcPr>
            <w:tcW w:w="3060" w:type="dxa"/>
            <w:vAlign w:val="center"/>
          </w:tcPr>
          <w:p w14:paraId="32DD0D4C"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lang w:val="es-ES"/>
              </w:rPr>
            </w:pPr>
            <w:r w:rsidRPr="003E6C26">
              <w:rPr>
                <w:rFonts w:cs="Arial"/>
                <w:caps w:val="0"/>
                <w:color w:val="000000"/>
                <w:sz w:val="20"/>
                <w:lang w:val="es-ES"/>
              </w:rPr>
              <w:t>Nombre de un área geográfica que típicamente delimita un vecindario. Incluya el tipo de barrio (BO), sector (SEC), barriada (BDA), comunidad (COM) o parcela (PARC) con el nombre geográfico.</w:t>
            </w:r>
          </w:p>
        </w:tc>
        <w:tc>
          <w:tcPr>
            <w:tcW w:w="1080" w:type="dxa"/>
            <w:vAlign w:val="center"/>
          </w:tcPr>
          <w:p w14:paraId="6553F5D9"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57DD9C5D" w14:textId="77777777" w:rsidTr="008628EB">
        <w:trPr>
          <w:cantSplit/>
          <w:jc w:val="center"/>
        </w:trPr>
        <w:tc>
          <w:tcPr>
            <w:tcW w:w="540" w:type="dxa"/>
            <w:vAlign w:val="center"/>
          </w:tcPr>
          <w:p w14:paraId="0E4DA50B"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19</w:t>
            </w:r>
          </w:p>
        </w:tc>
        <w:tc>
          <w:tcPr>
            <w:tcW w:w="1255" w:type="dxa"/>
            <w:vAlign w:val="center"/>
          </w:tcPr>
          <w:p w14:paraId="53C16239"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50</w:t>
            </w:r>
          </w:p>
        </w:tc>
        <w:tc>
          <w:tcPr>
            <w:tcW w:w="1800" w:type="dxa"/>
            <w:vAlign w:val="center"/>
          </w:tcPr>
          <w:p w14:paraId="3CE20CA2"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rPr>
            </w:pPr>
            <w:r w:rsidRPr="003E6C26">
              <w:rPr>
                <w:rFonts w:cs="Arial"/>
                <w:caps w:val="0"/>
                <w:color w:val="000000"/>
                <w:sz w:val="20"/>
              </w:rPr>
              <w:t>AREA 2</w:t>
            </w:r>
          </w:p>
        </w:tc>
        <w:tc>
          <w:tcPr>
            <w:tcW w:w="1800" w:type="dxa"/>
            <w:vAlign w:val="center"/>
          </w:tcPr>
          <w:p w14:paraId="470B7A38"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ÁREA 2</w:t>
            </w:r>
          </w:p>
        </w:tc>
        <w:tc>
          <w:tcPr>
            <w:tcW w:w="3060" w:type="dxa"/>
            <w:vAlign w:val="center"/>
          </w:tcPr>
          <w:p w14:paraId="1E5C883E"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lang w:val="es-ES"/>
              </w:rPr>
            </w:pPr>
            <w:r w:rsidRPr="003E6C26">
              <w:rPr>
                <w:rFonts w:cs="Arial"/>
                <w:caps w:val="0"/>
                <w:color w:val="000000"/>
                <w:sz w:val="20"/>
                <w:lang w:val="es-ES"/>
              </w:rPr>
              <w:t>Nombre secundario de un área geográfica que típicamente delimita un vecindario. Incluya el tipo de sector (SEC), barriada (BDA), comunidad (COM) o parcela (PARC) con el área geográfica.</w:t>
            </w:r>
          </w:p>
        </w:tc>
        <w:tc>
          <w:tcPr>
            <w:tcW w:w="1080" w:type="dxa"/>
            <w:vAlign w:val="center"/>
          </w:tcPr>
          <w:p w14:paraId="5EE37A74"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741C20CD" w14:textId="77777777" w:rsidTr="008628EB">
        <w:trPr>
          <w:cantSplit/>
          <w:jc w:val="center"/>
        </w:trPr>
        <w:tc>
          <w:tcPr>
            <w:tcW w:w="540" w:type="dxa"/>
            <w:vAlign w:val="center"/>
          </w:tcPr>
          <w:p w14:paraId="6BC48F06"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20</w:t>
            </w:r>
          </w:p>
        </w:tc>
        <w:tc>
          <w:tcPr>
            <w:tcW w:w="1255" w:type="dxa"/>
            <w:vAlign w:val="center"/>
          </w:tcPr>
          <w:p w14:paraId="6EAFC0F4"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12</w:t>
            </w:r>
          </w:p>
        </w:tc>
        <w:tc>
          <w:tcPr>
            <w:tcW w:w="1800" w:type="dxa"/>
            <w:vAlign w:val="center"/>
          </w:tcPr>
          <w:p w14:paraId="678A4082"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rPr>
            </w:pPr>
            <w:r w:rsidRPr="003E6C26">
              <w:rPr>
                <w:rFonts w:cs="Arial"/>
                <w:caps w:val="0"/>
                <w:color w:val="000000"/>
                <w:sz w:val="20"/>
              </w:rPr>
              <w:t>KMHM</w:t>
            </w:r>
          </w:p>
        </w:tc>
        <w:tc>
          <w:tcPr>
            <w:tcW w:w="1800" w:type="dxa"/>
            <w:vAlign w:val="center"/>
          </w:tcPr>
          <w:p w14:paraId="3DD99C69"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KILÓMETRO/HECTÓMETRO</w:t>
            </w:r>
          </w:p>
        </w:tc>
        <w:tc>
          <w:tcPr>
            <w:tcW w:w="3060" w:type="dxa"/>
            <w:vAlign w:val="center"/>
          </w:tcPr>
          <w:p w14:paraId="6052322C"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lang w:val="es-ES"/>
              </w:rPr>
            </w:pPr>
            <w:r w:rsidRPr="003E6C26">
              <w:rPr>
                <w:rFonts w:cs="Arial"/>
                <w:caps w:val="0"/>
                <w:color w:val="000000"/>
                <w:sz w:val="20"/>
                <w:lang w:val="es-ES"/>
              </w:rPr>
              <w:t>Número de kilómetro/hectómetro.</w:t>
            </w:r>
          </w:p>
        </w:tc>
        <w:tc>
          <w:tcPr>
            <w:tcW w:w="1080" w:type="dxa"/>
            <w:vAlign w:val="center"/>
          </w:tcPr>
          <w:p w14:paraId="4C5BAD82"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3D2A9E8F" w14:textId="77777777" w:rsidTr="008628EB">
        <w:trPr>
          <w:cantSplit/>
          <w:jc w:val="center"/>
        </w:trPr>
        <w:tc>
          <w:tcPr>
            <w:tcW w:w="540" w:type="dxa"/>
            <w:vAlign w:val="center"/>
          </w:tcPr>
          <w:p w14:paraId="76234ABC"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21</w:t>
            </w:r>
          </w:p>
        </w:tc>
        <w:tc>
          <w:tcPr>
            <w:tcW w:w="1255" w:type="dxa"/>
            <w:vAlign w:val="center"/>
          </w:tcPr>
          <w:p w14:paraId="42F70EA6"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100</w:t>
            </w:r>
          </w:p>
        </w:tc>
        <w:tc>
          <w:tcPr>
            <w:tcW w:w="1800" w:type="dxa"/>
            <w:vAlign w:val="center"/>
          </w:tcPr>
          <w:p w14:paraId="1AF9D5FE"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GQ NAME</w:t>
            </w:r>
          </w:p>
        </w:tc>
        <w:tc>
          <w:tcPr>
            <w:tcW w:w="1800" w:type="dxa"/>
            <w:vAlign w:val="center"/>
          </w:tcPr>
          <w:p w14:paraId="7D932306" w14:textId="77777777" w:rsidR="008B058E" w:rsidRPr="003E6C26" w:rsidRDefault="008B058E" w:rsidP="008B058E">
            <w:pPr>
              <w:spacing w:before="100" w:beforeAutospacing="1" w:after="100" w:afterAutospacing="1"/>
              <w:rPr>
                <w:rFonts w:cs="Arial"/>
                <w:caps w:val="0"/>
                <w:sz w:val="20"/>
                <w:lang w:val="es-ES"/>
              </w:rPr>
            </w:pPr>
            <w:r w:rsidRPr="003E6C26">
              <w:rPr>
                <w:rFonts w:cs="Arial"/>
                <w:caps w:val="0"/>
                <w:sz w:val="20"/>
                <w:lang w:val="es-ES"/>
              </w:rPr>
              <w:t>NOMBRE DEL ALOJAMIENTO DE GRUPO</w:t>
            </w:r>
          </w:p>
        </w:tc>
        <w:tc>
          <w:tcPr>
            <w:tcW w:w="3060" w:type="dxa"/>
            <w:vAlign w:val="center"/>
          </w:tcPr>
          <w:p w14:paraId="10B38E66"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Nombre del alojamiento de grupo.</w:t>
            </w:r>
          </w:p>
        </w:tc>
        <w:tc>
          <w:tcPr>
            <w:tcW w:w="1080" w:type="dxa"/>
            <w:vAlign w:val="center"/>
          </w:tcPr>
          <w:p w14:paraId="536AA436"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2E9F843F" w14:textId="77777777" w:rsidTr="008628EB">
        <w:trPr>
          <w:cantSplit/>
          <w:jc w:val="center"/>
        </w:trPr>
        <w:tc>
          <w:tcPr>
            <w:tcW w:w="540" w:type="dxa"/>
            <w:vAlign w:val="center"/>
          </w:tcPr>
          <w:p w14:paraId="27119FDA"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22</w:t>
            </w:r>
          </w:p>
        </w:tc>
        <w:tc>
          <w:tcPr>
            <w:tcW w:w="1255" w:type="dxa"/>
            <w:vAlign w:val="center"/>
          </w:tcPr>
          <w:p w14:paraId="6A2E481B"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100</w:t>
            </w:r>
          </w:p>
        </w:tc>
        <w:tc>
          <w:tcPr>
            <w:tcW w:w="1800" w:type="dxa"/>
            <w:vAlign w:val="center"/>
          </w:tcPr>
          <w:p w14:paraId="0C9132D1"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FACILITY NAME</w:t>
            </w:r>
          </w:p>
        </w:tc>
        <w:tc>
          <w:tcPr>
            <w:tcW w:w="1800" w:type="dxa"/>
            <w:vAlign w:val="center"/>
          </w:tcPr>
          <w:p w14:paraId="39572AD5"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NOMBRE DE LA INSTALACIÓN</w:t>
            </w:r>
          </w:p>
        </w:tc>
        <w:tc>
          <w:tcPr>
            <w:tcW w:w="3060" w:type="dxa"/>
            <w:vAlign w:val="center"/>
          </w:tcPr>
          <w:p w14:paraId="6012FBFA"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Nombre de la instalación de alojamiento de grupo.</w:t>
            </w:r>
          </w:p>
        </w:tc>
        <w:tc>
          <w:tcPr>
            <w:tcW w:w="1080" w:type="dxa"/>
            <w:vAlign w:val="center"/>
          </w:tcPr>
          <w:p w14:paraId="5359946A"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0096B59A" w14:textId="77777777" w:rsidTr="008628EB">
        <w:trPr>
          <w:cantSplit/>
          <w:jc w:val="center"/>
        </w:trPr>
        <w:tc>
          <w:tcPr>
            <w:tcW w:w="540" w:type="dxa"/>
            <w:vAlign w:val="center"/>
          </w:tcPr>
          <w:p w14:paraId="38A12148"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23</w:t>
            </w:r>
          </w:p>
        </w:tc>
        <w:tc>
          <w:tcPr>
            <w:tcW w:w="1255" w:type="dxa"/>
            <w:vAlign w:val="center"/>
          </w:tcPr>
          <w:p w14:paraId="18868A12"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100</w:t>
            </w:r>
          </w:p>
        </w:tc>
        <w:tc>
          <w:tcPr>
            <w:tcW w:w="1800" w:type="dxa"/>
            <w:vAlign w:val="center"/>
          </w:tcPr>
          <w:p w14:paraId="7C6B8FE1"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LOCATION DESCRIPTION</w:t>
            </w:r>
          </w:p>
        </w:tc>
        <w:tc>
          <w:tcPr>
            <w:tcW w:w="1800" w:type="dxa"/>
            <w:vAlign w:val="center"/>
          </w:tcPr>
          <w:p w14:paraId="457BA58C" w14:textId="77777777" w:rsidR="008B058E" w:rsidRPr="003E6C26" w:rsidRDefault="008B058E" w:rsidP="008B058E">
            <w:pPr>
              <w:rPr>
                <w:rFonts w:cs="Arial"/>
                <w:caps w:val="0"/>
                <w:sz w:val="20"/>
              </w:rPr>
            </w:pPr>
            <w:r w:rsidRPr="003E6C26">
              <w:rPr>
                <w:rFonts w:cs="Arial"/>
                <w:caps w:val="0"/>
                <w:sz w:val="20"/>
              </w:rPr>
              <w:t>DESCRIPCIÓN DEL LUGAR</w:t>
            </w:r>
          </w:p>
        </w:tc>
        <w:tc>
          <w:tcPr>
            <w:tcW w:w="3060" w:type="dxa"/>
            <w:vAlign w:val="center"/>
          </w:tcPr>
          <w:p w14:paraId="338ABA9C"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Descripción de la ubicación y características físicas de un alojamiento.</w:t>
            </w:r>
          </w:p>
        </w:tc>
        <w:tc>
          <w:tcPr>
            <w:tcW w:w="1080" w:type="dxa"/>
            <w:vAlign w:val="center"/>
          </w:tcPr>
          <w:p w14:paraId="6C25C8D6"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r w:rsidR="008B058E" w:rsidRPr="003E6C26" w14:paraId="60849D11" w14:textId="77777777" w:rsidTr="008628EB">
        <w:trPr>
          <w:cantSplit/>
          <w:jc w:val="center"/>
        </w:trPr>
        <w:tc>
          <w:tcPr>
            <w:tcW w:w="540" w:type="dxa"/>
            <w:vAlign w:val="center"/>
          </w:tcPr>
          <w:p w14:paraId="30C1922A"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24</w:t>
            </w:r>
          </w:p>
        </w:tc>
        <w:tc>
          <w:tcPr>
            <w:tcW w:w="1255" w:type="dxa"/>
            <w:vAlign w:val="center"/>
          </w:tcPr>
          <w:p w14:paraId="0D111819"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50</w:t>
            </w:r>
          </w:p>
        </w:tc>
        <w:tc>
          <w:tcPr>
            <w:tcW w:w="1800" w:type="dxa"/>
            <w:vAlign w:val="center"/>
          </w:tcPr>
          <w:p w14:paraId="63D636F5" w14:textId="77777777" w:rsidR="008B058E" w:rsidRPr="003E6C26" w:rsidRDefault="008B058E" w:rsidP="008B058E">
            <w:pPr>
              <w:autoSpaceDE w:val="0"/>
              <w:autoSpaceDN w:val="0"/>
              <w:adjustRightInd w:val="0"/>
              <w:spacing w:before="100" w:beforeAutospacing="1" w:after="100" w:afterAutospacing="1"/>
              <w:rPr>
                <w:rFonts w:cs="Arial"/>
                <w:caps w:val="0"/>
                <w:color w:val="000000"/>
                <w:sz w:val="20"/>
              </w:rPr>
            </w:pPr>
            <w:r w:rsidRPr="003E6C26">
              <w:rPr>
                <w:rFonts w:cs="Arial"/>
                <w:caps w:val="0"/>
                <w:color w:val="000000"/>
                <w:sz w:val="20"/>
              </w:rPr>
              <w:t xml:space="preserve">NONCITYSTYLE ADDRESS </w:t>
            </w:r>
          </w:p>
        </w:tc>
        <w:tc>
          <w:tcPr>
            <w:tcW w:w="1800" w:type="dxa"/>
            <w:vAlign w:val="center"/>
          </w:tcPr>
          <w:p w14:paraId="2C073C38"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DIRECCIÓN DE ESTILO RURAL</w:t>
            </w:r>
          </w:p>
        </w:tc>
        <w:tc>
          <w:tcPr>
            <w:tcW w:w="3060" w:type="dxa"/>
            <w:vAlign w:val="center"/>
          </w:tcPr>
          <w:p w14:paraId="2C9DFF05"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Ruta rural y número de apartado o ruta de contrato por carreteras y número de apartado.</w:t>
            </w:r>
          </w:p>
        </w:tc>
        <w:tc>
          <w:tcPr>
            <w:tcW w:w="1080" w:type="dxa"/>
            <w:vAlign w:val="center"/>
          </w:tcPr>
          <w:p w14:paraId="444D3204" w14:textId="77777777" w:rsidR="008B058E" w:rsidRPr="003E6C26" w:rsidRDefault="008B058E" w:rsidP="008B058E">
            <w:pPr>
              <w:autoSpaceDE w:val="0"/>
              <w:autoSpaceDN w:val="0"/>
              <w:adjustRightInd w:val="0"/>
              <w:spacing w:before="100" w:beforeAutospacing="1"/>
              <w:jc w:val="center"/>
              <w:rPr>
                <w:rFonts w:cs="Arial"/>
                <w:caps w:val="0"/>
                <w:color w:val="000000"/>
                <w:sz w:val="20"/>
              </w:rPr>
            </w:pPr>
            <w:r w:rsidRPr="003E6C26">
              <w:rPr>
                <w:rFonts w:cs="Arial"/>
                <w:caps w:val="0"/>
                <w:color w:val="000000"/>
                <w:sz w:val="20"/>
              </w:rPr>
              <w:t>N</w:t>
            </w:r>
          </w:p>
        </w:tc>
      </w:tr>
      <w:tr w:rsidR="008B058E" w:rsidRPr="003E6C26" w14:paraId="78AC32C9" w14:textId="77777777" w:rsidTr="008628EB">
        <w:trPr>
          <w:cantSplit/>
          <w:jc w:val="center"/>
        </w:trPr>
        <w:tc>
          <w:tcPr>
            <w:tcW w:w="540" w:type="dxa"/>
            <w:vAlign w:val="center"/>
          </w:tcPr>
          <w:p w14:paraId="5A8A784E"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25</w:t>
            </w:r>
          </w:p>
        </w:tc>
        <w:tc>
          <w:tcPr>
            <w:tcW w:w="1255" w:type="dxa"/>
            <w:vAlign w:val="center"/>
          </w:tcPr>
          <w:p w14:paraId="0D362E18"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5</w:t>
            </w:r>
          </w:p>
        </w:tc>
        <w:tc>
          <w:tcPr>
            <w:tcW w:w="1800" w:type="dxa"/>
            <w:vAlign w:val="center"/>
          </w:tcPr>
          <w:p w14:paraId="7292F574"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NONCITYSTYLE ZIP</w:t>
            </w:r>
          </w:p>
        </w:tc>
        <w:tc>
          <w:tcPr>
            <w:tcW w:w="1800" w:type="dxa"/>
            <w:vAlign w:val="center"/>
          </w:tcPr>
          <w:p w14:paraId="0ADF5FD3" w14:textId="77777777" w:rsidR="008B058E" w:rsidRPr="003E6C26" w:rsidRDefault="008B058E" w:rsidP="008B058E">
            <w:pPr>
              <w:spacing w:before="100" w:beforeAutospacing="1" w:after="100" w:afterAutospacing="1"/>
              <w:rPr>
                <w:rFonts w:cs="Arial"/>
                <w:caps w:val="0"/>
                <w:sz w:val="20"/>
                <w:lang w:val="es-ES"/>
              </w:rPr>
            </w:pPr>
            <w:r w:rsidRPr="003E6C26">
              <w:rPr>
                <w:rFonts w:cs="Arial"/>
                <w:caps w:val="0"/>
                <w:sz w:val="20"/>
                <w:lang w:val="es-ES"/>
              </w:rPr>
              <w:t>CÓDIGO POSTAL DE ESTILO RURAL</w:t>
            </w:r>
          </w:p>
        </w:tc>
        <w:tc>
          <w:tcPr>
            <w:tcW w:w="3060" w:type="dxa"/>
            <w:vAlign w:val="center"/>
          </w:tcPr>
          <w:p w14:paraId="366BDEB8"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Código postal de 5 dígitos del Servicio Postal de los Estados Unidos para direcciones de correo de estilo rural.</w:t>
            </w:r>
          </w:p>
        </w:tc>
        <w:tc>
          <w:tcPr>
            <w:tcW w:w="1080" w:type="dxa"/>
            <w:vAlign w:val="center"/>
          </w:tcPr>
          <w:p w14:paraId="634C141B" w14:textId="77777777" w:rsidR="008B058E" w:rsidRPr="003E6C26" w:rsidRDefault="008B058E" w:rsidP="008B058E">
            <w:pPr>
              <w:autoSpaceDE w:val="0"/>
              <w:autoSpaceDN w:val="0"/>
              <w:adjustRightInd w:val="0"/>
              <w:spacing w:before="100" w:beforeAutospacing="1"/>
              <w:jc w:val="center"/>
              <w:rPr>
                <w:rFonts w:cs="Arial"/>
                <w:caps w:val="0"/>
                <w:color w:val="000000"/>
                <w:sz w:val="20"/>
              </w:rPr>
            </w:pPr>
            <w:r w:rsidRPr="003E6C26">
              <w:rPr>
                <w:rFonts w:cs="Arial"/>
                <w:caps w:val="0"/>
                <w:color w:val="000000"/>
                <w:sz w:val="20"/>
              </w:rPr>
              <w:t>S</w:t>
            </w:r>
          </w:p>
        </w:tc>
      </w:tr>
      <w:tr w:rsidR="008B058E" w:rsidRPr="003E6C26" w14:paraId="00C786CA" w14:textId="77777777" w:rsidTr="008628EB">
        <w:trPr>
          <w:cantSplit/>
          <w:jc w:val="center"/>
        </w:trPr>
        <w:tc>
          <w:tcPr>
            <w:tcW w:w="540" w:type="dxa"/>
            <w:vAlign w:val="center"/>
          </w:tcPr>
          <w:p w14:paraId="01254734"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26</w:t>
            </w:r>
          </w:p>
        </w:tc>
        <w:tc>
          <w:tcPr>
            <w:tcW w:w="1255" w:type="dxa"/>
            <w:vAlign w:val="center"/>
          </w:tcPr>
          <w:p w14:paraId="0E2944E0"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4</w:t>
            </w:r>
          </w:p>
        </w:tc>
        <w:tc>
          <w:tcPr>
            <w:tcW w:w="1800" w:type="dxa"/>
            <w:vAlign w:val="center"/>
          </w:tcPr>
          <w:p w14:paraId="6043F494"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MAPSPOT</w:t>
            </w:r>
          </w:p>
        </w:tc>
        <w:tc>
          <w:tcPr>
            <w:tcW w:w="1800" w:type="dxa"/>
            <w:vAlign w:val="center"/>
          </w:tcPr>
          <w:p w14:paraId="2A0AC7BE"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PUNTO EN EL MAPA</w:t>
            </w:r>
          </w:p>
        </w:tc>
        <w:tc>
          <w:tcPr>
            <w:tcW w:w="3060" w:type="dxa"/>
            <w:vAlign w:val="center"/>
          </w:tcPr>
          <w:p w14:paraId="7A9D8A74"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Número único asignado por la Oficina del Censo para cada punto en el mapa dentro de un bloque. La numeración vuelve a empezar en cada bloque.</w:t>
            </w:r>
          </w:p>
        </w:tc>
        <w:tc>
          <w:tcPr>
            <w:tcW w:w="1080" w:type="dxa"/>
            <w:vAlign w:val="center"/>
          </w:tcPr>
          <w:p w14:paraId="08D57A75"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50518C5F" w14:textId="77777777" w:rsidTr="008628EB">
        <w:trPr>
          <w:cantSplit/>
          <w:jc w:val="center"/>
        </w:trPr>
        <w:tc>
          <w:tcPr>
            <w:tcW w:w="540" w:type="dxa"/>
            <w:vAlign w:val="center"/>
          </w:tcPr>
          <w:p w14:paraId="018AB446"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27</w:t>
            </w:r>
          </w:p>
        </w:tc>
        <w:tc>
          <w:tcPr>
            <w:tcW w:w="1255" w:type="dxa"/>
            <w:vAlign w:val="center"/>
          </w:tcPr>
          <w:p w14:paraId="4132A072"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w:t>
            </w:r>
          </w:p>
        </w:tc>
        <w:tc>
          <w:tcPr>
            <w:tcW w:w="1800" w:type="dxa"/>
            <w:vAlign w:val="center"/>
          </w:tcPr>
          <w:p w14:paraId="4E421189"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USE</w:t>
            </w:r>
          </w:p>
        </w:tc>
        <w:tc>
          <w:tcPr>
            <w:tcW w:w="1800" w:type="dxa"/>
            <w:vAlign w:val="center"/>
          </w:tcPr>
          <w:p w14:paraId="57A79760"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USO</w:t>
            </w:r>
          </w:p>
        </w:tc>
        <w:tc>
          <w:tcPr>
            <w:tcW w:w="3060" w:type="dxa"/>
            <w:vAlign w:val="center"/>
          </w:tcPr>
          <w:p w14:paraId="53671936"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Un valor asignado por el participante cuando agrega una dirección para indicar si la dirección se usa para fines de correo (M), ubicación, incluyendo servicios de emergencia (L), o para correo y ubicación (B). Campo opcional.</w:t>
            </w:r>
          </w:p>
        </w:tc>
        <w:tc>
          <w:tcPr>
            <w:tcW w:w="1080" w:type="dxa"/>
            <w:vAlign w:val="center"/>
          </w:tcPr>
          <w:p w14:paraId="353F1691" w14:textId="77777777" w:rsidR="008B058E" w:rsidRPr="003E6C26" w:rsidRDefault="008B058E" w:rsidP="008B058E">
            <w:pPr>
              <w:autoSpaceDE w:val="0"/>
              <w:autoSpaceDN w:val="0"/>
              <w:adjustRightInd w:val="0"/>
              <w:spacing w:before="100" w:beforeAutospacing="1" w:after="100" w:afterAutospacing="1"/>
              <w:jc w:val="center"/>
              <w:rPr>
                <w:rFonts w:cs="Arial"/>
                <w:caps w:val="0"/>
                <w:sz w:val="20"/>
              </w:rPr>
            </w:pPr>
            <w:r w:rsidRPr="003E6C26">
              <w:rPr>
                <w:rFonts w:cs="Arial"/>
                <w:caps w:val="0"/>
                <w:sz w:val="20"/>
              </w:rPr>
              <w:t>S</w:t>
            </w:r>
          </w:p>
        </w:tc>
      </w:tr>
      <w:tr w:rsidR="008B058E" w:rsidRPr="003E6C26" w14:paraId="77D28A89" w14:textId="77777777" w:rsidTr="008628EB">
        <w:trPr>
          <w:cantSplit/>
          <w:jc w:val="center"/>
        </w:trPr>
        <w:tc>
          <w:tcPr>
            <w:tcW w:w="540" w:type="dxa"/>
            <w:vAlign w:val="center"/>
          </w:tcPr>
          <w:p w14:paraId="6382EE3A"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28</w:t>
            </w:r>
          </w:p>
        </w:tc>
        <w:tc>
          <w:tcPr>
            <w:tcW w:w="1255" w:type="dxa"/>
            <w:vAlign w:val="center"/>
          </w:tcPr>
          <w:p w14:paraId="30FA1F7B"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11</w:t>
            </w:r>
          </w:p>
        </w:tc>
        <w:tc>
          <w:tcPr>
            <w:tcW w:w="1800" w:type="dxa"/>
            <w:vAlign w:val="center"/>
          </w:tcPr>
          <w:p w14:paraId="0696878E"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LAT</w:t>
            </w:r>
          </w:p>
        </w:tc>
        <w:tc>
          <w:tcPr>
            <w:tcW w:w="1800" w:type="dxa"/>
            <w:vAlign w:val="center"/>
          </w:tcPr>
          <w:p w14:paraId="57DB0C34"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LATITUD</w:t>
            </w:r>
          </w:p>
        </w:tc>
        <w:tc>
          <w:tcPr>
            <w:tcW w:w="3060" w:type="dxa"/>
            <w:vAlign w:val="center"/>
          </w:tcPr>
          <w:p w14:paraId="09701AE2"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Latitud de la estructura de la dirección, que se llena solo si la Oficina del Censo ha captado un punto de la estructura para la dirección.</w:t>
            </w:r>
          </w:p>
        </w:tc>
        <w:tc>
          <w:tcPr>
            <w:tcW w:w="1080" w:type="dxa"/>
            <w:vAlign w:val="center"/>
          </w:tcPr>
          <w:p w14:paraId="2CC40A79"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2C92BCD0" w14:textId="77777777" w:rsidTr="008628EB">
        <w:trPr>
          <w:cantSplit/>
          <w:jc w:val="center"/>
        </w:trPr>
        <w:tc>
          <w:tcPr>
            <w:tcW w:w="540" w:type="dxa"/>
            <w:vAlign w:val="center"/>
          </w:tcPr>
          <w:p w14:paraId="6319AE04"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29</w:t>
            </w:r>
          </w:p>
        </w:tc>
        <w:tc>
          <w:tcPr>
            <w:tcW w:w="1255" w:type="dxa"/>
            <w:vAlign w:val="center"/>
          </w:tcPr>
          <w:p w14:paraId="6B35C038"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12</w:t>
            </w:r>
          </w:p>
        </w:tc>
        <w:tc>
          <w:tcPr>
            <w:tcW w:w="1800" w:type="dxa"/>
            <w:vAlign w:val="center"/>
          </w:tcPr>
          <w:p w14:paraId="081C0C59"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LONG</w:t>
            </w:r>
          </w:p>
        </w:tc>
        <w:tc>
          <w:tcPr>
            <w:tcW w:w="1800" w:type="dxa"/>
            <w:vAlign w:val="center"/>
          </w:tcPr>
          <w:p w14:paraId="37126A4E"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LONGITUD</w:t>
            </w:r>
          </w:p>
        </w:tc>
        <w:tc>
          <w:tcPr>
            <w:tcW w:w="3060" w:type="dxa"/>
            <w:vAlign w:val="center"/>
          </w:tcPr>
          <w:p w14:paraId="5885001C"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La longitud de la estructura de la dirección, que se llena solo si la Oficina del Censo ha captado un punto de la estructura para la dirección.</w:t>
            </w:r>
          </w:p>
        </w:tc>
        <w:tc>
          <w:tcPr>
            <w:tcW w:w="1080" w:type="dxa"/>
            <w:vAlign w:val="center"/>
          </w:tcPr>
          <w:p w14:paraId="016220D8"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S</w:t>
            </w:r>
          </w:p>
        </w:tc>
      </w:tr>
      <w:tr w:rsidR="008B058E" w:rsidRPr="003E6C26" w14:paraId="6F15F42E" w14:textId="77777777" w:rsidTr="008628EB">
        <w:trPr>
          <w:cantSplit/>
          <w:jc w:val="center"/>
        </w:trPr>
        <w:tc>
          <w:tcPr>
            <w:tcW w:w="540" w:type="dxa"/>
            <w:vAlign w:val="center"/>
          </w:tcPr>
          <w:p w14:paraId="14622FD6" w14:textId="77777777"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30</w:t>
            </w:r>
          </w:p>
        </w:tc>
        <w:tc>
          <w:tcPr>
            <w:tcW w:w="1255" w:type="dxa"/>
            <w:vAlign w:val="center"/>
          </w:tcPr>
          <w:p w14:paraId="15D1F388" w14:textId="77777777" w:rsidR="008B058E" w:rsidRPr="003E6C26" w:rsidRDefault="008B058E" w:rsidP="008B058E">
            <w:pPr>
              <w:autoSpaceDE w:val="0"/>
              <w:autoSpaceDN w:val="0"/>
              <w:adjustRightInd w:val="0"/>
              <w:spacing w:before="100" w:beforeAutospacing="1" w:after="100" w:afterAutospacing="1"/>
              <w:jc w:val="center"/>
              <w:rPr>
                <w:rFonts w:cs="Arial"/>
                <w:bCs/>
                <w:caps w:val="0"/>
                <w:sz w:val="20"/>
              </w:rPr>
            </w:pPr>
            <w:r w:rsidRPr="003E6C26">
              <w:rPr>
                <w:rFonts w:cs="Arial"/>
                <w:caps w:val="0"/>
                <w:color w:val="000000"/>
                <w:sz w:val="20"/>
              </w:rPr>
              <w:t>1</w:t>
            </w:r>
          </w:p>
        </w:tc>
        <w:tc>
          <w:tcPr>
            <w:tcW w:w="1800" w:type="dxa"/>
            <w:vAlign w:val="center"/>
          </w:tcPr>
          <w:p w14:paraId="32786EE1" w14:textId="77777777" w:rsidR="008B058E" w:rsidRPr="003E6C26" w:rsidRDefault="008B058E" w:rsidP="008B058E">
            <w:pPr>
              <w:autoSpaceDE w:val="0"/>
              <w:autoSpaceDN w:val="0"/>
              <w:adjustRightInd w:val="0"/>
              <w:spacing w:before="100" w:beforeAutospacing="1" w:after="100" w:afterAutospacing="1"/>
              <w:rPr>
                <w:rFonts w:cs="Arial"/>
                <w:bCs/>
                <w:caps w:val="0"/>
                <w:sz w:val="20"/>
              </w:rPr>
            </w:pPr>
            <w:r w:rsidRPr="003E6C26">
              <w:rPr>
                <w:rFonts w:cs="Arial"/>
                <w:caps w:val="0"/>
                <w:color w:val="000000"/>
                <w:sz w:val="20"/>
              </w:rPr>
              <w:t>CITY_STYLE</w:t>
            </w:r>
          </w:p>
        </w:tc>
        <w:tc>
          <w:tcPr>
            <w:tcW w:w="1800" w:type="dxa"/>
            <w:vAlign w:val="center"/>
          </w:tcPr>
          <w:p w14:paraId="51426DFD" w14:textId="77777777" w:rsidR="008B058E" w:rsidRPr="003E6C26" w:rsidRDefault="008B058E" w:rsidP="008B058E">
            <w:pPr>
              <w:spacing w:before="100" w:beforeAutospacing="1" w:after="100" w:afterAutospacing="1"/>
              <w:rPr>
                <w:rFonts w:cs="Arial"/>
                <w:caps w:val="0"/>
                <w:sz w:val="20"/>
              </w:rPr>
            </w:pPr>
            <w:r w:rsidRPr="003E6C26">
              <w:rPr>
                <w:rFonts w:cs="Arial"/>
                <w:caps w:val="0"/>
                <w:sz w:val="20"/>
              </w:rPr>
              <w:t>ESTILO URBANO</w:t>
            </w:r>
          </w:p>
        </w:tc>
        <w:tc>
          <w:tcPr>
            <w:tcW w:w="3060" w:type="dxa"/>
            <w:vAlign w:val="center"/>
          </w:tcPr>
          <w:p w14:paraId="7C826699" w14:textId="77777777" w:rsidR="008B058E" w:rsidRPr="003E6C26" w:rsidRDefault="008B058E" w:rsidP="008B058E">
            <w:pPr>
              <w:autoSpaceDE w:val="0"/>
              <w:autoSpaceDN w:val="0"/>
              <w:adjustRightInd w:val="0"/>
              <w:spacing w:before="100" w:beforeAutospacing="1" w:after="100" w:afterAutospacing="1"/>
              <w:rPr>
                <w:rFonts w:cs="Arial"/>
                <w:bCs/>
                <w:caps w:val="0"/>
                <w:sz w:val="20"/>
                <w:lang w:val="es-ES"/>
              </w:rPr>
            </w:pPr>
            <w:r w:rsidRPr="003E6C26">
              <w:rPr>
                <w:rFonts w:cs="Arial"/>
                <w:caps w:val="0"/>
                <w:sz w:val="20"/>
                <w:lang w:val="es-ES"/>
              </w:rPr>
              <w:t>Indicador de dirección de estilo urbano o rural.</w:t>
            </w:r>
          </w:p>
        </w:tc>
        <w:tc>
          <w:tcPr>
            <w:tcW w:w="1080" w:type="dxa"/>
            <w:vAlign w:val="center"/>
          </w:tcPr>
          <w:p w14:paraId="31A70274" w14:textId="29CFDDAD" w:rsidR="008B058E" w:rsidRPr="003E6C26" w:rsidRDefault="008B058E" w:rsidP="008B058E">
            <w:pPr>
              <w:autoSpaceDE w:val="0"/>
              <w:autoSpaceDN w:val="0"/>
              <w:adjustRightInd w:val="0"/>
              <w:spacing w:before="100" w:beforeAutospacing="1" w:after="100" w:afterAutospacing="1"/>
              <w:jc w:val="center"/>
              <w:rPr>
                <w:rFonts w:cs="Arial"/>
                <w:caps w:val="0"/>
                <w:color w:val="000000"/>
                <w:sz w:val="20"/>
              </w:rPr>
            </w:pPr>
            <w:r w:rsidRPr="003E6C26">
              <w:rPr>
                <w:rFonts w:cs="Arial"/>
                <w:caps w:val="0"/>
                <w:color w:val="000000"/>
                <w:sz w:val="20"/>
              </w:rPr>
              <w:t>N</w:t>
            </w:r>
          </w:p>
        </w:tc>
      </w:tr>
    </w:tbl>
    <w:p w14:paraId="7D8E3603" w14:textId="58D1E459" w:rsidR="00F220F7" w:rsidRPr="003E6C26" w:rsidRDefault="00F220F7" w:rsidP="00B44729">
      <w:pPr>
        <w:pStyle w:val="Heading3Ch2Sub23"/>
      </w:pPr>
      <w:r w:rsidRPr="003E6C26">
        <w:t>Address Count List</w:t>
      </w:r>
    </w:p>
    <w:p w14:paraId="7C938E87" w14:textId="42C74AF0" w:rsidR="00750A99" w:rsidRPr="003E6C26" w:rsidRDefault="00750A99" w:rsidP="00111CE0">
      <w:pPr>
        <w:pStyle w:val="BodyTextLUCA"/>
      </w:pPr>
      <w:r w:rsidRPr="003E6C26">
        <w:t>The Address Count List contains the number of housing unit (HU) and group quarters (GQ) addresses on the Census Bureau’s Address List for each census block within your jurisdiction. This list is for reference purposes only. Participants can use this list to see the number of residential addresses the Census Bureau has for each block and determine if those number</w:t>
      </w:r>
      <w:r w:rsidR="0050187F" w:rsidRPr="003E6C26">
        <w:t>s</w:t>
      </w:r>
      <w:r w:rsidRPr="003E6C26">
        <w:t xml:space="preserve"> are correct. The first row, or header row, displays the field names for each data field in the file. In order to join the data using GIS, digital users should plan to remove the spaces in the field names.</w:t>
      </w:r>
    </w:p>
    <w:p w14:paraId="43CFBF6A" w14:textId="77777777" w:rsidR="00750A99" w:rsidRPr="003E6C26" w:rsidRDefault="00750A99" w:rsidP="00111CE0">
      <w:pPr>
        <w:pStyle w:val="BodyTextLUCA"/>
      </w:pPr>
      <w:r w:rsidRPr="003E6C26">
        <w:t xml:space="preserve">Although developed for use with Geographic Update Partnership Software (GUPS), you may use the digital Address Count List file for your reference. The </w:t>
      </w:r>
      <w:r w:rsidRPr="003E6C26">
        <w:rPr>
          <w:caps/>
        </w:rPr>
        <w:t>Original Count of HU</w:t>
      </w:r>
      <w:r w:rsidRPr="003E6C26">
        <w:t xml:space="preserve">s, the </w:t>
      </w:r>
      <w:r w:rsidRPr="003E6C26">
        <w:rPr>
          <w:caps/>
        </w:rPr>
        <w:t>Current Count of HU</w:t>
      </w:r>
      <w:r w:rsidRPr="003E6C26">
        <w:t xml:space="preserve">s, and the </w:t>
      </w:r>
      <w:r w:rsidRPr="003E6C26">
        <w:rPr>
          <w:caps/>
        </w:rPr>
        <w:t>Difference IN HU</w:t>
      </w:r>
      <w:r w:rsidRPr="003E6C26">
        <w:t xml:space="preserve">s fields contain the same number of addresses. Likewise, the </w:t>
      </w:r>
      <w:r w:rsidRPr="003E6C26">
        <w:rPr>
          <w:caps/>
        </w:rPr>
        <w:t>Original Count of GQ</w:t>
      </w:r>
      <w:r w:rsidRPr="003E6C26">
        <w:t xml:space="preserve">s, the </w:t>
      </w:r>
      <w:r w:rsidRPr="003E6C26">
        <w:rPr>
          <w:caps/>
        </w:rPr>
        <w:t>Current Count of GQ</w:t>
      </w:r>
      <w:r w:rsidRPr="003E6C26">
        <w:t xml:space="preserve">s, and the </w:t>
      </w:r>
      <w:r w:rsidRPr="003E6C26">
        <w:rPr>
          <w:caps/>
        </w:rPr>
        <w:t>Difference of GQ</w:t>
      </w:r>
      <w:r w:rsidRPr="003E6C26">
        <w:t xml:space="preserve">s fields contain the same number. The </w:t>
      </w:r>
      <w:r w:rsidRPr="003E6C26">
        <w:rPr>
          <w:caps/>
        </w:rPr>
        <w:t>Local Count of HU</w:t>
      </w:r>
      <w:r w:rsidRPr="003E6C26">
        <w:t xml:space="preserve">s and </w:t>
      </w:r>
      <w:r w:rsidRPr="003E6C26">
        <w:rPr>
          <w:caps/>
        </w:rPr>
        <w:t>Local Count of GQ</w:t>
      </w:r>
      <w:r w:rsidRPr="003E6C26">
        <w:t>s contain zeros.</w:t>
      </w:r>
    </w:p>
    <w:p w14:paraId="13EF0E6B" w14:textId="6CEEA703" w:rsidR="00750A99" w:rsidRPr="003E6C26" w:rsidRDefault="00750A99" w:rsidP="00111CE0">
      <w:pPr>
        <w:pStyle w:val="BodyTextLUCA"/>
      </w:pPr>
      <w:r w:rsidRPr="003E6C26">
        <w:t>Each file contains the following information:</w:t>
      </w:r>
    </w:p>
    <w:p w14:paraId="5508C83B" w14:textId="7E9E3467" w:rsidR="00750A99" w:rsidRPr="003E6C26" w:rsidRDefault="00750A99" w:rsidP="00751454">
      <w:pPr>
        <w:pStyle w:val="DigitalBulletLv1Number"/>
        <w:numPr>
          <w:ilvl w:val="0"/>
          <w:numId w:val="499"/>
        </w:numPr>
        <w:ind w:left="900" w:hanging="540"/>
      </w:pPr>
      <w:r w:rsidRPr="003E6C26">
        <w:t>STATE</w:t>
      </w:r>
      <w:r w:rsidR="0080683A" w:rsidRPr="003E6C26">
        <w:t>—</w:t>
      </w:r>
      <w:r w:rsidRPr="003E6C26">
        <w:t xml:space="preserve">Two-digit current state FIPS code for your jurisdiction. </w:t>
      </w:r>
    </w:p>
    <w:p w14:paraId="4CF66376" w14:textId="18B072A0" w:rsidR="00750A99" w:rsidRPr="003E6C26" w:rsidRDefault="00750A99" w:rsidP="00645FC7">
      <w:pPr>
        <w:pStyle w:val="DigitalBulletLv1Number"/>
      </w:pPr>
      <w:r w:rsidRPr="003E6C26">
        <w:t>COUNTY</w:t>
      </w:r>
      <w:r w:rsidR="0080683A" w:rsidRPr="003E6C26">
        <w:t>—</w:t>
      </w:r>
      <w:r w:rsidRPr="003E6C26">
        <w:t xml:space="preserve">Three-digit current county FIPS code for your </w:t>
      </w:r>
      <w:r w:rsidR="005C28B0" w:rsidRPr="003E6C26">
        <w:t>municipio</w:t>
      </w:r>
      <w:r w:rsidRPr="003E6C26">
        <w:t xml:space="preserve">. </w:t>
      </w:r>
    </w:p>
    <w:p w14:paraId="23529284" w14:textId="23F22F02" w:rsidR="00750A99" w:rsidRPr="003E6C26" w:rsidRDefault="00750A99" w:rsidP="00645FC7">
      <w:pPr>
        <w:pStyle w:val="DigitalBulletLv1Number"/>
      </w:pPr>
      <w:r w:rsidRPr="003E6C26">
        <w:t>TRACT</w:t>
      </w:r>
      <w:r w:rsidR="0080683A" w:rsidRPr="003E6C26">
        <w:t>—</w:t>
      </w:r>
      <w:r w:rsidR="008B59CE" w:rsidRPr="003E6C26">
        <w:t xml:space="preserve"> Consists of a six-digit code with a decimal between the fourth and fifth digit, contains a four-digit base number, including leading zeroes, plus a two-digit number suffix, with trailing zeroes. For example, 1234.01 and 0003.00.</w:t>
      </w:r>
    </w:p>
    <w:p w14:paraId="31CB93F7" w14:textId="5310EC0A" w:rsidR="00750A99" w:rsidRPr="003E6C26" w:rsidRDefault="00750A99" w:rsidP="00645FC7">
      <w:pPr>
        <w:pStyle w:val="DigitalBulletLv1Number"/>
      </w:pPr>
      <w:r w:rsidRPr="003E6C26">
        <w:t>BLOCK</w:t>
      </w:r>
      <w:r w:rsidR="0080683A" w:rsidRPr="003E6C26">
        <w:t>—</w:t>
      </w:r>
      <w:r w:rsidRPr="003E6C26">
        <w:t>Four-digit 2010 Census Tabulation Block Number. Census blocks are numbered uniquely from 0000 to 9999 within a census tract, which nest within a county and a state. The first digit of the census block number identifies the block group.</w:t>
      </w:r>
    </w:p>
    <w:p w14:paraId="69F8458B" w14:textId="6C235352" w:rsidR="00750A99" w:rsidRPr="003E6C26" w:rsidRDefault="00750A99" w:rsidP="00645FC7">
      <w:pPr>
        <w:pStyle w:val="DigitalBulletLv1Number"/>
      </w:pPr>
      <w:r w:rsidRPr="003E6C26">
        <w:t>GEOID</w:t>
      </w:r>
      <w:r w:rsidR="0080683A" w:rsidRPr="003E6C26">
        <w:t>—</w:t>
      </w:r>
      <w:r w:rsidRPr="003E6C26">
        <w:t>15-digit combination of STATEFP, COUNTYFP, TRACT, and BLOCK fields. For example</w:t>
      </w:r>
      <w:r w:rsidR="007E0614" w:rsidRPr="003E6C26">
        <w:t>,</w:t>
      </w:r>
      <w:r w:rsidRPr="003E6C26">
        <w:t xml:space="preserve"> 010090046001002.</w:t>
      </w:r>
      <w:r w:rsidR="00AC5BC4" w:rsidRPr="003E6C26">
        <w:t xml:space="preserve"> </w:t>
      </w:r>
    </w:p>
    <w:p w14:paraId="7490C507" w14:textId="22C73036" w:rsidR="00750A99" w:rsidRPr="003E6C26" w:rsidRDefault="00E43818" w:rsidP="00645FC7">
      <w:pPr>
        <w:pStyle w:val="DigitalBulletLv1Number"/>
      </w:pPr>
      <w:r w:rsidRPr="003E6C26">
        <w:rPr>
          <w:caps/>
        </w:rPr>
        <w:t>Original_Count_of_</w:t>
      </w:r>
      <w:r w:rsidR="00750A99" w:rsidRPr="003E6C26">
        <w:rPr>
          <w:caps/>
        </w:rPr>
        <w:t>H</w:t>
      </w:r>
      <w:r w:rsidR="008C59FF" w:rsidRPr="003E6C26">
        <w:t>U</w:t>
      </w:r>
      <w:r w:rsidR="00750A99" w:rsidRPr="003E6C26">
        <w:t>s</w:t>
      </w:r>
      <w:r w:rsidR="0080683A" w:rsidRPr="003E6C26">
        <w:t>—</w:t>
      </w:r>
      <w:r w:rsidR="00750A99" w:rsidRPr="003E6C26">
        <w:t>Total number of addresses in your jurisdiction identified as residential housing units by data in the MAF.</w:t>
      </w:r>
    </w:p>
    <w:p w14:paraId="70E38E15" w14:textId="1F710D0B" w:rsidR="00750A99" w:rsidRPr="003E6C26" w:rsidRDefault="00E43818" w:rsidP="00645FC7">
      <w:pPr>
        <w:pStyle w:val="DigitalBulletLv1Number"/>
      </w:pPr>
      <w:r w:rsidRPr="003E6C26">
        <w:rPr>
          <w:caps/>
        </w:rPr>
        <w:t>Current_Count_of_</w:t>
      </w:r>
      <w:r w:rsidR="00750A99" w:rsidRPr="003E6C26">
        <w:rPr>
          <w:caps/>
        </w:rPr>
        <w:t>H</w:t>
      </w:r>
      <w:r w:rsidR="008C59FF" w:rsidRPr="003E6C26">
        <w:t>U</w:t>
      </w:r>
      <w:r w:rsidR="00750A99" w:rsidRPr="003E6C26">
        <w:t>s</w:t>
      </w:r>
      <w:r w:rsidR="0080683A" w:rsidRPr="003E6C26">
        <w:t>—</w:t>
      </w:r>
      <w:r w:rsidR="00750A99" w:rsidRPr="003E6C26">
        <w:t>Number is the same as the Original Count of HUs. (For use with GUPS)</w:t>
      </w:r>
      <w:r w:rsidR="00B3313A" w:rsidRPr="003E6C26">
        <w:t>.</w:t>
      </w:r>
    </w:p>
    <w:p w14:paraId="64CEB53C" w14:textId="746EBA6C" w:rsidR="00750A99" w:rsidRPr="003E6C26" w:rsidRDefault="00E43818" w:rsidP="00645FC7">
      <w:pPr>
        <w:pStyle w:val="DigitalBulletLv1Number"/>
      </w:pPr>
      <w:r w:rsidRPr="003E6C26">
        <w:rPr>
          <w:caps/>
        </w:rPr>
        <w:t>Local_Count_of</w:t>
      </w:r>
      <w:r w:rsidR="00750A99" w:rsidRPr="003E6C26">
        <w:rPr>
          <w:caps/>
        </w:rPr>
        <w:t>_H</w:t>
      </w:r>
      <w:r w:rsidR="008C59FF" w:rsidRPr="003E6C26">
        <w:t>U</w:t>
      </w:r>
      <w:r w:rsidR="00750A99" w:rsidRPr="003E6C26">
        <w:t>s</w:t>
      </w:r>
      <w:r w:rsidR="0080683A" w:rsidRPr="003E6C26">
        <w:t>—</w:t>
      </w:r>
      <w:r w:rsidR="00750A99" w:rsidRPr="003E6C26">
        <w:t>Contains zeros. (For use with GUPS)</w:t>
      </w:r>
      <w:r w:rsidR="00B3313A" w:rsidRPr="003E6C26">
        <w:t>.</w:t>
      </w:r>
    </w:p>
    <w:p w14:paraId="690BB781" w14:textId="58AE09F3" w:rsidR="00750A99" w:rsidRPr="003E6C26" w:rsidRDefault="00750A99" w:rsidP="00645FC7">
      <w:pPr>
        <w:pStyle w:val="DigitalBulletLv1Number"/>
      </w:pPr>
      <w:r w:rsidRPr="003E6C26">
        <w:rPr>
          <w:caps/>
        </w:rPr>
        <w:t>Difference_in_H</w:t>
      </w:r>
      <w:r w:rsidR="008C59FF" w:rsidRPr="003E6C26">
        <w:t>U</w:t>
      </w:r>
      <w:r w:rsidRPr="003E6C26">
        <w:t>s</w:t>
      </w:r>
      <w:r w:rsidR="0080683A" w:rsidRPr="003E6C26">
        <w:t>—</w:t>
      </w:r>
      <w:r w:rsidRPr="003E6C26">
        <w:t>Contains the same number as the Original Count of HUs field. (For use with GUPS)</w:t>
      </w:r>
      <w:r w:rsidR="00B3313A" w:rsidRPr="003E6C26">
        <w:t>.</w:t>
      </w:r>
    </w:p>
    <w:p w14:paraId="018BC19C" w14:textId="5C369A67" w:rsidR="00750A99" w:rsidRPr="003E6C26" w:rsidRDefault="00E43818" w:rsidP="00645FC7">
      <w:pPr>
        <w:pStyle w:val="DigitalBulletLv1Number"/>
      </w:pPr>
      <w:r w:rsidRPr="003E6C26">
        <w:rPr>
          <w:caps/>
        </w:rPr>
        <w:t>Original_Count_of</w:t>
      </w:r>
      <w:r w:rsidR="00750A99" w:rsidRPr="003E6C26">
        <w:rPr>
          <w:caps/>
        </w:rPr>
        <w:t>_GQ</w:t>
      </w:r>
      <w:r w:rsidR="00750A99" w:rsidRPr="003E6C26">
        <w:t>s</w:t>
      </w:r>
      <w:r w:rsidR="0080683A" w:rsidRPr="003E6C26">
        <w:t>—</w:t>
      </w:r>
      <w:r w:rsidR="00750A99" w:rsidRPr="003E6C26">
        <w:t>Total number of addresses in your jurisdiction identified as residential group quarters by data in the MAF.</w:t>
      </w:r>
    </w:p>
    <w:p w14:paraId="698F26CE" w14:textId="0499000A" w:rsidR="00750A99" w:rsidRPr="003E6C26" w:rsidRDefault="00E43818" w:rsidP="00645FC7">
      <w:pPr>
        <w:pStyle w:val="DigitalBulletLv1Number"/>
      </w:pPr>
      <w:r w:rsidRPr="003E6C26">
        <w:rPr>
          <w:caps/>
        </w:rPr>
        <w:t>Current_Count_of</w:t>
      </w:r>
      <w:r w:rsidR="00750A99" w:rsidRPr="003E6C26">
        <w:rPr>
          <w:caps/>
        </w:rPr>
        <w:t>_GQ</w:t>
      </w:r>
      <w:r w:rsidR="00750A99" w:rsidRPr="003E6C26">
        <w:t>s</w:t>
      </w:r>
      <w:r w:rsidR="0080683A" w:rsidRPr="003E6C26">
        <w:t>—</w:t>
      </w:r>
      <w:r w:rsidR="00750A99" w:rsidRPr="003E6C26">
        <w:t>Number is the same as the Original Count of GQs. (For use with GUPS)</w:t>
      </w:r>
      <w:r w:rsidR="00B3313A" w:rsidRPr="003E6C26">
        <w:t>.</w:t>
      </w:r>
    </w:p>
    <w:p w14:paraId="33D0A253" w14:textId="028B0611" w:rsidR="00750A99" w:rsidRPr="003E6C26" w:rsidRDefault="00E43818" w:rsidP="00645FC7">
      <w:pPr>
        <w:pStyle w:val="DigitalBulletLv1Number"/>
      </w:pPr>
      <w:r w:rsidRPr="003E6C26">
        <w:rPr>
          <w:caps/>
        </w:rPr>
        <w:t>Local_Count_of</w:t>
      </w:r>
      <w:r w:rsidR="00750A99" w:rsidRPr="003E6C26">
        <w:rPr>
          <w:caps/>
        </w:rPr>
        <w:t>_GQ</w:t>
      </w:r>
      <w:r w:rsidR="00750A99" w:rsidRPr="003E6C26">
        <w:t>s</w:t>
      </w:r>
      <w:r w:rsidR="0080683A" w:rsidRPr="003E6C26">
        <w:t>—</w:t>
      </w:r>
      <w:r w:rsidR="00750A99" w:rsidRPr="003E6C26">
        <w:t>Contains zeros. (For use with GUPS)</w:t>
      </w:r>
      <w:r w:rsidR="00B3313A" w:rsidRPr="003E6C26">
        <w:t>.</w:t>
      </w:r>
    </w:p>
    <w:p w14:paraId="65F02843" w14:textId="4A8DD05F" w:rsidR="00750A99" w:rsidRPr="003E6C26" w:rsidRDefault="00E43818" w:rsidP="00645FC7">
      <w:pPr>
        <w:pStyle w:val="DigitalBulletLv1Number"/>
      </w:pPr>
      <w:r w:rsidRPr="003E6C26">
        <w:rPr>
          <w:caps/>
        </w:rPr>
        <w:t>Difference_IN</w:t>
      </w:r>
      <w:r w:rsidR="00750A99" w:rsidRPr="003E6C26">
        <w:rPr>
          <w:caps/>
        </w:rPr>
        <w:t>_GQ</w:t>
      </w:r>
      <w:r w:rsidR="00750A99" w:rsidRPr="003E6C26">
        <w:t>s</w:t>
      </w:r>
      <w:r w:rsidR="0080683A" w:rsidRPr="003E6C26">
        <w:t>—</w:t>
      </w:r>
      <w:r w:rsidR="00750A99" w:rsidRPr="003E6C26">
        <w:t>Contains the same number as the Original Count of GQs. (For use with GUPS)</w:t>
      </w:r>
      <w:r w:rsidR="00B3313A" w:rsidRPr="003E6C26">
        <w:t>.</w:t>
      </w:r>
    </w:p>
    <w:p w14:paraId="49457193" w14:textId="0F45444F" w:rsidR="00750A99" w:rsidRPr="003E6C26" w:rsidRDefault="00D4505B" w:rsidP="00111CE0">
      <w:pPr>
        <w:pStyle w:val="BodyTextLUCA"/>
      </w:pPr>
      <w:r w:rsidRPr="003E6C26">
        <w:rPr>
          <w:b/>
        </w:rPr>
        <w:fldChar w:fldCharType="begin"/>
      </w:r>
      <w:r w:rsidRPr="003E6C26">
        <w:rPr>
          <w:b/>
        </w:rPr>
        <w:instrText xml:space="preserve"> REF _Ref495557557 \h  \* MERGEFORMAT </w:instrText>
      </w:r>
      <w:r w:rsidRPr="003E6C26">
        <w:rPr>
          <w:b/>
        </w:rPr>
      </w:r>
      <w:r w:rsidRPr="003E6C26">
        <w:rPr>
          <w:b/>
        </w:rPr>
        <w:fldChar w:fldCharType="separate"/>
      </w:r>
      <w:r w:rsidR="00CD5650" w:rsidRPr="003E6C26">
        <w:rPr>
          <w:b/>
        </w:rPr>
        <w:t xml:space="preserve">Table </w:t>
      </w:r>
      <w:r w:rsidR="00CD5650" w:rsidRPr="003E6C26">
        <w:rPr>
          <w:b/>
          <w:noProof/>
        </w:rPr>
        <w:t>4</w:t>
      </w:r>
      <w:r w:rsidR="00CD5650" w:rsidRPr="003E6C26">
        <w:rPr>
          <w:b/>
        </w:rPr>
        <w:t>: Digital Address Count List Record Layout</w:t>
      </w:r>
      <w:r w:rsidRPr="003E6C26">
        <w:rPr>
          <w:b/>
        </w:rPr>
        <w:fldChar w:fldCharType="end"/>
      </w:r>
      <w:r w:rsidRPr="003E6C26">
        <w:t xml:space="preserve"> </w:t>
      </w:r>
      <w:r w:rsidR="00750A99" w:rsidRPr="003E6C26">
        <w:t>contains the maximum character length for each field. At the end of the file, the GEOID field contains the phrase “Unable to Geocode.” This data is for state and county participants that may receive ungeocoded addresses as part of their LUCA materials. For other participants, this line contains zeros.</w:t>
      </w:r>
    </w:p>
    <w:p w14:paraId="0822E913" w14:textId="77777777" w:rsidR="00750A99" w:rsidRPr="003E6C26" w:rsidRDefault="00750A99" w:rsidP="00111CE0">
      <w:pPr>
        <w:pStyle w:val="BodyTextLUCA"/>
      </w:pPr>
      <w:r w:rsidRPr="003E6C26">
        <w:t xml:space="preserve">The last row of the file, the GEOID field contains the word “TOTAL.” This row records the total number the Census Bureau has for your jurisdiction in these fields: </w:t>
      </w:r>
    </w:p>
    <w:p w14:paraId="3E543B1F" w14:textId="7B6A8EC7" w:rsidR="00750A99" w:rsidRPr="003E6C26" w:rsidRDefault="008C59FF" w:rsidP="00CB25E4">
      <w:pPr>
        <w:pStyle w:val="DigitalBulletLv1"/>
      </w:pPr>
      <w:r w:rsidRPr="003E6C26">
        <w:t>ORIGINAL</w:t>
      </w:r>
      <w:r w:rsidR="00750A99" w:rsidRPr="003E6C26">
        <w:t>_</w:t>
      </w:r>
      <w:r w:rsidRPr="003E6C26">
        <w:t>COUNT</w:t>
      </w:r>
      <w:r w:rsidR="00750A99" w:rsidRPr="003E6C26">
        <w:t>_</w:t>
      </w:r>
      <w:r w:rsidRPr="003E6C26">
        <w:t>OF</w:t>
      </w:r>
      <w:r w:rsidR="00750A99" w:rsidRPr="003E6C26">
        <w:t>_HUs.</w:t>
      </w:r>
    </w:p>
    <w:p w14:paraId="406CD719" w14:textId="77777777" w:rsidR="00750A99" w:rsidRPr="003E6C26" w:rsidRDefault="00750A99" w:rsidP="00CB25E4">
      <w:pPr>
        <w:pStyle w:val="DigitalBulletLv1"/>
      </w:pPr>
      <w:r w:rsidRPr="003E6C26">
        <w:rPr>
          <w:caps/>
        </w:rPr>
        <w:t>Current_Count_of_HU</w:t>
      </w:r>
      <w:r w:rsidRPr="003E6C26">
        <w:t>s (For use with GUPS).</w:t>
      </w:r>
    </w:p>
    <w:p w14:paraId="2A84B4D2" w14:textId="77777777" w:rsidR="00750A99" w:rsidRPr="003E6C26" w:rsidRDefault="00750A99" w:rsidP="00CB25E4">
      <w:pPr>
        <w:pStyle w:val="DigitalBulletLv1"/>
      </w:pPr>
      <w:r w:rsidRPr="003E6C26">
        <w:rPr>
          <w:caps/>
        </w:rPr>
        <w:t>Difference_IN_HU</w:t>
      </w:r>
      <w:r w:rsidRPr="003E6C26">
        <w:t>s (For use with GUPS).</w:t>
      </w:r>
    </w:p>
    <w:p w14:paraId="4019B4DB" w14:textId="7EFA0B02" w:rsidR="00750A99" w:rsidRPr="003E6C26" w:rsidRDefault="00750A99" w:rsidP="00CB25E4">
      <w:pPr>
        <w:pStyle w:val="DigitalBulletLv1"/>
      </w:pPr>
      <w:r w:rsidRPr="003E6C26">
        <w:t>O</w:t>
      </w:r>
      <w:r w:rsidR="008C59FF" w:rsidRPr="003E6C26">
        <w:t>RIGINAL</w:t>
      </w:r>
      <w:r w:rsidRPr="003E6C26">
        <w:t>_C</w:t>
      </w:r>
      <w:r w:rsidR="008C59FF" w:rsidRPr="003E6C26">
        <w:t>OUNT</w:t>
      </w:r>
      <w:r w:rsidR="00E43818" w:rsidRPr="003E6C26">
        <w:t>_</w:t>
      </w:r>
      <w:r w:rsidR="008C59FF" w:rsidRPr="003E6C26">
        <w:t>OF</w:t>
      </w:r>
      <w:r w:rsidRPr="003E6C26">
        <w:t>_GQs.</w:t>
      </w:r>
    </w:p>
    <w:p w14:paraId="353C03DC" w14:textId="75A08390" w:rsidR="00750A99" w:rsidRPr="003E6C26" w:rsidRDefault="00750A99" w:rsidP="00CB25E4">
      <w:pPr>
        <w:pStyle w:val="DigitalBulletLv1"/>
      </w:pPr>
      <w:r w:rsidRPr="003E6C26">
        <w:rPr>
          <w:caps/>
        </w:rPr>
        <w:t>Current_Count</w:t>
      </w:r>
      <w:r w:rsidR="00E43818" w:rsidRPr="003E6C26">
        <w:rPr>
          <w:caps/>
        </w:rPr>
        <w:t>_of</w:t>
      </w:r>
      <w:r w:rsidRPr="003E6C26">
        <w:rPr>
          <w:caps/>
        </w:rPr>
        <w:t>_GQ</w:t>
      </w:r>
      <w:r w:rsidRPr="003E6C26">
        <w:t>s (For use with GUPS).</w:t>
      </w:r>
    </w:p>
    <w:p w14:paraId="5A6CE1A4" w14:textId="67360492" w:rsidR="00750A99" w:rsidRPr="003E6C26" w:rsidRDefault="00750A99" w:rsidP="00CB25E4">
      <w:pPr>
        <w:pStyle w:val="DigitalBulletLv1"/>
      </w:pPr>
      <w:r w:rsidRPr="003E6C26">
        <w:rPr>
          <w:caps/>
        </w:rPr>
        <w:t>Di</w:t>
      </w:r>
      <w:r w:rsidR="00E43818" w:rsidRPr="003E6C26">
        <w:rPr>
          <w:caps/>
        </w:rPr>
        <w:t>fference_IN</w:t>
      </w:r>
      <w:r w:rsidRPr="003E6C26">
        <w:rPr>
          <w:caps/>
        </w:rPr>
        <w:t>_GQ</w:t>
      </w:r>
      <w:r w:rsidRPr="003E6C26">
        <w:t>s (For use with GUPS).</w:t>
      </w:r>
    </w:p>
    <w:p w14:paraId="498AF95E" w14:textId="39A3859F" w:rsidR="00750A99" w:rsidRPr="003E6C26" w:rsidRDefault="00305A95" w:rsidP="00305A95">
      <w:pPr>
        <w:pStyle w:val="Caption"/>
      </w:pPr>
      <w:bookmarkStart w:id="382" w:name="_Toc489965888"/>
      <w:bookmarkStart w:id="383" w:name="_Ref495557501"/>
      <w:bookmarkStart w:id="384" w:name="_Ref495557557"/>
      <w:bookmarkStart w:id="385" w:name="_Toc510768842"/>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4</w:t>
      </w:r>
      <w:r w:rsidR="00850673" w:rsidRPr="003E6C26">
        <w:rPr>
          <w:noProof/>
        </w:rPr>
        <w:fldChar w:fldCharType="end"/>
      </w:r>
      <w:r w:rsidR="00750A99" w:rsidRPr="003E6C26">
        <w:t>: Digital Address Count List Record Layout</w:t>
      </w:r>
      <w:bookmarkEnd w:id="382"/>
      <w:bookmarkEnd w:id="383"/>
      <w:bookmarkEnd w:id="384"/>
      <w:bookmarkEnd w:id="385"/>
    </w:p>
    <w:tbl>
      <w:tblPr>
        <w:tblStyle w:val="TableGrid"/>
        <w:tblW w:w="8545" w:type="dxa"/>
        <w:jc w:val="center"/>
        <w:tblLayout w:type="fixed"/>
        <w:tblLook w:val="04A0" w:firstRow="1" w:lastRow="0" w:firstColumn="1" w:lastColumn="0" w:noHBand="0" w:noVBand="1"/>
        <w:tblDescription w:val="Table describing the Digital Address Count List Record Layout"/>
      </w:tblPr>
      <w:tblGrid>
        <w:gridCol w:w="445"/>
        <w:gridCol w:w="1170"/>
        <w:gridCol w:w="1980"/>
        <w:gridCol w:w="1980"/>
        <w:gridCol w:w="2970"/>
      </w:tblGrid>
      <w:tr w:rsidR="009D4E2C" w:rsidRPr="003E6C26" w14:paraId="226246B6" w14:textId="77777777" w:rsidTr="00BE4DB2">
        <w:trPr>
          <w:trHeight w:val="323"/>
          <w:tblHeader/>
          <w:jc w:val="center"/>
        </w:trPr>
        <w:tc>
          <w:tcPr>
            <w:tcW w:w="445" w:type="dxa"/>
            <w:shd w:val="clear" w:color="auto" w:fill="7030A0"/>
          </w:tcPr>
          <w:p w14:paraId="738D5C25" w14:textId="77777777" w:rsidR="009D4E2C" w:rsidRPr="003E6C26" w:rsidRDefault="009D4E2C" w:rsidP="008671C4">
            <w:pPr>
              <w:autoSpaceDE w:val="0"/>
              <w:autoSpaceDN w:val="0"/>
              <w:adjustRightInd w:val="0"/>
              <w:spacing w:before="0" w:after="0"/>
              <w:jc w:val="center"/>
              <w:rPr>
                <w:rFonts w:cs="Arial"/>
                <w:b/>
                <w:caps w:val="0"/>
                <w:color w:val="FFFFFF" w:themeColor="background1"/>
                <w:sz w:val="20"/>
              </w:rPr>
            </w:pPr>
          </w:p>
        </w:tc>
        <w:tc>
          <w:tcPr>
            <w:tcW w:w="1170" w:type="dxa"/>
            <w:shd w:val="clear" w:color="auto" w:fill="7030A0"/>
            <w:vAlign w:val="center"/>
          </w:tcPr>
          <w:p w14:paraId="1114DED8" w14:textId="77777777" w:rsidR="009D4E2C" w:rsidRPr="003E6C26" w:rsidRDefault="009D4E2C" w:rsidP="008671C4">
            <w:pPr>
              <w:autoSpaceDE w:val="0"/>
              <w:autoSpaceDN w:val="0"/>
              <w:adjustRightInd w:val="0"/>
              <w:spacing w:before="0" w:after="0"/>
              <w:ind w:hanging="14"/>
              <w:jc w:val="center"/>
              <w:rPr>
                <w:rFonts w:cs="Arial"/>
                <w:b/>
                <w:bCs/>
                <w:caps w:val="0"/>
                <w:sz w:val="20"/>
              </w:rPr>
            </w:pPr>
            <w:r w:rsidRPr="003E6C26">
              <w:rPr>
                <w:rFonts w:cs="Arial"/>
                <w:b/>
                <w:caps w:val="0"/>
                <w:color w:val="FFFFFF" w:themeColor="background1"/>
                <w:sz w:val="20"/>
              </w:rPr>
              <w:t>Max Character Length</w:t>
            </w:r>
          </w:p>
        </w:tc>
        <w:tc>
          <w:tcPr>
            <w:tcW w:w="1980" w:type="dxa"/>
            <w:shd w:val="clear" w:color="auto" w:fill="7030A0"/>
            <w:vAlign w:val="center"/>
          </w:tcPr>
          <w:p w14:paraId="68B5D16B" w14:textId="77777777" w:rsidR="009D4E2C" w:rsidRPr="003E6C26" w:rsidRDefault="009D4E2C" w:rsidP="008671C4">
            <w:pPr>
              <w:autoSpaceDE w:val="0"/>
              <w:autoSpaceDN w:val="0"/>
              <w:adjustRightInd w:val="0"/>
              <w:spacing w:before="0" w:after="0"/>
              <w:jc w:val="center"/>
              <w:rPr>
                <w:rFonts w:cs="Arial"/>
                <w:b/>
                <w:bCs/>
                <w:caps w:val="0"/>
                <w:sz w:val="20"/>
              </w:rPr>
            </w:pPr>
            <w:r w:rsidRPr="003E6C26">
              <w:rPr>
                <w:rFonts w:cs="Arial"/>
                <w:b/>
                <w:caps w:val="0"/>
                <w:color w:val="FFFFFF" w:themeColor="background1"/>
                <w:sz w:val="20"/>
              </w:rPr>
              <w:t>Field Name</w:t>
            </w:r>
          </w:p>
        </w:tc>
        <w:tc>
          <w:tcPr>
            <w:tcW w:w="1980" w:type="dxa"/>
            <w:shd w:val="clear" w:color="auto" w:fill="7030A0"/>
          </w:tcPr>
          <w:p w14:paraId="78D923C5" w14:textId="18DF9571" w:rsidR="009D4E2C" w:rsidRPr="003E6C26" w:rsidRDefault="009834CD" w:rsidP="009834CD">
            <w:pPr>
              <w:autoSpaceDE w:val="0"/>
              <w:autoSpaceDN w:val="0"/>
              <w:adjustRightInd w:val="0"/>
              <w:spacing w:before="240" w:after="0"/>
              <w:ind w:hanging="14"/>
              <w:jc w:val="center"/>
              <w:rPr>
                <w:rFonts w:cs="Arial"/>
                <w:b/>
                <w:caps w:val="0"/>
                <w:color w:val="FFFFFF" w:themeColor="background1"/>
                <w:sz w:val="20"/>
              </w:rPr>
            </w:pPr>
            <w:r w:rsidRPr="003E6C26">
              <w:rPr>
                <w:rFonts w:cs="Arial"/>
                <w:b/>
                <w:caps w:val="0"/>
                <w:color w:val="FFFFFF" w:themeColor="background1"/>
                <w:sz w:val="20"/>
              </w:rPr>
              <w:t>Field Name</w:t>
            </w:r>
          </w:p>
        </w:tc>
        <w:tc>
          <w:tcPr>
            <w:tcW w:w="2970" w:type="dxa"/>
            <w:shd w:val="clear" w:color="auto" w:fill="7030A0"/>
            <w:vAlign w:val="center"/>
          </w:tcPr>
          <w:p w14:paraId="222FE49E" w14:textId="0A4A0232" w:rsidR="009D4E2C" w:rsidRPr="003E6C26" w:rsidRDefault="009D4E2C" w:rsidP="008671C4">
            <w:pPr>
              <w:autoSpaceDE w:val="0"/>
              <w:autoSpaceDN w:val="0"/>
              <w:adjustRightInd w:val="0"/>
              <w:spacing w:before="0" w:after="0"/>
              <w:jc w:val="center"/>
              <w:rPr>
                <w:rFonts w:cs="Arial"/>
                <w:b/>
                <w:bCs/>
                <w:caps w:val="0"/>
                <w:sz w:val="20"/>
              </w:rPr>
            </w:pPr>
            <w:r w:rsidRPr="003E6C26">
              <w:rPr>
                <w:rFonts w:cs="Arial"/>
                <w:b/>
                <w:caps w:val="0"/>
                <w:color w:val="FFFFFF" w:themeColor="background1"/>
                <w:sz w:val="20"/>
              </w:rPr>
              <w:t>Description</w:t>
            </w:r>
          </w:p>
        </w:tc>
      </w:tr>
      <w:tr w:rsidR="009D4E2C" w:rsidRPr="003E6C26" w14:paraId="706D9C1C" w14:textId="77777777" w:rsidTr="00BE4DB2">
        <w:trPr>
          <w:trHeight w:val="260"/>
          <w:jc w:val="center"/>
        </w:trPr>
        <w:tc>
          <w:tcPr>
            <w:tcW w:w="445" w:type="dxa"/>
            <w:vAlign w:val="center"/>
          </w:tcPr>
          <w:p w14:paraId="2F3F6845"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1</w:t>
            </w:r>
          </w:p>
        </w:tc>
        <w:tc>
          <w:tcPr>
            <w:tcW w:w="1170" w:type="dxa"/>
            <w:vAlign w:val="center"/>
          </w:tcPr>
          <w:p w14:paraId="2E8FE2BA" w14:textId="77777777" w:rsidR="009D4E2C" w:rsidRPr="003E6C26" w:rsidRDefault="009D4E2C" w:rsidP="009D4E2C">
            <w:pPr>
              <w:autoSpaceDE w:val="0"/>
              <w:autoSpaceDN w:val="0"/>
              <w:adjustRightInd w:val="0"/>
              <w:spacing w:before="0" w:after="0"/>
              <w:ind w:hanging="14"/>
              <w:jc w:val="center"/>
              <w:rPr>
                <w:rFonts w:cs="Arial"/>
                <w:bCs/>
                <w:caps w:val="0"/>
                <w:sz w:val="20"/>
              </w:rPr>
            </w:pPr>
            <w:r w:rsidRPr="003E6C26">
              <w:rPr>
                <w:rFonts w:cs="Arial"/>
                <w:caps w:val="0"/>
                <w:sz w:val="20"/>
              </w:rPr>
              <w:t>2</w:t>
            </w:r>
          </w:p>
        </w:tc>
        <w:tc>
          <w:tcPr>
            <w:tcW w:w="1980" w:type="dxa"/>
            <w:vAlign w:val="center"/>
          </w:tcPr>
          <w:p w14:paraId="60F9D43B"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STATE</w:t>
            </w:r>
          </w:p>
        </w:tc>
        <w:tc>
          <w:tcPr>
            <w:tcW w:w="1980" w:type="dxa"/>
            <w:vAlign w:val="center"/>
          </w:tcPr>
          <w:p w14:paraId="2D55BD13" w14:textId="04088547"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STATE</w:t>
            </w:r>
          </w:p>
        </w:tc>
        <w:tc>
          <w:tcPr>
            <w:tcW w:w="2970" w:type="dxa"/>
            <w:vAlign w:val="center"/>
          </w:tcPr>
          <w:p w14:paraId="6B4FD364" w14:textId="29A0FE5C" w:rsidR="009D4E2C" w:rsidRPr="003E6C26" w:rsidRDefault="009D4E2C" w:rsidP="009D4E2C">
            <w:pPr>
              <w:autoSpaceDE w:val="0"/>
              <w:autoSpaceDN w:val="0"/>
              <w:adjustRightInd w:val="0"/>
              <w:spacing w:before="0" w:after="0"/>
              <w:ind w:left="-14" w:firstLine="14"/>
              <w:rPr>
                <w:rFonts w:cs="Arial"/>
                <w:bCs/>
                <w:caps w:val="0"/>
                <w:sz w:val="20"/>
              </w:rPr>
            </w:pPr>
            <w:r w:rsidRPr="003E6C26">
              <w:rPr>
                <w:rFonts w:cs="Arial"/>
                <w:caps w:val="0"/>
                <w:sz w:val="20"/>
              </w:rPr>
              <w:t>Two-digit FIPS State code.</w:t>
            </w:r>
          </w:p>
        </w:tc>
      </w:tr>
      <w:tr w:rsidR="009D4E2C" w:rsidRPr="003E6C26" w14:paraId="2924AA61" w14:textId="77777777" w:rsidTr="00BE4DB2">
        <w:trPr>
          <w:trHeight w:val="278"/>
          <w:jc w:val="center"/>
        </w:trPr>
        <w:tc>
          <w:tcPr>
            <w:tcW w:w="445" w:type="dxa"/>
            <w:vAlign w:val="center"/>
          </w:tcPr>
          <w:p w14:paraId="380AD6E2"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2</w:t>
            </w:r>
          </w:p>
        </w:tc>
        <w:tc>
          <w:tcPr>
            <w:tcW w:w="1170" w:type="dxa"/>
            <w:vAlign w:val="center"/>
          </w:tcPr>
          <w:p w14:paraId="12E2678F" w14:textId="77777777" w:rsidR="009D4E2C" w:rsidRPr="003E6C26" w:rsidRDefault="009D4E2C" w:rsidP="009D4E2C">
            <w:pPr>
              <w:autoSpaceDE w:val="0"/>
              <w:autoSpaceDN w:val="0"/>
              <w:adjustRightInd w:val="0"/>
              <w:spacing w:before="0" w:after="0"/>
              <w:ind w:hanging="14"/>
              <w:jc w:val="center"/>
              <w:rPr>
                <w:rFonts w:cs="Arial"/>
                <w:bCs/>
                <w:caps w:val="0"/>
                <w:sz w:val="20"/>
              </w:rPr>
            </w:pPr>
            <w:r w:rsidRPr="003E6C26">
              <w:rPr>
                <w:rFonts w:cs="Arial"/>
                <w:caps w:val="0"/>
                <w:sz w:val="20"/>
              </w:rPr>
              <w:t>3</w:t>
            </w:r>
          </w:p>
        </w:tc>
        <w:tc>
          <w:tcPr>
            <w:tcW w:w="1980" w:type="dxa"/>
            <w:vAlign w:val="center"/>
          </w:tcPr>
          <w:p w14:paraId="12AB890E"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COUNTY</w:t>
            </w:r>
          </w:p>
        </w:tc>
        <w:tc>
          <w:tcPr>
            <w:tcW w:w="1980" w:type="dxa"/>
            <w:vAlign w:val="center"/>
          </w:tcPr>
          <w:p w14:paraId="2ADBA200" w14:textId="1A20A7F2"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COUNTY</w:t>
            </w:r>
          </w:p>
        </w:tc>
        <w:tc>
          <w:tcPr>
            <w:tcW w:w="2970" w:type="dxa"/>
            <w:vAlign w:val="center"/>
          </w:tcPr>
          <w:p w14:paraId="59B5A917" w14:textId="7217C136" w:rsidR="009D4E2C" w:rsidRPr="003E6C26" w:rsidRDefault="009D4E2C" w:rsidP="009D4E2C">
            <w:pPr>
              <w:autoSpaceDE w:val="0"/>
              <w:autoSpaceDN w:val="0"/>
              <w:adjustRightInd w:val="0"/>
              <w:spacing w:before="0" w:after="0"/>
              <w:ind w:left="-14" w:firstLine="14"/>
              <w:rPr>
                <w:rFonts w:cs="Arial"/>
                <w:bCs/>
                <w:caps w:val="0"/>
                <w:sz w:val="20"/>
              </w:rPr>
            </w:pPr>
            <w:r w:rsidRPr="003E6C26">
              <w:rPr>
                <w:rFonts w:cs="Arial"/>
                <w:caps w:val="0"/>
                <w:sz w:val="20"/>
              </w:rPr>
              <w:t>Three-digit FIPS County code.</w:t>
            </w:r>
          </w:p>
        </w:tc>
      </w:tr>
      <w:tr w:rsidR="009D4E2C" w:rsidRPr="003E6C26" w14:paraId="28A3C397" w14:textId="77777777" w:rsidTr="00BE4DB2">
        <w:trPr>
          <w:trHeight w:val="1052"/>
          <w:jc w:val="center"/>
        </w:trPr>
        <w:tc>
          <w:tcPr>
            <w:tcW w:w="445" w:type="dxa"/>
            <w:vAlign w:val="center"/>
          </w:tcPr>
          <w:p w14:paraId="7EA9089A"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3</w:t>
            </w:r>
          </w:p>
        </w:tc>
        <w:tc>
          <w:tcPr>
            <w:tcW w:w="1170" w:type="dxa"/>
            <w:vAlign w:val="center"/>
          </w:tcPr>
          <w:p w14:paraId="35BBF315" w14:textId="77777777" w:rsidR="009D4E2C" w:rsidRPr="003E6C26" w:rsidRDefault="009D4E2C" w:rsidP="009D4E2C">
            <w:pPr>
              <w:autoSpaceDE w:val="0"/>
              <w:autoSpaceDN w:val="0"/>
              <w:adjustRightInd w:val="0"/>
              <w:spacing w:before="0" w:after="0"/>
              <w:ind w:hanging="14"/>
              <w:jc w:val="center"/>
              <w:rPr>
                <w:rFonts w:cs="Arial"/>
                <w:bCs/>
                <w:caps w:val="0"/>
                <w:sz w:val="20"/>
              </w:rPr>
            </w:pPr>
            <w:r w:rsidRPr="003E6C26">
              <w:rPr>
                <w:rFonts w:cs="Arial"/>
                <w:caps w:val="0"/>
                <w:sz w:val="20"/>
              </w:rPr>
              <w:t>7</w:t>
            </w:r>
          </w:p>
        </w:tc>
        <w:tc>
          <w:tcPr>
            <w:tcW w:w="1980" w:type="dxa"/>
            <w:vAlign w:val="center"/>
          </w:tcPr>
          <w:p w14:paraId="06693F47"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TRACT</w:t>
            </w:r>
          </w:p>
        </w:tc>
        <w:tc>
          <w:tcPr>
            <w:tcW w:w="1980" w:type="dxa"/>
            <w:vAlign w:val="center"/>
          </w:tcPr>
          <w:p w14:paraId="20FA0FE9" w14:textId="7C6BBABC" w:rsidR="009D4E2C" w:rsidRPr="003E6C26" w:rsidRDefault="009D4E2C" w:rsidP="009D4E2C">
            <w:pPr>
              <w:spacing w:before="0" w:after="0"/>
              <w:ind w:left="-14" w:firstLine="14"/>
              <w:rPr>
                <w:rFonts w:cs="Arial"/>
                <w:caps w:val="0"/>
                <w:sz w:val="20"/>
              </w:rPr>
            </w:pPr>
            <w:r w:rsidRPr="003E6C26">
              <w:rPr>
                <w:rFonts w:cs="Arial"/>
                <w:caps w:val="0"/>
                <w:sz w:val="20"/>
              </w:rPr>
              <w:t>TRACT</w:t>
            </w:r>
          </w:p>
        </w:tc>
        <w:tc>
          <w:tcPr>
            <w:tcW w:w="2970" w:type="dxa"/>
            <w:vAlign w:val="center"/>
          </w:tcPr>
          <w:p w14:paraId="0EAD47AF" w14:textId="2EDF1F6C" w:rsidR="009D4E2C" w:rsidRPr="003E6C26" w:rsidRDefault="009D4E2C" w:rsidP="009D4E2C">
            <w:pPr>
              <w:spacing w:before="0" w:after="0"/>
              <w:ind w:left="-14" w:firstLine="14"/>
              <w:rPr>
                <w:rFonts w:cs="Arial"/>
                <w:caps w:val="0"/>
                <w:sz w:val="20"/>
              </w:rPr>
            </w:pPr>
            <w:r w:rsidRPr="003E6C26">
              <w:rPr>
                <w:rFonts w:cs="Arial"/>
                <w:caps w:val="0"/>
                <w:sz w:val="20"/>
              </w:rPr>
              <w:t>Consists of six digits with a decimal between the fourth and fifth digit, consisting of a 4-digit base number, including leading zeroes, plus a 2-digit number suffix, with trailing zeroes. For example, 1234.01 and 0003.00</w:t>
            </w:r>
          </w:p>
        </w:tc>
      </w:tr>
      <w:tr w:rsidR="009D4E2C" w:rsidRPr="003E6C26" w14:paraId="2B7124A2" w14:textId="77777777" w:rsidTr="00BE4DB2">
        <w:trPr>
          <w:trHeight w:val="1187"/>
          <w:jc w:val="center"/>
        </w:trPr>
        <w:tc>
          <w:tcPr>
            <w:tcW w:w="445" w:type="dxa"/>
            <w:vAlign w:val="center"/>
          </w:tcPr>
          <w:p w14:paraId="2D93487B"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4</w:t>
            </w:r>
          </w:p>
        </w:tc>
        <w:tc>
          <w:tcPr>
            <w:tcW w:w="1170" w:type="dxa"/>
            <w:vAlign w:val="center"/>
          </w:tcPr>
          <w:p w14:paraId="06505B3F" w14:textId="77777777" w:rsidR="009D4E2C" w:rsidRPr="003E6C26" w:rsidRDefault="009D4E2C" w:rsidP="009D4E2C">
            <w:pPr>
              <w:autoSpaceDE w:val="0"/>
              <w:autoSpaceDN w:val="0"/>
              <w:adjustRightInd w:val="0"/>
              <w:spacing w:before="0" w:after="0"/>
              <w:ind w:hanging="14"/>
              <w:jc w:val="center"/>
              <w:rPr>
                <w:rFonts w:cs="Arial"/>
                <w:bCs/>
                <w:caps w:val="0"/>
                <w:sz w:val="20"/>
              </w:rPr>
            </w:pPr>
            <w:r w:rsidRPr="003E6C26">
              <w:rPr>
                <w:rFonts w:cs="Arial"/>
                <w:caps w:val="0"/>
                <w:sz w:val="20"/>
              </w:rPr>
              <w:t>4</w:t>
            </w:r>
          </w:p>
        </w:tc>
        <w:tc>
          <w:tcPr>
            <w:tcW w:w="1980" w:type="dxa"/>
            <w:vAlign w:val="center"/>
          </w:tcPr>
          <w:p w14:paraId="53C93B14" w14:textId="77777777" w:rsidR="009D4E2C" w:rsidRPr="003E6C26" w:rsidRDefault="009D4E2C" w:rsidP="009D4E2C">
            <w:pPr>
              <w:autoSpaceDE w:val="0"/>
              <w:autoSpaceDN w:val="0"/>
              <w:adjustRightInd w:val="0"/>
              <w:spacing w:before="0" w:after="0"/>
              <w:rPr>
                <w:rFonts w:cs="Arial"/>
                <w:bCs/>
                <w:caps w:val="0"/>
                <w:sz w:val="20"/>
              </w:rPr>
            </w:pPr>
            <w:r w:rsidRPr="003E6C26">
              <w:rPr>
                <w:rFonts w:cs="Arial"/>
                <w:caps w:val="0"/>
                <w:sz w:val="20"/>
              </w:rPr>
              <w:t>BLOCK</w:t>
            </w:r>
          </w:p>
        </w:tc>
        <w:tc>
          <w:tcPr>
            <w:tcW w:w="1980" w:type="dxa"/>
            <w:vAlign w:val="center"/>
          </w:tcPr>
          <w:p w14:paraId="65070387" w14:textId="11032E9A" w:rsidR="009D4E2C" w:rsidRPr="003E6C26" w:rsidRDefault="009D4E2C" w:rsidP="009D4E2C">
            <w:pPr>
              <w:autoSpaceDE w:val="0"/>
              <w:autoSpaceDN w:val="0"/>
              <w:adjustRightInd w:val="0"/>
              <w:spacing w:before="0" w:after="0"/>
              <w:ind w:firstLine="14"/>
              <w:rPr>
                <w:rFonts w:cs="Arial"/>
                <w:caps w:val="0"/>
                <w:sz w:val="20"/>
                <w:lang w:val="en"/>
              </w:rPr>
            </w:pPr>
            <w:r w:rsidRPr="003E6C26">
              <w:rPr>
                <w:rFonts w:cs="Arial"/>
                <w:caps w:val="0"/>
                <w:sz w:val="20"/>
              </w:rPr>
              <w:t>BLOCK</w:t>
            </w:r>
          </w:p>
        </w:tc>
        <w:tc>
          <w:tcPr>
            <w:tcW w:w="2970" w:type="dxa"/>
            <w:vAlign w:val="center"/>
          </w:tcPr>
          <w:p w14:paraId="69EC5B22" w14:textId="69160853" w:rsidR="009D4E2C" w:rsidRPr="003E6C26" w:rsidRDefault="009D4E2C" w:rsidP="009D4E2C">
            <w:pPr>
              <w:autoSpaceDE w:val="0"/>
              <w:autoSpaceDN w:val="0"/>
              <w:adjustRightInd w:val="0"/>
              <w:spacing w:before="0" w:after="0"/>
              <w:ind w:firstLine="14"/>
              <w:rPr>
                <w:rFonts w:cs="Arial"/>
                <w:bCs/>
                <w:caps w:val="0"/>
                <w:sz w:val="20"/>
              </w:rPr>
            </w:pPr>
            <w:r w:rsidRPr="003E6C26">
              <w:rPr>
                <w:rFonts w:cs="Arial"/>
                <w:caps w:val="0"/>
                <w:sz w:val="20"/>
                <w:lang w:val="en"/>
              </w:rPr>
              <w:t>Four-digit 2010 Census Tabulation Block Number. Census blocks are numbered uniquely from 0000 to 9999 within census tract, which nest within state and county. The first digit of the census block number identifies the block group</w:t>
            </w:r>
            <w:r w:rsidRPr="003E6C26">
              <w:rPr>
                <w:rFonts w:cs="Arial"/>
                <w:caps w:val="0"/>
                <w:color w:val="333333"/>
                <w:sz w:val="20"/>
                <w:lang w:val="en"/>
              </w:rPr>
              <w:t>.</w:t>
            </w:r>
          </w:p>
        </w:tc>
      </w:tr>
      <w:tr w:rsidR="009D4E2C" w:rsidRPr="003E6C26" w14:paraId="171C89FD" w14:textId="77777777" w:rsidTr="00BE4DB2">
        <w:trPr>
          <w:trHeight w:val="629"/>
          <w:jc w:val="center"/>
        </w:trPr>
        <w:tc>
          <w:tcPr>
            <w:tcW w:w="445" w:type="dxa"/>
            <w:vAlign w:val="center"/>
          </w:tcPr>
          <w:p w14:paraId="2E97294E"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5</w:t>
            </w:r>
          </w:p>
        </w:tc>
        <w:tc>
          <w:tcPr>
            <w:tcW w:w="1170" w:type="dxa"/>
            <w:vAlign w:val="center"/>
          </w:tcPr>
          <w:p w14:paraId="78184FA1"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15</w:t>
            </w:r>
          </w:p>
        </w:tc>
        <w:tc>
          <w:tcPr>
            <w:tcW w:w="1980" w:type="dxa"/>
            <w:vAlign w:val="center"/>
          </w:tcPr>
          <w:p w14:paraId="57B3B977"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GEOID</w:t>
            </w:r>
          </w:p>
        </w:tc>
        <w:tc>
          <w:tcPr>
            <w:tcW w:w="1980" w:type="dxa"/>
            <w:vAlign w:val="center"/>
          </w:tcPr>
          <w:p w14:paraId="08583C1B" w14:textId="4B4C9EBA"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GEOID</w:t>
            </w:r>
          </w:p>
        </w:tc>
        <w:tc>
          <w:tcPr>
            <w:tcW w:w="2970" w:type="dxa"/>
            <w:vAlign w:val="center"/>
          </w:tcPr>
          <w:p w14:paraId="24DEEC50" w14:textId="7851CB0C"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15-digit combination of STATEFP, COUNTYFP, TRACT, and BLOCK fields. For example 010090046001002</w:t>
            </w:r>
            <w:r w:rsidRPr="003E6C26">
              <w:rPr>
                <w:rFonts w:cs="Arial"/>
                <w:caps w:val="0"/>
                <w:color w:val="000000"/>
                <w:sz w:val="20"/>
              </w:rPr>
              <w:t>.</w:t>
            </w:r>
          </w:p>
        </w:tc>
      </w:tr>
      <w:tr w:rsidR="009D4E2C" w:rsidRPr="003E6C26" w14:paraId="172D5EF1" w14:textId="77777777" w:rsidTr="00BE4DB2">
        <w:trPr>
          <w:trHeight w:val="683"/>
          <w:jc w:val="center"/>
        </w:trPr>
        <w:tc>
          <w:tcPr>
            <w:tcW w:w="445" w:type="dxa"/>
            <w:vAlign w:val="center"/>
          </w:tcPr>
          <w:p w14:paraId="3CE668FB"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6</w:t>
            </w:r>
          </w:p>
        </w:tc>
        <w:tc>
          <w:tcPr>
            <w:tcW w:w="1170" w:type="dxa"/>
            <w:vAlign w:val="center"/>
          </w:tcPr>
          <w:p w14:paraId="6E563641"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7C6C49FB" w14:textId="66FB30CB"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ORIGINAL_COUNT_OF_HUs</w:t>
            </w:r>
          </w:p>
        </w:tc>
        <w:tc>
          <w:tcPr>
            <w:tcW w:w="1980" w:type="dxa"/>
            <w:vAlign w:val="center"/>
          </w:tcPr>
          <w:p w14:paraId="6967C4F2" w14:textId="17CC9E11"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ORIGINAL_COUNT_OF_HUs</w:t>
            </w:r>
          </w:p>
        </w:tc>
        <w:tc>
          <w:tcPr>
            <w:tcW w:w="2970" w:type="dxa"/>
            <w:vAlign w:val="center"/>
          </w:tcPr>
          <w:p w14:paraId="615F1173" w14:textId="6F892029"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Total number of addresses in the entity count list identified as residential housing units by data in the MAF.</w:t>
            </w:r>
          </w:p>
        </w:tc>
      </w:tr>
      <w:tr w:rsidR="009D4E2C" w:rsidRPr="003E6C26" w14:paraId="5B9173E9" w14:textId="77777777" w:rsidTr="00BE4DB2">
        <w:trPr>
          <w:cantSplit/>
          <w:jc w:val="center"/>
        </w:trPr>
        <w:tc>
          <w:tcPr>
            <w:tcW w:w="445" w:type="dxa"/>
            <w:vAlign w:val="center"/>
          </w:tcPr>
          <w:p w14:paraId="42A0082F"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7</w:t>
            </w:r>
          </w:p>
        </w:tc>
        <w:tc>
          <w:tcPr>
            <w:tcW w:w="1170" w:type="dxa"/>
            <w:vAlign w:val="center"/>
          </w:tcPr>
          <w:p w14:paraId="1066DB9A"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55036555" w14:textId="40754B28"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CURRENT_COUNT_OF_HUs</w:t>
            </w:r>
          </w:p>
        </w:tc>
        <w:tc>
          <w:tcPr>
            <w:tcW w:w="1980" w:type="dxa"/>
            <w:vAlign w:val="center"/>
          </w:tcPr>
          <w:p w14:paraId="07A6DA04" w14:textId="57B64E0D"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CURRENT_COUNT_OF_HUs</w:t>
            </w:r>
          </w:p>
        </w:tc>
        <w:tc>
          <w:tcPr>
            <w:tcW w:w="2970" w:type="dxa"/>
            <w:vAlign w:val="center"/>
          </w:tcPr>
          <w:p w14:paraId="7E53452B" w14:textId="76ADAEC2"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Total number of addresses in the entity count list identified as residential housing units by data in the MAF. This number will be the same as Original Count of Census HUs in product creation. (For use with GUPS.)</w:t>
            </w:r>
          </w:p>
        </w:tc>
      </w:tr>
      <w:tr w:rsidR="009D4E2C" w:rsidRPr="003E6C26" w14:paraId="129DD7E6" w14:textId="77777777" w:rsidTr="00BE4DB2">
        <w:trPr>
          <w:jc w:val="center"/>
        </w:trPr>
        <w:tc>
          <w:tcPr>
            <w:tcW w:w="445" w:type="dxa"/>
            <w:vAlign w:val="center"/>
          </w:tcPr>
          <w:p w14:paraId="7618A40F"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8</w:t>
            </w:r>
          </w:p>
        </w:tc>
        <w:tc>
          <w:tcPr>
            <w:tcW w:w="1170" w:type="dxa"/>
            <w:vAlign w:val="center"/>
          </w:tcPr>
          <w:p w14:paraId="2A5ABB4D"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75D04985"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LOCAL_COUNT_OF_HUs</w:t>
            </w:r>
          </w:p>
        </w:tc>
        <w:tc>
          <w:tcPr>
            <w:tcW w:w="1980" w:type="dxa"/>
            <w:vAlign w:val="center"/>
          </w:tcPr>
          <w:p w14:paraId="24E5C9DD" w14:textId="18E46EA5"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LOCAL_COUNT_OF_HUs</w:t>
            </w:r>
          </w:p>
        </w:tc>
        <w:tc>
          <w:tcPr>
            <w:tcW w:w="2970" w:type="dxa"/>
            <w:vAlign w:val="center"/>
          </w:tcPr>
          <w:p w14:paraId="52A15745" w14:textId="717092A5"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Total number of Housing Unit Addresses Loaded by the user. Number is ‘0’, zero-filled for all records in product creation. (For use with GUPS.)</w:t>
            </w:r>
          </w:p>
        </w:tc>
      </w:tr>
      <w:tr w:rsidR="009D4E2C" w:rsidRPr="003E6C26" w14:paraId="3AC9EBE4" w14:textId="77777777" w:rsidTr="00BE4DB2">
        <w:trPr>
          <w:trHeight w:val="728"/>
          <w:jc w:val="center"/>
        </w:trPr>
        <w:tc>
          <w:tcPr>
            <w:tcW w:w="445" w:type="dxa"/>
            <w:vAlign w:val="center"/>
          </w:tcPr>
          <w:p w14:paraId="4C704043"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9</w:t>
            </w:r>
          </w:p>
        </w:tc>
        <w:tc>
          <w:tcPr>
            <w:tcW w:w="1170" w:type="dxa"/>
            <w:vAlign w:val="center"/>
          </w:tcPr>
          <w:p w14:paraId="095E1C8A"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7A799792" w14:textId="0CD91D7D" w:rsidR="009D4E2C" w:rsidRPr="003E6C26" w:rsidRDefault="009D4E2C" w:rsidP="009834CD">
            <w:pPr>
              <w:autoSpaceDE w:val="0"/>
              <w:autoSpaceDN w:val="0"/>
              <w:adjustRightInd w:val="0"/>
              <w:spacing w:before="0" w:after="0"/>
              <w:rPr>
                <w:rFonts w:cs="Arial"/>
                <w:caps w:val="0"/>
                <w:sz w:val="20"/>
              </w:rPr>
            </w:pPr>
            <w:r w:rsidRPr="003E6C26">
              <w:rPr>
                <w:rFonts w:cs="Arial"/>
                <w:caps w:val="0"/>
                <w:sz w:val="20"/>
              </w:rPr>
              <w:t>DIFFERENCE_IN_HUs</w:t>
            </w:r>
          </w:p>
        </w:tc>
        <w:tc>
          <w:tcPr>
            <w:tcW w:w="1980" w:type="dxa"/>
            <w:vAlign w:val="center"/>
          </w:tcPr>
          <w:p w14:paraId="171177B3" w14:textId="1D5F19DF"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DIFFERENCE_IN_HUs</w:t>
            </w:r>
          </w:p>
        </w:tc>
        <w:tc>
          <w:tcPr>
            <w:tcW w:w="2970" w:type="dxa"/>
            <w:vAlign w:val="center"/>
          </w:tcPr>
          <w:p w14:paraId="25B8BA25" w14:textId="2BF745C2"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Current Count of Census HUs minus Local Count of HUs. This number will be the same as Original Count of Census HUs in production creation. (For use with GUPS.)</w:t>
            </w:r>
          </w:p>
        </w:tc>
      </w:tr>
      <w:tr w:rsidR="009D4E2C" w:rsidRPr="003E6C26" w14:paraId="686D72C6" w14:textId="77777777" w:rsidTr="00BE4DB2">
        <w:trPr>
          <w:trHeight w:val="719"/>
          <w:jc w:val="center"/>
        </w:trPr>
        <w:tc>
          <w:tcPr>
            <w:tcW w:w="445" w:type="dxa"/>
            <w:vAlign w:val="center"/>
          </w:tcPr>
          <w:p w14:paraId="6F6B6A7C"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10</w:t>
            </w:r>
          </w:p>
        </w:tc>
        <w:tc>
          <w:tcPr>
            <w:tcW w:w="1170" w:type="dxa"/>
            <w:vAlign w:val="center"/>
          </w:tcPr>
          <w:p w14:paraId="06E0FD07"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0057B144" w14:textId="2B9305D4"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ORIGINAL_COUNT_OF_GQs</w:t>
            </w:r>
          </w:p>
        </w:tc>
        <w:tc>
          <w:tcPr>
            <w:tcW w:w="1980" w:type="dxa"/>
            <w:vAlign w:val="center"/>
          </w:tcPr>
          <w:p w14:paraId="03387D56" w14:textId="4242B3C0"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ORIGINAL_COUNT_OF_GQs</w:t>
            </w:r>
          </w:p>
        </w:tc>
        <w:tc>
          <w:tcPr>
            <w:tcW w:w="2970" w:type="dxa"/>
            <w:vAlign w:val="center"/>
          </w:tcPr>
          <w:p w14:paraId="3F382843" w14:textId="3B4A7975"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Total number of addresses in the entity count list identified as residential group quarters by data in the MAF.</w:t>
            </w:r>
          </w:p>
        </w:tc>
      </w:tr>
      <w:tr w:rsidR="009D4E2C" w:rsidRPr="003E6C26" w14:paraId="77276A34" w14:textId="77777777" w:rsidTr="00BE4DB2">
        <w:trPr>
          <w:trHeight w:val="1052"/>
          <w:jc w:val="center"/>
        </w:trPr>
        <w:tc>
          <w:tcPr>
            <w:tcW w:w="445" w:type="dxa"/>
            <w:vAlign w:val="center"/>
          </w:tcPr>
          <w:p w14:paraId="49D8F563"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11</w:t>
            </w:r>
          </w:p>
        </w:tc>
        <w:tc>
          <w:tcPr>
            <w:tcW w:w="1170" w:type="dxa"/>
            <w:vAlign w:val="center"/>
          </w:tcPr>
          <w:p w14:paraId="234AC08A"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05C9455A" w14:textId="12C507D3"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CURRENT_COUNT_OF_GQs</w:t>
            </w:r>
          </w:p>
        </w:tc>
        <w:tc>
          <w:tcPr>
            <w:tcW w:w="1980" w:type="dxa"/>
            <w:vAlign w:val="center"/>
          </w:tcPr>
          <w:p w14:paraId="60DC6583" w14:textId="792537BB"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CURRENT_COUNT_OF_GQs</w:t>
            </w:r>
          </w:p>
        </w:tc>
        <w:tc>
          <w:tcPr>
            <w:tcW w:w="2970" w:type="dxa"/>
            <w:vAlign w:val="center"/>
          </w:tcPr>
          <w:p w14:paraId="157651A8" w14:textId="492FA91D"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Total number of addresses in the entity count list identified as residential group quarters by data in the MAF. This number will be the same as Original Count of Census GQs in product creation. (For use with GUPS.)</w:t>
            </w:r>
          </w:p>
        </w:tc>
      </w:tr>
      <w:tr w:rsidR="009D4E2C" w:rsidRPr="003E6C26" w14:paraId="0E5097BB" w14:textId="77777777" w:rsidTr="00BE4DB2">
        <w:trPr>
          <w:jc w:val="center"/>
        </w:trPr>
        <w:tc>
          <w:tcPr>
            <w:tcW w:w="445" w:type="dxa"/>
            <w:vAlign w:val="center"/>
          </w:tcPr>
          <w:p w14:paraId="3E22345E"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12</w:t>
            </w:r>
          </w:p>
        </w:tc>
        <w:tc>
          <w:tcPr>
            <w:tcW w:w="1170" w:type="dxa"/>
            <w:vAlign w:val="center"/>
          </w:tcPr>
          <w:p w14:paraId="413FCE25"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47D42CAB" w14:textId="01DF214F"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LOCAL COUNT_OF_GQs</w:t>
            </w:r>
          </w:p>
        </w:tc>
        <w:tc>
          <w:tcPr>
            <w:tcW w:w="1980" w:type="dxa"/>
            <w:vAlign w:val="center"/>
          </w:tcPr>
          <w:p w14:paraId="004207B5" w14:textId="2EDEC26A"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LOCAL COUNT_OF_GQs</w:t>
            </w:r>
          </w:p>
        </w:tc>
        <w:tc>
          <w:tcPr>
            <w:tcW w:w="2970" w:type="dxa"/>
            <w:vAlign w:val="center"/>
          </w:tcPr>
          <w:p w14:paraId="31C2840C" w14:textId="39A0FEF0"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Total number of Group Quarters Addresses loaded by the user. Number is ‘0’, zero-filled for all records in product creation. (For use with GUPS.)</w:t>
            </w:r>
          </w:p>
        </w:tc>
      </w:tr>
      <w:tr w:rsidR="009D4E2C" w:rsidRPr="003E6C26" w14:paraId="3BB38A4F" w14:textId="77777777" w:rsidTr="00BE4DB2">
        <w:trPr>
          <w:jc w:val="center"/>
        </w:trPr>
        <w:tc>
          <w:tcPr>
            <w:tcW w:w="445" w:type="dxa"/>
            <w:vAlign w:val="center"/>
          </w:tcPr>
          <w:p w14:paraId="44D98C78" w14:textId="77777777"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13</w:t>
            </w:r>
          </w:p>
        </w:tc>
        <w:tc>
          <w:tcPr>
            <w:tcW w:w="1170" w:type="dxa"/>
            <w:vAlign w:val="center"/>
          </w:tcPr>
          <w:p w14:paraId="68EE9F86" w14:textId="77777777" w:rsidR="009D4E2C" w:rsidRPr="003E6C26" w:rsidRDefault="009D4E2C" w:rsidP="009D4E2C">
            <w:pPr>
              <w:autoSpaceDE w:val="0"/>
              <w:autoSpaceDN w:val="0"/>
              <w:adjustRightInd w:val="0"/>
              <w:spacing w:before="0" w:after="0"/>
              <w:ind w:hanging="14"/>
              <w:jc w:val="center"/>
              <w:rPr>
                <w:rFonts w:cs="Arial"/>
                <w:caps w:val="0"/>
                <w:sz w:val="20"/>
              </w:rPr>
            </w:pPr>
            <w:r w:rsidRPr="003E6C26">
              <w:rPr>
                <w:rFonts w:cs="Arial"/>
                <w:caps w:val="0"/>
                <w:sz w:val="20"/>
              </w:rPr>
              <w:t>7</w:t>
            </w:r>
          </w:p>
        </w:tc>
        <w:tc>
          <w:tcPr>
            <w:tcW w:w="1980" w:type="dxa"/>
            <w:vAlign w:val="center"/>
          </w:tcPr>
          <w:p w14:paraId="256ABFE8" w14:textId="48FDDEE6" w:rsidR="009D4E2C" w:rsidRPr="003E6C26" w:rsidRDefault="009D4E2C" w:rsidP="009D4E2C">
            <w:pPr>
              <w:autoSpaceDE w:val="0"/>
              <w:autoSpaceDN w:val="0"/>
              <w:adjustRightInd w:val="0"/>
              <w:spacing w:before="0" w:after="0"/>
              <w:rPr>
                <w:rFonts w:cs="Arial"/>
                <w:caps w:val="0"/>
                <w:sz w:val="20"/>
              </w:rPr>
            </w:pPr>
            <w:r w:rsidRPr="003E6C26">
              <w:rPr>
                <w:rFonts w:cs="Arial"/>
                <w:caps w:val="0"/>
                <w:sz w:val="20"/>
              </w:rPr>
              <w:t>DIFFERENCE_IN_GQs</w:t>
            </w:r>
          </w:p>
        </w:tc>
        <w:tc>
          <w:tcPr>
            <w:tcW w:w="1980" w:type="dxa"/>
            <w:vAlign w:val="center"/>
          </w:tcPr>
          <w:p w14:paraId="56268750" w14:textId="361D4254"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DIFFERENCE_IN_GQs</w:t>
            </w:r>
          </w:p>
        </w:tc>
        <w:tc>
          <w:tcPr>
            <w:tcW w:w="2970" w:type="dxa"/>
            <w:vAlign w:val="center"/>
          </w:tcPr>
          <w:p w14:paraId="0B50F429" w14:textId="566CE858" w:rsidR="009D4E2C" w:rsidRPr="003E6C26" w:rsidRDefault="009D4E2C" w:rsidP="009D4E2C">
            <w:pPr>
              <w:autoSpaceDE w:val="0"/>
              <w:autoSpaceDN w:val="0"/>
              <w:adjustRightInd w:val="0"/>
              <w:spacing w:before="0" w:after="0"/>
              <w:ind w:left="-14" w:firstLine="14"/>
              <w:rPr>
                <w:rFonts w:cs="Arial"/>
                <w:caps w:val="0"/>
                <w:sz w:val="20"/>
              </w:rPr>
            </w:pPr>
            <w:r w:rsidRPr="003E6C26">
              <w:rPr>
                <w:rFonts w:cs="Arial"/>
                <w:caps w:val="0"/>
                <w:sz w:val="20"/>
              </w:rPr>
              <w:t>Current Count of Census GQs minus Local Count of GQs. This number will be the same as Original Count of Census GQs in production creation. (For use with GUPS.)</w:t>
            </w:r>
          </w:p>
        </w:tc>
      </w:tr>
    </w:tbl>
    <w:p w14:paraId="71CDC220" w14:textId="77777777" w:rsidR="00750A99" w:rsidRPr="003E6C26" w:rsidRDefault="00750A99" w:rsidP="00750A99">
      <w:pPr>
        <w:pStyle w:val="Table"/>
        <w:sectPr w:rsidR="00750A99" w:rsidRPr="003E6C26" w:rsidSect="009D4E2C">
          <w:pgSz w:w="12240" w:h="15840" w:code="1"/>
          <w:pgMar w:top="1440" w:right="1440" w:bottom="1440" w:left="1440" w:header="720" w:footer="720" w:gutter="0"/>
          <w:cols w:space="720"/>
          <w:docGrid w:linePitch="360"/>
        </w:sectPr>
      </w:pPr>
    </w:p>
    <w:p w14:paraId="7D9D4620" w14:textId="5DCF62DB" w:rsidR="00750A99" w:rsidRPr="003E6C26" w:rsidRDefault="00750A99" w:rsidP="003A7CD1">
      <w:pPr>
        <w:pStyle w:val="Heading1LUCAPR"/>
      </w:pPr>
      <w:bookmarkStart w:id="386" w:name="_Toc458143768"/>
      <w:bookmarkStart w:id="387" w:name="_Toc469436341"/>
      <w:bookmarkStart w:id="388" w:name="_Toc469436674"/>
      <w:bookmarkStart w:id="389" w:name="_Toc494375417"/>
      <w:bookmarkStart w:id="390" w:name="_Toc497912067"/>
      <w:bookmarkStart w:id="391" w:name="_Toc500966676"/>
      <w:bookmarkStart w:id="392" w:name="_Toc510768624"/>
      <w:r w:rsidRPr="003E6C26">
        <w:t>The LUCA Paper Maps</w:t>
      </w:r>
      <w:bookmarkEnd w:id="386"/>
      <w:bookmarkEnd w:id="387"/>
      <w:bookmarkEnd w:id="388"/>
      <w:bookmarkEnd w:id="389"/>
      <w:bookmarkEnd w:id="390"/>
      <w:bookmarkEnd w:id="391"/>
      <w:bookmarkEnd w:id="392"/>
    </w:p>
    <w:p w14:paraId="1598273F" w14:textId="7945187A" w:rsidR="00750A99" w:rsidRPr="003E6C26" w:rsidRDefault="00750A99" w:rsidP="00111CE0">
      <w:pPr>
        <w:pStyle w:val="BodyTextLUCA"/>
      </w:pPr>
      <w:r w:rsidRPr="003E6C26">
        <w:t>To support the LUCA paper map selection, the Census Bureau provides:</w:t>
      </w:r>
    </w:p>
    <w:p w14:paraId="09266BD7" w14:textId="19D044AD" w:rsidR="00750A99" w:rsidRPr="003E6C26" w:rsidRDefault="00750A99" w:rsidP="00CB25E4">
      <w:pPr>
        <w:pStyle w:val="DigitalBulletLv1"/>
      </w:pPr>
      <w:r w:rsidRPr="003E6C26">
        <w:t>Large format paper maps (36”x32”)</w:t>
      </w:r>
      <w:r w:rsidR="00E500E6" w:rsidRPr="003E6C26">
        <w:t>, which</w:t>
      </w:r>
      <w:r w:rsidRPr="003E6C26">
        <w:t xml:space="preserve"> may include one or more sheets. The Census Bureau provides large format paper maps to all participants that selected the Paper or Paper/PDF product preference for the map selection. Use these maps to geocode your addresses.</w:t>
      </w:r>
    </w:p>
    <w:p w14:paraId="2203C351" w14:textId="1032EC5A" w:rsidR="00750A99" w:rsidRPr="003E6C26" w:rsidRDefault="00750A99" w:rsidP="00D46072">
      <w:pPr>
        <w:pStyle w:val="DigitalBulletedHollow"/>
      </w:pPr>
      <w:r w:rsidRPr="003E6C26">
        <w:t>The focus of the 2020 LUCA operation is addresses. While helpful, map updates are only required to indicate new, or updates to existing, non-city style address records. Participants choosing the paper address list/large format paper product preference that wish to make map updates to accompany their address list updates, must use the large format maps since they do not receive the small format block maps. Due to the scale of the large format maps, updates may be difficult. Please do not allocate much of your 120-day review period attempting map updates. Focus on the address list.</w:t>
      </w:r>
    </w:p>
    <w:p w14:paraId="0568B459" w14:textId="77777777" w:rsidR="00750A99" w:rsidRPr="003E6C26" w:rsidRDefault="00750A99" w:rsidP="00CB25E4">
      <w:pPr>
        <w:pStyle w:val="DigitalBulletLv1"/>
      </w:pPr>
      <w:r w:rsidRPr="003E6C26">
        <w:t xml:space="preserve">DVD of small format (8.5”x14”) block maps in </w:t>
      </w:r>
      <w:r w:rsidRPr="003E6C26">
        <w:rPr>
          <w:shd w:val="clear" w:color="auto" w:fill="FFFFFF"/>
        </w:rPr>
        <w:t xml:space="preserve">Adobe </w:t>
      </w:r>
      <w:r w:rsidRPr="003E6C26">
        <w:t>Portable Document Format (PDF) that contains map spots (</w:t>
      </w:r>
      <w:r w:rsidRPr="003E6C26">
        <w:rPr>
          <w:shd w:val="clear" w:color="auto" w:fill="FFFFFF"/>
        </w:rPr>
        <w:t>address structure coordinates showing the location of residential addresses). Only those participants that selected the large format paper map with PDF materials receive the Title 13 small format block maps. A PDF of the large format maps is included with this product preference.</w:t>
      </w:r>
    </w:p>
    <w:p w14:paraId="1CDB7D78" w14:textId="77777777" w:rsidR="00750A99" w:rsidRPr="003E6C26" w:rsidRDefault="00750A99" w:rsidP="00CB25E4">
      <w:pPr>
        <w:pStyle w:val="DigitalBulletLv1"/>
      </w:pPr>
      <w:r w:rsidRPr="003E6C26">
        <w:t>Block to Map Sheet Relationship List that lists all of the census blocks within your jurisdiction and identifies the large format parent map sheet(s) on which each census block is located.</w:t>
      </w:r>
    </w:p>
    <w:p w14:paraId="2B6934D8" w14:textId="76ADD7E2" w:rsidR="00750A99" w:rsidRPr="003E6C26" w:rsidRDefault="00750A99" w:rsidP="00111CE0">
      <w:pPr>
        <w:pStyle w:val="BodyTextLUCA"/>
      </w:pPr>
      <w:r w:rsidRPr="003E6C26">
        <w:t xml:space="preserve">See </w:t>
      </w:r>
      <w:r w:rsidRPr="003E6C26">
        <w:rPr>
          <w:b/>
        </w:rPr>
        <w:fldChar w:fldCharType="begin"/>
      </w:r>
      <w:r w:rsidRPr="003E6C26">
        <w:rPr>
          <w:b/>
        </w:rPr>
        <w:instrText xml:space="preserve"> REF _Ref469581244 \r \h  \* MERGEFORMAT </w:instrText>
      </w:r>
      <w:r w:rsidRPr="003E6C26">
        <w:rPr>
          <w:b/>
        </w:rPr>
      </w:r>
      <w:r w:rsidRPr="003E6C26">
        <w:rPr>
          <w:b/>
        </w:rPr>
        <w:fldChar w:fldCharType="separate"/>
      </w:r>
      <w:r w:rsidR="00CD5650" w:rsidRPr="003E6C26">
        <w:rPr>
          <w:b/>
        </w:rPr>
        <w:t>Appendix B</w:t>
      </w:r>
      <w:r w:rsidRPr="003E6C26">
        <w:rPr>
          <w:b/>
        </w:rPr>
        <w:fldChar w:fldCharType="end"/>
      </w:r>
      <w:r w:rsidRPr="003E6C26">
        <w:rPr>
          <w:b/>
        </w:rPr>
        <w:t xml:space="preserve"> </w:t>
      </w:r>
      <w:r w:rsidRPr="003E6C26">
        <w:t>for a detailed explanation of the legend for the large format paper map.</w:t>
      </w:r>
    </w:p>
    <w:p w14:paraId="7E1D0A8C" w14:textId="6BAC4021" w:rsidR="00750A99" w:rsidRPr="003E6C26" w:rsidRDefault="00750A99" w:rsidP="00EC278D">
      <w:pPr>
        <w:pStyle w:val="Heading2Chapter30"/>
      </w:pPr>
      <w:bookmarkStart w:id="393" w:name="_Toc124744436"/>
      <w:bookmarkStart w:id="394" w:name="_Toc172687554"/>
      <w:bookmarkStart w:id="395" w:name="_Toc458143769"/>
      <w:bookmarkStart w:id="396" w:name="_Toc483377472"/>
      <w:bookmarkStart w:id="397" w:name="_Toc494375418"/>
      <w:bookmarkStart w:id="398" w:name="_Toc497912068"/>
      <w:bookmarkStart w:id="399" w:name="_Toc510768625"/>
      <w:r w:rsidRPr="003E6C26">
        <w:t>Understanding a Large Format LUCA Paper Map</w:t>
      </w:r>
      <w:bookmarkEnd w:id="393"/>
      <w:bookmarkEnd w:id="394"/>
      <w:bookmarkEnd w:id="395"/>
      <w:bookmarkEnd w:id="396"/>
      <w:bookmarkEnd w:id="397"/>
      <w:bookmarkEnd w:id="398"/>
      <w:bookmarkEnd w:id="399"/>
    </w:p>
    <w:p w14:paraId="3B2A9306" w14:textId="77777777" w:rsidR="00750A99" w:rsidRPr="003E6C26" w:rsidRDefault="00750A99" w:rsidP="00750A99">
      <w:pPr>
        <w:pStyle w:val="BASBodyText"/>
      </w:pPr>
      <w:r w:rsidRPr="003E6C26">
        <w:t>There are three types of paper map sheets:</w:t>
      </w:r>
    </w:p>
    <w:p w14:paraId="6B5711E3" w14:textId="77777777" w:rsidR="00750A99" w:rsidRPr="003E6C26" w:rsidRDefault="00750A99" w:rsidP="00751454">
      <w:pPr>
        <w:pStyle w:val="DigitalBulletLv1Number"/>
        <w:numPr>
          <w:ilvl w:val="0"/>
          <w:numId w:val="476"/>
        </w:numPr>
        <w:ind w:left="900" w:hanging="540"/>
      </w:pPr>
      <w:r w:rsidRPr="003E6C26">
        <w:t>Index Sheets</w:t>
      </w:r>
    </w:p>
    <w:p w14:paraId="065620F6" w14:textId="77777777" w:rsidR="00750A99" w:rsidRPr="003E6C26" w:rsidRDefault="00750A99" w:rsidP="00D46072">
      <w:pPr>
        <w:pStyle w:val="DigitalBulletLv1Number"/>
      </w:pPr>
      <w:r w:rsidRPr="003E6C26">
        <w:t>Parent Sheets</w:t>
      </w:r>
    </w:p>
    <w:p w14:paraId="313B3BA2" w14:textId="77777777" w:rsidR="00750A99" w:rsidRPr="003E6C26" w:rsidRDefault="00750A99" w:rsidP="00D46072">
      <w:pPr>
        <w:pStyle w:val="DigitalBulletLv1Number"/>
      </w:pPr>
      <w:r w:rsidRPr="003E6C26">
        <w:t>Inset Sheets</w:t>
      </w:r>
    </w:p>
    <w:p w14:paraId="486B8D84" w14:textId="77777777" w:rsidR="00750A99" w:rsidRPr="003E6C26" w:rsidRDefault="00750A99" w:rsidP="00CF0191">
      <w:pPr>
        <w:pStyle w:val="Heading3Ch3sub31"/>
      </w:pPr>
      <w:r w:rsidRPr="003E6C26">
        <w:t>Index Sheets</w:t>
      </w:r>
    </w:p>
    <w:p w14:paraId="6120EEB9" w14:textId="77777777" w:rsidR="00750A99" w:rsidRPr="003E6C26" w:rsidRDefault="00750A99" w:rsidP="00CB25E4">
      <w:pPr>
        <w:pStyle w:val="DigitalBulletLv1"/>
      </w:pPr>
      <w:r w:rsidRPr="003E6C26">
        <w:t>Covers the entire extent of your jurisdiction.</w:t>
      </w:r>
    </w:p>
    <w:p w14:paraId="47730D04" w14:textId="77777777" w:rsidR="00750A99" w:rsidRPr="003E6C26" w:rsidRDefault="00750A99" w:rsidP="00CB25E4">
      <w:pPr>
        <w:pStyle w:val="DigitalBulletLv1"/>
      </w:pPr>
      <w:r w:rsidRPr="003E6C26">
        <w:t>Divided into numbered grids that correspond to the parent sheets.</w:t>
      </w:r>
    </w:p>
    <w:p w14:paraId="23C73C2E" w14:textId="77777777" w:rsidR="00750A99" w:rsidRPr="003E6C26" w:rsidRDefault="00750A99" w:rsidP="00CB25E4">
      <w:pPr>
        <w:pStyle w:val="DigitalBulletLv1"/>
      </w:pPr>
      <w:r w:rsidRPr="003E6C26">
        <w:t>Each numbered grid area corresponds to the area covered by a parent sheet.</w:t>
      </w:r>
    </w:p>
    <w:p w14:paraId="2D5C6F81" w14:textId="77777777" w:rsidR="00750A99" w:rsidRPr="003E6C26" w:rsidRDefault="00750A99" w:rsidP="00CB25E4">
      <w:pPr>
        <w:pStyle w:val="DigitalBulletLv1"/>
      </w:pPr>
      <w:r w:rsidRPr="003E6C26">
        <w:t>Provided to jurisdictions with more than one parent sheet.</w:t>
      </w:r>
    </w:p>
    <w:p w14:paraId="4E2E6395" w14:textId="77777777" w:rsidR="00750A99" w:rsidRPr="003E6C26" w:rsidRDefault="00750A99" w:rsidP="00CB25E4">
      <w:pPr>
        <w:pStyle w:val="DigitalBulletLv1"/>
      </w:pPr>
      <w:r w:rsidRPr="003E6C26">
        <w:t>Index sheets are for reference purpose only.</w:t>
      </w:r>
    </w:p>
    <w:p w14:paraId="0841F523" w14:textId="77777777" w:rsidR="002C400D" w:rsidRPr="003E6C26" w:rsidRDefault="002C400D">
      <w:pPr>
        <w:spacing w:before="240" w:after="60"/>
        <w:rPr>
          <w:rFonts w:eastAsia="Calibri"/>
          <w:b/>
          <w:bCs w:val="0"/>
          <w:sz w:val="26"/>
          <w:szCs w:val="28"/>
        </w:rPr>
      </w:pPr>
      <w:r w:rsidRPr="003E6C26">
        <w:br w:type="page"/>
      </w:r>
    </w:p>
    <w:p w14:paraId="64AF1C0D" w14:textId="63B3EAC2" w:rsidR="00750A99" w:rsidRPr="003E6C26" w:rsidRDefault="00750A99" w:rsidP="00CF0191">
      <w:pPr>
        <w:pStyle w:val="Heading3Ch3sub31"/>
      </w:pPr>
      <w:r w:rsidRPr="003E6C26">
        <w:t>Parent Sheets</w:t>
      </w:r>
    </w:p>
    <w:p w14:paraId="2CD3FF28" w14:textId="77777777" w:rsidR="00750A99" w:rsidRPr="003E6C26" w:rsidRDefault="00750A99" w:rsidP="00CB25E4">
      <w:pPr>
        <w:pStyle w:val="DigitalBulletLv1"/>
      </w:pPr>
      <w:r w:rsidRPr="003E6C26">
        <w:t>Detailed view of a section of your jurisdiction.</w:t>
      </w:r>
    </w:p>
    <w:p w14:paraId="5BF0729A" w14:textId="77777777" w:rsidR="00750A99" w:rsidRPr="003E6C26" w:rsidRDefault="00750A99" w:rsidP="00CB25E4">
      <w:pPr>
        <w:pStyle w:val="DigitalBulletLv1"/>
      </w:pPr>
      <w:r w:rsidRPr="003E6C26">
        <w:t>Corresponds to a grid and grid number on the Index sheet.</w:t>
      </w:r>
    </w:p>
    <w:p w14:paraId="32696C51" w14:textId="77777777" w:rsidR="00750A99" w:rsidRPr="003E6C26" w:rsidRDefault="00750A99" w:rsidP="00CB25E4">
      <w:pPr>
        <w:pStyle w:val="DigitalBulletLv1"/>
      </w:pPr>
      <w:r w:rsidRPr="003E6C26">
        <w:t>Shows detail for features and geographic areas.</w:t>
      </w:r>
    </w:p>
    <w:p w14:paraId="116D2842" w14:textId="107C79E2" w:rsidR="00750A99" w:rsidRPr="003E6C26" w:rsidRDefault="00750A99" w:rsidP="00CB25E4">
      <w:pPr>
        <w:pStyle w:val="DigitalBulletLv1"/>
      </w:pPr>
      <w:r w:rsidRPr="003E6C26">
        <w:t>Identifies the location of census tracts and blocks within your jurisdiction.</w:t>
      </w:r>
    </w:p>
    <w:p w14:paraId="23AE34BC" w14:textId="0D83A624" w:rsidR="00750A99" w:rsidRPr="003E6C26" w:rsidRDefault="00750A99" w:rsidP="000F7FB2">
      <w:pPr>
        <w:pStyle w:val="Note-LUCAPR"/>
        <w:rPr>
          <w:b/>
        </w:rPr>
      </w:pPr>
      <w:r w:rsidRPr="003E6C26">
        <w:rPr>
          <w:b/>
        </w:rPr>
        <w:t>Note:</w:t>
      </w:r>
      <w:r w:rsidR="00D91BB3" w:rsidRPr="003E6C26">
        <w:t xml:space="preserve"> </w:t>
      </w:r>
      <w:r w:rsidR="00B803A8" w:rsidRPr="003E6C26">
        <w:t xml:space="preserve"> </w:t>
      </w:r>
      <w:r w:rsidRPr="003E6C26">
        <w:t>Blocks affected by boundary improvements may contain a block number with an alpha suffix on the parent sheet and/or inset map. You do not need to provide the alpha suffix when changing a geocode on the address list or adding a geocode to a new address.</w:t>
      </w:r>
    </w:p>
    <w:p w14:paraId="6D29D215" w14:textId="77777777" w:rsidR="00750A99" w:rsidRPr="003E6C26" w:rsidRDefault="00750A99" w:rsidP="00CF0191">
      <w:pPr>
        <w:pStyle w:val="Heading3Ch3sub31"/>
      </w:pPr>
      <w:r w:rsidRPr="003E6C26">
        <w:t>Inset Sheets</w:t>
      </w:r>
    </w:p>
    <w:p w14:paraId="786D5BE6" w14:textId="77777777" w:rsidR="00750A99" w:rsidRPr="003E6C26" w:rsidRDefault="00750A99" w:rsidP="00CB25E4">
      <w:pPr>
        <w:pStyle w:val="DigitalBulletLv1"/>
      </w:pPr>
      <w:r w:rsidRPr="003E6C26">
        <w:t>Do not exist for every jurisdiction or on every parent sheet.</w:t>
      </w:r>
    </w:p>
    <w:p w14:paraId="166B7287" w14:textId="77777777" w:rsidR="00750A99" w:rsidRPr="003E6C26" w:rsidRDefault="00750A99" w:rsidP="00CB25E4">
      <w:pPr>
        <w:pStyle w:val="DigitalBulletLv1"/>
      </w:pPr>
      <w:r w:rsidRPr="003E6C26">
        <w:t>Shows the detail of congested areas on parent sheets.</w:t>
      </w:r>
    </w:p>
    <w:p w14:paraId="33157524" w14:textId="77777777" w:rsidR="00750A99" w:rsidRPr="003E6C26" w:rsidRDefault="00750A99" w:rsidP="00CB25E4">
      <w:pPr>
        <w:pStyle w:val="DigitalBulletLv1"/>
      </w:pPr>
      <w:r w:rsidRPr="003E6C26">
        <w:t xml:space="preserve">Highlighted on the parent sheet with a fill pattern and identified with an alpha </w:t>
      </w:r>
      <w:r w:rsidRPr="003E6C26">
        <w:br/>
        <w:t>character (e.g., H).</w:t>
      </w:r>
    </w:p>
    <w:p w14:paraId="593BC696" w14:textId="77777777" w:rsidR="00750A99" w:rsidRPr="003E6C26" w:rsidRDefault="00750A99" w:rsidP="00CB25E4">
      <w:pPr>
        <w:pStyle w:val="DigitalBulletLv1"/>
      </w:pPr>
      <w:r w:rsidRPr="003E6C26">
        <w:t>May be multiple sheets (e.g., H01, H02).</w:t>
      </w:r>
    </w:p>
    <w:p w14:paraId="653E4088" w14:textId="77777777" w:rsidR="00750A99" w:rsidRPr="003E6C26" w:rsidRDefault="00750A99" w:rsidP="00CB25E4">
      <w:pPr>
        <w:pStyle w:val="DigitalBulletLv1"/>
      </w:pPr>
      <w:r w:rsidRPr="003E6C26">
        <w:t>Shows detail for features and geographic areas.</w:t>
      </w:r>
    </w:p>
    <w:p w14:paraId="203E8BA8" w14:textId="77777777" w:rsidR="00750A99" w:rsidRPr="003E6C26" w:rsidRDefault="00750A99" w:rsidP="00CF0191">
      <w:pPr>
        <w:pStyle w:val="Heading3Ch3sub31"/>
      </w:pPr>
      <w:r w:rsidRPr="003E6C26">
        <w:t>Map Information</w:t>
      </w:r>
    </w:p>
    <w:p w14:paraId="1A80753D" w14:textId="77777777" w:rsidR="00750A99" w:rsidRPr="003E6C26" w:rsidRDefault="00750A99" w:rsidP="00111CE0">
      <w:pPr>
        <w:pStyle w:val="BodyTextLUCA"/>
      </w:pPr>
      <w:r w:rsidRPr="003E6C26">
        <w:t>The LUCA paper large format map shows some of the same information found on a typical road map, such as streets and roads, water features, and legal boundaries. However, the LUCA map displays this information using symbols unique to the Census Bureau. The map displays the following information:</w:t>
      </w:r>
    </w:p>
    <w:p w14:paraId="4D1E6A65" w14:textId="77777777" w:rsidR="00750A99" w:rsidRPr="003E6C26" w:rsidRDefault="00750A99" w:rsidP="00CB25E4">
      <w:pPr>
        <w:pStyle w:val="DigitalBulletLv1"/>
      </w:pPr>
      <w:r w:rsidRPr="003E6C26">
        <w:t>Entity boundary.</w:t>
      </w:r>
    </w:p>
    <w:p w14:paraId="22E4783D" w14:textId="77777777" w:rsidR="00750A99" w:rsidRPr="003E6C26" w:rsidRDefault="00750A99" w:rsidP="00CB25E4">
      <w:pPr>
        <w:pStyle w:val="DigitalBulletLv1"/>
      </w:pPr>
      <w:r w:rsidRPr="003E6C26">
        <w:t>Entity name and FIPS Entity Code.</w:t>
      </w:r>
    </w:p>
    <w:p w14:paraId="31E583F1" w14:textId="77777777" w:rsidR="00750A99" w:rsidRPr="003E6C26" w:rsidRDefault="00750A99" w:rsidP="00CB25E4">
      <w:pPr>
        <w:pStyle w:val="DigitalBulletLv1"/>
      </w:pPr>
      <w:r w:rsidRPr="003E6C26">
        <w:t>Census tract boundaries and numbers.</w:t>
      </w:r>
    </w:p>
    <w:p w14:paraId="4D038ED7" w14:textId="77777777" w:rsidR="00750A99" w:rsidRPr="003E6C26" w:rsidRDefault="00750A99" w:rsidP="00CB25E4">
      <w:pPr>
        <w:pStyle w:val="DigitalBulletLv1"/>
      </w:pPr>
      <w:r w:rsidRPr="003E6C26">
        <w:t>Census block boundaries and numbers.</w:t>
      </w:r>
    </w:p>
    <w:p w14:paraId="1C8BA33A" w14:textId="77777777" w:rsidR="00750A99" w:rsidRPr="003E6C26" w:rsidRDefault="00750A99" w:rsidP="00CB25E4">
      <w:pPr>
        <w:pStyle w:val="DigitalBulletLv1"/>
      </w:pPr>
      <w:r w:rsidRPr="003E6C26">
        <w:t>Streets and street names.</w:t>
      </w:r>
    </w:p>
    <w:p w14:paraId="3401A8BC" w14:textId="77777777" w:rsidR="00750A99" w:rsidRPr="003E6C26" w:rsidRDefault="00750A99" w:rsidP="00CB25E4">
      <w:pPr>
        <w:pStyle w:val="DigitalBulletLv1"/>
      </w:pPr>
      <w:r w:rsidRPr="003E6C26">
        <w:t>Railroads.</w:t>
      </w:r>
    </w:p>
    <w:p w14:paraId="3EB304C5" w14:textId="33DEB830" w:rsidR="00750A99" w:rsidRPr="003E6C26" w:rsidRDefault="00750A99" w:rsidP="00CB25E4">
      <w:pPr>
        <w:pStyle w:val="DigitalBulletLv1"/>
      </w:pPr>
      <w:r w:rsidRPr="003E6C26">
        <w:t>Water features.</w:t>
      </w:r>
    </w:p>
    <w:p w14:paraId="74CAD68D" w14:textId="77777777" w:rsidR="00750A99" w:rsidRPr="003E6C26" w:rsidRDefault="00750A99" w:rsidP="00111CE0">
      <w:pPr>
        <w:pStyle w:val="BodyTextLUCA"/>
      </w:pPr>
      <w:r w:rsidRPr="003E6C26">
        <w:t>The Map Border</w:t>
      </w:r>
    </w:p>
    <w:p w14:paraId="2495C906" w14:textId="77777777" w:rsidR="00750A99" w:rsidRPr="003E6C26" w:rsidRDefault="00750A99" w:rsidP="00CB25E4">
      <w:pPr>
        <w:pStyle w:val="DigitalBulletLv1"/>
      </w:pPr>
      <w:r w:rsidRPr="003E6C26">
        <w:t>The key to adjacent areas, if your jurisdiction has multiple map sheets.</w:t>
      </w:r>
    </w:p>
    <w:p w14:paraId="214DB0F1" w14:textId="77777777" w:rsidR="00750A99" w:rsidRPr="003E6C26" w:rsidRDefault="00750A99" w:rsidP="00CB25E4">
      <w:pPr>
        <w:pStyle w:val="DigitalBulletLv1"/>
      </w:pPr>
      <w:r w:rsidRPr="003E6C26">
        <w:t>Entity identification information.</w:t>
      </w:r>
    </w:p>
    <w:p w14:paraId="3C89C526" w14:textId="78245AAB" w:rsidR="00750A99" w:rsidRPr="003E6C26" w:rsidRDefault="00B760BA" w:rsidP="00CB25E4">
      <w:pPr>
        <w:pStyle w:val="DigitalBulletLv1"/>
      </w:pPr>
      <w:r w:rsidRPr="003E6C26">
        <w:t>Bar</w:t>
      </w:r>
      <w:r w:rsidR="00750A99" w:rsidRPr="003E6C26">
        <w:t xml:space="preserve">code. </w:t>
      </w:r>
    </w:p>
    <w:p w14:paraId="0C5D141B" w14:textId="77777777" w:rsidR="00750A99" w:rsidRPr="003E6C26" w:rsidRDefault="00750A99" w:rsidP="00CB25E4">
      <w:pPr>
        <w:pStyle w:val="DigitalBulletLv1"/>
      </w:pPr>
      <w:r w:rsidRPr="003E6C26">
        <w:t>Scale.</w:t>
      </w:r>
    </w:p>
    <w:p w14:paraId="69D9065B" w14:textId="5893C1F2" w:rsidR="00750A99" w:rsidRPr="003E6C26" w:rsidRDefault="00750A99" w:rsidP="00CB25E4">
      <w:pPr>
        <w:pStyle w:val="DigitalBulletLv1"/>
      </w:pPr>
      <w:r w:rsidRPr="003E6C26">
        <w:t>North arrow.</w:t>
      </w:r>
    </w:p>
    <w:p w14:paraId="4F089412" w14:textId="77777777" w:rsidR="002C400D" w:rsidRPr="003E6C26" w:rsidRDefault="002C400D">
      <w:pPr>
        <w:spacing w:before="240" w:after="60"/>
        <w:rPr>
          <w:rFonts w:eastAsia="Calibri" w:cs="Arial"/>
          <w:bCs w:val="0"/>
          <w:color w:val="000000"/>
          <w:szCs w:val="24"/>
        </w:rPr>
      </w:pPr>
      <w:r w:rsidRPr="003E6C26">
        <w:br w:type="page"/>
      </w:r>
    </w:p>
    <w:p w14:paraId="3262FBB5" w14:textId="0E2C2809" w:rsidR="00750A99" w:rsidRPr="003E6C26" w:rsidRDefault="00184A21" w:rsidP="00111CE0">
      <w:pPr>
        <w:pStyle w:val="BodyTextLUCA"/>
      </w:pPr>
      <w:r w:rsidRPr="003E6C26">
        <w:t>The Map Legend</w:t>
      </w:r>
    </w:p>
    <w:p w14:paraId="1A5F2C58" w14:textId="77777777" w:rsidR="00750A99" w:rsidRPr="003E6C26" w:rsidRDefault="00750A99" w:rsidP="00CB25E4">
      <w:pPr>
        <w:pStyle w:val="DigitalBulletLv1"/>
      </w:pPr>
      <w:bookmarkStart w:id="400" w:name="_Toc145290128"/>
      <w:r w:rsidRPr="003E6C26">
        <w:t>Boundaries</w:t>
      </w:r>
      <w:bookmarkEnd w:id="400"/>
      <w:r w:rsidRPr="003E6C26">
        <w:t>.</w:t>
      </w:r>
    </w:p>
    <w:p w14:paraId="5034DA6C" w14:textId="77777777" w:rsidR="00750A99" w:rsidRPr="003E6C26" w:rsidRDefault="00750A99" w:rsidP="00CB25E4">
      <w:pPr>
        <w:pStyle w:val="DigitalBulletLv1"/>
      </w:pPr>
      <w:bookmarkStart w:id="401" w:name="_Toc145290129"/>
      <w:r w:rsidRPr="003E6C26">
        <w:t>Transportation</w:t>
      </w:r>
      <w:bookmarkEnd w:id="401"/>
      <w:r w:rsidRPr="003E6C26">
        <w:t>.</w:t>
      </w:r>
    </w:p>
    <w:p w14:paraId="16AC52C1" w14:textId="77777777" w:rsidR="00750A99" w:rsidRPr="003E6C26" w:rsidRDefault="00750A99" w:rsidP="00CB25E4">
      <w:pPr>
        <w:pStyle w:val="DigitalBulletLv1"/>
      </w:pPr>
      <w:bookmarkStart w:id="402" w:name="_Toc145290130"/>
      <w:r w:rsidRPr="003E6C26">
        <w:t>Other Features</w:t>
      </w:r>
      <w:bookmarkEnd w:id="402"/>
      <w:r w:rsidRPr="003E6C26">
        <w:t>.</w:t>
      </w:r>
    </w:p>
    <w:p w14:paraId="6BEF70B4" w14:textId="77777777" w:rsidR="00750A99" w:rsidRPr="003E6C26" w:rsidRDefault="00750A99" w:rsidP="00CB25E4">
      <w:pPr>
        <w:pStyle w:val="DigitalBulletLv1"/>
      </w:pPr>
      <w:bookmarkStart w:id="403" w:name="_Toc145290133"/>
      <w:r w:rsidRPr="003E6C26">
        <w:t>Landmarks</w:t>
      </w:r>
      <w:bookmarkEnd w:id="403"/>
      <w:r w:rsidRPr="003E6C26">
        <w:t>.</w:t>
      </w:r>
    </w:p>
    <w:p w14:paraId="5BC3AB3D" w14:textId="77777777" w:rsidR="00750A99" w:rsidRPr="003E6C26" w:rsidRDefault="00750A99" w:rsidP="00CB25E4">
      <w:pPr>
        <w:pStyle w:val="DigitalBulletLv1"/>
      </w:pPr>
      <w:r w:rsidRPr="003E6C26">
        <w:t>Footnotes and Notes.</w:t>
      </w:r>
    </w:p>
    <w:p w14:paraId="7C8D3B1E" w14:textId="5F1279AB" w:rsidR="00750A99" w:rsidRPr="003E6C26" w:rsidRDefault="00750A99" w:rsidP="00516CF8">
      <w:pPr>
        <w:pStyle w:val="BodyTextLUCA"/>
      </w:pPr>
      <w:r w:rsidRPr="003E6C26">
        <w:t>See</w:t>
      </w:r>
      <w:r w:rsidRPr="003E6C26">
        <w:rPr>
          <w:i/>
        </w:rPr>
        <w:t xml:space="preserve"> </w:t>
      </w:r>
      <w:r w:rsidR="008B407D" w:rsidRPr="003E6C26">
        <w:rPr>
          <w:b/>
        </w:rPr>
        <w:fldChar w:fldCharType="begin"/>
      </w:r>
      <w:r w:rsidR="008B407D" w:rsidRPr="003E6C26">
        <w:rPr>
          <w:b/>
        </w:rPr>
        <w:instrText xml:space="preserve"> REF _Ref469581244 \r \h  \* MERGEFORMAT </w:instrText>
      </w:r>
      <w:r w:rsidR="008B407D" w:rsidRPr="003E6C26">
        <w:rPr>
          <w:b/>
        </w:rPr>
      </w:r>
      <w:r w:rsidR="008B407D" w:rsidRPr="003E6C26">
        <w:rPr>
          <w:b/>
        </w:rPr>
        <w:fldChar w:fldCharType="separate"/>
      </w:r>
      <w:r w:rsidR="00CD5650" w:rsidRPr="003E6C26">
        <w:rPr>
          <w:b/>
        </w:rPr>
        <w:t>Appendix B</w:t>
      </w:r>
      <w:r w:rsidR="008B407D" w:rsidRPr="003E6C26">
        <w:rPr>
          <w:b/>
        </w:rPr>
        <w:fldChar w:fldCharType="end"/>
      </w:r>
      <w:r w:rsidR="008B407D" w:rsidRPr="003E6C26">
        <w:t xml:space="preserve"> </w:t>
      </w:r>
      <w:r w:rsidRPr="003E6C26">
        <w:t>for a detailed description of the map legend.</w:t>
      </w:r>
    </w:p>
    <w:p w14:paraId="637BDB7A" w14:textId="71AFC549" w:rsidR="00ED2F72" w:rsidRPr="003E6C26" w:rsidRDefault="00ED2F72" w:rsidP="00516CF8">
      <w:pPr>
        <w:pStyle w:val="BodyTextLUCA"/>
        <w:rPr>
          <w:b/>
        </w:rPr>
      </w:pPr>
      <w:r w:rsidRPr="003E6C26">
        <w:rPr>
          <w:b/>
        </w:rPr>
        <w:t>Boundary Improvements</w:t>
      </w:r>
    </w:p>
    <w:p w14:paraId="1FC86E90" w14:textId="77777777" w:rsidR="00ED2F72" w:rsidRPr="003E6C26" w:rsidRDefault="00ED2F72" w:rsidP="00ED2F72">
      <w:pPr>
        <w:pStyle w:val="BodyTextLUCA"/>
        <w:rPr>
          <w:noProof/>
        </w:rPr>
      </w:pPr>
      <w:r w:rsidRPr="003E6C26">
        <w:t>The map products reflect jurisdiction boundary improvements. A boundary improvement may split a census block. In these instances, the split block number contains the root number and a suffix. For example, the root block 1001, split by a boundary improvement, is now 1001A and 1001B. The jurisdiction containing 1001A receives only those addresses located within their jurisdiction. The jurisdiction containing 1001B receives only those addresses located within their jurisdiction.</w:t>
      </w:r>
      <w:r w:rsidRPr="003E6C26">
        <w:rPr>
          <w:noProof/>
        </w:rPr>
        <w:t xml:space="preserve"> </w:t>
      </w:r>
    </w:p>
    <w:p w14:paraId="6746444E" w14:textId="77777777" w:rsidR="00ED2F72" w:rsidRPr="003E6C26" w:rsidRDefault="00ED2F72" w:rsidP="00ED2F72">
      <w:pPr>
        <w:pStyle w:val="BodyTextLUCA"/>
        <w:jc w:val="center"/>
      </w:pPr>
      <w:r w:rsidRPr="003E6C26">
        <w:rPr>
          <w:noProof/>
        </w:rPr>
        <w:drawing>
          <wp:inline distT="0" distB="0" distL="0" distR="0" wp14:anchorId="4D3D2EF6" wp14:editId="391336D3">
            <wp:extent cx="2967990" cy="2224405"/>
            <wp:effectExtent l="19050" t="19050" r="22860" b="23495"/>
            <wp:docPr id="3686" name="Picture 3686" descr="Image of the Boundary Improvements: Root block number, Jurisdiction boundary, Jurisdiction boundary improvement, and Block split by boundary improvement number and suf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967990" cy="2224405"/>
                    </a:xfrm>
                    <a:prstGeom prst="rect">
                      <a:avLst/>
                    </a:prstGeom>
                    <a:ln>
                      <a:solidFill>
                        <a:schemeClr val="tx1"/>
                      </a:solidFill>
                    </a:ln>
                  </pic:spPr>
                </pic:pic>
              </a:graphicData>
            </a:graphic>
          </wp:inline>
        </w:drawing>
      </w:r>
    </w:p>
    <w:p w14:paraId="186CBE1D" w14:textId="4152A775" w:rsidR="00750A99" w:rsidRPr="003E6C26" w:rsidRDefault="002B3073" w:rsidP="0004327C">
      <w:pPr>
        <w:pStyle w:val="Figureleft"/>
        <w:ind w:right="0"/>
        <w:jc w:val="center"/>
      </w:pPr>
      <w:bookmarkStart w:id="404" w:name="_Toc510768724"/>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16</w:t>
      </w:r>
      <w:r w:rsidR="00850673" w:rsidRPr="003E6C26">
        <w:rPr>
          <w:noProof/>
        </w:rPr>
        <w:fldChar w:fldCharType="end"/>
      </w:r>
      <w:r w:rsidR="00750A99" w:rsidRPr="003E6C26">
        <w:rPr>
          <w:noProof/>
        </w:rPr>
        <w:t>.</w:t>
      </w:r>
      <w:r w:rsidR="00750A99" w:rsidRPr="003E6C26">
        <w:t xml:space="preserve"> Boundary Improvements</w:t>
      </w:r>
      <w:bookmarkEnd w:id="404"/>
    </w:p>
    <w:p w14:paraId="03652E46" w14:textId="77777777" w:rsidR="0004327C" w:rsidRPr="003E6C26" w:rsidRDefault="0004327C" w:rsidP="00111CE0">
      <w:pPr>
        <w:pStyle w:val="BodyTextLUCA"/>
        <w:sectPr w:rsidR="0004327C" w:rsidRPr="003E6C26" w:rsidSect="00DD4142">
          <w:footerReference w:type="default" r:id="rId45"/>
          <w:pgSz w:w="12240" w:h="15840" w:code="1"/>
          <w:pgMar w:top="1440" w:right="1440" w:bottom="1440" w:left="1440" w:header="720" w:footer="720" w:gutter="0"/>
          <w:cols w:space="720"/>
          <w:docGrid w:linePitch="360"/>
        </w:sectPr>
      </w:pPr>
    </w:p>
    <w:p w14:paraId="5A0553EF" w14:textId="64CA82EF" w:rsidR="0004327C" w:rsidRPr="003E6C26" w:rsidRDefault="0004327C" w:rsidP="00111CE0">
      <w:pPr>
        <w:pStyle w:val="BodyTextLUCA"/>
        <w:rPr>
          <w:b/>
        </w:rPr>
      </w:pPr>
      <w:r w:rsidRPr="003E6C26">
        <w:rPr>
          <w:b/>
        </w:rPr>
        <w:t>Map Example</w:t>
      </w:r>
    </w:p>
    <w:p w14:paraId="33E0DE65" w14:textId="287ECCFC" w:rsidR="00750A99" w:rsidRPr="003E6C26" w:rsidRDefault="00FF665B" w:rsidP="00111CE0">
      <w:pPr>
        <w:pStyle w:val="BodyTextLUCA"/>
      </w:pPr>
      <w:r w:rsidRPr="003E6C26">
        <w:rPr>
          <w:noProof/>
        </w:rPr>
        <w:drawing>
          <wp:anchor distT="0" distB="0" distL="114300" distR="114300" simplePos="0" relativeHeight="251651091" behindDoc="1" locked="0" layoutInCell="1" allowOverlap="1" wp14:anchorId="575F3C0B" wp14:editId="312B00B0">
            <wp:simplePos x="0" y="0"/>
            <wp:positionH relativeFrom="column">
              <wp:posOffset>314325</wp:posOffset>
            </wp:positionH>
            <wp:positionV relativeFrom="paragraph">
              <wp:posOffset>501015</wp:posOffset>
            </wp:positionV>
            <wp:extent cx="5654040" cy="3848100"/>
            <wp:effectExtent l="0" t="0" r="3810" b="0"/>
            <wp:wrapTight wrapText="bothSides">
              <wp:wrapPolygon edited="0">
                <wp:start x="0" y="0"/>
                <wp:lineTo x="0" y="21493"/>
                <wp:lineTo x="21542" y="21493"/>
                <wp:lineTo x="21542" y="0"/>
                <wp:lineTo x="0" y="0"/>
              </wp:wrapPolygon>
            </wp:wrapTight>
            <wp:docPr id="15" name="Picture 15" descr="Image of the LUCA Large format Parent Sheet (Paper Map) with some of the symbols point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4040" cy="3848100"/>
                    </a:xfrm>
                    <a:prstGeom prst="rect">
                      <a:avLst/>
                    </a:prstGeom>
                    <a:noFill/>
                  </pic:spPr>
                </pic:pic>
              </a:graphicData>
            </a:graphic>
            <wp14:sizeRelH relativeFrom="margin">
              <wp14:pctWidth>0</wp14:pctWidth>
            </wp14:sizeRelH>
            <wp14:sizeRelV relativeFrom="margin">
              <wp14:pctHeight>0</wp14:pctHeight>
            </wp14:sizeRelV>
          </wp:anchor>
        </w:drawing>
      </w:r>
      <w:r w:rsidR="00750A99" w:rsidRPr="003E6C26">
        <w:t>This example describes some of the sym</w:t>
      </w:r>
      <w:r w:rsidR="00085BE4" w:rsidRPr="003E6C26">
        <w:t>bols used on the Census Bureau Large Format P</w:t>
      </w:r>
      <w:r w:rsidR="00750A99" w:rsidRPr="003E6C26">
        <w:t xml:space="preserve">arent </w:t>
      </w:r>
      <w:r w:rsidR="00085BE4" w:rsidRPr="003E6C26">
        <w:t>S</w:t>
      </w:r>
      <w:r w:rsidR="00750A99" w:rsidRPr="003E6C26">
        <w:t>heet map.</w:t>
      </w:r>
    </w:p>
    <w:p w14:paraId="7C14197D" w14:textId="116C4C0E" w:rsidR="00750A99" w:rsidRPr="003E6C26" w:rsidRDefault="002B3073" w:rsidP="00750A99">
      <w:pPr>
        <w:pStyle w:val="Figure"/>
      </w:pPr>
      <w:bookmarkStart w:id="405" w:name="_Toc172098836"/>
      <w:bookmarkStart w:id="406" w:name="_Toc489965839"/>
      <w:bookmarkStart w:id="407" w:name="_Toc510768725"/>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17</w:t>
      </w:r>
      <w:r w:rsidR="00850673" w:rsidRPr="003E6C26">
        <w:rPr>
          <w:noProof/>
        </w:rPr>
        <w:fldChar w:fldCharType="end"/>
      </w:r>
      <w:r w:rsidR="00750A99" w:rsidRPr="003E6C26">
        <w:rPr>
          <w:noProof/>
        </w:rPr>
        <w:t xml:space="preserve">. </w:t>
      </w:r>
      <w:r w:rsidR="00750A99" w:rsidRPr="003E6C26">
        <w:t>LUCA Large Format Parent Sheet Paper Map</w:t>
      </w:r>
      <w:bookmarkEnd w:id="405"/>
      <w:bookmarkEnd w:id="406"/>
      <w:bookmarkEnd w:id="407"/>
    </w:p>
    <w:p w14:paraId="2A22DC27" w14:textId="181A4FFF" w:rsidR="00750A99" w:rsidRPr="003E6C26" w:rsidRDefault="00750A99" w:rsidP="00EC1BEA">
      <w:pPr>
        <w:pStyle w:val="Heading3Ch3sub31"/>
      </w:pPr>
      <w:r w:rsidRPr="003E6C26">
        <w:t>D-2010</w:t>
      </w:r>
      <w:r w:rsidR="00401341" w:rsidRPr="003E6C26">
        <w:t>(SP)</w:t>
      </w:r>
      <w:r w:rsidRPr="003E6C26">
        <w:t>—Block to Map Sheet Relationship List</w:t>
      </w:r>
    </w:p>
    <w:p w14:paraId="166494DE" w14:textId="1BE8FA38" w:rsidR="00750A99" w:rsidRPr="003E6C26" w:rsidRDefault="00750A99" w:rsidP="00111CE0">
      <w:pPr>
        <w:pStyle w:val="BodyTextLUCA"/>
      </w:pPr>
      <w:r w:rsidRPr="003E6C26">
        <w:t xml:space="preserve">The Block to Map Sheet Relationship List identifies the large format parent map sheet or sheets on which each census block is located. The sort for this product is by census tract number and census block number in ascending order. In the example shown in </w:t>
      </w:r>
      <w:r w:rsidRPr="003E6C26">
        <w:rPr>
          <w:b/>
        </w:rPr>
        <w:fldChar w:fldCharType="begin"/>
      </w:r>
      <w:r w:rsidRPr="003E6C26">
        <w:rPr>
          <w:b/>
        </w:rPr>
        <w:instrText xml:space="preserve"> REF _Ref494965870 \h  \* MERGEFORMAT </w:instrText>
      </w:r>
      <w:r w:rsidRPr="003E6C26">
        <w:rPr>
          <w:b/>
        </w:rPr>
      </w:r>
      <w:r w:rsidRPr="003E6C26">
        <w:rPr>
          <w:b/>
        </w:rPr>
        <w:fldChar w:fldCharType="separate"/>
      </w:r>
      <w:r w:rsidR="00CD5650" w:rsidRPr="003E6C26">
        <w:rPr>
          <w:b/>
        </w:rPr>
        <w:t xml:space="preserve">Figure </w:t>
      </w:r>
      <w:r w:rsidR="00CD5650" w:rsidRPr="003E6C26">
        <w:rPr>
          <w:b/>
          <w:noProof/>
        </w:rPr>
        <w:t>18</w:t>
      </w:r>
      <w:r w:rsidRPr="003E6C26">
        <w:rPr>
          <w:b/>
        </w:rPr>
        <w:fldChar w:fldCharType="end"/>
      </w:r>
      <w:r w:rsidRPr="003E6C26">
        <w:t>, census block 1000 in census tract 46.00 is located on parent sheets 4 and 6.</w:t>
      </w:r>
    </w:p>
    <w:p w14:paraId="22DDA8E7" w14:textId="4961CCEC" w:rsidR="00750A99" w:rsidRPr="003E6C26" w:rsidRDefault="00EE7FB3" w:rsidP="00750A99">
      <w:pPr>
        <w:jc w:val="center"/>
        <w:rPr>
          <w:rFonts w:cs="Arial"/>
          <w:b/>
          <w:bCs w:val="0"/>
          <w:iCs/>
          <w:szCs w:val="24"/>
        </w:rPr>
      </w:pPr>
      <w:r w:rsidRPr="003E6C26">
        <w:rPr>
          <w:noProof/>
        </w:rPr>
        <w:drawing>
          <wp:inline distT="0" distB="0" distL="0" distR="0" wp14:anchorId="47FF6209" wp14:editId="59C63714">
            <wp:extent cx="5943600" cy="7148830"/>
            <wp:effectExtent l="0" t="0" r="0" b="0"/>
            <wp:docPr id="8" name="Picture 8" descr="Form D-2010, LUCA Block to Map Sheet Relationship List, showing census block 1000 in census tract 46.00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7148830"/>
                    </a:xfrm>
                    <a:prstGeom prst="rect">
                      <a:avLst/>
                    </a:prstGeom>
                  </pic:spPr>
                </pic:pic>
              </a:graphicData>
            </a:graphic>
          </wp:inline>
        </w:drawing>
      </w:r>
    </w:p>
    <w:p w14:paraId="2CA57951" w14:textId="0B515CB4" w:rsidR="00750A99" w:rsidRPr="003E6C26" w:rsidRDefault="002B3073" w:rsidP="00750A99">
      <w:pPr>
        <w:pStyle w:val="Figure"/>
        <w:rPr>
          <w:i/>
        </w:rPr>
      </w:pPr>
      <w:bookmarkStart w:id="408" w:name="_Ref494965870"/>
      <w:bookmarkStart w:id="409" w:name="_Toc489965840"/>
      <w:bookmarkStart w:id="410" w:name="_Toc510768726"/>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18</w:t>
      </w:r>
      <w:r w:rsidR="00850673" w:rsidRPr="003E6C26">
        <w:rPr>
          <w:noProof/>
        </w:rPr>
        <w:fldChar w:fldCharType="end"/>
      </w:r>
      <w:bookmarkEnd w:id="408"/>
      <w:r w:rsidR="00750A99" w:rsidRPr="003E6C26">
        <w:rPr>
          <w:noProof/>
        </w:rPr>
        <w:t>.</w:t>
      </w:r>
      <w:r w:rsidR="00750A99" w:rsidRPr="003E6C26">
        <w:t xml:space="preserve"> LUCA Block to Map Sheet Relationship List</w:t>
      </w:r>
      <w:bookmarkEnd w:id="409"/>
      <w:bookmarkEnd w:id="410"/>
    </w:p>
    <w:p w14:paraId="632BD245" w14:textId="77777777" w:rsidR="00750A99" w:rsidRPr="003E6C26" w:rsidRDefault="00750A99" w:rsidP="006D01AF">
      <w:pPr>
        <w:pStyle w:val="Heading3Ch3sub31"/>
        <w:numPr>
          <w:ilvl w:val="0"/>
          <w:numId w:val="380"/>
        </w:numPr>
        <w:sectPr w:rsidR="00750A99" w:rsidRPr="003E6C26" w:rsidSect="00DD4142">
          <w:pgSz w:w="12240" w:h="15840" w:code="1"/>
          <w:pgMar w:top="1440" w:right="1440" w:bottom="1440" w:left="1440" w:header="720" w:footer="720" w:gutter="0"/>
          <w:cols w:space="720"/>
          <w:docGrid w:linePitch="360"/>
        </w:sectPr>
      </w:pPr>
    </w:p>
    <w:p w14:paraId="232E8399" w14:textId="24AC32B3" w:rsidR="00750A99" w:rsidRPr="003E6C26" w:rsidRDefault="00750A99" w:rsidP="00EC278D">
      <w:pPr>
        <w:pStyle w:val="Heading2Chapter30"/>
      </w:pPr>
      <w:bookmarkStart w:id="411" w:name="_Toc480869017"/>
      <w:bookmarkStart w:id="412" w:name="_Toc483377473"/>
      <w:bookmarkStart w:id="413" w:name="_Toc494375419"/>
      <w:bookmarkStart w:id="414" w:name="_Toc497912069"/>
      <w:bookmarkStart w:id="415" w:name="_Toc510768626"/>
      <w:r w:rsidRPr="003E6C26">
        <w:t>The Census Bureau PDF Map</w:t>
      </w:r>
      <w:bookmarkEnd w:id="411"/>
      <w:bookmarkEnd w:id="412"/>
      <w:r w:rsidRPr="003E6C26">
        <w:t>s</w:t>
      </w:r>
      <w:bookmarkEnd w:id="413"/>
      <w:bookmarkEnd w:id="414"/>
      <w:bookmarkEnd w:id="415"/>
    </w:p>
    <w:p w14:paraId="4A7B58F3" w14:textId="230621C7" w:rsidR="00750A99" w:rsidRPr="003E6C26" w:rsidRDefault="00750A99" w:rsidP="00111CE0">
      <w:pPr>
        <w:pStyle w:val="BodyTextLUCA"/>
      </w:pPr>
      <w:r w:rsidRPr="003E6C26">
        <w:t>You need Adobe Reader (or Acrobat Professional) to open and view the LUCA PDF block map. If needed, you can download the free PDF software at &lt;</w:t>
      </w:r>
      <w:hyperlink r:id="rId48" w:history="1">
        <w:r w:rsidRPr="003E6C26">
          <w:rPr>
            <w:rStyle w:val="Hyperlink"/>
          </w:rPr>
          <w:t>https://acrobat.adobe.com/us/en/acrobat/pdf-reader.html</w:t>
        </w:r>
      </w:hyperlink>
      <w:r w:rsidRPr="003E6C26">
        <w:rPr>
          <w:rStyle w:val="Hyperlink"/>
          <w:color w:val="auto"/>
          <w:u w:val="none"/>
        </w:rPr>
        <w:t>&gt;.</w:t>
      </w:r>
    </w:p>
    <w:p w14:paraId="79105058" w14:textId="06B7ACB2" w:rsidR="00750A99" w:rsidRPr="003E6C26" w:rsidRDefault="00750A99" w:rsidP="00111CE0">
      <w:pPr>
        <w:pStyle w:val="BodyTextLUCA"/>
      </w:pPr>
      <w:r w:rsidRPr="003E6C26">
        <w:t>If you selected the digital address list and large format paper/PDF maps, the Title 13 Data Disc contains the Census Bureau’s Title 13 block maps in a folder named “</w:t>
      </w:r>
      <w:r w:rsidRPr="003E6C26">
        <w:rPr>
          <w:b/>
        </w:rPr>
        <w:t>maps</w:t>
      </w:r>
      <w:r w:rsidRPr="003E6C26">
        <w:t xml:space="preserve">.” You need the password sent to you separately from your LUCA materials to open this zipped, encrypted file as described in </w:t>
      </w:r>
      <w:r w:rsidRPr="003E6C26">
        <w:rPr>
          <w:b/>
        </w:rPr>
        <w:t xml:space="preserve">Section </w:t>
      </w:r>
      <w:r w:rsidR="001C0FEF" w:rsidRPr="003E6C26">
        <w:rPr>
          <w:b/>
        </w:rPr>
        <w:fldChar w:fldCharType="begin"/>
      </w:r>
      <w:r w:rsidR="001C0FEF" w:rsidRPr="003E6C26">
        <w:rPr>
          <w:b/>
        </w:rPr>
        <w:instrText xml:space="preserve"> REF _Ref495417268 \r \h  \* MERGEFORMAT </w:instrText>
      </w:r>
      <w:r w:rsidR="001C0FEF" w:rsidRPr="003E6C26">
        <w:rPr>
          <w:b/>
        </w:rPr>
      </w:r>
      <w:r w:rsidR="001C0FEF" w:rsidRPr="003E6C26">
        <w:rPr>
          <w:b/>
        </w:rPr>
        <w:fldChar w:fldCharType="separate"/>
      </w:r>
      <w:r w:rsidR="00CD5650" w:rsidRPr="003E6C26">
        <w:rPr>
          <w:b/>
        </w:rPr>
        <w:t>3.2.1</w:t>
      </w:r>
      <w:r w:rsidR="001C0FEF" w:rsidRPr="003E6C26">
        <w:rPr>
          <w:b/>
        </w:rPr>
        <w:fldChar w:fldCharType="end"/>
      </w:r>
      <w:r w:rsidRPr="003E6C26">
        <w:t>.</w:t>
      </w:r>
    </w:p>
    <w:p w14:paraId="01E739A8" w14:textId="77777777" w:rsidR="00750A99" w:rsidRPr="003E6C26" w:rsidRDefault="00750A99" w:rsidP="00111CE0">
      <w:pPr>
        <w:pStyle w:val="BodyTextLUCA"/>
        <w:rPr>
          <w:i/>
        </w:rPr>
      </w:pPr>
      <w:r w:rsidRPr="003E6C26">
        <w:rPr>
          <w:i/>
        </w:rPr>
        <w:t>All map examples depicting map spots use fictitious information for illustration, instruction, and training purposes only.</w:t>
      </w:r>
    </w:p>
    <w:p w14:paraId="1E9B94E9" w14:textId="77777777" w:rsidR="00750A99" w:rsidRPr="003E6C26" w:rsidRDefault="00750A99" w:rsidP="001C0FEF">
      <w:pPr>
        <w:pStyle w:val="Heading3Ch3sub32"/>
      </w:pPr>
      <w:bookmarkStart w:id="416" w:name="_Ref495417268"/>
      <w:r w:rsidRPr="003E6C26">
        <w:t>Opening the PDF Maps</w:t>
      </w:r>
      <w:bookmarkEnd w:id="416"/>
    </w:p>
    <w:p w14:paraId="51AC6EEF" w14:textId="77777777" w:rsidR="00750A99" w:rsidRPr="003E6C26" w:rsidRDefault="00750A99" w:rsidP="00CB25E4">
      <w:pPr>
        <w:pStyle w:val="DigitalBulletLv1"/>
      </w:pPr>
      <w:r w:rsidRPr="003E6C26">
        <w:t>To keep your work organized, create a new directory or new folder on your hard drive.</w:t>
      </w:r>
    </w:p>
    <w:p w14:paraId="5F28B1D2" w14:textId="77777777" w:rsidR="00750A99" w:rsidRPr="003E6C26" w:rsidRDefault="00750A99" w:rsidP="00CB25E4">
      <w:pPr>
        <w:pStyle w:val="DigitalBulletLv1"/>
      </w:pPr>
      <w:r w:rsidRPr="003E6C26">
        <w:t>Insert the Title 13 Data Disc.</w:t>
      </w:r>
    </w:p>
    <w:p w14:paraId="373AADD1" w14:textId="77777777" w:rsidR="00750A99" w:rsidRPr="003E6C26" w:rsidRDefault="00750A99" w:rsidP="00CB25E4">
      <w:pPr>
        <w:pStyle w:val="DigitalBulletLv1"/>
      </w:pPr>
      <w:r w:rsidRPr="003E6C26">
        <w:t>Right click on the folder named “</w:t>
      </w:r>
      <w:r w:rsidRPr="003E6C26">
        <w:rPr>
          <w:b/>
        </w:rPr>
        <w:t>maps</w:t>
      </w:r>
      <w:r w:rsidRPr="003E6C26">
        <w:t>” and select copy.</w:t>
      </w:r>
    </w:p>
    <w:p w14:paraId="46DEED5B" w14:textId="77777777" w:rsidR="00750A99" w:rsidRPr="003E6C26" w:rsidRDefault="00750A99" w:rsidP="00817961">
      <w:pPr>
        <w:pStyle w:val="Normal1"/>
        <w:ind w:left="0"/>
        <w:jc w:val="center"/>
      </w:pPr>
      <w:r w:rsidRPr="003E6C26">
        <w:rPr>
          <w:noProof/>
        </w:rPr>
        <w:drawing>
          <wp:inline distT="0" distB="0" distL="0" distR="0" wp14:anchorId="7A751112" wp14:editId="243BDD9F">
            <wp:extent cx="6382512" cy="1362456"/>
            <wp:effectExtent l="0" t="0" r="0" b="9525"/>
            <wp:docPr id="251" name="Picture 251" descr="screen shot showing the maps and shape f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82512" cy="1362456"/>
                    </a:xfrm>
                    <a:prstGeom prst="rect">
                      <a:avLst/>
                    </a:prstGeom>
                    <a:noFill/>
                  </pic:spPr>
                </pic:pic>
              </a:graphicData>
            </a:graphic>
          </wp:inline>
        </w:drawing>
      </w:r>
    </w:p>
    <w:p w14:paraId="714486FC" w14:textId="48D8E6A1" w:rsidR="00750A99" w:rsidRPr="003E6C26" w:rsidRDefault="002B3073" w:rsidP="00750A99">
      <w:pPr>
        <w:pStyle w:val="Figure"/>
      </w:pPr>
      <w:bookmarkStart w:id="417" w:name="_Toc489965841"/>
      <w:bookmarkStart w:id="418" w:name="_Toc510768727"/>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19</w:t>
      </w:r>
      <w:r w:rsidR="00850673" w:rsidRPr="003E6C26">
        <w:rPr>
          <w:noProof/>
        </w:rPr>
        <w:fldChar w:fldCharType="end"/>
      </w:r>
      <w:r w:rsidR="00750A99" w:rsidRPr="003E6C26">
        <w:rPr>
          <w:noProof/>
        </w:rPr>
        <w:t>.</w:t>
      </w:r>
      <w:r w:rsidR="00750A99" w:rsidRPr="003E6C26">
        <w:t xml:space="preserve"> “maps” Folder</w:t>
      </w:r>
      <w:bookmarkEnd w:id="417"/>
      <w:bookmarkEnd w:id="418"/>
    </w:p>
    <w:p w14:paraId="0336BC4C" w14:textId="77777777" w:rsidR="00750A99" w:rsidRPr="003E6C26" w:rsidRDefault="00750A99" w:rsidP="00CB25E4">
      <w:pPr>
        <w:pStyle w:val="DigitalBulletLv1"/>
      </w:pPr>
      <w:r w:rsidRPr="003E6C26">
        <w:t>Open the new folder and paste the copied “</w:t>
      </w:r>
      <w:r w:rsidRPr="003E6C26">
        <w:rPr>
          <w:b/>
        </w:rPr>
        <w:t>maps</w:t>
      </w:r>
      <w:r w:rsidRPr="003E6C26">
        <w:t>” folder.</w:t>
      </w:r>
    </w:p>
    <w:p w14:paraId="65E260AF" w14:textId="77777777" w:rsidR="00750A99" w:rsidRPr="003E6C26" w:rsidRDefault="00750A99" w:rsidP="00CB25E4">
      <w:pPr>
        <w:pStyle w:val="DigitalBulletLv1"/>
      </w:pPr>
      <w:r w:rsidRPr="003E6C26">
        <w:t>Double-click the “</w:t>
      </w:r>
      <w:r w:rsidRPr="003E6C26">
        <w:rPr>
          <w:b/>
        </w:rPr>
        <w:t>maps</w:t>
      </w:r>
      <w:r w:rsidRPr="003E6C26">
        <w:t>” folder, the following files appear in the folder:</w:t>
      </w:r>
    </w:p>
    <w:p w14:paraId="38A418CE" w14:textId="77777777" w:rsidR="00750A99" w:rsidRPr="003E6C26" w:rsidRDefault="00750A99" w:rsidP="00CF6D91">
      <w:pPr>
        <w:pStyle w:val="DigitalBulletedHollow"/>
      </w:pPr>
      <w:r w:rsidRPr="003E6C26">
        <w:t>Readme.txt—Contains an Adobe Reader statement.</w:t>
      </w:r>
    </w:p>
    <w:p w14:paraId="0A5871A7" w14:textId="0B339543" w:rsidR="00750A99" w:rsidRPr="003E6C26" w:rsidRDefault="00750A99" w:rsidP="00CF6D91">
      <w:pPr>
        <w:pStyle w:val="DigitalBulletedHollow"/>
      </w:pPr>
      <w:r w:rsidRPr="003E6C26">
        <w:t>About_the_maps.pdf—</w:t>
      </w:r>
      <w:r w:rsidR="00D02B93" w:rsidRPr="003E6C26">
        <w:t>C</w:t>
      </w:r>
      <w:r w:rsidRPr="003E6C26">
        <w:t>ontains tips for using the small format block maps and includes a brief description of the map types and supplemental files. In addition, this file includes tips for printing the small format maps.</w:t>
      </w:r>
    </w:p>
    <w:p w14:paraId="7E0CCCD6" w14:textId="5030D646" w:rsidR="00750A99" w:rsidRPr="003E6C26" w:rsidRDefault="00750A99" w:rsidP="00CF6D91">
      <w:pPr>
        <w:pStyle w:val="DigitalBulletedHollow"/>
      </w:pPr>
      <w:r w:rsidRPr="003E6C26">
        <w:t>LUCA20&lt;EntType&gt;&lt;EntCode&gt;.pdf—</w:t>
      </w:r>
      <w:r w:rsidR="00D02B93" w:rsidRPr="003E6C26">
        <w:t>C</w:t>
      </w:r>
      <w:r w:rsidRPr="003E6C26">
        <w:t>ontains images of the large format paper maps you received.</w:t>
      </w:r>
    </w:p>
    <w:p w14:paraId="4C1B1E49" w14:textId="034C0DFA" w:rsidR="00750A99" w:rsidRPr="003E6C26" w:rsidRDefault="00184A21" w:rsidP="00CF6D91">
      <w:pPr>
        <w:pStyle w:val="DigitalBulletedHollow"/>
      </w:pPr>
      <w:r w:rsidRPr="003E6C26">
        <w:t>LUCA20&lt;EntType</w:t>
      </w:r>
      <w:r w:rsidR="00750A99" w:rsidRPr="003E6C26">
        <w:t>&gt;&lt;EntCode&gt;_BLK2MS.txt—</w:t>
      </w:r>
      <w:r w:rsidR="00D02B93" w:rsidRPr="003E6C26">
        <w:t>C</w:t>
      </w:r>
      <w:r w:rsidR="00750A99" w:rsidRPr="003E6C26">
        <w:t>ontains a list of all the blocks within your jurisdiction and the sheet or grid number(s) that identify the large format parent sheet where the block is located. This file is in a semicolon text format.</w:t>
      </w:r>
    </w:p>
    <w:p w14:paraId="4765A9C4" w14:textId="0F80B4EF" w:rsidR="00750A99" w:rsidRPr="003E6C26" w:rsidRDefault="00750A99" w:rsidP="00CF6D91">
      <w:pPr>
        <w:pStyle w:val="DigitalBulletedHollow"/>
      </w:pPr>
      <w:r w:rsidRPr="003E6C26">
        <w:t>Title13_BlockMaps.exe—</w:t>
      </w:r>
      <w:r w:rsidR="00D02B93" w:rsidRPr="003E6C26">
        <w:t>T</w:t>
      </w:r>
      <w:r w:rsidRPr="003E6C26">
        <w:t xml:space="preserve">his .exe contains the Title 13 small format block maps to update road features and map spots. </w:t>
      </w:r>
      <w:r w:rsidRPr="003E6C26">
        <w:fldChar w:fldCharType="begin" w:fldLock="1"/>
      </w:r>
      <w:r w:rsidRPr="003E6C26">
        <w:instrText xml:space="preserve"> REF _Ref489947831 \h  \* MERGEFORMAT </w:instrText>
      </w:r>
      <w:r w:rsidRPr="003E6C26">
        <w:fldChar w:fldCharType="separate"/>
      </w:r>
    </w:p>
    <w:p w14:paraId="222E967A" w14:textId="1F90D2B9" w:rsidR="00750A99" w:rsidRPr="003E6C26" w:rsidRDefault="00750A99" w:rsidP="00111CE0">
      <w:pPr>
        <w:pStyle w:val="BodyTextLUCA"/>
      </w:pPr>
      <w:r w:rsidRPr="003E6C26">
        <w:rPr>
          <w:b/>
        </w:rPr>
        <w:fldChar w:fldCharType="begin"/>
      </w:r>
      <w:r w:rsidRPr="003E6C26">
        <w:rPr>
          <w:b/>
        </w:rPr>
        <w:instrText xml:space="preserve"> REF _Ref494967282 \h  \* MERGEFORMAT </w:instrText>
      </w:r>
      <w:r w:rsidRPr="003E6C26">
        <w:rPr>
          <w:b/>
        </w:rPr>
      </w:r>
      <w:r w:rsidRPr="003E6C26">
        <w:rPr>
          <w:b/>
        </w:rPr>
        <w:fldChar w:fldCharType="separate"/>
      </w:r>
      <w:r w:rsidR="00CD5650" w:rsidRPr="003E6C26">
        <w:rPr>
          <w:b/>
        </w:rPr>
        <w:t xml:space="preserve">Figure </w:t>
      </w:r>
      <w:r w:rsidR="00CD5650" w:rsidRPr="003E6C26">
        <w:rPr>
          <w:b/>
          <w:noProof/>
        </w:rPr>
        <w:t>20</w:t>
      </w:r>
      <w:r w:rsidRPr="003E6C26">
        <w:rPr>
          <w:b/>
        </w:rPr>
        <w:fldChar w:fldCharType="end"/>
      </w:r>
      <w:r w:rsidRPr="003E6C26">
        <w:fldChar w:fldCharType="end"/>
      </w:r>
      <w:r w:rsidRPr="003E6C26">
        <w:t xml:space="preserve"> shows the folder containing the extracted file: </w:t>
      </w:r>
    </w:p>
    <w:p w14:paraId="704F8ABA" w14:textId="054CD8DC" w:rsidR="00750A99" w:rsidRPr="003E6C26" w:rsidRDefault="00966892" w:rsidP="00480CAE">
      <w:pPr>
        <w:jc w:val="center"/>
        <w:rPr>
          <w:rFonts w:cs="Arial"/>
          <w:szCs w:val="24"/>
        </w:rPr>
      </w:pPr>
      <w:r w:rsidRPr="003E6C26">
        <w:rPr>
          <w:noProof/>
        </w:rPr>
        <w:drawing>
          <wp:inline distT="0" distB="0" distL="0" distR="0" wp14:anchorId="70281708" wp14:editId="27B1F10F">
            <wp:extent cx="5924611" cy="1188720"/>
            <wp:effectExtent l="19050" t="19050" r="19050" b="11430"/>
            <wp:docPr id="3731" name="Picture 3731" descr="Screen shot showing the contents of the &quot;maps&quot;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24611" cy="1188720"/>
                    </a:xfrm>
                    <a:prstGeom prst="rect">
                      <a:avLst/>
                    </a:prstGeom>
                    <a:ln>
                      <a:solidFill>
                        <a:schemeClr val="tx1"/>
                      </a:solidFill>
                    </a:ln>
                  </pic:spPr>
                </pic:pic>
              </a:graphicData>
            </a:graphic>
          </wp:inline>
        </w:drawing>
      </w:r>
    </w:p>
    <w:p w14:paraId="66844555" w14:textId="311B0F95" w:rsidR="00750A99" w:rsidRPr="003E6C26" w:rsidRDefault="002B3073" w:rsidP="00750A99">
      <w:pPr>
        <w:pStyle w:val="Figure"/>
      </w:pPr>
      <w:bookmarkStart w:id="419" w:name="_Ref489947831"/>
      <w:bookmarkStart w:id="420" w:name="_Ref494967282"/>
      <w:bookmarkStart w:id="421" w:name="_Toc489965842"/>
      <w:bookmarkStart w:id="422" w:name="_Toc510768728"/>
      <w:r w:rsidRPr="003E6C26">
        <w:t>Figure</w:t>
      </w:r>
      <w:r w:rsidR="00750A99" w:rsidRPr="003E6C26">
        <w:t xml:space="preserve"> </w:t>
      </w:r>
      <w:r w:rsidR="00980DC2">
        <w:fldChar w:fldCharType="begin"/>
      </w:r>
      <w:r w:rsidR="00980DC2">
        <w:instrText xml:space="preserve"> SEQ Figure \</w:instrText>
      </w:r>
      <w:r w:rsidR="00980DC2">
        <w:instrText xml:space="preserve">* ARABIC </w:instrText>
      </w:r>
      <w:r w:rsidR="00980DC2">
        <w:fldChar w:fldCharType="separate"/>
      </w:r>
      <w:r w:rsidR="00CD5650" w:rsidRPr="003E6C26">
        <w:rPr>
          <w:noProof/>
        </w:rPr>
        <w:t>20</w:t>
      </w:r>
      <w:r w:rsidR="00980DC2">
        <w:rPr>
          <w:noProof/>
        </w:rPr>
        <w:fldChar w:fldCharType="end"/>
      </w:r>
      <w:bookmarkEnd w:id="419"/>
      <w:bookmarkEnd w:id="420"/>
      <w:r w:rsidR="00092358" w:rsidRPr="003E6C26">
        <w:rPr>
          <w:noProof/>
        </w:rPr>
        <w:t>.</w:t>
      </w:r>
      <w:r w:rsidR="00750A99" w:rsidRPr="003E6C26">
        <w:t xml:space="preserve"> “maps” Extracted Files</w:t>
      </w:r>
      <w:bookmarkEnd w:id="421"/>
      <w:bookmarkEnd w:id="422"/>
    </w:p>
    <w:p w14:paraId="64B5F3A3" w14:textId="5F31F47B" w:rsidR="00750A99" w:rsidRPr="003E6C26" w:rsidRDefault="00750A99" w:rsidP="00750A99">
      <w:pPr>
        <w:rPr>
          <w:rFonts w:cs="Arial"/>
          <w:szCs w:val="24"/>
        </w:rPr>
      </w:pPr>
      <w:r w:rsidRPr="003E6C26">
        <w:rPr>
          <w:rFonts w:cs="Arial"/>
          <w:szCs w:val="24"/>
        </w:rPr>
        <w:t xml:space="preserve">See </w:t>
      </w:r>
      <w:r w:rsidRPr="003E6C26">
        <w:rPr>
          <w:rFonts w:cs="Arial"/>
          <w:b/>
          <w:szCs w:val="24"/>
        </w:rPr>
        <w:t xml:space="preserve">Section </w:t>
      </w:r>
      <w:r w:rsidRPr="003E6C26">
        <w:rPr>
          <w:rFonts w:cs="Arial"/>
          <w:b/>
          <w:szCs w:val="24"/>
        </w:rPr>
        <w:fldChar w:fldCharType="begin"/>
      </w:r>
      <w:r w:rsidRPr="003E6C26">
        <w:rPr>
          <w:rFonts w:cs="Arial"/>
          <w:b/>
          <w:szCs w:val="24"/>
        </w:rPr>
        <w:instrText xml:space="preserve"> REF _Ref495052589 \r \h  \* MERGEFORMAT </w:instrText>
      </w:r>
      <w:r w:rsidRPr="003E6C26">
        <w:rPr>
          <w:rFonts w:cs="Arial"/>
          <w:b/>
          <w:szCs w:val="24"/>
        </w:rPr>
      </w:r>
      <w:r w:rsidRPr="003E6C26">
        <w:rPr>
          <w:rFonts w:cs="Arial"/>
          <w:b/>
          <w:szCs w:val="24"/>
        </w:rPr>
        <w:fldChar w:fldCharType="separate"/>
      </w:r>
      <w:r w:rsidR="00CD5650" w:rsidRPr="003E6C26">
        <w:rPr>
          <w:rFonts w:cs="Arial"/>
          <w:b/>
          <w:szCs w:val="24"/>
        </w:rPr>
        <w:t>3.2.6.1</w:t>
      </w:r>
      <w:r w:rsidRPr="003E6C26">
        <w:rPr>
          <w:rFonts w:cs="Arial"/>
          <w:b/>
          <w:szCs w:val="24"/>
        </w:rPr>
        <w:fldChar w:fldCharType="end"/>
      </w:r>
      <w:r w:rsidRPr="003E6C26">
        <w:rPr>
          <w:rFonts w:cs="Arial"/>
          <w:szCs w:val="24"/>
        </w:rPr>
        <w:t xml:space="preserve"> for instructions on opening the Title13_BlockMaps.exe file.</w:t>
      </w:r>
    </w:p>
    <w:p w14:paraId="335097CC" w14:textId="67B2EEE9" w:rsidR="00750A99" w:rsidRPr="003E6C26" w:rsidRDefault="00750A99" w:rsidP="002567FC">
      <w:pPr>
        <w:pStyle w:val="Heading4ch3sub3210"/>
      </w:pPr>
      <w:r w:rsidRPr="003E6C26">
        <w:t>Examples of File</w:t>
      </w:r>
      <w:r w:rsidR="00E930A3" w:rsidRPr="003E6C26">
        <w:t xml:space="preserve"> N</w:t>
      </w:r>
      <w:r w:rsidRPr="003E6C26">
        <w:t>ames for Large Format Maps</w:t>
      </w:r>
    </w:p>
    <w:p w14:paraId="35DC2FF2" w14:textId="77777777" w:rsidR="00750A99" w:rsidRPr="003E6C26" w:rsidRDefault="00750A99" w:rsidP="00111CE0">
      <w:pPr>
        <w:pStyle w:val="BodyTextLUCA"/>
      </w:pPr>
      <w:r w:rsidRPr="003E6C26">
        <w:t>The following are a few examples of large format map file names using entity types and entity codes:</w:t>
      </w:r>
    </w:p>
    <w:p w14:paraId="5B2831A7" w14:textId="1274F0FA" w:rsidR="00750A99" w:rsidRPr="003E6C26" w:rsidRDefault="00750A99" w:rsidP="00CB25E4">
      <w:pPr>
        <w:pStyle w:val="DigitalBulletLv1"/>
      </w:pPr>
      <w:r w:rsidRPr="003E6C26">
        <w:t>LUCA20C</w:t>
      </w:r>
      <w:r w:rsidR="00BB3C35" w:rsidRPr="003E6C26">
        <w:t>S72035</w:t>
      </w:r>
      <w:r w:rsidRPr="003E6C26">
        <w:t>.pdf</w:t>
      </w:r>
      <w:r w:rsidR="00240B76" w:rsidRPr="003E6C26">
        <w:t>—</w:t>
      </w:r>
      <w:r w:rsidRPr="003E6C26">
        <w:t>Large format bundled PDF map for a county</w:t>
      </w:r>
      <w:r w:rsidR="008A353D" w:rsidRPr="003E6C26">
        <w:t xml:space="preserve"> (Municipio)</w:t>
      </w:r>
      <w:r w:rsidRPr="003E6C26">
        <w:t>.</w:t>
      </w:r>
    </w:p>
    <w:p w14:paraId="17EBDBB2" w14:textId="178AA907" w:rsidR="00750A99" w:rsidRPr="003E6C26" w:rsidRDefault="00750A99" w:rsidP="00CB25E4">
      <w:pPr>
        <w:pStyle w:val="DigitalBulletLv1"/>
      </w:pPr>
      <w:r w:rsidRPr="003E6C26">
        <w:t>LUCA20C</w:t>
      </w:r>
      <w:r w:rsidR="00BB3C35" w:rsidRPr="003E6C26">
        <w:t>S72035</w:t>
      </w:r>
      <w:r w:rsidRPr="003E6C26">
        <w:t>_BLK2MS.txt</w:t>
      </w:r>
      <w:r w:rsidR="00240B76" w:rsidRPr="003E6C26">
        <w:t>—</w:t>
      </w:r>
      <w:r w:rsidRPr="003E6C26">
        <w:t>Block to Map Sheet Relationship List for a county</w:t>
      </w:r>
      <w:r w:rsidR="008A353D" w:rsidRPr="003E6C26">
        <w:t xml:space="preserve"> (Municipio</w:t>
      </w:r>
      <w:r w:rsidR="002A34E6" w:rsidRPr="003E6C26">
        <w:t>)</w:t>
      </w:r>
      <w:r w:rsidR="00092358" w:rsidRPr="003E6C26">
        <w:t>.</w:t>
      </w:r>
    </w:p>
    <w:p w14:paraId="33545FD8" w14:textId="3C4A3AD8" w:rsidR="00295641" w:rsidRPr="003E6C26" w:rsidRDefault="00305A95" w:rsidP="00305A95">
      <w:pPr>
        <w:pStyle w:val="Caption"/>
      </w:pPr>
      <w:bookmarkStart w:id="423" w:name="_Toc510768843"/>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5</w:t>
      </w:r>
      <w:r w:rsidR="00850673" w:rsidRPr="003E6C26">
        <w:rPr>
          <w:noProof/>
        </w:rPr>
        <w:fldChar w:fldCharType="end"/>
      </w:r>
      <w:r w:rsidR="00295641" w:rsidRPr="003E6C26">
        <w:rPr>
          <w:szCs w:val="24"/>
        </w:rPr>
        <w:t>: Entity Type and Entity Code</w:t>
      </w:r>
      <w:bookmarkEnd w:id="423"/>
    </w:p>
    <w:tbl>
      <w:tblPr>
        <w:tblStyle w:val="TableGrid"/>
        <w:tblW w:w="0" w:type="auto"/>
        <w:jc w:val="center"/>
        <w:tblBorders>
          <w:insideH w:val="none" w:sz="0" w:space="0" w:color="auto"/>
        </w:tblBorders>
        <w:tblLook w:val="04A0" w:firstRow="1" w:lastRow="0" w:firstColumn="1" w:lastColumn="0" w:noHBand="0" w:noVBand="1"/>
        <w:tblDescription w:val="Table describing the Entity Type and Entity Code:   C = COUNTY COUNTY = SSCCC&#10;    SS = STATE CODE (FIPS)&#10;    CCC = COUNTY CODE (FIPS)&#10;"/>
      </w:tblPr>
      <w:tblGrid>
        <w:gridCol w:w="4680"/>
        <w:gridCol w:w="3415"/>
      </w:tblGrid>
      <w:tr w:rsidR="00750A99" w:rsidRPr="003E6C26" w14:paraId="5E09509E" w14:textId="77777777" w:rsidTr="00444003">
        <w:trPr>
          <w:tblHeader/>
          <w:jc w:val="center"/>
        </w:trPr>
        <w:tc>
          <w:tcPr>
            <w:tcW w:w="4680" w:type="dxa"/>
            <w:tcBorders>
              <w:top w:val="single" w:sz="4" w:space="0" w:color="auto"/>
              <w:bottom w:val="single" w:sz="4" w:space="0" w:color="auto"/>
            </w:tcBorders>
            <w:shd w:val="clear" w:color="auto" w:fill="7030A0"/>
          </w:tcPr>
          <w:p w14:paraId="0983D752" w14:textId="77777777" w:rsidR="00750A99" w:rsidRPr="003E6C26" w:rsidRDefault="00750A99" w:rsidP="00DD4142">
            <w:pPr>
              <w:contextualSpacing/>
              <w:rPr>
                <w:rFonts w:cs="Arial"/>
                <w:b/>
                <w:color w:val="FFFFFF" w:themeColor="background1"/>
                <w:sz w:val="20"/>
              </w:rPr>
            </w:pPr>
            <w:r w:rsidRPr="003E6C26">
              <w:rPr>
                <w:rFonts w:cs="Arial"/>
                <w:b/>
                <w:color w:val="FFFFFF" w:themeColor="background1"/>
                <w:sz w:val="20"/>
              </w:rPr>
              <w:t>&lt;EntType&gt; is Entity Type:</w:t>
            </w:r>
          </w:p>
        </w:tc>
        <w:tc>
          <w:tcPr>
            <w:tcW w:w="3415" w:type="dxa"/>
            <w:tcBorders>
              <w:top w:val="single" w:sz="4" w:space="0" w:color="auto"/>
              <w:bottom w:val="single" w:sz="4" w:space="0" w:color="auto"/>
            </w:tcBorders>
            <w:shd w:val="clear" w:color="auto" w:fill="7030A0"/>
          </w:tcPr>
          <w:p w14:paraId="21E80B61" w14:textId="77777777" w:rsidR="00750A99" w:rsidRPr="003E6C26" w:rsidRDefault="00750A99" w:rsidP="00DD4142">
            <w:pPr>
              <w:contextualSpacing/>
              <w:rPr>
                <w:rFonts w:cs="Arial"/>
                <w:b/>
                <w:color w:val="FFFFFF" w:themeColor="background1"/>
                <w:sz w:val="20"/>
              </w:rPr>
            </w:pPr>
            <w:r w:rsidRPr="003E6C26">
              <w:rPr>
                <w:rFonts w:cs="Arial"/>
                <w:b/>
                <w:color w:val="FFFFFF" w:themeColor="background1"/>
                <w:sz w:val="20"/>
              </w:rPr>
              <w:t>&lt;EntCode&gt; is Entity Code:</w:t>
            </w:r>
          </w:p>
        </w:tc>
      </w:tr>
      <w:tr w:rsidR="00750A99" w:rsidRPr="003E6C26" w14:paraId="4702C6BF" w14:textId="77777777" w:rsidTr="00DD4142">
        <w:trPr>
          <w:jc w:val="center"/>
        </w:trPr>
        <w:tc>
          <w:tcPr>
            <w:tcW w:w="4680" w:type="dxa"/>
            <w:tcBorders>
              <w:top w:val="single" w:sz="4" w:space="0" w:color="auto"/>
            </w:tcBorders>
          </w:tcPr>
          <w:p w14:paraId="2666A913" w14:textId="170584A9" w:rsidR="00750A99" w:rsidRPr="003E6C26" w:rsidRDefault="00B803A8" w:rsidP="006F3432">
            <w:pPr>
              <w:tabs>
                <w:tab w:val="left" w:pos="720"/>
              </w:tabs>
              <w:contextualSpacing/>
              <w:rPr>
                <w:rFonts w:cs="Arial"/>
                <w:sz w:val="20"/>
              </w:rPr>
            </w:pPr>
            <w:r w:rsidRPr="003E6C26">
              <w:rPr>
                <w:rFonts w:cs="Arial"/>
                <w:sz w:val="20"/>
              </w:rPr>
              <w:t xml:space="preserve">  </w:t>
            </w:r>
            <w:r w:rsidR="00750A99" w:rsidRPr="003E6C26">
              <w:rPr>
                <w:rFonts w:cs="Arial"/>
                <w:sz w:val="20"/>
              </w:rPr>
              <w:t>C</w:t>
            </w:r>
            <w:r w:rsidR="0074613E" w:rsidRPr="003E6C26">
              <w:rPr>
                <w:rFonts w:cs="Arial"/>
                <w:sz w:val="20"/>
              </w:rPr>
              <w:t>S</w:t>
            </w:r>
            <w:r w:rsidR="00750A99" w:rsidRPr="003E6C26">
              <w:rPr>
                <w:rFonts w:cs="Arial"/>
                <w:sz w:val="20"/>
              </w:rPr>
              <w:t xml:space="preserve"> = </w:t>
            </w:r>
            <w:r w:rsidR="006F3432" w:rsidRPr="003E6C26">
              <w:rPr>
                <w:rFonts w:cs="Arial"/>
                <w:sz w:val="20"/>
              </w:rPr>
              <w:t>Municipio</w:t>
            </w:r>
          </w:p>
        </w:tc>
        <w:tc>
          <w:tcPr>
            <w:tcW w:w="3415" w:type="dxa"/>
            <w:tcBorders>
              <w:top w:val="single" w:sz="4" w:space="0" w:color="auto"/>
            </w:tcBorders>
          </w:tcPr>
          <w:p w14:paraId="4B70F20D" w14:textId="77777777" w:rsidR="00750A99" w:rsidRPr="003E6C26" w:rsidRDefault="00750A99" w:rsidP="00DD4142">
            <w:pPr>
              <w:tabs>
                <w:tab w:val="left" w:pos="720"/>
              </w:tabs>
              <w:contextualSpacing/>
              <w:rPr>
                <w:rFonts w:cs="Arial"/>
                <w:sz w:val="20"/>
              </w:rPr>
            </w:pPr>
            <w:r w:rsidRPr="003E6C26">
              <w:rPr>
                <w:rFonts w:cs="Arial"/>
                <w:sz w:val="20"/>
              </w:rPr>
              <w:t>County = ssccc</w:t>
            </w:r>
          </w:p>
        </w:tc>
      </w:tr>
      <w:tr w:rsidR="00750A99" w:rsidRPr="003E6C26" w14:paraId="3243AB3A" w14:textId="77777777" w:rsidTr="00DD4142">
        <w:trPr>
          <w:jc w:val="center"/>
        </w:trPr>
        <w:tc>
          <w:tcPr>
            <w:tcW w:w="4680" w:type="dxa"/>
          </w:tcPr>
          <w:p w14:paraId="78DDF539" w14:textId="77777777" w:rsidR="00750A99" w:rsidRPr="003E6C26" w:rsidRDefault="00750A99" w:rsidP="00DD4142">
            <w:pPr>
              <w:contextualSpacing/>
              <w:rPr>
                <w:rFonts w:cs="Arial"/>
                <w:sz w:val="20"/>
              </w:rPr>
            </w:pPr>
          </w:p>
        </w:tc>
        <w:tc>
          <w:tcPr>
            <w:tcW w:w="3415" w:type="dxa"/>
            <w:tcBorders>
              <w:top w:val="single" w:sz="4" w:space="0" w:color="auto"/>
            </w:tcBorders>
          </w:tcPr>
          <w:p w14:paraId="761582B1" w14:textId="068BD341" w:rsidR="00750A99" w:rsidRPr="003E6C26" w:rsidRDefault="00B803A8" w:rsidP="00DD4142">
            <w:pPr>
              <w:contextualSpacing/>
              <w:rPr>
                <w:rFonts w:cs="Arial"/>
                <w:szCs w:val="24"/>
              </w:rPr>
            </w:pPr>
            <w:r w:rsidRPr="003E6C26">
              <w:rPr>
                <w:rFonts w:cs="Arial"/>
                <w:sz w:val="20"/>
              </w:rPr>
              <w:t xml:space="preserve">   </w:t>
            </w:r>
            <w:r w:rsidR="00750A99" w:rsidRPr="003E6C26">
              <w:rPr>
                <w:rFonts w:cs="Arial"/>
                <w:sz w:val="20"/>
              </w:rPr>
              <w:t>Ss =</w:t>
            </w:r>
            <w:r w:rsidRPr="003E6C26">
              <w:rPr>
                <w:rFonts w:cs="Arial"/>
                <w:sz w:val="20"/>
              </w:rPr>
              <w:t xml:space="preserve"> </w:t>
            </w:r>
            <w:r w:rsidR="00750A99" w:rsidRPr="003E6C26">
              <w:rPr>
                <w:rFonts w:cs="Arial"/>
                <w:sz w:val="20"/>
              </w:rPr>
              <w:t>state code (FIPS)</w:t>
            </w:r>
          </w:p>
        </w:tc>
      </w:tr>
      <w:tr w:rsidR="00750A99" w:rsidRPr="003E6C26" w14:paraId="3BD5366D" w14:textId="77777777" w:rsidTr="00DD4142">
        <w:trPr>
          <w:jc w:val="center"/>
        </w:trPr>
        <w:tc>
          <w:tcPr>
            <w:tcW w:w="4680" w:type="dxa"/>
          </w:tcPr>
          <w:p w14:paraId="690C8B56" w14:textId="77777777" w:rsidR="00750A99" w:rsidRPr="003E6C26" w:rsidRDefault="00750A99" w:rsidP="00DD4142">
            <w:pPr>
              <w:contextualSpacing/>
              <w:rPr>
                <w:rFonts w:cs="Arial"/>
                <w:sz w:val="20"/>
              </w:rPr>
            </w:pPr>
          </w:p>
        </w:tc>
        <w:tc>
          <w:tcPr>
            <w:tcW w:w="3415" w:type="dxa"/>
          </w:tcPr>
          <w:p w14:paraId="214A5615" w14:textId="1653E223" w:rsidR="00750A99" w:rsidRPr="003E6C26" w:rsidRDefault="00B803A8" w:rsidP="00DD4142">
            <w:pPr>
              <w:contextualSpacing/>
              <w:rPr>
                <w:rFonts w:cs="Arial"/>
                <w:szCs w:val="24"/>
              </w:rPr>
            </w:pPr>
            <w:r w:rsidRPr="003E6C26">
              <w:rPr>
                <w:rFonts w:cs="Arial"/>
                <w:sz w:val="20"/>
              </w:rPr>
              <w:t xml:space="preserve">   </w:t>
            </w:r>
            <w:r w:rsidR="00750A99" w:rsidRPr="003E6C26">
              <w:rPr>
                <w:rFonts w:cs="Arial"/>
                <w:sz w:val="20"/>
              </w:rPr>
              <w:t>Ccc =</w:t>
            </w:r>
            <w:r w:rsidRPr="003E6C26">
              <w:rPr>
                <w:rFonts w:cs="Arial"/>
                <w:sz w:val="20"/>
              </w:rPr>
              <w:t xml:space="preserve"> </w:t>
            </w:r>
            <w:r w:rsidR="00750A99" w:rsidRPr="003E6C26">
              <w:rPr>
                <w:rFonts w:cs="Arial"/>
                <w:sz w:val="20"/>
              </w:rPr>
              <w:t>county code (FIPS)</w:t>
            </w:r>
          </w:p>
        </w:tc>
      </w:tr>
    </w:tbl>
    <w:p w14:paraId="5C758E91" w14:textId="77777777" w:rsidR="00750A99" w:rsidRPr="003E6C26" w:rsidRDefault="00750A99" w:rsidP="001C0FEF">
      <w:pPr>
        <w:pStyle w:val="Heading3Ch3sub32"/>
      </w:pPr>
      <w:r w:rsidRPr="003E6C26">
        <w:t>Boundary Improvements</w:t>
      </w:r>
    </w:p>
    <w:p w14:paraId="24EB3827" w14:textId="761A81AF" w:rsidR="00750A99" w:rsidRPr="003E6C26" w:rsidRDefault="00750A99" w:rsidP="00111CE0">
      <w:pPr>
        <w:pStyle w:val="BodyTextLUCA"/>
      </w:pPr>
      <w:r w:rsidRPr="003E6C26">
        <w:rPr>
          <w:noProof/>
        </w:rPr>
        <w:drawing>
          <wp:anchor distT="0" distB="0" distL="114300" distR="114300" simplePos="0" relativeHeight="251651083" behindDoc="1" locked="0" layoutInCell="1" allowOverlap="1" wp14:anchorId="1F77C78D" wp14:editId="70798D2F">
            <wp:simplePos x="0" y="0"/>
            <wp:positionH relativeFrom="margin">
              <wp:align>left</wp:align>
            </wp:positionH>
            <wp:positionV relativeFrom="paragraph">
              <wp:posOffset>148590</wp:posOffset>
            </wp:positionV>
            <wp:extent cx="2967990" cy="2421890"/>
            <wp:effectExtent l="19050" t="19050" r="22860" b="16510"/>
            <wp:wrapTight wrapText="bothSides">
              <wp:wrapPolygon edited="0">
                <wp:start x="-139" y="-170"/>
                <wp:lineTo x="-139" y="21577"/>
                <wp:lineTo x="21628" y="21577"/>
                <wp:lineTo x="21628" y="-170"/>
                <wp:lineTo x="-139" y="-170"/>
              </wp:wrapPolygon>
            </wp:wrapTight>
            <wp:docPr id="3647" name="Picture 3647" descr="Image of the boundary improvements, with arrow pointing to the first box: Root block numer and arrow pointing to the dash green line: Jurisdiction boundary. Arrows pointing to the second box: to the left: Block split by boundary improvement number and suffix, to the green dash line: Jurisdiction boundary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967990" cy="24218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3E6C26">
        <w:t>The small format block map products reflect jurisdiction boundary improvements. A boundary improvement may split a census block. For the small format block maps in these instances, the split block number contains the root number and a suffix. For example, the root block 1001, split by a boundary improvement, is now 1001A and 1001B. The jurisdiction containing 1001A receives only those addresses located within their jurisdiction. The jurisdiction containing 1001B receives only those addresses located within their jurisdiction.</w:t>
      </w:r>
    </w:p>
    <w:p w14:paraId="6ED60416" w14:textId="57325217" w:rsidR="00750A99" w:rsidRPr="003E6C26" w:rsidRDefault="002B3073" w:rsidP="00750A99">
      <w:pPr>
        <w:pStyle w:val="Figureleft"/>
      </w:pPr>
      <w:bookmarkStart w:id="424" w:name="_Toc489965843"/>
      <w:bookmarkStart w:id="425" w:name="_Toc510768729"/>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21</w:t>
      </w:r>
      <w:r w:rsidR="00850673" w:rsidRPr="003E6C26">
        <w:rPr>
          <w:noProof/>
        </w:rPr>
        <w:fldChar w:fldCharType="end"/>
      </w:r>
      <w:r w:rsidR="00E901CB" w:rsidRPr="003E6C26">
        <w:rPr>
          <w:noProof/>
        </w:rPr>
        <w:t>.</w:t>
      </w:r>
      <w:r w:rsidR="00750A99" w:rsidRPr="003E6C26">
        <w:t xml:space="preserve"> Boundary Improvements</w:t>
      </w:r>
      <w:bookmarkEnd w:id="424"/>
      <w:bookmarkEnd w:id="425"/>
    </w:p>
    <w:p w14:paraId="403B514D" w14:textId="77777777" w:rsidR="00E66A4A" w:rsidRPr="003E6C26" w:rsidRDefault="00E66A4A">
      <w:pPr>
        <w:spacing w:before="240" w:after="60"/>
        <w:rPr>
          <w:b/>
          <w:bCs w:val="0"/>
          <w:sz w:val="26"/>
          <w:szCs w:val="28"/>
        </w:rPr>
      </w:pPr>
      <w:r w:rsidRPr="003E6C26">
        <w:br w:type="page"/>
      </w:r>
    </w:p>
    <w:p w14:paraId="2367AA9E" w14:textId="1D4020E9" w:rsidR="00750A99" w:rsidRPr="003E6C26" w:rsidRDefault="00750A99" w:rsidP="001C0FEF">
      <w:pPr>
        <w:pStyle w:val="Heading3Ch3sub32"/>
      </w:pPr>
      <w:r w:rsidRPr="003E6C26">
        <w:t>The LUCA20&lt;EntType&gt;&lt;EntCode&gt;_BLK2MS.txt File</w:t>
      </w:r>
    </w:p>
    <w:p w14:paraId="5B093528" w14:textId="01E968E8" w:rsidR="00750A99" w:rsidRPr="003E6C26" w:rsidRDefault="00750A99" w:rsidP="00111CE0">
      <w:pPr>
        <w:pStyle w:val="BodyTextLUCA"/>
      </w:pPr>
      <w:r w:rsidRPr="003E6C26">
        <w:t>The Block to Map Sheet Relationship List is a semicolon delimited text file. This file contains the specific map sheet or sheets on which each census block is located. You can open the file with a simple text editor such as Wordpad or Notepad. You can also import the file with spreadsheet software such as Excel.</w:t>
      </w:r>
    </w:p>
    <w:p w14:paraId="0B491D7F" w14:textId="408A163A" w:rsidR="00750A99" w:rsidRPr="003E6C26" w:rsidRDefault="00750A99" w:rsidP="00751454">
      <w:pPr>
        <w:pStyle w:val="DigitalBulletLv1Number"/>
        <w:numPr>
          <w:ilvl w:val="0"/>
          <w:numId w:val="500"/>
        </w:numPr>
        <w:ind w:left="900" w:hanging="540"/>
      </w:pPr>
      <w:r w:rsidRPr="003E6C26">
        <w:t>To open the file in your text editor:</w:t>
      </w:r>
    </w:p>
    <w:p w14:paraId="0EFD3C13" w14:textId="0F4999A9" w:rsidR="00750A99" w:rsidRPr="003E6C26" w:rsidRDefault="00750A99" w:rsidP="00E86A61">
      <w:pPr>
        <w:pStyle w:val="DigitalBulletLv2"/>
      </w:pPr>
      <w:r w:rsidRPr="003E6C26">
        <w:rPr>
          <w:rStyle w:val="Bullet1412Char"/>
          <w:rFonts w:eastAsia="Calibri" w:cs="Arial"/>
          <w:bCs/>
          <w:sz w:val="22"/>
        </w:rPr>
        <w:t>Click on</w:t>
      </w:r>
      <w:r w:rsidRPr="003E6C26">
        <w:t xml:space="preserve"> the LUCA20&lt;EntType&gt;&lt;EntCode&gt;_BLK2MS.txt file</w:t>
      </w:r>
    </w:p>
    <w:p w14:paraId="459167F5" w14:textId="05027FE5" w:rsidR="0064202A" w:rsidRPr="003E6C26" w:rsidRDefault="0064202A" w:rsidP="0064202A">
      <w:pPr>
        <w:pStyle w:val="Normal1"/>
        <w:jc w:val="center"/>
      </w:pPr>
      <w:r w:rsidRPr="003E6C26">
        <w:rPr>
          <w:noProof/>
        </w:rPr>
        <w:drawing>
          <wp:inline distT="0" distB="0" distL="0" distR="0" wp14:anchorId="134578CD" wp14:editId="022A41E2">
            <wp:extent cx="5968365" cy="1213485"/>
            <wp:effectExtent l="0" t="0" r="0" b="5715"/>
            <wp:docPr id="42" name="Picture 42" descr="Screen shot showing that you need to select the LUCA20&lt;EntType&gt;&lt;EntCode&gt;_BLK2MS.txt file to access the text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68365" cy="1213485"/>
                    </a:xfrm>
                    <a:prstGeom prst="rect">
                      <a:avLst/>
                    </a:prstGeom>
                    <a:noFill/>
                  </pic:spPr>
                </pic:pic>
              </a:graphicData>
            </a:graphic>
          </wp:inline>
        </w:drawing>
      </w:r>
    </w:p>
    <w:p w14:paraId="3D1F2D9C" w14:textId="627320BB" w:rsidR="00750A99" w:rsidRPr="003E6C26" w:rsidRDefault="002B3073" w:rsidP="00750A99">
      <w:pPr>
        <w:pStyle w:val="Figure"/>
      </w:pPr>
      <w:bookmarkStart w:id="426" w:name="_Toc489965844"/>
      <w:bookmarkStart w:id="427" w:name="_Toc510768730"/>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22</w:t>
      </w:r>
      <w:r w:rsidR="00980DC2">
        <w:rPr>
          <w:noProof/>
        </w:rPr>
        <w:fldChar w:fldCharType="end"/>
      </w:r>
      <w:r w:rsidR="00750A99" w:rsidRPr="003E6C26">
        <w:rPr>
          <w:noProof/>
        </w:rPr>
        <w:t>.</w:t>
      </w:r>
      <w:r w:rsidR="00750A99" w:rsidRPr="003E6C26">
        <w:t xml:space="preserve"> The Block to Map Sheet Relationship File</w:t>
      </w:r>
      <w:bookmarkEnd w:id="426"/>
      <w:bookmarkEnd w:id="427"/>
    </w:p>
    <w:p w14:paraId="6A3495CE" w14:textId="2E8B800E" w:rsidR="00750A99" w:rsidRPr="003E6C26" w:rsidRDefault="00750A99" w:rsidP="00CB25E4">
      <w:pPr>
        <w:pStyle w:val="DigitalBulletLv2"/>
      </w:pPr>
      <w:r w:rsidRPr="003E6C26">
        <w:t xml:space="preserve">When the file opens, the information appears in the following </w:t>
      </w:r>
      <w:r w:rsidR="006E72E2" w:rsidRPr="003E6C26">
        <w:t>fields</w:t>
      </w:r>
      <w:r w:rsidRPr="003E6C26">
        <w:t>:</w:t>
      </w:r>
    </w:p>
    <w:p w14:paraId="7E63FB17" w14:textId="00B1624A" w:rsidR="00750A99" w:rsidRPr="003E6C26" w:rsidRDefault="00750A99" w:rsidP="00E66A4A">
      <w:pPr>
        <w:pStyle w:val="DigitalBulletedHollow3"/>
      </w:pPr>
      <w:r w:rsidRPr="003E6C26">
        <w:t>Type</w:t>
      </w:r>
    </w:p>
    <w:p w14:paraId="5CA499D7" w14:textId="543476DA" w:rsidR="00750A99" w:rsidRPr="003E6C26" w:rsidRDefault="00750A99" w:rsidP="00E66A4A">
      <w:pPr>
        <w:pStyle w:val="DigitalBulletedHollow3"/>
      </w:pPr>
      <w:r w:rsidRPr="003E6C26">
        <w:t>Block GEOID</w:t>
      </w:r>
    </w:p>
    <w:p w14:paraId="31AEA9F1" w14:textId="77777777" w:rsidR="00750A99" w:rsidRPr="003E6C26" w:rsidRDefault="00750A99" w:rsidP="00E66A4A">
      <w:pPr>
        <w:pStyle w:val="DigitalBulletedHollow3"/>
      </w:pPr>
      <w:r w:rsidRPr="003E6C26">
        <w:t>Block Suffix</w:t>
      </w:r>
    </w:p>
    <w:p w14:paraId="14BA5E6A" w14:textId="77777777" w:rsidR="00750A99" w:rsidRPr="003E6C26" w:rsidRDefault="00750A99" w:rsidP="00E66A4A">
      <w:pPr>
        <w:pStyle w:val="DigitalBulletedHollow3"/>
      </w:pPr>
      <w:r w:rsidRPr="003E6C26">
        <w:t>Sheets</w:t>
      </w:r>
    </w:p>
    <w:p w14:paraId="4CC4D682" w14:textId="6894AD89" w:rsidR="00750A99" w:rsidRPr="003E6C26" w:rsidRDefault="00750A99" w:rsidP="00111CE0">
      <w:pPr>
        <w:pStyle w:val="BodyTextLUCA"/>
      </w:pPr>
      <w:r w:rsidRPr="003E6C26">
        <w:t>In the following example, the Block GEOID (</w:t>
      </w:r>
      <w:r w:rsidR="00EB7698" w:rsidRPr="003E6C26">
        <w:t>72</w:t>
      </w:r>
      <w:r w:rsidRPr="003E6C26">
        <w:t>0</w:t>
      </w:r>
      <w:r w:rsidR="00EB7698" w:rsidRPr="003E6C26">
        <w:t>35</w:t>
      </w:r>
      <w:r w:rsidRPr="003E6C26">
        <w:t>0501071000) contains:</w:t>
      </w:r>
    </w:p>
    <w:p w14:paraId="36661670" w14:textId="33EDCBC3" w:rsidR="00750A99" w:rsidRPr="003E6C26" w:rsidRDefault="00750A99" w:rsidP="00E86A61">
      <w:pPr>
        <w:pStyle w:val="DigitalBulletLv2"/>
      </w:pPr>
      <w:r w:rsidRPr="003E6C26">
        <w:t xml:space="preserve">State </w:t>
      </w:r>
      <w:r w:rsidR="00EB7698" w:rsidRPr="003E6C26">
        <w:t>72.</w:t>
      </w:r>
      <w:r w:rsidRPr="003E6C26">
        <w:t xml:space="preserve"> </w:t>
      </w:r>
    </w:p>
    <w:p w14:paraId="05779F08" w14:textId="2D27F4E7" w:rsidR="00750A99" w:rsidRPr="003E6C26" w:rsidRDefault="00750A99" w:rsidP="00E86A61">
      <w:pPr>
        <w:pStyle w:val="DigitalBulletLv2"/>
      </w:pPr>
      <w:r w:rsidRPr="003E6C26">
        <w:t>County 0</w:t>
      </w:r>
      <w:r w:rsidR="00EB7698" w:rsidRPr="003E6C26">
        <w:t>35</w:t>
      </w:r>
      <w:r w:rsidRPr="003E6C26">
        <w:t>.</w:t>
      </w:r>
    </w:p>
    <w:p w14:paraId="591CAF4D" w14:textId="77777777" w:rsidR="00750A99" w:rsidRPr="003E6C26" w:rsidRDefault="00750A99" w:rsidP="00E86A61">
      <w:pPr>
        <w:pStyle w:val="DigitalBulletLv2"/>
      </w:pPr>
      <w:r w:rsidRPr="003E6C26">
        <w:t>Census tract 050107.</w:t>
      </w:r>
    </w:p>
    <w:p w14:paraId="3C7DFC0F" w14:textId="77777777" w:rsidR="00750A99" w:rsidRPr="003E6C26" w:rsidRDefault="00750A99" w:rsidP="00E86A61">
      <w:pPr>
        <w:pStyle w:val="DigitalBulletLv2"/>
      </w:pPr>
      <w:r w:rsidRPr="003E6C26">
        <w:t xml:space="preserve">Census block 1000. </w:t>
      </w:r>
    </w:p>
    <w:p w14:paraId="483B922E" w14:textId="0E4B3C48" w:rsidR="00750A99" w:rsidRPr="003E6C26" w:rsidRDefault="00750A99" w:rsidP="00E86A61">
      <w:pPr>
        <w:pStyle w:val="DigitalBulletLv2"/>
      </w:pPr>
      <w:r w:rsidRPr="003E6C26">
        <w:t>The number of parent sheets, 2.</w:t>
      </w:r>
    </w:p>
    <w:p w14:paraId="3063DA89" w14:textId="70DA0D72" w:rsidR="00750A99" w:rsidRPr="003E6C26" w:rsidRDefault="000435A7" w:rsidP="001219A1">
      <w:pPr>
        <w:pStyle w:val="StyleBodyTextLUCACentered"/>
        <w:spacing w:before="0" w:after="0"/>
      </w:pPr>
      <w:r w:rsidRPr="003E6C26">
        <w:rPr>
          <w:rFonts w:cs="Arial"/>
          <w:noProof/>
          <w:sz w:val="20"/>
        </w:rPr>
        <mc:AlternateContent>
          <mc:Choice Requires="wps">
            <w:drawing>
              <wp:inline distT="0" distB="0" distL="0" distR="0" wp14:anchorId="7397A4AC" wp14:editId="2A2E2DAE">
                <wp:extent cx="2660650" cy="1404620"/>
                <wp:effectExtent l="0" t="0" r="25400" b="13970"/>
                <wp:docPr id="217" name="Text Box 2" descr="Image shows an example of the Digital Block to Map sheet relationship list as it would look if opened in Wordpa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0" cy="1404620"/>
                        </a:xfrm>
                        <a:prstGeom prst="rect">
                          <a:avLst/>
                        </a:prstGeom>
                        <a:solidFill>
                          <a:srgbClr val="FFFFFF"/>
                        </a:solidFill>
                        <a:ln w="9525">
                          <a:solidFill>
                            <a:srgbClr val="000000"/>
                          </a:solidFill>
                          <a:miter lim="800000"/>
                          <a:headEnd/>
                          <a:tailEnd/>
                        </a:ln>
                      </wps:spPr>
                      <wps:txbx>
                        <w:txbxContent>
                          <w:p w14:paraId="24E61DFE" w14:textId="77777777" w:rsidR="00D4002C" w:rsidRPr="000435A7" w:rsidRDefault="00D4002C" w:rsidP="000435A7">
                            <w:pPr>
                              <w:pStyle w:val="DigitalBulletLv1"/>
                              <w:numPr>
                                <w:ilvl w:val="0"/>
                                <w:numId w:val="0"/>
                              </w:numPr>
                              <w:contextualSpacing w:val="0"/>
                              <w:rPr>
                                <w:noProof/>
                                <w:sz w:val="18"/>
                                <w:szCs w:val="18"/>
                              </w:rPr>
                            </w:pPr>
                            <w:r w:rsidRPr="000435A7">
                              <w:rPr>
                                <w:noProof/>
                                <w:sz w:val="18"/>
                                <w:szCs w:val="18"/>
                              </w:rPr>
                              <w:t>TYPE:BLK_GEOID;BLK_SUFFIX;SHEETS</w:t>
                            </w:r>
                          </w:p>
                          <w:p w14:paraId="2B19676D" w14:textId="77777777" w:rsidR="00D4002C" w:rsidRPr="000435A7" w:rsidRDefault="00D4002C" w:rsidP="000435A7">
                            <w:pPr>
                              <w:pStyle w:val="DigitalBulletLv1"/>
                              <w:numPr>
                                <w:ilvl w:val="0"/>
                                <w:numId w:val="0"/>
                              </w:numPr>
                              <w:contextualSpacing w:val="0"/>
                              <w:rPr>
                                <w:sz w:val="18"/>
                                <w:szCs w:val="18"/>
                              </w:rPr>
                            </w:pPr>
                            <w:r w:rsidRPr="000435A7">
                              <w:rPr>
                                <w:noProof/>
                                <w:sz w:val="18"/>
                                <w:szCs w:val="18"/>
                              </w:rPr>
                              <w:t>Block;</w:t>
                            </w:r>
                            <w:r w:rsidRPr="000435A7">
                              <w:rPr>
                                <w:sz w:val="18"/>
                                <w:szCs w:val="18"/>
                              </w:rPr>
                              <w:t>720350501071000;;2</w:t>
                            </w:r>
                          </w:p>
                          <w:p w14:paraId="08A18563" w14:textId="77777777" w:rsidR="00D4002C" w:rsidRPr="000435A7" w:rsidRDefault="00D4002C" w:rsidP="000435A7">
                            <w:pPr>
                              <w:pStyle w:val="DigitalBulletLv1"/>
                              <w:numPr>
                                <w:ilvl w:val="0"/>
                                <w:numId w:val="0"/>
                              </w:numPr>
                              <w:contextualSpacing w:val="0"/>
                              <w:rPr>
                                <w:sz w:val="18"/>
                                <w:szCs w:val="18"/>
                              </w:rPr>
                            </w:pPr>
                            <w:r w:rsidRPr="000435A7">
                              <w:rPr>
                                <w:noProof/>
                                <w:sz w:val="18"/>
                                <w:szCs w:val="18"/>
                              </w:rPr>
                              <w:t>Block;</w:t>
                            </w:r>
                            <w:r w:rsidRPr="000435A7">
                              <w:rPr>
                                <w:sz w:val="18"/>
                                <w:szCs w:val="18"/>
                              </w:rPr>
                              <w:t>720350501071001;A;2</w:t>
                            </w:r>
                          </w:p>
                          <w:p w14:paraId="3786D0B3" w14:textId="77777777" w:rsidR="00D4002C" w:rsidRPr="000435A7" w:rsidRDefault="00D4002C" w:rsidP="000435A7">
                            <w:pPr>
                              <w:pStyle w:val="DigitalBulletLv1"/>
                              <w:numPr>
                                <w:ilvl w:val="0"/>
                                <w:numId w:val="0"/>
                              </w:numPr>
                              <w:contextualSpacing w:val="0"/>
                              <w:rPr>
                                <w:noProof/>
                                <w:sz w:val="18"/>
                                <w:szCs w:val="18"/>
                              </w:rPr>
                            </w:pPr>
                            <w:r w:rsidRPr="000435A7">
                              <w:rPr>
                                <w:noProof/>
                                <w:sz w:val="18"/>
                                <w:szCs w:val="18"/>
                              </w:rPr>
                              <w:t>Block;</w:t>
                            </w:r>
                            <w:r w:rsidRPr="000435A7">
                              <w:rPr>
                                <w:sz w:val="18"/>
                                <w:szCs w:val="18"/>
                              </w:rPr>
                              <w:t>720350501071001;B;2</w:t>
                            </w:r>
                          </w:p>
                          <w:p w14:paraId="4A014389" w14:textId="77777777" w:rsidR="00D4002C" w:rsidRPr="000435A7" w:rsidRDefault="00D4002C" w:rsidP="000435A7">
                            <w:pPr>
                              <w:pStyle w:val="DigitalBulletLv1"/>
                              <w:numPr>
                                <w:ilvl w:val="0"/>
                                <w:numId w:val="0"/>
                              </w:numPr>
                              <w:contextualSpacing w:val="0"/>
                              <w:rPr>
                                <w:noProof/>
                                <w:sz w:val="18"/>
                                <w:szCs w:val="18"/>
                              </w:rPr>
                            </w:pPr>
                            <w:r w:rsidRPr="000435A7">
                              <w:rPr>
                                <w:noProof/>
                                <w:sz w:val="18"/>
                                <w:szCs w:val="18"/>
                              </w:rPr>
                              <w:t>Block;</w:t>
                            </w:r>
                            <w:r w:rsidRPr="000435A7">
                              <w:rPr>
                                <w:sz w:val="18"/>
                                <w:szCs w:val="18"/>
                              </w:rPr>
                              <w:t>720350501071002;;2</w:t>
                            </w:r>
                          </w:p>
                          <w:p w14:paraId="2D88B6D0" w14:textId="77777777" w:rsidR="00D4002C" w:rsidRPr="000435A7" w:rsidRDefault="00D4002C" w:rsidP="000435A7">
                            <w:pPr>
                              <w:pStyle w:val="DigitalBulletLv1"/>
                              <w:numPr>
                                <w:ilvl w:val="0"/>
                                <w:numId w:val="0"/>
                              </w:numPr>
                              <w:rPr>
                                <w:noProof/>
                                <w:sz w:val="18"/>
                                <w:szCs w:val="18"/>
                              </w:rPr>
                            </w:pPr>
                            <w:r w:rsidRPr="000435A7">
                              <w:rPr>
                                <w:noProof/>
                                <w:sz w:val="18"/>
                                <w:szCs w:val="18"/>
                              </w:rPr>
                              <w:t>Block;</w:t>
                            </w:r>
                            <w:r w:rsidRPr="000435A7">
                              <w:rPr>
                                <w:sz w:val="18"/>
                                <w:szCs w:val="18"/>
                              </w:rPr>
                              <w:t>720350501071003;;2</w:t>
                            </w:r>
                          </w:p>
                        </w:txbxContent>
                      </wps:txbx>
                      <wps:bodyPr rot="0" vert="horz" wrap="square" lIns="91440" tIns="45720" rIns="91440" bIns="45720" anchor="t" anchorCtr="0">
                        <a:spAutoFit/>
                      </wps:bodyPr>
                    </wps:wsp>
                  </a:graphicData>
                </a:graphic>
              </wp:inline>
            </w:drawing>
          </mc:Choice>
          <mc:Fallback>
            <w:pict>
              <v:shape id="Text Box 2" o:spid="_x0000_s1029" type="#_x0000_t202" alt="Image shows an example of the Digital Block to Map sheet relationship list as it would look if opened in Wordpad" style="width:209.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">
                <v:textbox style="mso-fit-shape-to-text:t">
                  <w:txbxContent>
                    <w:p w14:paraId="24E61DFE" w14:textId="77777777" w:rsidR="00D4002C" w:rsidRPr="000435A7" w:rsidRDefault="00D4002C" w:rsidP="000435A7">
                      <w:pPr>
                        <w:pStyle w:val="DigitalBulletLv1"/>
                        <w:numPr>
                          <w:ilvl w:val="0"/>
                          <w:numId w:val="0"/>
                        </w:numPr>
                        <w:contextualSpacing w:val="0"/>
                        <w:rPr>
                          <w:noProof/>
                          <w:sz w:val="18"/>
                          <w:szCs w:val="18"/>
                        </w:rPr>
                      </w:pPr>
                      <w:r w:rsidRPr="000435A7">
                        <w:rPr>
                          <w:noProof/>
                          <w:sz w:val="18"/>
                          <w:szCs w:val="18"/>
                        </w:rPr>
                        <w:t>TYPE:BLK_GEOID;BLK_SUFFIX;SHEETS</w:t>
                      </w:r>
                    </w:p>
                    <w:p w14:paraId="2B19676D" w14:textId="77777777" w:rsidR="00D4002C" w:rsidRPr="000435A7" w:rsidRDefault="00D4002C" w:rsidP="000435A7">
                      <w:pPr>
                        <w:pStyle w:val="DigitalBulletLv1"/>
                        <w:numPr>
                          <w:ilvl w:val="0"/>
                          <w:numId w:val="0"/>
                        </w:numPr>
                        <w:contextualSpacing w:val="0"/>
                        <w:rPr>
                          <w:sz w:val="18"/>
                          <w:szCs w:val="18"/>
                        </w:rPr>
                      </w:pPr>
                      <w:r w:rsidRPr="000435A7">
                        <w:rPr>
                          <w:noProof/>
                          <w:sz w:val="18"/>
                          <w:szCs w:val="18"/>
                        </w:rPr>
                        <w:t>Block;</w:t>
                      </w:r>
                      <w:r w:rsidRPr="000435A7">
                        <w:rPr>
                          <w:sz w:val="18"/>
                          <w:szCs w:val="18"/>
                        </w:rPr>
                        <w:t>720350501071000;;2</w:t>
                      </w:r>
                    </w:p>
                    <w:p w14:paraId="08A18563" w14:textId="77777777" w:rsidR="00D4002C" w:rsidRPr="000435A7" w:rsidRDefault="00D4002C" w:rsidP="000435A7">
                      <w:pPr>
                        <w:pStyle w:val="DigitalBulletLv1"/>
                        <w:numPr>
                          <w:ilvl w:val="0"/>
                          <w:numId w:val="0"/>
                        </w:numPr>
                        <w:contextualSpacing w:val="0"/>
                        <w:rPr>
                          <w:sz w:val="18"/>
                          <w:szCs w:val="18"/>
                        </w:rPr>
                      </w:pPr>
                      <w:r w:rsidRPr="000435A7">
                        <w:rPr>
                          <w:noProof/>
                          <w:sz w:val="18"/>
                          <w:szCs w:val="18"/>
                        </w:rPr>
                        <w:t>Block;</w:t>
                      </w:r>
                      <w:r w:rsidRPr="000435A7">
                        <w:rPr>
                          <w:sz w:val="18"/>
                          <w:szCs w:val="18"/>
                        </w:rPr>
                        <w:t>720350501071001;A;2</w:t>
                      </w:r>
                    </w:p>
                    <w:p w14:paraId="3786D0B3" w14:textId="77777777" w:rsidR="00D4002C" w:rsidRPr="000435A7" w:rsidRDefault="00D4002C" w:rsidP="000435A7">
                      <w:pPr>
                        <w:pStyle w:val="DigitalBulletLv1"/>
                        <w:numPr>
                          <w:ilvl w:val="0"/>
                          <w:numId w:val="0"/>
                        </w:numPr>
                        <w:contextualSpacing w:val="0"/>
                        <w:rPr>
                          <w:noProof/>
                          <w:sz w:val="18"/>
                          <w:szCs w:val="18"/>
                        </w:rPr>
                      </w:pPr>
                      <w:r w:rsidRPr="000435A7">
                        <w:rPr>
                          <w:noProof/>
                          <w:sz w:val="18"/>
                          <w:szCs w:val="18"/>
                        </w:rPr>
                        <w:t>Block;</w:t>
                      </w:r>
                      <w:r w:rsidRPr="000435A7">
                        <w:rPr>
                          <w:sz w:val="18"/>
                          <w:szCs w:val="18"/>
                        </w:rPr>
                        <w:t>720350501071001;B;2</w:t>
                      </w:r>
                    </w:p>
                    <w:p w14:paraId="4A014389" w14:textId="77777777" w:rsidR="00D4002C" w:rsidRPr="000435A7" w:rsidRDefault="00D4002C" w:rsidP="000435A7">
                      <w:pPr>
                        <w:pStyle w:val="DigitalBulletLv1"/>
                        <w:numPr>
                          <w:ilvl w:val="0"/>
                          <w:numId w:val="0"/>
                        </w:numPr>
                        <w:contextualSpacing w:val="0"/>
                        <w:rPr>
                          <w:noProof/>
                          <w:sz w:val="18"/>
                          <w:szCs w:val="18"/>
                        </w:rPr>
                      </w:pPr>
                      <w:r w:rsidRPr="000435A7">
                        <w:rPr>
                          <w:noProof/>
                          <w:sz w:val="18"/>
                          <w:szCs w:val="18"/>
                        </w:rPr>
                        <w:t>Block;</w:t>
                      </w:r>
                      <w:r w:rsidRPr="000435A7">
                        <w:rPr>
                          <w:sz w:val="18"/>
                          <w:szCs w:val="18"/>
                        </w:rPr>
                        <w:t>720350501071002;;2</w:t>
                      </w:r>
                    </w:p>
                    <w:p w14:paraId="2D88B6D0" w14:textId="77777777" w:rsidR="00D4002C" w:rsidRPr="000435A7" w:rsidRDefault="00D4002C" w:rsidP="000435A7">
                      <w:pPr>
                        <w:pStyle w:val="DigitalBulletLv1"/>
                        <w:numPr>
                          <w:ilvl w:val="0"/>
                          <w:numId w:val="0"/>
                        </w:numPr>
                        <w:rPr>
                          <w:noProof/>
                          <w:sz w:val="18"/>
                          <w:szCs w:val="18"/>
                        </w:rPr>
                      </w:pPr>
                      <w:r w:rsidRPr="000435A7">
                        <w:rPr>
                          <w:noProof/>
                          <w:sz w:val="18"/>
                          <w:szCs w:val="18"/>
                        </w:rPr>
                        <w:t>Block;</w:t>
                      </w:r>
                      <w:r w:rsidRPr="000435A7">
                        <w:rPr>
                          <w:sz w:val="18"/>
                          <w:szCs w:val="18"/>
                        </w:rPr>
                        <w:t>720350501071003;;2</w:t>
                      </w:r>
                    </w:p>
                  </w:txbxContent>
                </v:textbox>
                <w10:anchorlock/>
              </v:shape>
            </w:pict>
          </mc:Fallback>
        </mc:AlternateContent>
      </w:r>
    </w:p>
    <w:p w14:paraId="01C37BDC" w14:textId="75CF24E6" w:rsidR="00750A99" w:rsidRPr="003E6C26" w:rsidRDefault="002B3073" w:rsidP="00750A99">
      <w:pPr>
        <w:pStyle w:val="Figure"/>
      </w:pPr>
      <w:bookmarkStart w:id="428" w:name="_Toc510768731"/>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23</w:t>
      </w:r>
      <w:r w:rsidR="00980DC2">
        <w:rPr>
          <w:noProof/>
        </w:rPr>
        <w:fldChar w:fldCharType="end"/>
      </w:r>
      <w:r w:rsidR="00750A99" w:rsidRPr="003E6C26">
        <w:t>. Example of the Digital Block to Map Sheet Relationship List Opened in Wordpad</w:t>
      </w:r>
      <w:bookmarkEnd w:id="428"/>
    </w:p>
    <w:p w14:paraId="57EDE51E" w14:textId="77777777" w:rsidR="00752A39" w:rsidRPr="003E6C26" w:rsidRDefault="00752A39" w:rsidP="00750A99">
      <w:pPr>
        <w:pStyle w:val="Figure"/>
        <w:sectPr w:rsidR="00752A39" w:rsidRPr="003E6C26" w:rsidSect="00DD4142">
          <w:headerReference w:type="even" r:id="rId52"/>
          <w:headerReference w:type="default" r:id="rId53"/>
          <w:footerReference w:type="even" r:id="rId54"/>
          <w:headerReference w:type="first" r:id="rId55"/>
          <w:footerReference w:type="first" r:id="rId56"/>
          <w:pgSz w:w="12240" w:h="15840" w:code="1"/>
          <w:pgMar w:top="1440" w:right="1440" w:bottom="1440" w:left="1440" w:header="720" w:footer="720" w:gutter="0"/>
          <w:cols w:space="720"/>
          <w:docGrid w:linePitch="360"/>
        </w:sectPr>
      </w:pPr>
    </w:p>
    <w:p w14:paraId="3C907F05" w14:textId="77777777" w:rsidR="00750A99" w:rsidRPr="003E6C26" w:rsidRDefault="00750A99" w:rsidP="00E86A61">
      <w:pPr>
        <w:pStyle w:val="DigitalBulletLv1Number"/>
      </w:pPr>
      <w:r w:rsidRPr="003E6C26">
        <w:t>To import the file into a spreadsheet such as Excel:</w:t>
      </w:r>
    </w:p>
    <w:p w14:paraId="0E65C460" w14:textId="77777777" w:rsidR="00750A99" w:rsidRPr="003E6C26" w:rsidRDefault="00750A99" w:rsidP="00CB25E4">
      <w:pPr>
        <w:pStyle w:val="DigitalBulletLv2"/>
      </w:pPr>
      <w:r w:rsidRPr="003E6C26">
        <w:t>Open a new Excel spreadsheet.</w:t>
      </w:r>
    </w:p>
    <w:p w14:paraId="712B5D61" w14:textId="767D0336" w:rsidR="00750A99" w:rsidRPr="003E6C26" w:rsidRDefault="00750A99" w:rsidP="00CB25E4">
      <w:pPr>
        <w:pStyle w:val="DigitalBulletLv2"/>
      </w:pPr>
      <w:r w:rsidRPr="003E6C26">
        <w:t>Select ‘</w:t>
      </w:r>
      <w:r w:rsidRPr="003E6C26">
        <w:rPr>
          <w:b/>
        </w:rPr>
        <w:t>Data</w:t>
      </w:r>
      <w:r w:rsidRPr="003E6C26">
        <w:t>.</w:t>
      </w:r>
      <w:r w:rsidR="004C3725" w:rsidRPr="003E6C26">
        <w:t>’</w:t>
      </w:r>
      <w:r w:rsidRPr="003E6C26">
        <w:t xml:space="preserve"> Click on ‘</w:t>
      </w:r>
      <w:r w:rsidRPr="003E6C26">
        <w:rPr>
          <w:b/>
        </w:rPr>
        <w:t>Get External Data</w:t>
      </w:r>
      <w:r w:rsidRPr="003E6C26">
        <w:t>.’ Select ‘</w:t>
      </w:r>
      <w:r w:rsidRPr="003E6C26">
        <w:rPr>
          <w:b/>
        </w:rPr>
        <w:t>From Text</w:t>
      </w:r>
      <w:r w:rsidRPr="003E6C26">
        <w:t>.’</w:t>
      </w:r>
    </w:p>
    <w:p w14:paraId="4BB96FC4" w14:textId="77777777" w:rsidR="00750A99" w:rsidRPr="003E6C26" w:rsidRDefault="00750A99" w:rsidP="00817961">
      <w:pPr>
        <w:pStyle w:val="Normal1"/>
        <w:ind w:left="0"/>
        <w:jc w:val="center"/>
      </w:pPr>
      <w:r w:rsidRPr="003E6C26">
        <w:rPr>
          <w:noProof/>
        </w:rPr>
        <w:drawing>
          <wp:inline distT="0" distB="0" distL="0" distR="0" wp14:anchorId="1CC7CE8B" wp14:editId="489B36FE">
            <wp:extent cx="4803775" cy="1481455"/>
            <wp:effectExtent l="0" t="0" r="0" b="4445"/>
            <wp:docPr id="254" name="Picture 254" descr="Screen show showing when you open an excel spreadsheet to select the &quot;Data&quot; tab and then &quot;Get External Data&quot;, then select &quot;From Text&quot; (not shown in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3775" cy="1481455"/>
                    </a:xfrm>
                    <a:prstGeom prst="rect">
                      <a:avLst/>
                    </a:prstGeom>
                    <a:noFill/>
                  </pic:spPr>
                </pic:pic>
              </a:graphicData>
            </a:graphic>
          </wp:inline>
        </w:drawing>
      </w:r>
    </w:p>
    <w:p w14:paraId="240192DD" w14:textId="2B55703F" w:rsidR="00750A99" w:rsidRPr="003E6C26" w:rsidRDefault="002B3073" w:rsidP="00750A99">
      <w:pPr>
        <w:pStyle w:val="Figure"/>
      </w:pPr>
      <w:bookmarkStart w:id="429" w:name="_Toc489965845"/>
      <w:bookmarkStart w:id="430" w:name="_Toc510768732"/>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24</w:t>
      </w:r>
      <w:r w:rsidR="00850673" w:rsidRPr="003E6C26">
        <w:rPr>
          <w:noProof/>
        </w:rPr>
        <w:fldChar w:fldCharType="end"/>
      </w:r>
      <w:r w:rsidR="00750A99" w:rsidRPr="003E6C26">
        <w:rPr>
          <w:noProof/>
        </w:rPr>
        <w:t>.</w:t>
      </w:r>
      <w:r w:rsidR="00750A99" w:rsidRPr="003E6C26">
        <w:t xml:space="preserve"> Importing a File in Excel</w:t>
      </w:r>
      <w:bookmarkEnd w:id="429"/>
      <w:bookmarkEnd w:id="430"/>
    </w:p>
    <w:p w14:paraId="25AC4490" w14:textId="77777777" w:rsidR="00750A99" w:rsidRPr="003E6C26" w:rsidRDefault="00750A99" w:rsidP="00F63CE5">
      <w:pPr>
        <w:pStyle w:val="DigitalBulletLv2"/>
        <w:ind w:left="1267"/>
        <w:contextualSpacing w:val="0"/>
      </w:pPr>
      <w:r w:rsidRPr="003E6C26">
        <w:t>Navigate to the folder where you saved the file and select the file. When the file highlights, select ‘</w:t>
      </w:r>
      <w:r w:rsidRPr="003E6C26">
        <w:rPr>
          <w:b/>
        </w:rPr>
        <w:t>Import</w:t>
      </w:r>
      <w:r w:rsidRPr="003E6C26">
        <w:t>’ at the bottom of the screen.</w:t>
      </w:r>
    </w:p>
    <w:p w14:paraId="5CCF1244" w14:textId="77777777" w:rsidR="00750A99" w:rsidRPr="003E6C26" w:rsidRDefault="00750A99" w:rsidP="00CB25E4">
      <w:pPr>
        <w:pStyle w:val="DigitalBulletLv2"/>
      </w:pPr>
      <w:r w:rsidRPr="003E6C26">
        <w:t>The ‘</w:t>
      </w:r>
      <w:r w:rsidRPr="003E6C26">
        <w:rPr>
          <w:b/>
        </w:rPr>
        <w:t xml:space="preserve">Text Import Wizard’ </w:t>
      </w:r>
      <w:r w:rsidRPr="003E6C26">
        <w:t>window opens in Excel. Step 1 of 3, select ‘</w:t>
      </w:r>
      <w:r w:rsidRPr="003E6C26">
        <w:rPr>
          <w:b/>
        </w:rPr>
        <w:t>Next</w:t>
      </w:r>
      <w:r w:rsidRPr="003E6C26">
        <w:t>.’</w:t>
      </w:r>
    </w:p>
    <w:p w14:paraId="0C7677AE" w14:textId="37FF8F41" w:rsidR="00750A99" w:rsidRPr="003E6C26" w:rsidRDefault="00280BFF" w:rsidP="00456087">
      <w:pPr>
        <w:pStyle w:val="Normal1"/>
        <w:ind w:left="0"/>
        <w:jc w:val="center"/>
      </w:pPr>
      <w:r w:rsidRPr="003E6C26">
        <w:rPr>
          <w:noProof/>
        </w:rPr>
        <w:drawing>
          <wp:inline distT="0" distB="0" distL="0" distR="0" wp14:anchorId="3A3CA3A7" wp14:editId="05998365">
            <wp:extent cx="4315968" cy="3267455"/>
            <wp:effectExtent l="0" t="0" r="8890" b="0"/>
            <wp:docPr id="95" name="Picture 95" descr="Screen shot of Step 1 of the Text Import Wizard showing the Nex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4315968" cy="3267455"/>
                    </a:xfrm>
                    <a:prstGeom prst="rect">
                      <a:avLst/>
                    </a:prstGeom>
                    <a:noFill/>
                  </pic:spPr>
                </pic:pic>
              </a:graphicData>
            </a:graphic>
          </wp:inline>
        </w:drawing>
      </w:r>
    </w:p>
    <w:p w14:paraId="37D9F360" w14:textId="36D788A0" w:rsidR="00750A99" w:rsidRPr="003E6C26" w:rsidRDefault="002B3073" w:rsidP="00750A99">
      <w:pPr>
        <w:pStyle w:val="Figure"/>
      </w:pPr>
      <w:bookmarkStart w:id="431" w:name="_Toc489965846"/>
      <w:bookmarkStart w:id="432" w:name="_Toc510768733"/>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25</w:t>
      </w:r>
      <w:r w:rsidR="00980DC2">
        <w:rPr>
          <w:noProof/>
        </w:rPr>
        <w:fldChar w:fldCharType="end"/>
      </w:r>
      <w:r w:rsidR="00750A99" w:rsidRPr="003E6C26">
        <w:rPr>
          <w:noProof/>
        </w:rPr>
        <w:t>.</w:t>
      </w:r>
      <w:r w:rsidR="00750A99" w:rsidRPr="003E6C26">
        <w:t xml:space="preserve"> Text Import Wizard Step 1</w:t>
      </w:r>
      <w:bookmarkEnd w:id="431"/>
      <w:bookmarkEnd w:id="432"/>
    </w:p>
    <w:p w14:paraId="0F05CEF3" w14:textId="77777777" w:rsidR="00750A99" w:rsidRPr="003E6C26" w:rsidRDefault="00750A99" w:rsidP="00CB25E4">
      <w:pPr>
        <w:pStyle w:val="DigitalBulletLv2"/>
      </w:pPr>
      <w:r w:rsidRPr="003E6C26">
        <w:t>Step 2 of 3, select the ‘</w:t>
      </w:r>
      <w:r w:rsidRPr="003E6C26">
        <w:rPr>
          <w:b/>
        </w:rPr>
        <w:t>Semicolon</w:t>
      </w:r>
      <w:r w:rsidRPr="003E6C26">
        <w:t>’ box. From the ‘</w:t>
      </w:r>
      <w:r w:rsidRPr="003E6C26">
        <w:rPr>
          <w:b/>
        </w:rPr>
        <w:t>Text qualifier</w:t>
      </w:r>
      <w:r w:rsidRPr="003E6C26">
        <w:t>’ drop-down menu, select ‘</w:t>
      </w:r>
      <w:r w:rsidRPr="003E6C26">
        <w:rPr>
          <w:b/>
        </w:rPr>
        <w:t>(none)</w:t>
      </w:r>
      <w:r w:rsidRPr="003E6C26">
        <w:t>’. Select ‘</w:t>
      </w:r>
      <w:r w:rsidRPr="003E6C26">
        <w:rPr>
          <w:b/>
        </w:rPr>
        <w:t>Next</w:t>
      </w:r>
      <w:r w:rsidRPr="003E6C26">
        <w:t>.’</w:t>
      </w:r>
    </w:p>
    <w:p w14:paraId="0BFCCFE9" w14:textId="63323FC4" w:rsidR="00750A99" w:rsidRPr="003E6C26" w:rsidRDefault="009570CF" w:rsidP="00456087">
      <w:pPr>
        <w:pStyle w:val="Normal1"/>
        <w:ind w:left="0"/>
        <w:jc w:val="center"/>
      </w:pPr>
      <w:r w:rsidRPr="003E6C26">
        <w:rPr>
          <w:noProof/>
        </w:rPr>
        <w:drawing>
          <wp:inline distT="0" distB="0" distL="0" distR="0" wp14:anchorId="5EDBD6BE" wp14:editId="6D527A5A">
            <wp:extent cx="3950208" cy="2997925"/>
            <wp:effectExtent l="0" t="0" r="0" b="0"/>
            <wp:docPr id="104" name="Picture 104" descr="Screen shot of Step 2 of the Text Import Wizard showing the Semicolon selected and the Nex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3950208" cy="2997925"/>
                    </a:xfrm>
                    <a:prstGeom prst="rect">
                      <a:avLst/>
                    </a:prstGeom>
                    <a:noFill/>
                  </pic:spPr>
                </pic:pic>
              </a:graphicData>
            </a:graphic>
          </wp:inline>
        </w:drawing>
      </w:r>
    </w:p>
    <w:p w14:paraId="7CC0D9CF" w14:textId="404CF545" w:rsidR="00750A99" w:rsidRPr="003E6C26" w:rsidRDefault="002B3073" w:rsidP="00750A99">
      <w:pPr>
        <w:pStyle w:val="Figure"/>
      </w:pPr>
      <w:bookmarkStart w:id="433" w:name="_Toc489965847"/>
      <w:bookmarkStart w:id="434" w:name="_Toc510768734"/>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26</w:t>
      </w:r>
      <w:r w:rsidR="00980DC2">
        <w:rPr>
          <w:noProof/>
        </w:rPr>
        <w:fldChar w:fldCharType="end"/>
      </w:r>
      <w:r w:rsidR="00750A99" w:rsidRPr="003E6C26">
        <w:rPr>
          <w:noProof/>
        </w:rPr>
        <w:t>.</w:t>
      </w:r>
      <w:r w:rsidR="00750A99" w:rsidRPr="003E6C26">
        <w:t xml:space="preserve"> Text Import Wizard Step 2</w:t>
      </w:r>
      <w:bookmarkEnd w:id="433"/>
      <w:bookmarkEnd w:id="434"/>
    </w:p>
    <w:p w14:paraId="3878A078" w14:textId="6EFC259F" w:rsidR="00750A99" w:rsidRPr="003E6C26" w:rsidRDefault="00750A99" w:rsidP="00CB25E4">
      <w:pPr>
        <w:pStyle w:val="DigitalBulletLv2"/>
      </w:pPr>
      <w:r w:rsidRPr="003E6C26">
        <w:t>Step 3 of 3, hold down the ‘</w:t>
      </w:r>
      <w:r w:rsidRPr="003E6C26">
        <w:rPr>
          <w:b/>
        </w:rPr>
        <w:t>Shift’</w:t>
      </w:r>
      <w:r w:rsidRPr="003E6C26">
        <w:t xml:space="preserve"> key and select the last </w:t>
      </w:r>
      <w:r w:rsidR="008A28F5" w:rsidRPr="003E6C26">
        <w:t>field</w:t>
      </w:r>
      <w:r w:rsidRPr="003E6C26">
        <w:t xml:space="preserve">. The </w:t>
      </w:r>
      <w:r w:rsidR="008A28F5" w:rsidRPr="003E6C26">
        <w:t>fields</w:t>
      </w:r>
      <w:r w:rsidRPr="003E6C26">
        <w:t xml:space="preserve"> will highlight black.</w:t>
      </w:r>
    </w:p>
    <w:p w14:paraId="06B0EC98" w14:textId="77777777" w:rsidR="00750A99" w:rsidRPr="003E6C26" w:rsidRDefault="00750A99" w:rsidP="00CB25E4">
      <w:pPr>
        <w:pStyle w:val="DigitalBulletLv2"/>
      </w:pPr>
      <w:r w:rsidRPr="003E6C26">
        <w:t>Select the ‘</w:t>
      </w:r>
      <w:r w:rsidRPr="003E6C26">
        <w:rPr>
          <w:b/>
        </w:rPr>
        <w:t>Text</w:t>
      </w:r>
      <w:r w:rsidRPr="003E6C26">
        <w:t>’ radio button.</w:t>
      </w:r>
    </w:p>
    <w:p w14:paraId="4C714442" w14:textId="77777777" w:rsidR="00750A99" w:rsidRPr="003E6C26" w:rsidRDefault="00750A99" w:rsidP="00CB25E4">
      <w:pPr>
        <w:pStyle w:val="DigitalBulletLv2"/>
      </w:pPr>
      <w:r w:rsidRPr="003E6C26">
        <w:t>Click ‘</w:t>
      </w:r>
      <w:r w:rsidRPr="003E6C26">
        <w:rPr>
          <w:b/>
        </w:rPr>
        <w:t>Finish</w:t>
      </w:r>
      <w:r w:rsidRPr="003E6C26">
        <w:t>’ at the bottom of the window.</w:t>
      </w:r>
    </w:p>
    <w:p w14:paraId="30B0C6D8" w14:textId="5D2410CD" w:rsidR="00750A99" w:rsidRPr="003E6C26" w:rsidRDefault="009570CF" w:rsidP="00456087">
      <w:pPr>
        <w:pStyle w:val="Normal1"/>
        <w:ind w:left="0"/>
        <w:jc w:val="center"/>
      </w:pPr>
      <w:r w:rsidRPr="003E6C26">
        <w:rPr>
          <w:noProof/>
        </w:rPr>
        <w:drawing>
          <wp:inline distT="0" distB="0" distL="0" distR="0" wp14:anchorId="5CE933C4" wp14:editId="102CC589">
            <wp:extent cx="3877056" cy="2688336"/>
            <wp:effectExtent l="0" t="0" r="0" b="0"/>
            <wp:docPr id="107" name="Picture 107" descr="Screen shot of Step 3 of the Text Import Wizard showing the Text button selected. You will need to click the Finish button to final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77056" cy="2688336"/>
                    </a:xfrm>
                    <a:prstGeom prst="rect">
                      <a:avLst/>
                    </a:prstGeom>
                    <a:noFill/>
                  </pic:spPr>
                </pic:pic>
              </a:graphicData>
            </a:graphic>
          </wp:inline>
        </w:drawing>
      </w:r>
    </w:p>
    <w:p w14:paraId="08C911C8" w14:textId="49452E96" w:rsidR="00750A99" w:rsidRPr="003E6C26" w:rsidRDefault="002B3073" w:rsidP="00750A99">
      <w:pPr>
        <w:pStyle w:val="Figure"/>
      </w:pPr>
      <w:bookmarkStart w:id="435" w:name="_Toc489965848"/>
      <w:bookmarkStart w:id="436" w:name="_Toc510768735"/>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27</w:t>
      </w:r>
      <w:r w:rsidR="00980DC2">
        <w:rPr>
          <w:noProof/>
        </w:rPr>
        <w:fldChar w:fldCharType="end"/>
      </w:r>
      <w:r w:rsidR="00750A99" w:rsidRPr="003E6C26">
        <w:rPr>
          <w:noProof/>
        </w:rPr>
        <w:t>.</w:t>
      </w:r>
      <w:r w:rsidR="00750A99" w:rsidRPr="003E6C26">
        <w:t xml:space="preserve"> Text Import Wizard Step 3</w:t>
      </w:r>
      <w:bookmarkEnd w:id="435"/>
      <w:bookmarkEnd w:id="436"/>
    </w:p>
    <w:p w14:paraId="559F9DDC" w14:textId="77777777" w:rsidR="00750A99" w:rsidRPr="003E6C26" w:rsidRDefault="00750A99" w:rsidP="00CB25E4">
      <w:pPr>
        <w:pStyle w:val="DigitalBulletLv2"/>
      </w:pPr>
      <w:r w:rsidRPr="003E6C26">
        <w:t>When the Import Data window opens, select ‘</w:t>
      </w:r>
      <w:r w:rsidRPr="003E6C26">
        <w:rPr>
          <w:b/>
        </w:rPr>
        <w:t>OK.</w:t>
      </w:r>
      <w:r w:rsidRPr="003E6C26">
        <w:t>’ The file opens in Excel.</w:t>
      </w:r>
    </w:p>
    <w:p w14:paraId="4FAF6234" w14:textId="77777777" w:rsidR="00071987" w:rsidRPr="003E6C26" w:rsidRDefault="00071987">
      <w:pPr>
        <w:spacing w:before="240" w:after="60"/>
        <w:rPr>
          <w:b/>
          <w:bCs w:val="0"/>
          <w:sz w:val="26"/>
          <w:szCs w:val="28"/>
        </w:rPr>
      </w:pPr>
      <w:r w:rsidRPr="003E6C26">
        <w:br w:type="page"/>
      </w:r>
    </w:p>
    <w:p w14:paraId="7C2FDB16" w14:textId="023894C1" w:rsidR="00750A99" w:rsidRPr="003E6C26" w:rsidRDefault="00750A99" w:rsidP="001C0FEF">
      <w:pPr>
        <w:pStyle w:val="Heading3Ch3sub32"/>
      </w:pPr>
      <w:r w:rsidRPr="003E6C26">
        <w:t>The LUCA20&lt;EntType&gt;&lt;EntCode&gt;.pdf File</w:t>
      </w:r>
    </w:p>
    <w:p w14:paraId="4751A99E" w14:textId="77777777" w:rsidR="0018172A" w:rsidRPr="003E6C26" w:rsidRDefault="0018172A" w:rsidP="0018172A">
      <w:pPr>
        <w:pStyle w:val="BodyTextLUCA"/>
      </w:pPr>
      <w:r w:rsidRPr="003E6C26">
        <w:rPr>
          <w:noProof/>
        </w:rPr>
        <w:t xml:space="preserve">The </w:t>
      </w:r>
      <w:r w:rsidRPr="003E6C26">
        <w:rPr>
          <w:b/>
          <w:noProof/>
        </w:rPr>
        <w:t>LUCA20&lt;EntType&gt;&lt;EntCode&gt;.pdf</w:t>
      </w:r>
      <w:r w:rsidRPr="003E6C26">
        <w:rPr>
          <w:noProof/>
        </w:rPr>
        <w:t xml:space="preserve"> file contains</w:t>
      </w:r>
      <w:r w:rsidRPr="003E6C26">
        <w:t xml:space="preserve"> your entity’s PDF file of the large format index map and all the parent and inset paper maps you received bundled into one file. The lower right corner of the map provides information about the total number of map sheets within the file.</w:t>
      </w:r>
    </w:p>
    <w:p w14:paraId="7166A0E5" w14:textId="22E4DE9A" w:rsidR="00305A95" w:rsidRPr="003E6C26" w:rsidRDefault="0018172A" w:rsidP="0018172A">
      <w:pPr>
        <w:pStyle w:val="BodyTextLUCA"/>
      </w:pPr>
      <w:r w:rsidRPr="003E6C26">
        <w:t xml:space="preserve">The numbered grids displayed on the index map correspond to each large format parent sheet number within the file. You can find where each census block is located using the Block to Map Sheet Relationship List, </w:t>
      </w:r>
      <w:r w:rsidRPr="003E6C26">
        <w:rPr>
          <w:b/>
        </w:rPr>
        <w:t>LUCA20&lt;EntType&gt;&lt;EntCode&gt;_BLK2MS.txt</w:t>
      </w:r>
      <w:r w:rsidRPr="003E6C26">
        <w:t>.</w:t>
      </w:r>
    </w:p>
    <w:p w14:paraId="52F4D3C7" w14:textId="77777777" w:rsidR="00750A99" w:rsidRPr="003E6C26" w:rsidRDefault="00750A99" w:rsidP="00817961">
      <w:pPr>
        <w:pStyle w:val="Normal1"/>
        <w:ind w:left="0"/>
        <w:jc w:val="center"/>
      </w:pPr>
      <w:r w:rsidRPr="003E6C26">
        <w:rPr>
          <w:noProof/>
        </w:rPr>
        <w:drawing>
          <wp:inline distT="0" distB="0" distL="0" distR="0" wp14:anchorId="676A81D4" wp14:editId="20A2CF8B">
            <wp:extent cx="5618571" cy="5564221"/>
            <wp:effectExtent l="0" t="0" r="1270" b="0"/>
            <wp:docPr id="1604" name="Picture 1604" descr="screen shot of the Entity Index map pdf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64623" cy="5609828"/>
                    </a:xfrm>
                    <a:prstGeom prst="rect">
                      <a:avLst/>
                    </a:prstGeom>
                    <a:noFill/>
                  </pic:spPr>
                </pic:pic>
              </a:graphicData>
            </a:graphic>
          </wp:inline>
        </w:drawing>
      </w:r>
    </w:p>
    <w:p w14:paraId="156D4BA4" w14:textId="039708FF" w:rsidR="00750A99" w:rsidRPr="003E6C26" w:rsidRDefault="002B3073" w:rsidP="00750A99">
      <w:pPr>
        <w:pStyle w:val="Figure"/>
      </w:pPr>
      <w:bookmarkStart w:id="437" w:name="_Toc489965849"/>
      <w:bookmarkStart w:id="438" w:name="_Toc510768736"/>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28</w:t>
      </w:r>
      <w:r w:rsidR="00850673" w:rsidRPr="003E6C26">
        <w:rPr>
          <w:noProof/>
        </w:rPr>
        <w:fldChar w:fldCharType="end"/>
      </w:r>
      <w:r w:rsidR="00750A99" w:rsidRPr="003E6C26">
        <w:rPr>
          <w:noProof/>
        </w:rPr>
        <w:t>.</w:t>
      </w:r>
      <w:r w:rsidR="00750A99" w:rsidRPr="003E6C26">
        <w:t xml:space="preserve"> Entity Index Map</w:t>
      </w:r>
      <w:bookmarkEnd w:id="437"/>
      <w:bookmarkEnd w:id="438"/>
    </w:p>
    <w:p w14:paraId="7D7916FC" w14:textId="4981F9D9" w:rsidR="00750A99" w:rsidRPr="003E6C26" w:rsidRDefault="00750A99" w:rsidP="00752A39">
      <w:pPr>
        <w:pStyle w:val="BodyTextLUCA"/>
        <w:rPr>
          <w:b/>
          <w:bCs/>
          <w:sz w:val="26"/>
          <w:szCs w:val="28"/>
        </w:rPr>
      </w:pPr>
      <w:r w:rsidRPr="003E6C26">
        <w:br w:type="page"/>
      </w:r>
    </w:p>
    <w:p w14:paraId="2973BA8F" w14:textId="77777777" w:rsidR="00750A99" w:rsidRPr="003E6C26" w:rsidRDefault="00750A99" w:rsidP="001C0FEF">
      <w:pPr>
        <w:pStyle w:val="Heading3Ch3sub32"/>
      </w:pPr>
      <w:r w:rsidRPr="003E6C26">
        <w:t>Navigating the PDF Large Format Map File</w:t>
      </w:r>
    </w:p>
    <w:p w14:paraId="57C8C0E9" w14:textId="055298D4" w:rsidR="00750A99" w:rsidRPr="003E6C26" w:rsidRDefault="00A334D1" w:rsidP="00111CE0">
      <w:pPr>
        <w:pStyle w:val="BodyTextLUCA"/>
      </w:pPr>
      <w:r w:rsidRPr="003E6C26">
        <w:rPr>
          <w:noProof/>
        </w:rPr>
        <w:drawing>
          <wp:anchor distT="0" distB="0" distL="114300" distR="114300" simplePos="0" relativeHeight="251651092" behindDoc="0" locked="0" layoutInCell="1" allowOverlap="1" wp14:anchorId="34611F63" wp14:editId="2100D8DF">
            <wp:simplePos x="0" y="0"/>
            <wp:positionH relativeFrom="column">
              <wp:posOffset>0</wp:posOffset>
            </wp:positionH>
            <wp:positionV relativeFrom="paragraph">
              <wp:posOffset>38735</wp:posOffset>
            </wp:positionV>
            <wp:extent cx="1938655" cy="1188720"/>
            <wp:effectExtent l="0" t="0" r="4445" b="0"/>
            <wp:wrapSquare wrapText="bothSides"/>
            <wp:docPr id="21" name="Picture 21" descr="Screen shot showing a red circle highlighting the pap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38655" cy="1188720"/>
                    </a:xfrm>
                    <a:prstGeom prst="rect">
                      <a:avLst/>
                    </a:prstGeom>
                    <a:noFill/>
                  </pic:spPr>
                </pic:pic>
              </a:graphicData>
            </a:graphic>
            <wp14:sizeRelH relativeFrom="page">
              <wp14:pctWidth>0</wp14:pctWidth>
            </wp14:sizeRelH>
            <wp14:sizeRelV relativeFrom="page">
              <wp14:pctHeight>0</wp14:pctHeight>
            </wp14:sizeRelV>
          </wp:anchor>
        </w:drawing>
      </w:r>
      <w:r w:rsidR="00750A99" w:rsidRPr="003E6C26">
        <w:t>Once the index map is open, you can click the paper icon in the upper left to display the thumbnails (The screen display depends on the version of Adobe you use). These map sheet page numbers correspond to the grid numbers on the main index sheet.</w:t>
      </w:r>
    </w:p>
    <w:p w14:paraId="4B9D96FE" w14:textId="77777777" w:rsidR="00750A99" w:rsidRPr="003E6C26" w:rsidRDefault="00750A99" w:rsidP="00111CE0">
      <w:pPr>
        <w:pStyle w:val="BodyTextLUCA"/>
      </w:pPr>
    </w:p>
    <w:p w14:paraId="77B65AC6" w14:textId="734E5271" w:rsidR="00750A99" w:rsidRPr="003E6C26" w:rsidRDefault="002B3073" w:rsidP="00750A99">
      <w:pPr>
        <w:pStyle w:val="Figureleft"/>
      </w:pPr>
      <w:bookmarkStart w:id="439" w:name="_Toc489965850"/>
      <w:bookmarkStart w:id="440" w:name="_Toc510768737"/>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29</w:t>
      </w:r>
      <w:r w:rsidR="00850673" w:rsidRPr="003E6C26">
        <w:rPr>
          <w:noProof/>
        </w:rPr>
        <w:fldChar w:fldCharType="end"/>
      </w:r>
      <w:r w:rsidR="00750A99" w:rsidRPr="003E6C26">
        <w:rPr>
          <w:noProof/>
        </w:rPr>
        <w:t>.</w:t>
      </w:r>
      <w:r w:rsidR="00750A99" w:rsidRPr="003E6C26">
        <w:t xml:space="preserve"> Paper Icon</w:t>
      </w:r>
      <w:bookmarkEnd w:id="439"/>
      <w:bookmarkEnd w:id="440"/>
    </w:p>
    <w:p w14:paraId="29C5493B" w14:textId="77777777" w:rsidR="00750A99" w:rsidRPr="003E6C26" w:rsidRDefault="00750A99" w:rsidP="00111CE0">
      <w:pPr>
        <w:pStyle w:val="BodyTextLUCA"/>
      </w:pPr>
      <w:r w:rsidRPr="003E6C26">
        <w:rPr>
          <w:noProof/>
        </w:rPr>
        <mc:AlternateContent>
          <mc:Choice Requires="wpg">
            <w:drawing>
              <wp:anchor distT="0" distB="0" distL="114300" distR="114300" simplePos="0" relativeHeight="251651084" behindDoc="0" locked="0" layoutInCell="1" allowOverlap="1" wp14:anchorId="48DE9455" wp14:editId="388CA087">
                <wp:simplePos x="0" y="0"/>
                <wp:positionH relativeFrom="margin">
                  <wp:align>left</wp:align>
                </wp:positionH>
                <wp:positionV relativeFrom="paragraph">
                  <wp:posOffset>321945</wp:posOffset>
                </wp:positionV>
                <wp:extent cx="5869305" cy="2811145"/>
                <wp:effectExtent l="19050" t="19050" r="17145" b="27305"/>
                <wp:wrapTight wrapText="bothSides">
                  <wp:wrapPolygon edited="0">
                    <wp:start x="-70" y="-146"/>
                    <wp:lineTo x="-70" y="21663"/>
                    <wp:lineTo x="7642" y="21663"/>
                    <wp:lineTo x="7642" y="18590"/>
                    <wp:lineTo x="8693" y="17858"/>
                    <wp:lineTo x="8693" y="17419"/>
                    <wp:lineTo x="7642" y="16248"/>
                    <wp:lineTo x="7642" y="11564"/>
                    <wp:lineTo x="16826" y="11564"/>
                    <wp:lineTo x="21593" y="10832"/>
                    <wp:lineTo x="21593" y="5269"/>
                    <wp:lineTo x="9464" y="4538"/>
                    <wp:lineTo x="9675" y="3806"/>
                    <wp:lineTo x="9394" y="3367"/>
                    <wp:lineTo x="7642" y="2196"/>
                    <wp:lineTo x="7642" y="-146"/>
                    <wp:lineTo x="-70" y="-146"/>
                  </wp:wrapPolygon>
                </wp:wrapTight>
                <wp:docPr id="1378" name="Group 1378" descr="Scroll bar and Map Screen icon"/>
                <wp:cNvGraphicFramePr/>
                <a:graphic xmlns:a="http://schemas.openxmlformats.org/drawingml/2006/main">
                  <a:graphicData uri="http://schemas.microsoft.com/office/word/2010/wordprocessingGroup">
                    <wpg:wgp>
                      <wpg:cNvGrpSpPr/>
                      <wpg:grpSpPr>
                        <a:xfrm>
                          <a:off x="0" y="0"/>
                          <a:ext cx="5869305" cy="2811145"/>
                          <a:chOff x="0" y="0"/>
                          <a:chExt cx="5869513" cy="2865755"/>
                        </a:xfrm>
                      </wpg:grpSpPr>
                      <pic:pic xmlns:pic="http://schemas.openxmlformats.org/drawingml/2006/picture">
                        <pic:nvPicPr>
                          <pic:cNvPr id="1406" name="Picture 1406" descr="screen shot of the scroll ba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142698" y="764275"/>
                            <a:ext cx="3726815" cy="681990"/>
                          </a:xfrm>
                          <a:prstGeom prst="rect">
                            <a:avLst/>
                          </a:prstGeom>
                          <a:ln>
                            <a:solidFill>
                              <a:schemeClr val="tx1"/>
                            </a:solidFill>
                          </a:ln>
                        </pic:spPr>
                      </pic:pic>
                      <pic:pic xmlns:pic="http://schemas.openxmlformats.org/drawingml/2006/picture">
                        <pic:nvPicPr>
                          <pic:cNvPr id="33" name="Picture 33" descr="Map screen showing pages of the file"/>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038350" cy="2865755"/>
                          </a:xfrm>
                          <a:prstGeom prst="rect">
                            <a:avLst/>
                          </a:prstGeom>
                          <a:ln>
                            <a:solidFill>
                              <a:schemeClr val="tx1"/>
                            </a:solidFill>
                          </a:ln>
                        </pic:spPr>
                      </pic:pic>
                      <wpg:grpSp>
                        <wpg:cNvPr id="56" name="Group 56"/>
                        <wpg:cNvGrpSpPr/>
                        <wpg:grpSpPr>
                          <a:xfrm>
                            <a:off x="1419368" y="482600"/>
                            <a:ext cx="1146175" cy="458944"/>
                            <a:chOff x="1" y="20502"/>
                            <a:chExt cx="1405453" cy="506539"/>
                          </a:xfrm>
                        </wpg:grpSpPr>
                        <wps:wsp>
                          <wps:cNvPr id="60" name="Straight Arrow Connector 60" descr="Arrow pointing from toolbar/Scroll bar up/down arrows to scroll bar on map screen"/>
                          <wps:cNvCnPr/>
                          <wps:spPr>
                            <a:xfrm flipH="1">
                              <a:off x="1255492" y="20502"/>
                              <a:ext cx="149962" cy="506539"/>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descr="Arrow pointing from toolbar/Scroll bar up/down arrows to scroll bar on map screen"/>
                          <wps:cNvCnPr/>
                          <wps:spPr>
                            <a:xfrm flipH="1">
                              <a:off x="1" y="34519"/>
                              <a:ext cx="1397603" cy="112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2" name="Straight Arrow Connector 62" descr="arrow pointing to parent sheet"/>
                        <wps:cNvCnPr/>
                        <wps:spPr>
                          <a:xfrm flipH="1" flipV="1">
                            <a:off x="736979" y="2320119"/>
                            <a:ext cx="1623695" cy="45085"/>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9BD2C5A" id="Group 1378" o:spid="_x0000_s1026" alt="Scroll bar and Map Screen icon" style="position:absolute;margin-left:0;margin-top:25.35pt;width:462.15pt;height:221.35pt;z-index:251651084;mso-position-horizontal:left;mso-position-horizontal-relative:margin;mso-height-relative:margin" coordsize="58695,28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06" o:spid="_x0000_s1027" type="#_x0000_t75" alt="screen shot of the scroll bar" style="position:absolute;left:21426;top:7642;width:37269;height:6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" stroked="t" strokecolor="black [3213]">
                  <v:imagedata r:id="rId65" o:title="screen shot of the scroll bar"/>
                  <v:path arrowok="t"/>
                </v:shape>
                <v:shape id="Picture 33" o:spid="_x0000_s1028" type="#_x0000_t75" alt="Map screen showing pages of the file" style="position:absolute;width:20383;height:28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" stroked="t" strokecolor="black [3213]">
                  <v:imagedata r:id="rId66" o:title="Map screen showing pages of the file"/>
                  <v:path arrowok="t"/>
                </v:shape>
                <v:group id="Group 56" o:spid="_x0000_s1029" style="position:absolute;left:14193;top:4826;width:11462;height:4589" coordorigin=",205" coordsize="14054,5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60" o:spid="_x0000_s1030" type="#_x0000_t32" alt="Arrow pointing from toolbar/Scroll bar up/down arrows to scroll bar on map screen" style="position:absolute;left:12554;top:205;width:1500;height:50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" strokecolor="#c00000" strokeweight="2.25pt">
                    <v:stroke endarrow="block"/>
                  </v:shape>
                  <v:shape id="Straight Arrow Connector 61" o:spid="_x0000_s1031" type="#_x0000_t32" alt="Arrow pointing from toolbar/Scroll bar up/down arrows to scroll bar on map screen" style="position:absolute;top:345;width:13976;height:1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" strokecolor="#c00000" strokeweight="2.25pt">
                    <v:stroke endarrow="block"/>
                  </v:shape>
                </v:group>
                <v:shape id="Straight Arrow Connector 62" o:spid="_x0000_s1032" type="#_x0000_t32" alt="arrow pointing to parent sheet" style="position:absolute;left:7369;top:23201;width:16237;height:4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" strokecolor="#c00000" strokeweight="2.25pt">
                  <v:stroke endarrow="block"/>
                </v:shape>
                <w10:wrap type="tight" anchorx="margin"/>
              </v:group>
            </w:pict>
          </mc:Fallback>
        </mc:AlternateContent>
      </w:r>
    </w:p>
    <w:p w14:paraId="1097141C" w14:textId="024C52B2" w:rsidR="00750A99" w:rsidRPr="003E6C26" w:rsidRDefault="00750A99" w:rsidP="00111CE0">
      <w:pPr>
        <w:pStyle w:val="BodyTextLUCA"/>
      </w:pPr>
      <w:r w:rsidRPr="003E6C26">
        <w:t xml:space="preserve">Use the scroll bar beside the thumbnails or the tool bar at the top of the screen to view each parent sheet. </w:t>
      </w:r>
    </w:p>
    <w:p w14:paraId="0EEB2814" w14:textId="37FE5323" w:rsidR="00750A99" w:rsidRPr="003E6C26" w:rsidRDefault="002B3073" w:rsidP="001E7314">
      <w:pPr>
        <w:pStyle w:val="Figure"/>
        <w:ind w:right="270"/>
      </w:pPr>
      <w:bookmarkStart w:id="441" w:name="_Toc489965851"/>
      <w:bookmarkStart w:id="442" w:name="_Toc510768738"/>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30</w:t>
      </w:r>
      <w:r w:rsidR="00850673" w:rsidRPr="003E6C26">
        <w:rPr>
          <w:noProof/>
        </w:rPr>
        <w:fldChar w:fldCharType="end"/>
      </w:r>
      <w:r w:rsidR="00750A99" w:rsidRPr="003E6C26">
        <w:rPr>
          <w:noProof/>
        </w:rPr>
        <w:t>.</w:t>
      </w:r>
      <w:r w:rsidR="00750A99" w:rsidRPr="003E6C26">
        <w:t xml:space="preserve"> Scroll Bar</w:t>
      </w:r>
      <w:bookmarkEnd w:id="441"/>
      <w:bookmarkEnd w:id="442"/>
    </w:p>
    <w:p w14:paraId="6F4B1E81" w14:textId="77777777" w:rsidR="00750A99" w:rsidRPr="003E6C26" w:rsidRDefault="00750A99" w:rsidP="00111CE0">
      <w:pPr>
        <w:pStyle w:val="BodyTextLUCA"/>
      </w:pPr>
      <w:r w:rsidRPr="003E6C26">
        <w:t>Click on the map sheet icon to display the parent sheet on the full screen.</w:t>
      </w:r>
    </w:p>
    <w:p w14:paraId="2FDE2796" w14:textId="77777777" w:rsidR="00750A99" w:rsidRPr="003E6C26" w:rsidRDefault="00750A99" w:rsidP="00750A99">
      <w:pPr>
        <w:pStyle w:val="Normal1"/>
      </w:pPr>
    </w:p>
    <w:p w14:paraId="78A16E8B" w14:textId="77777777" w:rsidR="00750A99" w:rsidRPr="003E6C26" w:rsidRDefault="00750A99" w:rsidP="00750A99">
      <w:pPr>
        <w:pStyle w:val="Normal1"/>
      </w:pPr>
    </w:p>
    <w:p w14:paraId="641ACE85" w14:textId="645CBB29" w:rsidR="00750A99" w:rsidRPr="003E6C26" w:rsidRDefault="002B3073" w:rsidP="00750A99">
      <w:pPr>
        <w:pStyle w:val="Figureleft"/>
      </w:pPr>
      <w:bookmarkStart w:id="443" w:name="_Toc489965852"/>
      <w:bookmarkStart w:id="444" w:name="_Toc510768739"/>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31</w:t>
      </w:r>
      <w:r w:rsidR="00850673" w:rsidRPr="003E6C26">
        <w:rPr>
          <w:noProof/>
        </w:rPr>
        <w:fldChar w:fldCharType="end"/>
      </w:r>
      <w:r w:rsidR="00750A99" w:rsidRPr="003E6C26">
        <w:rPr>
          <w:noProof/>
        </w:rPr>
        <w:t>.</w:t>
      </w:r>
      <w:r w:rsidR="00750A99" w:rsidRPr="003E6C26">
        <w:t xml:space="preserve"> Map Screen Icon</w:t>
      </w:r>
      <w:bookmarkEnd w:id="443"/>
      <w:bookmarkEnd w:id="444"/>
    </w:p>
    <w:p w14:paraId="7371A040" w14:textId="77777777" w:rsidR="00750A99" w:rsidRPr="003E6C26" w:rsidRDefault="00750A99" w:rsidP="00750A99">
      <w:pPr>
        <w:pStyle w:val="Normal1"/>
      </w:pPr>
    </w:p>
    <w:p w14:paraId="691DB294" w14:textId="1132BA78" w:rsidR="00750A99" w:rsidRPr="003E6C26" w:rsidRDefault="00A334D1" w:rsidP="00750A99">
      <w:pPr>
        <w:pStyle w:val="Normal1"/>
        <w:rPr>
          <w:sz w:val="24"/>
          <w:szCs w:val="24"/>
        </w:rPr>
      </w:pPr>
      <w:r w:rsidRPr="003E6C26">
        <w:rPr>
          <w:noProof/>
          <w:sz w:val="24"/>
          <w:szCs w:val="24"/>
        </w:rPr>
        <w:drawing>
          <wp:anchor distT="0" distB="0" distL="114300" distR="114300" simplePos="0" relativeHeight="251651093" behindDoc="0" locked="0" layoutInCell="1" allowOverlap="1" wp14:anchorId="022AF08C" wp14:editId="05F739C2">
            <wp:simplePos x="0" y="0"/>
            <wp:positionH relativeFrom="column">
              <wp:posOffset>180975</wp:posOffset>
            </wp:positionH>
            <wp:positionV relativeFrom="paragraph">
              <wp:posOffset>3175</wp:posOffset>
            </wp:positionV>
            <wp:extent cx="2292350" cy="646430"/>
            <wp:effectExtent l="0" t="0" r="0" b="1270"/>
            <wp:wrapSquare wrapText="bothSides"/>
            <wp:docPr id="3717" name="Picture 3717" descr="screen shot of the image magnification portions of the scroll bar tool with red circles highlighting the plus/minus (to increase/decrease the magnification) and the drop-down menu to select predetermined magnification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92350" cy="646430"/>
                    </a:xfrm>
                    <a:prstGeom prst="rect">
                      <a:avLst/>
                    </a:prstGeom>
                    <a:noFill/>
                  </pic:spPr>
                </pic:pic>
              </a:graphicData>
            </a:graphic>
            <wp14:sizeRelH relativeFrom="page">
              <wp14:pctWidth>0</wp14:pctWidth>
            </wp14:sizeRelH>
            <wp14:sizeRelV relativeFrom="page">
              <wp14:pctHeight>0</wp14:pctHeight>
            </wp14:sizeRelV>
          </wp:anchor>
        </w:drawing>
      </w:r>
      <w:r w:rsidR="00750A99" w:rsidRPr="003E6C26">
        <w:rPr>
          <w:sz w:val="24"/>
          <w:szCs w:val="24"/>
        </w:rPr>
        <w:t xml:space="preserve">To zoom in or out, use the plus or minus symbols or the dropdown arrow for the image size (percentage), you want to display. </w:t>
      </w:r>
    </w:p>
    <w:p w14:paraId="3CD8E736" w14:textId="77777777" w:rsidR="008D7BD5" w:rsidRPr="003E6C26" w:rsidRDefault="008D7BD5" w:rsidP="00750A99">
      <w:pPr>
        <w:pStyle w:val="Figureleft"/>
      </w:pPr>
      <w:bookmarkStart w:id="445" w:name="_Toc489965853"/>
    </w:p>
    <w:p w14:paraId="3358D75F" w14:textId="24DA9084" w:rsidR="00750A99" w:rsidRPr="003E6C26" w:rsidRDefault="002B3073" w:rsidP="00750A99">
      <w:pPr>
        <w:pStyle w:val="Figureleft"/>
      </w:pPr>
      <w:bookmarkStart w:id="446" w:name="_Toc510768740"/>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32</w:t>
      </w:r>
      <w:r w:rsidR="00850673" w:rsidRPr="003E6C26">
        <w:rPr>
          <w:noProof/>
        </w:rPr>
        <w:fldChar w:fldCharType="end"/>
      </w:r>
      <w:r w:rsidR="00750A99" w:rsidRPr="003E6C26">
        <w:rPr>
          <w:noProof/>
        </w:rPr>
        <w:t>.</w:t>
      </w:r>
      <w:r w:rsidR="00750A99" w:rsidRPr="003E6C26">
        <w:t xml:space="preserve"> Image Magnification</w:t>
      </w:r>
      <w:bookmarkEnd w:id="445"/>
      <w:bookmarkEnd w:id="446"/>
    </w:p>
    <w:p w14:paraId="724B17CC" w14:textId="77777777" w:rsidR="00750A99" w:rsidRPr="003E6C26" w:rsidRDefault="00750A99" w:rsidP="00111CE0">
      <w:pPr>
        <w:pStyle w:val="BodyTextLUCA"/>
        <w:sectPr w:rsidR="00750A99" w:rsidRPr="003E6C26" w:rsidSect="00DD4142">
          <w:pgSz w:w="12240" w:h="15840" w:code="1"/>
          <w:pgMar w:top="1440" w:right="1440" w:bottom="1440" w:left="1440" w:header="720" w:footer="720" w:gutter="0"/>
          <w:cols w:space="720"/>
          <w:docGrid w:linePitch="360"/>
        </w:sectPr>
      </w:pPr>
    </w:p>
    <w:p w14:paraId="45DCE778" w14:textId="77777777" w:rsidR="00750A99" w:rsidRPr="003E6C26" w:rsidRDefault="00750A99" w:rsidP="00111CE0">
      <w:pPr>
        <w:pStyle w:val="BodyTextLUCA"/>
      </w:pPr>
      <w:r w:rsidRPr="003E6C26">
        <w:rPr>
          <w:noProof/>
        </w:rPr>
        <mc:AlternateContent>
          <mc:Choice Requires="wpg">
            <w:drawing>
              <wp:anchor distT="0" distB="0" distL="114300" distR="114300" simplePos="0" relativeHeight="251651082" behindDoc="0" locked="0" layoutInCell="1" allowOverlap="1" wp14:anchorId="480598C0" wp14:editId="786F6B5D">
                <wp:simplePos x="0" y="0"/>
                <wp:positionH relativeFrom="column">
                  <wp:posOffset>66527</wp:posOffset>
                </wp:positionH>
                <wp:positionV relativeFrom="paragraph">
                  <wp:posOffset>106680</wp:posOffset>
                </wp:positionV>
                <wp:extent cx="3596033" cy="7096125"/>
                <wp:effectExtent l="19050" t="19050" r="23495" b="28575"/>
                <wp:wrapTight wrapText="bothSides">
                  <wp:wrapPolygon edited="0">
                    <wp:start x="-114" y="-58"/>
                    <wp:lineTo x="-114" y="12815"/>
                    <wp:lineTo x="13502" y="12931"/>
                    <wp:lineTo x="16020" y="13859"/>
                    <wp:lineTo x="-114" y="13917"/>
                    <wp:lineTo x="-114" y="21629"/>
                    <wp:lineTo x="21512" y="21629"/>
                    <wp:lineTo x="21627" y="14033"/>
                    <wp:lineTo x="21055" y="13917"/>
                    <wp:lineTo x="17050" y="13859"/>
                    <wp:lineTo x="14303" y="12931"/>
                    <wp:lineTo x="20597" y="12931"/>
                    <wp:lineTo x="21627" y="12815"/>
                    <wp:lineTo x="21627" y="-58"/>
                    <wp:lineTo x="-114" y="-58"/>
                  </wp:wrapPolygon>
                </wp:wrapTight>
                <wp:docPr id="78" name="Group 78" descr="Parent sheet image"/>
                <wp:cNvGraphicFramePr/>
                <a:graphic xmlns:a="http://schemas.openxmlformats.org/drawingml/2006/main">
                  <a:graphicData uri="http://schemas.microsoft.com/office/word/2010/wordprocessingGroup">
                    <wpg:wgp>
                      <wpg:cNvGrpSpPr/>
                      <wpg:grpSpPr>
                        <a:xfrm>
                          <a:off x="0" y="0"/>
                          <a:ext cx="3596033" cy="7096125"/>
                          <a:chOff x="428198" y="0"/>
                          <a:chExt cx="3368132" cy="6789548"/>
                        </a:xfrm>
                      </wpg:grpSpPr>
                      <wpg:grpSp>
                        <wpg:cNvPr id="97" name="Group 97"/>
                        <wpg:cNvGrpSpPr/>
                        <wpg:grpSpPr>
                          <a:xfrm>
                            <a:off x="428225" y="0"/>
                            <a:ext cx="3368105" cy="4019048"/>
                            <a:chOff x="333256" y="0"/>
                            <a:chExt cx="2621149" cy="2679365"/>
                          </a:xfrm>
                        </wpg:grpSpPr>
                        <pic:pic xmlns:pic="http://schemas.openxmlformats.org/drawingml/2006/picture">
                          <pic:nvPicPr>
                            <pic:cNvPr id="98" name="Picture 98" descr="parent sheet image"/>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333256" y="0"/>
                              <a:ext cx="2621149" cy="2679365"/>
                            </a:xfrm>
                            <a:prstGeom prst="rect">
                              <a:avLst/>
                            </a:prstGeom>
                            <a:ln>
                              <a:solidFill>
                                <a:schemeClr val="tx1"/>
                              </a:solidFill>
                            </a:ln>
                          </pic:spPr>
                        </pic:pic>
                        <wps:wsp>
                          <wps:cNvPr id="102" name="Oval 102" descr="highlight circle of image pulled out for image below in magnified portions"/>
                          <wps:cNvSpPr/>
                          <wps:spPr>
                            <a:xfrm>
                              <a:off x="532262" y="1781032"/>
                              <a:ext cx="415906" cy="320344"/>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3" name="Picture 103" descr="magnified image of portion of parent sheet"/>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28198" y="4428618"/>
                            <a:ext cx="3316334" cy="2360930"/>
                          </a:xfrm>
                          <a:prstGeom prst="rect">
                            <a:avLst/>
                          </a:prstGeom>
                          <a:ln w="9525">
                            <a:solidFill>
                              <a:schemeClr val="tx1"/>
                            </a:solidFill>
                          </a:ln>
                        </pic:spPr>
                      </pic:pic>
                      <wps:wsp>
                        <wps:cNvPr id="109" name="Straight Arrow Connector 109" descr="arrow showing area in red highlighed circle is shown below in magnified size"/>
                        <wps:cNvCnPr/>
                        <wps:spPr>
                          <a:xfrm>
                            <a:off x="1185993" y="3036178"/>
                            <a:ext cx="1907450" cy="1369680"/>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298514" id="Group 78" o:spid="_x0000_s1026" alt="Parent sheet image" style="position:absolute;margin-left:5.25pt;margin-top:8.4pt;width:283.15pt;height:558.75pt;z-index:251651082;mso-width-relative:margin;mso-height-relative:margin" coordorigin="4281" coordsize="33681,67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">
                <v:group id="Group 97" o:spid="_x0000_s1027" style="position:absolute;left:4282;width:33681;height:40190" coordorigin="3332" coordsize="26211,2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Picture 98" o:spid="_x0000_s1028" type="#_x0000_t75" alt="parent sheet image" style="position:absolute;left:3332;width:26212;height:2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" stroked="t" strokecolor="black [3213]">
                    <v:imagedata r:id="rId70" o:title="parent sheet image"/>
                    <v:path arrowok="t"/>
                  </v:shape>
                  <v:oval id="Oval 102" o:spid="_x0000_s1029" alt="highlight circle of image pulled out for image below in magnified portions" style="position:absolute;left:5322;top:17810;width:4159;height:3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" filled="f" strokecolor="#c00000" strokeweight="1.75pt"/>
                </v:group>
                <v:shape id="Picture 103" o:spid="_x0000_s1030" type="#_x0000_t75" alt="magnified image of portion of parent sheet" style="position:absolute;left:4281;top:44286;width:33164;height:23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" stroked="t" strokecolor="black [3213]">
                  <v:imagedata r:id="rId71" o:title="magnified image of portion of parent sheet"/>
                  <v:path arrowok="t"/>
                </v:shape>
                <v:shape id="Straight Arrow Connector 109" o:spid="_x0000_s1031" type="#_x0000_t32" alt="arrow showing area in red highlighed circle is shown below in magnified size" style="position:absolute;left:11859;top:30361;width:19075;height:136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" strokecolor="#c00000" strokeweight="1.75pt">
                  <v:stroke endarrow="block"/>
                </v:shape>
                <w10:wrap type="tight"/>
              </v:group>
            </w:pict>
          </mc:Fallback>
        </mc:AlternateContent>
      </w:r>
    </w:p>
    <w:p w14:paraId="46A8B1E6" w14:textId="77777777" w:rsidR="00750A99" w:rsidRPr="003E6C26" w:rsidRDefault="00750A99" w:rsidP="00111CE0">
      <w:pPr>
        <w:pStyle w:val="BodyTextLUCA"/>
      </w:pPr>
      <w:r w:rsidRPr="003E6C26">
        <w:t>The parent sheets provide a detailed view of a section of your jurisdiction. When zoomed in, you can identify the location of census tracts, census blocks, features, and street names.</w:t>
      </w:r>
    </w:p>
    <w:p w14:paraId="50BD8D16" w14:textId="77777777" w:rsidR="00750A99" w:rsidRPr="003E6C26" w:rsidRDefault="00750A99" w:rsidP="00A449A1">
      <w:pPr>
        <w:pStyle w:val="Caption"/>
      </w:pPr>
    </w:p>
    <w:p w14:paraId="12DA583E" w14:textId="77777777" w:rsidR="00750A99" w:rsidRPr="003E6C26" w:rsidRDefault="00750A99" w:rsidP="00A449A1">
      <w:pPr>
        <w:pStyle w:val="Caption"/>
      </w:pPr>
    </w:p>
    <w:p w14:paraId="5D77EE6E" w14:textId="77777777" w:rsidR="00750A99" w:rsidRPr="003E6C26" w:rsidRDefault="00750A99" w:rsidP="00750A99">
      <w:pPr>
        <w:pStyle w:val="FigureRight"/>
      </w:pPr>
    </w:p>
    <w:p w14:paraId="5D02DCBB" w14:textId="77777777" w:rsidR="00750A99" w:rsidRPr="003E6C26" w:rsidRDefault="00750A99" w:rsidP="00750A99">
      <w:pPr>
        <w:pStyle w:val="FigureRight"/>
      </w:pPr>
    </w:p>
    <w:p w14:paraId="51DAEBEB" w14:textId="77777777" w:rsidR="00750A99" w:rsidRPr="003E6C26" w:rsidRDefault="00750A99" w:rsidP="00750A99">
      <w:pPr>
        <w:pStyle w:val="FigureRight"/>
      </w:pPr>
    </w:p>
    <w:p w14:paraId="5699651F" w14:textId="77777777" w:rsidR="00750A99" w:rsidRPr="003E6C26" w:rsidRDefault="00750A99" w:rsidP="00750A99">
      <w:pPr>
        <w:pStyle w:val="FigureRight"/>
      </w:pPr>
    </w:p>
    <w:p w14:paraId="55C92C6E" w14:textId="77777777" w:rsidR="00750A99" w:rsidRPr="003E6C26" w:rsidRDefault="00750A99" w:rsidP="00750A99">
      <w:pPr>
        <w:pStyle w:val="FigureRight"/>
      </w:pPr>
    </w:p>
    <w:p w14:paraId="21BA4D75" w14:textId="77777777" w:rsidR="00750A99" w:rsidRPr="003E6C26" w:rsidRDefault="00750A99" w:rsidP="00750A99">
      <w:pPr>
        <w:pStyle w:val="FigureRight"/>
      </w:pPr>
    </w:p>
    <w:p w14:paraId="033A3EA6" w14:textId="77777777" w:rsidR="00750A99" w:rsidRPr="003E6C26" w:rsidRDefault="00750A99" w:rsidP="00750A99">
      <w:pPr>
        <w:pStyle w:val="FigureRight"/>
      </w:pPr>
    </w:p>
    <w:p w14:paraId="6C82222C" w14:textId="77777777" w:rsidR="00750A99" w:rsidRPr="003E6C26" w:rsidRDefault="00750A99" w:rsidP="00750A99">
      <w:pPr>
        <w:pStyle w:val="FigureRight"/>
      </w:pPr>
    </w:p>
    <w:p w14:paraId="5765D0D8" w14:textId="77777777" w:rsidR="00750A99" w:rsidRPr="003E6C26" w:rsidRDefault="00750A99" w:rsidP="00750A99">
      <w:pPr>
        <w:pStyle w:val="FigureRight"/>
      </w:pPr>
    </w:p>
    <w:p w14:paraId="7809DDBC" w14:textId="77777777" w:rsidR="00750A99" w:rsidRPr="003E6C26" w:rsidRDefault="00750A99" w:rsidP="00750A99">
      <w:pPr>
        <w:pStyle w:val="FigureRight"/>
      </w:pPr>
    </w:p>
    <w:p w14:paraId="2D8C6B63" w14:textId="77777777" w:rsidR="00750A99" w:rsidRPr="003E6C26" w:rsidRDefault="00750A99" w:rsidP="00750A99">
      <w:pPr>
        <w:pStyle w:val="FigureRight"/>
      </w:pPr>
    </w:p>
    <w:p w14:paraId="7F0072A1" w14:textId="77777777" w:rsidR="00750A99" w:rsidRPr="003E6C26" w:rsidRDefault="00750A99" w:rsidP="00750A99">
      <w:pPr>
        <w:pStyle w:val="FigureRight"/>
      </w:pPr>
    </w:p>
    <w:p w14:paraId="4F3A7722" w14:textId="77777777" w:rsidR="00750A99" w:rsidRPr="003E6C26" w:rsidRDefault="00750A99" w:rsidP="00750A99">
      <w:pPr>
        <w:pStyle w:val="FigureRight"/>
      </w:pPr>
    </w:p>
    <w:p w14:paraId="10F93BE1" w14:textId="66F3F878" w:rsidR="00750A99" w:rsidRPr="003E6C26" w:rsidRDefault="002B3073" w:rsidP="00750A99">
      <w:pPr>
        <w:pStyle w:val="Figureleft"/>
      </w:pPr>
      <w:bookmarkStart w:id="447" w:name="_Toc489965854"/>
      <w:bookmarkStart w:id="448" w:name="_Toc510768741"/>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33</w:t>
      </w:r>
      <w:r w:rsidR="00850673" w:rsidRPr="003E6C26">
        <w:rPr>
          <w:noProof/>
        </w:rPr>
        <w:fldChar w:fldCharType="end"/>
      </w:r>
      <w:r w:rsidR="00750A99" w:rsidRPr="003E6C26">
        <w:rPr>
          <w:noProof/>
        </w:rPr>
        <w:t>.</w:t>
      </w:r>
      <w:r w:rsidR="00750A99" w:rsidRPr="003E6C26">
        <w:t xml:space="preserve"> Parent Sheet</w:t>
      </w:r>
      <w:bookmarkEnd w:id="447"/>
      <w:bookmarkEnd w:id="448"/>
    </w:p>
    <w:p w14:paraId="447AE920" w14:textId="77777777" w:rsidR="00750A99" w:rsidRPr="003E6C26" w:rsidRDefault="00750A99" w:rsidP="00750A99">
      <w:pPr>
        <w:pStyle w:val="FigureRight"/>
      </w:pPr>
    </w:p>
    <w:p w14:paraId="3A4E47EB" w14:textId="77777777" w:rsidR="00750A99" w:rsidRPr="003E6C26" w:rsidRDefault="00750A99" w:rsidP="00750A99">
      <w:pPr>
        <w:pStyle w:val="FigureRight"/>
      </w:pPr>
    </w:p>
    <w:p w14:paraId="6829CD4C" w14:textId="7035E7DF" w:rsidR="00750A99" w:rsidRPr="003E6C26" w:rsidRDefault="002B3073" w:rsidP="00750A99">
      <w:pPr>
        <w:pStyle w:val="Figureleft"/>
      </w:pPr>
      <w:bookmarkStart w:id="449" w:name="_Toc489965855"/>
      <w:bookmarkStart w:id="450" w:name="_Toc510768742"/>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34</w:t>
      </w:r>
      <w:r w:rsidR="00850673" w:rsidRPr="003E6C26">
        <w:rPr>
          <w:noProof/>
        </w:rPr>
        <w:fldChar w:fldCharType="end"/>
      </w:r>
      <w:r w:rsidR="00750A99" w:rsidRPr="003E6C26">
        <w:rPr>
          <w:noProof/>
        </w:rPr>
        <w:t>.</w:t>
      </w:r>
      <w:r w:rsidR="00750A99" w:rsidRPr="003E6C26">
        <w:t xml:space="preserve"> Parent Sheet Zoomed In</w:t>
      </w:r>
      <w:bookmarkEnd w:id="449"/>
      <w:bookmarkEnd w:id="450"/>
    </w:p>
    <w:p w14:paraId="26B5CF07" w14:textId="77777777" w:rsidR="00750A99" w:rsidRPr="003E6C26" w:rsidRDefault="00750A99" w:rsidP="00750A99">
      <w:pPr>
        <w:pStyle w:val="FigureRight"/>
      </w:pPr>
    </w:p>
    <w:p w14:paraId="27D40108" w14:textId="77777777" w:rsidR="00750A99" w:rsidRPr="003E6C26" w:rsidRDefault="00750A99" w:rsidP="00750A99">
      <w:pPr>
        <w:pStyle w:val="FigureRight"/>
        <w:sectPr w:rsidR="00750A99" w:rsidRPr="003E6C26" w:rsidSect="00DD4142">
          <w:pgSz w:w="12240" w:h="15840" w:code="1"/>
          <w:pgMar w:top="1440" w:right="1440" w:bottom="1440" w:left="1440" w:header="720" w:footer="720" w:gutter="0"/>
          <w:cols w:space="720"/>
          <w:docGrid w:linePitch="360"/>
        </w:sectPr>
      </w:pPr>
    </w:p>
    <w:p w14:paraId="0B38604F" w14:textId="1AE8017D" w:rsidR="00750A99" w:rsidRPr="003E6C26" w:rsidRDefault="006E72E2" w:rsidP="001C0FEF">
      <w:pPr>
        <w:pStyle w:val="Heading3Ch3sub32"/>
      </w:pPr>
      <w:bookmarkStart w:id="451" w:name="_Ref495417743"/>
      <w:r w:rsidRPr="003E6C26">
        <w:t>The Title13_Block</w:t>
      </w:r>
      <w:r w:rsidR="00750A99" w:rsidRPr="003E6C26">
        <w:t>Maps.exe File</w:t>
      </w:r>
      <w:bookmarkEnd w:id="451"/>
    </w:p>
    <w:p w14:paraId="0CD3665B" w14:textId="3A28277A" w:rsidR="00750A99" w:rsidRPr="003E6C26" w:rsidRDefault="00750A99" w:rsidP="00111CE0">
      <w:pPr>
        <w:pStyle w:val="BodyTextLUCA"/>
      </w:pPr>
      <w:r w:rsidRPr="003E6C26">
        <w:t xml:space="preserve">This file contains the Title 13 small format block maps to update road features and map spots. The print size is legal, 8 ½ </w:t>
      </w:r>
      <w:r w:rsidR="00E930A3" w:rsidRPr="003E6C26">
        <w:t>x</w:t>
      </w:r>
      <w:r w:rsidRPr="003E6C26">
        <w:t xml:space="preserve"> 14. (You must use legal size, 8 ½ </w:t>
      </w:r>
      <w:r w:rsidR="00E930A3" w:rsidRPr="003E6C26">
        <w:t>x</w:t>
      </w:r>
      <w:r w:rsidRPr="003E6C26">
        <w:t xml:space="preserve"> 14 paper </w:t>
      </w:r>
      <w:r w:rsidR="006E72E2" w:rsidRPr="003E6C26">
        <w:t>to ensure optimal scale and use</w:t>
      </w:r>
      <w:r w:rsidRPr="003E6C26">
        <w:t>). Print only those maps that you need for updates and return them with your updated address list.</w:t>
      </w:r>
    </w:p>
    <w:p w14:paraId="250A789E" w14:textId="77777777" w:rsidR="00750A99" w:rsidRPr="003E6C26" w:rsidRDefault="00750A99" w:rsidP="009D40C0">
      <w:pPr>
        <w:pStyle w:val="Heading4ch3sub326"/>
      </w:pPr>
      <w:bookmarkStart w:id="452" w:name="_Ref495052589"/>
      <w:r w:rsidRPr="003E6C26">
        <w:t>Opening the Title 13 Block Maps</w:t>
      </w:r>
      <w:bookmarkEnd w:id="452"/>
    </w:p>
    <w:p w14:paraId="1DC20AC9" w14:textId="77777777" w:rsidR="00750A99" w:rsidRPr="003E6C26" w:rsidRDefault="00750A99" w:rsidP="00CB25E4">
      <w:pPr>
        <w:pStyle w:val="DigitalBulletLv1"/>
      </w:pPr>
      <w:r w:rsidRPr="003E6C26">
        <w:t xml:space="preserve">Double-click the file named </w:t>
      </w:r>
      <w:r w:rsidRPr="003E6C26">
        <w:rPr>
          <w:b/>
        </w:rPr>
        <w:t>Title13_BlockMaps.exe</w:t>
      </w:r>
      <w:r w:rsidRPr="003E6C26">
        <w:t xml:space="preserve"> to extract the small format block maps.</w:t>
      </w:r>
    </w:p>
    <w:p w14:paraId="6ABB309D" w14:textId="0C9C41CC" w:rsidR="00750A99" w:rsidRPr="003E6C26" w:rsidRDefault="005919B2" w:rsidP="00817961">
      <w:pPr>
        <w:pStyle w:val="Normal1"/>
        <w:ind w:left="0"/>
        <w:jc w:val="center"/>
      </w:pPr>
      <w:r w:rsidRPr="003E6C26">
        <w:rPr>
          <w:noProof/>
        </w:rPr>
        <w:drawing>
          <wp:inline distT="0" distB="0" distL="0" distR="0" wp14:anchorId="6194D505" wp14:editId="6576CF36">
            <wp:extent cx="4914900" cy="2484258"/>
            <wp:effectExtent l="0" t="0" r="0" b="0"/>
            <wp:docPr id="3729" name="Picture 3729" descr="Screen shot of command prompt showing the progress of the Title13 maps ex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20293" cy="2486984"/>
                    </a:xfrm>
                    <a:prstGeom prst="rect">
                      <a:avLst/>
                    </a:prstGeom>
                  </pic:spPr>
                </pic:pic>
              </a:graphicData>
            </a:graphic>
          </wp:inline>
        </w:drawing>
      </w:r>
    </w:p>
    <w:p w14:paraId="2A44F870" w14:textId="1D4883A5" w:rsidR="00750A99" w:rsidRPr="003E6C26" w:rsidRDefault="002B3073" w:rsidP="00750A99">
      <w:pPr>
        <w:pStyle w:val="Figure"/>
      </w:pPr>
      <w:bookmarkStart w:id="453" w:name="_Toc489965856"/>
      <w:bookmarkStart w:id="454" w:name="_Toc510768743"/>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35</w:t>
      </w:r>
      <w:r w:rsidR="00980DC2">
        <w:rPr>
          <w:noProof/>
        </w:rPr>
        <w:fldChar w:fldCharType="end"/>
      </w:r>
      <w:r w:rsidR="00750A99" w:rsidRPr="003E6C26">
        <w:rPr>
          <w:noProof/>
        </w:rPr>
        <w:t>.</w:t>
      </w:r>
      <w:r w:rsidR="00750A99" w:rsidRPr="003E6C26">
        <w:t xml:space="preserve"> Command Prompt Screen</w:t>
      </w:r>
      <w:bookmarkEnd w:id="453"/>
      <w:bookmarkEnd w:id="454"/>
    </w:p>
    <w:p w14:paraId="32FBAEC4" w14:textId="3E495E0B" w:rsidR="00750A99" w:rsidRPr="003E6C26" w:rsidRDefault="00750A99" w:rsidP="00F63CE5">
      <w:pPr>
        <w:pStyle w:val="DigitalBulletLv1"/>
      </w:pPr>
      <w:r w:rsidRPr="003E6C26">
        <w:t>A command prompt will open that asks for your password. Enter the password sent to you by the Census Bureau</w:t>
      </w:r>
      <w:r w:rsidR="004F41D4" w:rsidRPr="003E6C26">
        <w:t xml:space="preserve"> separately from your LUCA materials</w:t>
      </w:r>
      <w:r w:rsidRPr="003E6C26">
        <w:t>. (Your password is invisible and does not appear as you type.) The small format block maps will extract to the “</w:t>
      </w:r>
      <w:r w:rsidRPr="003E6C26">
        <w:rPr>
          <w:b/>
        </w:rPr>
        <w:t>maps</w:t>
      </w:r>
      <w:r w:rsidRPr="003E6C26">
        <w:t>” folder.</w:t>
      </w:r>
    </w:p>
    <w:p w14:paraId="7C6C5304" w14:textId="77777777" w:rsidR="00750A99" w:rsidRPr="003E6C26" w:rsidRDefault="00750A99" w:rsidP="00CB25E4">
      <w:pPr>
        <w:pStyle w:val="DigitalBulletLv1"/>
      </w:pPr>
      <w:r w:rsidRPr="003E6C26">
        <w:t>The following list of files opens in the folder:</w:t>
      </w:r>
    </w:p>
    <w:p w14:paraId="62B9BB09" w14:textId="770114C7" w:rsidR="00750A99" w:rsidRPr="003E6C26" w:rsidRDefault="00415D89" w:rsidP="00540DF3">
      <w:pPr>
        <w:pStyle w:val="Normal1"/>
        <w:jc w:val="center"/>
      </w:pPr>
      <w:r w:rsidRPr="003E6C26">
        <w:rPr>
          <w:noProof/>
        </w:rPr>
        <w:drawing>
          <wp:inline distT="0" distB="0" distL="0" distR="0" wp14:anchorId="7F86FAEB" wp14:editId="19F83159">
            <wp:extent cx="5943600" cy="1904365"/>
            <wp:effectExtent l="19050" t="19050" r="19050" b="19685"/>
            <wp:docPr id="3741" name="Picture 3741" descr="Screen shot of small format block maps extracted to the &quot;maps&quot; folder on you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904365"/>
                    </a:xfrm>
                    <a:prstGeom prst="rect">
                      <a:avLst/>
                    </a:prstGeom>
                    <a:ln>
                      <a:solidFill>
                        <a:schemeClr val="tx1"/>
                      </a:solidFill>
                    </a:ln>
                  </pic:spPr>
                </pic:pic>
              </a:graphicData>
            </a:graphic>
          </wp:inline>
        </w:drawing>
      </w:r>
    </w:p>
    <w:p w14:paraId="3946EB29" w14:textId="42865775" w:rsidR="009D40C0" w:rsidRPr="003E6C26" w:rsidRDefault="002B3073" w:rsidP="002A34E6">
      <w:pPr>
        <w:pStyle w:val="Figure"/>
        <w:rPr>
          <w:b w:val="0"/>
          <w:bCs w:val="0"/>
          <w:iCs/>
          <w:szCs w:val="24"/>
        </w:rPr>
      </w:pPr>
      <w:bookmarkStart w:id="455" w:name="_Toc489965857"/>
      <w:bookmarkStart w:id="456" w:name="_Toc510768744"/>
      <w:r w:rsidRPr="003E6C26">
        <w:t>Figure</w:t>
      </w:r>
      <w:r w:rsidR="00750A99" w:rsidRPr="003E6C26">
        <w:t xml:space="preserve"> </w:t>
      </w:r>
      <w:r w:rsidR="00980DC2">
        <w:fldChar w:fldCharType="begin"/>
      </w:r>
      <w:r w:rsidR="00980DC2">
        <w:instrText xml:space="preserve"> SEQ Figure \* ARABIC </w:instrText>
      </w:r>
      <w:r w:rsidR="00980DC2">
        <w:fldChar w:fldCharType="separate"/>
      </w:r>
      <w:r w:rsidR="00CD5650" w:rsidRPr="003E6C26">
        <w:rPr>
          <w:noProof/>
        </w:rPr>
        <w:t>36</w:t>
      </w:r>
      <w:r w:rsidR="00980DC2">
        <w:rPr>
          <w:noProof/>
        </w:rPr>
        <w:fldChar w:fldCharType="end"/>
      </w:r>
      <w:r w:rsidR="00750A99" w:rsidRPr="003E6C26">
        <w:rPr>
          <w:noProof/>
        </w:rPr>
        <w:t>.</w:t>
      </w:r>
      <w:r w:rsidR="00750A99" w:rsidRPr="003E6C26">
        <w:t xml:space="preserve"> List of Files for the Title</w:t>
      </w:r>
      <w:r w:rsidR="004754B6" w:rsidRPr="003E6C26">
        <w:t xml:space="preserve"> </w:t>
      </w:r>
      <w:r w:rsidR="00750A99" w:rsidRPr="003E6C26">
        <w:t>13 Block Maps</w:t>
      </w:r>
      <w:bookmarkEnd w:id="455"/>
      <w:bookmarkEnd w:id="456"/>
      <w:r w:rsidR="00750A99" w:rsidRPr="003E6C26">
        <w:t xml:space="preserve"> </w:t>
      </w:r>
      <w:r w:rsidR="009D40C0" w:rsidRPr="003E6C26">
        <w:br w:type="page"/>
      </w:r>
    </w:p>
    <w:p w14:paraId="156DBFAD" w14:textId="21364021" w:rsidR="00750A99" w:rsidRPr="003E6C26" w:rsidRDefault="00750A99" w:rsidP="009D40C0">
      <w:pPr>
        <w:pStyle w:val="Heading4ch3sub326"/>
      </w:pPr>
      <w:bookmarkStart w:id="457" w:name="_Ref495419014"/>
      <w:r w:rsidRPr="003E6C26">
        <w:t>The BlockInfo_LUCA20&lt;EntType&gt;&lt;EntCode&gt;.txt File</w:t>
      </w:r>
      <w:bookmarkEnd w:id="457"/>
    </w:p>
    <w:p w14:paraId="5C0D857D" w14:textId="4C75D2D8" w:rsidR="00B760BA" w:rsidRPr="003E6C26" w:rsidRDefault="00404155" w:rsidP="00404155">
      <w:pPr>
        <w:pStyle w:val="BodyTextLUCA"/>
      </w:pPr>
      <w:r w:rsidRPr="003E6C26">
        <w:t xml:space="preserve">The </w:t>
      </w:r>
      <w:r w:rsidRPr="003E6C26">
        <w:rPr>
          <w:b/>
        </w:rPr>
        <w:t>BlockInfo_LUCA20&lt;EntType&gt;&lt;EntCode&gt;.txt</w:t>
      </w:r>
      <w:r w:rsidRPr="003E6C26">
        <w:t xml:space="preserve"> file is a semicolon delimited text file that includes basic information for each block in the participant entity. Follow the instructions in </w:t>
      </w:r>
      <w:r w:rsidRPr="003E6C26">
        <w:rPr>
          <w:b/>
        </w:rPr>
        <w:t xml:space="preserve">Section </w:t>
      </w:r>
      <w:r w:rsidRPr="003E6C26">
        <w:rPr>
          <w:b/>
        </w:rPr>
        <w:fldChar w:fldCharType="begin"/>
      </w:r>
      <w:r w:rsidRPr="003E6C26">
        <w:rPr>
          <w:b/>
        </w:rPr>
        <w:instrText xml:space="preserve"> REF _Ref495419014 \r \h  \* MERGEFORMAT </w:instrText>
      </w:r>
      <w:r w:rsidRPr="003E6C26">
        <w:rPr>
          <w:b/>
        </w:rPr>
      </w:r>
      <w:r w:rsidRPr="003E6C26">
        <w:rPr>
          <w:b/>
        </w:rPr>
        <w:fldChar w:fldCharType="separate"/>
      </w:r>
      <w:r w:rsidR="00CD5650" w:rsidRPr="003E6C26">
        <w:rPr>
          <w:b/>
        </w:rPr>
        <w:t>3.2.6.2</w:t>
      </w:r>
      <w:r w:rsidRPr="003E6C26">
        <w:rPr>
          <w:b/>
        </w:rPr>
        <w:fldChar w:fldCharType="end"/>
      </w:r>
      <w:r w:rsidRPr="003E6C26">
        <w:t xml:space="preserve"> to open the</w:t>
      </w:r>
      <w:r w:rsidR="00E930A3" w:rsidRPr="003E6C26">
        <w:t xml:space="preserve"> </w:t>
      </w:r>
      <w:r w:rsidR="00B760BA" w:rsidRPr="003E6C26">
        <w:t>file</w:t>
      </w:r>
      <w:r w:rsidRPr="003E6C26">
        <w:t>.</w:t>
      </w:r>
    </w:p>
    <w:p w14:paraId="1113479B" w14:textId="24A69AE5" w:rsidR="00B760BA" w:rsidRPr="003E6C26" w:rsidRDefault="00B760BA" w:rsidP="00B760BA">
      <w:pPr>
        <w:pStyle w:val="Indent1"/>
        <w:ind w:left="446"/>
        <w:rPr>
          <w:szCs w:val="24"/>
        </w:rPr>
      </w:pPr>
      <w:r w:rsidRPr="003E6C26">
        <w:rPr>
          <w:szCs w:val="24"/>
        </w:rPr>
        <w:tab/>
      </w:r>
      <w:r w:rsidR="00750A99" w:rsidRPr="003E6C26">
        <w:rPr>
          <w:szCs w:val="24"/>
        </w:rPr>
        <w:t>File</w:t>
      </w:r>
      <w:r w:rsidR="00E930A3" w:rsidRPr="003E6C26">
        <w:rPr>
          <w:szCs w:val="24"/>
        </w:rPr>
        <w:t xml:space="preserve"> N</w:t>
      </w:r>
      <w:r w:rsidR="00FD12EC" w:rsidRPr="003E6C26">
        <w:rPr>
          <w:szCs w:val="24"/>
        </w:rPr>
        <w:t>ame Example</w:t>
      </w:r>
      <w:r w:rsidR="00750A99" w:rsidRPr="003E6C26">
        <w:rPr>
          <w:szCs w:val="24"/>
        </w:rPr>
        <w:t>:</w:t>
      </w:r>
    </w:p>
    <w:p w14:paraId="24B30D12" w14:textId="452ADE66" w:rsidR="00750A99" w:rsidRPr="003E6C26" w:rsidRDefault="00750A99" w:rsidP="00B760BA">
      <w:pPr>
        <w:pStyle w:val="Indent2"/>
        <w:ind w:left="446"/>
      </w:pPr>
      <w:r w:rsidRPr="003E6C26">
        <w:t>BlockInfo_LUCA20C</w:t>
      </w:r>
      <w:r w:rsidR="00BB3C35" w:rsidRPr="003E6C26">
        <w:t>S72035</w:t>
      </w:r>
      <w:r w:rsidRPr="003E6C26">
        <w:t>.txt</w:t>
      </w:r>
    </w:p>
    <w:p w14:paraId="59083F0D" w14:textId="34336D91" w:rsidR="00750A99" w:rsidRPr="003E6C26" w:rsidRDefault="00750A99" w:rsidP="00111CE0">
      <w:pPr>
        <w:pStyle w:val="BodyTextLUCA"/>
      </w:pPr>
      <w:r w:rsidRPr="003E6C26">
        <w:t>Each record includes information specif</w:t>
      </w:r>
      <w:r w:rsidR="00D113F7" w:rsidRPr="003E6C26">
        <w:t>ic to that block: block GEOID; s</w:t>
      </w:r>
      <w:r w:rsidRPr="003E6C26">
        <w:t>tate code</w:t>
      </w:r>
      <w:r w:rsidR="00D113F7" w:rsidRPr="003E6C26">
        <w:t>; c</w:t>
      </w:r>
      <w:r w:rsidRPr="003E6C26">
        <w:t>ounty code; census tract code</w:t>
      </w:r>
      <w:r w:rsidR="00D113F7" w:rsidRPr="003E6C26">
        <w:t>; related p</w:t>
      </w:r>
      <w:r w:rsidRPr="003E6C26">
        <w:t>lace code; related MCD code</w:t>
      </w:r>
      <w:r w:rsidR="00D113F7" w:rsidRPr="003E6C26">
        <w:t>; related f</w:t>
      </w:r>
      <w:r w:rsidRPr="003E6C26">
        <w:t>ederal American Indian Reservation</w:t>
      </w:r>
      <w:r w:rsidR="00D113F7" w:rsidRPr="003E6C26">
        <w:t xml:space="preserve"> c</w:t>
      </w:r>
      <w:r w:rsidR="00E703E2" w:rsidRPr="003E6C26">
        <w:t>ode</w:t>
      </w:r>
      <w:r w:rsidRPr="003E6C26">
        <w:t>; parent sheet map scale; block map file</w:t>
      </w:r>
      <w:r w:rsidR="00E930A3" w:rsidRPr="003E6C26">
        <w:t xml:space="preserve"> </w:t>
      </w:r>
      <w:r w:rsidRPr="003E6C26">
        <w:t>name; and total number of map sheets.</w:t>
      </w:r>
      <w:r w:rsidR="00BE7D4F" w:rsidRPr="003E6C26">
        <w:t xml:space="preserve"> </w:t>
      </w:r>
      <w:r w:rsidR="00B56A83" w:rsidRPr="003E6C26">
        <w:t>(Because Puerto Rico does not contain federal American Indian Reservations, this field will always be blank</w:t>
      </w:r>
      <w:r w:rsidR="00FD12EC" w:rsidRPr="003E6C26">
        <w:t>.</w:t>
      </w:r>
      <w:r w:rsidR="00B56A83" w:rsidRPr="003E6C26">
        <w:t>)</w:t>
      </w:r>
    </w:p>
    <w:p w14:paraId="2C67B45C" w14:textId="59D1E656" w:rsidR="00750A99" w:rsidRPr="003E6C26" w:rsidRDefault="00750A99" w:rsidP="00FF6F7E">
      <w:pPr>
        <w:pStyle w:val="Indent1"/>
        <w:ind w:left="450"/>
        <w:rPr>
          <w:szCs w:val="24"/>
        </w:rPr>
      </w:pPr>
      <w:r w:rsidRPr="003E6C26">
        <w:rPr>
          <w:szCs w:val="24"/>
        </w:rPr>
        <w:t>Example</w:t>
      </w:r>
      <w:r w:rsidR="00F420F3" w:rsidRPr="003E6C26">
        <w:rPr>
          <w:szCs w:val="24"/>
        </w:rPr>
        <w:t>s</w:t>
      </w:r>
      <w:r w:rsidRPr="003E6C26">
        <w:rPr>
          <w:szCs w:val="24"/>
        </w:rPr>
        <w:t>:</w:t>
      </w:r>
    </w:p>
    <w:p w14:paraId="647E4C94" w14:textId="40306F70" w:rsidR="00834D08" w:rsidRPr="003E6C26" w:rsidRDefault="00834D08" w:rsidP="00FF6F7E">
      <w:pPr>
        <w:pStyle w:val="Indent1"/>
        <w:ind w:left="450"/>
        <w:rPr>
          <w:szCs w:val="24"/>
        </w:rPr>
      </w:pPr>
      <w:r w:rsidRPr="003E6C26">
        <w:rPr>
          <w:noProof/>
        </w:rPr>
        <w:drawing>
          <wp:inline distT="0" distB="0" distL="0" distR="0" wp14:anchorId="1D2FF993" wp14:editId="0A2172E5">
            <wp:extent cx="5187630" cy="4297680"/>
            <wp:effectExtent l="0" t="0" r="0" b="0"/>
            <wp:docPr id="116" name="Picture 116" descr="Figure showing a typical Puerto Rico record will not contain any information in the Federal American Indian Reservation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r="11326"/>
                    <a:stretch/>
                  </pic:blipFill>
                  <pic:spPr bwMode="auto">
                    <a:xfrm>
                      <a:off x="0" y="0"/>
                      <a:ext cx="5192517" cy="4301729"/>
                    </a:xfrm>
                    <a:prstGeom prst="rect">
                      <a:avLst/>
                    </a:prstGeom>
                    <a:noFill/>
                    <a:ln>
                      <a:noFill/>
                    </a:ln>
                    <a:extLst>
                      <a:ext uri="{53640926-AAD7-44D8-BBD7-CCE9431645EC}">
                        <a14:shadowObscured xmlns:a14="http://schemas.microsoft.com/office/drawing/2010/main"/>
                      </a:ext>
                    </a:extLst>
                  </pic:spPr>
                </pic:pic>
              </a:graphicData>
            </a:graphic>
          </wp:inline>
        </w:drawing>
      </w:r>
    </w:p>
    <w:p w14:paraId="2A82DE52" w14:textId="5AD43642" w:rsidR="00834D08" w:rsidRPr="003E6C26" w:rsidRDefault="00834D08" w:rsidP="00834D08">
      <w:pPr>
        <w:pStyle w:val="Caption"/>
      </w:pPr>
      <w:r w:rsidRPr="003E6C26">
        <w:t xml:space="preserve">Figure </w:t>
      </w:r>
      <w:r w:rsidR="00980DC2">
        <w:fldChar w:fldCharType="begin"/>
      </w:r>
      <w:r w:rsidR="00980DC2">
        <w:instrText xml:space="preserve"> SEQ Figure \* ARABIC </w:instrText>
      </w:r>
      <w:r w:rsidR="00980DC2">
        <w:fldChar w:fldCharType="separate"/>
      </w:r>
      <w:r w:rsidR="00CD5650" w:rsidRPr="003E6C26">
        <w:rPr>
          <w:noProof/>
        </w:rPr>
        <w:t>37</w:t>
      </w:r>
      <w:r w:rsidR="00980DC2">
        <w:rPr>
          <w:noProof/>
        </w:rPr>
        <w:fldChar w:fldCharType="end"/>
      </w:r>
      <w:r w:rsidRPr="003E6C26">
        <w:t>: Example Showing the FAIR Field Blank</w:t>
      </w:r>
    </w:p>
    <w:p w14:paraId="7AD36ADF" w14:textId="7E782C49" w:rsidR="00750A99" w:rsidRPr="003E6C26" w:rsidRDefault="00750A99" w:rsidP="00834D08">
      <w:pPr>
        <w:pStyle w:val="Heading4ch3sub326"/>
        <w:tabs>
          <w:tab w:val="left" w:pos="1890"/>
        </w:tabs>
      </w:pPr>
      <w:r w:rsidRPr="003E6C26">
        <w:t>The LUCA20BLK</w:t>
      </w:r>
      <w:r w:rsidR="008A28F5" w:rsidRPr="003E6C26">
        <w:t>_</w:t>
      </w:r>
      <w:r w:rsidRPr="003E6C26">
        <w:t>&lt;FullBlockCode&gt;.pdf File</w:t>
      </w:r>
    </w:p>
    <w:p w14:paraId="1BB7F768" w14:textId="23C183BB" w:rsidR="00750A99" w:rsidRPr="003E6C26" w:rsidRDefault="00750A99" w:rsidP="00111CE0">
      <w:pPr>
        <w:pStyle w:val="BodyTextLUCA"/>
      </w:pPr>
      <w:r w:rsidRPr="003E6C26">
        <w:rPr>
          <w:rStyle w:val="BodyTextChar"/>
          <w:b w:val="0"/>
        </w:rPr>
        <w:t>The large format and small format PDF block maps use current block, therefore the “full block</w:t>
      </w:r>
      <w:r w:rsidRPr="003E6C26">
        <w:t xml:space="preserve"> code” may include alpha block suffixes. Each record includes the </w:t>
      </w:r>
      <w:r w:rsidR="00D76C69" w:rsidRPr="003E6C26">
        <w:t>s</w:t>
      </w:r>
      <w:r w:rsidRPr="003E6C26">
        <w:t xml:space="preserve">tate code, </w:t>
      </w:r>
      <w:r w:rsidR="00D76C69" w:rsidRPr="003E6C26">
        <w:t>c</w:t>
      </w:r>
      <w:r w:rsidRPr="003E6C26">
        <w:t>ounty code, census tract code, and census block code.</w:t>
      </w:r>
    </w:p>
    <w:p w14:paraId="43D39205" w14:textId="77777777" w:rsidR="00E757AA" w:rsidRPr="003E6C26" w:rsidRDefault="00E757AA" w:rsidP="00FF6F7E">
      <w:pPr>
        <w:pStyle w:val="Indent1"/>
        <w:ind w:left="450"/>
        <w:rPr>
          <w:szCs w:val="24"/>
        </w:rPr>
        <w:sectPr w:rsidR="00E757AA" w:rsidRPr="003E6C26" w:rsidSect="00DD4142">
          <w:headerReference w:type="even" r:id="rId74"/>
          <w:headerReference w:type="default" r:id="rId75"/>
          <w:footerReference w:type="even" r:id="rId76"/>
          <w:headerReference w:type="first" r:id="rId77"/>
          <w:footerReference w:type="first" r:id="rId78"/>
          <w:pgSz w:w="12240" w:h="15840" w:code="1"/>
          <w:pgMar w:top="1440" w:right="1440" w:bottom="1440" w:left="1440" w:header="720" w:footer="720" w:gutter="0"/>
          <w:cols w:space="720"/>
          <w:docGrid w:linePitch="360"/>
        </w:sectPr>
      </w:pPr>
    </w:p>
    <w:p w14:paraId="7B9B1723" w14:textId="3D28084F" w:rsidR="00750A99" w:rsidRPr="003E6C26" w:rsidRDefault="00750A99" w:rsidP="00FF6F7E">
      <w:pPr>
        <w:pStyle w:val="Indent1"/>
        <w:ind w:left="450"/>
        <w:rPr>
          <w:szCs w:val="24"/>
        </w:rPr>
      </w:pPr>
      <w:r w:rsidRPr="003E6C26">
        <w:rPr>
          <w:szCs w:val="24"/>
        </w:rPr>
        <w:t>File</w:t>
      </w:r>
      <w:r w:rsidR="00E930A3" w:rsidRPr="003E6C26">
        <w:rPr>
          <w:szCs w:val="24"/>
        </w:rPr>
        <w:t xml:space="preserve"> N</w:t>
      </w:r>
      <w:r w:rsidRPr="003E6C26">
        <w:rPr>
          <w:szCs w:val="24"/>
        </w:rPr>
        <w:t>ame Examples:</w:t>
      </w:r>
      <w:r w:rsidR="00B803A8" w:rsidRPr="003E6C26">
        <w:rPr>
          <w:szCs w:val="24"/>
        </w:rPr>
        <w:t xml:space="preserve">  </w:t>
      </w:r>
    </w:p>
    <w:p w14:paraId="593DDB4A" w14:textId="6886C0F5" w:rsidR="00750A99" w:rsidRPr="003E6C26" w:rsidRDefault="00750A99" w:rsidP="00750A99">
      <w:pPr>
        <w:pStyle w:val="Indent2"/>
        <w:ind w:left="450" w:firstLine="7"/>
        <w:rPr>
          <w:sz w:val="20"/>
        </w:rPr>
      </w:pPr>
      <w:r w:rsidRPr="003E6C26">
        <w:rPr>
          <w:sz w:val="20"/>
        </w:rPr>
        <w:t>LUCA20BLK_</w:t>
      </w:r>
      <w:r w:rsidR="00FD12EC" w:rsidRPr="003E6C26">
        <w:rPr>
          <w:sz w:val="20"/>
        </w:rPr>
        <w:t>72</w:t>
      </w:r>
      <w:r w:rsidRPr="003E6C26">
        <w:rPr>
          <w:sz w:val="20"/>
        </w:rPr>
        <w:t>0350403051063.pdf</w:t>
      </w:r>
      <w:r w:rsidRPr="003E6C26">
        <w:rPr>
          <w:sz w:val="20"/>
        </w:rPr>
        <w:tab/>
      </w:r>
    </w:p>
    <w:p w14:paraId="351293BB" w14:textId="17D021D6" w:rsidR="00750A99" w:rsidRPr="003E6C26" w:rsidRDefault="00750A99" w:rsidP="00750A99">
      <w:pPr>
        <w:pStyle w:val="Indent2"/>
        <w:ind w:left="450" w:firstLine="7"/>
        <w:rPr>
          <w:sz w:val="20"/>
        </w:rPr>
      </w:pPr>
      <w:r w:rsidRPr="003E6C26">
        <w:rPr>
          <w:sz w:val="20"/>
        </w:rPr>
        <w:t>LUCA20BLK_</w:t>
      </w:r>
      <w:r w:rsidR="00FD12EC" w:rsidRPr="003E6C26">
        <w:rPr>
          <w:sz w:val="20"/>
        </w:rPr>
        <w:t>72</w:t>
      </w:r>
      <w:r w:rsidRPr="003E6C26">
        <w:rPr>
          <w:sz w:val="20"/>
        </w:rPr>
        <w:t>0350403051062A.pdf—</w:t>
      </w:r>
      <w:r w:rsidRPr="003E6C26">
        <w:rPr>
          <w:i/>
          <w:sz w:val="20"/>
        </w:rPr>
        <w:t>with alpha block suffix</w:t>
      </w:r>
    </w:p>
    <w:p w14:paraId="24BA2B5A" w14:textId="0CFA7EAC" w:rsidR="00750A99" w:rsidRPr="003E6C26" w:rsidRDefault="00750A99" w:rsidP="00750A99">
      <w:pPr>
        <w:pStyle w:val="Indent2"/>
        <w:ind w:left="450" w:firstLine="7"/>
        <w:rPr>
          <w:sz w:val="20"/>
        </w:rPr>
      </w:pPr>
      <w:r w:rsidRPr="003E6C26">
        <w:rPr>
          <w:sz w:val="20"/>
        </w:rPr>
        <w:t>LUCA20BLK_</w:t>
      </w:r>
      <w:r w:rsidR="00FD12EC" w:rsidRPr="003E6C26">
        <w:rPr>
          <w:sz w:val="20"/>
        </w:rPr>
        <w:t>72</w:t>
      </w:r>
      <w:r w:rsidRPr="003E6C26">
        <w:rPr>
          <w:sz w:val="20"/>
        </w:rPr>
        <w:t>0350403051062B.pdf—</w:t>
      </w:r>
      <w:r w:rsidRPr="003E6C26">
        <w:rPr>
          <w:i/>
          <w:sz w:val="20"/>
        </w:rPr>
        <w:t>with alpha block suffix</w:t>
      </w:r>
    </w:p>
    <w:p w14:paraId="151DDAF0" w14:textId="77777777" w:rsidR="00750A99" w:rsidRPr="003E6C26" w:rsidRDefault="00750A99" w:rsidP="00933224">
      <w:pPr>
        <w:pStyle w:val="DigitalBulletLv1"/>
      </w:pPr>
      <w:r w:rsidRPr="003E6C26">
        <w:t>To view a block map, click on the PDF file for the block number you need to review and/or update.</w:t>
      </w:r>
    </w:p>
    <w:p w14:paraId="3564E85A" w14:textId="7AAB2735" w:rsidR="00750A99" w:rsidRPr="003E6C26" w:rsidRDefault="00750A99" w:rsidP="009D40C0">
      <w:pPr>
        <w:pStyle w:val="Heading4ch3sub326"/>
      </w:pPr>
      <w:r w:rsidRPr="003E6C26">
        <w:t>Multi-sheeted (Bundled) PDF Block Maps</w:t>
      </w:r>
    </w:p>
    <w:p w14:paraId="44EE1562" w14:textId="431E466C" w:rsidR="00933224" w:rsidRPr="003E6C26" w:rsidRDefault="00610569" w:rsidP="00933224">
      <w:pPr>
        <w:pStyle w:val="BodyTextLUCA"/>
      </w:pPr>
      <w:r w:rsidRPr="003E6C26">
        <w:t>A</w:t>
      </w:r>
      <w:r w:rsidR="00933224" w:rsidRPr="003E6C26">
        <w:t xml:space="preserve"> small format block map file may contain a single block or may contain multi-sheeted (bundled PDF) images within a single block. For a multi-sheeted block, the first map displays an index map</w:t>
      </w:r>
      <w:r w:rsidR="00CD67E5" w:rsidRPr="003E6C26">
        <w:t xml:space="preserve"> as shown in </w:t>
      </w:r>
      <w:r w:rsidR="00CD67E5" w:rsidRPr="003E6C26">
        <w:rPr>
          <w:b/>
        </w:rPr>
        <w:fldChar w:fldCharType="begin"/>
      </w:r>
      <w:r w:rsidR="00CD67E5" w:rsidRPr="003E6C26">
        <w:rPr>
          <w:b/>
        </w:rPr>
        <w:instrText xml:space="preserve"> REF _Ref510784823 \h  \* MERGEFORMAT </w:instrText>
      </w:r>
      <w:r w:rsidR="00CD67E5" w:rsidRPr="003E6C26">
        <w:rPr>
          <w:b/>
        </w:rPr>
      </w:r>
      <w:r w:rsidR="00CD67E5" w:rsidRPr="003E6C26">
        <w:rPr>
          <w:b/>
        </w:rPr>
        <w:fldChar w:fldCharType="separate"/>
      </w:r>
      <w:r w:rsidR="00CD5650" w:rsidRPr="003E6C26">
        <w:rPr>
          <w:b/>
        </w:rPr>
        <w:t xml:space="preserve">Figure </w:t>
      </w:r>
      <w:r w:rsidR="00CD5650" w:rsidRPr="003E6C26">
        <w:rPr>
          <w:b/>
          <w:noProof/>
        </w:rPr>
        <w:t>38</w:t>
      </w:r>
      <w:r w:rsidR="00CD67E5" w:rsidRPr="003E6C26">
        <w:rPr>
          <w:b/>
        </w:rPr>
        <w:fldChar w:fldCharType="end"/>
      </w:r>
      <w:r w:rsidR="00933224" w:rsidRPr="003E6C26">
        <w:t xml:space="preserve">. In this illustration, census tract 0054.00, block 1000, requires two sheets to display individually. (These are larger area blocks. Some large census blocks may require 50 or more sheets.) </w:t>
      </w:r>
      <w:r w:rsidR="00CD67E5" w:rsidRPr="003E6C26">
        <w:t xml:space="preserve">See </w:t>
      </w:r>
      <w:r w:rsidR="00CD67E5" w:rsidRPr="003E6C26">
        <w:rPr>
          <w:b/>
        </w:rPr>
        <w:fldChar w:fldCharType="begin"/>
      </w:r>
      <w:r w:rsidR="00CD67E5" w:rsidRPr="003E6C26">
        <w:rPr>
          <w:b/>
        </w:rPr>
        <w:instrText xml:space="preserve"> REF _Ref510784815 \h  \* MERGEFORMAT </w:instrText>
      </w:r>
      <w:r w:rsidR="00CD67E5" w:rsidRPr="003E6C26">
        <w:rPr>
          <w:b/>
        </w:rPr>
      </w:r>
      <w:r w:rsidR="00CD67E5" w:rsidRPr="003E6C26">
        <w:rPr>
          <w:b/>
        </w:rPr>
        <w:fldChar w:fldCharType="separate"/>
      </w:r>
      <w:r w:rsidR="00CD5650" w:rsidRPr="003E6C26">
        <w:rPr>
          <w:b/>
        </w:rPr>
        <w:t xml:space="preserve">Figure </w:t>
      </w:r>
      <w:r w:rsidR="00CD5650" w:rsidRPr="003E6C26">
        <w:rPr>
          <w:b/>
          <w:noProof/>
        </w:rPr>
        <w:t>39</w:t>
      </w:r>
      <w:r w:rsidR="00CD67E5" w:rsidRPr="003E6C26">
        <w:rPr>
          <w:b/>
        </w:rPr>
        <w:fldChar w:fldCharType="end"/>
      </w:r>
      <w:r w:rsidR="00CD67E5" w:rsidRPr="003E6C26">
        <w:t>.</w:t>
      </w:r>
    </w:p>
    <w:p w14:paraId="130C2201" w14:textId="7CB73321" w:rsidR="00933224" w:rsidRPr="003E6C26" w:rsidRDefault="00933224" w:rsidP="00933224">
      <w:pPr>
        <w:pStyle w:val="BodyTextLUCA"/>
      </w:pPr>
      <w:r w:rsidRPr="003E6C26">
        <w:t>For multi-sheeted blocks, select only the sheet that you need to print to make your updates.</w:t>
      </w:r>
    </w:p>
    <w:p w14:paraId="1D25A364" w14:textId="663A00AB" w:rsidR="00580DCC" w:rsidRPr="003E6C26" w:rsidRDefault="00580DCC" w:rsidP="00BF182B">
      <w:pPr>
        <w:pStyle w:val="BodyTextLUCABold"/>
        <w:jc w:val="center"/>
      </w:pPr>
      <w:r w:rsidRPr="003E6C26">
        <w:t>Page 1 of 3</w:t>
      </w:r>
    </w:p>
    <w:p w14:paraId="1176C9F1" w14:textId="3C3106C8" w:rsidR="00BF182B" w:rsidRPr="003E6C26" w:rsidRDefault="00BF182B" w:rsidP="00CE4217">
      <w:pPr>
        <w:pStyle w:val="StyleBodyTextLUCACentered"/>
      </w:pPr>
      <w:r w:rsidRPr="003E6C26">
        <w:rPr>
          <w:noProof/>
        </w:rPr>
        <w:drawing>
          <wp:inline distT="0" distB="0" distL="0" distR="0" wp14:anchorId="5A74B710" wp14:editId="6189D7EE">
            <wp:extent cx="5675630" cy="3853180"/>
            <wp:effectExtent l="0" t="0" r="1270" b="0"/>
            <wp:docPr id="3" name="Picture 3" descr="Image of page 1 of 3 of a small format block map. This image indicates that two sheets are required to display one block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75630" cy="3853180"/>
                    </a:xfrm>
                    <a:prstGeom prst="rect">
                      <a:avLst/>
                    </a:prstGeom>
                    <a:noFill/>
                  </pic:spPr>
                </pic:pic>
              </a:graphicData>
            </a:graphic>
          </wp:inline>
        </w:drawing>
      </w:r>
    </w:p>
    <w:p w14:paraId="7B32A340" w14:textId="45CA401F" w:rsidR="00750A99" w:rsidRPr="003E6C26" w:rsidRDefault="002B3073" w:rsidP="00750A99">
      <w:pPr>
        <w:pStyle w:val="Figure"/>
      </w:pPr>
      <w:bookmarkStart w:id="458" w:name="_Ref510784823"/>
      <w:bookmarkStart w:id="459" w:name="_Toc489965858"/>
      <w:bookmarkStart w:id="460" w:name="_Toc510768745"/>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38</w:t>
      </w:r>
      <w:r w:rsidR="00850673" w:rsidRPr="003E6C26">
        <w:rPr>
          <w:noProof/>
        </w:rPr>
        <w:fldChar w:fldCharType="end"/>
      </w:r>
      <w:bookmarkEnd w:id="458"/>
      <w:r w:rsidR="00750A99" w:rsidRPr="003E6C26">
        <w:rPr>
          <w:noProof/>
        </w:rPr>
        <w:t>.</w:t>
      </w:r>
      <w:r w:rsidR="00750A99" w:rsidRPr="003E6C26">
        <w:t xml:space="preserve"> </w:t>
      </w:r>
      <w:r w:rsidR="00580DCC" w:rsidRPr="003E6C26">
        <w:t xml:space="preserve">Page 1 </w:t>
      </w:r>
      <w:r w:rsidR="00BF182B" w:rsidRPr="003E6C26">
        <w:t>S</w:t>
      </w:r>
      <w:r w:rsidR="00580DCC" w:rsidRPr="003E6C26">
        <w:t xml:space="preserve">howing </w:t>
      </w:r>
      <w:r w:rsidR="00BF182B" w:rsidRPr="003E6C26">
        <w:t>T</w:t>
      </w:r>
      <w:r w:rsidR="00750A99" w:rsidRPr="003E6C26">
        <w:t>wo Sheets Required to Display One Block (1000)</w:t>
      </w:r>
      <w:bookmarkEnd w:id="459"/>
      <w:bookmarkEnd w:id="460"/>
    </w:p>
    <w:p w14:paraId="0FEC45B0" w14:textId="77777777" w:rsidR="00750A99" w:rsidRPr="003E6C26" w:rsidRDefault="00750A99" w:rsidP="00750A99">
      <w:pPr>
        <w:rPr>
          <w:rFonts w:eastAsia="Calibri" w:cs="Arial"/>
          <w:szCs w:val="22"/>
        </w:rPr>
      </w:pPr>
      <w:r w:rsidRPr="003E6C26">
        <w:br w:type="page"/>
      </w:r>
    </w:p>
    <w:p w14:paraId="763A1D24" w14:textId="77777777" w:rsidR="00750A99" w:rsidRPr="003E6C26" w:rsidRDefault="00750A99" w:rsidP="00111CE0">
      <w:pPr>
        <w:pStyle w:val="BodyTextLUCA"/>
      </w:pPr>
      <w:r w:rsidRPr="003E6C26">
        <w:t>The small format block maps contain Title 13 map spots as shown below:</w:t>
      </w:r>
    </w:p>
    <w:p w14:paraId="2E7CF4BA" w14:textId="4839509A" w:rsidR="00750A99" w:rsidRPr="003E6C26" w:rsidRDefault="00C949A2" w:rsidP="00111CE0">
      <w:pPr>
        <w:pStyle w:val="BodyTextLUCA"/>
        <w:rPr>
          <w:b/>
        </w:rPr>
      </w:pPr>
      <w:r w:rsidRPr="003E6C26">
        <w:rPr>
          <w:noProof/>
        </w:rPr>
        <mc:AlternateContent>
          <mc:Choice Requires="wpg">
            <w:drawing>
              <wp:anchor distT="0" distB="0" distL="114300" distR="114300" simplePos="0" relativeHeight="251651086" behindDoc="0" locked="0" layoutInCell="1" allowOverlap="1" wp14:anchorId="76F8BC77" wp14:editId="002DB2EF">
                <wp:simplePos x="0" y="0"/>
                <wp:positionH relativeFrom="column">
                  <wp:posOffset>220980</wp:posOffset>
                </wp:positionH>
                <wp:positionV relativeFrom="paragraph">
                  <wp:posOffset>304800</wp:posOffset>
                </wp:positionV>
                <wp:extent cx="5391150" cy="3144520"/>
                <wp:effectExtent l="19050" t="19050" r="19050" b="17780"/>
                <wp:wrapTight wrapText="bothSides">
                  <wp:wrapPolygon edited="0">
                    <wp:start x="-76" y="-131"/>
                    <wp:lineTo x="-76" y="21591"/>
                    <wp:lineTo x="21600" y="21591"/>
                    <wp:lineTo x="21600" y="-131"/>
                    <wp:lineTo x="-76" y="-131"/>
                  </wp:wrapPolygon>
                </wp:wrapTight>
                <wp:docPr id="3624" name="Group 3624" descr="combined screen shot of pages 2 and 3 showing the individual images of block 1000"/>
                <wp:cNvGraphicFramePr/>
                <a:graphic xmlns:a="http://schemas.openxmlformats.org/drawingml/2006/main">
                  <a:graphicData uri="http://schemas.microsoft.com/office/word/2010/wordprocessingGroup">
                    <wpg:wgp>
                      <wpg:cNvGrpSpPr/>
                      <wpg:grpSpPr>
                        <a:xfrm>
                          <a:off x="0" y="0"/>
                          <a:ext cx="5391150" cy="3144520"/>
                          <a:chOff x="0" y="0"/>
                          <a:chExt cx="5599582" cy="3943985"/>
                        </a:xfrm>
                      </wpg:grpSpPr>
                      <pic:pic xmlns:pic="http://schemas.openxmlformats.org/drawingml/2006/picture">
                        <pic:nvPicPr>
                          <pic:cNvPr id="3625" name="Picture 3625" descr="Page 2 of Block 1000"/>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2361565" cy="3943985"/>
                          </a:xfrm>
                          <a:prstGeom prst="rect">
                            <a:avLst/>
                          </a:prstGeom>
                          <a:ln>
                            <a:solidFill>
                              <a:schemeClr val="tx1"/>
                            </a:solidFill>
                          </a:ln>
                        </pic:spPr>
                      </pic:pic>
                      <pic:pic xmlns:pic="http://schemas.openxmlformats.org/drawingml/2006/picture">
                        <pic:nvPicPr>
                          <pic:cNvPr id="3626" name="Picture 3626" descr="Page 3 of Block 100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3220872" y="0"/>
                            <a:ext cx="2378710" cy="3943985"/>
                          </a:xfrm>
                          <a:prstGeom prst="rect">
                            <a:avLst/>
                          </a:prstGeom>
                          <a:ln>
                            <a:solidFill>
                              <a:schemeClr val="tx1"/>
                            </a:solidFill>
                          </a:ln>
                        </pic:spPr>
                      </pic:pic>
                      <wps:wsp>
                        <wps:cNvPr id="3627" name="Oval 3627" descr="circle highlighting individual place on page 3"/>
                        <wps:cNvSpPr/>
                        <wps:spPr>
                          <a:xfrm>
                            <a:off x="4026089" y="859809"/>
                            <a:ext cx="133350" cy="180975"/>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8" name="Oval 3628" descr="circle highlighting individual place on page 2"/>
                        <wps:cNvSpPr/>
                        <wps:spPr>
                          <a:xfrm>
                            <a:off x="1705970" y="2415654"/>
                            <a:ext cx="133350" cy="180975"/>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E1316AA" id="Group 3624" o:spid="_x0000_s1026" alt="combined screen shot of pages 2 and 3 showing the individual images of block 1000" style="position:absolute;margin-left:17.4pt;margin-top:24pt;width:424.5pt;height:247.6pt;z-index:251651086;mso-height-relative:margin" coordsize="55995,39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">
                <v:shape id="Picture 3625" o:spid="_x0000_s1027" type="#_x0000_t75" alt="Page 2 of Block 1000" style="position:absolute;width:23615;height:39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" stroked="t" strokecolor="black [3213]">
                  <v:imagedata r:id="rId82" o:title="Page 2 of Block 1000"/>
                  <v:path arrowok="t"/>
                </v:shape>
                <v:shape id="Picture 3626" o:spid="_x0000_s1028" type="#_x0000_t75" alt="Page 3 of Block 1000" style="position:absolute;left:32208;width:23787;height:39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" stroked="t" strokecolor="black [3213]">
                  <v:imagedata r:id="rId83" o:title="Page 3 of Block 1000"/>
                  <v:path arrowok="t"/>
                </v:shape>
                <v:oval id="Oval 3627" o:spid="_x0000_s1029" alt="circle highlighting individual place on page 3" style="position:absolute;left:40260;top:8598;width:1334;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" filled="f" strokecolor="#c00000" strokeweight="2.25pt"/>
                <v:oval id="Oval 3628" o:spid="_x0000_s1030" alt="circle highlighting individual place on page 2" style="position:absolute;left:17059;top:24156;width:1334;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" filled="f" strokecolor="#c00000" strokeweight="2.25pt"/>
                <w10:wrap type="tight"/>
              </v:group>
            </w:pict>
          </mc:Fallback>
        </mc:AlternateContent>
      </w:r>
      <w:r w:rsidR="00750A99" w:rsidRPr="003E6C26">
        <w:rPr>
          <w:noProof/>
        </w:rPr>
        <mc:AlternateContent>
          <mc:Choice Requires="wpg">
            <w:drawing>
              <wp:anchor distT="0" distB="0" distL="114300" distR="114300" simplePos="0" relativeHeight="251651087" behindDoc="0" locked="0" layoutInCell="1" allowOverlap="1" wp14:anchorId="6A874148" wp14:editId="74363CC2">
                <wp:simplePos x="0" y="0"/>
                <wp:positionH relativeFrom="margin">
                  <wp:align>center</wp:align>
                </wp:positionH>
                <wp:positionV relativeFrom="paragraph">
                  <wp:posOffset>249555</wp:posOffset>
                </wp:positionV>
                <wp:extent cx="2083982" cy="1924390"/>
                <wp:effectExtent l="57150" t="19050" r="0" b="38100"/>
                <wp:wrapNone/>
                <wp:docPr id="114" name="Group 114" descr="arrow pointing from page 2 to 3"/>
                <wp:cNvGraphicFramePr/>
                <a:graphic xmlns:a="http://schemas.openxmlformats.org/drawingml/2006/main">
                  <a:graphicData uri="http://schemas.microsoft.com/office/word/2010/wordprocessingGroup">
                    <wpg:wgp>
                      <wpg:cNvGrpSpPr/>
                      <wpg:grpSpPr>
                        <a:xfrm>
                          <a:off x="0" y="0"/>
                          <a:ext cx="2083982" cy="1924390"/>
                          <a:chOff x="0" y="0"/>
                          <a:chExt cx="2083982" cy="1988288"/>
                        </a:xfrm>
                      </wpg:grpSpPr>
                      <wps:wsp>
                        <wps:cNvPr id="1474" name="Straight Arrow Connector 1474"/>
                        <wps:cNvCnPr/>
                        <wps:spPr>
                          <a:xfrm flipH="1">
                            <a:off x="0" y="0"/>
                            <a:ext cx="861237" cy="1988288"/>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7" name="Straight Arrow Connector 1477"/>
                        <wps:cNvCnPr/>
                        <wps:spPr>
                          <a:xfrm>
                            <a:off x="861237" y="21265"/>
                            <a:ext cx="1222745" cy="733646"/>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B68CB47" id="Group 114" o:spid="_x0000_s1026" alt="arrow pointing from page 2 to 3" style="position:absolute;margin-left:0;margin-top:19.65pt;width:164.1pt;height:151.55pt;z-index:251651087;mso-position-horizontal:center;mso-position-horizontal-relative:margin;mso-height-relative:margin" coordsize="20839,19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">
                <v:shape id="Straight Arrow Connector 1474" o:spid="_x0000_s1027" type="#_x0000_t32" style="position:absolute;width:8612;height:198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" strokecolor="#c00000" strokeweight="2.25pt">
                  <v:stroke endarrow="block"/>
                </v:shape>
                <v:shape id="Straight Arrow Connector 1477" o:spid="_x0000_s1028" type="#_x0000_t32" style="position:absolute;left:8612;top:212;width:12227;height:73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" strokecolor="#c00000" strokeweight="2.25pt">
                  <v:stroke endarrow="block"/>
                </v:shape>
                <w10:wrap anchorx="margin"/>
              </v:group>
            </w:pict>
          </mc:Fallback>
        </mc:AlternateContent>
      </w:r>
      <w:r w:rsidR="00B803A8" w:rsidRPr="003E6C26">
        <w:t xml:space="preserve">           </w:t>
      </w:r>
      <w:r w:rsidR="00D3459D" w:rsidRPr="003E6C26">
        <w:t xml:space="preserve">            </w:t>
      </w:r>
      <w:r w:rsidR="00750A99" w:rsidRPr="003E6C26">
        <w:t xml:space="preserve"> </w:t>
      </w:r>
      <w:r w:rsidR="00750A99" w:rsidRPr="003E6C26">
        <w:rPr>
          <w:b/>
        </w:rPr>
        <w:t>Page 2 of 3</w:t>
      </w:r>
      <w:r w:rsidR="00750A99" w:rsidRPr="003E6C26">
        <w:rPr>
          <w:b/>
        </w:rPr>
        <w:tab/>
      </w:r>
      <w:r w:rsidR="00750A99" w:rsidRPr="003E6C26">
        <w:rPr>
          <w:b/>
        </w:rPr>
        <w:tab/>
      </w:r>
      <w:r w:rsidR="00750A99" w:rsidRPr="003E6C26">
        <w:rPr>
          <w:b/>
        </w:rPr>
        <w:tab/>
      </w:r>
      <w:r w:rsidR="00750A99" w:rsidRPr="003E6C26">
        <w:rPr>
          <w:b/>
        </w:rPr>
        <w:tab/>
      </w:r>
      <w:r w:rsidR="00B803A8" w:rsidRPr="003E6C26">
        <w:rPr>
          <w:b/>
        </w:rPr>
        <w:t xml:space="preserve">   </w:t>
      </w:r>
      <w:r w:rsidR="00750A99" w:rsidRPr="003E6C26">
        <w:rPr>
          <w:b/>
        </w:rPr>
        <w:t xml:space="preserve"> </w:t>
      </w:r>
      <w:r w:rsidR="003F2755" w:rsidRPr="003E6C26">
        <w:rPr>
          <w:b/>
        </w:rPr>
        <w:tab/>
      </w:r>
      <w:r w:rsidR="00B803A8" w:rsidRPr="003E6C26">
        <w:rPr>
          <w:b/>
        </w:rPr>
        <w:t xml:space="preserve">                        </w:t>
      </w:r>
      <w:r w:rsidR="00D3459D" w:rsidRPr="003E6C26">
        <w:rPr>
          <w:b/>
        </w:rPr>
        <w:tab/>
        <w:t xml:space="preserve">                          </w:t>
      </w:r>
      <w:r w:rsidR="003F2755" w:rsidRPr="003E6C26">
        <w:rPr>
          <w:b/>
        </w:rPr>
        <w:t xml:space="preserve"> </w:t>
      </w:r>
      <w:r w:rsidR="00750A99" w:rsidRPr="003E6C26">
        <w:rPr>
          <w:b/>
        </w:rPr>
        <w:t>Page 3 of 3</w:t>
      </w:r>
    </w:p>
    <w:p w14:paraId="4D393DDF" w14:textId="326BCC69" w:rsidR="00750A99" w:rsidRPr="003E6C26" w:rsidRDefault="002B3073" w:rsidP="00750A99">
      <w:pPr>
        <w:pStyle w:val="Figure"/>
      </w:pPr>
      <w:bookmarkStart w:id="461" w:name="_Ref510784815"/>
      <w:bookmarkStart w:id="462" w:name="_Toc489965859"/>
      <w:bookmarkStart w:id="463" w:name="_Toc510768746"/>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39</w:t>
      </w:r>
      <w:r w:rsidR="00850673" w:rsidRPr="003E6C26">
        <w:rPr>
          <w:noProof/>
        </w:rPr>
        <w:fldChar w:fldCharType="end"/>
      </w:r>
      <w:bookmarkEnd w:id="461"/>
      <w:r w:rsidR="00750A99" w:rsidRPr="003E6C26">
        <w:rPr>
          <w:noProof/>
        </w:rPr>
        <w:t>.</w:t>
      </w:r>
      <w:r w:rsidR="00750A99" w:rsidRPr="003E6C26">
        <w:t xml:space="preserve"> Pages 2 and 3 Showing the Individual Images of Block 1000</w:t>
      </w:r>
      <w:bookmarkEnd w:id="462"/>
      <w:r w:rsidR="00FC5CEE" w:rsidRPr="003E6C26">
        <w:t xml:space="preserve"> (Training—Fictitious Information)</w:t>
      </w:r>
      <w:bookmarkEnd w:id="463"/>
    </w:p>
    <w:p w14:paraId="28077E56" w14:textId="77777777" w:rsidR="00750A99" w:rsidRPr="003E6C26" w:rsidRDefault="00750A99" w:rsidP="00111CE0">
      <w:pPr>
        <w:pStyle w:val="BodyTextLUCA"/>
      </w:pPr>
      <w:r w:rsidRPr="003E6C26">
        <w:t>Landscape Orientation</w:t>
      </w:r>
    </w:p>
    <w:p w14:paraId="4286796A" w14:textId="77777777" w:rsidR="00750A99" w:rsidRPr="003E6C26" w:rsidRDefault="00750A99" w:rsidP="00750A99">
      <w:pPr>
        <w:pStyle w:val="Figure"/>
        <w:jc w:val="left"/>
        <w:sectPr w:rsidR="00750A99" w:rsidRPr="003E6C26" w:rsidSect="00DD4142">
          <w:pgSz w:w="12240" w:h="15840" w:code="1"/>
          <w:pgMar w:top="1440" w:right="1440" w:bottom="1440" w:left="1440" w:header="720" w:footer="720" w:gutter="0"/>
          <w:cols w:space="720"/>
          <w:docGrid w:linePitch="360"/>
        </w:sectPr>
      </w:pPr>
    </w:p>
    <w:p w14:paraId="3BECBEFC" w14:textId="5A948B95" w:rsidR="00750A99" w:rsidRPr="003E6C26" w:rsidRDefault="00750A99" w:rsidP="00733AC5">
      <w:pPr>
        <w:pStyle w:val="Figure"/>
      </w:pPr>
      <w:r w:rsidRPr="003E6C26">
        <w:rPr>
          <w:noProof/>
        </w:rPr>
        <w:drawing>
          <wp:inline distT="0" distB="0" distL="0" distR="0" wp14:anchorId="5690ED51" wp14:editId="5FC5D8AF">
            <wp:extent cx="4227830" cy="3017207"/>
            <wp:effectExtent l="0" t="0" r="1270" b="0"/>
            <wp:docPr id="1607" name="Picture 1607" descr="Image of the pdf block map showing the maps are sometimes in portrait landscape, depending on the shape/orientation of the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57423" cy="3038326"/>
                    </a:xfrm>
                    <a:prstGeom prst="rect">
                      <a:avLst/>
                    </a:prstGeom>
                    <a:noFill/>
                  </pic:spPr>
                </pic:pic>
              </a:graphicData>
            </a:graphic>
          </wp:inline>
        </w:drawing>
      </w:r>
      <w:bookmarkStart w:id="464" w:name="_Toc489965860"/>
    </w:p>
    <w:p w14:paraId="66AEFAE5" w14:textId="79E4DC2A" w:rsidR="00FC5CEE" w:rsidRPr="003E6C26" w:rsidRDefault="002B3073" w:rsidP="00FC5CEE">
      <w:pPr>
        <w:pStyle w:val="Figure"/>
      </w:pPr>
      <w:bookmarkStart w:id="465" w:name="_Toc510768747"/>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40</w:t>
      </w:r>
      <w:r w:rsidR="00850673" w:rsidRPr="003E6C26">
        <w:rPr>
          <w:noProof/>
        </w:rPr>
        <w:fldChar w:fldCharType="end"/>
      </w:r>
      <w:r w:rsidR="00750A99" w:rsidRPr="003E6C26">
        <w:rPr>
          <w:noProof/>
        </w:rPr>
        <w:t>.</w:t>
      </w:r>
      <w:r w:rsidR="00750A99" w:rsidRPr="003E6C26">
        <w:t xml:space="preserve"> Landscape Map Image Example</w:t>
      </w:r>
      <w:bookmarkEnd w:id="464"/>
      <w:r w:rsidR="00FC5CEE" w:rsidRPr="003E6C26">
        <w:t xml:space="preserve"> (Training—Fictitious Information)</w:t>
      </w:r>
      <w:bookmarkEnd w:id="465"/>
    </w:p>
    <w:p w14:paraId="1610C8DB" w14:textId="2A6F06B3" w:rsidR="00750A99" w:rsidRPr="003E6C26" w:rsidRDefault="00750A99" w:rsidP="00EC5526">
      <w:pPr>
        <w:pStyle w:val="BodyTextLUCA"/>
        <w:tabs>
          <w:tab w:val="clear" w:pos="0"/>
        </w:tabs>
      </w:pPr>
      <w:r w:rsidRPr="003E6C26">
        <w:t>The PDF block maps are portrait orientation</w:t>
      </w:r>
      <w:r w:rsidR="00A75A34" w:rsidRPr="003E6C26">
        <w:t>, shown above, or landscape orientation</w:t>
      </w:r>
      <w:r w:rsidRPr="003E6C26">
        <w:t xml:space="preserve"> depending on the shape and orientation of the block. For multiunit structures, the map spot number includes the number of units in parentheses. For example, 6 (4) indicates map spot 6 contains 4 units.</w:t>
      </w:r>
    </w:p>
    <w:p w14:paraId="1CF63F3F" w14:textId="77777777" w:rsidR="00750A99" w:rsidRPr="003E6C26" w:rsidRDefault="00750A99" w:rsidP="009D40C0">
      <w:pPr>
        <w:pStyle w:val="Heading4ch3sub326"/>
        <w:sectPr w:rsidR="00750A99" w:rsidRPr="003E6C26" w:rsidSect="00DD4142">
          <w:type w:val="continuous"/>
          <w:pgSz w:w="12240" w:h="15840" w:code="1"/>
          <w:pgMar w:top="1440" w:right="1440" w:bottom="1440" w:left="1440" w:header="720" w:footer="720" w:gutter="0"/>
          <w:cols w:num="2" w:space="0" w:equalWidth="0">
            <w:col w:w="7200" w:space="0"/>
            <w:col w:w="2160"/>
          </w:cols>
          <w:docGrid w:linePitch="360"/>
        </w:sectPr>
      </w:pPr>
    </w:p>
    <w:p w14:paraId="45EB115F" w14:textId="6B4F5A94" w:rsidR="00750A99" w:rsidRPr="003E6C26" w:rsidRDefault="00750A99" w:rsidP="00FC5CEE">
      <w:r w:rsidRPr="003E6C26">
        <w:br w:type="page"/>
        <w:t>Inset Sheets</w:t>
      </w:r>
    </w:p>
    <w:p w14:paraId="6606460C" w14:textId="77777777" w:rsidR="00750A99" w:rsidRPr="003E6C26" w:rsidRDefault="00750A99" w:rsidP="00111CE0">
      <w:pPr>
        <w:pStyle w:val="BodyTextLUCA"/>
      </w:pPr>
      <w:r w:rsidRPr="003E6C26">
        <w:t>Inset sheets show the detail of congested areas on parent sheets. Inset sheets are:</w:t>
      </w:r>
    </w:p>
    <w:p w14:paraId="53F2ABFC" w14:textId="77777777" w:rsidR="00073446" w:rsidRPr="003E6C26" w:rsidRDefault="00073446" w:rsidP="00CB25E4">
      <w:pPr>
        <w:pStyle w:val="DigitalBulletLv1"/>
      </w:pPr>
      <w:r w:rsidRPr="003E6C26">
        <w:t>Highlighted on the parent sheet with a fill pattern.</w:t>
      </w:r>
    </w:p>
    <w:p w14:paraId="1FBCCDB2" w14:textId="77777777" w:rsidR="00073446" w:rsidRPr="003E6C26" w:rsidRDefault="00073446" w:rsidP="00CB25E4">
      <w:pPr>
        <w:pStyle w:val="DigitalBulletLv1"/>
      </w:pPr>
      <w:r w:rsidRPr="003E6C26">
        <w:t>Identified with an alpha character such as A.</w:t>
      </w:r>
    </w:p>
    <w:p w14:paraId="292BF5C4" w14:textId="77777777" w:rsidR="00073446" w:rsidRPr="003E6C26" w:rsidRDefault="00073446" w:rsidP="00CB25E4">
      <w:pPr>
        <w:pStyle w:val="DigitalBulletLv1"/>
      </w:pPr>
      <w:r w:rsidRPr="003E6C26">
        <w:t xml:space="preserve">May contain multi-sheeted images </w:t>
      </w:r>
    </w:p>
    <w:p w14:paraId="16801A5A" w14:textId="77777777" w:rsidR="00073446" w:rsidRPr="003E6C26" w:rsidRDefault="00073446" w:rsidP="00CB25E4">
      <w:pPr>
        <w:pStyle w:val="DigitalBulletLv1"/>
      </w:pPr>
      <w:r w:rsidRPr="003E6C26">
        <w:t>Identified with an alpha/numeric character such as A1, A2, etc.</w:t>
      </w:r>
    </w:p>
    <w:p w14:paraId="3A2BD008" w14:textId="77777777" w:rsidR="00750A99" w:rsidRPr="003E6C26" w:rsidRDefault="00750A99" w:rsidP="00817961">
      <w:pPr>
        <w:pStyle w:val="Normal1"/>
        <w:ind w:left="0"/>
        <w:jc w:val="center"/>
      </w:pPr>
      <w:r w:rsidRPr="003E6C26">
        <w:rPr>
          <w:noProof/>
        </w:rPr>
        <w:drawing>
          <wp:inline distT="0" distB="0" distL="0" distR="0" wp14:anchorId="756FFE5C" wp14:editId="4416A3B1">
            <wp:extent cx="4059936" cy="5257800"/>
            <wp:effectExtent l="0" t="0" r="0" b="0"/>
            <wp:docPr id="1608" name="Picture 1608" descr="Inset ma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59936" cy="5257800"/>
                    </a:xfrm>
                    <a:prstGeom prst="rect">
                      <a:avLst/>
                    </a:prstGeom>
                    <a:noFill/>
                  </pic:spPr>
                </pic:pic>
              </a:graphicData>
            </a:graphic>
          </wp:inline>
        </w:drawing>
      </w:r>
    </w:p>
    <w:p w14:paraId="3DD8A177" w14:textId="7B353F12" w:rsidR="00750A99" w:rsidRPr="003E6C26" w:rsidRDefault="002B3073" w:rsidP="00FC5CEE">
      <w:pPr>
        <w:pStyle w:val="Figure"/>
      </w:pPr>
      <w:bookmarkStart w:id="466" w:name="_Toc489965861"/>
      <w:bookmarkStart w:id="467" w:name="_Toc510768748"/>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41</w:t>
      </w:r>
      <w:r w:rsidR="00850673" w:rsidRPr="003E6C26">
        <w:rPr>
          <w:noProof/>
        </w:rPr>
        <w:fldChar w:fldCharType="end"/>
      </w:r>
      <w:r w:rsidR="00750A99" w:rsidRPr="003E6C26">
        <w:rPr>
          <w:noProof/>
        </w:rPr>
        <w:t>.</w:t>
      </w:r>
      <w:r w:rsidR="00750A99" w:rsidRPr="003E6C26">
        <w:t xml:space="preserve"> Inset Map</w:t>
      </w:r>
      <w:bookmarkEnd w:id="466"/>
      <w:r w:rsidR="00FC5CEE" w:rsidRPr="003E6C26">
        <w:t xml:space="preserve"> (Training—Fictitious Information)</w:t>
      </w:r>
      <w:bookmarkEnd w:id="467"/>
    </w:p>
    <w:p w14:paraId="2175B0F4" w14:textId="77777777" w:rsidR="00750A99" w:rsidRPr="003E6C26" w:rsidRDefault="00750A99" w:rsidP="009D40C0">
      <w:pPr>
        <w:pStyle w:val="Heading4ch3sub326"/>
      </w:pPr>
      <w:r w:rsidRPr="003E6C26">
        <w:t>Printing the PDF Small Format Block Maps</w:t>
      </w:r>
    </w:p>
    <w:p w14:paraId="077ED5E4" w14:textId="6F7DA7E7" w:rsidR="005710BA" w:rsidRPr="003E6C26" w:rsidRDefault="00750A99" w:rsidP="00111CE0">
      <w:pPr>
        <w:pStyle w:val="BodyTextLUCA"/>
      </w:pPr>
      <w:r w:rsidRPr="003E6C26">
        <w:t xml:space="preserve">To print a small format block map for updates, select </w:t>
      </w:r>
      <w:r w:rsidRPr="003E6C26">
        <w:rPr>
          <w:b/>
        </w:rPr>
        <w:t>File</w:t>
      </w:r>
      <w:r w:rsidR="00073446" w:rsidRPr="003E6C26">
        <w:rPr>
          <w:b/>
        </w:rPr>
        <w:t>,</w:t>
      </w:r>
      <w:r w:rsidRPr="003E6C26">
        <w:t xml:space="preserve"> then </w:t>
      </w:r>
      <w:r w:rsidRPr="003E6C26">
        <w:rPr>
          <w:b/>
        </w:rPr>
        <w:t>Print</w:t>
      </w:r>
      <w:r w:rsidR="00A5369A" w:rsidRPr="003E6C26">
        <w:rPr>
          <w:b/>
        </w:rPr>
        <w:t>,</w:t>
      </w:r>
      <w:r w:rsidRPr="003E6C26">
        <w:t xml:space="preserve"> or choose the printer icon. Use the full size block map for making your updates to ensure that the correct state, county, census tract, and census blo</w:t>
      </w:r>
      <w:r w:rsidR="00CC287C" w:rsidRPr="003E6C26">
        <w:t>ck are shown in the map margin.</w:t>
      </w:r>
      <w:r w:rsidR="005710BA" w:rsidRPr="003E6C26">
        <w:t xml:space="preserve">  </w:t>
      </w:r>
    </w:p>
    <w:p w14:paraId="62031855" w14:textId="77777777" w:rsidR="005710BA" w:rsidRPr="003E6C26" w:rsidRDefault="005710BA">
      <w:pPr>
        <w:spacing w:before="240" w:after="60"/>
        <w:rPr>
          <w:rFonts w:eastAsia="Calibri" w:cs="Arial"/>
          <w:bCs w:val="0"/>
          <w:color w:val="000000"/>
          <w:szCs w:val="24"/>
        </w:rPr>
      </w:pPr>
      <w:r w:rsidRPr="003E6C26">
        <w:br w:type="page"/>
      </w:r>
    </w:p>
    <w:p w14:paraId="3B12401B" w14:textId="27E046A6" w:rsidR="00750A99" w:rsidRPr="003E6C26" w:rsidRDefault="00750A99" w:rsidP="00111CE0">
      <w:pPr>
        <w:pStyle w:val="BodyTextLUCA"/>
      </w:pPr>
      <w:r w:rsidRPr="003E6C26">
        <w:t xml:space="preserve">You must select legal size, 8 ½ </w:t>
      </w:r>
      <w:r w:rsidR="00E930A3" w:rsidRPr="003E6C26">
        <w:t>x</w:t>
      </w:r>
      <w:r w:rsidRPr="003E6C26">
        <w:t xml:space="preserve"> 14 paper, to ensure optimal scale and use. Return the printed maps with updates only. Refer to the file </w:t>
      </w:r>
      <w:r w:rsidRPr="003E6C26">
        <w:rPr>
          <w:b/>
        </w:rPr>
        <w:t xml:space="preserve">About_the_maps.pdf, </w:t>
      </w:r>
      <w:r w:rsidRPr="003E6C26">
        <w:t>for additional printing tips.</w:t>
      </w:r>
    </w:p>
    <w:p w14:paraId="0BFDCCF0" w14:textId="3391708D" w:rsidR="00750A99" w:rsidRPr="003E6C26" w:rsidRDefault="00750A99" w:rsidP="005710BA">
      <w:pPr>
        <w:pStyle w:val="Figure"/>
      </w:pPr>
      <w:r w:rsidRPr="003E6C26">
        <w:rPr>
          <w:noProof/>
        </w:rPr>
        <mc:AlternateContent>
          <mc:Choice Requires="wpg">
            <w:drawing>
              <wp:anchor distT="0" distB="0" distL="114300" distR="114300" simplePos="0" relativeHeight="251651088" behindDoc="1" locked="0" layoutInCell="1" allowOverlap="1" wp14:anchorId="51A63041" wp14:editId="33928947">
                <wp:simplePos x="0" y="0"/>
                <wp:positionH relativeFrom="margin">
                  <wp:align>center</wp:align>
                </wp:positionH>
                <wp:positionV relativeFrom="paragraph">
                  <wp:posOffset>205105</wp:posOffset>
                </wp:positionV>
                <wp:extent cx="5239512" cy="1828800"/>
                <wp:effectExtent l="19050" t="19050" r="18415" b="19050"/>
                <wp:wrapSquare wrapText="bothSides"/>
                <wp:docPr id="3629" name="Group 3629" descr="screen shot of a typical computer printer setting for printing a map"/>
                <wp:cNvGraphicFramePr/>
                <a:graphic xmlns:a="http://schemas.openxmlformats.org/drawingml/2006/main">
                  <a:graphicData uri="http://schemas.microsoft.com/office/word/2010/wordprocessingGroup">
                    <wpg:wgp>
                      <wpg:cNvGrpSpPr/>
                      <wpg:grpSpPr>
                        <a:xfrm>
                          <a:off x="0" y="0"/>
                          <a:ext cx="5239512" cy="1828800"/>
                          <a:chOff x="43205" y="489289"/>
                          <a:chExt cx="5943600" cy="2837815"/>
                        </a:xfrm>
                      </wpg:grpSpPr>
                      <pic:pic xmlns:pic="http://schemas.openxmlformats.org/drawingml/2006/picture">
                        <pic:nvPicPr>
                          <pic:cNvPr id="3630" name="Picture 3630" descr="screen shot of the computer printer settings"/>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43205" y="489289"/>
                            <a:ext cx="5943600" cy="2837815"/>
                          </a:xfrm>
                          <a:prstGeom prst="rect">
                            <a:avLst/>
                          </a:prstGeom>
                          <a:ln>
                            <a:solidFill>
                              <a:schemeClr val="tx1"/>
                            </a:solidFill>
                          </a:ln>
                        </pic:spPr>
                      </pic:pic>
                      <wpg:grpSp>
                        <wpg:cNvPr id="3631" name="Group 3631"/>
                        <wpg:cNvGrpSpPr/>
                        <wpg:grpSpPr>
                          <a:xfrm>
                            <a:off x="3924300" y="1012994"/>
                            <a:ext cx="1981200" cy="1559448"/>
                            <a:chOff x="0" y="470069"/>
                            <a:chExt cx="1981200" cy="1559448"/>
                          </a:xfrm>
                        </wpg:grpSpPr>
                        <wps:wsp>
                          <wps:cNvPr id="3632" name="Oval 3632" descr="red circle highlighting the map size"/>
                          <wps:cNvSpPr/>
                          <wps:spPr>
                            <a:xfrm>
                              <a:off x="0" y="470069"/>
                              <a:ext cx="971550" cy="304800"/>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3" name="Oval 3633" descr="red circle highlighting the map ledgend"/>
                          <wps:cNvSpPr/>
                          <wps:spPr>
                            <a:xfrm>
                              <a:off x="1504950" y="495992"/>
                              <a:ext cx="476250" cy="1533525"/>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2037DB6" id="Group 3629" o:spid="_x0000_s1026" alt="screen shot of a typical computer printer setting for printing a map" style="position:absolute;margin-left:0;margin-top:16.15pt;width:412.55pt;height:2in;z-index:-251665392;mso-position-horizontal:center;mso-position-horizontal-relative:margin;mso-width-relative:margin;mso-height-relative:margin" coordorigin="432,4892" coordsize="59436,28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">
                <v:shape id="Picture 3630" o:spid="_x0000_s1027" type="#_x0000_t75" alt="screen shot of the computer printer settings" style="position:absolute;left:432;top:4892;width:59436;height:28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" stroked="t" strokecolor="black [3213]">
                  <v:imagedata r:id="rId87" o:title="screen shot of the computer printer settings"/>
                  <v:path arrowok="t"/>
                </v:shape>
                <v:group id="Group 3631" o:spid="_x0000_s1028" style="position:absolute;left:39243;top:10129;width:19812;height:15595" coordorigin=",4700" coordsize="19812,1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">
                  <v:oval id="Oval 3632" o:spid="_x0000_s1029" alt="red circle highlighting the map size" style="position:absolute;top:4700;width:97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" filled="f" strokecolor="#c00000" strokeweight="1.75pt"/>
                  <v:oval id="Oval 3633" o:spid="_x0000_s1030" alt="red circle highlighting the map ledgend" style="position:absolute;left:15049;top:4959;width:4763;height:1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" filled="f" strokecolor="#c00000" strokeweight="1.75pt"/>
                </v:group>
                <w10:wrap type="square" anchorx="margin"/>
              </v:group>
            </w:pict>
          </mc:Fallback>
        </mc:AlternateContent>
      </w:r>
      <w:bookmarkStart w:id="468" w:name="_Toc489965862"/>
      <w:bookmarkStart w:id="469" w:name="_Toc510768749"/>
      <w:r w:rsidR="002B3073" w:rsidRPr="003E6C26">
        <w:t>Figure</w:t>
      </w:r>
      <w:r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42</w:t>
      </w:r>
      <w:r w:rsidR="00850673" w:rsidRPr="003E6C26">
        <w:rPr>
          <w:noProof/>
        </w:rPr>
        <w:fldChar w:fldCharType="end"/>
      </w:r>
      <w:r w:rsidRPr="003E6C26">
        <w:rPr>
          <w:noProof/>
        </w:rPr>
        <w:t>.</w:t>
      </w:r>
      <w:r w:rsidRPr="003E6C26">
        <w:t xml:space="preserve"> Printing Small Format Block Maps</w:t>
      </w:r>
      <w:bookmarkEnd w:id="468"/>
      <w:r w:rsidR="00FC5CEE" w:rsidRPr="003E6C26">
        <w:t xml:space="preserve"> (Training—Fictitious Information)</w:t>
      </w:r>
      <w:bookmarkEnd w:id="469"/>
    </w:p>
    <w:p w14:paraId="22ABD0A1" w14:textId="77777777" w:rsidR="00750A99" w:rsidRPr="003E6C26" w:rsidRDefault="00750A99" w:rsidP="00750A99">
      <w:pPr>
        <w:pStyle w:val="Normal1"/>
      </w:pPr>
    </w:p>
    <w:p w14:paraId="346F883B" w14:textId="77777777" w:rsidR="00750A99" w:rsidRPr="003E6C26" w:rsidRDefault="00750A99" w:rsidP="00750A99">
      <w:pPr>
        <w:pStyle w:val="Normal1"/>
      </w:pPr>
      <w:r w:rsidRPr="003E6C26">
        <w:rPr>
          <w:noProof/>
        </w:rPr>
        <mc:AlternateContent>
          <mc:Choice Requires="wpg">
            <w:drawing>
              <wp:anchor distT="0" distB="0" distL="114300" distR="114300" simplePos="0" relativeHeight="251651081" behindDoc="1" locked="0" layoutInCell="1" allowOverlap="1" wp14:anchorId="6C7A3E59" wp14:editId="17A949AE">
                <wp:simplePos x="0" y="0"/>
                <wp:positionH relativeFrom="margin">
                  <wp:posOffset>57150</wp:posOffset>
                </wp:positionH>
                <wp:positionV relativeFrom="paragraph">
                  <wp:posOffset>50165</wp:posOffset>
                </wp:positionV>
                <wp:extent cx="2933700" cy="1047750"/>
                <wp:effectExtent l="19050" t="19050" r="19050" b="19050"/>
                <wp:wrapTight wrapText="bothSides">
                  <wp:wrapPolygon edited="0">
                    <wp:start x="-140" y="-393"/>
                    <wp:lineTo x="-140" y="21600"/>
                    <wp:lineTo x="21600" y="21600"/>
                    <wp:lineTo x="21600" y="-393"/>
                    <wp:lineTo x="-140" y="-393"/>
                  </wp:wrapPolygon>
                </wp:wrapTight>
                <wp:docPr id="3634" name="Group 3634" descr="screen shot of computer advance printing"/>
                <wp:cNvGraphicFramePr/>
                <a:graphic xmlns:a="http://schemas.openxmlformats.org/drawingml/2006/main">
                  <a:graphicData uri="http://schemas.microsoft.com/office/word/2010/wordprocessingGroup">
                    <wpg:wgp>
                      <wpg:cNvGrpSpPr/>
                      <wpg:grpSpPr>
                        <a:xfrm>
                          <a:off x="0" y="0"/>
                          <a:ext cx="2933700" cy="1047750"/>
                          <a:chOff x="0" y="0"/>
                          <a:chExt cx="2419350" cy="914400"/>
                        </a:xfrm>
                      </wpg:grpSpPr>
                      <pic:pic xmlns:pic="http://schemas.openxmlformats.org/drawingml/2006/picture">
                        <pic:nvPicPr>
                          <pic:cNvPr id="3635" name="Picture 3635" descr="screen shot of portion of printer setting "/>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419350" cy="914400"/>
                          </a:xfrm>
                          <a:prstGeom prst="rect">
                            <a:avLst/>
                          </a:prstGeom>
                          <a:ln>
                            <a:solidFill>
                              <a:schemeClr val="tx1"/>
                            </a:solidFill>
                          </a:ln>
                        </pic:spPr>
                      </pic:pic>
                      <wps:wsp>
                        <wps:cNvPr id="3636" name="Oval 3636" descr="red circle highlighting the Advanced button on a computer printer setting"/>
                        <wps:cNvSpPr/>
                        <wps:spPr>
                          <a:xfrm>
                            <a:off x="790575" y="95250"/>
                            <a:ext cx="981075" cy="619125"/>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CD0FD49" id="Group 3634" o:spid="_x0000_s1026" alt="screen shot of computer advance printing" style="position:absolute;margin-left:4.5pt;margin-top:3.95pt;width:231pt;height:82.5pt;z-index:-251665399;mso-position-horizontal-relative:margin;mso-width-relative:margin;mso-height-relative:margin" coordsize="24193,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">
                <v:shape id="Picture 3635" o:spid="_x0000_s1027" type="#_x0000_t75" alt="screen shot of portion of printer setting " style="position:absolute;width:2419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" stroked="t" strokecolor="black [3213]">
                  <v:imagedata r:id="rId89" o:title="screen shot of portion of printer setting "/>
                  <v:path arrowok="t"/>
                </v:shape>
                <v:oval id="Oval 3636" o:spid="_x0000_s1028" alt="red circle highlighting the Advanced button on a computer printer setting" style="position:absolute;left:7905;top:952;width:9811;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" filled="f" strokecolor="#c00000" strokeweight="1.75pt"/>
                <w10:wrap type="tight" anchorx="margin"/>
              </v:group>
            </w:pict>
          </mc:Fallback>
        </mc:AlternateContent>
      </w:r>
    </w:p>
    <w:p w14:paraId="35CA0DCF" w14:textId="77777777" w:rsidR="00750A99" w:rsidRPr="003E6C26" w:rsidRDefault="00750A99" w:rsidP="00111CE0">
      <w:pPr>
        <w:pStyle w:val="BodyTextLUCA"/>
      </w:pPr>
      <w:r w:rsidRPr="003E6C26">
        <w:t>If you have trouble printing, for example, some areas such as water features print black, select Advanced from the print screen.</w:t>
      </w:r>
    </w:p>
    <w:p w14:paraId="238097E4" w14:textId="66333615" w:rsidR="00750A99" w:rsidRPr="003E6C26" w:rsidRDefault="002B3073" w:rsidP="00750A99">
      <w:pPr>
        <w:pStyle w:val="Figureleft"/>
      </w:pPr>
      <w:bookmarkStart w:id="470" w:name="_Toc489965863"/>
      <w:bookmarkStart w:id="471" w:name="_Toc510768750"/>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43</w:t>
      </w:r>
      <w:r w:rsidR="00850673" w:rsidRPr="003E6C26">
        <w:rPr>
          <w:noProof/>
        </w:rPr>
        <w:fldChar w:fldCharType="end"/>
      </w:r>
      <w:r w:rsidR="00750A99" w:rsidRPr="003E6C26">
        <w:rPr>
          <w:noProof/>
        </w:rPr>
        <w:t>.</w:t>
      </w:r>
      <w:r w:rsidR="00750A99" w:rsidRPr="003E6C26">
        <w:t xml:space="preserve"> Advance Printing</w:t>
      </w:r>
      <w:bookmarkEnd w:id="470"/>
      <w:bookmarkEnd w:id="471"/>
    </w:p>
    <w:p w14:paraId="6AF47AF1" w14:textId="3E386633" w:rsidR="00750A99" w:rsidRPr="003E6C26" w:rsidRDefault="002A34E6" w:rsidP="00111CE0">
      <w:pPr>
        <w:pStyle w:val="BodyTextLUCA"/>
        <w:rPr>
          <w:noProof/>
        </w:rPr>
      </w:pPr>
      <w:r w:rsidRPr="003E6C26">
        <w:rPr>
          <w:noProof/>
        </w:rPr>
        <w:drawing>
          <wp:anchor distT="0" distB="0" distL="114300" distR="114300" simplePos="0" relativeHeight="251651085" behindDoc="1" locked="0" layoutInCell="1" allowOverlap="1" wp14:anchorId="0A5F83B6" wp14:editId="547C465E">
            <wp:simplePos x="0" y="0"/>
            <wp:positionH relativeFrom="column">
              <wp:posOffset>104140</wp:posOffset>
            </wp:positionH>
            <wp:positionV relativeFrom="paragraph">
              <wp:posOffset>36195</wp:posOffset>
            </wp:positionV>
            <wp:extent cx="3155950" cy="1514475"/>
            <wp:effectExtent l="0" t="0" r="6350" b="9525"/>
            <wp:wrapTight wrapText="bothSides">
              <wp:wrapPolygon edited="0">
                <wp:start x="0" y="0"/>
                <wp:lineTo x="0" y="21464"/>
                <wp:lineTo x="21513" y="21464"/>
                <wp:lineTo x="21513" y="0"/>
                <wp:lineTo x="0" y="0"/>
              </wp:wrapPolygon>
            </wp:wrapTight>
            <wp:docPr id="1609" name="Picture 1609" descr="image of portion of prin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5595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0A99" w:rsidRPr="003E6C26">
        <w:t>Select the ‘</w:t>
      </w:r>
      <w:r w:rsidR="00750A99" w:rsidRPr="003E6C26">
        <w:rPr>
          <w:b/>
        </w:rPr>
        <w:t>Print As Image’</w:t>
      </w:r>
      <w:r w:rsidR="00750A99" w:rsidRPr="003E6C26">
        <w:t xml:space="preserve"> and click </w:t>
      </w:r>
      <w:r w:rsidR="00750A99" w:rsidRPr="003E6C26">
        <w:rPr>
          <w:b/>
        </w:rPr>
        <w:t>OK</w:t>
      </w:r>
      <w:r w:rsidR="00750A99" w:rsidRPr="003E6C26">
        <w:t>.</w:t>
      </w:r>
      <w:r w:rsidR="00750A99" w:rsidRPr="003E6C26">
        <w:rPr>
          <w:noProof/>
        </w:rPr>
        <w:t xml:space="preserve"> </w:t>
      </w:r>
    </w:p>
    <w:p w14:paraId="401D6364" w14:textId="77777777" w:rsidR="00750A99" w:rsidRPr="003E6C26" w:rsidRDefault="00750A99" w:rsidP="00111CE0">
      <w:pPr>
        <w:pStyle w:val="BodyTextLUCA"/>
        <w:rPr>
          <w:noProof/>
        </w:rPr>
      </w:pPr>
    </w:p>
    <w:p w14:paraId="427AC646" w14:textId="77777777" w:rsidR="00750A99" w:rsidRPr="003E6C26" w:rsidRDefault="00750A99" w:rsidP="00111CE0">
      <w:pPr>
        <w:pStyle w:val="BodyTextLUCA"/>
      </w:pPr>
    </w:p>
    <w:p w14:paraId="7B154830" w14:textId="77777777" w:rsidR="00750A99" w:rsidRPr="003E6C26" w:rsidRDefault="00750A99" w:rsidP="00111CE0">
      <w:pPr>
        <w:pStyle w:val="BodyTextLUCA"/>
      </w:pPr>
    </w:p>
    <w:p w14:paraId="7A7F54B1" w14:textId="1356B1D7" w:rsidR="00750A99" w:rsidRPr="003E6C26" w:rsidRDefault="002B3073" w:rsidP="00750A99">
      <w:pPr>
        <w:pStyle w:val="Figureleft"/>
      </w:pPr>
      <w:bookmarkStart w:id="472" w:name="_Toc489965864"/>
      <w:bookmarkStart w:id="473" w:name="_Toc510768751"/>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44</w:t>
      </w:r>
      <w:r w:rsidR="00850673" w:rsidRPr="003E6C26">
        <w:rPr>
          <w:noProof/>
        </w:rPr>
        <w:fldChar w:fldCharType="end"/>
      </w:r>
      <w:r w:rsidR="00750A99" w:rsidRPr="003E6C26">
        <w:rPr>
          <w:noProof/>
        </w:rPr>
        <w:t>.</w:t>
      </w:r>
      <w:r w:rsidR="00750A99" w:rsidRPr="003E6C26">
        <w:t xml:space="preserve"> Print As Image</w:t>
      </w:r>
      <w:bookmarkEnd w:id="472"/>
      <w:bookmarkEnd w:id="473"/>
    </w:p>
    <w:p w14:paraId="7B1DDF2E" w14:textId="609B9CF7" w:rsidR="00750A99" w:rsidRPr="003E6C26" w:rsidRDefault="00750A99" w:rsidP="009F72D3">
      <w:pPr>
        <w:tabs>
          <w:tab w:val="left" w:pos="1415"/>
        </w:tabs>
        <w:sectPr w:rsidR="00750A99" w:rsidRPr="003E6C26" w:rsidSect="00DD4142">
          <w:type w:val="continuous"/>
          <w:pgSz w:w="12240" w:h="15840" w:code="1"/>
          <w:pgMar w:top="1440" w:right="1440" w:bottom="1440" w:left="1440" w:header="720" w:footer="720" w:gutter="0"/>
          <w:cols w:space="720"/>
          <w:docGrid w:linePitch="360"/>
        </w:sectPr>
      </w:pPr>
    </w:p>
    <w:p w14:paraId="5F7AB82F" w14:textId="6FD29FB3" w:rsidR="00750A99" w:rsidRPr="003E6C26" w:rsidRDefault="005710BA" w:rsidP="00750A99">
      <w:pPr>
        <w:pStyle w:val="Figure"/>
      </w:pPr>
      <w:r w:rsidRPr="003E6C26">
        <w:rPr>
          <w:noProof/>
        </w:rPr>
        <w:drawing>
          <wp:inline distT="0" distB="0" distL="0" distR="0" wp14:anchorId="734B6F27" wp14:editId="3EA459CB">
            <wp:extent cx="5273675" cy="7974330"/>
            <wp:effectExtent l="0" t="0" r="3175" b="7620"/>
            <wp:docPr id="3726" name="Picture 3726" descr="Image of pdf block map example of fictitious information (no Title 13 Data displayed in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3675" cy="7974330"/>
                    </a:xfrm>
                    <a:prstGeom prst="rect">
                      <a:avLst/>
                    </a:prstGeom>
                    <a:noFill/>
                  </pic:spPr>
                </pic:pic>
              </a:graphicData>
            </a:graphic>
          </wp:inline>
        </w:drawing>
      </w:r>
    </w:p>
    <w:p w14:paraId="44AD28A9" w14:textId="538BBBE4" w:rsidR="003B495A" w:rsidRPr="003E6C26" w:rsidRDefault="002B3073" w:rsidP="00750A99">
      <w:pPr>
        <w:pStyle w:val="Figure"/>
      </w:pPr>
      <w:bookmarkStart w:id="474" w:name="_Toc489965865"/>
      <w:bookmarkStart w:id="475" w:name="_Toc510768752"/>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45</w:t>
      </w:r>
      <w:r w:rsidR="00850673" w:rsidRPr="003E6C26">
        <w:rPr>
          <w:noProof/>
        </w:rPr>
        <w:fldChar w:fldCharType="end"/>
      </w:r>
      <w:r w:rsidR="00750A99" w:rsidRPr="003E6C26">
        <w:rPr>
          <w:noProof/>
        </w:rPr>
        <w:t>.</w:t>
      </w:r>
      <w:r w:rsidR="00750A99" w:rsidRPr="003E6C26">
        <w:t xml:space="preserve"> PDF Block Map Example </w:t>
      </w:r>
      <w:bookmarkEnd w:id="474"/>
      <w:r w:rsidR="00FC5CEE" w:rsidRPr="003E6C26">
        <w:t>(Training—Fictitious Information)</w:t>
      </w:r>
      <w:bookmarkEnd w:id="475"/>
    </w:p>
    <w:p w14:paraId="224589B0" w14:textId="77777777" w:rsidR="003B495A" w:rsidRPr="003E6C26" w:rsidRDefault="003B495A" w:rsidP="00750A99">
      <w:pPr>
        <w:pStyle w:val="Figure"/>
        <w:sectPr w:rsidR="003B495A" w:rsidRPr="003E6C26" w:rsidSect="00A75A34">
          <w:pgSz w:w="12240" w:h="15840" w:code="1"/>
          <w:pgMar w:top="720" w:right="720" w:bottom="720" w:left="720" w:header="720" w:footer="720" w:gutter="0"/>
          <w:cols w:space="720"/>
          <w:docGrid w:linePitch="360"/>
        </w:sectPr>
      </w:pPr>
    </w:p>
    <w:p w14:paraId="3F90C1E0" w14:textId="12A89E0E" w:rsidR="00750A99" w:rsidRPr="003E6C26" w:rsidRDefault="00750A99" w:rsidP="005C6C74">
      <w:pPr>
        <w:pStyle w:val="Heading1LUCAPR"/>
      </w:pPr>
      <w:bookmarkStart w:id="476" w:name="_Toc469436351"/>
      <w:bookmarkStart w:id="477" w:name="_Toc469436684"/>
      <w:bookmarkStart w:id="478" w:name="_Toc494375420"/>
      <w:bookmarkStart w:id="479" w:name="_Ref495545799"/>
      <w:bookmarkStart w:id="480" w:name="_Ref495557385"/>
      <w:bookmarkStart w:id="481" w:name="_Ref495557390"/>
      <w:bookmarkStart w:id="482" w:name="_Toc497912070"/>
      <w:bookmarkStart w:id="483" w:name="_Toc500966677"/>
      <w:bookmarkStart w:id="484" w:name="_Toc510768627"/>
      <w:r w:rsidRPr="003E6C26">
        <w:t>Reviewing and Updating the Address List</w:t>
      </w:r>
      <w:bookmarkEnd w:id="476"/>
      <w:bookmarkEnd w:id="477"/>
      <w:r w:rsidRPr="003E6C26">
        <w:t xml:space="preserve"> and Paper Maps</w:t>
      </w:r>
      <w:bookmarkEnd w:id="478"/>
      <w:bookmarkEnd w:id="479"/>
      <w:bookmarkEnd w:id="480"/>
      <w:bookmarkEnd w:id="481"/>
      <w:bookmarkEnd w:id="482"/>
      <w:bookmarkEnd w:id="483"/>
      <w:bookmarkEnd w:id="484"/>
    </w:p>
    <w:p w14:paraId="2F6A95C8" w14:textId="45D57255" w:rsidR="00750A99" w:rsidRPr="003E6C26" w:rsidRDefault="00750A99" w:rsidP="00EC278D">
      <w:pPr>
        <w:pStyle w:val="Heading2Chapter4"/>
      </w:pPr>
      <w:bookmarkStart w:id="485" w:name="_Toc469436352"/>
      <w:bookmarkStart w:id="486" w:name="_Toc469436685"/>
      <w:bookmarkStart w:id="487" w:name="_Toc469436918"/>
      <w:bookmarkStart w:id="488" w:name="_Toc469437009"/>
      <w:bookmarkStart w:id="489" w:name="_Toc494375421"/>
      <w:bookmarkStart w:id="490" w:name="_Toc497912071"/>
      <w:bookmarkStart w:id="491" w:name="_Toc510768628"/>
      <w:r w:rsidRPr="003E6C26">
        <w:t>Action Codes</w:t>
      </w:r>
      <w:bookmarkEnd w:id="485"/>
      <w:bookmarkEnd w:id="486"/>
      <w:bookmarkEnd w:id="487"/>
      <w:bookmarkEnd w:id="488"/>
      <w:bookmarkEnd w:id="489"/>
      <w:bookmarkEnd w:id="490"/>
      <w:bookmarkEnd w:id="491"/>
    </w:p>
    <w:p w14:paraId="2700D740" w14:textId="52424082" w:rsidR="00750A99" w:rsidRPr="003E6C26" w:rsidRDefault="00750A99" w:rsidP="00111CE0">
      <w:pPr>
        <w:pStyle w:val="BodyTextLUCA"/>
      </w:pPr>
      <w:r w:rsidRPr="003E6C26">
        <w:t>There are five action codes for making updates to the</w:t>
      </w:r>
      <w:r w:rsidR="00B01F15" w:rsidRPr="003E6C26">
        <w:t xml:space="preserve"> Census Bureau’s</w:t>
      </w:r>
      <w:r w:rsidRPr="003E6C26">
        <w:t xml:space="preserve"> Address List. You can add or make updates to residential addresses only. You must include the appropriate </w:t>
      </w:r>
      <w:r w:rsidR="00A352A7" w:rsidRPr="003E6C26">
        <w:t>Action Code</w:t>
      </w:r>
      <w:r w:rsidRPr="003E6C26">
        <w:t xml:space="preserve"> with each address record that you add or update. The Census Bureau will only process a</w:t>
      </w:r>
      <w:r w:rsidR="00A352A7" w:rsidRPr="003E6C26">
        <w:t>ddress records that contain an Action C</w:t>
      </w:r>
      <w:r w:rsidRPr="003E6C26">
        <w:t>ode.</w:t>
      </w:r>
    </w:p>
    <w:p w14:paraId="664E7190" w14:textId="77777777" w:rsidR="00750A99" w:rsidRPr="003E6C26" w:rsidRDefault="00750A99" w:rsidP="00EB7A32">
      <w:pPr>
        <w:pStyle w:val="Indent2"/>
        <w:ind w:left="360"/>
      </w:pPr>
      <w:r w:rsidRPr="003E6C26">
        <w:rPr>
          <w:b/>
        </w:rPr>
        <w:t>A</w:t>
      </w:r>
      <w:r w:rsidRPr="003E6C26">
        <w:t>—Add new or missing addresses.</w:t>
      </w:r>
    </w:p>
    <w:p w14:paraId="6A678DCE" w14:textId="77777777" w:rsidR="00750A99" w:rsidRPr="003E6C26" w:rsidRDefault="00750A99" w:rsidP="00EB7A32">
      <w:pPr>
        <w:pStyle w:val="Indent2"/>
        <w:ind w:left="360"/>
      </w:pPr>
      <w:r w:rsidRPr="003E6C26">
        <w:rPr>
          <w:b/>
        </w:rPr>
        <w:t>C</w:t>
      </w:r>
      <w:r w:rsidRPr="003E6C26">
        <w:t>—Correct this address.</w:t>
      </w:r>
    </w:p>
    <w:p w14:paraId="21B818A4" w14:textId="77777777" w:rsidR="00750A99" w:rsidRPr="003E6C26" w:rsidRDefault="00750A99" w:rsidP="00EB7A32">
      <w:pPr>
        <w:pStyle w:val="Indent2"/>
        <w:ind w:left="360"/>
      </w:pPr>
      <w:r w:rsidRPr="003E6C26">
        <w:rPr>
          <w:b/>
        </w:rPr>
        <w:t>D</w:t>
      </w:r>
      <w:r w:rsidRPr="003E6C26">
        <w:t>—Delete this address.</w:t>
      </w:r>
    </w:p>
    <w:p w14:paraId="2E960845" w14:textId="77777777" w:rsidR="00750A99" w:rsidRPr="003E6C26" w:rsidRDefault="00750A99" w:rsidP="00EB7A32">
      <w:pPr>
        <w:pStyle w:val="Indent2"/>
        <w:ind w:left="360"/>
      </w:pPr>
      <w:r w:rsidRPr="003E6C26">
        <w:rPr>
          <w:b/>
        </w:rPr>
        <w:t>J</w:t>
      </w:r>
      <w:r w:rsidRPr="003E6C26">
        <w:t>—Address is not in this jurisdiction.</w:t>
      </w:r>
    </w:p>
    <w:p w14:paraId="4CC81DDA" w14:textId="77777777" w:rsidR="00750A99" w:rsidRPr="003E6C26" w:rsidRDefault="00750A99" w:rsidP="00EB7A32">
      <w:pPr>
        <w:pStyle w:val="Indent2"/>
        <w:ind w:left="360"/>
      </w:pPr>
      <w:r w:rsidRPr="003E6C26">
        <w:rPr>
          <w:b/>
        </w:rPr>
        <w:t>N</w:t>
      </w:r>
      <w:r w:rsidRPr="003E6C26">
        <w:t>—Address is nonresidential.</w:t>
      </w:r>
    </w:p>
    <w:p w14:paraId="342E056B" w14:textId="77777777" w:rsidR="00750A99" w:rsidRPr="003E6C26" w:rsidRDefault="00750A99" w:rsidP="00407763">
      <w:pPr>
        <w:pStyle w:val="Heading3Ch4Sub41"/>
      </w:pPr>
      <w:r w:rsidRPr="003E6C26">
        <w:t>Adding Addresses (The A Action Code)</w:t>
      </w:r>
    </w:p>
    <w:p w14:paraId="051E87D5" w14:textId="77777777" w:rsidR="002E0C15" w:rsidRPr="003E6C26" w:rsidRDefault="00750A99" w:rsidP="00111CE0">
      <w:pPr>
        <w:pStyle w:val="BodyTextLUCA"/>
      </w:pPr>
      <w:r w:rsidRPr="003E6C26">
        <w:t>Use the “</w:t>
      </w:r>
      <w:r w:rsidRPr="003E6C26">
        <w:rPr>
          <w:b/>
        </w:rPr>
        <w:t>A</w:t>
      </w:r>
      <w:r w:rsidRPr="003E6C26">
        <w:t xml:space="preserve">” </w:t>
      </w:r>
      <w:r w:rsidR="00A352A7" w:rsidRPr="003E6C26">
        <w:t>Action Code</w:t>
      </w:r>
      <w:r w:rsidRPr="003E6C26">
        <w:t xml:space="preserve"> to add only residential addresses for your jurisdiction not shown on the Census Bureau’s Address List and to add changed or corrected addresses where the change or correction is not allowed with the “</w:t>
      </w:r>
      <w:r w:rsidRPr="003E6C26">
        <w:rPr>
          <w:b/>
        </w:rPr>
        <w:t>C</w:t>
      </w:r>
      <w:r w:rsidRPr="003E6C26">
        <w:t xml:space="preserve">” </w:t>
      </w:r>
      <w:r w:rsidR="00A352A7" w:rsidRPr="003E6C26">
        <w:t>Action Code</w:t>
      </w:r>
      <w:r w:rsidRPr="003E6C26">
        <w:t xml:space="preserve">. </w:t>
      </w:r>
    </w:p>
    <w:p w14:paraId="5550D0E7" w14:textId="4AEBD6D6" w:rsidR="002E0C15" w:rsidRPr="003E6C26" w:rsidRDefault="002E0C15" w:rsidP="002E0C15">
      <w:pPr>
        <w:rPr>
          <w:rFonts w:cs="Arial"/>
        </w:rPr>
      </w:pPr>
      <w:r w:rsidRPr="003E6C26">
        <w:rPr>
          <w:rFonts w:cs="Arial"/>
        </w:rPr>
        <w:t xml:space="preserve">There are three </w:t>
      </w:r>
      <w:r w:rsidR="00603629" w:rsidRPr="003E6C26">
        <w:rPr>
          <w:rFonts w:cs="Arial"/>
        </w:rPr>
        <w:t>city style address types</w:t>
      </w:r>
      <w:r w:rsidRPr="003E6C26">
        <w:rPr>
          <w:rFonts w:cs="Arial"/>
        </w:rPr>
        <w:t xml:space="preserve"> that you may add. Each address type requires</w:t>
      </w:r>
      <w:r w:rsidR="00CA726F" w:rsidRPr="003E6C26">
        <w:rPr>
          <w:rFonts w:cs="Arial"/>
        </w:rPr>
        <w:t xml:space="preserve"> that you provide</w:t>
      </w:r>
      <w:r w:rsidRPr="003E6C26">
        <w:rPr>
          <w:rFonts w:cs="Arial"/>
        </w:rPr>
        <w:t xml:space="preserve"> a minimum of address information:</w:t>
      </w:r>
    </w:p>
    <w:p w14:paraId="186B18EB" w14:textId="77777777" w:rsidR="002E0C15" w:rsidRPr="003E6C26" w:rsidRDefault="002E0C15" w:rsidP="000841CF">
      <w:pPr>
        <w:pStyle w:val="DigitalBulletLv1"/>
      </w:pPr>
      <w:r w:rsidRPr="003E6C26">
        <w:t>General address—provide at a minimum a house number, street name, and a ZIP Code.</w:t>
      </w:r>
    </w:p>
    <w:p w14:paraId="5FA7B188" w14:textId="77777777" w:rsidR="002E0C15" w:rsidRPr="003E6C26" w:rsidRDefault="002E0C15" w:rsidP="000841CF">
      <w:pPr>
        <w:pStyle w:val="DigitalBulletLv1"/>
      </w:pPr>
      <w:r w:rsidRPr="003E6C26">
        <w:t xml:space="preserve">Apartment complex address—provide at a minimum an apartment complex/residential name/condominium name, apartment unit, and a ZIP Code. </w:t>
      </w:r>
    </w:p>
    <w:p w14:paraId="3F529728" w14:textId="77777777" w:rsidR="002E0C15" w:rsidRPr="003E6C26" w:rsidRDefault="002E0C15" w:rsidP="000841CF">
      <w:pPr>
        <w:pStyle w:val="DigitalBulletLv1"/>
      </w:pPr>
      <w:r w:rsidRPr="003E6C26">
        <w:t>Urbanización address—provide at a minimum an urbanización name, address number, and ZIP Code.</w:t>
      </w:r>
    </w:p>
    <w:p w14:paraId="6492AFD0" w14:textId="43B9ABFC" w:rsidR="00750A99" w:rsidRPr="003E6C26" w:rsidRDefault="00750A99" w:rsidP="00111CE0">
      <w:pPr>
        <w:pStyle w:val="BodyTextLUCA"/>
      </w:pPr>
      <w:r w:rsidRPr="003E6C26">
        <w:t>To add an address:</w:t>
      </w:r>
    </w:p>
    <w:p w14:paraId="6A6FA583" w14:textId="77777777" w:rsidR="00750A99" w:rsidRPr="003E6C26" w:rsidRDefault="00750A99" w:rsidP="00CB25E4">
      <w:pPr>
        <w:pStyle w:val="DigitalBulletLv1"/>
      </w:pPr>
      <w:r w:rsidRPr="003E6C26">
        <w:t>Add/Insert a new line or row in the Census Address List.</w:t>
      </w:r>
    </w:p>
    <w:p w14:paraId="582D8275" w14:textId="3F23393E" w:rsidR="00750A99" w:rsidRPr="003E6C26" w:rsidRDefault="00750A99" w:rsidP="00CB25E4">
      <w:pPr>
        <w:pStyle w:val="DigitalBulletLv1"/>
      </w:pPr>
      <w:r w:rsidRPr="003E6C26">
        <w:t xml:space="preserve">Enter your entity ID in the </w:t>
      </w:r>
      <w:r w:rsidRPr="003E6C26">
        <w:rPr>
          <w:b/>
        </w:rPr>
        <w:t>ENTITY</w:t>
      </w:r>
      <w:r w:rsidR="00470C55" w:rsidRPr="003E6C26">
        <w:rPr>
          <w:b/>
        </w:rPr>
        <w:t>ID</w:t>
      </w:r>
      <w:r w:rsidRPr="003E6C26">
        <w:rPr>
          <w:b/>
        </w:rPr>
        <w:t xml:space="preserve"> </w:t>
      </w:r>
      <w:r w:rsidRPr="003E6C26">
        <w:t>field. Copy this from your original address list materials.</w:t>
      </w:r>
    </w:p>
    <w:p w14:paraId="64F2A39C" w14:textId="77777777" w:rsidR="00750A99" w:rsidRPr="003E6C26" w:rsidRDefault="00750A99" w:rsidP="00CB25E4">
      <w:pPr>
        <w:pStyle w:val="DigitalBulletLv1"/>
      </w:pPr>
      <w:r w:rsidRPr="003E6C26">
        <w:t>Enter an “</w:t>
      </w:r>
      <w:r w:rsidRPr="003E6C26">
        <w:rPr>
          <w:b/>
        </w:rPr>
        <w:t>A</w:t>
      </w:r>
      <w:r w:rsidRPr="003E6C26">
        <w:t xml:space="preserve">” in the </w:t>
      </w:r>
      <w:r w:rsidRPr="003E6C26">
        <w:rPr>
          <w:b/>
        </w:rPr>
        <w:t>ACTION</w:t>
      </w:r>
      <w:r w:rsidRPr="003E6C26">
        <w:t xml:space="preserve"> field.</w:t>
      </w:r>
    </w:p>
    <w:p w14:paraId="4B7B8118" w14:textId="49B72351" w:rsidR="00750A99" w:rsidRPr="003E6C26" w:rsidRDefault="00750A99" w:rsidP="00CB25E4">
      <w:pPr>
        <w:pStyle w:val="DigitalBulletLv1"/>
      </w:pPr>
      <w:r w:rsidRPr="003E6C26">
        <w:t xml:space="preserve">Enter the census geocode information for state, county, tract, and block in the </w:t>
      </w:r>
      <w:r w:rsidRPr="003E6C26">
        <w:rPr>
          <w:b/>
        </w:rPr>
        <w:t>STATEFP, COUNTYFP, TRACT</w:t>
      </w:r>
      <w:r w:rsidRPr="003E6C26">
        <w:t xml:space="preserve">, and </w:t>
      </w:r>
      <w:r w:rsidRPr="003E6C26">
        <w:rPr>
          <w:b/>
        </w:rPr>
        <w:t>BLOCK</w:t>
      </w:r>
      <w:r w:rsidRPr="003E6C26">
        <w:t xml:space="preserve"> fields.</w:t>
      </w:r>
    </w:p>
    <w:p w14:paraId="15816CFD" w14:textId="7B741F17" w:rsidR="00750A99" w:rsidRPr="003E6C26" w:rsidRDefault="00750A99" w:rsidP="00000435">
      <w:pPr>
        <w:pStyle w:val="Note-LUCAPR"/>
      </w:pPr>
      <w:r w:rsidRPr="003E6C26">
        <w:rPr>
          <w:b/>
        </w:rPr>
        <w:t>Note:</w:t>
      </w:r>
      <w:r w:rsidR="00D91BB3" w:rsidRPr="003E6C26">
        <w:t xml:space="preserve"> </w:t>
      </w:r>
      <w:r w:rsidR="00B803A8" w:rsidRPr="003E6C26">
        <w:t xml:space="preserve"> </w:t>
      </w:r>
      <w:r w:rsidR="006D6CC9" w:rsidRPr="003E6C26">
        <w:t xml:space="preserve">If you choose, you may </w:t>
      </w:r>
      <w:r w:rsidRPr="003E6C26">
        <w:t>enter the optional structure latitude and longitude coordinate information in addition to or rather than the STATEFP, COUNTYFP, TRACT, and BLOCK.</w:t>
      </w:r>
    </w:p>
    <w:p w14:paraId="6569E955" w14:textId="5BC0A31E" w:rsidR="00982919" w:rsidRPr="003E6C26" w:rsidRDefault="00982919" w:rsidP="005874C7">
      <w:pPr>
        <w:pStyle w:val="DigitalBulletLv1"/>
      </w:pPr>
      <w:r w:rsidRPr="003E6C26">
        <w:t>Enter the required address information in the appropriate fields for the new address. Not all fields are applicable to every address.</w:t>
      </w:r>
    </w:p>
    <w:p w14:paraId="3AAD82FC" w14:textId="63DC0590" w:rsidR="002E0C15" w:rsidRPr="003E6C26" w:rsidRDefault="002E0C15" w:rsidP="002E0C15">
      <w:pPr>
        <w:pStyle w:val="Note-LUCAPR"/>
        <w:ind w:left="360" w:firstLine="0"/>
        <w:rPr>
          <w:b/>
        </w:rPr>
      </w:pPr>
      <w:r w:rsidRPr="003E6C26">
        <w:rPr>
          <w:b/>
        </w:rPr>
        <w:t>Note:</w:t>
      </w:r>
      <w:r w:rsidRPr="003E6C26">
        <w:t xml:space="preserve">  </w:t>
      </w:r>
      <w:r w:rsidRPr="003E6C26">
        <w:rPr>
          <w:b/>
          <w:color w:val="C00000"/>
        </w:rPr>
        <w:t>Optional</w:t>
      </w:r>
      <w:r w:rsidRPr="003E6C26">
        <w:t>—If using the small format paper maps, you may add map spot numbers for new address(es) if you know the approximate location of the structure(s). Begin the map spot numbers within the same block with A1, A2, A3 until each added address is recorded and labeled on the paper map. The maximum character length for this field is four characters. You may reuse the same numbering format for each individual block. Ensure that each unique map spot ID recorded and labeled on the paper map is the correct map spot associated with each address added to the Census Address List.</w:t>
      </w:r>
    </w:p>
    <w:p w14:paraId="5C546A28" w14:textId="7533957B" w:rsidR="00750A99" w:rsidRPr="003E6C26" w:rsidRDefault="00875CE4" w:rsidP="00AA37D3">
      <w:pPr>
        <w:pStyle w:val="Heading4Ch4Sub411"/>
      </w:pPr>
      <w:bookmarkStart w:id="492" w:name="_Ref488851102"/>
      <w:bookmarkStart w:id="493" w:name="_Ref495537380"/>
      <w:r w:rsidRPr="003E6C26">
        <w:t xml:space="preserve">Scenario: </w:t>
      </w:r>
      <w:r w:rsidR="00750A99" w:rsidRPr="003E6C26">
        <w:t>Adding New Addresses for a New Street to the Census Address List</w:t>
      </w:r>
      <w:bookmarkEnd w:id="492"/>
      <w:bookmarkEnd w:id="493"/>
    </w:p>
    <w:p w14:paraId="2D7965C3" w14:textId="13131C9A" w:rsidR="00750A99" w:rsidRPr="003E6C26" w:rsidRDefault="00750A99" w:rsidP="00DA7371">
      <w:pPr>
        <w:pStyle w:val="BodyTextLUCA"/>
        <w:spacing w:after="120"/>
      </w:pPr>
      <w:r w:rsidRPr="003E6C26">
        <w:t xml:space="preserve">During your review, you may find addresses missing from the Census Address List located on streets that are partially or entirely missing from the maps. See </w:t>
      </w:r>
      <w:r w:rsidR="00FE57D2" w:rsidRPr="003E6C26">
        <w:rPr>
          <w:b/>
        </w:rPr>
        <w:fldChar w:fldCharType="begin"/>
      </w:r>
      <w:r w:rsidR="00FE57D2" w:rsidRPr="003E6C26">
        <w:rPr>
          <w:b/>
        </w:rPr>
        <w:instrText xml:space="preserve"> REF _Ref495594287 \h  \* MERGEFORMAT </w:instrText>
      </w:r>
      <w:r w:rsidR="00FE57D2" w:rsidRPr="003E6C26">
        <w:rPr>
          <w:b/>
        </w:rPr>
      </w:r>
      <w:r w:rsidR="00FE57D2" w:rsidRPr="003E6C26">
        <w:rPr>
          <w:b/>
        </w:rPr>
        <w:fldChar w:fldCharType="separate"/>
      </w:r>
      <w:r w:rsidR="00CD5650" w:rsidRPr="003E6C26">
        <w:rPr>
          <w:b/>
        </w:rPr>
        <w:t xml:space="preserve">Figure </w:t>
      </w:r>
      <w:r w:rsidR="00CD5650" w:rsidRPr="003E6C26">
        <w:rPr>
          <w:b/>
          <w:noProof/>
        </w:rPr>
        <w:t>47</w:t>
      </w:r>
      <w:r w:rsidR="00FE57D2" w:rsidRPr="003E6C26">
        <w:rPr>
          <w:b/>
        </w:rPr>
        <w:fldChar w:fldCharType="end"/>
      </w:r>
      <w:r w:rsidRPr="003E6C26">
        <w:t xml:space="preserve"> and </w:t>
      </w:r>
      <w:r w:rsidR="00FE57D2" w:rsidRPr="003E6C26">
        <w:rPr>
          <w:b/>
        </w:rPr>
        <w:fldChar w:fldCharType="begin"/>
      </w:r>
      <w:r w:rsidR="00FE57D2" w:rsidRPr="003E6C26">
        <w:rPr>
          <w:b/>
        </w:rPr>
        <w:instrText xml:space="preserve"> REF _Ref495594297 \h  \* MERGEFORMAT </w:instrText>
      </w:r>
      <w:r w:rsidR="00FE57D2" w:rsidRPr="003E6C26">
        <w:rPr>
          <w:b/>
        </w:rPr>
      </w:r>
      <w:r w:rsidR="00FE57D2" w:rsidRPr="003E6C26">
        <w:rPr>
          <w:b/>
        </w:rPr>
        <w:fldChar w:fldCharType="separate"/>
      </w:r>
      <w:r w:rsidR="00CD5650" w:rsidRPr="003E6C26">
        <w:rPr>
          <w:b/>
        </w:rPr>
        <w:t xml:space="preserve">Figure </w:t>
      </w:r>
      <w:r w:rsidR="00CD5650" w:rsidRPr="003E6C26">
        <w:rPr>
          <w:b/>
          <w:noProof/>
        </w:rPr>
        <w:t>48</w:t>
      </w:r>
      <w:r w:rsidR="00FE57D2" w:rsidRPr="003E6C26">
        <w:rPr>
          <w:b/>
        </w:rPr>
        <w:fldChar w:fldCharType="end"/>
      </w:r>
      <w:r w:rsidR="00FE57D2" w:rsidRPr="003E6C26">
        <w:t xml:space="preserve"> </w:t>
      </w:r>
      <w:r w:rsidRPr="003E6C26">
        <w:t xml:space="preserve">for adding new streets to the small format paper maps. Refer to </w:t>
      </w:r>
      <w:r w:rsidR="00394395" w:rsidRPr="003E6C26">
        <w:t xml:space="preserve"> </w:t>
      </w:r>
      <w:r w:rsidR="005874C7" w:rsidRPr="003E6C26">
        <w:fldChar w:fldCharType="begin"/>
      </w:r>
      <w:r w:rsidR="005874C7" w:rsidRPr="003E6C26">
        <w:instrText xml:space="preserve"> REF _Ref500314637 \r \h  \* MERGEFORMAT </w:instrText>
      </w:r>
      <w:r w:rsidR="005874C7" w:rsidRPr="003E6C26">
        <w:fldChar w:fldCharType="separate"/>
      </w:r>
      <w:r w:rsidR="00CD5650" w:rsidRPr="003E6C26">
        <w:rPr>
          <w:b/>
        </w:rPr>
        <w:t>Chapter 5</w:t>
      </w:r>
      <w:r w:rsidR="005874C7" w:rsidRPr="003E6C26">
        <w:fldChar w:fldCharType="end"/>
      </w:r>
      <w:r w:rsidRPr="003E6C26">
        <w:t xml:space="preserve"> if you are using shapefiles.</w:t>
      </w:r>
    </w:p>
    <w:p w14:paraId="2541AC87" w14:textId="7522A7AF" w:rsidR="00750A99" w:rsidRPr="003E6C26" w:rsidRDefault="00811878" w:rsidP="00875CE4">
      <w:pPr>
        <w:pStyle w:val="BodyTextLUCA"/>
        <w:spacing w:before="0"/>
      </w:pPr>
      <w:r w:rsidRPr="003E6C26">
        <w:t xml:space="preserve">Calle </w:t>
      </w:r>
      <w:r w:rsidR="00750A99" w:rsidRPr="003E6C26">
        <w:t>Olisan is a new street with ten newly constructed housing units in census tract 0054.00, census block 2001</w:t>
      </w:r>
      <w:r w:rsidR="00982919" w:rsidRPr="003E6C26">
        <w:t xml:space="preserve"> in URB Océano</w:t>
      </w:r>
      <w:r w:rsidR="00750A99" w:rsidRPr="003E6C26">
        <w:t xml:space="preserve">. The addresses are missing from the Census Address List and the street is missing from the map. </w:t>
      </w:r>
    </w:p>
    <w:p w14:paraId="70B935E9" w14:textId="24437C63" w:rsidR="002D25C3" w:rsidRPr="003E6C26" w:rsidRDefault="002D25C3" w:rsidP="00DA7371">
      <w:pPr>
        <w:pStyle w:val="BodyTextLUCA"/>
        <w:spacing w:after="0"/>
      </w:pPr>
      <w:r w:rsidRPr="003E6C26">
        <w:t>The address ranges</w:t>
      </w:r>
      <w:r w:rsidRPr="003E6C26">
        <w:rPr>
          <w:rFonts w:ascii="ZWAdobeF" w:hAnsi="ZWAdobeF" w:cs="ZWAdobeF"/>
          <w:sz w:val="2"/>
          <w:szCs w:val="2"/>
        </w:rPr>
        <w:t>4F</w:t>
      </w:r>
      <w:r w:rsidRPr="003E6C26">
        <w:rPr>
          <w:rStyle w:val="FootnoteReference"/>
        </w:rPr>
        <w:footnoteReference w:id="6"/>
      </w:r>
      <w:r w:rsidRPr="003E6C26">
        <w:t xml:space="preserve"> for this street are 101 through 109 on the</w:t>
      </w:r>
      <w:r w:rsidR="00500CFE" w:rsidRPr="003E6C26">
        <w:t xml:space="preserve"> north</w:t>
      </w:r>
      <w:r w:rsidRPr="003E6C26">
        <w:t xml:space="preserve"> side of the street and 100 through 108 on the </w:t>
      </w:r>
      <w:r w:rsidR="009C131A" w:rsidRPr="003E6C26">
        <w:t>south</w:t>
      </w:r>
      <w:r w:rsidRPr="003E6C26">
        <w:t xml:space="preserve"> side of the street. The address breaks</w:t>
      </w:r>
      <w:r w:rsidRPr="003E6C26">
        <w:rPr>
          <w:rFonts w:ascii="ZWAdobeF" w:hAnsi="ZWAdobeF" w:cs="ZWAdobeF"/>
          <w:sz w:val="2"/>
          <w:szCs w:val="2"/>
        </w:rPr>
        <w:t>5F</w:t>
      </w:r>
      <w:r w:rsidRPr="003E6C26">
        <w:rPr>
          <w:rStyle w:val="FootnoteReference"/>
        </w:rPr>
        <w:footnoteReference w:id="7"/>
      </w:r>
      <w:r w:rsidRPr="003E6C26">
        <w:t xml:space="preserve"> are between 703 and 705 on Calle San Antón and 406 and 408 on Calle Portugués. All ten addresses are used for both mailing and location purposes. </w:t>
      </w:r>
    </w:p>
    <w:p w14:paraId="4C07ACE5" w14:textId="71F2BDA6" w:rsidR="00736018" w:rsidRPr="003E6C26" w:rsidRDefault="00736018" w:rsidP="00736018">
      <w:pPr>
        <w:pStyle w:val="BodyTextLUCA"/>
        <w:spacing w:after="0"/>
        <w:jc w:val="center"/>
      </w:pPr>
      <w:r w:rsidRPr="003E6C26">
        <w:rPr>
          <w:noProof/>
        </w:rPr>
        <mc:AlternateContent>
          <mc:Choice Requires="wpg">
            <w:drawing>
              <wp:inline distT="0" distB="0" distL="0" distR="0" wp14:anchorId="6A2AC68C" wp14:editId="42158BD3">
                <wp:extent cx="3583305" cy="1512570"/>
                <wp:effectExtent l="0" t="0" r="17145" b="11430"/>
                <wp:docPr id="4" name="Group 4" descr="map image showing new street with newly constructed housing units. The address ranges for this street are 101 through 109 on the east side and 100 through 108 on the west side. The address breaks are between 703 and 705 on Calle San Anton and 406 and 408 on Calle Portugues."/>
                <wp:cNvGraphicFramePr/>
                <a:graphic xmlns:a="http://schemas.openxmlformats.org/drawingml/2006/main">
                  <a:graphicData uri="http://schemas.microsoft.com/office/word/2010/wordprocessingGroup">
                    <wpg:wgp>
                      <wpg:cNvGrpSpPr/>
                      <wpg:grpSpPr>
                        <a:xfrm>
                          <a:off x="0" y="0"/>
                          <a:ext cx="3583305" cy="1512570"/>
                          <a:chOff x="0" y="0"/>
                          <a:chExt cx="3699265" cy="1933575"/>
                        </a:xfrm>
                      </wpg:grpSpPr>
                      <wpg:grpSp>
                        <wpg:cNvPr id="5" name="Group 5"/>
                        <wpg:cNvGrpSpPr/>
                        <wpg:grpSpPr>
                          <a:xfrm>
                            <a:off x="96113" y="76071"/>
                            <a:ext cx="3603152" cy="1857504"/>
                            <a:chOff x="96113" y="76071"/>
                            <a:chExt cx="3603152" cy="1857504"/>
                          </a:xfrm>
                        </wpg:grpSpPr>
                        <pic:pic xmlns:pic="http://schemas.openxmlformats.org/drawingml/2006/picture">
                          <pic:nvPicPr>
                            <pic:cNvPr id="3712" name="Picture 3712" descr="map image showing new street with newly constructed housing units. The address ranges for this street are 101 through 109 on the east side and 100 through 108 on the west side. The address breaks are between 703 and 705 on Calle San Anton and 406 and 408 on Calle Portugues."/>
                            <pic:cNvPicPr>
                              <a:picLocks noChangeAspect="1"/>
                            </pic:cNvPicPr>
                          </pic:nvPicPr>
                          <pic:blipFill rotWithShape="1">
                            <a:blip r:embed="rId92">
                              <a:extLst>
                                <a:ext uri="{28A0092B-C50C-407E-A947-70E740481C1C}">
                                  <a14:useLocalDpi xmlns:a14="http://schemas.microsoft.com/office/drawing/2010/main" val="0"/>
                                </a:ext>
                              </a:extLst>
                            </a:blip>
                            <a:srcRect l="3858" t="10129" r="5425" b="10829"/>
                            <a:stretch/>
                          </pic:blipFill>
                          <pic:spPr>
                            <a:xfrm>
                              <a:off x="96113" y="76071"/>
                              <a:ext cx="3603152" cy="1857092"/>
                            </a:xfrm>
                            <a:prstGeom prst="rect">
                              <a:avLst/>
                            </a:prstGeom>
                            <a:ln>
                              <a:solidFill>
                                <a:schemeClr val="tx1"/>
                              </a:solidFill>
                            </a:ln>
                          </pic:spPr>
                        </pic:pic>
                        <wps:wsp>
                          <wps:cNvPr id="3713" name="Text Box 2"/>
                          <wps:cNvSpPr txBox="1">
                            <a:spLocks noChangeArrowheads="1"/>
                          </wps:cNvSpPr>
                          <wps:spPr bwMode="auto">
                            <a:xfrm>
                              <a:off x="2302410" y="1578896"/>
                              <a:ext cx="602716" cy="354679"/>
                            </a:xfrm>
                            <a:prstGeom prst="rect">
                              <a:avLst/>
                            </a:prstGeom>
                            <a:solidFill>
                              <a:srgbClr val="FFFFFF"/>
                            </a:solidFill>
                            <a:ln w="9525">
                              <a:noFill/>
                              <a:miter lim="800000"/>
                              <a:headEnd/>
                              <a:tailEnd/>
                            </a:ln>
                          </wps:spPr>
                          <wps:txbx>
                            <w:txbxContent>
                              <w:p w14:paraId="0D72A991" w14:textId="77777777" w:rsidR="00D4002C" w:rsidRDefault="00D4002C" w:rsidP="00736018">
                                <w:pPr>
                                  <w:pStyle w:val="NormalWeb"/>
                                  <w:spacing w:before="60" w:beforeAutospacing="0" w:after="120" w:afterAutospacing="0"/>
                                  <w:rPr>
                                    <w:szCs w:val="24"/>
                                  </w:rPr>
                                </w:pPr>
                                <w:r>
                                  <w:rPr>
                                    <w:b/>
                                    <w:bCs w:val="0"/>
                                    <w:color w:val="4A442A"/>
                                    <w:sz w:val="20"/>
                                  </w:rPr>
                                  <w:t>2001</w:t>
                                </w:r>
                              </w:p>
                            </w:txbxContent>
                          </wps:txbx>
                          <wps:bodyPr rot="0" vert="horz" wrap="square" lIns="91440" tIns="45720" rIns="91440" bIns="45720" anchor="t" anchorCtr="0">
                            <a:noAutofit/>
                          </wps:bodyPr>
                        </wps:wsp>
                      </wpg:grpSp>
                      <wps:wsp>
                        <wps:cNvPr id="3714" name="Text Box 52" descr="0054.00"/>
                        <wps:cNvSpPr txBox="1">
                          <a:spLocks noChangeArrowheads="1"/>
                        </wps:cNvSpPr>
                        <wps:spPr bwMode="auto">
                          <a:xfrm>
                            <a:off x="0" y="0"/>
                            <a:ext cx="837517" cy="458928"/>
                          </a:xfrm>
                          <a:prstGeom prst="rect">
                            <a:avLst/>
                          </a:prstGeom>
                          <a:noFill/>
                          <a:ln w="9525">
                            <a:noFill/>
                            <a:miter lim="800000"/>
                            <a:headEnd/>
                            <a:tailEnd/>
                          </a:ln>
                        </wps:spPr>
                        <wps:txbx>
                          <w:txbxContent>
                            <w:p w14:paraId="02DFDCAC" w14:textId="77777777" w:rsidR="00D4002C" w:rsidRDefault="00D4002C" w:rsidP="00736018">
                              <w:pPr>
                                <w:pStyle w:val="NormalWeb"/>
                                <w:spacing w:before="60" w:beforeAutospacing="0" w:after="120" w:afterAutospacing="0"/>
                                <w:rPr>
                                  <w:szCs w:val="24"/>
                                </w:rPr>
                              </w:pPr>
                              <w:r>
                                <w:rPr>
                                  <w:b/>
                                  <w:bCs w:val="0"/>
                                  <w:color w:val="4A442A"/>
                                </w:rPr>
                                <w:t>0054.00</w:t>
                              </w:r>
                            </w:p>
                          </w:txbxContent>
                        </wps:txbx>
                        <wps:bodyPr rot="0" vert="horz" wrap="square" lIns="91440" tIns="45720" rIns="91440" bIns="45720" anchor="t" anchorCtr="0">
                          <a:noAutofit/>
                        </wps:bodyPr>
                      </wps:wsp>
                    </wpg:wgp>
                  </a:graphicData>
                </a:graphic>
              </wp:inline>
            </w:drawing>
          </mc:Choice>
          <mc:Fallback>
            <w:pict>
              <v:group id="Group 4" o:spid="_x0000_s1030" alt="map image showing new street with newly constructed housing units. The address ranges for this street are 101 through 109 on the east side and 100 through 108 on the west side. The address breaks are between 703 and 705 on Calle San Anton and 406 and 408 on Calle Portugues." style="width:282.15pt;height:119.1pt;mso-position-horizontal-relative:char;mso-position-vertical-relative:line" coordsize="36992,193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">
                <v:group id="Group 5" o:spid="_x0000_s1031" style="position:absolute;left:961;top:760;width:36031;height:18575" coordorigin="961,760" coordsize="36031,18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12" o:spid="_x0000_s1032" type="#_x0000_t75" alt="map image showing new street with newly constructed housing units. The address ranges for this street are 101 through 109 on the east side and 100 through 108 on the west side. The address breaks are between 703 and 705 on Calle San Anton and 406 and 408 on Calle Portugues." style="position:absolute;left:961;top:760;width:36031;height:18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NLzTFAAAA3QAAAA8AAABkcnMvZG93bnJldi54bWxEj81qAjEUhfeFvkO4he6cjLZYGY0iloKL&#10;ulArurxOrjOjk5shiTq+vRGELg/n5+OMJq2pxYWcrywr6CYpCOLc6ooLBX/rn84AhA/IGmvLpOBG&#10;Hibj15cRZtpeeUmXVShEHGGfoYIyhCaT0uclGfSJbYijd7DOYIjSFVI7vMZxU8temvalwYojocSG&#10;ZiXlp9XZREh7o/B92s6mPPjcHKvf/W6xdUq9v7XTIYhAbfgPP9tzreDjq9uDx5v4BOT4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TS80xQAAAN0AAAAPAAAAAAAAAAAAAAAA&#10;AJ8CAABkcnMvZG93bnJldi54bWxQSwUGAAAAAAQABAD3AAAAkQMAAAAA&#10;" stroked="t" strokecolor="black [3213]">
                    <v:imagedata r:id="rId93" o:title="map image showing new street with newly constructed housing units. The address ranges for this street are 101 through 109 on the east side and 100 through 108 on the west side" croptop="6638f" cropbottom="7097f" cropleft="2528f" cropright="3555f"/>
                    <v:path arrowok="t"/>
                  </v:shape>
                  <v:shape id="_x0000_s1033" type="#_x0000_t202" style="position:absolute;left:23024;top:15788;width:6027;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KA8QA&#10;AADdAAAADwAAAGRycy9kb3ducmV2LnhtbESP3YrCMBSE7wXfIRxhb0RTV9dqNYoKK9768wDH5tgW&#10;m5PSRFvffiMIeznMzDfMct2aUjypdoVlBaNhBII4tbrgTMHl/DuYgXAeWWNpmRS8yMF61e0sMdG2&#10;4SM9Tz4TAcIuQQW591UipUtzMuiGtiIO3s3WBn2QdSZ1jU2Am1J+R9FUGiw4LORY0S6n9H56GAW3&#10;Q9P/mTfXvb/Ex8l0i0V8tS+lvnrtZgHCU+v/w5/2QSsYx6MxvN+E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bCgPEAAAA3QAAAA8AAAAAAAAAAAAAAAAAmAIAAGRycy9k&#10;b3ducmV2LnhtbFBLBQYAAAAABAAEAPUAAACJAwAAAAA=&#10;" stroked="f">
                    <v:textbox>
                      <w:txbxContent>
                        <w:p w14:paraId="0D72A991" w14:textId="77777777" w:rsidR="00D4002C" w:rsidRDefault="00D4002C" w:rsidP="00736018">
                          <w:pPr>
                            <w:pStyle w:val="NormalWeb"/>
                            <w:spacing w:before="60" w:beforeAutospacing="0" w:after="120" w:afterAutospacing="0"/>
                            <w:rPr>
                              <w:szCs w:val="24"/>
                            </w:rPr>
                          </w:pPr>
                          <w:r>
                            <w:rPr>
                              <w:b/>
                              <w:bCs w:val="0"/>
                              <w:color w:val="4A442A"/>
                              <w:sz w:val="20"/>
                            </w:rPr>
                            <w:t>2001</w:t>
                          </w:r>
                        </w:p>
                      </w:txbxContent>
                    </v:textbox>
                  </v:shape>
                </v:group>
                <v:shape id="Text Box 52" o:spid="_x0000_s1034" type="#_x0000_t202" alt="0054.00" style="position:absolute;width:8375;height:4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C8OMUA&#10;AADdAAAADwAAAGRycy9kb3ducmV2LnhtbESPT2sCMRTE74LfITyht5rYqtV1o5SWgqeKthW8PTZv&#10;/+DmZdmk7vrtG6HgcZiZ3zDppre1uFDrK8caJmMFgjhzpuJCw/fXx+MChA/IBmvHpOFKHjbr4SDF&#10;xLiO93Q5hEJECPsENZQhNImUPivJoh+7hjh6uWsthijbQpoWuwi3tXxSai4tVhwXSmzoraTsfPi1&#10;Gn4+89NxqnbFu501neuVZLuUWj+M+tcViEB9uIf/21uj4fllMoXb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Lw4xQAAAN0AAAAPAAAAAAAAAAAAAAAAAJgCAABkcnMv&#10;ZG93bnJldi54bWxQSwUGAAAAAAQABAD1AAAAigMAAAAA&#10;" filled="f" stroked="f">
                  <v:textbox>
                    <w:txbxContent>
                      <w:p w14:paraId="02DFDCAC" w14:textId="77777777" w:rsidR="00D4002C" w:rsidRDefault="00D4002C" w:rsidP="00736018">
                        <w:pPr>
                          <w:pStyle w:val="NormalWeb"/>
                          <w:spacing w:before="60" w:beforeAutospacing="0" w:after="120" w:afterAutospacing="0"/>
                          <w:rPr>
                            <w:szCs w:val="24"/>
                          </w:rPr>
                        </w:pPr>
                        <w:r>
                          <w:rPr>
                            <w:b/>
                            <w:bCs w:val="0"/>
                            <w:color w:val="4A442A"/>
                          </w:rPr>
                          <w:t>0054.00</w:t>
                        </w:r>
                      </w:p>
                    </w:txbxContent>
                  </v:textbox>
                </v:shape>
                <w10:anchorlock/>
              </v:group>
            </w:pict>
          </mc:Fallback>
        </mc:AlternateContent>
      </w:r>
    </w:p>
    <w:p w14:paraId="639078D9" w14:textId="487128E0" w:rsidR="00736018" w:rsidRPr="003E6C26" w:rsidRDefault="00736018" w:rsidP="00736018">
      <w:pPr>
        <w:pStyle w:val="Figure"/>
      </w:pPr>
      <w:bookmarkStart w:id="494" w:name="_Toc510768753"/>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46</w:t>
      </w:r>
      <w:r w:rsidR="00850673" w:rsidRPr="003E6C26">
        <w:rPr>
          <w:noProof/>
        </w:rPr>
        <w:fldChar w:fldCharType="end"/>
      </w:r>
      <w:r w:rsidR="004754B6" w:rsidRPr="003E6C26">
        <w:t>. New Street with Newly</w:t>
      </w:r>
      <w:r w:rsidR="00394395" w:rsidRPr="003E6C26">
        <w:t xml:space="preserve"> </w:t>
      </w:r>
      <w:r w:rsidRPr="003E6C26">
        <w:t>Constructed Housing Units Showing Address Breaks and Address Ranges</w:t>
      </w:r>
      <w:r w:rsidR="00FC5CEE" w:rsidRPr="003E6C26">
        <w:t xml:space="preserve"> (Training—Fictitious Information)</w:t>
      </w:r>
      <w:bookmarkEnd w:id="494"/>
    </w:p>
    <w:p w14:paraId="6DDCFE66" w14:textId="543D3A9A" w:rsidR="00750A99" w:rsidRPr="003E6C26" w:rsidRDefault="00196662" w:rsidP="0081012D">
      <w:pPr>
        <w:pStyle w:val="DigitalBulletLv1"/>
      </w:pPr>
      <w:r w:rsidRPr="003E6C26">
        <w:t>Create a new record by</w:t>
      </w:r>
      <w:r w:rsidR="00750A99" w:rsidRPr="003E6C26">
        <w:t xml:space="preserve"> start</w:t>
      </w:r>
      <w:r w:rsidRPr="003E6C26">
        <w:t>ing</w:t>
      </w:r>
      <w:r w:rsidR="00750A99" w:rsidRPr="003E6C26">
        <w:t>/insert</w:t>
      </w:r>
      <w:r w:rsidRPr="003E6C26">
        <w:t>ing</w:t>
      </w:r>
      <w:r w:rsidR="00750A99" w:rsidRPr="003E6C26">
        <w:t xml:space="preserve"> a new row in the Census Address List</w:t>
      </w:r>
      <w:r w:rsidR="0081012D" w:rsidRPr="003E6C26">
        <w:t>.</w:t>
      </w:r>
    </w:p>
    <w:p w14:paraId="2FB5245E" w14:textId="5E77DDE0" w:rsidR="00E206F8" w:rsidRPr="003E6C26" w:rsidRDefault="00E206F8" w:rsidP="00CB25E4">
      <w:pPr>
        <w:pStyle w:val="DigitalBulletLv1"/>
      </w:pPr>
      <w:r w:rsidRPr="003E6C26">
        <w:t xml:space="preserve">Do not enter information in the </w:t>
      </w:r>
      <w:r w:rsidRPr="003E6C26">
        <w:rPr>
          <w:b/>
        </w:rPr>
        <w:t>LINE_NUMBER</w:t>
      </w:r>
      <w:r w:rsidRPr="003E6C26">
        <w:t xml:space="preserve"> and </w:t>
      </w:r>
      <w:r w:rsidRPr="003E6C26">
        <w:rPr>
          <w:b/>
        </w:rPr>
        <w:t>MAFID</w:t>
      </w:r>
      <w:r w:rsidRPr="003E6C26">
        <w:t xml:space="preserve"> </w:t>
      </w:r>
      <w:r w:rsidR="008A28F5" w:rsidRPr="003E6C26">
        <w:t>field</w:t>
      </w:r>
      <w:r w:rsidRPr="003E6C26">
        <w:t>s.</w:t>
      </w:r>
    </w:p>
    <w:p w14:paraId="534100FD" w14:textId="65A039C9" w:rsidR="00E206F8" w:rsidRPr="003E6C26" w:rsidRDefault="00E206F8" w:rsidP="00CB25E4">
      <w:pPr>
        <w:pStyle w:val="DigitalBulletLv1"/>
      </w:pPr>
      <w:r w:rsidRPr="003E6C26">
        <w:t xml:space="preserve">Enter the Entity ID Code in the </w:t>
      </w:r>
      <w:r w:rsidR="00C161ED" w:rsidRPr="003E6C26">
        <w:rPr>
          <w:b/>
        </w:rPr>
        <w:t>ENTITY</w:t>
      </w:r>
      <w:r w:rsidR="00470C55" w:rsidRPr="003E6C26">
        <w:rPr>
          <w:b/>
        </w:rPr>
        <w:t>ID</w:t>
      </w:r>
      <w:r w:rsidRPr="003E6C26">
        <w:t xml:space="preserve"> field. Copy this from your original address list materials.</w:t>
      </w:r>
    </w:p>
    <w:p w14:paraId="7FCFD7C0" w14:textId="7EDC686E" w:rsidR="00E206F8" w:rsidRPr="003E6C26" w:rsidRDefault="00E206F8"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632A6F81" w14:textId="57FE8DDF" w:rsidR="00E206F8" w:rsidRPr="003E6C26" w:rsidRDefault="00E206F8"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 </w:t>
      </w:r>
    </w:p>
    <w:p w14:paraId="377C0874" w14:textId="7DEFAFF3" w:rsidR="00750A99" w:rsidRPr="003E6C26" w:rsidRDefault="00750A99" w:rsidP="00B96661">
      <w:pPr>
        <w:pStyle w:val="Note-LUCAPR"/>
      </w:pPr>
      <w:r w:rsidRPr="003E6C26">
        <w:rPr>
          <w:b/>
        </w:rPr>
        <w:t>Note:</w:t>
      </w:r>
      <w:r w:rsidR="00D91BB3" w:rsidRPr="003E6C26">
        <w:t xml:space="preserve"> </w:t>
      </w:r>
      <w:r w:rsidR="00B803A8" w:rsidRPr="003E6C26">
        <w:t xml:space="preserve"> </w:t>
      </w:r>
      <w:r w:rsidR="006D6CC9" w:rsidRPr="003E6C26">
        <w:t>If you choose, you may</w:t>
      </w:r>
      <w:r w:rsidRPr="003E6C26">
        <w:t xml:space="preserve"> enter the optional structure latitude and longitude coordinate information in addition to or rather than the STATEFP, COUNTYFP, TRACT, and BLOCK.</w:t>
      </w:r>
    </w:p>
    <w:p w14:paraId="0F737FD2" w14:textId="36C3C7B5" w:rsidR="00341640" w:rsidRPr="003E6C26" w:rsidRDefault="005D6B21" w:rsidP="00982919">
      <w:pPr>
        <w:pStyle w:val="BodyTextLUCA"/>
      </w:pPr>
      <w:r w:rsidRPr="003E6C26">
        <w:t>Enter the required address information in the appropriate fields for the new address. Not all fields are applicable to every address.</w:t>
      </w:r>
    </w:p>
    <w:p w14:paraId="29EA47A3" w14:textId="44956CB3" w:rsidR="00370A79" w:rsidRPr="003E6C26" w:rsidRDefault="005D6B21"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 </w:t>
      </w:r>
    </w:p>
    <w:p w14:paraId="0347B29E" w14:textId="660D21A2" w:rsidR="005D6B21" w:rsidRPr="003E6C26" w:rsidRDefault="005D6B21" w:rsidP="00CB25E4">
      <w:pPr>
        <w:pStyle w:val="DigitalBulletLv1"/>
      </w:pPr>
      <w:r w:rsidRPr="003E6C26">
        <w:t xml:space="preserve">Enter the street name in the </w:t>
      </w:r>
      <w:r w:rsidRPr="003E6C26">
        <w:rPr>
          <w:b/>
          <w:caps/>
        </w:rPr>
        <w:t xml:space="preserve">StreetName </w:t>
      </w:r>
      <w:r w:rsidRPr="003E6C26">
        <w:t>field. Do not enter unnamed streets (or any variation of the phrase u</w:t>
      </w:r>
      <w:r w:rsidR="00B46892" w:rsidRPr="003E6C26">
        <w:t>nnamed street) in this field. U</w:t>
      </w:r>
      <w:r w:rsidRPr="003E6C26">
        <w:t xml:space="preserve">tilize the </w:t>
      </w:r>
      <w:r w:rsidRPr="003E6C26">
        <w:rPr>
          <w:b/>
        </w:rPr>
        <w:t>LOCATION DESCRIPTION</w:t>
      </w:r>
      <w:r w:rsidRPr="003E6C26">
        <w:t xml:space="preserve"> field</w:t>
      </w:r>
      <w:r w:rsidR="00B46892" w:rsidRPr="003E6C26">
        <w:t xml:space="preserve"> for unnamed streets</w:t>
      </w:r>
      <w:r w:rsidRPr="003E6C26">
        <w:t xml:space="preserve">. </w:t>
      </w:r>
    </w:p>
    <w:p w14:paraId="2F98EB2F" w14:textId="62BC412E" w:rsidR="005D6B21" w:rsidRPr="003E6C26" w:rsidRDefault="005D6B21" w:rsidP="00CB25E4">
      <w:pPr>
        <w:pStyle w:val="DigitalBulletLv1"/>
      </w:pPr>
      <w:r w:rsidRPr="003E6C26">
        <w:t xml:space="preserve">Enter the mailing ZIP Code in the </w:t>
      </w:r>
      <w:r w:rsidRPr="003E6C26">
        <w:rPr>
          <w:b/>
        </w:rPr>
        <w:t xml:space="preserve">ZIP </w:t>
      </w:r>
      <w:r w:rsidRPr="003E6C26">
        <w:t xml:space="preserve">field. </w:t>
      </w:r>
    </w:p>
    <w:p w14:paraId="7F6C72B1" w14:textId="236C6C9E" w:rsidR="005D6B21" w:rsidRPr="003E6C26" w:rsidRDefault="005D6B21"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 </w:t>
      </w:r>
    </w:p>
    <w:p w14:paraId="6321D72B" w14:textId="77777777" w:rsidR="003B4463" w:rsidRPr="003E6C26" w:rsidRDefault="003B4463" w:rsidP="003B4463">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24486F14" w14:textId="201DDBE5" w:rsidR="003B4463" w:rsidRPr="003E6C26" w:rsidRDefault="003B4463" w:rsidP="003B4463">
      <w:pPr>
        <w:pStyle w:val="DigitalBulletLv1"/>
      </w:pPr>
      <w:r w:rsidRPr="003E6C26">
        <w:t xml:space="preserve">Enter the secondary geographic area information in the </w:t>
      </w:r>
      <w:r w:rsidRPr="003E6C26">
        <w:rPr>
          <w:b/>
        </w:rPr>
        <w:t>AREA 2</w:t>
      </w:r>
      <w:r w:rsidRPr="003E6C26">
        <w:t xml:space="preserve"> </w:t>
      </w:r>
      <w:r w:rsidR="008A28F5"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3D507A61" w14:textId="34EC4ED4" w:rsidR="005D6B21" w:rsidRPr="003E6C26" w:rsidRDefault="005D6B21" w:rsidP="00CB25E4">
      <w:pPr>
        <w:pStyle w:val="DigitalBulletLv1"/>
      </w:pPr>
      <w:r w:rsidRPr="003E6C26">
        <w:t xml:space="preserve">Enter any kilometer/hectometer information in the </w:t>
      </w:r>
      <w:r w:rsidR="008B4769" w:rsidRPr="003E6C26">
        <w:rPr>
          <w:b/>
        </w:rPr>
        <w:t>KM</w:t>
      </w:r>
      <w:r w:rsidRPr="003E6C26">
        <w:rPr>
          <w:b/>
        </w:rPr>
        <w:t>HM</w:t>
      </w:r>
      <w:r w:rsidRPr="003E6C26">
        <w:t xml:space="preserve"> </w:t>
      </w:r>
      <w:r w:rsidR="006F391F" w:rsidRPr="003E6C26">
        <w:t>field</w:t>
      </w:r>
      <w:r w:rsidRPr="003E6C26">
        <w:t>, if applicable.</w:t>
      </w:r>
    </w:p>
    <w:p w14:paraId="001023D3" w14:textId="24E7E22D" w:rsidR="00D07493" w:rsidRPr="003E6C26" w:rsidRDefault="00D07493" w:rsidP="00D07493">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784DABDC" w14:textId="5AD23A60" w:rsidR="00750A99" w:rsidRPr="003E6C26" w:rsidRDefault="005D6B21" w:rsidP="00CB25E4">
      <w:pPr>
        <w:pStyle w:val="DigitalBulletLv1"/>
      </w:pPr>
      <w:r w:rsidRPr="003E6C26">
        <w:rPr>
          <w:b/>
        </w:rPr>
        <w:t>MAPSPOT</w:t>
      </w:r>
      <w:r w:rsidRPr="003E6C26">
        <w:t>—</w:t>
      </w:r>
      <w:r w:rsidRPr="003E6C26">
        <w:rPr>
          <w:b/>
          <w:color w:val="C00000"/>
        </w:rPr>
        <w:t>Optional</w:t>
      </w:r>
      <w:r w:rsidRPr="003E6C26">
        <w:t xml:space="preserve">: If you are using the small format paper maps, you may add map spot numbers for new address(es) if you know the approximate location of the structure(s). Begin the map spot numbers </w:t>
      </w:r>
      <w:r w:rsidRPr="003E6C26">
        <w:rPr>
          <w:b/>
        </w:rPr>
        <w:t>within the same block</w:t>
      </w:r>
      <w:r w:rsidRPr="003E6C26">
        <w:t xml:space="preserve"> with A1, A2, A3 until each added address is recorded and labeled on the paper map. Ensure that each unique map spot ID recorded and labeled on the paper map is the correct maps spot associated with each address added to the Census Address List.</w:t>
      </w:r>
    </w:p>
    <w:p w14:paraId="56C70F7B" w14:textId="29C5DFB5" w:rsidR="00750A99" w:rsidRPr="003E6C26" w:rsidRDefault="00750A99" w:rsidP="00B96661">
      <w:pPr>
        <w:pStyle w:val="Note-LUCAPR"/>
        <w:rPr>
          <w:b/>
        </w:rPr>
      </w:pPr>
      <w:r w:rsidRPr="003E6C26">
        <w:rPr>
          <w:b/>
        </w:rPr>
        <w:t>Note:</w:t>
      </w:r>
      <w:r w:rsidR="00B803A8" w:rsidRPr="003E6C26">
        <w:t xml:space="preserve"> </w:t>
      </w:r>
      <w:r w:rsidR="002B1028" w:rsidRPr="003E6C26">
        <w:t xml:space="preserve"> </w:t>
      </w:r>
      <w:r w:rsidRPr="003E6C26">
        <w:t>The Census Bureau provided shapefiles do not contain structure points (map spots).</w:t>
      </w:r>
    </w:p>
    <w:p w14:paraId="2DA9C590" w14:textId="726C1FB9"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650D0405" w14:textId="1623FE21" w:rsidR="00750A99" w:rsidRPr="003E6C26" w:rsidRDefault="00750A99" w:rsidP="00207F03">
      <w:pPr>
        <w:pStyle w:val="Indent2"/>
      </w:pPr>
      <w:r w:rsidRPr="003E6C26">
        <w:rPr>
          <w:b/>
        </w:rPr>
        <w:t>M</w:t>
      </w:r>
      <w:r w:rsidRPr="003E6C26">
        <w:t>—</w:t>
      </w:r>
      <w:r w:rsidR="00834FD0" w:rsidRPr="003E6C26">
        <w:t>M</w:t>
      </w:r>
      <w:r w:rsidRPr="003E6C26">
        <w:t xml:space="preserve">ailing purposes. </w:t>
      </w:r>
    </w:p>
    <w:p w14:paraId="3F60246F" w14:textId="74885BA4" w:rsidR="00750A99" w:rsidRPr="003E6C26" w:rsidRDefault="00750A99" w:rsidP="00207F03">
      <w:pPr>
        <w:pStyle w:val="Indent2"/>
      </w:pPr>
      <w:r w:rsidRPr="003E6C26">
        <w:rPr>
          <w:b/>
        </w:rPr>
        <w:t>L</w:t>
      </w:r>
      <w:r w:rsidRPr="003E6C26">
        <w:t>—</w:t>
      </w:r>
      <w:r w:rsidR="00834FD0" w:rsidRPr="003E6C26">
        <w:t>L</w:t>
      </w:r>
      <w:r w:rsidRPr="003E6C26">
        <w:t>ocation purposes, including emergency services, or</w:t>
      </w:r>
    </w:p>
    <w:p w14:paraId="66629063" w14:textId="4F6EA271" w:rsidR="00750A99" w:rsidRPr="003E6C26" w:rsidRDefault="00750A99" w:rsidP="00F219D5">
      <w:pPr>
        <w:pStyle w:val="Indent2"/>
        <w:spacing w:after="120"/>
      </w:pPr>
      <w:r w:rsidRPr="003E6C26">
        <w:rPr>
          <w:b/>
        </w:rPr>
        <w:t>B</w:t>
      </w:r>
      <w:r w:rsidRPr="003E6C26">
        <w:t>—</w:t>
      </w:r>
      <w:r w:rsidR="00834FD0" w:rsidRPr="003E6C26">
        <w:t>B</w:t>
      </w:r>
      <w:r w:rsidRPr="003E6C26">
        <w:t>oth mailing and location purposes.</w:t>
      </w:r>
    </w:p>
    <w:p w14:paraId="6E4A0C8A"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if known.</w:t>
      </w:r>
    </w:p>
    <w:p w14:paraId="29CFFD86"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if known.</w:t>
      </w:r>
    </w:p>
    <w:p w14:paraId="0525CF83" w14:textId="62E94F9F" w:rsidR="006D7C78" w:rsidRPr="003E6C26" w:rsidRDefault="00750A99" w:rsidP="00111CE0">
      <w:pPr>
        <w:pStyle w:val="BodyTextLUCA"/>
        <w:sectPr w:rsidR="006D7C78" w:rsidRPr="003E6C26" w:rsidSect="00DD4142">
          <w:headerReference w:type="default" r:id="rId94"/>
          <w:pgSz w:w="12240" w:h="15840" w:code="1"/>
          <w:pgMar w:top="1440" w:right="1440" w:bottom="1440" w:left="1440" w:header="720" w:footer="720" w:gutter="0"/>
          <w:cols w:space="720"/>
          <w:docGrid w:linePitch="360"/>
        </w:sectPr>
      </w:pPr>
      <w:r w:rsidRPr="003E6C26">
        <w:t xml:space="preserve"> </w:t>
      </w:r>
    </w:p>
    <w:p w14:paraId="7CEF6D17" w14:textId="0988B023" w:rsidR="00750A99" w:rsidRPr="003E6C26" w:rsidRDefault="00750A99" w:rsidP="00AA37D3">
      <w:pPr>
        <w:pStyle w:val="Heading5ch4sub4111"/>
      </w:pPr>
      <w:r w:rsidRPr="003E6C26">
        <w:t>Adding a New Street on the Small Format Paper M</w:t>
      </w:r>
      <w:r w:rsidR="005A7F5A" w:rsidRPr="003E6C26">
        <w:t>ap</w:t>
      </w:r>
    </w:p>
    <w:p w14:paraId="5BD9EDE1" w14:textId="2EE0101E" w:rsidR="00B6310B" w:rsidRPr="003E6C26" w:rsidRDefault="00B6310B" w:rsidP="00B6310B">
      <w:pPr>
        <w:pStyle w:val="BodyTextLUCA"/>
      </w:pPr>
      <w:r w:rsidRPr="003E6C26">
        <w:t xml:space="preserve">This scenario adds a new street and address ranges to the small format </w:t>
      </w:r>
      <w:r w:rsidR="00DF0403" w:rsidRPr="003E6C26">
        <w:t xml:space="preserve">paper </w:t>
      </w:r>
      <w:r w:rsidRPr="003E6C26">
        <w:t>map.</w:t>
      </w:r>
    </w:p>
    <w:p w14:paraId="1C11C24A" w14:textId="4B985F30" w:rsidR="001717F9" w:rsidRPr="003E6C26" w:rsidRDefault="00840B12" w:rsidP="00F5271C">
      <w:pPr>
        <w:pStyle w:val="Heading5ch4sub4111"/>
        <w:numPr>
          <w:ilvl w:val="0"/>
          <w:numId w:val="0"/>
        </w:numPr>
        <w:tabs>
          <w:tab w:val="clear" w:pos="1080"/>
          <w:tab w:val="left" w:pos="0"/>
        </w:tabs>
        <w:jc w:val="center"/>
      </w:pPr>
      <w:r w:rsidRPr="003E6C26">
        <w:rPr>
          <w:noProof/>
        </w:rPr>
        <w:drawing>
          <wp:inline distT="0" distB="0" distL="0" distR="0" wp14:anchorId="70883A78" wp14:editId="4FA1F7A4">
            <wp:extent cx="4114800" cy="2450592"/>
            <wp:effectExtent l="19050" t="19050" r="19050" b="26035"/>
            <wp:docPr id="3721" name="Picture 3721" descr="map image showing new street with newly constructed housing units. The address ranges for this street are 101 through 109 on the east side and 100 through 108 on the west side. The address breaks are between 703 and 705 on Calle San Anton and 406 and 408 on Calle Portu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14800" cy="2450592"/>
                    </a:xfrm>
                    <a:prstGeom prst="rect">
                      <a:avLst/>
                    </a:prstGeom>
                    <a:noFill/>
                    <a:ln>
                      <a:solidFill>
                        <a:schemeClr val="tx1"/>
                      </a:solidFill>
                    </a:ln>
                  </pic:spPr>
                </pic:pic>
              </a:graphicData>
            </a:graphic>
          </wp:inline>
        </w:drawing>
      </w:r>
    </w:p>
    <w:p w14:paraId="5F669C94" w14:textId="2AB24B79" w:rsidR="001717F9" w:rsidRPr="003E6C26" w:rsidRDefault="001717F9" w:rsidP="001717F9">
      <w:pPr>
        <w:pStyle w:val="Figure"/>
      </w:pPr>
      <w:bookmarkStart w:id="495" w:name="_Ref495594287"/>
      <w:bookmarkStart w:id="496" w:name="_Ref495560540"/>
      <w:bookmarkStart w:id="497" w:name="_Toc510768754"/>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47</w:t>
      </w:r>
      <w:r w:rsidR="00850673" w:rsidRPr="003E6C26">
        <w:rPr>
          <w:noProof/>
        </w:rPr>
        <w:fldChar w:fldCharType="end"/>
      </w:r>
      <w:bookmarkEnd w:id="495"/>
      <w:r w:rsidRPr="003E6C26">
        <w:t>. Adding a New Street on the Small Format Paper Map</w:t>
      </w:r>
      <w:bookmarkEnd w:id="496"/>
      <w:r w:rsidR="00FC5CEE" w:rsidRPr="003E6C26">
        <w:t xml:space="preserve"> (Training—Fictitious Information)</w:t>
      </w:r>
      <w:bookmarkEnd w:id="497"/>
    </w:p>
    <w:p w14:paraId="08390C9C" w14:textId="2AF96287" w:rsidR="00750A99" w:rsidRPr="003E6C26" w:rsidRDefault="00750A99" w:rsidP="007924AB">
      <w:pPr>
        <w:pStyle w:val="DigitalNumberInstructional"/>
      </w:pPr>
      <w:r w:rsidRPr="003E6C26">
        <w:t xml:space="preserve">Using a colored pencil, draw the location of the new street on the map. </w:t>
      </w:r>
    </w:p>
    <w:p w14:paraId="0FA57CE4" w14:textId="7EA2939A" w:rsidR="00750A99" w:rsidRPr="003E6C26" w:rsidRDefault="00750A99" w:rsidP="007924AB">
      <w:pPr>
        <w:pStyle w:val="DigitalNumberInstructional"/>
      </w:pPr>
      <w:r w:rsidRPr="003E6C26">
        <w:t xml:space="preserve">Print the street name. </w:t>
      </w:r>
      <w:r w:rsidR="00C049DC" w:rsidRPr="003E6C26">
        <w:t xml:space="preserve">For this scenario, </w:t>
      </w:r>
      <w:r w:rsidR="002B24B5" w:rsidRPr="003E6C26">
        <w:t>Calle Olisan.</w:t>
      </w:r>
    </w:p>
    <w:p w14:paraId="5AB4DD7D" w14:textId="38F50A2E" w:rsidR="00750A99" w:rsidRPr="003E6C26" w:rsidRDefault="00750A99" w:rsidP="007924AB">
      <w:pPr>
        <w:pStyle w:val="DigitalNumberInstructional"/>
      </w:pPr>
      <w:r w:rsidRPr="003E6C26">
        <w:t xml:space="preserve">Print the address ranges for each side of the new street. </w:t>
      </w:r>
      <w:r w:rsidR="002B24B5" w:rsidRPr="003E6C26">
        <w:t>For this scenario, 101-109</w:t>
      </w:r>
      <w:r w:rsidR="00C049DC" w:rsidRPr="003E6C26">
        <w:t xml:space="preserve"> on the</w:t>
      </w:r>
      <w:r w:rsidR="002B24B5" w:rsidRPr="003E6C26">
        <w:t xml:space="preserve"> north side of Calle Olisan and 100-108</w:t>
      </w:r>
      <w:r w:rsidR="00C049DC" w:rsidRPr="003E6C26">
        <w:t xml:space="preserve"> on the </w:t>
      </w:r>
      <w:r w:rsidR="002B24B5" w:rsidRPr="003E6C26">
        <w:t>south</w:t>
      </w:r>
      <w:r w:rsidR="00C049DC" w:rsidRPr="003E6C26">
        <w:t xml:space="preserve"> side.</w:t>
      </w:r>
    </w:p>
    <w:p w14:paraId="2041B8C9" w14:textId="322BD97E" w:rsidR="0037288D" w:rsidRPr="003E6C26" w:rsidRDefault="00750A99" w:rsidP="007924AB">
      <w:pPr>
        <w:pStyle w:val="DigitalNumberInstructional"/>
      </w:pPr>
      <w:r w:rsidRPr="003E6C26">
        <w:t>Print the address breaks</w:t>
      </w:r>
      <w:r w:rsidR="00C049DC" w:rsidRPr="003E6C26">
        <w:t>. For this scenario, print the address breaks where Calle Olisan intersects Calle Antón (703-705) and Calle Portuguès</w:t>
      </w:r>
      <w:r w:rsidR="002B24B5" w:rsidRPr="003E6C26">
        <w:t xml:space="preserve"> (406-408)</w:t>
      </w:r>
      <w:r w:rsidR="00C049DC" w:rsidRPr="003E6C26">
        <w:t>.</w:t>
      </w:r>
    </w:p>
    <w:p w14:paraId="2C200907" w14:textId="77777777" w:rsidR="00F56662" w:rsidRPr="003E6C26" w:rsidRDefault="00F56662" w:rsidP="00F5271C">
      <w:pPr>
        <w:pStyle w:val="NumberListLUCA1-4"/>
        <w:sectPr w:rsidR="00F56662" w:rsidRPr="003E6C26" w:rsidSect="00DD4142">
          <w:pgSz w:w="12240" w:h="15840" w:code="1"/>
          <w:pgMar w:top="1440" w:right="1440" w:bottom="1440" w:left="1440" w:header="720" w:footer="720" w:gutter="0"/>
          <w:cols w:space="720"/>
          <w:docGrid w:linePitch="360"/>
        </w:sectPr>
      </w:pPr>
    </w:p>
    <w:p w14:paraId="05132C74" w14:textId="56FC277E" w:rsidR="00750A99" w:rsidRPr="003E6C26" w:rsidRDefault="00750A99" w:rsidP="00AA37D3">
      <w:pPr>
        <w:pStyle w:val="Heading5ch4sub4111"/>
      </w:pPr>
      <w:r w:rsidRPr="003E6C26">
        <w:t>Adding a New Street and Unique Map Spot Number</w:t>
      </w:r>
      <w:r w:rsidR="005A7F5A" w:rsidRPr="003E6C26">
        <w:t>s on the Small Format Paper Map</w:t>
      </w:r>
    </w:p>
    <w:p w14:paraId="2283F54D" w14:textId="4CE19047" w:rsidR="00B6310B" w:rsidRPr="003E6C26" w:rsidRDefault="00B6310B" w:rsidP="00470A35">
      <w:pPr>
        <w:pStyle w:val="BodyTextLUCA"/>
      </w:pPr>
      <w:r w:rsidRPr="003E6C26">
        <w:t>This</w:t>
      </w:r>
      <w:r w:rsidR="00470A35" w:rsidRPr="003E6C26">
        <w:t xml:space="preserve"> scenario adds a new street and assigns each housing unit a unique map spot and label </w:t>
      </w:r>
      <w:r w:rsidRPr="003E6C26">
        <w:t xml:space="preserve">to the small format </w:t>
      </w:r>
      <w:r w:rsidR="00DF0403" w:rsidRPr="003E6C26">
        <w:t xml:space="preserve">paper </w:t>
      </w:r>
      <w:r w:rsidRPr="003E6C26">
        <w:t>map.</w:t>
      </w:r>
    </w:p>
    <w:p w14:paraId="736FC171" w14:textId="3DC1CA3C" w:rsidR="00F25C7C" w:rsidRPr="003E6C26" w:rsidRDefault="00F25C7C" w:rsidP="00F25C7C">
      <w:pPr>
        <w:pStyle w:val="Heading5ch4sub4111"/>
        <w:numPr>
          <w:ilvl w:val="0"/>
          <w:numId w:val="0"/>
        </w:numPr>
        <w:jc w:val="center"/>
      </w:pPr>
      <w:r w:rsidRPr="003E6C26">
        <w:rPr>
          <w:noProof/>
        </w:rPr>
        <w:drawing>
          <wp:inline distT="0" distB="0" distL="0" distR="0" wp14:anchorId="44FA2CF9" wp14:editId="13A62E31">
            <wp:extent cx="3499485" cy="1859280"/>
            <wp:effectExtent l="0" t="0" r="5715" b="7620"/>
            <wp:docPr id="9" name="Picture 9" descr="image shows both the addition of a new street and adding map spot numbers on the small format pap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99485" cy="1859280"/>
                    </a:xfrm>
                    <a:prstGeom prst="rect">
                      <a:avLst/>
                    </a:prstGeom>
                    <a:noFill/>
                  </pic:spPr>
                </pic:pic>
              </a:graphicData>
            </a:graphic>
          </wp:inline>
        </w:drawing>
      </w:r>
    </w:p>
    <w:p w14:paraId="50CBA9E0" w14:textId="0C6427DD" w:rsidR="001717F9" w:rsidRPr="003E6C26" w:rsidRDefault="00684E1F" w:rsidP="006D641D">
      <w:pPr>
        <w:pStyle w:val="Figure"/>
      </w:pPr>
      <w:bookmarkStart w:id="498" w:name="_Ref495594297"/>
      <w:bookmarkStart w:id="499" w:name="_Ref495560559"/>
      <w:bookmarkStart w:id="500" w:name="_Toc510768755"/>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48</w:t>
      </w:r>
      <w:r w:rsidR="00850673" w:rsidRPr="003E6C26">
        <w:rPr>
          <w:noProof/>
        </w:rPr>
        <w:fldChar w:fldCharType="end"/>
      </w:r>
      <w:bookmarkEnd w:id="498"/>
      <w:r w:rsidRPr="003E6C26">
        <w:t>. Adding a New Street and Unique Map Spot Numbers on the Small Format Paper Map</w:t>
      </w:r>
      <w:bookmarkEnd w:id="499"/>
      <w:r w:rsidR="00FC5CEE" w:rsidRPr="003E6C26">
        <w:t xml:space="preserve"> (Training—Fictitious Information)</w:t>
      </w:r>
      <w:bookmarkEnd w:id="500"/>
    </w:p>
    <w:p w14:paraId="79E7BCFC" w14:textId="77777777" w:rsidR="006D0E2B" w:rsidRPr="003E6C26" w:rsidRDefault="006D0E2B" w:rsidP="001717F9">
      <w:pPr>
        <w:pStyle w:val="Normal1"/>
        <w:ind w:left="0"/>
        <w:jc w:val="center"/>
        <w:sectPr w:rsidR="006D0E2B" w:rsidRPr="003E6C26" w:rsidSect="00432305">
          <w:type w:val="continuous"/>
          <w:pgSz w:w="12240" w:h="15840" w:code="1"/>
          <w:pgMar w:top="1440" w:right="1440" w:bottom="1440" w:left="1440" w:header="720" w:footer="720" w:gutter="0"/>
          <w:cols w:space="0"/>
          <w:docGrid w:linePitch="360"/>
        </w:sectPr>
      </w:pPr>
    </w:p>
    <w:p w14:paraId="258717D4" w14:textId="77777777" w:rsidR="007C06CF" w:rsidRPr="003E6C26" w:rsidRDefault="00750A99" w:rsidP="00751454">
      <w:pPr>
        <w:pStyle w:val="DigitalNumberInstructional"/>
        <w:numPr>
          <w:ilvl w:val="0"/>
          <w:numId w:val="502"/>
        </w:numPr>
      </w:pPr>
      <w:r w:rsidRPr="003E6C26">
        <w:rPr>
          <w:b/>
          <w:color w:val="C00000"/>
        </w:rPr>
        <w:t>Optional:</w:t>
      </w:r>
      <w:r w:rsidRPr="003E6C26">
        <w:rPr>
          <w:color w:val="C00000"/>
        </w:rPr>
        <w:t xml:space="preserve"> </w:t>
      </w:r>
      <w:r w:rsidRPr="003E6C26">
        <w:t>If you know the approximate location of each housing unit you are adding, you may assign each individual address a unique map spot number, A1, A2, A3, A4, etc.</w:t>
      </w:r>
      <w:r w:rsidR="005279FD" w:rsidRPr="003E6C26">
        <w:t xml:space="preserve"> </w:t>
      </w:r>
    </w:p>
    <w:p w14:paraId="15C7917C" w14:textId="07674D6F" w:rsidR="007C06CF" w:rsidRPr="003E6C26" w:rsidRDefault="00CA6EFA" w:rsidP="007924AB">
      <w:pPr>
        <w:pStyle w:val="DigitalNumberInstructional"/>
      </w:pPr>
      <w:r w:rsidRPr="003E6C26">
        <w:t xml:space="preserve">Label each map spot with its associated Map Spot ID that you recorded in the </w:t>
      </w:r>
      <w:r w:rsidRPr="003E6C26">
        <w:rPr>
          <w:b/>
        </w:rPr>
        <w:t>MAPSPOT</w:t>
      </w:r>
      <w:r w:rsidRPr="003E6C26">
        <w:t xml:space="preserve"> field in the Census Address List.</w:t>
      </w:r>
      <w:bookmarkStart w:id="501" w:name="_Ref486321179"/>
      <w:bookmarkStart w:id="502" w:name="_Ref469518861"/>
      <w:bookmarkStart w:id="503" w:name="_Ref486321098"/>
    </w:p>
    <w:bookmarkEnd w:id="501"/>
    <w:bookmarkEnd w:id="502"/>
    <w:bookmarkEnd w:id="503"/>
    <w:p w14:paraId="309B895F" w14:textId="1A23F368" w:rsidR="00750A99" w:rsidRPr="003E6C26" w:rsidRDefault="009C131A" w:rsidP="00AA37D3">
      <w:pPr>
        <w:pStyle w:val="Heading4Ch4Sub411"/>
      </w:pPr>
      <w:r w:rsidRPr="003E6C26">
        <w:t xml:space="preserve">Scenario: </w:t>
      </w:r>
      <w:r w:rsidR="00750A99" w:rsidRPr="003E6C26">
        <w:t xml:space="preserve">Adding a New Group Quarters to the Census </w:t>
      </w:r>
      <w:r w:rsidR="005A7F5A" w:rsidRPr="003E6C26">
        <w:t>Address List</w:t>
      </w:r>
    </w:p>
    <w:p w14:paraId="2EAC9B0A" w14:textId="02B61559" w:rsidR="00750A99" w:rsidRPr="003E6C26" w:rsidRDefault="00750A99" w:rsidP="00111CE0">
      <w:pPr>
        <w:pStyle w:val="BodyTextLUCA"/>
      </w:pPr>
      <w:r w:rsidRPr="003E6C26">
        <w:t>Although adding a group quarters address is similar to adding a housing unit, group quarters addresses require a group quarters name, facility name, and a GQ flag.</w:t>
      </w:r>
    </w:p>
    <w:p w14:paraId="75C842B4" w14:textId="77777777" w:rsidR="005327AD" w:rsidRPr="003E6C26" w:rsidRDefault="005327AD" w:rsidP="005327AD">
      <w:pPr>
        <w:pStyle w:val="BodyTextLUCA"/>
      </w:pPr>
      <w:r w:rsidRPr="003E6C26">
        <w:t>During your review, you find a group quarters containing three individual buildings missing from the Census Address List.</w:t>
      </w:r>
    </w:p>
    <w:p w14:paraId="49D07802" w14:textId="4FEB3BD4" w:rsidR="00750A99" w:rsidRPr="003E6C26" w:rsidRDefault="005327AD" w:rsidP="005327AD">
      <w:pPr>
        <w:pStyle w:val="BodyTextLUCA"/>
      </w:pPr>
      <w:r w:rsidRPr="003E6C26">
        <w:t xml:space="preserve">Aristóteles University constructed three new residence halls, </w:t>
      </w:r>
      <w:r w:rsidR="004F2E80" w:rsidRPr="003E6C26">
        <w:t>Jime</w:t>
      </w:r>
      <w:r w:rsidRPr="003E6C26">
        <w:t>nez Hall, Buildings 1, 2, and 3 at 225</w:t>
      </w:r>
      <w:r w:rsidR="00A93BFF" w:rsidRPr="003E6C26">
        <w:t>, 227, and 229</w:t>
      </w:r>
      <w:r w:rsidRPr="003E6C26">
        <w:t xml:space="preserve"> Achilles Dr</w:t>
      </w:r>
      <w:r w:rsidR="003335F9" w:rsidRPr="003E6C26">
        <w:t>ive</w:t>
      </w:r>
      <w:r w:rsidRPr="003E6C26">
        <w:t xml:space="preserve"> in ZIP Code 00099. These addresses are for location purposes only</w:t>
      </w:r>
      <w:r w:rsidR="009B282E" w:rsidRPr="003E6C26">
        <w:t>.</w:t>
      </w:r>
    </w:p>
    <w:p w14:paraId="78D86344" w14:textId="2F5066BC" w:rsidR="005327AD" w:rsidRPr="003E6C26" w:rsidRDefault="00196662" w:rsidP="0081012D">
      <w:pPr>
        <w:pStyle w:val="DigitalBulletLv1"/>
      </w:pPr>
      <w:r w:rsidRPr="003E6C26">
        <w:t>Create a new record by</w:t>
      </w:r>
      <w:r w:rsidR="005327AD" w:rsidRPr="003E6C26">
        <w:t xml:space="preserve"> start</w:t>
      </w:r>
      <w:r w:rsidRPr="003E6C26">
        <w:t>ing/</w:t>
      </w:r>
      <w:r w:rsidR="005327AD" w:rsidRPr="003E6C26">
        <w:t>insert</w:t>
      </w:r>
      <w:r w:rsidRPr="003E6C26">
        <w:t>ing</w:t>
      </w:r>
      <w:r w:rsidR="005327AD" w:rsidRPr="003E6C26">
        <w:t xml:space="preserve"> a new row in the Census Address List. </w:t>
      </w:r>
    </w:p>
    <w:p w14:paraId="6522F0BB" w14:textId="7D341DCB" w:rsidR="005327AD" w:rsidRPr="003E6C26" w:rsidRDefault="005327AD"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006F391F" w:rsidRPr="003E6C26">
        <w:t>field</w:t>
      </w:r>
      <w:r w:rsidRPr="003E6C26">
        <w:t>s.</w:t>
      </w:r>
    </w:p>
    <w:p w14:paraId="087A2821" w14:textId="22773B13" w:rsidR="005327AD" w:rsidRPr="003E6C26" w:rsidRDefault="005327AD"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51622692" w14:textId="77777777" w:rsidR="005327AD" w:rsidRPr="003E6C26" w:rsidRDefault="005327AD" w:rsidP="00CB25E4">
      <w:pPr>
        <w:pStyle w:val="DigitalBulletLv1"/>
      </w:pPr>
      <w:r w:rsidRPr="003E6C26">
        <w:t>Enter an “</w:t>
      </w:r>
      <w:r w:rsidRPr="003E6C26">
        <w:rPr>
          <w:b/>
        </w:rPr>
        <w:t>A</w:t>
      </w:r>
      <w:r w:rsidRPr="003E6C26">
        <w:t xml:space="preserve">” in the </w:t>
      </w:r>
      <w:r w:rsidRPr="003E6C26">
        <w:rPr>
          <w:b/>
        </w:rPr>
        <w:t xml:space="preserve">ACTION </w:t>
      </w:r>
      <w:r w:rsidRPr="003E6C26">
        <w:t>field for each record.</w:t>
      </w:r>
    </w:p>
    <w:p w14:paraId="3D6E8BCD" w14:textId="5351FE0C" w:rsidR="005327AD" w:rsidRPr="003E6C26" w:rsidRDefault="005327AD"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 </w:t>
      </w:r>
    </w:p>
    <w:p w14:paraId="07ACFBA4" w14:textId="54C2A52A" w:rsidR="00750A99" w:rsidRPr="003E6C26" w:rsidRDefault="00750A99" w:rsidP="001426F8">
      <w:pPr>
        <w:pStyle w:val="Note-LUCAPR"/>
      </w:pPr>
      <w:r w:rsidRPr="003E6C26">
        <w:rPr>
          <w:b/>
        </w:rPr>
        <w:t>Note:</w:t>
      </w:r>
      <w:r w:rsidR="002B1028" w:rsidRPr="003E6C26">
        <w:t xml:space="preserve"> </w:t>
      </w:r>
      <w:r w:rsidR="00B803A8" w:rsidRPr="003E6C26">
        <w:t xml:space="preserve"> </w:t>
      </w:r>
      <w:r w:rsidR="006D6CC9" w:rsidRPr="003E6C26">
        <w:t xml:space="preserve">If you choose, you may </w:t>
      </w:r>
      <w:r w:rsidRPr="003E6C26">
        <w:t>enter the optional structure latitude and longitude coordinate information in addition to or rather than the STATEFP, COUNTYFP, TRACT, and BLOCK.</w:t>
      </w:r>
    </w:p>
    <w:p w14:paraId="02439D40" w14:textId="04A7AB85" w:rsidR="00750A99" w:rsidRPr="003E6C26" w:rsidRDefault="00750A99" w:rsidP="00CB25E4">
      <w:pPr>
        <w:pStyle w:val="DigitalBulletLv1"/>
      </w:pPr>
      <w:r w:rsidRPr="003E6C26">
        <w:t>Enter a “</w:t>
      </w:r>
      <w:r w:rsidRPr="003E6C26">
        <w:rPr>
          <w:b/>
        </w:rPr>
        <w:t>Y</w:t>
      </w:r>
      <w:r w:rsidRPr="003E6C26">
        <w:t xml:space="preserve">” in the </w:t>
      </w:r>
      <w:r w:rsidRPr="003E6C26">
        <w:rPr>
          <w:b/>
        </w:rPr>
        <w:t>GQ_FLAG</w:t>
      </w:r>
      <w:r w:rsidRPr="003E6C26">
        <w:t xml:space="preserve"> field for each unit added.</w:t>
      </w:r>
    </w:p>
    <w:p w14:paraId="18B25BED" w14:textId="5E68A9C3" w:rsidR="00750A99" w:rsidRPr="003E6C26" w:rsidRDefault="00750A99" w:rsidP="001426F8">
      <w:pPr>
        <w:pStyle w:val="Note-LUCAPR"/>
        <w:rPr>
          <w:b/>
        </w:rPr>
      </w:pPr>
      <w:r w:rsidRPr="003E6C26">
        <w:rPr>
          <w:b/>
        </w:rPr>
        <w:t>Note:</w:t>
      </w:r>
      <w:r w:rsidR="00B803A8" w:rsidRPr="003E6C26">
        <w:t xml:space="preserve"> </w:t>
      </w:r>
      <w:r w:rsidR="002B1028" w:rsidRPr="003E6C26">
        <w:t xml:space="preserve"> </w:t>
      </w:r>
      <w:r w:rsidRPr="003E6C26">
        <w:t>If you enter a “</w:t>
      </w:r>
      <w:r w:rsidRPr="003E6C26">
        <w:rPr>
          <w:b/>
        </w:rPr>
        <w:t>Y</w:t>
      </w:r>
      <w:r w:rsidRPr="003E6C26">
        <w:t>”, you must provide a group quarters name and a facility name if the group quarters are associated with a facility (e.g. Group Quarters Name</w:t>
      </w:r>
      <w:r w:rsidR="0080683A" w:rsidRPr="003E6C26">
        <w:t>—</w:t>
      </w:r>
      <w:r w:rsidR="005327AD" w:rsidRPr="003E6C26">
        <w:t>Torre del Norte; Facility Name – Aristóteles University).</w:t>
      </w:r>
      <w:r w:rsidRPr="003E6C26">
        <w:t xml:space="preserve"> The Census Bureau will not process an identified group quarters address record without a group quarters name.</w:t>
      </w:r>
    </w:p>
    <w:p w14:paraId="5A0BD0EC" w14:textId="13A998C8" w:rsidR="00134770" w:rsidRPr="003E6C26" w:rsidRDefault="00134770" w:rsidP="000841CF">
      <w:pPr>
        <w:pStyle w:val="BodyTextLUCA"/>
      </w:pPr>
      <w:r w:rsidRPr="003E6C26">
        <w:t>Enter the required address information in the appropriate fields for the new address.  Not all fields are applicable to every address.</w:t>
      </w:r>
    </w:p>
    <w:p w14:paraId="125AC900" w14:textId="3E2FA28D" w:rsidR="00134770" w:rsidRPr="003E6C26" w:rsidRDefault="00134770"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 </w:t>
      </w:r>
    </w:p>
    <w:p w14:paraId="3959A237" w14:textId="6CA8586B" w:rsidR="00134770" w:rsidRPr="003E6C26" w:rsidRDefault="00134770" w:rsidP="00EF4BDA">
      <w:pPr>
        <w:pStyle w:val="DigitalBulletLv1"/>
      </w:pPr>
      <w:r w:rsidRPr="003E6C26">
        <w:t xml:space="preserve">Enter the street name in the </w:t>
      </w:r>
      <w:r w:rsidRPr="003E6C26">
        <w:rPr>
          <w:b/>
          <w:caps/>
        </w:rPr>
        <w:t xml:space="preserve">StreetName </w:t>
      </w:r>
      <w:r w:rsidRPr="003E6C26">
        <w:t>field.</w:t>
      </w:r>
      <w:r w:rsidR="00EF4BDA" w:rsidRPr="003E6C26">
        <w:t xml:space="preserve"> Do not enter unnamed streets (or any variation of the phrase unnamed street) in this field. Utilize the </w:t>
      </w:r>
      <w:r w:rsidR="00EF4BDA" w:rsidRPr="003E6C26">
        <w:rPr>
          <w:b/>
        </w:rPr>
        <w:t>LOCATION DESCRIPTION</w:t>
      </w:r>
      <w:r w:rsidR="00EF4BDA" w:rsidRPr="003E6C26">
        <w:t xml:space="preserve"> field for unnamed streets. </w:t>
      </w:r>
    </w:p>
    <w:p w14:paraId="248D5EB9" w14:textId="44034BB6" w:rsidR="00134770" w:rsidRPr="003E6C26" w:rsidRDefault="00134770" w:rsidP="00CB25E4">
      <w:pPr>
        <w:pStyle w:val="DigitalBulletLv1"/>
      </w:pPr>
      <w:r w:rsidRPr="003E6C26">
        <w:t xml:space="preserve">Enter the mailing ZIP Code in the </w:t>
      </w:r>
      <w:r w:rsidRPr="003E6C26">
        <w:rPr>
          <w:b/>
        </w:rPr>
        <w:t xml:space="preserve">ZIP </w:t>
      </w:r>
      <w:r w:rsidRPr="003E6C26">
        <w:t xml:space="preserve">field. </w:t>
      </w:r>
    </w:p>
    <w:p w14:paraId="5E77A351" w14:textId="4C853661" w:rsidR="00134770" w:rsidRPr="003E6C26" w:rsidRDefault="00134770"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p>
    <w:p w14:paraId="2EC13889" w14:textId="0D8AE0A4" w:rsidR="00134770" w:rsidRPr="003E6C26" w:rsidRDefault="00134770" w:rsidP="00CB25E4">
      <w:pPr>
        <w:pStyle w:val="DigitalBulletLv1"/>
      </w:pPr>
      <w:r w:rsidRPr="003E6C26">
        <w:t xml:space="preserve">Enter the </w:t>
      </w:r>
      <w:r w:rsidR="009224B8" w:rsidRPr="003E6C26">
        <w:t xml:space="preserve">building descriptor and/or identifier in the </w:t>
      </w:r>
      <w:r w:rsidR="009224B8" w:rsidRPr="003E6C26">
        <w:rPr>
          <w:b/>
        </w:rPr>
        <w:t>COMPLEX DESCRIPTOR</w:t>
      </w:r>
      <w:r w:rsidR="009224B8" w:rsidRPr="003E6C26">
        <w:t xml:space="preserve"> field.</w:t>
      </w:r>
      <w:r w:rsidR="00E85A18" w:rsidRPr="003E6C26">
        <w:t xml:space="preserve"> For example, enter Building 1, Building 2, or Building 3 for each separate address.</w:t>
      </w:r>
    </w:p>
    <w:p w14:paraId="004CB4BF" w14:textId="77777777" w:rsidR="005B458F" w:rsidRPr="003E6C26" w:rsidRDefault="005B458F" w:rsidP="005B458F">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19BEC22E" w14:textId="4B818C53" w:rsidR="005B458F" w:rsidRPr="003E6C26" w:rsidRDefault="005B458F" w:rsidP="005B458F">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30D23C7D" w14:textId="767C8ADF" w:rsidR="00134770" w:rsidRPr="003E6C26" w:rsidRDefault="00134770" w:rsidP="00CB25E4">
      <w:pPr>
        <w:pStyle w:val="DigitalBulletLv1"/>
      </w:pPr>
      <w:r w:rsidRPr="003E6C26">
        <w:t xml:space="preserve">Enter any kilometer/hectometer information in the </w:t>
      </w:r>
      <w:r w:rsidR="003F0526" w:rsidRPr="003E6C26">
        <w:rPr>
          <w:b/>
        </w:rPr>
        <w:t>KM</w:t>
      </w:r>
      <w:r w:rsidRPr="003E6C26">
        <w:rPr>
          <w:b/>
        </w:rPr>
        <w:t>HM</w:t>
      </w:r>
      <w:r w:rsidRPr="003E6C26">
        <w:t xml:space="preserve"> field</w:t>
      </w:r>
      <w:r w:rsidR="00E85A18" w:rsidRPr="003E6C26">
        <w:t>.</w:t>
      </w:r>
    </w:p>
    <w:p w14:paraId="0B67F3C1" w14:textId="27959147" w:rsidR="00134770" w:rsidRPr="003E6C26" w:rsidRDefault="00134770" w:rsidP="00CB25E4">
      <w:pPr>
        <w:pStyle w:val="DigitalBulletLv1"/>
      </w:pPr>
      <w:r w:rsidRPr="003E6C26">
        <w:t xml:space="preserve">Enter the group quarters name in the </w:t>
      </w:r>
      <w:r w:rsidRPr="003E6C26">
        <w:rPr>
          <w:b/>
        </w:rPr>
        <w:t>GQ NAME</w:t>
      </w:r>
      <w:r w:rsidRPr="003E6C26">
        <w:t xml:space="preserve"> field. </w:t>
      </w:r>
      <w:r w:rsidR="00A93BFF" w:rsidRPr="003E6C26">
        <w:t xml:space="preserve">For example, </w:t>
      </w:r>
      <w:r w:rsidR="00E85A18" w:rsidRPr="003E6C26">
        <w:t>Jimenez Hall.</w:t>
      </w:r>
    </w:p>
    <w:p w14:paraId="27E974A2" w14:textId="33B2251E" w:rsidR="00134770" w:rsidRPr="003E6C26" w:rsidRDefault="00134770" w:rsidP="00CB25E4">
      <w:pPr>
        <w:pStyle w:val="DigitalBulletLv1"/>
        <w:rPr>
          <w:rFonts w:eastAsiaTheme="minorHAnsi" w:cstheme="minorBidi"/>
          <w:bCs w:val="0"/>
          <w:color w:val="000000"/>
        </w:rPr>
      </w:pPr>
      <w:r w:rsidRPr="003E6C26">
        <w:rPr>
          <w:rStyle w:val="BodyTextLUCABoldChar"/>
          <w:b w:val="0"/>
          <w:sz w:val="22"/>
        </w:rPr>
        <w:t xml:space="preserve">Enter the facility name in the </w:t>
      </w:r>
      <w:r w:rsidRPr="003E6C26">
        <w:rPr>
          <w:rStyle w:val="BodyTextLUCABoldChar"/>
          <w:sz w:val="22"/>
        </w:rPr>
        <w:t>FACILITY NAME</w:t>
      </w:r>
      <w:r w:rsidRPr="003E6C26">
        <w:rPr>
          <w:rStyle w:val="BodyTextLUCABoldChar"/>
          <w:b w:val="0"/>
          <w:sz w:val="22"/>
        </w:rPr>
        <w:t xml:space="preserve"> </w:t>
      </w:r>
      <w:r w:rsidRPr="003E6C26">
        <w:t>field</w:t>
      </w:r>
      <w:r w:rsidRPr="003E6C26">
        <w:rPr>
          <w:rStyle w:val="BodyTextLUCABoldChar"/>
          <w:b w:val="0"/>
          <w:sz w:val="22"/>
        </w:rPr>
        <w:t>.</w:t>
      </w:r>
      <w:r w:rsidR="0078741F" w:rsidRPr="003E6C26">
        <w:rPr>
          <w:rStyle w:val="BodyTextLUCABoldChar"/>
          <w:b w:val="0"/>
          <w:sz w:val="22"/>
        </w:rPr>
        <w:t xml:space="preserve"> Information for this field is required if</w:t>
      </w:r>
      <w:r w:rsidRPr="003E6C26">
        <w:rPr>
          <w:rStyle w:val="BodyTextLUCAChar"/>
          <w:sz w:val="22"/>
          <w:szCs w:val="22"/>
        </w:rPr>
        <w:t xml:space="preserve"> the group quarters is associated with a facility. </w:t>
      </w:r>
      <w:r w:rsidR="00A93BFF" w:rsidRPr="003E6C26">
        <w:rPr>
          <w:rStyle w:val="BodyTextLUCAChar"/>
          <w:sz w:val="22"/>
          <w:szCs w:val="22"/>
        </w:rPr>
        <w:t xml:space="preserve">For example, </w:t>
      </w:r>
      <w:r w:rsidR="00A93BFF" w:rsidRPr="003E6C26">
        <w:t>Aristóteles University</w:t>
      </w:r>
      <w:r w:rsidR="009224B8" w:rsidRPr="003E6C26">
        <w:t>.</w:t>
      </w:r>
    </w:p>
    <w:p w14:paraId="3C737DD6" w14:textId="77777777" w:rsidR="0017507C" w:rsidRPr="003E6C26" w:rsidRDefault="0017507C" w:rsidP="0017507C">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77604169" w14:textId="715B0165" w:rsidR="00750A99" w:rsidRPr="003E6C26" w:rsidRDefault="00750A99" w:rsidP="00CB25E4">
      <w:pPr>
        <w:pStyle w:val="DigitalBulletLv1"/>
      </w:pPr>
      <w:r w:rsidRPr="003E6C26">
        <w:rPr>
          <w:b/>
          <w:caps/>
        </w:rPr>
        <w:t>MapSpot</w:t>
      </w:r>
      <w:r w:rsidRPr="003E6C26">
        <w:t>—</w:t>
      </w:r>
      <w:r w:rsidRPr="003E6C26">
        <w:rPr>
          <w:b/>
          <w:color w:val="C00000"/>
        </w:rPr>
        <w:t>Optional:</w:t>
      </w:r>
      <w:r w:rsidRPr="003E6C26">
        <w:t xml:space="preserve"> If you know the approximate location of each building you are adding, you may assign each building a unique map spot number (e.g., A1, A2, etc.). Each map spot number in the Census Address List must correspond to the building’s location if you are using the small format paper map.</w:t>
      </w:r>
    </w:p>
    <w:p w14:paraId="42BA5BE5" w14:textId="77777777"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026438B0" w14:textId="07C7672B" w:rsidR="00750A99" w:rsidRPr="003E6C26" w:rsidRDefault="00750A99" w:rsidP="00207F03">
      <w:pPr>
        <w:pStyle w:val="Indent2"/>
      </w:pPr>
      <w:r w:rsidRPr="003E6C26">
        <w:rPr>
          <w:b/>
        </w:rPr>
        <w:t>M</w:t>
      </w:r>
      <w:r w:rsidRPr="003E6C26">
        <w:t>—</w:t>
      </w:r>
      <w:r w:rsidR="00684B52" w:rsidRPr="003E6C26">
        <w:t>M</w:t>
      </w:r>
      <w:r w:rsidRPr="003E6C26">
        <w:t xml:space="preserve">ailing purposes. </w:t>
      </w:r>
    </w:p>
    <w:p w14:paraId="59DF58E8" w14:textId="6839B3BC" w:rsidR="00750A99" w:rsidRPr="003E6C26" w:rsidRDefault="00750A99" w:rsidP="00207F03">
      <w:pPr>
        <w:pStyle w:val="Indent2"/>
      </w:pPr>
      <w:r w:rsidRPr="003E6C26">
        <w:rPr>
          <w:b/>
        </w:rPr>
        <w:t>L</w:t>
      </w:r>
      <w:r w:rsidRPr="003E6C26">
        <w:t>—</w:t>
      </w:r>
      <w:r w:rsidR="00684B52" w:rsidRPr="003E6C26">
        <w:t>L</w:t>
      </w:r>
      <w:r w:rsidRPr="003E6C26">
        <w:t>ocation purposes, including emergency services, or</w:t>
      </w:r>
    </w:p>
    <w:p w14:paraId="68629320" w14:textId="3B93E602" w:rsidR="00750A99" w:rsidRPr="003E6C26" w:rsidRDefault="00750A99" w:rsidP="00F219D5">
      <w:pPr>
        <w:pStyle w:val="Indent2"/>
        <w:spacing w:after="120"/>
      </w:pPr>
      <w:r w:rsidRPr="003E6C26">
        <w:rPr>
          <w:b/>
        </w:rPr>
        <w:t>B</w:t>
      </w:r>
      <w:r w:rsidRPr="003E6C26">
        <w:t>—</w:t>
      </w:r>
      <w:r w:rsidR="00684B52" w:rsidRPr="003E6C26">
        <w:t>B</w:t>
      </w:r>
      <w:r w:rsidRPr="003E6C26">
        <w:t>oth mailing and location purposes.</w:t>
      </w:r>
    </w:p>
    <w:p w14:paraId="28B3111C" w14:textId="77777777" w:rsidR="00750A99" w:rsidRPr="003E6C26" w:rsidRDefault="00750A99" w:rsidP="00E00264">
      <w:pPr>
        <w:pStyle w:val="DigitalBulletLv1"/>
      </w:pPr>
      <w:r w:rsidRPr="003E6C26">
        <w:t>Enter the structure latitude in the</w:t>
      </w:r>
      <w:r w:rsidRPr="003E6C26">
        <w:rPr>
          <w:b/>
        </w:rPr>
        <w:t xml:space="preserve"> LAT</w:t>
      </w:r>
      <w:r w:rsidRPr="003E6C26">
        <w:t xml:space="preserve"> field, if known. </w:t>
      </w:r>
    </w:p>
    <w:p w14:paraId="78A43AE2" w14:textId="77777777" w:rsidR="00750A99" w:rsidRPr="003E6C26" w:rsidRDefault="00750A99" w:rsidP="00CB25E4">
      <w:pPr>
        <w:pStyle w:val="DigitalBulletLv1"/>
      </w:pPr>
      <w:r w:rsidRPr="003E6C26">
        <w:t>Enter the structure longitude in the</w:t>
      </w:r>
      <w:r w:rsidRPr="003E6C26">
        <w:rPr>
          <w:b/>
        </w:rPr>
        <w:t xml:space="preserve"> LONG</w:t>
      </w:r>
      <w:r w:rsidRPr="003E6C26">
        <w:t xml:space="preserve"> field, if known.</w:t>
      </w:r>
    </w:p>
    <w:p w14:paraId="29F9DE93" w14:textId="760D3532" w:rsidR="00750A99" w:rsidRPr="003E6C26" w:rsidRDefault="00750A99" w:rsidP="00E3626A">
      <w:pPr>
        <w:pStyle w:val="Heading5ch4sub4112"/>
      </w:pPr>
      <w:r w:rsidRPr="003E6C26">
        <w:t>Identifying New GQ Structures with Map Spots on Small Format Map</w:t>
      </w:r>
      <w:r w:rsidR="00F709EB" w:rsidRPr="003E6C26">
        <w:t>s</w:t>
      </w:r>
    </w:p>
    <w:p w14:paraId="603C0A60" w14:textId="565AF7A4" w:rsidR="007C54D6" w:rsidRPr="003E6C26" w:rsidRDefault="007C54D6" w:rsidP="007C54D6">
      <w:pPr>
        <w:pStyle w:val="BodyTextLUCA"/>
      </w:pPr>
      <w:bookmarkStart w:id="504" w:name="_Ref486322345"/>
      <w:bookmarkStart w:id="505" w:name="_Toc489965869"/>
      <w:r w:rsidRPr="003E6C26">
        <w:t xml:space="preserve">This scenario identifies new GQ structures by assigning map spots with a label to the small format </w:t>
      </w:r>
      <w:r w:rsidR="00DF0403" w:rsidRPr="003E6C26">
        <w:t xml:space="preserve">paper </w:t>
      </w:r>
      <w:r w:rsidRPr="003E6C26">
        <w:t>map.</w:t>
      </w:r>
    </w:p>
    <w:p w14:paraId="5C82372D" w14:textId="4A2DD7F9" w:rsidR="009A3786" w:rsidRPr="003E6C26" w:rsidRDefault="007D589B" w:rsidP="009A3786">
      <w:pPr>
        <w:pStyle w:val="Figureleft"/>
        <w:ind w:left="90" w:right="0" w:hanging="90"/>
        <w:jc w:val="center"/>
      </w:pPr>
      <w:r w:rsidRPr="003E6C26">
        <w:rPr>
          <w:noProof/>
        </w:rPr>
        <w:drawing>
          <wp:inline distT="0" distB="0" distL="0" distR="0" wp14:anchorId="5BC34033" wp14:editId="6946B895">
            <wp:extent cx="3390900" cy="1797688"/>
            <wp:effectExtent l="0" t="0" r="0" b="0"/>
            <wp:docPr id="3715" name="Picture 3715" descr="image shows the identification of new General Quarter structures with map spots on the small form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98802" cy="1801877"/>
                    </a:xfrm>
                    <a:prstGeom prst="rect">
                      <a:avLst/>
                    </a:prstGeom>
                  </pic:spPr>
                </pic:pic>
              </a:graphicData>
            </a:graphic>
          </wp:inline>
        </w:drawing>
      </w:r>
    </w:p>
    <w:p w14:paraId="174D7C83" w14:textId="12BB00A8" w:rsidR="009A3786" w:rsidRPr="003E6C26" w:rsidRDefault="009A3786" w:rsidP="009A3786">
      <w:pPr>
        <w:pStyle w:val="Figureleft"/>
        <w:ind w:left="90" w:right="0" w:hanging="90"/>
        <w:jc w:val="center"/>
      </w:pPr>
      <w:bookmarkStart w:id="506" w:name="_Ref500314800"/>
      <w:bookmarkStart w:id="507" w:name="_Toc510768756"/>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49</w:t>
      </w:r>
      <w:r w:rsidR="00850673" w:rsidRPr="003E6C26">
        <w:rPr>
          <w:noProof/>
        </w:rPr>
        <w:fldChar w:fldCharType="end"/>
      </w:r>
      <w:r w:rsidRPr="003E6C26">
        <w:rPr>
          <w:noProof/>
        </w:rPr>
        <w:t>.</w:t>
      </w:r>
      <w:r w:rsidRPr="003E6C26">
        <w:t xml:space="preserve"> Identifying New GQ Structures with Map Spots on the Small Format Paper Map</w:t>
      </w:r>
      <w:bookmarkEnd w:id="506"/>
      <w:r w:rsidR="00FC5CEE" w:rsidRPr="003E6C26">
        <w:t xml:space="preserve"> (Training—Fictitious Information)</w:t>
      </w:r>
      <w:bookmarkEnd w:id="507"/>
    </w:p>
    <w:p w14:paraId="2B4B8946" w14:textId="338EC4BB" w:rsidR="007C06CF" w:rsidRPr="003E6C26" w:rsidRDefault="009A3786" w:rsidP="006D641D">
      <w:pPr>
        <w:pStyle w:val="DigitalNumberInstructional"/>
        <w:numPr>
          <w:ilvl w:val="0"/>
          <w:numId w:val="503"/>
        </w:numPr>
        <w:rPr>
          <w:rStyle w:val="BodyTextLUCAChar"/>
          <w:rFonts w:eastAsiaTheme="minorHAnsi" w:cstheme="minorBidi"/>
          <w:color w:val="auto"/>
          <w:sz w:val="22"/>
          <w:szCs w:val="22"/>
        </w:rPr>
      </w:pPr>
      <w:r w:rsidRPr="003E6C26">
        <w:rPr>
          <w:b/>
          <w:color w:val="C00000"/>
        </w:rPr>
        <w:t>Optional</w:t>
      </w:r>
      <w:r w:rsidRPr="003E6C26">
        <w:rPr>
          <w:color w:val="C00000"/>
        </w:rPr>
        <w:t xml:space="preserve">: </w:t>
      </w:r>
      <w:r w:rsidRPr="003E6C26">
        <w:rPr>
          <w:rStyle w:val="BodyTextLUCAChar"/>
          <w:sz w:val="22"/>
          <w:szCs w:val="22"/>
        </w:rPr>
        <w:t>If you know the approximate location of each address you are adding, you may assign each individual address a unique map spot number, A1, A2, A3, etc.</w:t>
      </w:r>
    </w:p>
    <w:p w14:paraId="52F8F342" w14:textId="74BA48A3" w:rsidR="007C06CF" w:rsidRPr="003E6C26" w:rsidRDefault="00CA6EFA" w:rsidP="006D641D">
      <w:pPr>
        <w:pStyle w:val="DigitalNumberInstructional"/>
      </w:pPr>
      <w:r w:rsidRPr="003E6C26">
        <w:t>Label each</w:t>
      </w:r>
      <w:r w:rsidR="00E62E34" w:rsidRPr="003E6C26">
        <w:t xml:space="preserve"> map spot with its associated Map Spot ID that you recorded in the </w:t>
      </w:r>
      <w:r w:rsidR="00E62E34" w:rsidRPr="003E6C26">
        <w:rPr>
          <w:b/>
        </w:rPr>
        <w:t>MAPSPOT</w:t>
      </w:r>
      <w:r w:rsidR="00E62E34" w:rsidRPr="003E6C26">
        <w:t xml:space="preserve"> field in the Census Address List.</w:t>
      </w:r>
    </w:p>
    <w:bookmarkEnd w:id="504"/>
    <w:bookmarkEnd w:id="505"/>
    <w:p w14:paraId="74B55786" w14:textId="6324CD24" w:rsidR="00750A99" w:rsidRPr="003E6C26" w:rsidRDefault="00D12961" w:rsidP="00381E5E">
      <w:pPr>
        <w:pStyle w:val="Heading4Ch4Sub411"/>
      </w:pPr>
      <w:r w:rsidRPr="003E6C26">
        <w:t xml:space="preserve">Scenario: </w:t>
      </w:r>
      <w:r w:rsidR="00750A99" w:rsidRPr="003E6C26">
        <w:t>Adding Addresses for New Multiunit Buildings to the Census</w:t>
      </w:r>
      <w:r w:rsidR="00D2589D" w:rsidRPr="003E6C26">
        <w:t xml:space="preserve"> Address List</w:t>
      </w:r>
    </w:p>
    <w:p w14:paraId="6BEBA8B0" w14:textId="6DC80077" w:rsidR="00750A99" w:rsidRPr="003E6C26" w:rsidRDefault="00750A99" w:rsidP="00111CE0">
      <w:pPr>
        <w:pStyle w:val="BodyTextLUCA"/>
      </w:pPr>
      <w:r w:rsidRPr="003E6C26">
        <w:t>You must provide unit identifiers (e.g. Apt 1, Apt 2, Unit A, Unit B</w:t>
      </w:r>
      <w:r w:rsidR="00EA4F63" w:rsidRPr="003E6C26">
        <w:t>, BAJO, ALTA</w:t>
      </w:r>
      <w:r w:rsidRPr="003E6C26">
        <w:t>) for multiunit buildings. Multiunit buildings include large structures such as a high-rise building, smaller structures such as buildings with 3-4 units, and large houses subdivided into apartments.</w:t>
      </w:r>
    </w:p>
    <w:p w14:paraId="55C16DB0" w14:textId="21308109" w:rsidR="00EA4F63" w:rsidRPr="003E6C26" w:rsidRDefault="00EA4F63" w:rsidP="00EA4F63">
      <w:pPr>
        <w:pStyle w:val="BodyTextLUCA"/>
      </w:pPr>
      <w:r w:rsidRPr="003E6C26">
        <w:t xml:space="preserve">A new </w:t>
      </w:r>
      <w:r w:rsidR="002B24B5" w:rsidRPr="003E6C26">
        <w:t xml:space="preserve">apartment building, Apartmentos Jardìn, at </w:t>
      </w:r>
      <w:r w:rsidRPr="003E6C26">
        <w:t xml:space="preserve">2014 </w:t>
      </w:r>
      <w:r w:rsidR="002B24B5" w:rsidRPr="003E6C26">
        <w:t>Calle Tibes</w:t>
      </w:r>
      <w:r w:rsidRPr="003E6C26">
        <w:t xml:space="preserve"> </w:t>
      </w:r>
      <w:r w:rsidR="00894D43" w:rsidRPr="003E6C26">
        <w:t>in ZIP Code 00099</w:t>
      </w:r>
      <w:r w:rsidRPr="003E6C26">
        <w:t xml:space="preserve"> is missing from the Census Address List. The two-story multiunit building contains three apartments, two on the first floor (APT 1 and APT 2) and one on the second floor (ALTO). It is unknown if the addresses are used for mailing, location, or both.</w:t>
      </w:r>
    </w:p>
    <w:p w14:paraId="531DA5A7" w14:textId="2C6C1704" w:rsidR="00EA4F63" w:rsidRPr="003E6C26" w:rsidRDefault="00196662" w:rsidP="0081012D">
      <w:pPr>
        <w:pStyle w:val="DigitalBulletLv1"/>
      </w:pPr>
      <w:r w:rsidRPr="003E6C26">
        <w:t>Create a new record by</w:t>
      </w:r>
      <w:r w:rsidR="00750A99" w:rsidRPr="003E6C26">
        <w:t xml:space="preserve"> start</w:t>
      </w:r>
      <w:r w:rsidRPr="003E6C26">
        <w:t>ing</w:t>
      </w:r>
      <w:r w:rsidR="00750A99" w:rsidRPr="003E6C26">
        <w:t>/insert</w:t>
      </w:r>
      <w:r w:rsidRPr="003E6C26">
        <w:t>ing</w:t>
      </w:r>
      <w:r w:rsidR="00750A99" w:rsidRPr="003E6C26">
        <w:t xml:space="preserve"> a new row in the Census Address List</w:t>
      </w:r>
      <w:r w:rsidR="00EA4F63" w:rsidRPr="003E6C26">
        <w:t>.</w:t>
      </w:r>
    </w:p>
    <w:p w14:paraId="2D0CFD79" w14:textId="4D2BE264" w:rsidR="00E16B79" w:rsidRPr="003E6C26" w:rsidRDefault="00E16B79"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006F391F" w:rsidRPr="003E6C26">
        <w:t>field</w:t>
      </w:r>
      <w:r w:rsidRPr="003E6C26">
        <w:t>s.</w:t>
      </w:r>
    </w:p>
    <w:p w14:paraId="6664C7CC" w14:textId="629CB175" w:rsidR="00E16B79" w:rsidRPr="003E6C26" w:rsidRDefault="00E16B79"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4351D555" w14:textId="1A154860" w:rsidR="00E16B79" w:rsidRPr="003E6C26" w:rsidRDefault="00E16B79" w:rsidP="00CB25E4">
      <w:pPr>
        <w:pStyle w:val="DigitalBulletLv1"/>
      </w:pPr>
      <w:r w:rsidRPr="003E6C26">
        <w:t>Enter an “</w:t>
      </w:r>
      <w:r w:rsidRPr="003E6C26">
        <w:rPr>
          <w:b/>
        </w:rPr>
        <w:t>A</w:t>
      </w:r>
      <w:r w:rsidRPr="003E6C26">
        <w:t xml:space="preserve">” in the </w:t>
      </w:r>
      <w:r w:rsidRPr="003E6C26">
        <w:rPr>
          <w:b/>
        </w:rPr>
        <w:t xml:space="preserve">ACTION </w:t>
      </w:r>
      <w:r w:rsidRPr="003E6C26">
        <w:t xml:space="preserve">field. </w:t>
      </w:r>
    </w:p>
    <w:p w14:paraId="0BD74B1D" w14:textId="27655373" w:rsidR="00750A99" w:rsidRPr="003E6C26" w:rsidRDefault="00E16B79"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2AB78C0A" w14:textId="63EAF6AF" w:rsidR="00750A99" w:rsidRPr="003E6C26" w:rsidRDefault="00750A99" w:rsidP="00A1723A">
      <w:pPr>
        <w:pStyle w:val="Note-LUCAPR"/>
      </w:pPr>
      <w:r w:rsidRPr="003E6C26">
        <w:rPr>
          <w:b/>
        </w:rPr>
        <w:t>Note:</w:t>
      </w:r>
      <w:r w:rsidR="00B803A8" w:rsidRPr="003E6C26">
        <w:t xml:space="preserve"> </w:t>
      </w:r>
      <w:r w:rsidR="004129A1" w:rsidRPr="003E6C26">
        <w:t xml:space="preserve"> </w:t>
      </w:r>
      <w:r w:rsidRPr="003E6C26">
        <w:t>If you choose, you may enter the optional structure latitude and longitude coordinate information in addition to or rather than the STATEFP, COUNTYFP, TRACT, and BLOCK.</w:t>
      </w:r>
    </w:p>
    <w:p w14:paraId="19AF01B7" w14:textId="57361E90" w:rsidR="00A91EE5" w:rsidRPr="003E6C26" w:rsidRDefault="00A91EE5" w:rsidP="006D01AF">
      <w:pPr>
        <w:pStyle w:val="DigitalBulletLv1"/>
        <w:numPr>
          <w:ilvl w:val="0"/>
          <w:numId w:val="0"/>
        </w:numPr>
      </w:pPr>
      <w:r w:rsidRPr="003E6C26">
        <w:t>Enter the required address information in the appropriate fields for the new address. Not all fields are applicable to every address.</w:t>
      </w:r>
    </w:p>
    <w:p w14:paraId="69E18ABE" w14:textId="0257E2C5" w:rsidR="00A91EE5" w:rsidRPr="003E6C26" w:rsidRDefault="00A91EE5" w:rsidP="00CB25E4">
      <w:pPr>
        <w:pStyle w:val="DigitalBulletLv1"/>
      </w:pPr>
      <w:r w:rsidRPr="003E6C26">
        <w:t xml:space="preserve">Enter the correct address house number in the </w:t>
      </w:r>
      <w:r w:rsidRPr="003E6C26">
        <w:rPr>
          <w:b/>
        </w:rPr>
        <w:t>HOUSE</w:t>
      </w:r>
      <w:r w:rsidR="00371F9C" w:rsidRPr="003E6C26">
        <w:rPr>
          <w:b/>
        </w:rPr>
        <w:t xml:space="preserve"> </w:t>
      </w:r>
      <w:r w:rsidRPr="003E6C26">
        <w:rPr>
          <w:b/>
        </w:rPr>
        <w:t>NUMBER</w:t>
      </w:r>
      <w:r w:rsidRPr="003E6C26">
        <w:t xml:space="preserve"> field. </w:t>
      </w:r>
    </w:p>
    <w:p w14:paraId="0A98E5EB" w14:textId="77777777" w:rsidR="00684E1F" w:rsidRPr="003E6C26" w:rsidRDefault="00A91EE5" w:rsidP="00684E1F">
      <w:pPr>
        <w:pStyle w:val="DigitalBulletLv1"/>
      </w:pPr>
      <w:r w:rsidRPr="003E6C26">
        <w:t xml:space="preserve">Enter the street name in the </w:t>
      </w:r>
      <w:r w:rsidRPr="003E6C26">
        <w:rPr>
          <w:b/>
          <w:caps/>
        </w:rPr>
        <w:t xml:space="preserve">StreetName </w:t>
      </w:r>
      <w:r w:rsidRPr="003E6C26">
        <w:t>field</w:t>
      </w:r>
      <w:r w:rsidR="007E0EEF" w:rsidRPr="003E6C26">
        <w:t>.</w:t>
      </w:r>
      <w:r w:rsidR="00684E1F" w:rsidRPr="003E6C26">
        <w:t xml:space="preserve"> Do not enter unnamed streets (or any variation of the phrase unnamed street) in this field. Utilize the </w:t>
      </w:r>
      <w:r w:rsidR="00684E1F" w:rsidRPr="003E6C26">
        <w:rPr>
          <w:b/>
        </w:rPr>
        <w:t>LOCATION DESCRIPTION</w:t>
      </w:r>
      <w:r w:rsidR="00684E1F" w:rsidRPr="003E6C26">
        <w:t xml:space="preserve"> field for unnamed streets. </w:t>
      </w:r>
    </w:p>
    <w:p w14:paraId="1F6CB19D" w14:textId="78987491" w:rsidR="00A91EE5" w:rsidRPr="003E6C26" w:rsidRDefault="004D2054" w:rsidP="00CB25E4">
      <w:pPr>
        <w:pStyle w:val="DigitalBulletLv1"/>
      </w:pPr>
      <w:r w:rsidRPr="003E6C26">
        <w:t>Enter the mailing ZIP C</w:t>
      </w:r>
      <w:r w:rsidR="00A91EE5" w:rsidRPr="003E6C26">
        <w:t xml:space="preserve">ode in the </w:t>
      </w:r>
      <w:r w:rsidR="00A91EE5" w:rsidRPr="003E6C26">
        <w:rPr>
          <w:b/>
        </w:rPr>
        <w:t>ZIP</w:t>
      </w:r>
      <w:r w:rsidR="00A91EE5" w:rsidRPr="003E6C26">
        <w:t xml:space="preserve"> field.</w:t>
      </w:r>
    </w:p>
    <w:p w14:paraId="56926897" w14:textId="630C69E6" w:rsidR="00A91EE5" w:rsidRPr="003E6C26" w:rsidRDefault="00A91EE5"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r w:rsidR="007E0EEF" w:rsidRPr="003E6C26">
        <w:t>.</w:t>
      </w:r>
    </w:p>
    <w:p w14:paraId="653B3D4E" w14:textId="2BBE529A" w:rsidR="00A91EE5" w:rsidRPr="003E6C26" w:rsidRDefault="00A91EE5" w:rsidP="00381E5E">
      <w:pPr>
        <w:pStyle w:val="DigitalBulletLv1"/>
      </w:pPr>
      <w:r w:rsidRPr="003E6C26">
        <w:t>Enter the apartment/condominium/public housing (</w:t>
      </w:r>
      <w:r w:rsidRPr="003E6C26">
        <w:rPr>
          <w:i/>
        </w:rPr>
        <w:t>residencial</w:t>
      </w:r>
      <w:r w:rsidRPr="003E6C26">
        <w:t xml:space="preserve">) name in the </w:t>
      </w:r>
      <w:r w:rsidRPr="003E6C26">
        <w:rPr>
          <w:b/>
        </w:rPr>
        <w:t>CONDOMINIUM</w:t>
      </w:r>
      <w:r w:rsidRPr="003E6C26">
        <w:t xml:space="preserve"> </w:t>
      </w:r>
      <w:r w:rsidR="007E0EEF" w:rsidRPr="003E6C26">
        <w:t>field</w:t>
      </w:r>
      <w:r w:rsidRPr="003E6C26">
        <w:t xml:space="preserve">. </w:t>
      </w:r>
      <w:r w:rsidR="00D12961" w:rsidRPr="003E6C26">
        <w:t xml:space="preserve">For example, </w:t>
      </w:r>
      <w:r w:rsidRPr="003E6C26">
        <w:t>Apartmentos Jardìn.</w:t>
      </w:r>
    </w:p>
    <w:p w14:paraId="2CABC7C8" w14:textId="2D7EFFC8" w:rsidR="00A91EE5" w:rsidRPr="003E6C26" w:rsidRDefault="00A91EE5" w:rsidP="00CB25E4">
      <w:pPr>
        <w:pStyle w:val="DigitalBulletLv1"/>
      </w:pPr>
      <w:r w:rsidRPr="003E6C26">
        <w:t xml:space="preserve">Enter the building descriptor and/or identifier in the </w:t>
      </w:r>
      <w:r w:rsidRPr="003E6C26">
        <w:rPr>
          <w:b/>
        </w:rPr>
        <w:t xml:space="preserve">COMPLEX DESCRIPTOR </w:t>
      </w:r>
      <w:r w:rsidRPr="003E6C26">
        <w:t>field. For example, Tower 2 or Building III.</w:t>
      </w:r>
    </w:p>
    <w:p w14:paraId="551C1374" w14:textId="2D3818B2" w:rsidR="00A91EE5" w:rsidRPr="003E6C26" w:rsidRDefault="00A91EE5" w:rsidP="00CB25E4">
      <w:pPr>
        <w:pStyle w:val="DigitalBulletLv1"/>
      </w:pPr>
      <w:r w:rsidRPr="003E6C26">
        <w:t xml:space="preserve">Enter the within structure descriptor and/or identifier in the </w:t>
      </w:r>
      <w:r w:rsidRPr="003E6C26">
        <w:rPr>
          <w:b/>
        </w:rPr>
        <w:t>APARTMENT UNIT</w:t>
      </w:r>
      <w:r w:rsidR="007E0EEF" w:rsidRPr="003E6C26">
        <w:t xml:space="preserve"> field.</w:t>
      </w:r>
    </w:p>
    <w:p w14:paraId="38F5A80B" w14:textId="77777777" w:rsidR="005B458F" w:rsidRPr="003E6C26" w:rsidRDefault="005B458F" w:rsidP="005B458F">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433C7B3F" w14:textId="36ED2E9A" w:rsidR="005B458F" w:rsidRPr="003E6C26" w:rsidRDefault="005B458F" w:rsidP="005B458F">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4B55C0F0" w14:textId="16BBF829" w:rsidR="00A91EE5" w:rsidRPr="003E6C26" w:rsidRDefault="00A91EE5" w:rsidP="00CB25E4">
      <w:pPr>
        <w:pStyle w:val="DigitalBulletLv1"/>
      </w:pPr>
      <w:r w:rsidRPr="003E6C26">
        <w:t xml:space="preserve">Enter any kilometer/hectometer information in the </w:t>
      </w:r>
      <w:r w:rsidRPr="003E6C26">
        <w:rPr>
          <w:b/>
        </w:rPr>
        <w:t xml:space="preserve">KMHM </w:t>
      </w:r>
      <w:r w:rsidRPr="003E6C26">
        <w:t>field.</w:t>
      </w:r>
    </w:p>
    <w:p w14:paraId="002631A5" w14:textId="77777777" w:rsidR="0017507C" w:rsidRPr="003E6C26" w:rsidRDefault="0017507C" w:rsidP="0017507C">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3A4E0693" w14:textId="77777777" w:rsidR="00750A99" w:rsidRPr="003E6C26" w:rsidRDefault="00750A99" w:rsidP="00CB25E4">
      <w:pPr>
        <w:pStyle w:val="DigitalBulletLv1"/>
      </w:pPr>
      <w:r w:rsidRPr="003E6C26">
        <w:rPr>
          <w:b/>
        </w:rPr>
        <w:t>MAPSPOT</w:t>
      </w:r>
      <w:r w:rsidRPr="003E6C26">
        <w:t>—</w:t>
      </w:r>
      <w:r w:rsidRPr="003E6C26">
        <w:rPr>
          <w:b/>
          <w:color w:val="C00000"/>
        </w:rPr>
        <w:t>Optional:</w:t>
      </w:r>
      <w:r w:rsidRPr="003E6C26">
        <w:rPr>
          <w:color w:val="C00000"/>
        </w:rPr>
        <w:t xml:space="preserve"> </w:t>
      </w:r>
      <w:r w:rsidRPr="003E6C26">
        <w:t>If you know the approximate location of the building you are adding, you may assign a unique map spot number (e.g., A1, A2, etc.). Each map spot number recorded in the Census Address List must correspond to the building’s location if you are using the small format paper map.</w:t>
      </w:r>
    </w:p>
    <w:p w14:paraId="5E5F0640" w14:textId="77777777"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7E7F9EB6" w14:textId="77777777" w:rsidR="00750A99" w:rsidRPr="003E6C26" w:rsidRDefault="00750A99" w:rsidP="00207F03">
      <w:pPr>
        <w:pStyle w:val="Indent2"/>
      </w:pPr>
      <w:r w:rsidRPr="003E6C26">
        <w:rPr>
          <w:b/>
        </w:rPr>
        <w:t>M</w:t>
      </w:r>
      <w:r w:rsidRPr="003E6C26">
        <w:t xml:space="preserve">—mailing purposes. </w:t>
      </w:r>
    </w:p>
    <w:p w14:paraId="00F8A7AE" w14:textId="77777777" w:rsidR="00750A99" w:rsidRPr="003E6C26" w:rsidRDefault="00750A99" w:rsidP="00207F03">
      <w:pPr>
        <w:pStyle w:val="Indent2"/>
      </w:pPr>
      <w:r w:rsidRPr="003E6C26">
        <w:rPr>
          <w:b/>
        </w:rPr>
        <w:t>L</w:t>
      </w:r>
      <w:r w:rsidRPr="003E6C26">
        <w:t>—location purposes, including emergency services, or</w:t>
      </w:r>
    </w:p>
    <w:p w14:paraId="5E455F8D" w14:textId="61A1AB8E" w:rsidR="00667375" w:rsidRPr="003E6C26" w:rsidRDefault="00750A99" w:rsidP="00F219D5">
      <w:pPr>
        <w:pStyle w:val="Indent2"/>
        <w:spacing w:after="120"/>
      </w:pPr>
      <w:r w:rsidRPr="003E6C26">
        <w:rPr>
          <w:b/>
        </w:rPr>
        <w:t>B</w:t>
      </w:r>
      <w:r w:rsidRPr="003E6C26">
        <w:t>—both mailing and location purposes.</w:t>
      </w:r>
    </w:p>
    <w:p w14:paraId="266F9DE9"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if known. </w:t>
      </w:r>
    </w:p>
    <w:p w14:paraId="2309B1FD" w14:textId="4930DADD" w:rsidR="00750A99" w:rsidRPr="003E6C26" w:rsidRDefault="00750A99" w:rsidP="00CB25E4">
      <w:pPr>
        <w:pStyle w:val="DigitalBulletLv1"/>
      </w:pPr>
      <w:r w:rsidRPr="003E6C26">
        <w:t>Enter the structure longitude in the</w:t>
      </w:r>
      <w:r w:rsidRPr="003E6C26">
        <w:rPr>
          <w:b/>
        </w:rPr>
        <w:t xml:space="preserve"> LONG</w:t>
      </w:r>
      <w:r w:rsidRPr="003E6C26">
        <w:t xml:space="preserve"> field, if known.</w:t>
      </w:r>
    </w:p>
    <w:p w14:paraId="53276B58" w14:textId="3DDA7959" w:rsidR="00E51A11" w:rsidRPr="003E6C26" w:rsidRDefault="00750A99" w:rsidP="00DB51E0">
      <w:pPr>
        <w:pStyle w:val="BodyTextLUCA"/>
      </w:pPr>
      <w:r w:rsidRPr="003E6C26">
        <w:t>See</w:t>
      </w:r>
      <w:r w:rsidR="008E7451" w:rsidRPr="003E6C26">
        <w:t xml:space="preserve"> </w:t>
      </w:r>
      <w:r w:rsidR="00822AD0" w:rsidRPr="003E6C26">
        <w:rPr>
          <w:b/>
        </w:rPr>
        <w:fldChar w:fldCharType="begin"/>
      </w:r>
      <w:r w:rsidR="00822AD0" w:rsidRPr="003E6C26">
        <w:rPr>
          <w:b/>
        </w:rPr>
        <w:instrText xml:space="preserve"> REF _Ref500314861 \h  \* MERGEFORMAT </w:instrText>
      </w:r>
      <w:r w:rsidR="00822AD0" w:rsidRPr="003E6C26">
        <w:rPr>
          <w:b/>
        </w:rPr>
      </w:r>
      <w:r w:rsidR="00822AD0" w:rsidRPr="003E6C26">
        <w:rPr>
          <w:b/>
        </w:rPr>
        <w:fldChar w:fldCharType="separate"/>
      </w:r>
      <w:r w:rsidR="00CD5650" w:rsidRPr="003E6C26">
        <w:rPr>
          <w:b/>
        </w:rPr>
        <w:t xml:space="preserve">Figure </w:t>
      </w:r>
      <w:r w:rsidR="00CD5650" w:rsidRPr="003E6C26">
        <w:rPr>
          <w:b/>
          <w:noProof/>
        </w:rPr>
        <w:t>50.</w:t>
      </w:r>
      <w:r w:rsidR="00CD5650" w:rsidRPr="003E6C26">
        <w:rPr>
          <w:b/>
        </w:rPr>
        <w:t xml:space="preserve"> Identifying a New Multiunit Structure on the Small Format Paper Map</w:t>
      </w:r>
      <w:r w:rsidR="00822AD0" w:rsidRPr="003E6C26">
        <w:rPr>
          <w:b/>
        </w:rPr>
        <w:fldChar w:fldCharType="end"/>
      </w:r>
      <w:r w:rsidR="00DB51E0" w:rsidRPr="003E6C26">
        <w:t>.</w:t>
      </w:r>
    </w:p>
    <w:p w14:paraId="4D56C2C4" w14:textId="2EFF386B" w:rsidR="0003014C" w:rsidRPr="003E6C26" w:rsidRDefault="00A55D4E" w:rsidP="00BE6219">
      <w:pPr>
        <w:pStyle w:val="Heading5ch4sub4113"/>
      </w:pPr>
      <w:r w:rsidRPr="003E6C26">
        <w:t>Identifying a New Multiunit Structur</w:t>
      </w:r>
      <w:r w:rsidR="00D2589D" w:rsidRPr="003E6C26">
        <w:t>e on the Small Format Paper Map</w:t>
      </w:r>
    </w:p>
    <w:p w14:paraId="10243AB7" w14:textId="6E29BDAB" w:rsidR="00194C0E" w:rsidRPr="003E6C26" w:rsidRDefault="00194C0E" w:rsidP="00194C0E">
      <w:pPr>
        <w:pStyle w:val="BodyTextLUCA"/>
      </w:pPr>
      <w:r w:rsidRPr="003E6C26">
        <w:t xml:space="preserve">This scenario assigns the map spot with label of a new multiunit structure to the small format </w:t>
      </w:r>
      <w:r w:rsidR="00DF0403" w:rsidRPr="003E6C26">
        <w:t xml:space="preserve">paper </w:t>
      </w:r>
      <w:r w:rsidRPr="003E6C26">
        <w:t>map.</w:t>
      </w:r>
    </w:p>
    <w:p w14:paraId="76AB141F" w14:textId="391F0403" w:rsidR="00D12961" w:rsidRPr="003E6C26" w:rsidRDefault="003547E6" w:rsidP="00D12961">
      <w:pPr>
        <w:pStyle w:val="Heading5ch4sub4113"/>
        <w:numPr>
          <w:ilvl w:val="0"/>
          <w:numId w:val="0"/>
        </w:numPr>
        <w:tabs>
          <w:tab w:val="clear" w:pos="1080"/>
          <w:tab w:val="left" w:pos="0"/>
        </w:tabs>
        <w:jc w:val="center"/>
      </w:pPr>
      <w:r w:rsidRPr="003E6C26">
        <w:rPr>
          <w:noProof/>
        </w:rPr>
        <w:drawing>
          <wp:inline distT="0" distB="0" distL="0" distR="0" wp14:anchorId="75E9B96F" wp14:editId="59242177">
            <wp:extent cx="2896046" cy="1995054"/>
            <wp:effectExtent l="0" t="0" r="0" b="5715"/>
            <wp:docPr id="3716" name="Picture 3716" descr="image shows the identification of a new multiunit structure on the small format pap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05933" cy="2001865"/>
                    </a:xfrm>
                    <a:prstGeom prst="rect">
                      <a:avLst/>
                    </a:prstGeom>
                  </pic:spPr>
                </pic:pic>
              </a:graphicData>
            </a:graphic>
          </wp:inline>
        </w:drawing>
      </w:r>
    </w:p>
    <w:p w14:paraId="582EAF1F" w14:textId="072A5500" w:rsidR="00D12961" w:rsidRPr="003E6C26" w:rsidRDefault="00D12961" w:rsidP="0068523A">
      <w:pPr>
        <w:pStyle w:val="Figure"/>
      </w:pPr>
      <w:bookmarkStart w:id="508" w:name="_Ref495561321"/>
      <w:bookmarkStart w:id="509" w:name="_Ref495572534"/>
      <w:bookmarkStart w:id="510" w:name="_Ref500314861"/>
      <w:bookmarkStart w:id="511" w:name="_Ref500316955"/>
      <w:bookmarkStart w:id="512" w:name="_Toc510768757"/>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50</w:t>
      </w:r>
      <w:r w:rsidR="00850673" w:rsidRPr="003E6C26">
        <w:rPr>
          <w:noProof/>
        </w:rPr>
        <w:fldChar w:fldCharType="end"/>
      </w:r>
      <w:bookmarkEnd w:id="508"/>
      <w:bookmarkEnd w:id="509"/>
      <w:r w:rsidRPr="003E6C26">
        <w:rPr>
          <w:noProof/>
        </w:rPr>
        <w:t>.</w:t>
      </w:r>
      <w:r w:rsidRPr="003E6C26">
        <w:t xml:space="preserve"> Identifying a New Multiunit Structure on the Small Format Paper Map</w:t>
      </w:r>
      <w:bookmarkEnd w:id="510"/>
      <w:bookmarkEnd w:id="511"/>
      <w:r w:rsidR="0053387B" w:rsidRPr="003E6C26">
        <w:t xml:space="preserve"> (Training—Fictitious Information)</w:t>
      </w:r>
      <w:bookmarkEnd w:id="512"/>
    </w:p>
    <w:p w14:paraId="6D2F5749" w14:textId="77777777" w:rsidR="003868DD" w:rsidRPr="003E6C26" w:rsidRDefault="00E51A11" w:rsidP="00751454">
      <w:pPr>
        <w:pStyle w:val="DigitalNumberInstructional"/>
        <w:numPr>
          <w:ilvl w:val="0"/>
          <w:numId w:val="504"/>
        </w:numPr>
      </w:pPr>
      <w:r w:rsidRPr="003E6C26">
        <w:rPr>
          <w:b/>
          <w:color w:val="C00000"/>
        </w:rPr>
        <w:t>Optional:</w:t>
      </w:r>
      <w:r w:rsidRPr="003E6C26">
        <w:rPr>
          <w:color w:val="C00000"/>
        </w:rPr>
        <w:t xml:space="preserve"> </w:t>
      </w:r>
      <w:r w:rsidRPr="003E6C26">
        <w:t>If you know the approximate location of the multiunit unit structure you are adding, you may assign a unique map spot number, such as A1.</w:t>
      </w:r>
    </w:p>
    <w:p w14:paraId="7664D05E" w14:textId="6AEEFB66" w:rsidR="00E62E34" w:rsidRPr="003E6C26" w:rsidRDefault="00E62E34" w:rsidP="00194C0E">
      <w:pPr>
        <w:pStyle w:val="DigitalNumberInstructional"/>
      </w:pPr>
      <w:r w:rsidRPr="003E6C26">
        <w:t xml:space="preserve">Label the map spot with its associated Map Spot ID that you recorded in the </w:t>
      </w:r>
      <w:r w:rsidRPr="003E6C26">
        <w:rPr>
          <w:b/>
        </w:rPr>
        <w:t>MAPSPOT</w:t>
      </w:r>
      <w:r w:rsidRPr="003E6C26">
        <w:t xml:space="preserve"> field in the Census Address List.</w:t>
      </w:r>
    </w:p>
    <w:p w14:paraId="289C7D3B" w14:textId="09346CB3" w:rsidR="00E10A4B" w:rsidRPr="003E6C26" w:rsidRDefault="00E10A4B" w:rsidP="00E10A4B">
      <w:pPr>
        <w:pStyle w:val="Heading3Ch4Sub41"/>
      </w:pPr>
      <w:bookmarkStart w:id="513" w:name="_Ref488850979"/>
      <w:bookmarkStart w:id="514" w:name="_Ref486322717"/>
      <w:bookmarkStart w:id="515" w:name="_Toc489965870"/>
      <w:r w:rsidRPr="003E6C26">
        <w:t xml:space="preserve">Correcting Addresses (The C </w:t>
      </w:r>
      <w:r w:rsidR="00A352A7" w:rsidRPr="003E6C26">
        <w:t>Action Code</w:t>
      </w:r>
      <w:r w:rsidRPr="003E6C26">
        <w:t>)</w:t>
      </w:r>
      <w:bookmarkEnd w:id="513"/>
    </w:p>
    <w:p w14:paraId="302BEA64" w14:textId="5EC58C26" w:rsidR="002601AF" w:rsidRPr="003E6C26" w:rsidRDefault="002601AF" w:rsidP="002601AF">
      <w:pPr>
        <w:pStyle w:val="BodyTextLUCA"/>
      </w:pPr>
      <w:r w:rsidRPr="003E6C26">
        <w:t xml:space="preserve">There are some situations where correcting an address is not permissible, e.g., correction of </w:t>
      </w:r>
      <w:r w:rsidRPr="003E6C26">
        <w:rPr>
          <w:b/>
        </w:rPr>
        <w:t>HOUSE</w:t>
      </w:r>
      <w:r w:rsidR="00371F9C" w:rsidRPr="003E6C26">
        <w:rPr>
          <w:b/>
        </w:rPr>
        <w:t xml:space="preserve"> </w:t>
      </w:r>
      <w:r w:rsidRPr="003E6C26">
        <w:rPr>
          <w:b/>
        </w:rPr>
        <w:t>NUMBER</w:t>
      </w:r>
      <w:r w:rsidRPr="003E6C26">
        <w:t xml:space="preserve"> and </w:t>
      </w:r>
      <w:r w:rsidRPr="003E6C26">
        <w:rPr>
          <w:b/>
        </w:rPr>
        <w:t>APARTMENT UNIT</w:t>
      </w:r>
      <w:r w:rsidRPr="003E6C26">
        <w:t xml:space="preserve"> fields. For the following situations only, enter a “</w:t>
      </w:r>
      <w:r w:rsidRPr="003E6C26">
        <w:rPr>
          <w:b/>
        </w:rPr>
        <w:t>C</w:t>
      </w:r>
      <w:r w:rsidRPr="003E6C26">
        <w:t xml:space="preserve">” in the </w:t>
      </w:r>
      <w:r w:rsidRPr="003E6C26">
        <w:rPr>
          <w:b/>
        </w:rPr>
        <w:t>ACTION</w:t>
      </w:r>
      <w:r w:rsidRPr="003E6C26">
        <w:t xml:space="preserve"> field on the Census Address List:</w:t>
      </w:r>
    </w:p>
    <w:p w14:paraId="577CEB93" w14:textId="77777777" w:rsidR="00E10A4B" w:rsidRPr="003E6C26" w:rsidRDefault="00E10A4B" w:rsidP="00CB25E4">
      <w:pPr>
        <w:pStyle w:val="DigitalBulletLv1"/>
      </w:pPr>
      <w:r w:rsidRPr="003E6C26">
        <w:t>Incorrect state code.</w:t>
      </w:r>
    </w:p>
    <w:p w14:paraId="6E665AB0" w14:textId="77777777" w:rsidR="00E10A4B" w:rsidRPr="003E6C26" w:rsidRDefault="00E10A4B" w:rsidP="00CB25E4">
      <w:pPr>
        <w:pStyle w:val="DigitalBulletLv1"/>
      </w:pPr>
      <w:r w:rsidRPr="003E6C26">
        <w:t>Incorrect county code.</w:t>
      </w:r>
    </w:p>
    <w:p w14:paraId="67B20E8B" w14:textId="77777777" w:rsidR="00E10A4B" w:rsidRPr="003E6C26" w:rsidRDefault="00E10A4B" w:rsidP="00CB25E4">
      <w:pPr>
        <w:pStyle w:val="DigitalBulletLv1"/>
      </w:pPr>
      <w:r w:rsidRPr="003E6C26">
        <w:t>Incorrect census tract number.</w:t>
      </w:r>
    </w:p>
    <w:p w14:paraId="34E4C709" w14:textId="77777777" w:rsidR="00E10A4B" w:rsidRPr="003E6C26" w:rsidRDefault="00E10A4B" w:rsidP="00CB25E4">
      <w:pPr>
        <w:pStyle w:val="DigitalBulletLv1"/>
      </w:pPr>
      <w:r w:rsidRPr="003E6C26">
        <w:t>Incorrect census block number.</w:t>
      </w:r>
    </w:p>
    <w:p w14:paraId="47B46442" w14:textId="77777777" w:rsidR="00E10A4B" w:rsidRPr="003E6C26" w:rsidRDefault="00E10A4B" w:rsidP="00CB25E4">
      <w:pPr>
        <w:pStyle w:val="DigitalBulletLv1"/>
      </w:pPr>
      <w:r w:rsidRPr="003E6C26">
        <w:t>Incorrect street name (including street directional and street type information).</w:t>
      </w:r>
    </w:p>
    <w:p w14:paraId="6E771675" w14:textId="476E8362" w:rsidR="00E10A4B" w:rsidRPr="003E6C26" w:rsidRDefault="00E10A4B" w:rsidP="00CB25E4">
      <w:pPr>
        <w:pStyle w:val="DigitalBulletLv1"/>
      </w:pPr>
      <w:r w:rsidRPr="003E6C26">
        <w:t>Incorrect ZIP Code.</w:t>
      </w:r>
    </w:p>
    <w:p w14:paraId="0A37EAE9" w14:textId="77777777" w:rsidR="002601AF" w:rsidRPr="003E6C26" w:rsidRDefault="002601AF" w:rsidP="00CB25E4">
      <w:pPr>
        <w:pStyle w:val="DigitalBulletLv1"/>
      </w:pPr>
      <w:r w:rsidRPr="003E6C26">
        <w:t>Incorrect urbanización name.</w:t>
      </w:r>
    </w:p>
    <w:p w14:paraId="1E3BB0C2" w14:textId="77777777" w:rsidR="002601AF" w:rsidRPr="003E6C26" w:rsidRDefault="002601AF" w:rsidP="00CB25E4">
      <w:pPr>
        <w:pStyle w:val="DigitalBulletLv1"/>
      </w:pPr>
      <w:r w:rsidRPr="003E6C26">
        <w:t xml:space="preserve">Incorrect apartment complex, condominium, or residential name. </w:t>
      </w:r>
    </w:p>
    <w:p w14:paraId="72F8BA38" w14:textId="77777777" w:rsidR="002601AF" w:rsidRPr="003E6C26" w:rsidRDefault="002601AF" w:rsidP="00CB25E4">
      <w:pPr>
        <w:pStyle w:val="DigitalBulletLv1"/>
      </w:pPr>
      <w:r w:rsidRPr="003E6C26">
        <w:t>Incorrect geographic area name (e.g., Barrio, Barriada, Sector, Parcel, Comunidad, etc.)</w:t>
      </w:r>
    </w:p>
    <w:p w14:paraId="75B32F93" w14:textId="44BA8273" w:rsidR="002601AF" w:rsidRPr="003E6C26" w:rsidRDefault="003F0526" w:rsidP="00CB25E4">
      <w:pPr>
        <w:pStyle w:val="DigitalBulletLv1"/>
      </w:pPr>
      <w:r w:rsidRPr="003E6C26">
        <w:t>Incorrect KM</w:t>
      </w:r>
      <w:r w:rsidR="002601AF" w:rsidRPr="003E6C26">
        <w:t>HM.</w:t>
      </w:r>
    </w:p>
    <w:p w14:paraId="422B4D38" w14:textId="51DE1042" w:rsidR="001F1F68" w:rsidRPr="003E6C26" w:rsidRDefault="001F1F68" w:rsidP="00CB25E4">
      <w:pPr>
        <w:pStyle w:val="DigitalBulletLv1"/>
      </w:pPr>
      <w:r w:rsidRPr="003E6C26">
        <w:t xml:space="preserve">Incorrect map spot number. </w:t>
      </w:r>
    </w:p>
    <w:p w14:paraId="69A58894" w14:textId="77777777" w:rsidR="00E10A4B" w:rsidRPr="003E6C26" w:rsidRDefault="00E10A4B" w:rsidP="00CB25E4">
      <w:pPr>
        <w:pStyle w:val="DigitalBulletLv1"/>
      </w:pPr>
      <w:r w:rsidRPr="003E6C26">
        <w:t>Incorrect structure latitude.</w:t>
      </w:r>
    </w:p>
    <w:p w14:paraId="0E757C32" w14:textId="03CAA589" w:rsidR="00E10A4B" w:rsidRPr="003E6C26" w:rsidRDefault="00E10A4B" w:rsidP="00CB25E4">
      <w:pPr>
        <w:pStyle w:val="DigitalBulletLv1"/>
      </w:pPr>
      <w:r w:rsidRPr="003E6C26">
        <w:t>Incorrect structure longitude.</w:t>
      </w:r>
    </w:p>
    <w:p w14:paraId="559B1F08" w14:textId="7A9D4EC1" w:rsidR="00D3171D" w:rsidRPr="003E6C26" w:rsidRDefault="00D3171D" w:rsidP="00F55A55">
      <w:pPr>
        <w:pStyle w:val="Note-LUCAPR"/>
      </w:pPr>
      <w:bookmarkStart w:id="516" w:name="_Ref495541877"/>
      <w:r w:rsidRPr="003E6C26">
        <w:rPr>
          <w:b/>
        </w:rPr>
        <w:t>Note:</w:t>
      </w:r>
      <w:r w:rsidRPr="003E6C26">
        <w:t xml:space="preserve">  To correct an address that does not have a house number but the city style address flag is “Y” indicating a city style address (e.g., Cond del Mar, Apt 3, 00099), you must delete the </w:t>
      </w:r>
      <w:r w:rsidR="00DF122E" w:rsidRPr="003E6C26">
        <w:t xml:space="preserve">incorrect </w:t>
      </w:r>
      <w:r w:rsidRPr="003E6C26">
        <w:t>addre</w:t>
      </w:r>
      <w:r w:rsidR="00DF122E" w:rsidRPr="003E6C26">
        <w:t>ss record then add the correct</w:t>
      </w:r>
      <w:r w:rsidRPr="003E6C26">
        <w:t xml:space="preserve"> address</w:t>
      </w:r>
      <w:r w:rsidR="00DF122E" w:rsidRPr="003E6C26">
        <w:t xml:space="preserve"> with the city style address flag set to “N.” </w:t>
      </w:r>
      <w:r w:rsidR="00667375" w:rsidRPr="003E6C26">
        <w:t xml:space="preserve">See </w:t>
      </w:r>
      <w:r w:rsidR="00667375" w:rsidRPr="003E6C26">
        <w:rPr>
          <w:b/>
        </w:rPr>
        <w:t>S</w:t>
      </w:r>
      <w:r w:rsidRPr="003E6C26">
        <w:rPr>
          <w:b/>
        </w:rPr>
        <w:t>ection</w:t>
      </w:r>
      <w:r w:rsidR="00667375" w:rsidRPr="003E6C26">
        <w:rPr>
          <w:b/>
        </w:rPr>
        <w:t xml:space="preserve"> </w:t>
      </w:r>
      <w:r w:rsidR="00667375" w:rsidRPr="003E6C26">
        <w:rPr>
          <w:b/>
        </w:rPr>
        <w:fldChar w:fldCharType="begin"/>
      </w:r>
      <w:r w:rsidR="00667375" w:rsidRPr="003E6C26">
        <w:rPr>
          <w:b/>
        </w:rPr>
        <w:instrText xml:space="preserve"> REF _Ref495536436 \r \h  \* MERGEFORMAT </w:instrText>
      </w:r>
      <w:r w:rsidR="00667375" w:rsidRPr="003E6C26">
        <w:rPr>
          <w:b/>
        </w:rPr>
      </w:r>
      <w:r w:rsidR="00667375" w:rsidRPr="003E6C26">
        <w:rPr>
          <w:b/>
        </w:rPr>
        <w:fldChar w:fldCharType="separate"/>
      </w:r>
      <w:r w:rsidR="00CD5650" w:rsidRPr="003E6C26">
        <w:rPr>
          <w:b/>
        </w:rPr>
        <w:t>4.1.3</w:t>
      </w:r>
      <w:r w:rsidR="00667375" w:rsidRPr="003E6C26">
        <w:rPr>
          <w:b/>
        </w:rPr>
        <w:fldChar w:fldCharType="end"/>
      </w:r>
      <w:r w:rsidR="00B1669D" w:rsidRPr="003E6C26">
        <w:t xml:space="preserve"> </w:t>
      </w:r>
      <w:r w:rsidR="00667375" w:rsidRPr="003E6C26">
        <w:t>for d</w:t>
      </w:r>
      <w:r w:rsidR="00B1669D" w:rsidRPr="003E6C26">
        <w:t xml:space="preserve">eleting </w:t>
      </w:r>
      <w:r w:rsidR="00667375" w:rsidRPr="003E6C26">
        <w:t>a</w:t>
      </w:r>
      <w:r w:rsidR="00B1669D" w:rsidRPr="003E6C26">
        <w:t>ddresses.</w:t>
      </w:r>
    </w:p>
    <w:p w14:paraId="272744E7" w14:textId="0799AC0E" w:rsidR="00C840F6" w:rsidRPr="003E6C26" w:rsidRDefault="00381E5E" w:rsidP="00381E5E">
      <w:pPr>
        <w:pStyle w:val="Heading4Ch4sub4120"/>
      </w:pPr>
      <w:r w:rsidRPr="003E6C26">
        <w:t xml:space="preserve">Scenario: </w:t>
      </w:r>
      <w:r w:rsidR="00C840F6" w:rsidRPr="003E6C26">
        <w:t>Correcting the Location of a Street Located in an Incorrect Census Block in the Census Address List</w:t>
      </w:r>
      <w:bookmarkEnd w:id="516"/>
    </w:p>
    <w:p w14:paraId="288B0F36" w14:textId="51135189" w:rsidR="00C840F6" w:rsidRPr="003E6C26" w:rsidRDefault="00C840F6" w:rsidP="00C840F6">
      <w:pPr>
        <w:pStyle w:val="BodyTextLUCA"/>
      </w:pPr>
      <w:r w:rsidRPr="003E6C26">
        <w:t>Correcting the location of a street located in an incorrect census block is a two-step process. First, correct affected addresses in the Census Address List using the instructions below then identify the correct location of the street on the map.</w:t>
      </w:r>
    </w:p>
    <w:p w14:paraId="339DA6E8" w14:textId="18ECA4B5" w:rsidR="002601AF" w:rsidRPr="003E6C26" w:rsidRDefault="002601AF" w:rsidP="002601AF">
      <w:pPr>
        <w:pStyle w:val="BodyTextLUCA"/>
      </w:pPr>
      <w:r w:rsidRPr="003E6C26">
        <w:t>The Census Address List shows 100 through 1</w:t>
      </w:r>
      <w:r w:rsidR="00E96AF2" w:rsidRPr="003E6C26">
        <w:t>05</w:t>
      </w:r>
      <w:r w:rsidRPr="003E6C26">
        <w:t xml:space="preserve"> Calle Vole, map spots </w:t>
      </w:r>
      <w:r w:rsidR="00E96AF2" w:rsidRPr="003E6C26">
        <w:t>10-13</w:t>
      </w:r>
      <w:r w:rsidRPr="003E6C26">
        <w:t xml:space="preserve">, as located in census block 1003. According to local sources, Calle Vole is located </w:t>
      </w:r>
      <w:r w:rsidR="00E96AF2" w:rsidRPr="003E6C26">
        <w:t xml:space="preserve">in </w:t>
      </w:r>
      <w:r w:rsidRPr="003E6C26">
        <w:t>census block 1024. The addresses are used for both mailing and location.</w:t>
      </w:r>
    </w:p>
    <w:p w14:paraId="3B5A89DA" w14:textId="77777777" w:rsidR="00C840F6" w:rsidRPr="003E6C26" w:rsidRDefault="00C840F6" w:rsidP="00CB25E4">
      <w:pPr>
        <w:pStyle w:val="DigitalBulletLv1"/>
      </w:pPr>
      <w:r w:rsidRPr="003E6C26">
        <w:t>Enter a “</w:t>
      </w:r>
      <w:r w:rsidRPr="003E6C26">
        <w:rPr>
          <w:b/>
        </w:rPr>
        <w:t>C</w:t>
      </w:r>
      <w:r w:rsidRPr="003E6C26">
        <w:t xml:space="preserve">” in the </w:t>
      </w:r>
      <w:r w:rsidRPr="003E6C26">
        <w:rPr>
          <w:b/>
        </w:rPr>
        <w:t>ACTION</w:t>
      </w:r>
      <w:r w:rsidRPr="003E6C26">
        <w:t xml:space="preserve"> field.</w:t>
      </w:r>
    </w:p>
    <w:p w14:paraId="1B674923" w14:textId="3E428B7D" w:rsidR="00C840F6" w:rsidRPr="003E6C26" w:rsidRDefault="00C840F6" w:rsidP="00CB25E4">
      <w:pPr>
        <w:pStyle w:val="DigitalBulletLv1"/>
      </w:pPr>
      <w:r w:rsidRPr="003E6C26">
        <w:t xml:space="preserve">Replace the incorrect block number with the correct block number in </w:t>
      </w:r>
      <w:r w:rsidRPr="003E6C26">
        <w:rPr>
          <w:b/>
        </w:rPr>
        <w:t>BLOCK</w:t>
      </w:r>
      <w:r w:rsidRPr="003E6C26">
        <w:t xml:space="preserve"> field for each address.</w:t>
      </w:r>
    </w:p>
    <w:p w14:paraId="646D8E7E" w14:textId="79288FAC" w:rsidR="00C840F6" w:rsidRPr="003E6C26" w:rsidRDefault="00C840F6" w:rsidP="001E78A8">
      <w:pPr>
        <w:pStyle w:val="DigitalBulletLv1"/>
        <w:spacing w:after="0"/>
      </w:pPr>
      <w:r w:rsidRPr="003E6C26">
        <w:t xml:space="preserve">Enter the address use, if known, in the </w:t>
      </w:r>
      <w:r w:rsidRPr="003E6C26">
        <w:rPr>
          <w:b/>
        </w:rPr>
        <w:t>USE</w:t>
      </w:r>
      <w:r w:rsidRPr="003E6C26">
        <w:t xml:space="preserve"> field:</w:t>
      </w:r>
    </w:p>
    <w:p w14:paraId="5A005C40" w14:textId="77777777" w:rsidR="00C840F6" w:rsidRPr="003E6C26" w:rsidRDefault="00C840F6" w:rsidP="00C840F6">
      <w:pPr>
        <w:pStyle w:val="Indent2"/>
      </w:pPr>
      <w:r w:rsidRPr="003E6C26">
        <w:rPr>
          <w:b/>
        </w:rPr>
        <w:t>M</w:t>
      </w:r>
      <w:r w:rsidRPr="003E6C26">
        <w:t xml:space="preserve">—mailing purposes. </w:t>
      </w:r>
    </w:p>
    <w:p w14:paraId="5ADFF357" w14:textId="77777777" w:rsidR="00C840F6" w:rsidRPr="003E6C26" w:rsidRDefault="00C840F6" w:rsidP="00C840F6">
      <w:pPr>
        <w:pStyle w:val="Indent2"/>
      </w:pPr>
      <w:r w:rsidRPr="003E6C26">
        <w:rPr>
          <w:b/>
        </w:rPr>
        <w:t>L</w:t>
      </w:r>
      <w:r w:rsidRPr="003E6C26">
        <w:t>—location purposes, including emergency services, or</w:t>
      </w:r>
    </w:p>
    <w:p w14:paraId="5C87469E" w14:textId="709D695B" w:rsidR="00C840F6" w:rsidRPr="003E6C26" w:rsidRDefault="00C840F6" w:rsidP="001E78A8">
      <w:pPr>
        <w:pStyle w:val="Indent2"/>
        <w:spacing w:after="0"/>
      </w:pPr>
      <w:r w:rsidRPr="003E6C26">
        <w:rPr>
          <w:b/>
        </w:rPr>
        <w:t>B</w:t>
      </w:r>
      <w:r w:rsidRPr="003E6C26">
        <w:t>—both mailing and location purposes.</w:t>
      </w:r>
    </w:p>
    <w:p w14:paraId="4CACF875" w14:textId="77777777" w:rsidR="00C840F6" w:rsidRPr="003E6C26" w:rsidRDefault="00C840F6" w:rsidP="00CB25E4">
      <w:pPr>
        <w:pStyle w:val="DigitalBulletLv1"/>
      </w:pPr>
      <w:r w:rsidRPr="003E6C26">
        <w:t>Enter the structure latitude in the</w:t>
      </w:r>
      <w:r w:rsidRPr="003E6C26">
        <w:rPr>
          <w:b/>
        </w:rPr>
        <w:t xml:space="preserve"> LAT</w:t>
      </w:r>
      <w:r w:rsidRPr="003E6C26">
        <w:t xml:space="preserve"> field, if known. </w:t>
      </w:r>
    </w:p>
    <w:p w14:paraId="22C49146" w14:textId="77777777" w:rsidR="00C840F6" w:rsidRPr="003E6C26" w:rsidRDefault="00C840F6" w:rsidP="00CB25E4">
      <w:pPr>
        <w:pStyle w:val="DigitalBulletLv1"/>
      </w:pPr>
      <w:r w:rsidRPr="003E6C26">
        <w:t>Enter the structure longitude in the</w:t>
      </w:r>
      <w:r w:rsidRPr="003E6C26">
        <w:rPr>
          <w:b/>
        </w:rPr>
        <w:t xml:space="preserve"> LONG</w:t>
      </w:r>
      <w:r w:rsidRPr="003E6C26">
        <w:t xml:space="preserve"> field, if known.</w:t>
      </w:r>
    </w:p>
    <w:p w14:paraId="007B96EB" w14:textId="673144A9" w:rsidR="003B7C3B" w:rsidRPr="003E6C26" w:rsidRDefault="003B7C3B" w:rsidP="003B7C3B">
      <w:pPr>
        <w:pStyle w:val="Heading5ch4sub4121"/>
        <w:ind w:left="1080" w:hanging="1080"/>
      </w:pPr>
      <w:r w:rsidRPr="003E6C26">
        <w:t>Identifying the Location of a Street and its Associated Addresses on the Small Format Paper M</w:t>
      </w:r>
      <w:r w:rsidR="00D2589D" w:rsidRPr="003E6C26">
        <w:t>ap</w:t>
      </w:r>
    </w:p>
    <w:p w14:paraId="6823FA08" w14:textId="79127019" w:rsidR="00194C0E" w:rsidRPr="003E6C26" w:rsidRDefault="00194C0E" w:rsidP="00194C0E">
      <w:pPr>
        <w:pStyle w:val="BodyTextLUCA"/>
      </w:pPr>
      <w:r w:rsidRPr="003E6C26">
        <w:t>This scenario</w:t>
      </w:r>
      <w:r w:rsidR="009E5FE9" w:rsidRPr="003E6C26">
        <w:t xml:space="preserve"> </w:t>
      </w:r>
      <w:r w:rsidR="001E78A8" w:rsidRPr="003E6C26">
        <w:t>illustrates</w:t>
      </w:r>
      <w:r w:rsidR="009E5FE9" w:rsidRPr="003E6C26">
        <w:t xml:space="preserve"> how to correct the location of a street by</w:t>
      </w:r>
      <w:r w:rsidRPr="003E6C26">
        <w:t xml:space="preserve"> </w:t>
      </w:r>
      <w:r w:rsidR="009E5FE9" w:rsidRPr="003E6C26">
        <w:t>removing an incorrect street location and all affected map spots</w:t>
      </w:r>
      <w:r w:rsidRPr="003E6C26">
        <w:t xml:space="preserve"> </w:t>
      </w:r>
      <w:r w:rsidR="009E5FE9" w:rsidRPr="003E6C26">
        <w:t>and then redrawing it to the correct location on</w:t>
      </w:r>
      <w:r w:rsidRPr="003E6C26">
        <w:t xml:space="preserve"> the small format </w:t>
      </w:r>
      <w:r w:rsidR="00DF0403" w:rsidRPr="003E6C26">
        <w:t xml:space="preserve">paper </w:t>
      </w:r>
      <w:r w:rsidRPr="003E6C26">
        <w:t>map.</w:t>
      </w:r>
    </w:p>
    <w:p w14:paraId="0B9D4DD2" w14:textId="674C81FB" w:rsidR="00452F9C" w:rsidRPr="003E6C26" w:rsidRDefault="00452F9C" w:rsidP="00452F9C">
      <w:pPr>
        <w:pStyle w:val="Heading5ch4sub4121"/>
        <w:numPr>
          <w:ilvl w:val="0"/>
          <w:numId w:val="0"/>
        </w:numPr>
        <w:jc w:val="center"/>
      </w:pPr>
      <w:r w:rsidRPr="003E6C26">
        <w:rPr>
          <w:noProof/>
        </w:rPr>
        <w:drawing>
          <wp:inline distT="0" distB="0" distL="0" distR="0" wp14:anchorId="4AE68E81" wp14:editId="5A24BD4D">
            <wp:extent cx="3031433" cy="1702352"/>
            <wp:effectExtent l="0" t="0" r="0" b="0"/>
            <wp:docPr id="22" name="Picture 22" descr="Image shows the identification of the location of a street and its associated addresses on the small format paper map. First cross out the incorrect location with X's. Then draw in the correct place and print the name of the street and block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55142" cy="1715666"/>
                    </a:xfrm>
                    <a:prstGeom prst="rect">
                      <a:avLst/>
                    </a:prstGeom>
                    <a:noFill/>
                  </pic:spPr>
                </pic:pic>
              </a:graphicData>
            </a:graphic>
          </wp:inline>
        </w:drawing>
      </w:r>
    </w:p>
    <w:p w14:paraId="30F8B85F" w14:textId="4CEDB70E" w:rsidR="002133FA" w:rsidRPr="003E6C26" w:rsidRDefault="002133FA" w:rsidP="0053387B">
      <w:pPr>
        <w:pStyle w:val="Figure"/>
      </w:pPr>
      <w:bookmarkStart w:id="517" w:name="_Ref495561708"/>
      <w:bookmarkStart w:id="518" w:name="_Ref500314913"/>
      <w:bookmarkStart w:id="519" w:name="_Toc510768758"/>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51</w:t>
      </w:r>
      <w:r w:rsidR="00850673" w:rsidRPr="003E6C26">
        <w:rPr>
          <w:noProof/>
        </w:rPr>
        <w:fldChar w:fldCharType="end"/>
      </w:r>
      <w:r w:rsidRPr="003E6C26">
        <w:rPr>
          <w:noProof/>
        </w:rPr>
        <w:t>.</w:t>
      </w:r>
      <w:r w:rsidRPr="003E6C26">
        <w:t xml:space="preserve"> Identifying the Location of a Street and its Associated Addresses on the Small Format Paper Map</w:t>
      </w:r>
      <w:bookmarkEnd w:id="517"/>
      <w:bookmarkEnd w:id="518"/>
      <w:r w:rsidR="0053387B" w:rsidRPr="003E6C26">
        <w:t xml:space="preserve"> (Training—Fictitious Information)</w:t>
      </w:r>
      <w:bookmarkEnd w:id="519"/>
    </w:p>
    <w:p w14:paraId="58689E61" w14:textId="77777777" w:rsidR="00603629" w:rsidRPr="003E6C26" w:rsidRDefault="003B7C3B" w:rsidP="00751454">
      <w:pPr>
        <w:pStyle w:val="DigitalNumberInstructional"/>
        <w:numPr>
          <w:ilvl w:val="0"/>
          <w:numId w:val="505"/>
        </w:numPr>
      </w:pPr>
      <w:r w:rsidRPr="003E6C26">
        <w:t xml:space="preserve">Using a colored pencil, cross out the incorrect location with a series of “Xs.” Circle the entire street to include </w:t>
      </w:r>
      <w:r w:rsidRPr="003E6C26">
        <w:rPr>
          <w:b/>
        </w:rPr>
        <w:t xml:space="preserve">all </w:t>
      </w:r>
      <w:r w:rsidRPr="003E6C26">
        <w:t>the affected map spots that need moved with the street.</w:t>
      </w:r>
      <w:r w:rsidR="004D4265" w:rsidRPr="003E6C26">
        <w:t xml:space="preserve"> For </w:t>
      </w:r>
      <w:r w:rsidR="00850538" w:rsidRPr="003E6C26">
        <w:t>example</w:t>
      </w:r>
      <w:r w:rsidR="004D4265" w:rsidRPr="003E6C26">
        <w:t>, cross out</w:t>
      </w:r>
      <w:r w:rsidR="00192445" w:rsidRPr="003E6C26">
        <w:t xml:space="preserve"> the incorrect location of Calle Vole</w:t>
      </w:r>
      <w:r w:rsidR="004D4265" w:rsidRPr="003E6C26">
        <w:t xml:space="preserve"> with “Xs.”</w:t>
      </w:r>
    </w:p>
    <w:p w14:paraId="69D13ED7" w14:textId="7A754A68" w:rsidR="000036E7" w:rsidRPr="003E6C26" w:rsidRDefault="003B7C3B" w:rsidP="00194C0E">
      <w:pPr>
        <w:pStyle w:val="DigitalNumberInstructional"/>
      </w:pPr>
      <w:r w:rsidRPr="003E6C26">
        <w:t xml:space="preserve">Redraw </w:t>
      </w:r>
      <w:r w:rsidR="000036E7" w:rsidRPr="003E6C26">
        <w:t>the street</w:t>
      </w:r>
      <w:r w:rsidRPr="003E6C26">
        <w:t xml:space="preserve"> in its correct</w:t>
      </w:r>
      <w:r w:rsidR="000036E7" w:rsidRPr="003E6C26">
        <w:t xml:space="preserve"> location</w:t>
      </w:r>
      <w:r w:rsidRPr="003E6C26">
        <w:t xml:space="preserve"> and print the name above it. </w:t>
      </w:r>
      <w:r w:rsidR="00850538" w:rsidRPr="003E6C26">
        <w:t>For example</w:t>
      </w:r>
      <w:r w:rsidR="002E262B" w:rsidRPr="003E6C26">
        <w:t>, redraw Calle Vole</w:t>
      </w:r>
      <w:r w:rsidR="000036E7" w:rsidRPr="003E6C26">
        <w:t xml:space="preserve"> in Census Block 1024 and print the street name</w:t>
      </w:r>
      <w:r w:rsidR="00192445" w:rsidRPr="003E6C26">
        <w:t xml:space="preserve"> Calle Vole</w:t>
      </w:r>
      <w:r w:rsidR="008B3B6B" w:rsidRPr="003E6C26">
        <w:t xml:space="preserve"> </w:t>
      </w:r>
      <w:r w:rsidR="008B3B6B" w:rsidRPr="003E6C26">
        <w:br/>
        <w:t>above it.</w:t>
      </w:r>
    </w:p>
    <w:p w14:paraId="13227FDA" w14:textId="3F94AE18" w:rsidR="003B7C3B" w:rsidRPr="003E6C26" w:rsidRDefault="003B7C3B" w:rsidP="00194C0E">
      <w:pPr>
        <w:pStyle w:val="DigitalNumberInstructional"/>
      </w:pPr>
      <w:r w:rsidRPr="003E6C26">
        <w:t xml:space="preserve">Draw an arrow to the correct location of </w:t>
      </w:r>
      <w:r w:rsidR="005556BE" w:rsidRPr="003E6C26">
        <w:t>the street</w:t>
      </w:r>
      <w:r w:rsidRPr="003E6C26">
        <w:t>.</w:t>
      </w:r>
    </w:p>
    <w:p w14:paraId="02D30651" w14:textId="24EA2343" w:rsidR="00BC3973" w:rsidRPr="003E6C26" w:rsidRDefault="002D1923" w:rsidP="00751454">
      <w:pPr>
        <w:pStyle w:val="Heading5ch4sub4111"/>
        <w:numPr>
          <w:ilvl w:val="4"/>
          <w:numId w:val="492"/>
        </w:numPr>
        <w:tabs>
          <w:tab w:val="clear" w:pos="1080"/>
          <w:tab w:val="left" w:pos="0"/>
        </w:tabs>
        <w:ind w:left="1080" w:hanging="1170"/>
        <w:rPr>
          <w:bCs/>
          <w:iCs w:val="0"/>
        </w:rPr>
      </w:pPr>
      <w:r w:rsidRPr="003E6C26">
        <w:rPr>
          <w:bCs/>
          <w:iCs w:val="0"/>
        </w:rPr>
        <w:t>Identifying the Location of a Street and its Associated Addresses on the Small Format Paper Map with Address Ranges and Address Breaks</w:t>
      </w:r>
    </w:p>
    <w:p w14:paraId="45577B1C" w14:textId="4520F073" w:rsidR="008B3B6B" w:rsidRPr="003E6C26" w:rsidRDefault="008B3B6B" w:rsidP="001E78A8">
      <w:pPr>
        <w:pStyle w:val="BodyTextLUCA"/>
        <w:rPr>
          <w:bCs/>
          <w:iCs/>
        </w:rPr>
      </w:pPr>
      <w:r w:rsidRPr="003E6C26">
        <w:t xml:space="preserve">This scenario </w:t>
      </w:r>
      <w:r w:rsidR="001E78A8" w:rsidRPr="003E6C26">
        <w:t>illustrates the odd and even address ranges of the new street location</w:t>
      </w:r>
      <w:r w:rsidRPr="003E6C26">
        <w:t xml:space="preserve"> on the small format </w:t>
      </w:r>
      <w:r w:rsidR="00DF0403" w:rsidRPr="003E6C26">
        <w:t xml:space="preserve">paper </w:t>
      </w:r>
      <w:r w:rsidRPr="003E6C26">
        <w:t>map.</w:t>
      </w:r>
    </w:p>
    <w:p w14:paraId="50A3995E" w14:textId="743FC087" w:rsidR="00452F9C" w:rsidRPr="003E6C26" w:rsidRDefault="00452F9C" w:rsidP="00452F9C">
      <w:pPr>
        <w:pStyle w:val="Heading5ch4sub4111"/>
        <w:numPr>
          <w:ilvl w:val="0"/>
          <w:numId w:val="0"/>
        </w:numPr>
        <w:tabs>
          <w:tab w:val="clear" w:pos="1080"/>
          <w:tab w:val="left" w:pos="0"/>
        </w:tabs>
        <w:ind w:left="-90"/>
        <w:jc w:val="center"/>
        <w:rPr>
          <w:bCs/>
          <w:iCs w:val="0"/>
        </w:rPr>
      </w:pPr>
      <w:r w:rsidRPr="003E6C26">
        <w:rPr>
          <w:bCs/>
          <w:iCs w:val="0"/>
          <w:noProof/>
        </w:rPr>
        <w:drawing>
          <wp:inline distT="0" distB="0" distL="0" distR="0" wp14:anchorId="4CC9FA7F" wp14:editId="4E7F2277">
            <wp:extent cx="2834365" cy="1589809"/>
            <wp:effectExtent l="0" t="0" r="4445" b="0"/>
            <wp:docPr id="3718" name="Picture 3718" descr="image showing the identification of a street and is associated addresses on the small format paper map with address ranges from 101 through 117 on the north and 100 through 114 on the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63884" cy="1606366"/>
                    </a:xfrm>
                    <a:prstGeom prst="rect">
                      <a:avLst/>
                    </a:prstGeom>
                    <a:noFill/>
                  </pic:spPr>
                </pic:pic>
              </a:graphicData>
            </a:graphic>
          </wp:inline>
        </w:drawing>
      </w:r>
    </w:p>
    <w:p w14:paraId="2865E1C3" w14:textId="3DD0B1BF" w:rsidR="002D1923" w:rsidRPr="003E6C26" w:rsidRDefault="002D1923" w:rsidP="00114ACA">
      <w:pPr>
        <w:pStyle w:val="Figure"/>
        <w:spacing w:after="0"/>
      </w:pPr>
      <w:bookmarkStart w:id="520" w:name="_Ref495561720"/>
      <w:bookmarkStart w:id="521" w:name="_Toc510768759"/>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52</w:t>
      </w:r>
      <w:r w:rsidR="00850673" w:rsidRPr="003E6C26">
        <w:rPr>
          <w:noProof/>
        </w:rPr>
        <w:fldChar w:fldCharType="end"/>
      </w:r>
      <w:r w:rsidRPr="003E6C26">
        <w:rPr>
          <w:noProof/>
        </w:rPr>
        <w:t>.</w:t>
      </w:r>
      <w:r w:rsidRPr="003E6C26">
        <w:t xml:space="preserve"> Identifying the Location of a Street and its Associated Addresses on the Small Format Paper Map with Address Ranges and Address Breaks</w:t>
      </w:r>
      <w:bookmarkEnd w:id="520"/>
      <w:bookmarkEnd w:id="521"/>
    </w:p>
    <w:p w14:paraId="265C02A8" w14:textId="176DD715" w:rsidR="002D1923" w:rsidRPr="003E6C26" w:rsidRDefault="002D1923" w:rsidP="006D641D">
      <w:pPr>
        <w:pStyle w:val="DigitalNumberInstructional"/>
        <w:numPr>
          <w:ilvl w:val="0"/>
          <w:numId w:val="506"/>
        </w:numPr>
      </w:pPr>
      <w:r w:rsidRPr="003E6C26">
        <w:rPr>
          <w:b/>
          <w:color w:val="C00000"/>
        </w:rPr>
        <w:t>Optional:</w:t>
      </w:r>
      <w:r w:rsidRPr="003E6C26">
        <w:t xml:space="preserve"> At this location, Calle Vole</w:t>
      </w:r>
      <w:r w:rsidR="00AD7D6B" w:rsidRPr="003E6C26">
        <w:t xml:space="preserve"> </w:t>
      </w:r>
      <w:r w:rsidRPr="003E6C26">
        <w:t>includes an even numbered address range from odd numbered address range from 101 through 117 on the north and 100 through 114 on the south.</w:t>
      </w:r>
    </w:p>
    <w:bookmarkEnd w:id="514"/>
    <w:bookmarkEnd w:id="515"/>
    <w:p w14:paraId="65AE5C68" w14:textId="7CEEE430" w:rsidR="00750A99" w:rsidRPr="003E6C26" w:rsidRDefault="002133FA" w:rsidP="00AA37D3">
      <w:pPr>
        <w:pStyle w:val="Heading4Ch4sub4120"/>
      </w:pPr>
      <w:r w:rsidRPr="003E6C26">
        <w:t xml:space="preserve">Scenario: </w:t>
      </w:r>
      <w:r w:rsidR="00750A99" w:rsidRPr="003E6C26">
        <w:t>Correcting an Address Located in an Incorrect Census Block</w:t>
      </w:r>
      <w:r w:rsidR="00D2589D" w:rsidRPr="003E6C26">
        <w:t xml:space="preserve"> in the Census Address List</w:t>
      </w:r>
    </w:p>
    <w:p w14:paraId="6D1BE728" w14:textId="77777777" w:rsidR="00750A99" w:rsidRPr="003E6C26" w:rsidRDefault="00750A99" w:rsidP="00111CE0">
      <w:pPr>
        <w:pStyle w:val="BodyTextLUCA"/>
      </w:pPr>
      <w:r w:rsidRPr="003E6C26">
        <w:t>During your address review, you may find an address (house number/street name) is correct but the structure is located in an incorrect census block.</w:t>
      </w:r>
    </w:p>
    <w:p w14:paraId="16A50455" w14:textId="04732B1D" w:rsidR="00F24D9E" w:rsidRPr="003E6C26" w:rsidRDefault="00F24D9E" w:rsidP="00F24D9E">
      <w:pPr>
        <w:pStyle w:val="BodyTextLUCA"/>
      </w:pPr>
      <w:r w:rsidRPr="003E6C26">
        <w:t xml:space="preserve">The Census Address List shows 411 Calle </w:t>
      </w:r>
      <w:r w:rsidR="00AD7D6B" w:rsidRPr="003E6C26">
        <w:t xml:space="preserve">San </w:t>
      </w:r>
      <w:r w:rsidRPr="003E6C26">
        <w:t xml:space="preserve">Patricio located in Census Block 2001. Local sources indicate that 411 Calle </w:t>
      </w:r>
      <w:r w:rsidR="00AD7D6B" w:rsidRPr="003E6C26">
        <w:t xml:space="preserve">San </w:t>
      </w:r>
      <w:r w:rsidRPr="003E6C26">
        <w:t>Patricio is located in Census Block 1023.</w:t>
      </w:r>
    </w:p>
    <w:p w14:paraId="5ED512E0" w14:textId="77777777" w:rsidR="00750A99" w:rsidRPr="003E6C26" w:rsidRDefault="00750A99" w:rsidP="00CB25E4">
      <w:pPr>
        <w:pStyle w:val="DigitalBulletLv1"/>
      </w:pPr>
      <w:r w:rsidRPr="003E6C26">
        <w:t>Enter a “</w:t>
      </w:r>
      <w:r w:rsidRPr="003E6C26">
        <w:rPr>
          <w:b/>
        </w:rPr>
        <w:t>C</w:t>
      </w:r>
      <w:r w:rsidRPr="003E6C26">
        <w:t xml:space="preserve">” in the </w:t>
      </w:r>
      <w:r w:rsidRPr="003E6C26">
        <w:rPr>
          <w:b/>
        </w:rPr>
        <w:t xml:space="preserve">ACTION </w:t>
      </w:r>
      <w:r w:rsidRPr="003E6C26">
        <w:t xml:space="preserve">field. </w:t>
      </w:r>
    </w:p>
    <w:p w14:paraId="2F41FCEF" w14:textId="79A292D7" w:rsidR="00750A99" w:rsidRPr="003E6C26" w:rsidRDefault="00750A99" w:rsidP="00CB25E4">
      <w:pPr>
        <w:pStyle w:val="DigitalBulletLv1"/>
        <w:rPr>
          <w:b/>
        </w:rPr>
      </w:pPr>
      <w:r w:rsidRPr="003E6C26">
        <w:t xml:space="preserve">In the </w:t>
      </w:r>
      <w:r w:rsidRPr="003E6C26">
        <w:rPr>
          <w:b/>
        </w:rPr>
        <w:t xml:space="preserve">BLOCK </w:t>
      </w:r>
      <w:r w:rsidRPr="003E6C26">
        <w:t xml:space="preserve">field, enter the correct block number. Be sure to review the Census Tract Number for accuracy. </w:t>
      </w:r>
    </w:p>
    <w:p w14:paraId="029413E3" w14:textId="2CCECC75" w:rsidR="00034787" w:rsidRPr="003E6C26" w:rsidRDefault="00750A99" w:rsidP="00CB25E4">
      <w:pPr>
        <w:pStyle w:val="DigitalBulletLv1"/>
        <w:rPr>
          <w:b/>
        </w:rPr>
      </w:pPr>
      <w:r w:rsidRPr="003E6C26">
        <w:rPr>
          <w:b/>
          <w:color w:val="C00000"/>
        </w:rPr>
        <w:t>Optional:</w:t>
      </w:r>
      <w:r w:rsidRPr="003E6C26">
        <w:t xml:space="preserve"> If you know the approximate location of the address in the correct block, enter a unique map spot number in the </w:t>
      </w:r>
      <w:r w:rsidRPr="003E6C26">
        <w:rPr>
          <w:b/>
          <w:caps/>
        </w:rPr>
        <w:t>MapSpot</w:t>
      </w:r>
      <w:r w:rsidRPr="003E6C26">
        <w:rPr>
          <w:b/>
        </w:rPr>
        <w:t xml:space="preserve"> </w:t>
      </w:r>
      <w:r w:rsidRPr="003E6C26">
        <w:t>field.</w:t>
      </w:r>
    </w:p>
    <w:p w14:paraId="68AA1B42" w14:textId="36E11F7B" w:rsidR="00566AC4" w:rsidRPr="003E6C26" w:rsidRDefault="00750A99" w:rsidP="00CB25E4">
      <w:pPr>
        <w:pStyle w:val="DigitalBulletLv1"/>
      </w:pPr>
      <w:r w:rsidRPr="003E6C26">
        <w:t>Indicate the correction on the small format paper map.</w:t>
      </w:r>
    </w:p>
    <w:p w14:paraId="0FDC0478" w14:textId="0F20B047" w:rsidR="00342F1C" w:rsidRPr="003E6C26" w:rsidRDefault="00342F1C" w:rsidP="00342F1C">
      <w:pPr>
        <w:pStyle w:val="Heading5Ch4sub4122"/>
      </w:pPr>
      <w:r w:rsidRPr="003E6C26">
        <w:t>Identifying an Address Located in an Incorrect Block on the Small Format Paper Map</w:t>
      </w:r>
    </w:p>
    <w:p w14:paraId="741745EB" w14:textId="3F0F9780" w:rsidR="00004E24" w:rsidRPr="003E6C26" w:rsidRDefault="00004E24" w:rsidP="00004E24">
      <w:pPr>
        <w:pStyle w:val="BodyTextLUCA"/>
      </w:pPr>
      <w:r w:rsidRPr="003E6C26">
        <w:t xml:space="preserve">This scenario </w:t>
      </w:r>
      <w:r w:rsidR="00F0115A" w:rsidRPr="003E6C26">
        <w:t>identifies an address located in an incorrect block and illustrates the map spot and associated Map Spot ID in the corrected location</w:t>
      </w:r>
      <w:r w:rsidRPr="003E6C26">
        <w:t xml:space="preserve"> on the small format </w:t>
      </w:r>
      <w:r w:rsidR="00DF0403" w:rsidRPr="003E6C26">
        <w:t xml:space="preserve">paper </w:t>
      </w:r>
      <w:r w:rsidRPr="003E6C26">
        <w:t>map.</w:t>
      </w:r>
    </w:p>
    <w:p w14:paraId="0A2FA9B6" w14:textId="373B3861" w:rsidR="005314D1" w:rsidRPr="003E6C26" w:rsidRDefault="00342F1C" w:rsidP="00342F1C">
      <w:pPr>
        <w:pStyle w:val="BodyTextLUCA"/>
        <w:jc w:val="center"/>
      </w:pPr>
      <w:r w:rsidRPr="003E6C26">
        <w:rPr>
          <w:noProof/>
        </w:rPr>
        <w:drawing>
          <wp:inline distT="0" distB="0" distL="0" distR="0" wp14:anchorId="22DE8ABA" wp14:editId="7E5A13DB">
            <wp:extent cx="3083737" cy="1787237"/>
            <wp:effectExtent l="19050" t="19050" r="21590" b="22860"/>
            <wp:docPr id="54" name="Picture 54" descr="image shows how to identify an address located in an incorrect block on the small format pap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17897" cy="1807035"/>
                    </a:xfrm>
                    <a:prstGeom prst="rect">
                      <a:avLst/>
                    </a:prstGeom>
                    <a:ln>
                      <a:solidFill>
                        <a:sysClr val="windowText" lastClr="000000"/>
                      </a:solidFill>
                    </a:ln>
                  </pic:spPr>
                </pic:pic>
              </a:graphicData>
            </a:graphic>
          </wp:inline>
        </w:drawing>
      </w:r>
    </w:p>
    <w:p w14:paraId="41221381" w14:textId="7E1BB39D" w:rsidR="00342F1C" w:rsidRPr="003E6C26" w:rsidRDefault="00342F1C" w:rsidP="00DE7B52">
      <w:pPr>
        <w:pStyle w:val="Figure"/>
      </w:pPr>
      <w:bookmarkStart w:id="522" w:name="_Ref500314958"/>
      <w:bookmarkStart w:id="523" w:name="_Toc510768760"/>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53</w:t>
      </w:r>
      <w:r w:rsidR="00850673" w:rsidRPr="003E6C26">
        <w:rPr>
          <w:noProof/>
        </w:rPr>
        <w:fldChar w:fldCharType="end"/>
      </w:r>
      <w:r w:rsidRPr="003E6C26">
        <w:rPr>
          <w:noProof/>
        </w:rPr>
        <w:t>.</w:t>
      </w:r>
      <w:r w:rsidRPr="003E6C26">
        <w:t xml:space="preserve"> Identifying an Address Located in an Incorrect Block on the Small Format Paper Map</w:t>
      </w:r>
      <w:bookmarkStart w:id="524" w:name="_Ref486326470"/>
      <w:bookmarkStart w:id="525" w:name="_Toc489965873"/>
      <w:bookmarkEnd w:id="522"/>
      <w:r w:rsidR="00DE7B52" w:rsidRPr="003E6C26">
        <w:t xml:space="preserve"> (Training—Fictitious Information)</w:t>
      </w:r>
      <w:bookmarkEnd w:id="523"/>
    </w:p>
    <w:bookmarkEnd w:id="524"/>
    <w:bookmarkEnd w:id="525"/>
    <w:p w14:paraId="4E4B7C9B" w14:textId="77777777" w:rsidR="00342F1C" w:rsidRPr="003E6C26" w:rsidRDefault="00342F1C" w:rsidP="00751454">
      <w:pPr>
        <w:pStyle w:val="DigitalNumberInstructional"/>
        <w:numPr>
          <w:ilvl w:val="0"/>
          <w:numId w:val="507"/>
        </w:numPr>
      </w:pPr>
      <w:r w:rsidRPr="003E6C26">
        <w:t xml:space="preserve">Using a colored pencil, circle the incorrect map spot of the address. In this scenario, 411 Calle San Patricio, map spot 13. </w:t>
      </w:r>
    </w:p>
    <w:p w14:paraId="40F82432" w14:textId="77777777" w:rsidR="00342F1C" w:rsidRPr="003E6C26" w:rsidRDefault="00342F1C" w:rsidP="00751454">
      <w:pPr>
        <w:pStyle w:val="DigitalNumberInstructional"/>
      </w:pPr>
      <w:r w:rsidRPr="003E6C26">
        <w:t>Draw a colored circle to represent the map spot in the correct location.</w:t>
      </w:r>
    </w:p>
    <w:p w14:paraId="0A915C7F" w14:textId="77777777" w:rsidR="00342F1C" w:rsidRPr="003E6C26" w:rsidRDefault="00342F1C" w:rsidP="00751454">
      <w:pPr>
        <w:pStyle w:val="DigitalNumberInstructional"/>
      </w:pPr>
      <w:r w:rsidRPr="003E6C26">
        <w:t>Arrow down from the incorrect map spot to the correct location.</w:t>
      </w:r>
    </w:p>
    <w:p w14:paraId="6D8E774A" w14:textId="77777777" w:rsidR="00342F1C" w:rsidRPr="003E6C26" w:rsidRDefault="00342F1C" w:rsidP="00751454">
      <w:pPr>
        <w:pStyle w:val="DigitalNumberInstructional"/>
      </w:pPr>
      <w:r w:rsidRPr="003E6C26">
        <w:t xml:space="preserve">Label the map spot with its associated Map Spot ID that you recorded in the </w:t>
      </w:r>
      <w:r w:rsidRPr="003E6C26">
        <w:rPr>
          <w:b/>
        </w:rPr>
        <w:t>MAPSPOT</w:t>
      </w:r>
      <w:r w:rsidRPr="003E6C26">
        <w:t xml:space="preserve"> field in the Census Address List.</w:t>
      </w:r>
    </w:p>
    <w:p w14:paraId="6396A83F" w14:textId="6122CFFD" w:rsidR="00750A99" w:rsidRPr="003E6C26" w:rsidRDefault="00441F09" w:rsidP="00AA37D3">
      <w:pPr>
        <w:pStyle w:val="Heading4Ch4sub4120"/>
      </w:pPr>
      <w:bookmarkStart w:id="526" w:name="_Ref494983498"/>
      <w:bookmarkStart w:id="527" w:name="_Ref495540564"/>
      <w:r w:rsidRPr="003E6C26">
        <w:t>Scenario:</w:t>
      </w:r>
      <w:r w:rsidR="005B3216" w:rsidRPr="003E6C26">
        <w:t xml:space="preserve"> </w:t>
      </w:r>
      <w:r w:rsidR="00750A99" w:rsidRPr="003E6C26">
        <w:t>Correcting an Incorrect Street Name</w:t>
      </w:r>
      <w:r w:rsidR="005A7A33" w:rsidRPr="003E6C26">
        <w:t>, Urbanización, Condominium, Comple</w:t>
      </w:r>
      <w:r w:rsidR="0030092A" w:rsidRPr="003E6C26">
        <w:t>x Descriptor, Area Name, and KM</w:t>
      </w:r>
      <w:r w:rsidR="005A7A33" w:rsidRPr="003E6C26">
        <w:t>HM</w:t>
      </w:r>
      <w:r w:rsidR="00750A99" w:rsidRPr="003E6C26">
        <w:t xml:space="preserve"> in the Census Address List</w:t>
      </w:r>
      <w:bookmarkEnd w:id="526"/>
      <w:bookmarkEnd w:id="527"/>
    </w:p>
    <w:p w14:paraId="0D2AC7BF" w14:textId="48DCA8B6" w:rsidR="001B3FAB" w:rsidRPr="003E6C26" w:rsidRDefault="001B3FAB" w:rsidP="001B3FAB">
      <w:pPr>
        <w:pStyle w:val="BodyTextLUCA"/>
      </w:pPr>
      <w:r w:rsidRPr="003E6C26">
        <w:t>Address information comes from numerous sources and incorrect information in the Census Bureau’s Address List may happen for a variety of reasons. For instance, an incorrect street spelling may occur when the Census Bureau receives the USPS Delivery Sequence File (DSF)</w:t>
      </w:r>
      <w:r w:rsidRPr="003E6C26">
        <w:rPr>
          <w:rStyle w:val="FootnoteReference"/>
        </w:rPr>
        <w:footnoteReference w:id="8"/>
      </w:r>
      <w:r w:rsidRPr="003E6C26">
        <w:t xml:space="preserve"> or as an incorrect entry during </w:t>
      </w:r>
      <w:r w:rsidR="00980F8F" w:rsidRPr="003E6C26">
        <w:t>Census Bureau field operations.</w:t>
      </w:r>
    </w:p>
    <w:p w14:paraId="3D3DA342" w14:textId="7BE45E71" w:rsidR="001B3FAB" w:rsidRPr="003E6C26" w:rsidRDefault="001B3FAB" w:rsidP="000B4CBA">
      <w:pPr>
        <w:pStyle w:val="BodyTextLUCA"/>
      </w:pPr>
      <w:r w:rsidRPr="003E6C26">
        <w:t>The procedure outlined below is the same for correcting information in the STREETNAME, ZIP, URBANIZACION, CONDOMINIUM, COMPLEX DESCRIPTOR, AREA 1, AREA 2, and KMHM fields.</w:t>
      </w:r>
    </w:p>
    <w:p w14:paraId="05727086" w14:textId="4AE1053A" w:rsidR="001B3FAB" w:rsidRPr="003E6C26" w:rsidRDefault="001B3FAB" w:rsidP="001B3FAB">
      <w:pPr>
        <w:pStyle w:val="BodyTextLUCA"/>
      </w:pPr>
      <w:r w:rsidRPr="003E6C26">
        <w:t xml:space="preserve">The Census Bureau’s Address List and map incorrectly shows </w:t>
      </w:r>
      <w:r w:rsidR="008A5B57" w:rsidRPr="003E6C26">
        <w:t>an address</w:t>
      </w:r>
      <w:r w:rsidRPr="003E6C26">
        <w:t xml:space="preserve"> </w:t>
      </w:r>
      <w:r w:rsidR="008A5B57" w:rsidRPr="003E6C26">
        <w:t xml:space="preserve">located </w:t>
      </w:r>
      <w:r w:rsidR="00E832B4" w:rsidRPr="003E6C26">
        <w:t xml:space="preserve">along </w:t>
      </w:r>
      <w:r w:rsidR="008A5B57" w:rsidRPr="003E6C26">
        <w:t>C</w:t>
      </w:r>
      <w:r w:rsidR="00315ECC" w:rsidRPr="003E6C26">
        <w:t>alle</w:t>
      </w:r>
      <w:r w:rsidR="008A5B57" w:rsidRPr="003E6C26">
        <w:t xml:space="preserve"> Aguadilla </w:t>
      </w:r>
      <w:r w:rsidRPr="003E6C26">
        <w:t>instead of</w:t>
      </w:r>
      <w:r w:rsidR="008A5B57" w:rsidRPr="003E6C26">
        <w:t xml:space="preserve"> </w:t>
      </w:r>
      <w:r w:rsidR="00315ECC" w:rsidRPr="003E6C26">
        <w:t>Calle</w:t>
      </w:r>
      <w:r w:rsidR="008A5B57" w:rsidRPr="003E6C26">
        <w:t xml:space="preserve"> Aguas Buenas</w:t>
      </w:r>
      <w:r w:rsidRPr="003E6C26">
        <w:t>, the correct street name</w:t>
      </w:r>
      <w:r w:rsidR="00E832B4" w:rsidRPr="003E6C26">
        <w:t xml:space="preserve"> for this section of the street.</w:t>
      </w:r>
      <w:r w:rsidRPr="003E6C26">
        <w:t xml:space="preserve"> </w:t>
      </w:r>
    </w:p>
    <w:p w14:paraId="075FCE3C" w14:textId="602EF752" w:rsidR="00750A99" w:rsidRPr="003E6C26" w:rsidRDefault="00750A99" w:rsidP="00CB25E4">
      <w:pPr>
        <w:pStyle w:val="DigitalBulletLv1"/>
      </w:pPr>
      <w:r w:rsidRPr="003E6C26">
        <w:rPr>
          <w:rStyle w:val="BodyTextLUCAChar"/>
          <w:rFonts w:eastAsiaTheme="minorHAnsi"/>
          <w:sz w:val="22"/>
          <w:szCs w:val="22"/>
        </w:rPr>
        <w:t>Enter a</w:t>
      </w:r>
      <w:r w:rsidRPr="003E6C26">
        <w:t xml:space="preserve"> “</w:t>
      </w:r>
      <w:r w:rsidRPr="003E6C26">
        <w:rPr>
          <w:b/>
        </w:rPr>
        <w:t>C</w:t>
      </w:r>
      <w:r w:rsidRPr="003E6C26">
        <w:t xml:space="preserve">” in the </w:t>
      </w:r>
      <w:r w:rsidRPr="003E6C26">
        <w:rPr>
          <w:b/>
          <w:caps/>
        </w:rPr>
        <w:t>Action</w:t>
      </w:r>
      <w:r w:rsidRPr="003E6C26">
        <w:rPr>
          <w:b/>
        </w:rPr>
        <w:t xml:space="preserve"> </w:t>
      </w:r>
      <w:r w:rsidRPr="003E6C26">
        <w:t xml:space="preserve">field for </w:t>
      </w:r>
      <w:r w:rsidR="008A5B57" w:rsidRPr="003E6C26">
        <w:t>the address</w:t>
      </w:r>
      <w:r w:rsidRPr="003E6C26">
        <w:t xml:space="preserve"> located on the street with the incorrect name.</w:t>
      </w:r>
    </w:p>
    <w:p w14:paraId="519AB3B4" w14:textId="56B67FE4" w:rsidR="00B07D39" w:rsidRPr="003E6C26" w:rsidRDefault="00750A99" w:rsidP="009B2ED6">
      <w:pPr>
        <w:pStyle w:val="DigitalBulletLv1"/>
        <w:tabs>
          <w:tab w:val="left" w:pos="720"/>
        </w:tabs>
      </w:pPr>
      <w:r w:rsidRPr="003E6C26">
        <w:t xml:space="preserve">In the </w:t>
      </w:r>
      <w:r w:rsidRPr="003E6C26">
        <w:rPr>
          <w:b/>
          <w:caps/>
        </w:rPr>
        <w:t>StreetName</w:t>
      </w:r>
      <w:r w:rsidRPr="003E6C26">
        <w:t xml:space="preserve"> field, enter the correct </w:t>
      </w:r>
      <w:r w:rsidR="00DF3EE3" w:rsidRPr="003E6C26">
        <w:t xml:space="preserve">street </w:t>
      </w:r>
      <w:r w:rsidRPr="003E6C26">
        <w:t>name.</w:t>
      </w:r>
    </w:p>
    <w:p w14:paraId="36C4C755" w14:textId="1DF84C9E" w:rsidR="00941683" w:rsidRPr="003E6C26" w:rsidRDefault="00941683" w:rsidP="00941683">
      <w:pPr>
        <w:pStyle w:val="Heading5ch4sub4123"/>
      </w:pPr>
      <w:r w:rsidRPr="003E6C26">
        <w:t>Correcting a Street Name on the Small Format Paper Map</w:t>
      </w:r>
    </w:p>
    <w:p w14:paraId="59A01680" w14:textId="746A8CD2" w:rsidR="00DF0403" w:rsidRPr="003E6C26" w:rsidRDefault="00DF0403" w:rsidP="00DF0403">
      <w:pPr>
        <w:pStyle w:val="BodyTextLUCA"/>
      </w:pPr>
      <w:r w:rsidRPr="003E6C26">
        <w:t xml:space="preserve">This scenario </w:t>
      </w:r>
      <w:r w:rsidR="00284B56" w:rsidRPr="003E6C26">
        <w:t>shows</w:t>
      </w:r>
      <w:r w:rsidRPr="003E6C26">
        <w:t xml:space="preserve"> how to correct a street name on the small format paper map.</w:t>
      </w:r>
    </w:p>
    <w:p w14:paraId="26E6A738" w14:textId="282DDAAE" w:rsidR="00941683" w:rsidRPr="003E6C26" w:rsidRDefault="00941683" w:rsidP="00941683">
      <w:pPr>
        <w:pStyle w:val="DigitalBulletLv1"/>
        <w:numPr>
          <w:ilvl w:val="0"/>
          <w:numId w:val="0"/>
        </w:numPr>
        <w:tabs>
          <w:tab w:val="left" w:pos="720"/>
        </w:tabs>
        <w:ind w:left="720" w:hanging="360"/>
        <w:jc w:val="center"/>
      </w:pPr>
      <w:r w:rsidRPr="003E6C26">
        <w:rPr>
          <w:noProof/>
        </w:rPr>
        <w:drawing>
          <wp:inline distT="0" distB="0" distL="0" distR="0" wp14:anchorId="2F4C2ED3" wp14:editId="60B8B696">
            <wp:extent cx="2186303" cy="2457450"/>
            <wp:effectExtent l="19050" t="19050" r="24130" b="19050"/>
            <wp:docPr id="58" name="Picture 58" descr="image showing how to correct a street name on the small format paper map by using double hatch ma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207527" cy="2481306"/>
                    </a:xfrm>
                    <a:prstGeom prst="rect">
                      <a:avLst/>
                    </a:prstGeom>
                    <a:ln>
                      <a:solidFill>
                        <a:sysClr val="windowText" lastClr="000000"/>
                      </a:solidFill>
                    </a:ln>
                  </pic:spPr>
                </pic:pic>
              </a:graphicData>
            </a:graphic>
          </wp:inline>
        </w:drawing>
      </w:r>
    </w:p>
    <w:p w14:paraId="3E82AB33" w14:textId="47A2BED2" w:rsidR="00941683" w:rsidRPr="003E6C26" w:rsidRDefault="00941683" w:rsidP="003A55B4">
      <w:pPr>
        <w:pStyle w:val="Figure"/>
      </w:pPr>
      <w:bookmarkStart w:id="528" w:name="_Ref500315045"/>
      <w:bookmarkStart w:id="529" w:name="_Toc510768761"/>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54</w:t>
      </w:r>
      <w:r w:rsidR="00850673" w:rsidRPr="003E6C26">
        <w:rPr>
          <w:noProof/>
        </w:rPr>
        <w:fldChar w:fldCharType="end"/>
      </w:r>
      <w:r w:rsidRPr="003E6C26">
        <w:rPr>
          <w:noProof/>
        </w:rPr>
        <w:t>.</w:t>
      </w:r>
      <w:r w:rsidRPr="003E6C26">
        <w:t xml:space="preserve"> Correcting a Street Name on the Small Format Paper Map</w:t>
      </w:r>
      <w:bookmarkEnd w:id="528"/>
      <w:r w:rsidR="00DE7B52" w:rsidRPr="003E6C26">
        <w:t xml:space="preserve"> (Training—Fictitious Information)</w:t>
      </w:r>
      <w:bookmarkEnd w:id="529"/>
    </w:p>
    <w:p w14:paraId="35EE9C2B" w14:textId="77777777" w:rsidR="00941683" w:rsidRPr="003E6C26" w:rsidRDefault="00941683" w:rsidP="00DF74CF">
      <w:pPr>
        <w:pStyle w:val="DigitalNumberInstructional"/>
        <w:numPr>
          <w:ilvl w:val="0"/>
          <w:numId w:val="508"/>
        </w:numPr>
      </w:pPr>
      <w:r w:rsidRPr="003E6C26">
        <w:t xml:space="preserve">Using a colored pencil, cross out the incorrect name. For example, cross out the incorrect name Calle Aguadilla and print the correct name, Calle Aguas Buenas above it. </w:t>
      </w:r>
    </w:p>
    <w:p w14:paraId="1DE9F2E4" w14:textId="30575382" w:rsidR="00941683" w:rsidRPr="003E6C26" w:rsidRDefault="00941683" w:rsidP="00DF74CF">
      <w:pPr>
        <w:pStyle w:val="DigitalNumberInstructional"/>
      </w:pPr>
      <w:r w:rsidRPr="003E6C26">
        <w:t xml:space="preserve">Use double hatch marks to show the extent of the name change. </w:t>
      </w:r>
      <w:r w:rsidR="00342F1C" w:rsidRPr="003E6C26">
        <w:t>In this ex</w:t>
      </w:r>
      <w:r w:rsidRPr="003E6C26">
        <w:t>ample, the entire street needs correction.</w:t>
      </w:r>
    </w:p>
    <w:p w14:paraId="5BC03FF8" w14:textId="7382F517" w:rsidR="00272C2D" w:rsidRPr="003E6C26" w:rsidRDefault="00941683" w:rsidP="006D641D">
      <w:pPr>
        <w:pStyle w:val="DigitalNumberInstructional"/>
      </w:pPr>
      <w:r w:rsidRPr="003E6C26">
        <w:t>If there is an alternate street name, print the alternate street name in parentheses.</w:t>
      </w:r>
    </w:p>
    <w:p w14:paraId="22E73FFC" w14:textId="5EAD0536" w:rsidR="006A1362" w:rsidRPr="003E6C26" w:rsidRDefault="00166F95" w:rsidP="006D01AF">
      <w:pPr>
        <w:pStyle w:val="Heading4Ch4sub4120"/>
        <w:numPr>
          <w:ilvl w:val="3"/>
          <w:numId w:val="412"/>
        </w:numPr>
      </w:pPr>
      <w:r w:rsidRPr="003E6C26">
        <w:t xml:space="preserve">Scenario: </w:t>
      </w:r>
      <w:r w:rsidR="006A1362" w:rsidRPr="003E6C26">
        <w:t>Correcting a Street Name that Extends Multiple Blocks</w:t>
      </w:r>
      <w:r w:rsidR="00D2589D" w:rsidRPr="003E6C26">
        <w:t xml:space="preserve"> in the Census Address List</w:t>
      </w:r>
    </w:p>
    <w:p w14:paraId="492B61FC" w14:textId="35B2582B" w:rsidR="00246AAC" w:rsidRPr="003E6C26" w:rsidRDefault="00246AAC" w:rsidP="00246AAC">
      <w:pPr>
        <w:pStyle w:val="BodyTextLUCA"/>
      </w:pPr>
      <w:r w:rsidRPr="003E6C26">
        <w:t xml:space="preserve">Similar to the example in </w:t>
      </w:r>
      <w:r w:rsidRPr="003E6C26">
        <w:rPr>
          <w:b/>
        </w:rPr>
        <w:t xml:space="preserve">Section </w:t>
      </w:r>
      <w:r w:rsidR="00D957CA" w:rsidRPr="003E6C26">
        <w:rPr>
          <w:b/>
        </w:rPr>
        <w:fldChar w:fldCharType="begin"/>
      </w:r>
      <w:r w:rsidR="00D957CA" w:rsidRPr="003E6C26">
        <w:rPr>
          <w:b/>
        </w:rPr>
        <w:instrText xml:space="preserve"> REF _Ref494983498 \r \h  \* MERGEFORMAT </w:instrText>
      </w:r>
      <w:r w:rsidR="00D957CA" w:rsidRPr="003E6C26">
        <w:rPr>
          <w:b/>
        </w:rPr>
      </w:r>
      <w:r w:rsidR="00D957CA" w:rsidRPr="003E6C26">
        <w:rPr>
          <w:b/>
        </w:rPr>
        <w:fldChar w:fldCharType="separate"/>
      </w:r>
      <w:r w:rsidR="00CD5650" w:rsidRPr="003E6C26">
        <w:rPr>
          <w:b/>
        </w:rPr>
        <w:t>4.1.2.3</w:t>
      </w:r>
      <w:r w:rsidR="00D957CA" w:rsidRPr="003E6C26">
        <w:rPr>
          <w:b/>
        </w:rPr>
        <w:fldChar w:fldCharType="end"/>
      </w:r>
      <w:r w:rsidRPr="003E6C26">
        <w:t xml:space="preserve">, the Census Bureau’s Address List and map incorrectly </w:t>
      </w:r>
      <w:r w:rsidR="00851194" w:rsidRPr="003E6C26">
        <w:t>shows Ave Cayey instead of C</w:t>
      </w:r>
      <w:r w:rsidR="00B653D9" w:rsidRPr="003E6C26">
        <w:t>alle</w:t>
      </w:r>
      <w:r w:rsidR="00851194" w:rsidRPr="003E6C26">
        <w:t xml:space="preserve"> Aguadilla </w:t>
      </w:r>
      <w:r w:rsidRPr="003E6C26">
        <w:t>the correct street name.</w:t>
      </w:r>
      <w:r w:rsidR="00851194" w:rsidRPr="003E6C26">
        <w:t xml:space="preserve"> </w:t>
      </w:r>
      <w:r w:rsidR="00B653D9" w:rsidRPr="003E6C26">
        <w:t>Calle</w:t>
      </w:r>
      <w:r w:rsidR="00851194" w:rsidRPr="003E6C26">
        <w:t xml:space="preserve"> Aguadilla</w:t>
      </w:r>
      <w:r w:rsidRPr="003E6C26">
        <w:t xml:space="preserve"> extends multiple blocks. The street name needs corrected on each block. </w:t>
      </w:r>
    </w:p>
    <w:p w14:paraId="20E612E4" w14:textId="77777777" w:rsidR="006A1362" w:rsidRPr="003E6C26" w:rsidRDefault="006A1362" w:rsidP="00CB25E4">
      <w:pPr>
        <w:pStyle w:val="DigitalBulletLv1"/>
      </w:pPr>
      <w:r w:rsidRPr="003E6C26">
        <w:t>Identify all the addresses located along the incorrect street name for each block affected by the correction.</w:t>
      </w:r>
    </w:p>
    <w:p w14:paraId="356F751E" w14:textId="1B040453" w:rsidR="006A1362" w:rsidRPr="003E6C26" w:rsidRDefault="006A1362" w:rsidP="00CB25E4">
      <w:pPr>
        <w:pStyle w:val="DigitalBulletLv1"/>
      </w:pPr>
      <w:r w:rsidRPr="003E6C26">
        <w:t>Enter a “</w:t>
      </w:r>
      <w:r w:rsidRPr="003E6C26">
        <w:rPr>
          <w:b/>
        </w:rPr>
        <w:t>C</w:t>
      </w:r>
      <w:r w:rsidRPr="003E6C26">
        <w:t>” in the</w:t>
      </w:r>
      <w:r w:rsidRPr="003E6C26">
        <w:rPr>
          <w:caps/>
        </w:rPr>
        <w:t xml:space="preserve"> </w:t>
      </w:r>
      <w:r w:rsidRPr="003E6C26">
        <w:rPr>
          <w:b/>
          <w:caps/>
        </w:rPr>
        <w:t>Action</w:t>
      </w:r>
      <w:r w:rsidRPr="003E6C26">
        <w:rPr>
          <w:b/>
        </w:rPr>
        <w:t xml:space="preserve"> </w:t>
      </w:r>
      <w:r w:rsidRPr="003E6C26">
        <w:t>field for all of the addresses located on th</w:t>
      </w:r>
      <w:r w:rsidR="00246AAC" w:rsidRPr="003E6C26">
        <w:t>os</w:t>
      </w:r>
      <w:r w:rsidRPr="003E6C26">
        <w:t>e</w:t>
      </w:r>
      <w:r w:rsidR="00246AAC" w:rsidRPr="003E6C26">
        <w:t xml:space="preserve"> blocks</w:t>
      </w:r>
      <w:r w:rsidRPr="003E6C26">
        <w:t xml:space="preserve"> with the incorrect </w:t>
      </w:r>
      <w:r w:rsidR="00246AAC" w:rsidRPr="003E6C26">
        <w:t xml:space="preserve">street </w:t>
      </w:r>
      <w:r w:rsidRPr="003E6C26">
        <w:t>name.</w:t>
      </w:r>
    </w:p>
    <w:p w14:paraId="4C42535C" w14:textId="5ED91D96" w:rsidR="00445422" w:rsidRPr="003E6C26" w:rsidRDefault="006A1362" w:rsidP="00CB25E4">
      <w:pPr>
        <w:pStyle w:val="DigitalBulletLv1"/>
      </w:pPr>
      <w:r w:rsidRPr="003E6C26">
        <w:t xml:space="preserve">In the </w:t>
      </w:r>
      <w:r w:rsidRPr="003E6C26">
        <w:rPr>
          <w:b/>
          <w:caps/>
        </w:rPr>
        <w:t>StreetName</w:t>
      </w:r>
      <w:r w:rsidRPr="003E6C26">
        <w:t xml:space="preserve"> field</w:t>
      </w:r>
      <w:r w:rsidR="00C63D0F" w:rsidRPr="003E6C26">
        <w:t>, enter the correct</w:t>
      </w:r>
      <w:r w:rsidR="00DF3EE3" w:rsidRPr="003E6C26">
        <w:t xml:space="preserve"> street</w:t>
      </w:r>
      <w:r w:rsidR="00C63D0F" w:rsidRPr="003E6C26">
        <w:t xml:space="preserve"> name</w:t>
      </w:r>
      <w:r w:rsidR="00851194" w:rsidRPr="003E6C26">
        <w:t xml:space="preserve"> for all of the affected addresses</w:t>
      </w:r>
      <w:r w:rsidR="00C63D0F" w:rsidRPr="003E6C26">
        <w:t>.</w:t>
      </w:r>
    </w:p>
    <w:p w14:paraId="27657300" w14:textId="6A5827C8" w:rsidR="007A5CB7" w:rsidRPr="003E6C26" w:rsidRDefault="007A5CB7" w:rsidP="007A5CB7">
      <w:pPr>
        <w:pStyle w:val="Heading5ch4sub4124"/>
      </w:pPr>
      <w:r w:rsidRPr="003E6C26">
        <w:t>Correcting a Street Name that Extends Multiple Streets on the Small Format Paper M</w:t>
      </w:r>
      <w:r w:rsidR="00D2589D" w:rsidRPr="003E6C26">
        <w:t>ap</w:t>
      </w:r>
    </w:p>
    <w:p w14:paraId="79F97D18" w14:textId="71BBD409" w:rsidR="007A5CB7" w:rsidRPr="003E6C26" w:rsidRDefault="007A5CB7" w:rsidP="006D641D">
      <w:pPr>
        <w:pStyle w:val="DigitalNumberInstructional"/>
        <w:numPr>
          <w:ilvl w:val="0"/>
          <w:numId w:val="509"/>
        </w:numPr>
      </w:pPr>
      <w:r w:rsidRPr="003E6C26">
        <w:t xml:space="preserve">Print all </w:t>
      </w:r>
      <w:r w:rsidR="00EC055F" w:rsidRPr="003E6C26">
        <w:t xml:space="preserve">of </w:t>
      </w:r>
      <w:r w:rsidRPr="003E6C26">
        <w:t xml:space="preserve">the small format block maps containing the incorrect street name for each block affected by the street name correction. </w:t>
      </w:r>
      <w:r w:rsidR="00EC055F" w:rsidRPr="003E6C26">
        <w:t xml:space="preserve">Refer to </w:t>
      </w:r>
      <w:r w:rsidR="00822AD0" w:rsidRPr="003E6C26">
        <w:rPr>
          <w:b/>
        </w:rPr>
        <w:fldChar w:fldCharType="begin"/>
      </w:r>
      <w:r w:rsidR="00822AD0" w:rsidRPr="003E6C26">
        <w:rPr>
          <w:b/>
        </w:rPr>
        <w:instrText xml:space="preserve"> REF _Ref500315045 \h  \* MERGEFORMAT </w:instrText>
      </w:r>
      <w:r w:rsidR="00822AD0" w:rsidRPr="003E6C26">
        <w:rPr>
          <w:b/>
        </w:rPr>
      </w:r>
      <w:r w:rsidR="00822AD0" w:rsidRPr="003E6C26">
        <w:rPr>
          <w:b/>
        </w:rPr>
        <w:fldChar w:fldCharType="separate"/>
      </w:r>
      <w:r w:rsidR="00CD5650" w:rsidRPr="003E6C26">
        <w:rPr>
          <w:b/>
        </w:rPr>
        <w:t xml:space="preserve">Figure </w:t>
      </w:r>
      <w:r w:rsidR="00CD5650" w:rsidRPr="003E6C26">
        <w:rPr>
          <w:b/>
          <w:noProof/>
        </w:rPr>
        <w:t>54.</w:t>
      </w:r>
      <w:r w:rsidR="00CD5650" w:rsidRPr="003E6C26">
        <w:rPr>
          <w:b/>
        </w:rPr>
        <w:t xml:space="preserve"> Correcting a Street Name on the Small Format Paper Map</w:t>
      </w:r>
      <w:r w:rsidR="00822AD0" w:rsidRPr="003E6C26">
        <w:rPr>
          <w:b/>
        </w:rPr>
        <w:fldChar w:fldCharType="end"/>
      </w:r>
      <w:r w:rsidR="00EC055F" w:rsidRPr="003E6C26">
        <w:t>.</w:t>
      </w:r>
    </w:p>
    <w:p w14:paraId="73410777" w14:textId="77777777" w:rsidR="007A5CB7" w:rsidRPr="003E6C26" w:rsidRDefault="007A5CB7" w:rsidP="006D641D">
      <w:pPr>
        <w:pStyle w:val="DigitalNumberInstructional"/>
      </w:pPr>
      <w:r w:rsidRPr="003E6C26">
        <w:t>On each sheet, use double hatch marks to show the extent of the name change.</w:t>
      </w:r>
    </w:p>
    <w:p w14:paraId="20C842EA" w14:textId="77777777" w:rsidR="007A5CB7" w:rsidRPr="003E6C26" w:rsidRDefault="007A5CB7" w:rsidP="006D641D">
      <w:pPr>
        <w:pStyle w:val="DigitalNumberInstructional"/>
        <w:rPr>
          <w:i/>
        </w:rPr>
      </w:pPr>
      <w:r w:rsidRPr="003E6C26">
        <w:t>If there is an alternate street name, print the alternate street name in parentheses.</w:t>
      </w:r>
    </w:p>
    <w:p w14:paraId="3DBBC707" w14:textId="051B283F" w:rsidR="007A5CB7" w:rsidRPr="003E6C26" w:rsidRDefault="007A5CB7" w:rsidP="007A5CB7">
      <w:pPr>
        <w:pStyle w:val="Heading3Ch4Sub41"/>
      </w:pPr>
      <w:bookmarkStart w:id="530" w:name="_Ref495536436"/>
      <w:r w:rsidRPr="003E6C26">
        <w:t xml:space="preserve">Deleting Addresses (The D </w:t>
      </w:r>
      <w:r w:rsidR="00A352A7" w:rsidRPr="003E6C26">
        <w:t>Action Code</w:t>
      </w:r>
      <w:r w:rsidRPr="003E6C26">
        <w:t>)</w:t>
      </w:r>
      <w:bookmarkEnd w:id="530"/>
    </w:p>
    <w:p w14:paraId="67CF1DF9" w14:textId="6F0439FF" w:rsidR="007A5CB7" w:rsidRPr="003E6C26" w:rsidRDefault="007A5CB7" w:rsidP="007A5CB7">
      <w:pPr>
        <w:pStyle w:val="BodyTextLUCA"/>
      </w:pPr>
      <w:r w:rsidRPr="003E6C26">
        <w:t>Enter a “</w:t>
      </w:r>
      <w:r w:rsidRPr="003E6C26">
        <w:rPr>
          <w:b/>
        </w:rPr>
        <w:t>D</w:t>
      </w:r>
      <w:r w:rsidRPr="003E6C26">
        <w:t xml:space="preserve">” in the </w:t>
      </w:r>
      <w:r w:rsidRPr="003E6C26">
        <w:rPr>
          <w:b/>
          <w:caps/>
        </w:rPr>
        <w:t>Action</w:t>
      </w:r>
      <w:r w:rsidRPr="003E6C26">
        <w:rPr>
          <w:caps/>
        </w:rPr>
        <w:t xml:space="preserve"> </w:t>
      </w:r>
      <w:r w:rsidRPr="003E6C26">
        <w:t xml:space="preserve">field to delete an address. Be </w:t>
      </w:r>
      <w:r w:rsidRPr="003E6C26">
        <w:rPr>
          <w:b/>
        </w:rPr>
        <w:t>very careful</w:t>
      </w:r>
      <w:r w:rsidR="00A352A7" w:rsidRPr="003E6C26">
        <w:t xml:space="preserve"> when using this Action C</w:t>
      </w:r>
      <w:r w:rsidRPr="003E6C26">
        <w:t>ode. Before deleting an address, ensure that the housing unit or group quarters does not exist, is uninhabitable, is a duplicate address, or needs correct</w:t>
      </w:r>
      <w:r w:rsidR="003B16A4" w:rsidRPr="003E6C26">
        <w:t>ing</w:t>
      </w:r>
      <w:r w:rsidRPr="003E6C26">
        <w:t xml:space="preserve"> in a field that is not editable. There are situations where a “</w:t>
      </w:r>
      <w:r w:rsidRPr="003E6C26">
        <w:rPr>
          <w:b/>
        </w:rPr>
        <w:t>C</w:t>
      </w:r>
      <w:r w:rsidR="00A352A7" w:rsidRPr="003E6C26">
        <w:t>” Action Code</w:t>
      </w:r>
      <w:r w:rsidRPr="003E6C26">
        <w:t xml:space="preserve"> is not permissible. In these situations, flag the incorrect record for deletion, “</w:t>
      </w:r>
      <w:r w:rsidRPr="003E6C26">
        <w:rPr>
          <w:b/>
        </w:rPr>
        <w:t>D</w:t>
      </w:r>
      <w:r w:rsidR="00A352A7" w:rsidRPr="003E6C26">
        <w:t>” Action Code</w:t>
      </w:r>
      <w:r w:rsidRPr="003E6C26">
        <w:t>, and add the correct version of the address record using the “</w:t>
      </w:r>
      <w:r w:rsidRPr="003E6C26">
        <w:rPr>
          <w:b/>
        </w:rPr>
        <w:t>A</w:t>
      </w:r>
      <w:r w:rsidR="00A352A7" w:rsidRPr="003E6C26">
        <w:t>” Action Code</w:t>
      </w:r>
      <w:r w:rsidRPr="003E6C26">
        <w:t>.</w:t>
      </w:r>
    </w:p>
    <w:p w14:paraId="16D4CD52" w14:textId="77777777" w:rsidR="00504F02" w:rsidRPr="003E6C26" w:rsidRDefault="007A5CB7" w:rsidP="007A5CB7">
      <w:pPr>
        <w:pStyle w:val="BodyTextLUCA"/>
      </w:pPr>
      <w:r w:rsidRPr="003E6C26">
        <w:t>Duplicate addresses are those incorrectly listed twice on the Census Bureau’s Address List fo</w:t>
      </w:r>
      <w:r w:rsidR="00504F02" w:rsidRPr="003E6C26">
        <w:t>r the same residential address.</w:t>
      </w:r>
    </w:p>
    <w:p w14:paraId="7FD88B22" w14:textId="1FDDA180" w:rsidR="007A5CB7" w:rsidRPr="003E6C26" w:rsidRDefault="007A5CB7" w:rsidP="007A5CB7">
      <w:pPr>
        <w:pStyle w:val="BodyTextLUCA"/>
      </w:pPr>
      <w:r w:rsidRPr="003E6C26">
        <w:t>You may use the “</w:t>
      </w:r>
      <w:r w:rsidRPr="003E6C26">
        <w:rPr>
          <w:b/>
        </w:rPr>
        <w:t>D</w:t>
      </w:r>
      <w:r w:rsidRPr="003E6C26">
        <w:t>”</w:t>
      </w:r>
      <w:r w:rsidR="00A352A7" w:rsidRPr="003E6C26">
        <w:t xml:space="preserve"> Action Code</w:t>
      </w:r>
      <w:r w:rsidRPr="003E6C26">
        <w:t xml:space="preserve"> for city style, non-city style, and ungeocoded addresses.</w:t>
      </w:r>
    </w:p>
    <w:p w14:paraId="315E9E00" w14:textId="1707C145" w:rsidR="007A5CB7" w:rsidRPr="003E6C26" w:rsidRDefault="007A5CB7" w:rsidP="007A5CB7">
      <w:pPr>
        <w:pStyle w:val="BodyTextLUCA"/>
      </w:pPr>
      <w:r w:rsidRPr="003E6C26">
        <w:t>Do not make corrections to any other fields on the Census Address List for a deleted address. The following is a list of a few examples using the “</w:t>
      </w:r>
      <w:r w:rsidRPr="003E6C26">
        <w:rPr>
          <w:b/>
        </w:rPr>
        <w:t>D</w:t>
      </w:r>
      <w:r w:rsidRPr="003E6C26">
        <w:t xml:space="preserve">” </w:t>
      </w:r>
      <w:r w:rsidR="00A352A7" w:rsidRPr="003E6C26">
        <w:t>Action Code</w:t>
      </w:r>
      <w:r w:rsidRPr="003E6C26">
        <w:t>:</w:t>
      </w:r>
    </w:p>
    <w:p w14:paraId="4E718C15" w14:textId="77777777" w:rsidR="007A5CB7" w:rsidRPr="003E6C26" w:rsidRDefault="007A5CB7" w:rsidP="00CB25E4">
      <w:pPr>
        <w:pStyle w:val="DigitalBulletLv1"/>
      </w:pPr>
      <w:r w:rsidRPr="003E6C26">
        <w:t>Deleting addresses that no longer exist.</w:t>
      </w:r>
    </w:p>
    <w:p w14:paraId="7517CE0E" w14:textId="77777777" w:rsidR="007A5CB7" w:rsidRPr="003E6C26" w:rsidRDefault="007A5CB7" w:rsidP="00CB25E4">
      <w:pPr>
        <w:pStyle w:val="DigitalBulletLv1"/>
      </w:pPr>
      <w:r w:rsidRPr="003E6C26">
        <w:t>Deleting an incorrect house number and adding the corrected address.</w:t>
      </w:r>
    </w:p>
    <w:p w14:paraId="2D48D36B" w14:textId="77777777" w:rsidR="007A5CB7" w:rsidRPr="003E6C26" w:rsidRDefault="007A5CB7" w:rsidP="00CB25E4">
      <w:pPr>
        <w:pStyle w:val="DigitalBulletLv1"/>
      </w:pPr>
      <w:r w:rsidRPr="003E6C26">
        <w:t>Deleting incorrect apartment/unit numbers and adding the corrected addresses.</w:t>
      </w:r>
    </w:p>
    <w:p w14:paraId="5DE36BBD" w14:textId="77777777" w:rsidR="007A5CB7" w:rsidRPr="003E6C26" w:rsidRDefault="007A5CB7" w:rsidP="00CB25E4">
      <w:pPr>
        <w:pStyle w:val="DigitalBulletLv1"/>
      </w:pPr>
      <w:r w:rsidRPr="003E6C26">
        <w:t>Deleting a single housing unit converted to a multiunit structure on the Census Address List and adding multiunit address.</w:t>
      </w:r>
    </w:p>
    <w:p w14:paraId="78A91084" w14:textId="77777777" w:rsidR="007A5CB7" w:rsidRPr="003E6C26" w:rsidRDefault="007A5CB7" w:rsidP="00CB25E4">
      <w:pPr>
        <w:pStyle w:val="DigitalBulletLv1"/>
      </w:pPr>
      <w:r w:rsidRPr="003E6C26">
        <w:t>Deleting addresses for a multiunit converted to a single housing unit and adding the single housing unit.</w:t>
      </w:r>
    </w:p>
    <w:p w14:paraId="08EB9683" w14:textId="77777777" w:rsidR="007A5CB7" w:rsidRPr="003E6C26" w:rsidRDefault="007A5CB7" w:rsidP="00CB25E4">
      <w:pPr>
        <w:pStyle w:val="DigitalBulletLv1"/>
      </w:pPr>
      <w:r w:rsidRPr="003E6C26">
        <w:t>Deleting a group quarters address converted to a single housing unit and adding the single housing unit address.</w:t>
      </w:r>
    </w:p>
    <w:p w14:paraId="46F7B645" w14:textId="40ED72CD" w:rsidR="00FE38D4" w:rsidRPr="003E6C26" w:rsidRDefault="007A5CB7" w:rsidP="00822AD0">
      <w:pPr>
        <w:pStyle w:val="DigitalBulletLv1"/>
        <w:contextualSpacing w:val="0"/>
      </w:pPr>
      <w:r w:rsidRPr="003E6C26">
        <w:t>Deleting a single housing unit address converted to a group quarters and adding the group quarters address.</w:t>
      </w:r>
    </w:p>
    <w:p w14:paraId="0843018B" w14:textId="30F985C7" w:rsidR="00D3171D" w:rsidRPr="003E6C26" w:rsidRDefault="00D3171D" w:rsidP="00F55A55">
      <w:pPr>
        <w:pStyle w:val="Note-LUCAPR"/>
      </w:pPr>
      <w:r w:rsidRPr="003E6C26">
        <w:rPr>
          <w:b/>
        </w:rPr>
        <w:t>Note:</w:t>
      </w:r>
      <w:r w:rsidRPr="003E6C26">
        <w:t xml:space="preserve">  </w:t>
      </w:r>
      <w:r w:rsidR="00DF122E" w:rsidRPr="003E6C26">
        <w:t xml:space="preserve">To correct an address that does not have a house number but the city style address flag is “Y” indicating a city style address (e.g., Cond del Mar, Apt 3, 00099), you must delete the incorrect address record then add the correct address with the city </w:t>
      </w:r>
      <w:r w:rsidR="00BE6219" w:rsidRPr="003E6C26">
        <w:t>style address flag set to “N.”</w:t>
      </w:r>
      <w:r w:rsidR="006003D5" w:rsidRPr="003E6C26">
        <w:t xml:space="preserve"> See </w:t>
      </w:r>
      <w:r w:rsidR="006003D5" w:rsidRPr="003E6C26">
        <w:rPr>
          <w:b/>
        </w:rPr>
        <w:t xml:space="preserve">Section </w:t>
      </w:r>
      <w:r w:rsidR="006003D5" w:rsidRPr="003E6C26">
        <w:rPr>
          <w:b/>
        </w:rPr>
        <w:fldChar w:fldCharType="begin"/>
      </w:r>
      <w:r w:rsidR="006003D5" w:rsidRPr="003E6C26">
        <w:rPr>
          <w:b/>
        </w:rPr>
        <w:instrText xml:space="preserve"> REF _Ref488850979 \r \h  \* MERGEFORMAT </w:instrText>
      </w:r>
      <w:r w:rsidR="006003D5" w:rsidRPr="003E6C26">
        <w:rPr>
          <w:b/>
        </w:rPr>
      </w:r>
      <w:r w:rsidR="006003D5" w:rsidRPr="003E6C26">
        <w:rPr>
          <w:b/>
        </w:rPr>
        <w:fldChar w:fldCharType="separate"/>
      </w:r>
      <w:r w:rsidR="00CD5650" w:rsidRPr="003E6C26">
        <w:rPr>
          <w:b/>
        </w:rPr>
        <w:t>4.1.2</w:t>
      </w:r>
      <w:r w:rsidR="006003D5" w:rsidRPr="003E6C26">
        <w:rPr>
          <w:b/>
        </w:rPr>
        <w:fldChar w:fldCharType="end"/>
      </w:r>
      <w:r w:rsidR="006003D5" w:rsidRPr="003E6C26">
        <w:t xml:space="preserve"> for correcting addresses.</w:t>
      </w:r>
    </w:p>
    <w:p w14:paraId="126BC142" w14:textId="754C775E" w:rsidR="00750A99" w:rsidRPr="003E6C26" w:rsidRDefault="00851194" w:rsidP="00AA37D3">
      <w:pPr>
        <w:pStyle w:val="Heading4Ch4sub413"/>
      </w:pPr>
      <w:bookmarkStart w:id="531" w:name="_Ref488853300"/>
      <w:r w:rsidRPr="003E6C26">
        <w:t xml:space="preserve">Scenario: </w:t>
      </w:r>
      <w:r w:rsidR="00750A99" w:rsidRPr="003E6C26">
        <w:t>Deleting Addresses that No Longer Exist on a Section of a Street in the Census Address List</w:t>
      </w:r>
      <w:bookmarkEnd w:id="531"/>
    </w:p>
    <w:p w14:paraId="375474E7" w14:textId="3CD403F9" w:rsidR="00E4013B" w:rsidRPr="003E6C26" w:rsidRDefault="00E4013B" w:rsidP="00E4013B">
      <w:pPr>
        <w:pStyle w:val="BodyTextLUCA"/>
      </w:pPr>
      <w:r w:rsidRPr="003E6C26">
        <w:rPr>
          <w:rStyle w:val="LUCABodyText1-2Char"/>
        </w:rPr>
        <w:t xml:space="preserve">A section of </w:t>
      </w:r>
      <w:r w:rsidR="0091486D" w:rsidRPr="003E6C26">
        <w:rPr>
          <w:rStyle w:val="LUCABodyText1-2Char"/>
        </w:rPr>
        <w:t>Cam del Norte</w:t>
      </w:r>
      <w:r w:rsidRPr="003E6C26">
        <w:rPr>
          <w:rStyle w:val="LUCABodyText1-2Char"/>
        </w:rPr>
        <w:t xml:space="preserve"> no longer exists and the housing</w:t>
      </w:r>
      <w:r w:rsidRPr="003E6C26">
        <w:t xml:space="preserve"> units along this section were demolished.</w:t>
      </w:r>
    </w:p>
    <w:p w14:paraId="56884646" w14:textId="3B6D84D6" w:rsidR="00750A99" w:rsidRPr="003E6C26" w:rsidRDefault="00750A99" w:rsidP="00CB25E4">
      <w:pPr>
        <w:pStyle w:val="DigitalBulletLv1"/>
      </w:pPr>
      <w:r w:rsidRPr="003E6C26">
        <w:t>Enter a “</w:t>
      </w:r>
      <w:r w:rsidRPr="003E6C26">
        <w:rPr>
          <w:b/>
        </w:rPr>
        <w:t>D</w:t>
      </w:r>
      <w:r w:rsidRPr="003E6C26">
        <w:t xml:space="preserve">” in the </w:t>
      </w:r>
      <w:r w:rsidRPr="003E6C26">
        <w:rPr>
          <w:b/>
          <w:caps/>
        </w:rPr>
        <w:t>Action</w:t>
      </w:r>
      <w:r w:rsidRPr="003E6C26">
        <w:rPr>
          <w:b/>
        </w:rPr>
        <w:t xml:space="preserve"> </w:t>
      </w:r>
      <w:r w:rsidRPr="003E6C26">
        <w:t>field for all of the addresses that need deleted.</w:t>
      </w:r>
    </w:p>
    <w:p w14:paraId="458F6158" w14:textId="70856AE6" w:rsidR="0030092A" w:rsidRPr="003E6C26" w:rsidRDefault="00750A99" w:rsidP="00111CE0">
      <w:pPr>
        <w:pStyle w:val="DigitalBulletLv1"/>
      </w:pPr>
      <w:r w:rsidRPr="003E6C26">
        <w:t xml:space="preserve">Identify the street that no longer exists on the small format paper map. </w:t>
      </w:r>
    </w:p>
    <w:p w14:paraId="4D229408" w14:textId="5A46DF38" w:rsidR="00750A99" w:rsidRPr="003E6C26" w:rsidRDefault="00750A99" w:rsidP="006972B6">
      <w:pPr>
        <w:pStyle w:val="BodyTextLUCA"/>
      </w:pPr>
      <w:r w:rsidRPr="003E6C26">
        <w:t xml:space="preserve">If you are using shapefiles, refer to </w:t>
      </w:r>
      <w:r w:rsidRPr="003E6C26">
        <w:fldChar w:fldCharType="begin"/>
      </w:r>
      <w:r w:rsidRPr="003E6C26">
        <w:instrText xml:space="preserve"> REF _Ref494983861 \r \h  \* MERGEFORMAT </w:instrText>
      </w:r>
      <w:r w:rsidRPr="003E6C26">
        <w:fldChar w:fldCharType="separate"/>
      </w:r>
      <w:r w:rsidR="00CD5650" w:rsidRPr="003E6C26">
        <w:t>Chapter 5</w:t>
      </w:r>
      <w:r w:rsidRPr="003E6C26">
        <w:fldChar w:fldCharType="end"/>
      </w:r>
      <w:r w:rsidRPr="003E6C26">
        <w:t xml:space="preserve"> </w:t>
      </w:r>
      <w:r w:rsidRPr="003E6C26">
        <w:fldChar w:fldCharType="begin"/>
      </w:r>
      <w:r w:rsidRPr="003E6C26">
        <w:instrText xml:space="preserve"> REF _Ref494983864 \h  \* MERGEFORMAT </w:instrText>
      </w:r>
      <w:r w:rsidRPr="003E6C26">
        <w:fldChar w:fldCharType="separate"/>
      </w:r>
      <w:r w:rsidR="00CD5650" w:rsidRPr="003E6C26">
        <w:t>TIGER Partnership Shapefiles</w:t>
      </w:r>
      <w:r w:rsidRPr="003E6C26">
        <w:fldChar w:fldCharType="end"/>
      </w:r>
      <w:r w:rsidRPr="003E6C26">
        <w:t>, so that the shapefile update matches the new information on the Census Address List.</w:t>
      </w:r>
    </w:p>
    <w:p w14:paraId="46FF4251" w14:textId="378549F0" w:rsidR="00E7438F" w:rsidRPr="003E6C26" w:rsidRDefault="00750A99" w:rsidP="001A4481">
      <w:pPr>
        <w:pStyle w:val="Heading5ch4sub4131"/>
      </w:pPr>
      <w:r w:rsidRPr="003E6C26">
        <w:t>Deleting a Section of a Street that No Longer Exist</w:t>
      </w:r>
      <w:r w:rsidR="00284B56" w:rsidRPr="003E6C26">
        <w:t>s</w:t>
      </w:r>
      <w:r w:rsidRPr="003E6C26">
        <w:t xml:space="preserve"> on the Small Format Paper M</w:t>
      </w:r>
      <w:r w:rsidR="00D2589D" w:rsidRPr="003E6C26">
        <w:t>ap</w:t>
      </w:r>
    </w:p>
    <w:p w14:paraId="6A76407F" w14:textId="224F702C" w:rsidR="00895DCE" w:rsidRPr="003E6C26" w:rsidRDefault="00895DCE" w:rsidP="00895DCE">
      <w:pPr>
        <w:pStyle w:val="BodyTextLUCA"/>
      </w:pPr>
      <w:r w:rsidRPr="003E6C26">
        <w:t xml:space="preserve">This scenario identifies how to delete a portion of a street </w:t>
      </w:r>
      <w:r w:rsidR="00BF09B3" w:rsidRPr="003E6C26">
        <w:t>that no longer exist</w:t>
      </w:r>
      <w:r w:rsidR="00284B56" w:rsidRPr="003E6C26">
        <w:t>s</w:t>
      </w:r>
      <w:r w:rsidR="00BF09B3" w:rsidRPr="003E6C26">
        <w:t xml:space="preserve"> </w:t>
      </w:r>
      <w:r w:rsidRPr="003E6C26">
        <w:t>on the small format paper map.</w:t>
      </w:r>
    </w:p>
    <w:p w14:paraId="1A890065" w14:textId="53FAF419" w:rsidR="00687B49" w:rsidRPr="003E6C26" w:rsidRDefault="00272C2D" w:rsidP="00C52708">
      <w:pPr>
        <w:pStyle w:val="Heading5ch4sub4131"/>
        <w:numPr>
          <w:ilvl w:val="0"/>
          <w:numId w:val="0"/>
        </w:numPr>
        <w:tabs>
          <w:tab w:val="clear" w:pos="1080"/>
          <w:tab w:val="left" w:pos="0"/>
        </w:tabs>
        <w:jc w:val="center"/>
      </w:pPr>
      <w:r w:rsidRPr="003E6C26">
        <w:rPr>
          <w:noProof/>
        </w:rPr>
        <w:drawing>
          <wp:inline distT="0" distB="0" distL="0" distR="0" wp14:anchorId="0E951108" wp14:editId="2941866A">
            <wp:extent cx="1949075" cy="2909454"/>
            <wp:effectExtent l="0" t="0" r="0" b="5715"/>
            <wp:docPr id="3735" name="Picture 3735" descr="Image showing how to delete a section of a street and addresses that no longer exist on the small format paper map by using a colored pencil to X out the section of the street that no longer exists and using the double hatch marks to define the deleted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51803" cy="2913527"/>
                    </a:xfrm>
                    <a:prstGeom prst="rect">
                      <a:avLst/>
                    </a:prstGeom>
                    <a:noFill/>
                  </pic:spPr>
                </pic:pic>
              </a:graphicData>
            </a:graphic>
          </wp:inline>
        </w:drawing>
      </w:r>
    </w:p>
    <w:p w14:paraId="17CD1267" w14:textId="52E62E33" w:rsidR="0091486D" w:rsidRPr="003E6C26" w:rsidRDefault="0091486D" w:rsidP="0091486D">
      <w:pPr>
        <w:pStyle w:val="Figure"/>
      </w:pPr>
      <w:bookmarkStart w:id="532" w:name="_Ref486327616"/>
      <w:bookmarkStart w:id="533" w:name="_Toc489965875"/>
      <w:bookmarkStart w:id="534" w:name="_Toc510768762"/>
      <w:bookmarkStart w:id="535" w:name="_Ref469515736"/>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55</w:t>
      </w:r>
      <w:r w:rsidR="00850673" w:rsidRPr="003E6C26">
        <w:rPr>
          <w:noProof/>
        </w:rPr>
        <w:fldChar w:fldCharType="end"/>
      </w:r>
      <w:r w:rsidRPr="003E6C26">
        <w:rPr>
          <w:noProof/>
        </w:rPr>
        <w:t>.</w:t>
      </w:r>
      <w:r w:rsidRPr="003E6C26">
        <w:t xml:space="preserve"> Deleting a Section of a Street that No Longer Exist</w:t>
      </w:r>
      <w:r w:rsidR="00284B56" w:rsidRPr="003E6C26">
        <w:t>s</w:t>
      </w:r>
      <w:r w:rsidRPr="003E6C26">
        <w:t xml:space="preserve"> on the Small Format Paper Map</w:t>
      </w:r>
      <w:bookmarkEnd w:id="532"/>
      <w:bookmarkEnd w:id="533"/>
      <w:r w:rsidR="00DE7B52" w:rsidRPr="003E6C26">
        <w:t xml:space="preserve"> (Training—Fictitious Information)</w:t>
      </w:r>
      <w:bookmarkEnd w:id="534"/>
    </w:p>
    <w:bookmarkEnd w:id="535"/>
    <w:p w14:paraId="58CED7C6" w14:textId="061ABB2B" w:rsidR="00851194" w:rsidRPr="003E6C26" w:rsidRDefault="00750A99" w:rsidP="00BF09B3">
      <w:pPr>
        <w:pStyle w:val="DigitalNumberInstructional"/>
        <w:numPr>
          <w:ilvl w:val="0"/>
          <w:numId w:val="510"/>
        </w:numPr>
      </w:pPr>
      <w:r w:rsidRPr="003E6C26">
        <w:t>Use a colored pencil to “</w:t>
      </w:r>
      <w:r w:rsidRPr="003E6C26">
        <w:rPr>
          <w:b/>
        </w:rPr>
        <w:t>X</w:t>
      </w:r>
      <w:r w:rsidRPr="003E6C26">
        <w:t>” out the section of the street that no longer exists.</w:t>
      </w:r>
    </w:p>
    <w:p w14:paraId="0AA94829" w14:textId="5D544A06" w:rsidR="0086281C" w:rsidRPr="003E6C26" w:rsidRDefault="00750A99" w:rsidP="00BF09B3">
      <w:pPr>
        <w:pStyle w:val="DigitalNumberInstructional"/>
      </w:pPr>
      <w:r w:rsidRPr="003E6C26">
        <w:t>Use double hatch marks to define the extent of the deleted segment when deleting only part of the street.</w:t>
      </w:r>
    </w:p>
    <w:p w14:paraId="0ABF10DC" w14:textId="3BA95F11" w:rsidR="00750A99" w:rsidRPr="003E6C26" w:rsidRDefault="0086281C" w:rsidP="006D01AF">
      <w:pPr>
        <w:pStyle w:val="Heading5ch4sub4131"/>
        <w:numPr>
          <w:ilvl w:val="3"/>
          <w:numId w:val="413"/>
        </w:numPr>
      </w:pPr>
      <w:bookmarkStart w:id="536" w:name="_Ref486413671"/>
      <w:bookmarkStart w:id="537" w:name="_Ref488853335"/>
      <w:r w:rsidRPr="003E6C26">
        <w:t xml:space="preserve">Scenario: </w:t>
      </w:r>
      <w:r w:rsidR="00750A99" w:rsidRPr="003E6C26">
        <w:t xml:space="preserve">Deleting Addresses that No Longer Exist </w:t>
      </w:r>
      <w:bookmarkEnd w:id="536"/>
      <w:r w:rsidR="00750A99" w:rsidRPr="003E6C26">
        <w:t>on a Street that No Longer Exists in the Census Address List</w:t>
      </w:r>
      <w:bookmarkEnd w:id="537"/>
    </w:p>
    <w:p w14:paraId="70A34AB3" w14:textId="72790BE3" w:rsidR="006D47C2" w:rsidRPr="003E6C26" w:rsidRDefault="006D47C2" w:rsidP="006D47C2">
      <w:pPr>
        <w:pStyle w:val="BodyTextLUCA"/>
        <w:rPr>
          <w:rStyle w:val="BodytextLUCA1-2Char"/>
          <w:bCs w:val="0"/>
          <w:szCs w:val="24"/>
        </w:rPr>
      </w:pPr>
      <w:r w:rsidRPr="003E6C26">
        <w:rPr>
          <w:rStyle w:val="BodytextLUCA1-2Char"/>
          <w:bCs w:val="0"/>
          <w:szCs w:val="24"/>
        </w:rPr>
        <w:t>An entire street no longer exists and all of the housing units along the street were demolished.</w:t>
      </w:r>
    </w:p>
    <w:p w14:paraId="1454DA04" w14:textId="676E57A3" w:rsidR="006D47C2" w:rsidRPr="003E6C26" w:rsidRDefault="006D47C2" w:rsidP="006D47C2">
      <w:pPr>
        <w:pStyle w:val="BodyTextLUCA"/>
      </w:pPr>
      <w:r w:rsidRPr="003E6C26">
        <w:rPr>
          <w:rStyle w:val="BodytextLUCA1-2Char"/>
          <w:bCs w:val="0"/>
          <w:szCs w:val="24"/>
        </w:rPr>
        <w:t xml:space="preserve">All of the houses on </w:t>
      </w:r>
      <w:r w:rsidR="00C52708" w:rsidRPr="003E6C26">
        <w:rPr>
          <w:rStyle w:val="BodytextLUCA1-2Char"/>
          <w:bCs w:val="0"/>
          <w:szCs w:val="24"/>
        </w:rPr>
        <w:t>Cll Aguada</w:t>
      </w:r>
      <w:r w:rsidRPr="003E6C26">
        <w:rPr>
          <w:rStyle w:val="BodytextLUCA1-2Char"/>
          <w:bCs w:val="0"/>
          <w:szCs w:val="24"/>
        </w:rPr>
        <w:t xml:space="preserve"> were demolished,</w:t>
      </w:r>
      <w:r w:rsidRPr="003E6C26">
        <w:t xml:space="preserve"> and the entire street no longer exists.</w:t>
      </w:r>
    </w:p>
    <w:p w14:paraId="128C76ED" w14:textId="7A360E04" w:rsidR="00750A99" w:rsidRPr="003E6C26" w:rsidRDefault="00750A99" w:rsidP="00CB25E4">
      <w:pPr>
        <w:pStyle w:val="DigitalBulletLv1"/>
      </w:pPr>
      <w:r w:rsidRPr="003E6C26">
        <w:t>Enter a “</w:t>
      </w:r>
      <w:r w:rsidRPr="003E6C26">
        <w:rPr>
          <w:b/>
        </w:rPr>
        <w:t>D</w:t>
      </w:r>
      <w:r w:rsidRPr="003E6C26">
        <w:t>” in the</w:t>
      </w:r>
      <w:r w:rsidRPr="003E6C26">
        <w:rPr>
          <w:caps/>
        </w:rPr>
        <w:t xml:space="preserve"> </w:t>
      </w:r>
      <w:r w:rsidRPr="003E6C26">
        <w:rPr>
          <w:b/>
          <w:caps/>
        </w:rPr>
        <w:t>Action</w:t>
      </w:r>
      <w:r w:rsidRPr="003E6C26">
        <w:t xml:space="preserve"> field for all of the addresses that no longer exist.</w:t>
      </w:r>
    </w:p>
    <w:p w14:paraId="31BB1307" w14:textId="337F8C58" w:rsidR="00750A99" w:rsidRPr="003E6C26" w:rsidRDefault="00750A99" w:rsidP="00CB25E4">
      <w:pPr>
        <w:pStyle w:val="DigitalBulletLv1"/>
      </w:pPr>
      <w:r w:rsidRPr="003E6C26">
        <w:t>Identify the street that no longer exists on the</w:t>
      </w:r>
      <w:r w:rsidR="007A584C" w:rsidRPr="003E6C26">
        <w:t xml:space="preserve"> </w:t>
      </w:r>
      <w:r w:rsidRPr="003E6C26">
        <w:t>small format paper map.</w:t>
      </w:r>
    </w:p>
    <w:p w14:paraId="52F8F402" w14:textId="5088149C" w:rsidR="00750A99" w:rsidRPr="003E6C26" w:rsidRDefault="00750A99" w:rsidP="00511A64">
      <w:pPr>
        <w:pStyle w:val="Heading5ch4sub4131"/>
      </w:pPr>
      <w:r w:rsidRPr="003E6C26">
        <w:t>Deleting an Entire Street that No Longer Exist</w:t>
      </w:r>
      <w:r w:rsidR="00284B56" w:rsidRPr="003E6C26">
        <w:t>s</w:t>
      </w:r>
      <w:r w:rsidRPr="003E6C26">
        <w:t xml:space="preserve"> on the Small Format Paper Map</w:t>
      </w:r>
    </w:p>
    <w:p w14:paraId="5AC64C76" w14:textId="1BDB8968" w:rsidR="00BF09B3" w:rsidRPr="003E6C26" w:rsidRDefault="00BF09B3" w:rsidP="00BF09B3">
      <w:pPr>
        <w:pStyle w:val="BodyTextLUCA"/>
      </w:pPr>
      <w:r w:rsidRPr="003E6C26">
        <w:t>This scenario identifies how to delete an entire street that no longer exist</w:t>
      </w:r>
      <w:r w:rsidR="00284B56" w:rsidRPr="003E6C26">
        <w:t>s</w:t>
      </w:r>
      <w:r w:rsidRPr="003E6C26">
        <w:t xml:space="preserve"> on the small format paper map.</w:t>
      </w:r>
    </w:p>
    <w:p w14:paraId="646CD4B3" w14:textId="5F9088B0" w:rsidR="00FF621F" w:rsidRPr="003E6C26" w:rsidRDefault="00874F8B" w:rsidP="00FF621F">
      <w:pPr>
        <w:pStyle w:val="BodyTextLUCA"/>
        <w:spacing w:before="240"/>
        <w:jc w:val="center"/>
        <w:rPr>
          <w:noProof/>
          <w:sz w:val="22"/>
          <w:szCs w:val="22"/>
        </w:rPr>
      </w:pPr>
      <w:r w:rsidRPr="003E6C26">
        <w:rPr>
          <w:noProof/>
          <w:sz w:val="22"/>
          <w:szCs w:val="22"/>
        </w:rPr>
        <w:drawing>
          <wp:inline distT="0" distB="0" distL="0" distR="0" wp14:anchorId="37AD90C8" wp14:editId="51CE55E4">
            <wp:extent cx="2749550" cy="2438400"/>
            <wp:effectExtent l="0" t="0" r="0" b="0"/>
            <wp:docPr id="3734" name="Picture 3734" descr="Image showing how to represent the deletion of an entire street and addresses that no longer exist on the small format paper map by using a colored pencil to X out the entire street and putting a line through th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9550" cy="2438400"/>
                    </a:xfrm>
                    <a:prstGeom prst="rect">
                      <a:avLst/>
                    </a:prstGeom>
                    <a:noFill/>
                  </pic:spPr>
                </pic:pic>
              </a:graphicData>
            </a:graphic>
          </wp:inline>
        </w:drawing>
      </w:r>
    </w:p>
    <w:p w14:paraId="36A598A0" w14:textId="47F08DD3" w:rsidR="00FF621F" w:rsidRPr="003E6C26" w:rsidRDefault="00FF621F" w:rsidP="00FF621F">
      <w:pPr>
        <w:pStyle w:val="Figure"/>
      </w:pPr>
      <w:bookmarkStart w:id="538" w:name="_Ref486327827"/>
      <w:bookmarkStart w:id="539" w:name="_Toc489965876"/>
      <w:bookmarkStart w:id="540" w:name="_Toc510768763"/>
      <w:r w:rsidRPr="003E6C26">
        <w:t xml:space="preserve">Figure </w:t>
      </w:r>
      <w:r w:rsidR="00980DC2">
        <w:fldChar w:fldCharType="begin"/>
      </w:r>
      <w:r w:rsidR="00980DC2">
        <w:instrText xml:space="preserve"> SEQ Figure \* ARABIC </w:instrText>
      </w:r>
      <w:r w:rsidR="00980DC2">
        <w:fldChar w:fldCharType="separate"/>
      </w:r>
      <w:r w:rsidR="00CD5650" w:rsidRPr="003E6C26">
        <w:rPr>
          <w:noProof/>
        </w:rPr>
        <w:t>56</w:t>
      </w:r>
      <w:r w:rsidR="00980DC2">
        <w:rPr>
          <w:noProof/>
        </w:rPr>
        <w:fldChar w:fldCharType="end"/>
      </w:r>
      <w:r w:rsidRPr="003E6C26">
        <w:rPr>
          <w:noProof/>
        </w:rPr>
        <w:t>.</w:t>
      </w:r>
      <w:r w:rsidRPr="003E6C26">
        <w:t xml:space="preserve"> Deleting an Entire Street that No Longer Exist</w:t>
      </w:r>
      <w:r w:rsidR="00284B56" w:rsidRPr="003E6C26">
        <w:t>s</w:t>
      </w:r>
      <w:r w:rsidRPr="003E6C26">
        <w:t xml:space="preserve"> on the Small Format Paper Map</w:t>
      </w:r>
      <w:bookmarkEnd w:id="538"/>
      <w:bookmarkEnd w:id="539"/>
      <w:r w:rsidR="00DE7B52" w:rsidRPr="003E6C26">
        <w:t xml:space="preserve"> (Training—Fictitious Information)</w:t>
      </w:r>
      <w:bookmarkEnd w:id="540"/>
    </w:p>
    <w:p w14:paraId="33B5D8A7" w14:textId="73463578" w:rsidR="00750A99" w:rsidRPr="003E6C26" w:rsidRDefault="00750A99" w:rsidP="00BF09B3">
      <w:pPr>
        <w:pStyle w:val="DigitalNumberInstructional"/>
        <w:numPr>
          <w:ilvl w:val="0"/>
          <w:numId w:val="511"/>
        </w:numPr>
      </w:pPr>
      <w:r w:rsidRPr="003E6C26">
        <w:t>Using a colored pencil, “</w:t>
      </w:r>
      <w:r w:rsidRPr="003E6C26">
        <w:rPr>
          <w:b/>
        </w:rPr>
        <w:t>X</w:t>
      </w:r>
      <w:r w:rsidRPr="003E6C26">
        <w:t>” out the entire street and put a line through the name.</w:t>
      </w:r>
    </w:p>
    <w:p w14:paraId="1D8D7EDB" w14:textId="4F5F3521" w:rsidR="00750A99" w:rsidRPr="003E6C26" w:rsidRDefault="00FF621F" w:rsidP="00AA37D3">
      <w:pPr>
        <w:pStyle w:val="Heading4Ch4sub413"/>
      </w:pPr>
      <w:r w:rsidRPr="003E6C26">
        <w:t xml:space="preserve">Scenario: </w:t>
      </w:r>
      <w:r w:rsidR="00750A99" w:rsidRPr="003E6C26">
        <w:t>Correcting an Incorrect House Number in the Census Address List</w:t>
      </w:r>
    </w:p>
    <w:p w14:paraId="58486076" w14:textId="15390F65" w:rsidR="00750A99" w:rsidRPr="003E6C26" w:rsidRDefault="00750A99" w:rsidP="00111CE0">
      <w:pPr>
        <w:pStyle w:val="BodyTextLUCA"/>
      </w:pPr>
      <w:r w:rsidRPr="003E6C26">
        <w:t>To correct an incorrect house number, you must first delete the incorrect address using the “</w:t>
      </w:r>
      <w:r w:rsidRPr="003E6C26">
        <w:rPr>
          <w:b/>
        </w:rPr>
        <w:t>D</w:t>
      </w:r>
      <w:r w:rsidRPr="003E6C26">
        <w:t xml:space="preserve">” </w:t>
      </w:r>
      <w:r w:rsidR="00A352A7" w:rsidRPr="003E6C26">
        <w:t>Action Code</w:t>
      </w:r>
      <w:r w:rsidRPr="003E6C26">
        <w:t>, then add the entire corrected address using the “</w:t>
      </w:r>
      <w:r w:rsidRPr="003E6C26">
        <w:rPr>
          <w:b/>
        </w:rPr>
        <w:t>A</w:t>
      </w:r>
      <w:r w:rsidRPr="003E6C26">
        <w:t xml:space="preserve">” </w:t>
      </w:r>
      <w:r w:rsidR="00A352A7" w:rsidRPr="003E6C26">
        <w:t>Action Code</w:t>
      </w:r>
      <w:r w:rsidRPr="003E6C26">
        <w:t>.</w:t>
      </w:r>
      <w:r w:rsidR="00B803A8" w:rsidRPr="003E6C26">
        <w:t xml:space="preserve"> </w:t>
      </w:r>
    </w:p>
    <w:p w14:paraId="223874FA" w14:textId="3CBC4123" w:rsidR="00965EBF" w:rsidRPr="003E6C26" w:rsidRDefault="00965EBF" w:rsidP="00965EBF">
      <w:pPr>
        <w:pStyle w:val="BodyTextLUCA"/>
      </w:pPr>
      <w:r w:rsidRPr="003E6C26">
        <w:t xml:space="preserve">The Census Address List shows </w:t>
      </w:r>
      <w:r w:rsidR="00403222" w:rsidRPr="003E6C26">
        <w:t>seven</w:t>
      </w:r>
      <w:r w:rsidRPr="003E6C26">
        <w:t xml:space="preserve"> incorrect house numbers along </w:t>
      </w:r>
      <w:r w:rsidR="00B43AA1" w:rsidRPr="003E6C26">
        <w:t>C</w:t>
      </w:r>
      <w:r w:rsidR="00DF489D" w:rsidRPr="003E6C26">
        <w:t>alle</w:t>
      </w:r>
      <w:r w:rsidR="00B43AA1" w:rsidRPr="003E6C26">
        <w:t xml:space="preserve"> Tragen</w:t>
      </w:r>
      <w:r w:rsidRPr="003E6C26">
        <w:t xml:space="preserve"> in URB Manzana, 101 through 113. According to your local sources, the house numbers are actually 2001 through 2013. It is unknown if the addresses are used for mailing, location, or both.</w:t>
      </w:r>
    </w:p>
    <w:p w14:paraId="615E68AB" w14:textId="1F9E600B" w:rsidR="00750A99" w:rsidRPr="003E6C26" w:rsidRDefault="00750A99" w:rsidP="00CB25E4">
      <w:pPr>
        <w:pStyle w:val="DigitalBulletLv1"/>
        <w:rPr>
          <w:rStyle w:val="BodyTextLUCAChar"/>
          <w:color w:val="auto"/>
          <w:sz w:val="22"/>
          <w:szCs w:val="22"/>
        </w:rPr>
      </w:pPr>
      <w:r w:rsidRPr="003E6C26">
        <w:t>Enter a “</w:t>
      </w:r>
      <w:r w:rsidRPr="003E6C26">
        <w:rPr>
          <w:b/>
        </w:rPr>
        <w:t>D</w:t>
      </w:r>
      <w:r w:rsidRPr="003E6C26">
        <w:t xml:space="preserve">” in the </w:t>
      </w:r>
      <w:r w:rsidRPr="003E6C26">
        <w:rPr>
          <w:b/>
        </w:rPr>
        <w:t>Action</w:t>
      </w:r>
      <w:r w:rsidRPr="003E6C26">
        <w:t xml:space="preserve"> </w:t>
      </w:r>
      <w:r w:rsidRPr="003E6C26">
        <w:rPr>
          <w:rStyle w:val="BodyTextLUCAChar"/>
          <w:color w:val="auto"/>
          <w:sz w:val="22"/>
          <w:szCs w:val="22"/>
        </w:rPr>
        <w:t>field for the incorrect house number addresses th</w:t>
      </w:r>
      <w:r w:rsidR="0030092A" w:rsidRPr="003E6C26">
        <w:rPr>
          <w:rStyle w:val="BodyTextLUCAChar"/>
          <w:color w:val="auto"/>
          <w:sz w:val="22"/>
          <w:szCs w:val="22"/>
        </w:rPr>
        <w:t>at need deletion</w:t>
      </w:r>
      <w:r w:rsidRPr="003E6C26">
        <w:rPr>
          <w:rStyle w:val="BodyTextLUCAChar"/>
          <w:color w:val="auto"/>
          <w:sz w:val="22"/>
          <w:szCs w:val="22"/>
        </w:rPr>
        <w:t>.</w:t>
      </w:r>
    </w:p>
    <w:p w14:paraId="21A026AA" w14:textId="0E1805CE" w:rsidR="00965EBF" w:rsidRPr="003E6C26" w:rsidRDefault="00750A99" w:rsidP="00CB25E4">
      <w:pPr>
        <w:pStyle w:val="DigitalBulletLv1"/>
      </w:pPr>
      <w:r w:rsidRPr="003E6C26">
        <w:t>Add the address for the correct house number to the Census Address List</w:t>
      </w:r>
      <w:r w:rsidR="00965EBF" w:rsidRPr="003E6C26">
        <w:t xml:space="preserve"> by creating </w:t>
      </w:r>
      <w:r w:rsidR="00196662" w:rsidRPr="003E6C26">
        <w:t>a new record by</w:t>
      </w:r>
      <w:r w:rsidR="00965EBF" w:rsidRPr="003E6C26">
        <w:t xml:space="preserve"> starting/inserting a new row. </w:t>
      </w:r>
    </w:p>
    <w:p w14:paraId="491A0555" w14:textId="77777777" w:rsidR="00965EBF" w:rsidRPr="003E6C26" w:rsidRDefault="00965EBF"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Pr="003E6C26">
        <w:t>fields.</w:t>
      </w:r>
    </w:p>
    <w:p w14:paraId="064B70F0" w14:textId="51C5EACB" w:rsidR="00965EBF" w:rsidRPr="003E6C26" w:rsidRDefault="00965EBF"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17385F9C" w14:textId="77777777" w:rsidR="00965EBF" w:rsidRPr="003E6C26" w:rsidRDefault="00965EBF"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648EAA40" w14:textId="05FD6CE3" w:rsidR="00DE68A8" w:rsidRPr="003E6C26" w:rsidRDefault="00DE68A8"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5971F0E0" w14:textId="528E0D02" w:rsidR="00750A99" w:rsidRPr="003E6C26" w:rsidRDefault="00750A99" w:rsidP="00F55A55">
      <w:pPr>
        <w:pStyle w:val="Note-LUCAPR"/>
      </w:pPr>
      <w:r w:rsidRPr="003E6C26">
        <w:rPr>
          <w:b/>
        </w:rPr>
        <w:t>Note:</w:t>
      </w:r>
      <w:r w:rsidR="00B803A8" w:rsidRPr="003E6C26">
        <w:t xml:space="preserve"> </w:t>
      </w:r>
      <w:r w:rsidR="002B1028" w:rsidRPr="003E6C26">
        <w:t xml:space="preserve"> </w:t>
      </w:r>
      <w:r w:rsidR="006D6CC9" w:rsidRPr="003E6C26">
        <w:t xml:space="preserve">If you choose, you may </w:t>
      </w:r>
      <w:r w:rsidRPr="003E6C26">
        <w:t>enter the optional structure latitude and longitude coordinate information in addition to or rather than the STATEFP, COUNTYFP, TRACT, and BLOCK.</w:t>
      </w:r>
    </w:p>
    <w:p w14:paraId="215F04C9" w14:textId="44BE7152" w:rsidR="00420964" w:rsidRPr="003E6C26" w:rsidRDefault="00420964" w:rsidP="00A82352">
      <w:pPr>
        <w:pStyle w:val="BodyTextLUCA"/>
      </w:pPr>
      <w:r w:rsidRPr="003E6C26">
        <w:t>Enter the required address information in the appropri</w:t>
      </w:r>
      <w:r w:rsidR="00441F09" w:rsidRPr="003E6C26">
        <w:t>ate fields for the new address.</w:t>
      </w:r>
      <w:r w:rsidRPr="003E6C26">
        <w:t xml:space="preserve"> Not all fields ar</w:t>
      </w:r>
      <w:r w:rsidR="00822AD0" w:rsidRPr="003E6C26">
        <w:t>e applicable to every address.</w:t>
      </w:r>
    </w:p>
    <w:p w14:paraId="5547504F" w14:textId="071BEEC8" w:rsidR="00420964" w:rsidRPr="003E6C26" w:rsidRDefault="00420964"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w:t>
      </w:r>
    </w:p>
    <w:p w14:paraId="50FA32A2" w14:textId="77777777" w:rsidR="00DF489D" w:rsidRPr="003E6C26" w:rsidRDefault="00420964" w:rsidP="00DF489D">
      <w:pPr>
        <w:pStyle w:val="DigitalBulletLv1"/>
      </w:pPr>
      <w:r w:rsidRPr="003E6C26">
        <w:t xml:space="preserve">Enter the street name in the </w:t>
      </w:r>
      <w:r w:rsidRPr="003E6C26">
        <w:rPr>
          <w:b/>
          <w:caps/>
        </w:rPr>
        <w:t xml:space="preserve">StreetName </w:t>
      </w:r>
      <w:r w:rsidRPr="003E6C26">
        <w:t>field</w:t>
      </w:r>
      <w:r w:rsidR="00403222" w:rsidRPr="003E6C26">
        <w:t>.</w:t>
      </w:r>
      <w:r w:rsidRPr="003E6C26">
        <w:t xml:space="preserve"> </w:t>
      </w:r>
      <w:r w:rsidR="00DF489D" w:rsidRPr="003E6C26">
        <w:t xml:space="preserve">Do not enter unnamed streets (or any variation of the phrase unnamed street) in this field. Utilize the </w:t>
      </w:r>
      <w:r w:rsidR="00DF489D" w:rsidRPr="003E6C26">
        <w:rPr>
          <w:b/>
        </w:rPr>
        <w:t>LOCATION DESCRIPTION</w:t>
      </w:r>
      <w:r w:rsidR="00DF489D" w:rsidRPr="003E6C26">
        <w:t xml:space="preserve"> field for unnamed streets. </w:t>
      </w:r>
    </w:p>
    <w:p w14:paraId="48902ACB" w14:textId="4BA240E3" w:rsidR="00420964" w:rsidRPr="003E6C26" w:rsidRDefault="004D2054" w:rsidP="00CB25E4">
      <w:pPr>
        <w:pStyle w:val="DigitalBulletLv1"/>
      </w:pPr>
      <w:r w:rsidRPr="003E6C26">
        <w:t>Enter the mailing ZIP C</w:t>
      </w:r>
      <w:r w:rsidR="00420964" w:rsidRPr="003E6C26">
        <w:t xml:space="preserve">ode in the </w:t>
      </w:r>
      <w:r w:rsidR="00420964" w:rsidRPr="003E6C26">
        <w:rPr>
          <w:b/>
        </w:rPr>
        <w:t>ZIP</w:t>
      </w:r>
      <w:r w:rsidR="00420964" w:rsidRPr="003E6C26">
        <w:t xml:space="preserve"> field.</w:t>
      </w:r>
    </w:p>
    <w:p w14:paraId="5DC69944" w14:textId="7F3F4CF3" w:rsidR="00420964" w:rsidRPr="003E6C26" w:rsidRDefault="00420964"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r w:rsidR="00403222" w:rsidRPr="003E6C26">
        <w:t>. For example, URB Manzana.</w:t>
      </w:r>
      <w:r w:rsidRPr="003E6C26">
        <w:t xml:space="preserve"> </w:t>
      </w:r>
    </w:p>
    <w:p w14:paraId="52DBB4AA"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51AEBFFD" w14:textId="3A8452EB"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5289C061" w14:textId="5B7B6E2E" w:rsidR="00420964" w:rsidRPr="003E6C26" w:rsidRDefault="00420964" w:rsidP="00CB25E4">
      <w:pPr>
        <w:pStyle w:val="DigitalBulletLv1"/>
      </w:pPr>
      <w:r w:rsidRPr="003E6C26">
        <w:t xml:space="preserve">Enter any kilometer/hectometer information in the </w:t>
      </w:r>
      <w:r w:rsidRPr="003E6C26">
        <w:rPr>
          <w:b/>
        </w:rPr>
        <w:t>KMHM</w:t>
      </w:r>
      <w:r w:rsidRPr="003E6C26">
        <w:t xml:space="preserve"> field.</w:t>
      </w:r>
    </w:p>
    <w:p w14:paraId="0B93356F" w14:textId="77777777" w:rsidR="00BB7FDB" w:rsidRPr="003E6C26" w:rsidRDefault="00BB7FDB" w:rsidP="00BB7FDB">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62C05F94" w14:textId="77777777"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091F8CB5" w14:textId="32031878" w:rsidR="00750A99" w:rsidRPr="003E6C26" w:rsidRDefault="00750A99" w:rsidP="00207F03">
      <w:pPr>
        <w:pStyle w:val="Indent2"/>
      </w:pPr>
      <w:r w:rsidRPr="003E6C26">
        <w:rPr>
          <w:b/>
        </w:rPr>
        <w:t>M</w:t>
      </w:r>
      <w:r w:rsidRPr="003E6C26">
        <w:t>—</w:t>
      </w:r>
      <w:r w:rsidR="00B47D79" w:rsidRPr="003E6C26">
        <w:t>M</w:t>
      </w:r>
      <w:r w:rsidRPr="003E6C26">
        <w:t xml:space="preserve">ailing purposes. </w:t>
      </w:r>
    </w:p>
    <w:p w14:paraId="1A65AA5D" w14:textId="5B27888D" w:rsidR="00750A99" w:rsidRPr="003E6C26" w:rsidRDefault="00750A99" w:rsidP="00207F03">
      <w:pPr>
        <w:pStyle w:val="Indent2"/>
      </w:pPr>
      <w:r w:rsidRPr="003E6C26">
        <w:rPr>
          <w:b/>
        </w:rPr>
        <w:t>L</w:t>
      </w:r>
      <w:r w:rsidR="00B47D79" w:rsidRPr="003E6C26">
        <w:t>—L</w:t>
      </w:r>
      <w:r w:rsidRPr="003E6C26">
        <w:t>ocation purposes, including emergency services, or</w:t>
      </w:r>
    </w:p>
    <w:p w14:paraId="49456483" w14:textId="0AFD1288" w:rsidR="00750A99" w:rsidRPr="003E6C26" w:rsidRDefault="00750A99" w:rsidP="00921774">
      <w:pPr>
        <w:pStyle w:val="Indent2"/>
        <w:spacing w:after="120"/>
      </w:pPr>
      <w:r w:rsidRPr="003E6C26">
        <w:rPr>
          <w:b/>
        </w:rPr>
        <w:t>B</w:t>
      </w:r>
      <w:r w:rsidR="00B47D79" w:rsidRPr="003E6C26">
        <w:t>—B</w:t>
      </w:r>
      <w:r w:rsidRPr="003E6C26">
        <w:t>oth mailing and location purposes.</w:t>
      </w:r>
    </w:p>
    <w:p w14:paraId="062DCE4F"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This would be same as the deleted address. </w:t>
      </w:r>
    </w:p>
    <w:p w14:paraId="26506293"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This would be same as the deleted address.</w:t>
      </w:r>
    </w:p>
    <w:p w14:paraId="45CF8AEC" w14:textId="246D993D" w:rsidR="00BB7FDB" w:rsidRPr="003E6C26" w:rsidRDefault="00750A99" w:rsidP="00822AD0">
      <w:pPr>
        <w:pStyle w:val="BodyTextLUCA"/>
      </w:pPr>
      <w:r w:rsidRPr="003E6C26">
        <w:t>No map updates are required for this example.</w:t>
      </w:r>
    </w:p>
    <w:p w14:paraId="2D5185B5" w14:textId="6EF19AE1" w:rsidR="00750A99" w:rsidRPr="003E6C26" w:rsidRDefault="00D751A6" w:rsidP="00AA37D3">
      <w:pPr>
        <w:pStyle w:val="Heading4Ch4sub413"/>
      </w:pPr>
      <w:r w:rsidRPr="003E6C26">
        <w:t xml:space="preserve">Scenario: </w:t>
      </w:r>
      <w:r w:rsidR="00750A99" w:rsidRPr="003E6C26">
        <w:t>Correcting Incorrect Apartment or Unit Numbers</w:t>
      </w:r>
    </w:p>
    <w:p w14:paraId="2B834B0B" w14:textId="2316E094" w:rsidR="00750A99" w:rsidRPr="003E6C26" w:rsidRDefault="00750A99" w:rsidP="00111CE0">
      <w:pPr>
        <w:pStyle w:val="BodyTextLUCA"/>
      </w:pPr>
      <w:r w:rsidRPr="003E6C26">
        <w:t>To correct incorrect apartment or unit numbers, use the “</w:t>
      </w:r>
      <w:r w:rsidRPr="003E6C26">
        <w:rPr>
          <w:b/>
        </w:rPr>
        <w:t>D</w:t>
      </w:r>
      <w:r w:rsidRPr="003E6C26">
        <w:t xml:space="preserve">” </w:t>
      </w:r>
      <w:r w:rsidR="00A352A7" w:rsidRPr="003E6C26">
        <w:t>Action Code</w:t>
      </w:r>
      <w:r w:rsidRPr="003E6C26">
        <w:t xml:space="preserve"> in the </w:t>
      </w:r>
      <w:r w:rsidRPr="003E6C26">
        <w:rPr>
          <w:b/>
        </w:rPr>
        <w:t xml:space="preserve">ACTION </w:t>
      </w:r>
      <w:r w:rsidRPr="003E6C26">
        <w:t>field to delete the entire address. You must enter the correct address and apartment or unit number for each unit using the “</w:t>
      </w:r>
      <w:r w:rsidRPr="003E6C26">
        <w:rPr>
          <w:b/>
        </w:rPr>
        <w:t>A</w:t>
      </w:r>
      <w:r w:rsidRPr="003E6C26">
        <w:t xml:space="preserve">” </w:t>
      </w:r>
      <w:r w:rsidR="009E6DA0" w:rsidRPr="003E6C26">
        <w:t>Action Code</w:t>
      </w:r>
      <w:r w:rsidRPr="003E6C26">
        <w:t xml:space="preserve"> as explained in the example.</w:t>
      </w:r>
    </w:p>
    <w:p w14:paraId="55F08020" w14:textId="10C4F9DD" w:rsidR="00336EB9" w:rsidRPr="003E6C26" w:rsidRDefault="00336EB9" w:rsidP="00336EB9">
      <w:pPr>
        <w:pStyle w:val="BodyTextLUCA"/>
      </w:pPr>
      <w:r w:rsidRPr="003E6C26">
        <w:t xml:space="preserve">The Census Address List incorrectly shows the apartment numbers for building 2 of the Green Tree Apartments located at 3567 Calle San Antón as apartments 1 </w:t>
      </w:r>
      <w:r w:rsidR="00441F09" w:rsidRPr="003E6C26">
        <w:t xml:space="preserve">through 5. </w:t>
      </w:r>
      <w:r w:rsidRPr="003E6C26">
        <w:t>The apartment numbers are units A through E and need correction. The addresses are used for both mailing and location.</w:t>
      </w:r>
    </w:p>
    <w:p w14:paraId="230AD190" w14:textId="5A8F2F38" w:rsidR="00750A99" w:rsidRPr="003E6C26" w:rsidRDefault="00750A99" w:rsidP="00CB25E4">
      <w:pPr>
        <w:pStyle w:val="DigitalBulletLv1"/>
      </w:pPr>
      <w:r w:rsidRPr="003E6C26">
        <w:t>Enter a “</w:t>
      </w:r>
      <w:r w:rsidRPr="003E6C26">
        <w:rPr>
          <w:b/>
        </w:rPr>
        <w:t>D</w:t>
      </w:r>
      <w:r w:rsidRPr="003E6C26">
        <w:t xml:space="preserve">” in the </w:t>
      </w:r>
      <w:r w:rsidRPr="003E6C26">
        <w:rPr>
          <w:b/>
        </w:rPr>
        <w:t>ACTION</w:t>
      </w:r>
      <w:r w:rsidRPr="003E6C26">
        <w:t xml:space="preserve"> field for the addresses with the incorrect apartment numbers that need deleted.</w:t>
      </w:r>
      <w:r w:rsidR="00B803A8" w:rsidRPr="003E6C26">
        <w:t xml:space="preserve"> </w:t>
      </w:r>
    </w:p>
    <w:p w14:paraId="0F211BAC" w14:textId="4ECFACF3" w:rsidR="009C789B" w:rsidRPr="003E6C26" w:rsidRDefault="009C789B" w:rsidP="00CB25E4">
      <w:pPr>
        <w:pStyle w:val="DigitalBulletLv1"/>
      </w:pPr>
      <w:r w:rsidRPr="003E6C26">
        <w:t>Add the address for the correct house number to the Census Address List by creating a new</w:t>
      </w:r>
      <w:r w:rsidR="00196662" w:rsidRPr="003E6C26">
        <w:t xml:space="preserve"> record by</w:t>
      </w:r>
      <w:r w:rsidRPr="003E6C26">
        <w:t xml:space="preserve"> starting/inserting a new row in the Census Address List. </w:t>
      </w:r>
    </w:p>
    <w:p w14:paraId="26FD40CC" w14:textId="77777777" w:rsidR="009C789B" w:rsidRPr="003E6C26" w:rsidRDefault="009C789B"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Pr="003E6C26">
        <w:t>fields.</w:t>
      </w:r>
    </w:p>
    <w:p w14:paraId="5CAB9937" w14:textId="2487498C" w:rsidR="009C789B" w:rsidRPr="003E6C26" w:rsidRDefault="009C789B"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3E21BB48" w14:textId="08E0D130" w:rsidR="009C789B" w:rsidRPr="003E6C26" w:rsidRDefault="009C789B"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2F1A8D01" w14:textId="77777777" w:rsidR="009C789B" w:rsidRPr="003E6C26" w:rsidRDefault="009C789B"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 </w:t>
      </w:r>
    </w:p>
    <w:p w14:paraId="29CA73A8" w14:textId="76A8A3D3" w:rsidR="00750A99" w:rsidRPr="003E6C26" w:rsidRDefault="00750A99" w:rsidP="00F55A55">
      <w:pPr>
        <w:pStyle w:val="Note-LUCAPR"/>
      </w:pPr>
      <w:r w:rsidRPr="003E6C26">
        <w:rPr>
          <w:b/>
        </w:rPr>
        <w:t>Note:</w:t>
      </w:r>
      <w:r w:rsidR="00B803A8" w:rsidRPr="003E6C26">
        <w:t xml:space="preserve"> </w:t>
      </w:r>
      <w:r w:rsidR="002B1028" w:rsidRPr="003E6C26">
        <w:t xml:space="preserve"> </w:t>
      </w:r>
      <w:r w:rsidR="006D6CC9" w:rsidRPr="003E6C26">
        <w:t xml:space="preserve">If you choose, you </w:t>
      </w:r>
      <w:r w:rsidRPr="003E6C26">
        <w:t>may enter the optional structure latitude and longitude coordinate information in addition to or rather than the STATEFP, COUNTYFP, TRACT, and BLOCK.</w:t>
      </w:r>
    </w:p>
    <w:p w14:paraId="10445763" w14:textId="7697CF69" w:rsidR="00C969C1" w:rsidRPr="003E6C26" w:rsidRDefault="00C969C1" w:rsidP="002940ED">
      <w:pPr>
        <w:pStyle w:val="BodyTextLUCA"/>
      </w:pPr>
      <w:r w:rsidRPr="003E6C26">
        <w:t>Enter the required address information in the appropria</w:t>
      </w:r>
      <w:r w:rsidR="00441F09" w:rsidRPr="003E6C26">
        <w:t xml:space="preserve">te fields for the new address. </w:t>
      </w:r>
      <w:r w:rsidRPr="003E6C26">
        <w:t>Not all fields are applicable to every address.</w:t>
      </w:r>
    </w:p>
    <w:p w14:paraId="28D920FF" w14:textId="6A0C41C1" w:rsidR="00C969C1" w:rsidRPr="003E6C26" w:rsidRDefault="00C969C1"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w:t>
      </w:r>
      <w:r w:rsidR="009E6DA0" w:rsidRPr="003E6C26">
        <w:t>.</w:t>
      </w:r>
    </w:p>
    <w:p w14:paraId="4CE18FA0" w14:textId="19AC7984" w:rsidR="00C969C1" w:rsidRPr="003E6C26" w:rsidRDefault="00C969C1" w:rsidP="00CB25E4">
      <w:pPr>
        <w:pStyle w:val="DigitalBulletLv1"/>
      </w:pPr>
      <w:r w:rsidRPr="003E6C26">
        <w:t xml:space="preserve">Enter the street name in the </w:t>
      </w:r>
      <w:r w:rsidRPr="003E6C26">
        <w:rPr>
          <w:b/>
          <w:caps/>
        </w:rPr>
        <w:t xml:space="preserve">StreetName </w:t>
      </w:r>
      <w:r w:rsidR="009E6DA0" w:rsidRPr="003E6C26">
        <w:t>field.</w:t>
      </w:r>
      <w:r w:rsidR="00DF489D" w:rsidRPr="003E6C26">
        <w:t xml:space="preserve"> Do not enter unnamed streets (or any variation of the phrase unnamed street) in this field. Utilize the </w:t>
      </w:r>
      <w:r w:rsidR="00DF489D" w:rsidRPr="003E6C26">
        <w:rPr>
          <w:b/>
        </w:rPr>
        <w:t>LOCATION DESCRIPTION</w:t>
      </w:r>
      <w:r w:rsidR="00DF489D" w:rsidRPr="003E6C26">
        <w:t xml:space="preserve"> field for unnamed streets.</w:t>
      </w:r>
    </w:p>
    <w:p w14:paraId="04FDD2FB" w14:textId="6EE30A7D" w:rsidR="00C969C1" w:rsidRPr="003E6C26" w:rsidRDefault="004D2054" w:rsidP="00CB25E4">
      <w:pPr>
        <w:pStyle w:val="DigitalBulletLv1"/>
      </w:pPr>
      <w:r w:rsidRPr="003E6C26">
        <w:t>Enter the mailing ZIP C</w:t>
      </w:r>
      <w:r w:rsidR="00C969C1" w:rsidRPr="003E6C26">
        <w:t xml:space="preserve">ode in the </w:t>
      </w:r>
      <w:r w:rsidR="00C969C1" w:rsidRPr="003E6C26">
        <w:rPr>
          <w:b/>
        </w:rPr>
        <w:t>ZIP</w:t>
      </w:r>
      <w:r w:rsidR="00C969C1" w:rsidRPr="003E6C26">
        <w:t xml:space="preserve"> field.</w:t>
      </w:r>
    </w:p>
    <w:p w14:paraId="1893A7ED" w14:textId="1F8C869C" w:rsidR="00C969C1" w:rsidRPr="003E6C26" w:rsidRDefault="00C969C1"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p>
    <w:p w14:paraId="0AADF737" w14:textId="07B02B30" w:rsidR="00C969C1" w:rsidRPr="003E6C26" w:rsidRDefault="00C969C1" w:rsidP="00CA726F">
      <w:pPr>
        <w:pStyle w:val="DigitalBulletLv1"/>
      </w:pPr>
      <w:r w:rsidRPr="003E6C26">
        <w:t>Enter the apartment/condominium/public housing complex (</w:t>
      </w:r>
      <w:r w:rsidRPr="003E6C26">
        <w:rPr>
          <w:i/>
        </w:rPr>
        <w:t>residencial</w:t>
      </w:r>
      <w:r w:rsidRPr="003E6C26">
        <w:t xml:space="preserve">) name in the </w:t>
      </w:r>
      <w:r w:rsidRPr="003E6C26">
        <w:rPr>
          <w:b/>
        </w:rPr>
        <w:t>CONDOMINIUM</w:t>
      </w:r>
      <w:r w:rsidRPr="003E6C26">
        <w:t xml:space="preserve"> </w:t>
      </w:r>
      <w:r w:rsidR="006F391F" w:rsidRPr="003E6C26">
        <w:t>field</w:t>
      </w:r>
      <w:r w:rsidRPr="003E6C26">
        <w:t xml:space="preserve">. </w:t>
      </w:r>
      <w:r w:rsidR="00E96AA6" w:rsidRPr="003E6C26">
        <w:t xml:space="preserve">For example, you would </w:t>
      </w:r>
      <w:r w:rsidRPr="003E6C26">
        <w:t>e</w:t>
      </w:r>
      <w:r w:rsidR="00E96AA6" w:rsidRPr="003E6C26">
        <w:t>nter the Green Tree Apartments</w:t>
      </w:r>
      <w:r w:rsidRPr="003E6C26">
        <w:t xml:space="preserve"> in the </w:t>
      </w:r>
      <w:r w:rsidRPr="003E6C26">
        <w:rPr>
          <w:b/>
        </w:rPr>
        <w:t xml:space="preserve">CONDOMINIUM </w:t>
      </w:r>
      <w:r w:rsidRPr="003E6C26">
        <w:t>field</w:t>
      </w:r>
      <w:r w:rsidR="00E96AA6" w:rsidRPr="003E6C26">
        <w:t xml:space="preserve"> for this scenario</w:t>
      </w:r>
      <w:r w:rsidRPr="003E6C26">
        <w:t>.</w:t>
      </w:r>
    </w:p>
    <w:p w14:paraId="2AEA39BA" w14:textId="2D0E59B3" w:rsidR="00C969C1" w:rsidRPr="003E6C26" w:rsidRDefault="00C969C1" w:rsidP="00CA726F">
      <w:pPr>
        <w:pStyle w:val="DigitalBulletLv1"/>
      </w:pPr>
      <w:r w:rsidRPr="003E6C26">
        <w:t xml:space="preserve">Enter the building descriptor and/or identifier in the </w:t>
      </w:r>
      <w:r w:rsidRPr="003E6C26">
        <w:rPr>
          <w:b/>
        </w:rPr>
        <w:t xml:space="preserve">COMPLEX DESCRIPTOR </w:t>
      </w:r>
      <w:r w:rsidRPr="003E6C26">
        <w:t xml:space="preserve">field. For </w:t>
      </w:r>
      <w:r w:rsidR="009E6DA0" w:rsidRPr="003E6C26">
        <w:t>example</w:t>
      </w:r>
      <w:r w:rsidRPr="003E6C26">
        <w:t xml:space="preserve">, </w:t>
      </w:r>
      <w:r w:rsidR="00E96AA6" w:rsidRPr="003E6C26">
        <w:t xml:space="preserve">you would </w:t>
      </w:r>
      <w:r w:rsidRPr="003E6C26">
        <w:t xml:space="preserve">enter Building 2 in the </w:t>
      </w:r>
      <w:r w:rsidRPr="003E6C26">
        <w:rPr>
          <w:b/>
        </w:rPr>
        <w:t>COMPLEX DESCRIPTOR</w:t>
      </w:r>
      <w:r w:rsidR="009E6DA0" w:rsidRPr="003E6C26">
        <w:t>.</w:t>
      </w:r>
      <w:r w:rsidRPr="003E6C26">
        <w:t xml:space="preserve"> </w:t>
      </w:r>
    </w:p>
    <w:p w14:paraId="25A4EE7F" w14:textId="774BA194" w:rsidR="00C969C1" w:rsidRPr="003E6C26" w:rsidRDefault="00C969C1" w:rsidP="00CA726F">
      <w:pPr>
        <w:pStyle w:val="DigitalBulletLv1"/>
        <w:spacing w:before="240" w:after="60"/>
      </w:pPr>
      <w:r w:rsidRPr="003E6C26">
        <w:t xml:space="preserve">Enter the within structure descriptor and/or identifier in the </w:t>
      </w:r>
      <w:r w:rsidRPr="003E6C26">
        <w:rPr>
          <w:b/>
        </w:rPr>
        <w:t>APARTMENT UNIT</w:t>
      </w:r>
      <w:r w:rsidRPr="003E6C26">
        <w:t xml:space="preserve"> field. For </w:t>
      </w:r>
      <w:r w:rsidR="009E6DA0" w:rsidRPr="003E6C26">
        <w:t>example</w:t>
      </w:r>
      <w:r w:rsidRPr="003E6C26">
        <w:t xml:space="preserve">, </w:t>
      </w:r>
      <w:r w:rsidR="009E6DA0" w:rsidRPr="003E6C26">
        <w:t>enter Unit A, Unit B</w:t>
      </w:r>
      <w:r w:rsidR="00CC09E6" w:rsidRPr="003E6C26">
        <w:t>, and so forth</w:t>
      </w:r>
      <w:r w:rsidR="009E6DA0" w:rsidRPr="003E6C26">
        <w:t xml:space="preserve"> </w:t>
      </w:r>
      <w:r w:rsidRPr="003E6C26">
        <w:t xml:space="preserve">in the </w:t>
      </w:r>
      <w:r w:rsidRPr="003E6C26">
        <w:rPr>
          <w:b/>
        </w:rPr>
        <w:t xml:space="preserve">APARTMENT UNIT </w:t>
      </w:r>
      <w:r w:rsidRPr="003E6C26">
        <w:t>fiel</w:t>
      </w:r>
      <w:r w:rsidR="00CC09E6" w:rsidRPr="003E6C26">
        <w:t>d until all the units are identified.</w:t>
      </w:r>
    </w:p>
    <w:p w14:paraId="74754575"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51F6834D" w14:textId="4CEF4FD7"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582A11A7" w14:textId="49E763EF" w:rsidR="00C969C1" w:rsidRPr="003E6C26" w:rsidRDefault="00C969C1" w:rsidP="00CB25E4">
      <w:pPr>
        <w:pStyle w:val="DigitalBulletLv1"/>
      </w:pPr>
      <w:r w:rsidRPr="003E6C26">
        <w:t xml:space="preserve">Enter any kilometer/hectometer information in the </w:t>
      </w:r>
      <w:r w:rsidRPr="003E6C26">
        <w:rPr>
          <w:b/>
        </w:rPr>
        <w:t>KMHM</w:t>
      </w:r>
      <w:r w:rsidRPr="003E6C26">
        <w:t xml:space="preserve"> field, if applicable.</w:t>
      </w:r>
    </w:p>
    <w:p w14:paraId="5A8D2704" w14:textId="77777777" w:rsidR="00BB7FDB" w:rsidRPr="003E6C26" w:rsidRDefault="00BB7FDB" w:rsidP="00BB7FDB">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3D9D07DA" w14:textId="44A67534"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4C430BC3" w14:textId="62C7A928" w:rsidR="00750A99" w:rsidRPr="003E6C26" w:rsidRDefault="00750A99" w:rsidP="00207F03">
      <w:pPr>
        <w:pStyle w:val="Indent2"/>
      </w:pPr>
      <w:r w:rsidRPr="003E6C26">
        <w:rPr>
          <w:b/>
        </w:rPr>
        <w:t>M</w:t>
      </w:r>
      <w:r w:rsidR="0092516A" w:rsidRPr="003E6C26">
        <w:t>—M</w:t>
      </w:r>
      <w:r w:rsidRPr="003E6C26">
        <w:t xml:space="preserve">ailing purposes. </w:t>
      </w:r>
    </w:p>
    <w:p w14:paraId="43272250" w14:textId="676A169E" w:rsidR="00750A99" w:rsidRPr="003E6C26" w:rsidRDefault="00750A99" w:rsidP="00207F03">
      <w:pPr>
        <w:pStyle w:val="Indent2"/>
      </w:pPr>
      <w:r w:rsidRPr="003E6C26">
        <w:rPr>
          <w:b/>
        </w:rPr>
        <w:t>L</w:t>
      </w:r>
      <w:r w:rsidR="0092516A" w:rsidRPr="003E6C26">
        <w:t>—L</w:t>
      </w:r>
      <w:r w:rsidRPr="003E6C26">
        <w:t>ocation purposes, including emergency services, or</w:t>
      </w:r>
    </w:p>
    <w:p w14:paraId="4F5C352C" w14:textId="6462C0FD" w:rsidR="00750A99" w:rsidRPr="003E6C26" w:rsidRDefault="00750A99" w:rsidP="00921774">
      <w:pPr>
        <w:pStyle w:val="Indent2"/>
        <w:spacing w:after="120"/>
      </w:pPr>
      <w:r w:rsidRPr="003E6C26">
        <w:rPr>
          <w:b/>
        </w:rPr>
        <w:t>B</w:t>
      </w:r>
      <w:r w:rsidR="0092516A" w:rsidRPr="003E6C26">
        <w:t>—B</w:t>
      </w:r>
      <w:r w:rsidRPr="003E6C26">
        <w:t>oth mailing and location purposes.</w:t>
      </w:r>
    </w:p>
    <w:p w14:paraId="1F70B838"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This would be same as the deleted address. </w:t>
      </w:r>
    </w:p>
    <w:p w14:paraId="42581103"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This would be same as the deleted address.</w:t>
      </w:r>
    </w:p>
    <w:p w14:paraId="479183AB" w14:textId="77777777" w:rsidR="00750A99" w:rsidRPr="003E6C26" w:rsidRDefault="00750A99" w:rsidP="006A5142">
      <w:pPr>
        <w:pStyle w:val="BodyTextLUCA"/>
      </w:pPr>
      <w:r w:rsidRPr="003E6C26">
        <w:t>No map updates are required for this example.</w:t>
      </w:r>
    </w:p>
    <w:p w14:paraId="34752052" w14:textId="6C6F42A7" w:rsidR="00750A99" w:rsidRPr="003E6C26" w:rsidRDefault="0094537F" w:rsidP="00AA37D3">
      <w:pPr>
        <w:pStyle w:val="Heading4Ch4sub413"/>
      </w:pPr>
      <w:r w:rsidRPr="003E6C26">
        <w:t xml:space="preserve">Scenario: </w:t>
      </w:r>
      <w:r w:rsidR="00750A99" w:rsidRPr="003E6C26">
        <w:t>Single Housing Unit Converted to a Multiunit Structure</w:t>
      </w:r>
    </w:p>
    <w:p w14:paraId="0C65C488" w14:textId="4D9CFC4D" w:rsidR="00750A99" w:rsidRPr="003E6C26" w:rsidRDefault="00750A99" w:rsidP="00111CE0">
      <w:pPr>
        <w:pStyle w:val="BodyTextLUCA"/>
      </w:pPr>
      <w:r w:rsidRPr="003E6C26">
        <w:t>A single housing unit converted to a multiunit structure requires a separate address line for each unit that includes the basic street address and unit identifier for each individual unit. First, use the “</w:t>
      </w:r>
      <w:r w:rsidRPr="003E6C26">
        <w:rPr>
          <w:b/>
        </w:rPr>
        <w:t>D</w:t>
      </w:r>
      <w:r w:rsidRPr="003E6C26">
        <w:t xml:space="preserve">” </w:t>
      </w:r>
      <w:r w:rsidR="00A352A7" w:rsidRPr="003E6C26">
        <w:t>Action Code</w:t>
      </w:r>
      <w:r w:rsidRPr="003E6C26">
        <w:t xml:space="preserve"> to delete the address then add the address information, including the unit identifier, for each unit.</w:t>
      </w:r>
    </w:p>
    <w:p w14:paraId="6D3A7D55" w14:textId="77777777" w:rsidR="00B0147E" w:rsidRPr="003E6C26" w:rsidRDefault="00B0147E" w:rsidP="00B0147E">
      <w:pPr>
        <w:pStyle w:val="BodyTextLUCA"/>
      </w:pPr>
      <w:r w:rsidRPr="003E6C26">
        <w:t>The single housing unit at 105 Calle Limón recently converted to a multiunit structure containing two apartments, apartments A and B. It is unknown if the addresses are used for mailing, location, or both.</w:t>
      </w:r>
    </w:p>
    <w:p w14:paraId="7894F9F8" w14:textId="23C47E61" w:rsidR="00750A99" w:rsidRPr="003E6C26" w:rsidRDefault="00750A99" w:rsidP="00CB25E4">
      <w:pPr>
        <w:pStyle w:val="DigitalBulletLv1"/>
      </w:pPr>
      <w:r w:rsidRPr="003E6C26">
        <w:t>Enter a “</w:t>
      </w:r>
      <w:r w:rsidRPr="003E6C26">
        <w:rPr>
          <w:b/>
        </w:rPr>
        <w:t>D</w:t>
      </w:r>
      <w:r w:rsidRPr="003E6C26">
        <w:t xml:space="preserve">” in the </w:t>
      </w:r>
      <w:r w:rsidRPr="003E6C26">
        <w:rPr>
          <w:b/>
          <w:caps/>
        </w:rPr>
        <w:t>Action</w:t>
      </w:r>
      <w:r w:rsidRPr="003E6C26">
        <w:t xml:space="preserve"> field for the converted housing unit address, </w:t>
      </w:r>
      <w:r w:rsidR="00B0147E" w:rsidRPr="003E6C26">
        <w:t>105 Calle Limòn.</w:t>
      </w:r>
    </w:p>
    <w:p w14:paraId="04E13998" w14:textId="22593EB8" w:rsidR="00B0147E" w:rsidRPr="003E6C26" w:rsidRDefault="00B0147E" w:rsidP="00CB25E4">
      <w:pPr>
        <w:pStyle w:val="DigitalBulletLv1"/>
      </w:pPr>
      <w:r w:rsidRPr="003E6C26">
        <w:t xml:space="preserve">Create </w:t>
      </w:r>
      <w:r w:rsidR="00196662" w:rsidRPr="003E6C26">
        <w:t>a new record by</w:t>
      </w:r>
      <w:r w:rsidRPr="003E6C26">
        <w:t xml:space="preserve"> start</w:t>
      </w:r>
      <w:r w:rsidR="00196662" w:rsidRPr="003E6C26">
        <w:t>ing/in</w:t>
      </w:r>
      <w:r w:rsidRPr="003E6C26">
        <w:t>sert</w:t>
      </w:r>
      <w:r w:rsidR="00196662" w:rsidRPr="003E6C26">
        <w:t>ing</w:t>
      </w:r>
      <w:r w:rsidRPr="003E6C26">
        <w:t xml:space="preserve"> a new row in the Census Address List. </w:t>
      </w:r>
    </w:p>
    <w:p w14:paraId="5B9C0DA8" w14:textId="77777777" w:rsidR="00B0147E" w:rsidRPr="003E6C26" w:rsidRDefault="00B0147E"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Pr="003E6C26">
        <w:t>fields.</w:t>
      </w:r>
    </w:p>
    <w:p w14:paraId="0CC4D394" w14:textId="295307F5" w:rsidR="00B0147E" w:rsidRPr="003E6C26" w:rsidRDefault="00B0147E"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75F59DAB" w14:textId="4E6B894D" w:rsidR="00B0147E" w:rsidRPr="003E6C26" w:rsidRDefault="00B0147E" w:rsidP="00CB25E4">
      <w:pPr>
        <w:pStyle w:val="DigitalBulletLv1"/>
      </w:pPr>
      <w:r w:rsidRPr="003E6C26">
        <w:t>Enter an “</w:t>
      </w:r>
      <w:r w:rsidRPr="003E6C26">
        <w:rPr>
          <w:b/>
        </w:rPr>
        <w:t>A</w:t>
      </w:r>
      <w:r w:rsidRPr="003E6C26">
        <w:t xml:space="preserve">” in the </w:t>
      </w:r>
      <w:r w:rsidRPr="003E6C26">
        <w:rPr>
          <w:b/>
        </w:rPr>
        <w:t>ACTION</w:t>
      </w:r>
      <w:r w:rsidRPr="003E6C26">
        <w:t xml:space="preserve"> field</w:t>
      </w:r>
      <w:r w:rsidR="006647C3" w:rsidRPr="003E6C26">
        <w:t>.</w:t>
      </w:r>
    </w:p>
    <w:p w14:paraId="6AAE9F35" w14:textId="77777777" w:rsidR="00B0147E" w:rsidRPr="003E6C26" w:rsidRDefault="00B0147E"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 </w:t>
      </w:r>
    </w:p>
    <w:p w14:paraId="1BE25BA0" w14:textId="240CF686" w:rsidR="00750A99" w:rsidRPr="003E6C26" w:rsidRDefault="00750A99" w:rsidP="00F55A55">
      <w:pPr>
        <w:pStyle w:val="Note-LUCAPR"/>
      </w:pPr>
      <w:r w:rsidRPr="003E6C26">
        <w:rPr>
          <w:b/>
        </w:rPr>
        <w:t>Note:</w:t>
      </w:r>
      <w:r w:rsidR="00B803A8" w:rsidRPr="003E6C26">
        <w:t xml:space="preserve"> </w:t>
      </w:r>
      <w:r w:rsidR="002B1028" w:rsidRPr="003E6C26">
        <w:t xml:space="preserve"> </w:t>
      </w:r>
      <w:r w:rsidR="006D6CC9" w:rsidRPr="003E6C26">
        <w:t xml:space="preserve">If you choose, you may </w:t>
      </w:r>
      <w:r w:rsidRPr="003E6C26">
        <w:t>enter the optional structure latitude and longitude coordinate information in addition to or rather than the STATEFP, COUNTYFP, TRACT, and BLOCK.</w:t>
      </w:r>
    </w:p>
    <w:p w14:paraId="0D204A1A" w14:textId="79D60855" w:rsidR="00B0147E" w:rsidRPr="003E6C26" w:rsidRDefault="00B0147E" w:rsidP="00572CF3">
      <w:pPr>
        <w:pStyle w:val="BodyTextLUCA"/>
      </w:pPr>
      <w:r w:rsidRPr="003E6C26">
        <w:t>Enter the required address information in the appropria</w:t>
      </w:r>
      <w:r w:rsidR="00441F09" w:rsidRPr="003E6C26">
        <w:t xml:space="preserve">te fields for the new address. </w:t>
      </w:r>
      <w:r w:rsidRPr="003E6C26">
        <w:t>Not all fields a</w:t>
      </w:r>
      <w:r w:rsidR="00BF09B3" w:rsidRPr="003E6C26">
        <w:t>re applicable to every address.</w:t>
      </w:r>
    </w:p>
    <w:p w14:paraId="2AC78FD4" w14:textId="351118C3" w:rsidR="00B0147E" w:rsidRPr="003E6C26" w:rsidRDefault="00B0147E"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 </w:t>
      </w:r>
    </w:p>
    <w:p w14:paraId="3305B3AB" w14:textId="37F16E94" w:rsidR="00B0147E" w:rsidRPr="003E6C26" w:rsidRDefault="00B0147E" w:rsidP="00CB25E4">
      <w:pPr>
        <w:pStyle w:val="DigitalBulletLv1"/>
      </w:pPr>
      <w:r w:rsidRPr="003E6C26">
        <w:t xml:space="preserve">Enter the street name in the </w:t>
      </w:r>
      <w:r w:rsidRPr="003E6C26">
        <w:rPr>
          <w:b/>
          <w:caps/>
        </w:rPr>
        <w:t xml:space="preserve">StreetName </w:t>
      </w:r>
      <w:r w:rsidRPr="003E6C26">
        <w:t>field</w:t>
      </w:r>
      <w:r w:rsidR="00572CF3" w:rsidRPr="003E6C26">
        <w:t>.</w:t>
      </w:r>
      <w:r w:rsidR="00190A0F" w:rsidRPr="003E6C26">
        <w:t xml:space="preserve"> Do not enter unnamed streets (or any variation of the phrase unnamed street) in this field. Utilize the </w:t>
      </w:r>
      <w:r w:rsidR="00190A0F" w:rsidRPr="003E6C26">
        <w:rPr>
          <w:b/>
        </w:rPr>
        <w:t>LOCATION DESCRIPTION</w:t>
      </w:r>
      <w:r w:rsidR="00190A0F" w:rsidRPr="003E6C26">
        <w:t xml:space="preserve"> field for unnamed streets.</w:t>
      </w:r>
    </w:p>
    <w:p w14:paraId="7C6F5551" w14:textId="1F1799D3" w:rsidR="00B0147E" w:rsidRPr="003E6C26" w:rsidRDefault="004D2054" w:rsidP="00CB25E4">
      <w:pPr>
        <w:pStyle w:val="DigitalBulletLv1"/>
      </w:pPr>
      <w:r w:rsidRPr="003E6C26">
        <w:t>Enter the mailing ZIP C</w:t>
      </w:r>
      <w:r w:rsidR="00B0147E" w:rsidRPr="003E6C26">
        <w:t xml:space="preserve">ode in the </w:t>
      </w:r>
      <w:r w:rsidR="00B0147E" w:rsidRPr="003E6C26">
        <w:rPr>
          <w:b/>
        </w:rPr>
        <w:t>ZIP</w:t>
      </w:r>
      <w:r w:rsidR="00B0147E" w:rsidRPr="003E6C26">
        <w:t xml:space="preserve"> field.</w:t>
      </w:r>
    </w:p>
    <w:p w14:paraId="5628FC89" w14:textId="1B53EF7D" w:rsidR="00B0147E" w:rsidRPr="003E6C26" w:rsidRDefault="00B0147E"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p>
    <w:p w14:paraId="7D6CF433" w14:textId="5BCD675B" w:rsidR="00B0147E" w:rsidRPr="003E6C26" w:rsidRDefault="00B0147E" w:rsidP="00CB25E4">
      <w:pPr>
        <w:pStyle w:val="DigitalBulletLv1"/>
      </w:pPr>
      <w:r w:rsidRPr="003E6C26">
        <w:t>Enter apartment/condominium/public housing complex (</w:t>
      </w:r>
      <w:r w:rsidRPr="003E6C26">
        <w:rPr>
          <w:i/>
        </w:rPr>
        <w:t>residencial</w:t>
      </w:r>
      <w:r w:rsidRPr="003E6C26">
        <w:t xml:space="preserve">) name in the </w:t>
      </w:r>
      <w:r w:rsidRPr="003E6C26">
        <w:rPr>
          <w:b/>
        </w:rPr>
        <w:t>CONDOMINIUM</w:t>
      </w:r>
      <w:r w:rsidRPr="003E6C26">
        <w:t xml:space="preserve"> </w:t>
      </w:r>
      <w:r w:rsidR="006F391F" w:rsidRPr="003E6C26">
        <w:t>field</w:t>
      </w:r>
      <w:r w:rsidRPr="003E6C26">
        <w:t>.</w:t>
      </w:r>
    </w:p>
    <w:p w14:paraId="57E13FF6" w14:textId="38A12461" w:rsidR="00B0147E" w:rsidRPr="003E6C26" w:rsidRDefault="00B0147E" w:rsidP="00CB25E4">
      <w:pPr>
        <w:pStyle w:val="DigitalBulletLv1"/>
      </w:pPr>
      <w:r w:rsidRPr="003E6C26">
        <w:t xml:space="preserve">Enter the building descriptor and/or identifier in the </w:t>
      </w:r>
      <w:r w:rsidRPr="003E6C26">
        <w:rPr>
          <w:b/>
        </w:rPr>
        <w:t xml:space="preserve">COMPLEX DESCRIPTOR </w:t>
      </w:r>
      <w:r w:rsidRPr="003E6C26">
        <w:t>field</w:t>
      </w:r>
      <w:r w:rsidR="00570C76" w:rsidRPr="003E6C26">
        <w:t>.</w:t>
      </w:r>
      <w:r w:rsidRPr="003E6C26">
        <w:t xml:space="preserve"> </w:t>
      </w:r>
    </w:p>
    <w:p w14:paraId="256258AE" w14:textId="36E40DB4" w:rsidR="00570C76" w:rsidRPr="003E6C26" w:rsidRDefault="00B0147E" w:rsidP="00570C76">
      <w:pPr>
        <w:pStyle w:val="DigitalBulletLv1"/>
        <w:spacing w:before="240" w:after="60"/>
      </w:pPr>
      <w:r w:rsidRPr="003E6C26">
        <w:t xml:space="preserve">Enter the within structure descriptor and/or identifier in the </w:t>
      </w:r>
      <w:r w:rsidRPr="003E6C26">
        <w:rPr>
          <w:b/>
        </w:rPr>
        <w:t>APARTMENT UNIT</w:t>
      </w:r>
      <w:r w:rsidRPr="003E6C26">
        <w:t xml:space="preserve"> field</w:t>
      </w:r>
      <w:r w:rsidR="00570C76" w:rsidRPr="003E6C26">
        <w:t xml:space="preserve">. For example, enter Unit A, Unit B, and so forth in the </w:t>
      </w:r>
      <w:r w:rsidR="00570C76" w:rsidRPr="003E6C26">
        <w:rPr>
          <w:b/>
        </w:rPr>
        <w:t xml:space="preserve">APARTMENT UNIT </w:t>
      </w:r>
      <w:r w:rsidR="00570C76" w:rsidRPr="003E6C26">
        <w:t>field until all the units are identified.</w:t>
      </w:r>
    </w:p>
    <w:p w14:paraId="34C075F3"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5679BF59" w14:textId="0CEA7C5D"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67818C97" w14:textId="1BBE0ACE" w:rsidR="00B0147E" w:rsidRPr="003E6C26" w:rsidRDefault="00B0147E" w:rsidP="00CB25E4">
      <w:pPr>
        <w:pStyle w:val="DigitalBulletLv1"/>
      </w:pPr>
      <w:r w:rsidRPr="003E6C26">
        <w:t xml:space="preserve">Enter any kilometer/hectometer information in the </w:t>
      </w:r>
      <w:r w:rsidRPr="003E6C26">
        <w:rPr>
          <w:b/>
        </w:rPr>
        <w:t>KMHM</w:t>
      </w:r>
      <w:r w:rsidRPr="003E6C26">
        <w:t xml:space="preserve"> field.</w:t>
      </w:r>
    </w:p>
    <w:p w14:paraId="75134A89" w14:textId="77777777" w:rsidR="00BB7FDB" w:rsidRPr="003E6C26" w:rsidRDefault="00BB7FDB" w:rsidP="00BB7FDB">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7FCBCDE6" w14:textId="6A5CB15B"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48A6F122" w14:textId="428538BA" w:rsidR="00750A99" w:rsidRPr="003E6C26" w:rsidRDefault="00750A99" w:rsidP="00207F03">
      <w:pPr>
        <w:pStyle w:val="Indent2"/>
      </w:pPr>
      <w:r w:rsidRPr="003E6C26">
        <w:rPr>
          <w:b/>
        </w:rPr>
        <w:t>M</w:t>
      </w:r>
      <w:r w:rsidR="003354AD" w:rsidRPr="003E6C26">
        <w:t>—M</w:t>
      </w:r>
      <w:r w:rsidRPr="003E6C26">
        <w:t xml:space="preserve">ailing purposes. </w:t>
      </w:r>
    </w:p>
    <w:p w14:paraId="477D7380" w14:textId="1784E999" w:rsidR="00750A99" w:rsidRPr="003E6C26" w:rsidRDefault="00750A99" w:rsidP="00207F03">
      <w:pPr>
        <w:pStyle w:val="Indent2"/>
      </w:pPr>
      <w:r w:rsidRPr="003E6C26">
        <w:rPr>
          <w:b/>
        </w:rPr>
        <w:t>L</w:t>
      </w:r>
      <w:r w:rsidR="003354AD" w:rsidRPr="003E6C26">
        <w:t>—L</w:t>
      </w:r>
      <w:r w:rsidRPr="003E6C26">
        <w:t>ocation purposes, including emergency services, or</w:t>
      </w:r>
    </w:p>
    <w:p w14:paraId="32C4E0A6" w14:textId="3CBB3040" w:rsidR="00750A99" w:rsidRPr="003E6C26" w:rsidRDefault="00750A99" w:rsidP="00207F03">
      <w:pPr>
        <w:pStyle w:val="Indent2"/>
      </w:pPr>
      <w:r w:rsidRPr="003E6C26">
        <w:rPr>
          <w:b/>
        </w:rPr>
        <w:t>B</w:t>
      </w:r>
      <w:r w:rsidR="003354AD" w:rsidRPr="003E6C26">
        <w:t>—B</w:t>
      </w:r>
      <w:r w:rsidRPr="003E6C26">
        <w:t>oth mailing and location purposes.</w:t>
      </w:r>
    </w:p>
    <w:p w14:paraId="45EB1067"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This would be same as the deleted address. </w:t>
      </w:r>
    </w:p>
    <w:p w14:paraId="65E11FEC"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This would be same as the deleted address.</w:t>
      </w:r>
    </w:p>
    <w:p w14:paraId="08929F24" w14:textId="77777777" w:rsidR="00750A99" w:rsidRPr="003E6C26" w:rsidRDefault="00750A99" w:rsidP="00DC4D0C">
      <w:pPr>
        <w:pStyle w:val="BodyTextLUCA"/>
      </w:pPr>
      <w:r w:rsidRPr="003E6C26">
        <w:t>No map updates are required for this example.</w:t>
      </w:r>
    </w:p>
    <w:p w14:paraId="7BEFEBF6" w14:textId="719EEDE1" w:rsidR="00750A99" w:rsidRPr="003E6C26" w:rsidRDefault="0094537F" w:rsidP="006D01AF">
      <w:pPr>
        <w:pStyle w:val="Heading4Ch4sub413"/>
        <w:numPr>
          <w:ilvl w:val="3"/>
          <w:numId w:val="414"/>
        </w:numPr>
      </w:pPr>
      <w:r w:rsidRPr="003E6C26">
        <w:t xml:space="preserve">Scenario: </w:t>
      </w:r>
      <w:r w:rsidR="00750A99" w:rsidRPr="003E6C26">
        <w:t>Multiunit Structure Converted to a Single Housing Unit</w:t>
      </w:r>
    </w:p>
    <w:p w14:paraId="3E3C2BF0" w14:textId="595CD36B" w:rsidR="00750A99" w:rsidRPr="003E6C26" w:rsidRDefault="00750A99" w:rsidP="00CB5954">
      <w:pPr>
        <w:pStyle w:val="BodyTextLUCA"/>
      </w:pPr>
      <w:r w:rsidRPr="003E6C26">
        <w:t>Use the “</w:t>
      </w:r>
      <w:r w:rsidRPr="003E6C26">
        <w:rPr>
          <w:b/>
        </w:rPr>
        <w:t>D</w:t>
      </w:r>
      <w:r w:rsidRPr="003E6C26">
        <w:t xml:space="preserve">” </w:t>
      </w:r>
      <w:r w:rsidR="00A352A7" w:rsidRPr="003E6C26">
        <w:t>Action Code</w:t>
      </w:r>
      <w:r w:rsidRPr="003E6C26">
        <w:t xml:space="preserve"> to delete the addresses for a multiunit structure converted to a single housing unit. Using the “</w:t>
      </w:r>
      <w:r w:rsidRPr="003E6C26">
        <w:rPr>
          <w:b/>
        </w:rPr>
        <w:t>A</w:t>
      </w:r>
      <w:r w:rsidRPr="003E6C26">
        <w:t xml:space="preserve">” </w:t>
      </w:r>
      <w:r w:rsidR="00A352A7" w:rsidRPr="003E6C26">
        <w:t>Action Code</w:t>
      </w:r>
      <w:r w:rsidRPr="003E6C26">
        <w:t>, add the address for single housing unit</w:t>
      </w:r>
      <w:r w:rsidR="00CB5954" w:rsidRPr="003E6C26">
        <w:t>s</w:t>
      </w:r>
      <w:r w:rsidRPr="003E6C26">
        <w:t>.</w:t>
      </w:r>
    </w:p>
    <w:p w14:paraId="4331C064" w14:textId="77777777" w:rsidR="00DC150B" w:rsidRPr="003E6C26" w:rsidRDefault="00DC150B" w:rsidP="00DC150B">
      <w:pPr>
        <w:pStyle w:val="BodyTextLUCA"/>
      </w:pPr>
      <w:r w:rsidRPr="003E6C26">
        <w:t xml:space="preserve">The multiunit structure at 112 Campo del Norte that contained four apartments, units A1 through A4, converted to a single housing unit. It is unknown if the addresses are used for mailing, location, or both. </w:t>
      </w:r>
    </w:p>
    <w:p w14:paraId="6B37A934" w14:textId="27BB8CB0" w:rsidR="004E16D0" w:rsidRPr="003E6C26" w:rsidRDefault="00750A99" w:rsidP="00CB25E4">
      <w:pPr>
        <w:pStyle w:val="DigitalBulletLv1"/>
      </w:pPr>
      <w:r w:rsidRPr="003E6C26">
        <w:t>Enter a “</w:t>
      </w:r>
      <w:r w:rsidRPr="003E6C26">
        <w:rPr>
          <w:b/>
        </w:rPr>
        <w:t>D</w:t>
      </w:r>
      <w:r w:rsidRPr="003E6C26">
        <w:t xml:space="preserve">” in the </w:t>
      </w:r>
      <w:r w:rsidRPr="003E6C26">
        <w:rPr>
          <w:b/>
        </w:rPr>
        <w:t>ACTION</w:t>
      </w:r>
      <w:r w:rsidRPr="003E6C26">
        <w:t xml:space="preserve"> field for the four </w:t>
      </w:r>
      <w:r w:rsidR="004E16D0" w:rsidRPr="003E6C26">
        <w:t xml:space="preserve">apartments that need deletion. </w:t>
      </w:r>
    </w:p>
    <w:p w14:paraId="7E87DADB" w14:textId="347E9475" w:rsidR="004E16D0" w:rsidRPr="003E6C26" w:rsidRDefault="004E16D0" w:rsidP="00CB25E4">
      <w:pPr>
        <w:pStyle w:val="DigitalBulletLv1"/>
      </w:pPr>
      <w:r w:rsidRPr="003E6C26">
        <w:t xml:space="preserve">Create </w:t>
      </w:r>
      <w:r w:rsidR="00196662" w:rsidRPr="003E6C26">
        <w:t>a new record by</w:t>
      </w:r>
      <w:r w:rsidRPr="003E6C26">
        <w:t xml:space="preserve"> starting/inserting a new row in the Census Address List. </w:t>
      </w:r>
    </w:p>
    <w:p w14:paraId="14374D28" w14:textId="77777777" w:rsidR="004E16D0" w:rsidRPr="003E6C26" w:rsidRDefault="004E16D0"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Pr="003E6C26">
        <w:t>fields.</w:t>
      </w:r>
    </w:p>
    <w:p w14:paraId="2897B294" w14:textId="6483229A" w:rsidR="004E16D0" w:rsidRPr="003E6C26" w:rsidRDefault="004E16D0"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5EAA9056" w14:textId="4D691774" w:rsidR="004E16D0" w:rsidRPr="003E6C26" w:rsidRDefault="004E16D0"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702D54D9" w14:textId="77777777" w:rsidR="004E16D0" w:rsidRPr="003E6C26" w:rsidRDefault="004E16D0"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11F9FAA3" w14:textId="1FE00505" w:rsidR="00750A99" w:rsidRPr="003E6C26" w:rsidRDefault="00750A99" w:rsidP="00F55A55">
      <w:pPr>
        <w:pStyle w:val="Note-LUCAPR"/>
      </w:pPr>
      <w:r w:rsidRPr="003E6C26">
        <w:rPr>
          <w:b/>
        </w:rPr>
        <w:t>Note:</w:t>
      </w:r>
      <w:r w:rsidR="00B803A8" w:rsidRPr="003E6C26">
        <w:t xml:space="preserve"> </w:t>
      </w:r>
      <w:r w:rsidR="002B1028" w:rsidRPr="003E6C26">
        <w:t xml:space="preserve"> </w:t>
      </w:r>
      <w:r w:rsidR="006D6CC9" w:rsidRPr="003E6C26">
        <w:t>If you choose, you may</w:t>
      </w:r>
      <w:r w:rsidRPr="003E6C26">
        <w:t xml:space="preserve"> enter the optional structure latitude and longitude coordinate information in addition to or rather than the STATEFP, COUNTYFP, TRACT, and BLOCK.</w:t>
      </w:r>
    </w:p>
    <w:p w14:paraId="0DD4C5B2" w14:textId="6715A6B2" w:rsidR="00E75E16" w:rsidRPr="003E6C26" w:rsidRDefault="00E75E16" w:rsidP="003451F3">
      <w:pPr>
        <w:pStyle w:val="BodyTextLUCA"/>
      </w:pPr>
      <w:r w:rsidRPr="003E6C26">
        <w:t>Enter the required address information in the appropria</w:t>
      </w:r>
      <w:r w:rsidR="00441F09" w:rsidRPr="003E6C26">
        <w:t xml:space="preserve">te fields for the new address. </w:t>
      </w:r>
      <w:r w:rsidRPr="003E6C26">
        <w:t>Not all fields are applicable to every address.</w:t>
      </w:r>
    </w:p>
    <w:p w14:paraId="3AFFAEB1" w14:textId="38272480" w:rsidR="00F93AFA" w:rsidRPr="003E6C26" w:rsidRDefault="00E75E16"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 </w:t>
      </w:r>
    </w:p>
    <w:p w14:paraId="499EE958" w14:textId="2AA49AFF" w:rsidR="00E75E16" w:rsidRPr="003E6C26" w:rsidRDefault="00E75E16" w:rsidP="00CB25E4">
      <w:pPr>
        <w:pStyle w:val="DigitalBulletLv1"/>
      </w:pPr>
      <w:r w:rsidRPr="003E6C26">
        <w:t xml:space="preserve">Enter the street name in the </w:t>
      </w:r>
      <w:r w:rsidRPr="003E6C26">
        <w:rPr>
          <w:b/>
          <w:caps/>
        </w:rPr>
        <w:t xml:space="preserve">StreetName </w:t>
      </w:r>
      <w:r w:rsidRPr="003E6C26">
        <w:t>field</w:t>
      </w:r>
      <w:r w:rsidR="003451F3" w:rsidRPr="003E6C26">
        <w:t>.</w:t>
      </w:r>
      <w:r w:rsidR="00C409CA" w:rsidRPr="003E6C26">
        <w:t xml:space="preserve"> Do not enter unnamed streets (or any variation of the phrase unnamed street) in this field. Utilize the </w:t>
      </w:r>
      <w:r w:rsidR="00C409CA" w:rsidRPr="003E6C26">
        <w:rPr>
          <w:b/>
        </w:rPr>
        <w:t>LOCATION DESCRIPTION</w:t>
      </w:r>
      <w:r w:rsidR="00C409CA" w:rsidRPr="003E6C26">
        <w:t xml:space="preserve"> field for unnamed streets.</w:t>
      </w:r>
    </w:p>
    <w:p w14:paraId="45656808" w14:textId="2689B463" w:rsidR="00E75E16" w:rsidRPr="003E6C26" w:rsidRDefault="004D2054" w:rsidP="00CB25E4">
      <w:pPr>
        <w:pStyle w:val="DigitalBulletLv1"/>
      </w:pPr>
      <w:r w:rsidRPr="003E6C26">
        <w:t>Enter the mailing ZIP C</w:t>
      </w:r>
      <w:r w:rsidR="00E75E16" w:rsidRPr="003E6C26">
        <w:t xml:space="preserve">ode in the </w:t>
      </w:r>
      <w:r w:rsidR="00E75E16" w:rsidRPr="003E6C26">
        <w:rPr>
          <w:b/>
        </w:rPr>
        <w:t>ZIP</w:t>
      </w:r>
      <w:r w:rsidR="00E75E16" w:rsidRPr="003E6C26">
        <w:t xml:space="preserve"> field.</w:t>
      </w:r>
    </w:p>
    <w:p w14:paraId="5E54C35C" w14:textId="276E7C4E" w:rsidR="00E75E16" w:rsidRPr="003E6C26" w:rsidRDefault="00E75E16"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p>
    <w:p w14:paraId="07A39E0C"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2AF2E696" w14:textId="4B3AD81D"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02B02B45" w14:textId="7557627F" w:rsidR="00E75E16" w:rsidRPr="003E6C26" w:rsidRDefault="00E75E16" w:rsidP="00CB25E4">
      <w:pPr>
        <w:pStyle w:val="DigitalBulletLv1"/>
      </w:pPr>
      <w:r w:rsidRPr="003E6C26">
        <w:t xml:space="preserve">Enter any kilometer/hectometer information in the </w:t>
      </w:r>
      <w:r w:rsidR="003F0526" w:rsidRPr="003E6C26">
        <w:rPr>
          <w:b/>
        </w:rPr>
        <w:t>KM</w:t>
      </w:r>
      <w:r w:rsidRPr="003E6C26">
        <w:rPr>
          <w:b/>
        </w:rPr>
        <w:t>HM</w:t>
      </w:r>
      <w:r w:rsidRPr="003E6C26">
        <w:t xml:space="preserve"> field.</w:t>
      </w:r>
    </w:p>
    <w:p w14:paraId="3B78B349" w14:textId="77777777" w:rsidR="00E75E16" w:rsidRPr="003E6C26" w:rsidRDefault="00E75E16" w:rsidP="00CB25E4">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 if applicable. </w:t>
      </w:r>
    </w:p>
    <w:p w14:paraId="6A52DDC9" w14:textId="114586D7"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081352B9" w14:textId="1532E985" w:rsidR="00750A99" w:rsidRPr="003E6C26" w:rsidRDefault="00750A99" w:rsidP="00207F03">
      <w:pPr>
        <w:pStyle w:val="Indent2"/>
      </w:pPr>
      <w:r w:rsidRPr="003E6C26">
        <w:rPr>
          <w:b/>
        </w:rPr>
        <w:t>M</w:t>
      </w:r>
      <w:r w:rsidR="00CB5954" w:rsidRPr="003E6C26">
        <w:t>—M</w:t>
      </w:r>
      <w:r w:rsidRPr="003E6C26">
        <w:t xml:space="preserve">ailing purposes. </w:t>
      </w:r>
    </w:p>
    <w:p w14:paraId="6859297E" w14:textId="64F0630F" w:rsidR="00750A99" w:rsidRPr="003E6C26" w:rsidRDefault="00750A99" w:rsidP="00207F03">
      <w:pPr>
        <w:pStyle w:val="Indent2"/>
      </w:pPr>
      <w:r w:rsidRPr="003E6C26">
        <w:rPr>
          <w:b/>
        </w:rPr>
        <w:t>L</w:t>
      </w:r>
      <w:r w:rsidR="00CB5954" w:rsidRPr="003E6C26">
        <w:t>—L</w:t>
      </w:r>
      <w:r w:rsidRPr="003E6C26">
        <w:t>ocation purposes, including emergency services, or</w:t>
      </w:r>
    </w:p>
    <w:p w14:paraId="3F99C002" w14:textId="71A9B9F4" w:rsidR="00750A99" w:rsidRPr="003E6C26" w:rsidRDefault="00750A99" w:rsidP="00C81F4A">
      <w:pPr>
        <w:pStyle w:val="Indent2"/>
        <w:spacing w:after="120"/>
      </w:pPr>
      <w:r w:rsidRPr="003E6C26">
        <w:rPr>
          <w:b/>
        </w:rPr>
        <w:t>B</w:t>
      </w:r>
      <w:r w:rsidR="00CB5954" w:rsidRPr="003E6C26">
        <w:t>—B</w:t>
      </w:r>
      <w:r w:rsidRPr="003E6C26">
        <w:t>oth mailing and location purposes.</w:t>
      </w:r>
    </w:p>
    <w:p w14:paraId="0867E286"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This would be same as the deleted address. </w:t>
      </w:r>
    </w:p>
    <w:p w14:paraId="1469E156"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This would be same as the deleted address.</w:t>
      </w:r>
    </w:p>
    <w:p w14:paraId="3CF64BA0" w14:textId="77777777" w:rsidR="00750A99" w:rsidRPr="003E6C26" w:rsidRDefault="00750A99" w:rsidP="006A5142">
      <w:pPr>
        <w:pStyle w:val="BodyTextLUCA"/>
      </w:pPr>
      <w:r w:rsidRPr="003E6C26">
        <w:t>No map updates are required for this example.</w:t>
      </w:r>
    </w:p>
    <w:p w14:paraId="4FC0197B" w14:textId="7845F973" w:rsidR="00750A99" w:rsidRPr="003E6C26" w:rsidRDefault="003D64F4" w:rsidP="006D01AF">
      <w:pPr>
        <w:pStyle w:val="Heading4Ch4sub413"/>
        <w:numPr>
          <w:ilvl w:val="3"/>
          <w:numId w:val="414"/>
        </w:numPr>
      </w:pPr>
      <w:r w:rsidRPr="003E6C26">
        <w:t xml:space="preserve">Scenario: </w:t>
      </w:r>
      <w:r w:rsidR="00750A99" w:rsidRPr="003E6C26">
        <w:t>Group Quarters Converted to a Single Housing Unit</w:t>
      </w:r>
    </w:p>
    <w:p w14:paraId="179E7427" w14:textId="442CB94E" w:rsidR="00750A99" w:rsidRPr="003E6C26" w:rsidRDefault="00750A99" w:rsidP="00111CE0">
      <w:pPr>
        <w:pStyle w:val="BodyTextLUCA"/>
      </w:pPr>
      <w:r w:rsidRPr="003E6C26">
        <w:t>Using the “</w:t>
      </w:r>
      <w:r w:rsidRPr="003E6C26">
        <w:rPr>
          <w:b/>
        </w:rPr>
        <w:t>D</w:t>
      </w:r>
      <w:r w:rsidRPr="003E6C26">
        <w:t xml:space="preserve">” </w:t>
      </w:r>
      <w:r w:rsidR="00A352A7" w:rsidRPr="003E6C26">
        <w:t>Action Code</w:t>
      </w:r>
      <w:r w:rsidRPr="003E6C26">
        <w:t>, delete an address formally used as a group quarters but now converted to a single housing unit. Add the single housing unit address record and flag the address record with an “</w:t>
      </w:r>
      <w:r w:rsidRPr="003E6C26">
        <w:rPr>
          <w:b/>
        </w:rPr>
        <w:t>A</w:t>
      </w:r>
      <w:r w:rsidRPr="003E6C26">
        <w:t xml:space="preserve">” in the </w:t>
      </w:r>
      <w:r w:rsidR="00A352A7" w:rsidRPr="003E6C26">
        <w:t>Action Code</w:t>
      </w:r>
      <w:r w:rsidRPr="003E6C26">
        <w:t xml:space="preserve"> field.</w:t>
      </w:r>
    </w:p>
    <w:p w14:paraId="48230E8D" w14:textId="77777777" w:rsidR="00B17421" w:rsidRPr="003E6C26" w:rsidRDefault="00B17421" w:rsidP="00B17421">
      <w:pPr>
        <w:pStyle w:val="BodyTextLUCA"/>
      </w:pPr>
      <w:r w:rsidRPr="003E6C26">
        <w:t>The group quarters, Sunset Assisted Living Community, at 310 Calle Quinto converted to a single housing unit. The address is used for both mailing and location.</w:t>
      </w:r>
    </w:p>
    <w:p w14:paraId="4842D411" w14:textId="6C03FB4A" w:rsidR="00750A99" w:rsidRPr="003E6C26" w:rsidRDefault="00750A99" w:rsidP="00CB25E4">
      <w:pPr>
        <w:pStyle w:val="DigitalBulletLv1"/>
      </w:pPr>
      <w:r w:rsidRPr="003E6C26">
        <w:t>Enter a “</w:t>
      </w:r>
      <w:r w:rsidRPr="003E6C26">
        <w:rPr>
          <w:b/>
        </w:rPr>
        <w:t>D</w:t>
      </w:r>
      <w:r w:rsidRPr="003E6C26">
        <w:t xml:space="preserve">” in the </w:t>
      </w:r>
      <w:r w:rsidRPr="003E6C26">
        <w:rPr>
          <w:b/>
        </w:rPr>
        <w:t>ACTION</w:t>
      </w:r>
      <w:r w:rsidRPr="003E6C26">
        <w:t xml:space="preserve"> field for the group quarters address. </w:t>
      </w:r>
    </w:p>
    <w:p w14:paraId="2531C76E" w14:textId="42168854" w:rsidR="00D253D7" w:rsidRPr="003E6C26" w:rsidRDefault="00D253D7" w:rsidP="00CB25E4">
      <w:pPr>
        <w:pStyle w:val="DigitalBulletLv1"/>
      </w:pPr>
      <w:r w:rsidRPr="003E6C26">
        <w:t xml:space="preserve">Create </w:t>
      </w:r>
      <w:r w:rsidR="00196662" w:rsidRPr="003E6C26">
        <w:t>a new record by</w:t>
      </w:r>
      <w:r w:rsidRPr="003E6C26">
        <w:t xml:space="preserve"> starting/inserting a new row in the Census Address List. </w:t>
      </w:r>
    </w:p>
    <w:p w14:paraId="3AC55D6A" w14:textId="77777777" w:rsidR="00D253D7" w:rsidRPr="003E6C26" w:rsidRDefault="00D253D7"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Pr="003E6C26">
        <w:t>field.</w:t>
      </w:r>
    </w:p>
    <w:p w14:paraId="409D8520" w14:textId="21FDABE1" w:rsidR="00D253D7" w:rsidRPr="003E6C26" w:rsidRDefault="00D253D7"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7608F064" w14:textId="71BFA953" w:rsidR="00D253D7" w:rsidRPr="003E6C26" w:rsidRDefault="00D253D7"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02C830D7" w14:textId="6C3BD995" w:rsidR="00E86238" w:rsidRPr="003E6C26" w:rsidRDefault="00E86238"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6DEB36DB" w14:textId="21F71A3F" w:rsidR="00750A99" w:rsidRPr="003E6C26" w:rsidRDefault="00750A99" w:rsidP="00F55A55">
      <w:pPr>
        <w:pStyle w:val="Note-LUCAPR"/>
      </w:pPr>
      <w:r w:rsidRPr="003E6C26">
        <w:rPr>
          <w:b/>
        </w:rPr>
        <w:t>Note:</w:t>
      </w:r>
      <w:r w:rsidR="00B803A8" w:rsidRPr="003E6C26">
        <w:t xml:space="preserve"> </w:t>
      </w:r>
      <w:r w:rsidR="002B1028" w:rsidRPr="003E6C26">
        <w:t xml:space="preserve"> </w:t>
      </w:r>
      <w:r w:rsidR="006D6CC9" w:rsidRPr="003E6C26">
        <w:t>If you choose, you may</w:t>
      </w:r>
      <w:r w:rsidRPr="003E6C26">
        <w:t xml:space="preserve"> enter the optional structure latitude and longitude coordinate information in addition to or rather than the STATEFP, COUNTYFP, TRACT, and BLOCK.</w:t>
      </w:r>
    </w:p>
    <w:p w14:paraId="33E34B32" w14:textId="4699F18A" w:rsidR="00E86238" w:rsidRPr="003E6C26" w:rsidRDefault="00E86238" w:rsidP="00421DCD">
      <w:pPr>
        <w:pStyle w:val="BodyTextLUCA"/>
      </w:pPr>
      <w:r w:rsidRPr="003E6C26">
        <w:t>Enter the required address information in the appropria</w:t>
      </w:r>
      <w:r w:rsidR="00441F09" w:rsidRPr="003E6C26">
        <w:t xml:space="preserve">te fields for the new address. </w:t>
      </w:r>
      <w:r w:rsidRPr="003E6C26">
        <w:t>Not all fields are applicable to every address.</w:t>
      </w:r>
    </w:p>
    <w:p w14:paraId="31C89415" w14:textId="5D5E2B64" w:rsidR="00E86238" w:rsidRPr="003E6C26" w:rsidRDefault="00E86238"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w:t>
      </w:r>
    </w:p>
    <w:p w14:paraId="65D3B7EC" w14:textId="54C53C0F" w:rsidR="00E86238" w:rsidRPr="003E6C26" w:rsidRDefault="00E86238" w:rsidP="00CB25E4">
      <w:pPr>
        <w:pStyle w:val="DigitalBulletLv1"/>
      </w:pPr>
      <w:r w:rsidRPr="003E6C26">
        <w:t xml:space="preserve">Enter the street name in the </w:t>
      </w:r>
      <w:r w:rsidRPr="003E6C26">
        <w:rPr>
          <w:b/>
          <w:caps/>
        </w:rPr>
        <w:t xml:space="preserve">StreetName </w:t>
      </w:r>
      <w:r w:rsidRPr="003E6C26">
        <w:t>field</w:t>
      </w:r>
      <w:r w:rsidR="00DE5F85" w:rsidRPr="003E6C26">
        <w:t>.</w:t>
      </w:r>
      <w:r w:rsidR="00C409CA" w:rsidRPr="003E6C26">
        <w:t xml:space="preserve"> Do not enter unnamed streets (or any variation of the phrase unnamed street) in this field. Utilize the </w:t>
      </w:r>
      <w:r w:rsidR="00C409CA" w:rsidRPr="003E6C26">
        <w:rPr>
          <w:b/>
        </w:rPr>
        <w:t>LOCATION DESCRIPTION</w:t>
      </w:r>
      <w:r w:rsidR="00C409CA" w:rsidRPr="003E6C26">
        <w:t xml:space="preserve"> field for unnamed streets.</w:t>
      </w:r>
    </w:p>
    <w:p w14:paraId="6FFDEDDD" w14:textId="2E7BE308" w:rsidR="00E86238" w:rsidRPr="003E6C26" w:rsidRDefault="004D2054" w:rsidP="00CB25E4">
      <w:pPr>
        <w:pStyle w:val="DigitalBulletLv1"/>
      </w:pPr>
      <w:r w:rsidRPr="003E6C26">
        <w:t>Enter the mailing ZIP C</w:t>
      </w:r>
      <w:r w:rsidR="00E86238" w:rsidRPr="003E6C26">
        <w:t xml:space="preserve">ode in the </w:t>
      </w:r>
      <w:r w:rsidR="00E86238" w:rsidRPr="003E6C26">
        <w:rPr>
          <w:b/>
        </w:rPr>
        <w:t>ZIP</w:t>
      </w:r>
      <w:r w:rsidR="00E86238" w:rsidRPr="003E6C26">
        <w:t xml:space="preserve"> field.</w:t>
      </w:r>
    </w:p>
    <w:p w14:paraId="7B9B1F5B" w14:textId="4C21D35C" w:rsidR="00E86238" w:rsidRPr="003E6C26" w:rsidRDefault="00E86238"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r w:rsidR="00DE5F85" w:rsidRPr="003E6C26">
        <w:t>.</w:t>
      </w:r>
    </w:p>
    <w:p w14:paraId="08E3474D"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12331736" w14:textId="2D68E5D1"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49EF6C24" w14:textId="2008A633" w:rsidR="00E86238" w:rsidRPr="003E6C26" w:rsidRDefault="00E86238" w:rsidP="00CB25E4">
      <w:pPr>
        <w:pStyle w:val="DigitalBulletLv1"/>
      </w:pPr>
      <w:r w:rsidRPr="003E6C26">
        <w:t xml:space="preserve">Enter any kilometer/hectometer information in the </w:t>
      </w:r>
      <w:r w:rsidR="003F0526" w:rsidRPr="003E6C26">
        <w:rPr>
          <w:b/>
        </w:rPr>
        <w:t>KM</w:t>
      </w:r>
      <w:r w:rsidRPr="003E6C26">
        <w:rPr>
          <w:b/>
        </w:rPr>
        <w:t>HM</w:t>
      </w:r>
      <w:r w:rsidRPr="003E6C26">
        <w:t xml:space="preserve"> field</w:t>
      </w:r>
      <w:r w:rsidR="00DE5F85" w:rsidRPr="003E6C26">
        <w:t>.</w:t>
      </w:r>
    </w:p>
    <w:p w14:paraId="33F77BFE" w14:textId="77777777" w:rsidR="00BB7FDB" w:rsidRPr="003E6C26" w:rsidRDefault="00BB7FDB" w:rsidP="00BB7FDB">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5247BDEF" w14:textId="77777777"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254E51A4" w14:textId="638AEFBF" w:rsidR="00750A99" w:rsidRPr="003E6C26" w:rsidRDefault="00750A99" w:rsidP="00207F03">
      <w:pPr>
        <w:pStyle w:val="Indent2"/>
      </w:pPr>
      <w:r w:rsidRPr="003E6C26">
        <w:rPr>
          <w:b/>
        </w:rPr>
        <w:t>M</w:t>
      </w:r>
      <w:r w:rsidRPr="003E6C26">
        <w:t>—</w:t>
      </w:r>
      <w:r w:rsidR="00ED4678" w:rsidRPr="003E6C26">
        <w:t>M</w:t>
      </w:r>
      <w:r w:rsidRPr="003E6C26">
        <w:t xml:space="preserve">ailing purposes. </w:t>
      </w:r>
    </w:p>
    <w:p w14:paraId="489ED5EC" w14:textId="2811CBE4" w:rsidR="00750A99" w:rsidRPr="003E6C26" w:rsidRDefault="00750A99" w:rsidP="00207F03">
      <w:pPr>
        <w:pStyle w:val="Indent2"/>
      </w:pPr>
      <w:r w:rsidRPr="003E6C26">
        <w:rPr>
          <w:b/>
        </w:rPr>
        <w:t>L</w:t>
      </w:r>
      <w:r w:rsidR="00ED4678" w:rsidRPr="003E6C26">
        <w:t>—L</w:t>
      </w:r>
      <w:r w:rsidRPr="003E6C26">
        <w:t>ocation purposes, including emergency services, or</w:t>
      </w:r>
    </w:p>
    <w:p w14:paraId="1081944E" w14:textId="1DE894AF" w:rsidR="00750A99" w:rsidRPr="003E6C26" w:rsidRDefault="00750A99" w:rsidP="00AF4968">
      <w:pPr>
        <w:pStyle w:val="Indent2"/>
        <w:spacing w:after="120"/>
      </w:pPr>
      <w:r w:rsidRPr="003E6C26">
        <w:rPr>
          <w:b/>
        </w:rPr>
        <w:t>B</w:t>
      </w:r>
      <w:r w:rsidR="00ED4678" w:rsidRPr="003E6C26">
        <w:t>—B</w:t>
      </w:r>
      <w:r w:rsidRPr="003E6C26">
        <w:t>oth mailing and location purposes.</w:t>
      </w:r>
    </w:p>
    <w:p w14:paraId="56233872"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This would be same as the deleted address. </w:t>
      </w:r>
    </w:p>
    <w:p w14:paraId="20394B87"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This would be same as the deleted address.</w:t>
      </w:r>
    </w:p>
    <w:p w14:paraId="477B66CB" w14:textId="1BF3ED0B" w:rsidR="003D64F4" w:rsidRPr="003E6C26" w:rsidRDefault="00750A99" w:rsidP="006A5142">
      <w:pPr>
        <w:pStyle w:val="BodyTextLUCA"/>
      </w:pPr>
      <w:r w:rsidRPr="003E6C26">
        <w:t>No map updates are required for this example.</w:t>
      </w:r>
    </w:p>
    <w:p w14:paraId="68950FAD" w14:textId="3DAC1B5F" w:rsidR="00750A99" w:rsidRPr="003E6C26" w:rsidRDefault="00A07C88" w:rsidP="006D01AF">
      <w:pPr>
        <w:pStyle w:val="Heading4Ch4sub413"/>
        <w:numPr>
          <w:ilvl w:val="3"/>
          <w:numId w:val="414"/>
        </w:numPr>
      </w:pPr>
      <w:r w:rsidRPr="003E6C26">
        <w:t xml:space="preserve">Scenario: </w:t>
      </w:r>
      <w:r w:rsidR="00750A99" w:rsidRPr="003E6C26">
        <w:t>Single Housing Unit Converted to a Group Quarters</w:t>
      </w:r>
    </w:p>
    <w:p w14:paraId="3987436E" w14:textId="112CFBE4" w:rsidR="00750A99" w:rsidRPr="003E6C26" w:rsidRDefault="00750A99" w:rsidP="00111CE0">
      <w:pPr>
        <w:pStyle w:val="BodyTextLUCA"/>
      </w:pPr>
      <w:r w:rsidRPr="003E6C26">
        <w:t>Using the “</w:t>
      </w:r>
      <w:r w:rsidRPr="003E6C26">
        <w:rPr>
          <w:b/>
        </w:rPr>
        <w:t>D</w:t>
      </w:r>
      <w:r w:rsidRPr="003E6C26">
        <w:t xml:space="preserve">” </w:t>
      </w:r>
      <w:r w:rsidR="00A352A7" w:rsidRPr="003E6C26">
        <w:t>Action Code</w:t>
      </w:r>
      <w:r w:rsidRPr="003E6C26">
        <w:t>, delete the single housing address. Use the “</w:t>
      </w:r>
      <w:r w:rsidRPr="003E6C26">
        <w:rPr>
          <w:b/>
        </w:rPr>
        <w:t>A</w:t>
      </w:r>
      <w:r w:rsidRPr="003E6C26">
        <w:t xml:space="preserve">” </w:t>
      </w:r>
      <w:r w:rsidR="00DE5F85" w:rsidRPr="003E6C26">
        <w:t>Action Code</w:t>
      </w:r>
      <w:r w:rsidRPr="003E6C26">
        <w:t xml:space="preserve"> to add the address for the group quarters and ensure that you enter a “</w:t>
      </w:r>
      <w:r w:rsidRPr="003E6C26">
        <w:rPr>
          <w:b/>
        </w:rPr>
        <w:t>Y</w:t>
      </w:r>
      <w:r w:rsidRPr="003E6C26">
        <w:t xml:space="preserve">” in the </w:t>
      </w:r>
      <w:r w:rsidRPr="003E6C26">
        <w:rPr>
          <w:b/>
        </w:rPr>
        <w:t>GQ_FLAG</w:t>
      </w:r>
      <w:r w:rsidRPr="003E6C26">
        <w:t xml:space="preserve"> field and provide the group quarters name in the </w:t>
      </w:r>
      <w:r w:rsidRPr="003E6C26">
        <w:rPr>
          <w:b/>
        </w:rPr>
        <w:t>GQ NAME</w:t>
      </w:r>
      <w:r w:rsidRPr="003E6C26">
        <w:t xml:space="preserve"> field. If the group qua</w:t>
      </w:r>
      <w:r w:rsidR="00831B08" w:rsidRPr="003E6C26">
        <w:t xml:space="preserve">rters </w:t>
      </w:r>
      <w:r w:rsidRPr="003E6C26">
        <w:t xml:space="preserve">is associated with a facility, provide the facility name in the </w:t>
      </w:r>
      <w:r w:rsidRPr="003E6C26">
        <w:rPr>
          <w:b/>
          <w:caps/>
        </w:rPr>
        <w:t>Facility Name</w:t>
      </w:r>
      <w:r w:rsidRPr="003E6C26">
        <w:t xml:space="preserve"> field.</w:t>
      </w:r>
    </w:p>
    <w:p w14:paraId="6DB374CE" w14:textId="73484089" w:rsidR="006E68DA" w:rsidRPr="003E6C26" w:rsidRDefault="006E68DA" w:rsidP="006E68DA">
      <w:pPr>
        <w:pStyle w:val="BodyTextLUCA"/>
      </w:pPr>
      <w:r w:rsidRPr="003E6C26">
        <w:t xml:space="preserve">The single housing unit located at 209 Calle Aguas Buenas converted to a group quarters, the </w:t>
      </w:r>
      <w:r w:rsidR="00831B08" w:rsidRPr="003E6C26">
        <w:t xml:space="preserve">Aguas Buenas </w:t>
      </w:r>
      <w:r w:rsidR="00350049" w:rsidRPr="003E6C26">
        <w:t>Nursing Home</w:t>
      </w:r>
      <w:r w:rsidRPr="003E6C26">
        <w:t>. The address is used for both mailing and location.</w:t>
      </w:r>
    </w:p>
    <w:p w14:paraId="50A98DD9" w14:textId="32703BFA" w:rsidR="00750A99" w:rsidRPr="003E6C26" w:rsidRDefault="00750A99" w:rsidP="00CB25E4">
      <w:pPr>
        <w:pStyle w:val="DigitalBulletLv1"/>
      </w:pPr>
      <w:r w:rsidRPr="003E6C26">
        <w:t>Enter a “</w:t>
      </w:r>
      <w:r w:rsidRPr="003E6C26">
        <w:rPr>
          <w:b/>
        </w:rPr>
        <w:t>D</w:t>
      </w:r>
      <w:r w:rsidRPr="003E6C26">
        <w:t xml:space="preserve">” in the </w:t>
      </w:r>
      <w:r w:rsidRPr="003E6C26">
        <w:rPr>
          <w:b/>
        </w:rPr>
        <w:t>ACTION</w:t>
      </w:r>
      <w:r w:rsidRPr="003E6C26">
        <w:t xml:space="preserve"> field for </w:t>
      </w:r>
      <w:r w:rsidR="006E68DA" w:rsidRPr="003E6C26">
        <w:t>the single housing unit address needing deletion.</w:t>
      </w:r>
    </w:p>
    <w:p w14:paraId="54D4B1B3" w14:textId="33D9A3F6" w:rsidR="00AF4968" w:rsidRPr="003E6C26" w:rsidRDefault="00196662" w:rsidP="00CB25E4">
      <w:pPr>
        <w:pStyle w:val="DigitalBulletLv1"/>
      </w:pPr>
      <w:r w:rsidRPr="003E6C26">
        <w:t>Create a new record by</w:t>
      </w:r>
      <w:r w:rsidR="006E68DA" w:rsidRPr="003E6C26">
        <w:t xml:space="preserve"> start</w:t>
      </w:r>
      <w:r w:rsidRPr="003E6C26">
        <w:t>ing</w:t>
      </w:r>
      <w:r w:rsidR="006E68DA" w:rsidRPr="003E6C26">
        <w:t>/insert</w:t>
      </w:r>
      <w:r w:rsidRPr="003E6C26">
        <w:t>ing</w:t>
      </w:r>
      <w:r w:rsidR="006E68DA" w:rsidRPr="003E6C26">
        <w:t xml:space="preserve"> a new row in the Census Address List. </w:t>
      </w:r>
    </w:p>
    <w:p w14:paraId="6A4E5B99" w14:textId="2D4FC8A6" w:rsidR="006E68DA" w:rsidRPr="003E6C26" w:rsidRDefault="006E68DA"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5B1CEE8C" w14:textId="0323619F" w:rsidR="006E68DA" w:rsidRPr="003E6C26" w:rsidRDefault="006E68DA" w:rsidP="00CB25E4">
      <w:pPr>
        <w:pStyle w:val="DigitalBulletLv1"/>
      </w:pPr>
      <w:r w:rsidRPr="003E6C26">
        <w:t>Enter an “</w:t>
      </w:r>
      <w:r w:rsidRPr="003E6C26">
        <w:rPr>
          <w:b/>
        </w:rPr>
        <w:t>A</w:t>
      </w:r>
      <w:r w:rsidRPr="003E6C26">
        <w:t xml:space="preserve">” in the </w:t>
      </w:r>
      <w:r w:rsidRPr="003E6C26">
        <w:rPr>
          <w:b/>
        </w:rPr>
        <w:t xml:space="preserve">ACTION </w:t>
      </w:r>
      <w:r w:rsidRPr="003E6C26">
        <w:t xml:space="preserve">field. </w:t>
      </w:r>
    </w:p>
    <w:p w14:paraId="497216C5" w14:textId="09E5CA98" w:rsidR="00750A99" w:rsidRPr="003E6C26" w:rsidRDefault="006E68DA"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103BA9AD" w14:textId="0966CFC2" w:rsidR="00750A99" w:rsidRPr="003E6C26" w:rsidRDefault="00750A99" w:rsidP="00F55A55">
      <w:pPr>
        <w:pStyle w:val="Note-LUCAPR"/>
      </w:pPr>
      <w:r w:rsidRPr="003E6C26">
        <w:rPr>
          <w:b/>
        </w:rPr>
        <w:t>Note:</w:t>
      </w:r>
      <w:r w:rsidR="00B803A8" w:rsidRPr="003E6C26">
        <w:t xml:space="preserve"> </w:t>
      </w:r>
      <w:r w:rsidR="002B1028" w:rsidRPr="003E6C26">
        <w:t xml:space="preserve"> </w:t>
      </w:r>
      <w:r w:rsidR="006D6CC9" w:rsidRPr="003E6C26">
        <w:t>If you choose, you may</w:t>
      </w:r>
      <w:r w:rsidRPr="003E6C26">
        <w:t xml:space="preserve"> enter the optional structure latitude and longitude coordinate information in addition to or rather than the STATEFP, COUNTYFP, TRACT, and BLOCK.</w:t>
      </w:r>
    </w:p>
    <w:p w14:paraId="151F3718" w14:textId="1F3270F0" w:rsidR="00750A99" w:rsidRPr="003E6C26" w:rsidRDefault="00750A99" w:rsidP="00CB25E4">
      <w:pPr>
        <w:pStyle w:val="DigitalBulletLv1"/>
      </w:pPr>
      <w:r w:rsidRPr="003E6C26">
        <w:t>Enter a “</w:t>
      </w:r>
      <w:r w:rsidRPr="003E6C26">
        <w:rPr>
          <w:b/>
        </w:rPr>
        <w:t>Y</w:t>
      </w:r>
      <w:r w:rsidRPr="003E6C26">
        <w:t xml:space="preserve">” in the </w:t>
      </w:r>
      <w:r w:rsidRPr="003E6C26">
        <w:rPr>
          <w:b/>
        </w:rPr>
        <w:t>GQ_FLAG</w:t>
      </w:r>
      <w:r w:rsidRPr="003E6C26">
        <w:t xml:space="preserve"> field.</w:t>
      </w:r>
    </w:p>
    <w:p w14:paraId="0875D789" w14:textId="258B5FEF" w:rsidR="00750A99" w:rsidRPr="003E6C26" w:rsidRDefault="00750A99" w:rsidP="00F55A55">
      <w:pPr>
        <w:pStyle w:val="Note-LUCAPR"/>
        <w:rPr>
          <w:b/>
        </w:rPr>
      </w:pPr>
      <w:r w:rsidRPr="003E6C26">
        <w:rPr>
          <w:b/>
        </w:rPr>
        <w:t>Note:</w:t>
      </w:r>
      <w:r w:rsidR="00B803A8" w:rsidRPr="003E6C26">
        <w:t xml:space="preserve"> </w:t>
      </w:r>
      <w:r w:rsidR="002B1028" w:rsidRPr="003E6C26">
        <w:t xml:space="preserve"> </w:t>
      </w:r>
      <w:r w:rsidRPr="003E6C26">
        <w:t>If you enter a “</w:t>
      </w:r>
      <w:r w:rsidRPr="003E6C26">
        <w:rPr>
          <w:b/>
        </w:rPr>
        <w:t>Y</w:t>
      </w:r>
      <w:r w:rsidRPr="003E6C26">
        <w:t xml:space="preserve">” in GQ_FLAG field, you must provide a group quarters name in the GQ NAME field and a facility name in the </w:t>
      </w:r>
      <w:r w:rsidRPr="003E6C26">
        <w:rPr>
          <w:caps/>
        </w:rPr>
        <w:t>Facility Name</w:t>
      </w:r>
      <w:r w:rsidRPr="003E6C26">
        <w:t xml:space="preserve"> field if the group quarters are associated with a facility (e.g. GQ Name</w:t>
      </w:r>
      <w:r w:rsidR="0080683A" w:rsidRPr="003E6C26">
        <w:t>—</w:t>
      </w:r>
      <w:r w:rsidR="006E68DA" w:rsidRPr="003E6C26">
        <w:t>Torre del Norte; Facility Name – Aristóteles University</w:t>
      </w:r>
      <w:r w:rsidRPr="003E6C26">
        <w:t>). The Census Bureau will not process an identified group quarters address record without a group quarters name.</w:t>
      </w:r>
    </w:p>
    <w:p w14:paraId="1834A7C9" w14:textId="42245742" w:rsidR="006E68DA" w:rsidRPr="003E6C26" w:rsidRDefault="006E68DA" w:rsidP="00DE5F85">
      <w:pPr>
        <w:pStyle w:val="BodyTextLUCA"/>
      </w:pPr>
      <w:r w:rsidRPr="003E6C26">
        <w:t>Enter the required address information in the appropria</w:t>
      </w:r>
      <w:r w:rsidR="00441F09" w:rsidRPr="003E6C26">
        <w:t xml:space="preserve">te fields for the new address. </w:t>
      </w:r>
      <w:r w:rsidRPr="003E6C26">
        <w:t>Not all fields are applicable to every address.</w:t>
      </w:r>
    </w:p>
    <w:p w14:paraId="371578B3" w14:textId="1D31351E" w:rsidR="006E68DA" w:rsidRPr="003E6C26" w:rsidRDefault="006E68DA"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w:t>
      </w:r>
    </w:p>
    <w:p w14:paraId="7E815F95" w14:textId="4BB7EB85" w:rsidR="006E68DA" w:rsidRPr="003E6C26" w:rsidRDefault="006E68DA" w:rsidP="00CB25E4">
      <w:pPr>
        <w:pStyle w:val="DigitalBulletLv1"/>
      </w:pPr>
      <w:r w:rsidRPr="003E6C26">
        <w:t xml:space="preserve">Enter the street name in the </w:t>
      </w:r>
      <w:r w:rsidRPr="003E6C26">
        <w:rPr>
          <w:b/>
          <w:caps/>
        </w:rPr>
        <w:t xml:space="preserve">StreetName </w:t>
      </w:r>
      <w:r w:rsidR="00DE5F85" w:rsidRPr="003E6C26">
        <w:t>field.</w:t>
      </w:r>
      <w:r w:rsidR="00C409CA" w:rsidRPr="003E6C26">
        <w:t xml:space="preserve"> Do not enter unnamed streets (or any variation of the phrase unnamed street) in this field. Utilize the </w:t>
      </w:r>
      <w:r w:rsidR="00C409CA" w:rsidRPr="003E6C26">
        <w:rPr>
          <w:b/>
        </w:rPr>
        <w:t>LOCATION DESCRIPTION</w:t>
      </w:r>
      <w:r w:rsidR="00C409CA" w:rsidRPr="003E6C26">
        <w:t xml:space="preserve"> field for unnamed streets.</w:t>
      </w:r>
    </w:p>
    <w:p w14:paraId="6D8804C3" w14:textId="47A11951" w:rsidR="006E68DA" w:rsidRPr="003E6C26" w:rsidRDefault="004D2054" w:rsidP="00CB25E4">
      <w:pPr>
        <w:pStyle w:val="DigitalBulletLv1"/>
      </w:pPr>
      <w:r w:rsidRPr="003E6C26">
        <w:t>Enter the mailing ZIP C</w:t>
      </w:r>
      <w:r w:rsidR="006E68DA" w:rsidRPr="003E6C26">
        <w:t xml:space="preserve">ode in the </w:t>
      </w:r>
      <w:r w:rsidR="006E68DA" w:rsidRPr="003E6C26">
        <w:rPr>
          <w:b/>
        </w:rPr>
        <w:t>ZIP</w:t>
      </w:r>
      <w:r w:rsidR="006E68DA" w:rsidRPr="003E6C26">
        <w:t xml:space="preserve"> field.</w:t>
      </w:r>
    </w:p>
    <w:p w14:paraId="162BAD92" w14:textId="4D6C996C" w:rsidR="006E68DA" w:rsidRPr="003E6C26" w:rsidRDefault="006E68DA"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p>
    <w:p w14:paraId="64CEAC9B"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67C0AEA4" w14:textId="09843D5F"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307A85AB" w14:textId="3CE39B23" w:rsidR="006E68DA" w:rsidRPr="003E6C26" w:rsidRDefault="006E68DA" w:rsidP="007F344B">
      <w:pPr>
        <w:pStyle w:val="DigitalBulletLv1"/>
      </w:pPr>
      <w:r w:rsidRPr="003E6C26">
        <w:t xml:space="preserve">Enter any kilometer/hectometer information in the </w:t>
      </w:r>
      <w:r w:rsidR="003F0526" w:rsidRPr="003E6C26">
        <w:rPr>
          <w:b/>
        </w:rPr>
        <w:t>KM</w:t>
      </w:r>
      <w:r w:rsidRPr="003E6C26">
        <w:rPr>
          <w:b/>
        </w:rPr>
        <w:t>HM</w:t>
      </w:r>
      <w:r w:rsidRPr="003E6C26">
        <w:t xml:space="preserve"> field.</w:t>
      </w:r>
    </w:p>
    <w:p w14:paraId="46A89DEA" w14:textId="69480F8B" w:rsidR="006E68DA" w:rsidRPr="003E6C26" w:rsidRDefault="006E68DA" w:rsidP="00CA726F">
      <w:pPr>
        <w:pStyle w:val="DigitalBulletLv1"/>
      </w:pPr>
      <w:r w:rsidRPr="003E6C26">
        <w:t xml:space="preserve">Enter the group quarters name in the </w:t>
      </w:r>
      <w:r w:rsidRPr="003E6C26">
        <w:rPr>
          <w:b/>
        </w:rPr>
        <w:t>GQ NAME</w:t>
      </w:r>
      <w:r w:rsidRPr="003E6C26">
        <w:t xml:space="preserve"> field.</w:t>
      </w:r>
      <w:r w:rsidR="008E4023" w:rsidRPr="003E6C26">
        <w:t xml:space="preserve"> For example, </w:t>
      </w:r>
      <w:r w:rsidR="00831B08" w:rsidRPr="003E6C26">
        <w:t xml:space="preserve">enter Aguas Buenas </w:t>
      </w:r>
      <w:r w:rsidR="003B0539" w:rsidRPr="003E6C26">
        <w:t>Nursing Home</w:t>
      </w:r>
      <w:r w:rsidRPr="003E6C26">
        <w:t xml:space="preserve"> in the </w:t>
      </w:r>
      <w:r w:rsidRPr="003E6C26">
        <w:rPr>
          <w:b/>
        </w:rPr>
        <w:t xml:space="preserve">GQ NAME </w:t>
      </w:r>
      <w:r w:rsidRPr="003E6C26">
        <w:t xml:space="preserve">field. </w:t>
      </w:r>
    </w:p>
    <w:p w14:paraId="7E8ADA83" w14:textId="255925D9" w:rsidR="00750A99" w:rsidRPr="003E6C26" w:rsidRDefault="006E68DA" w:rsidP="00CB25E4">
      <w:pPr>
        <w:pStyle w:val="DigitalBulletLv1"/>
        <w:rPr>
          <w:rStyle w:val="BodyTextLUCAChar"/>
          <w:color w:val="auto"/>
          <w:sz w:val="22"/>
          <w:szCs w:val="22"/>
        </w:rPr>
      </w:pPr>
      <w:r w:rsidRPr="003E6C26">
        <w:rPr>
          <w:rStyle w:val="BodyTextLUCABoldChar"/>
          <w:b w:val="0"/>
          <w:sz w:val="22"/>
        </w:rPr>
        <w:t xml:space="preserve">Enter the facility name in the </w:t>
      </w:r>
      <w:r w:rsidRPr="003E6C26">
        <w:rPr>
          <w:rStyle w:val="BodyTextLUCABoldChar"/>
          <w:sz w:val="22"/>
        </w:rPr>
        <w:t>FACILITY NAME</w:t>
      </w:r>
      <w:r w:rsidRPr="003E6C26">
        <w:rPr>
          <w:rStyle w:val="BodyTextLUCABoldChar"/>
          <w:b w:val="0"/>
          <w:sz w:val="22"/>
        </w:rPr>
        <w:t xml:space="preserve"> </w:t>
      </w:r>
      <w:r w:rsidRPr="003E6C26">
        <w:t>field</w:t>
      </w:r>
      <w:r w:rsidR="008E4023" w:rsidRPr="003E6C26">
        <w:rPr>
          <w:rStyle w:val="BodyTextLUCABoldChar"/>
          <w:b w:val="0"/>
          <w:sz w:val="22"/>
        </w:rPr>
        <w:t xml:space="preserve"> if</w:t>
      </w:r>
      <w:r w:rsidRPr="003E6C26">
        <w:rPr>
          <w:rStyle w:val="BodyTextLUCAChar"/>
          <w:sz w:val="22"/>
          <w:szCs w:val="22"/>
        </w:rPr>
        <w:t xml:space="preserve"> the group quarters is associated with a facility.</w:t>
      </w:r>
    </w:p>
    <w:p w14:paraId="44D6693E" w14:textId="77777777" w:rsidR="00BB7FDB" w:rsidRPr="003E6C26" w:rsidRDefault="00BB7FDB" w:rsidP="00BB7FDB">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Pr="003E6C26">
        <w:t xml:space="preserve"> field.</w:t>
      </w:r>
    </w:p>
    <w:p w14:paraId="2FEDC9AE" w14:textId="77777777" w:rsidR="00750A99" w:rsidRPr="003E6C26" w:rsidRDefault="00750A99" w:rsidP="00CB25E4">
      <w:pPr>
        <w:pStyle w:val="DigitalBulletLv1"/>
      </w:pPr>
      <w:r w:rsidRPr="003E6C26">
        <w:t xml:space="preserve">Enter the address use, if known, in the </w:t>
      </w:r>
      <w:r w:rsidRPr="003E6C26">
        <w:rPr>
          <w:b/>
        </w:rPr>
        <w:t>USE</w:t>
      </w:r>
      <w:r w:rsidRPr="003E6C26">
        <w:t xml:space="preserve"> field:</w:t>
      </w:r>
    </w:p>
    <w:p w14:paraId="505ED5E0" w14:textId="0F7A40D4" w:rsidR="00750A99" w:rsidRPr="003E6C26" w:rsidRDefault="00750A99" w:rsidP="00207F03">
      <w:pPr>
        <w:pStyle w:val="Indent2"/>
      </w:pPr>
      <w:r w:rsidRPr="003E6C26">
        <w:rPr>
          <w:b/>
        </w:rPr>
        <w:t>M</w:t>
      </w:r>
      <w:r w:rsidRPr="003E6C26">
        <w:t>—</w:t>
      </w:r>
      <w:r w:rsidR="00EB64D6" w:rsidRPr="003E6C26">
        <w:t>M</w:t>
      </w:r>
      <w:r w:rsidRPr="003E6C26">
        <w:t xml:space="preserve">ailing purposes. </w:t>
      </w:r>
    </w:p>
    <w:p w14:paraId="613FDF05" w14:textId="7A1384A9" w:rsidR="00750A99" w:rsidRPr="003E6C26" w:rsidRDefault="00750A99" w:rsidP="00207F03">
      <w:pPr>
        <w:pStyle w:val="Indent2"/>
      </w:pPr>
      <w:r w:rsidRPr="003E6C26">
        <w:rPr>
          <w:b/>
        </w:rPr>
        <w:t>L</w:t>
      </w:r>
      <w:r w:rsidR="00EB64D6" w:rsidRPr="003E6C26">
        <w:t>—L</w:t>
      </w:r>
      <w:r w:rsidRPr="003E6C26">
        <w:t>ocation purposes, including emergency services, or</w:t>
      </w:r>
    </w:p>
    <w:p w14:paraId="6A5BAB30" w14:textId="63350F13" w:rsidR="00750A99" w:rsidRPr="003E6C26" w:rsidRDefault="00750A99" w:rsidP="00AF4968">
      <w:pPr>
        <w:pStyle w:val="Indent2"/>
        <w:spacing w:after="120"/>
      </w:pPr>
      <w:r w:rsidRPr="003E6C26">
        <w:rPr>
          <w:b/>
        </w:rPr>
        <w:t>B</w:t>
      </w:r>
      <w:r w:rsidR="00EB64D6" w:rsidRPr="003E6C26">
        <w:t>—B</w:t>
      </w:r>
      <w:r w:rsidRPr="003E6C26">
        <w:t>oth mailing and location purposes.</w:t>
      </w:r>
    </w:p>
    <w:p w14:paraId="59C3519D"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This would be same as the deleted address. </w:t>
      </w:r>
    </w:p>
    <w:p w14:paraId="351ED392"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This would be same as the deleted address.</w:t>
      </w:r>
    </w:p>
    <w:p w14:paraId="7AA75237" w14:textId="77777777" w:rsidR="00750A99" w:rsidRPr="003E6C26" w:rsidRDefault="00750A99" w:rsidP="00567EB3">
      <w:pPr>
        <w:pStyle w:val="BodyTextLUCA"/>
      </w:pPr>
      <w:r w:rsidRPr="003E6C26">
        <w:t>No map updates are required for this example.</w:t>
      </w:r>
    </w:p>
    <w:p w14:paraId="000A0172" w14:textId="563882A0" w:rsidR="00750A99" w:rsidRPr="003E6C26" w:rsidRDefault="00750A99" w:rsidP="008E4FE1">
      <w:pPr>
        <w:pStyle w:val="Heading3Ch4Sub41"/>
      </w:pPr>
      <w:bookmarkStart w:id="541" w:name="_Toc494375422"/>
      <w:r w:rsidRPr="003E6C26">
        <w:t xml:space="preserve">Addresses Not in Your Jurisdiction (The J </w:t>
      </w:r>
      <w:r w:rsidR="00A352A7" w:rsidRPr="003E6C26">
        <w:t>Action Code</w:t>
      </w:r>
      <w:r w:rsidRPr="003E6C26">
        <w:t>)</w:t>
      </w:r>
      <w:bookmarkEnd w:id="541"/>
    </w:p>
    <w:p w14:paraId="1AE61077" w14:textId="79FD50BC" w:rsidR="00750A99" w:rsidRPr="003E6C26" w:rsidRDefault="00750A99" w:rsidP="00111CE0">
      <w:pPr>
        <w:pStyle w:val="BodyTextLUCA"/>
      </w:pPr>
      <w:r w:rsidRPr="003E6C26">
        <w:t>Enter a “</w:t>
      </w:r>
      <w:r w:rsidRPr="003E6C26">
        <w:rPr>
          <w:b/>
        </w:rPr>
        <w:t>J</w:t>
      </w:r>
      <w:r w:rsidRPr="003E6C26">
        <w:t xml:space="preserve">” in the </w:t>
      </w:r>
      <w:r w:rsidR="00A352A7" w:rsidRPr="003E6C26">
        <w:rPr>
          <w:b/>
        </w:rPr>
        <w:t>Action</w:t>
      </w:r>
      <w:r w:rsidRPr="003E6C26">
        <w:t xml:space="preserve"> field for residential addresses that is not in your jurisdiction. Do not make corrections to any other fields. You may enter a “</w:t>
      </w:r>
      <w:r w:rsidRPr="003E6C26">
        <w:rPr>
          <w:b/>
        </w:rPr>
        <w:t>J</w:t>
      </w:r>
      <w:r w:rsidRPr="003E6C26">
        <w:t xml:space="preserve">” in the </w:t>
      </w:r>
      <w:r w:rsidR="00A352A7" w:rsidRPr="003E6C26">
        <w:rPr>
          <w:b/>
        </w:rPr>
        <w:t>A</w:t>
      </w:r>
      <w:r w:rsidR="00D4002C" w:rsidRPr="003E6C26">
        <w:rPr>
          <w:b/>
        </w:rPr>
        <w:t xml:space="preserve">CTION </w:t>
      </w:r>
      <w:r w:rsidRPr="003E6C26">
        <w:t>field for city style, non-city style, and ungeocoded addresses that are not in your jurisdiction.</w:t>
      </w:r>
    </w:p>
    <w:p w14:paraId="0712527E" w14:textId="0F2845B4" w:rsidR="00750A99" w:rsidRPr="003E6C26" w:rsidRDefault="002940ED" w:rsidP="008E4FE1">
      <w:pPr>
        <w:pStyle w:val="Heading4ch4sub414"/>
      </w:pPr>
      <w:r w:rsidRPr="003E6C26">
        <w:t xml:space="preserve">Scenario: </w:t>
      </w:r>
      <w:r w:rsidR="00750A99" w:rsidRPr="003E6C26">
        <w:t>Identifying an Address Not in Your Jurisdiction</w:t>
      </w:r>
    </w:p>
    <w:p w14:paraId="64F361CB" w14:textId="14489D0F" w:rsidR="00750A99" w:rsidRPr="003E6C26" w:rsidRDefault="00750A99" w:rsidP="00111CE0">
      <w:pPr>
        <w:pStyle w:val="BodyTextLUCA"/>
      </w:pPr>
      <w:r w:rsidRPr="003E6C26">
        <w:t>Two housing units at 3526 and 3528 Pueblo T</w:t>
      </w:r>
      <w:r w:rsidR="00056305" w:rsidRPr="003E6C26">
        <w:t>rail</w:t>
      </w:r>
      <w:r w:rsidRPr="003E6C26">
        <w:t xml:space="preserve"> are not in your jurisdiction.</w:t>
      </w:r>
    </w:p>
    <w:p w14:paraId="3C56A668" w14:textId="77777777" w:rsidR="00750A99" w:rsidRPr="003E6C26" w:rsidRDefault="00750A99" w:rsidP="00CB25E4">
      <w:pPr>
        <w:pStyle w:val="DigitalBulletLv1"/>
      </w:pPr>
      <w:r w:rsidRPr="003E6C26">
        <w:t>Enter a “</w:t>
      </w:r>
      <w:r w:rsidRPr="003E6C26">
        <w:rPr>
          <w:b/>
        </w:rPr>
        <w:t>J</w:t>
      </w:r>
      <w:r w:rsidRPr="003E6C26">
        <w:t xml:space="preserve">” in the </w:t>
      </w:r>
      <w:r w:rsidRPr="003E6C26">
        <w:rPr>
          <w:b/>
        </w:rPr>
        <w:t>ACTION</w:t>
      </w:r>
      <w:r w:rsidRPr="003E6C26">
        <w:t xml:space="preserve"> field. There are no other corrections needed. No map updates are necessary.</w:t>
      </w:r>
    </w:p>
    <w:p w14:paraId="633ABEBE" w14:textId="1EA52CF3" w:rsidR="00750A99" w:rsidRPr="003E6C26" w:rsidRDefault="00750A99" w:rsidP="008E4FE1">
      <w:pPr>
        <w:pStyle w:val="Heading3Ch4Sub41"/>
      </w:pPr>
      <w:r w:rsidRPr="003E6C26">
        <w:t xml:space="preserve">Nonresidential Addresses (The N </w:t>
      </w:r>
      <w:r w:rsidR="00A352A7" w:rsidRPr="003E6C26">
        <w:t>Action Code</w:t>
      </w:r>
      <w:r w:rsidRPr="003E6C26">
        <w:t>)</w:t>
      </w:r>
    </w:p>
    <w:p w14:paraId="5FB46C7E" w14:textId="77777777" w:rsidR="00750A99" w:rsidRPr="003E6C26" w:rsidRDefault="00750A99" w:rsidP="00111CE0">
      <w:pPr>
        <w:pStyle w:val="BodyTextLUCA"/>
      </w:pPr>
      <w:r w:rsidRPr="003E6C26">
        <w:t>Enter an “</w:t>
      </w:r>
      <w:r w:rsidRPr="003E6C26">
        <w:rPr>
          <w:b/>
        </w:rPr>
        <w:t>N</w:t>
      </w:r>
      <w:r w:rsidRPr="003E6C26">
        <w:t xml:space="preserve">” in the </w:t>
      </w:r>
      <w:r w:rsidRPr="003E6C26">
        <w:rPr>
          <w:b/>
        </w:rPr>
        <w:t>ACTION</w:t>
      </w:r>
      <w:r w:rsidRPr="003E6C26">
        <w:t xml:space="preserve"> field for addresses that are listed on the Census Address List but are used for any purpose other than residential such as:</w:t>
      </w:r>
    </w:p>
    <w:p w14:paraId="27B30613" w14:textId="287D1D3C" w:rsidR="00750A99" w:rsidRPr="003E6C26" w:rsidRDefault="00750A99" w:rsidP="00CB25E4">
      <w:pPr>
        <w:pStyle w:val="DigitalBulletLv1"/>
      </w:pPr>
      <w:r w:rsidRPr="003E6C26">
        <w:t>Businesses</w:t>
      </w:r>
      <w:r w:rsidR="00E92520" w:rsidRPr="003E6C26">
        <w:t>.</w:t>
      </w:r>
    </w:p>
    <w:p w14:paraId="19FCDAC0" w14:textId="6D81166E" w:rsidR="00750A99" w:rsidRPr="003E6C26" w:rsidRDefault="00750A99" w:rsidP="00CB25E4">
      <w:pPr>
        <w:pStyle w:val="DigitalBulletLv1"/>
      </w:pPr>
      <w:r w:rsidRPr="003E6C26">
        <w:t>Schools</w:t>
      </w:r>
      <w:r w:rsidR="00E92520" w:rsidRPr="003E6C26">
        <w:t>.</w:t>
      </w:r>
    </w:p>
    <w:p w14:paraId="1460B50B" w14:textId="13E1E320" w:rsidR="00750A99" w:rsidRPr="003E6C26" w:rsidRDefault="00750A99" w:rsidP="00CB25E4">
      <w:pPr>
        <w:pStyle w:val="DigitalBulletLv1"/>
      </w:pPr>
      <w:r w:rsidRPr="003E6C26">
        <w:t>Churches</w:t>
      </w:r>
      <w:r w:rsidR="00E92520" w:rsidRPr="003E6C26">
        <w:t>.</w:t>
      </w:r>
    </w:p>
    <w:p w14:paraId="5D0E30CD" w14:textId="2978E126" w:rsidR="00750A99" w:rsidRPr="003E6C26" w:rsidRDefault="00750A99" w:rsidP="00CB25E4">
      <w:pPr>
        <w:pStyle w:val="DigitalBulletLv1"/>
      </w:pPr>
      <w:r w:rsidRPr="003E6C26">
        <w:t>Government offices</w:t>
      </w:r>
      <w:r w:rsidR="00E92520" w:rsidRPr="003E6C26">
        <w:t>.</w:t>
      </w:r>
    </w:p>
    <w:p w14:paraId="4AB0EE4C" w14:textId="5F89D4FA" w:rsidR="00750A99" w:rsidRPr="003E6C26" w:rsidRDefault="00750A99" w:rsidP="00F55A55">
      <w:pPr>
        <w:pStyle w:val="Note-LUCAPR"/>
        <w:rPr>
          <w:b/>
        </w:rPr>
      </w:pPr>
      <w:r w:rsidRPr="003E6C26">
        <w:rPr>
          <w:b/>
        </w:rPr>
        <w:t>Note:</w:t>
      </w:r>
      <w:r w:rsidR="00B803A8" w:rsidRPr="003E6C26">
        <w:t xml:space="preserve"> </w:t>
      </w:r>
      <w:r w:rsidR="002B1028" w:rsidRPr="003E6C26">
        <w:t xml:space="preserve"> </w:t>
      </w:r>
      <w:r w:rsidRPr="003E6C26">
        <w:t>Before entering an “</w:t>
      </w:r>
      <w:r w:rsidRPr="003E6C26">
        <w:rPr>
          <w:b/>
        </w:rPr>
        <w:t>N</w:t>
      </w:r>
      <w:r w:rsidRPr="003E6C26">
        <w:t xml:space="preserve">” </w:t>
      </w:r>
      <w:r w:rsidR="00A352A7" w:rsidRPr="003E6C26">
        <w:t>Action Code</w:t>
      </w:r>
      <w:r w:rsidRPr="003E6C26">
        <w:t>, ensure that the structure does not contain a housing unit. Some structures can contain both residential and nonresidential units even though they have a single address such as an apartment over a store or a home with an office. Do not make corrections to any other fields for nonresidential addresses.</w:t>
      </w:r>
    </w:p>
    <w:p w14:paraId="60594E71" w14:textId="77777777" w:rsidR="00750A99" w:rsidRPr="003E6C26" w:rsidRDefault="00750A99" w:rsidP="00111CE0">
      <w:pPr>
        <w:pStyle w:val="BodyTextLUCA"/>
      </w:pPr>
      <w:r w:rsidRPr="003E6C26">
        <w:t>You may enter and “</w:t>
      </w:r>
      <w:r w:rsidRPr="003E6C26">
        <w:rPr>
          <w:b/>
        </w:rPr>
        <w:t>N</w:t>
      </w:r>
      <w:r w:rsidRPr="003E6C26">
        <w:t xml:space="preserve">” in the </w:t>
      </w:r>
      <w:r w:rsidRPr="003E6C26">
        <w:rPr>
          <w:b/>
        </w:rPr>
        <w:t>ACTION</w:t>
      </w:r>
      <w:r w:rsidRPr="003E6C26">
        <w:t xml:space="preserve"> field for nonresidential city style, non-city style, and ungeocoded addresses. </w:t>
      </w:r>
    </w:p>
    <w:p w14:paraId="5D233525" w14:textId="6D49D128" w:rsidR="00750A99" w:rsidRPr="003E6C26" w:rsidRDefault="002940ED" w:rsidP="008E4FE1">
      <w:pPr>
        <w:pStyle w:val="Heading4ch4sub415"/>
      </w:pPr>
      <w:r w:rsidRPr="003E6C26">
        <w:t xml:space="preserve">Scenario: </w:t>
      </w:r>
      <w:r w:rsidR="00750A99" w:rsidRPr="003E6C26">
        <w:t>Identifying a Nonresidential Address</w:t>
      </w:r>
    </w:p>
    <w:p w14:paraId="63A55FB3" w14:textId="26F626B2" w:rsidR="000D6D72" w:rsidRPr="003E6C26" w:rsidRDefault="000D6D72" w:rsidP="000D6D72">
      <w:pPr>
        <w:pStyle w:val="BodyTextLUCA"/>
      </w:pPr>
      <w:r w:rsidRPr="003E6C26">
        <w:t>The housing unit at 202 Cassiopeia Drive is now a business, a nonresidential address.</w:t>
      </w:r>
    </w:p>
    <w:p w14:paraId="79894B8B" w14:textId="26240FC7" w:rsidR="00750A99" w:rsidRPr="003E6C26" w:rsidRDefault="00750A99" w:rsidP="00CB25E4">
      <w:pPr>
        <w:pStyle w:val="DigitalBulletLv1"/>
      </w:pPr>
      <w:r w:rsidRPr="003E6C26">
        <w:t>Enter an “</w:t>
      </w:r>
      <w:r w:rsidRPr="003E6C26">
        <w:rPr>
          <w:b/>
        </w:rPr>
        <w:t>N</w:t>
      </w:r>
      <w:r w:rsidRPr="003E6C26">
        <w:t xml:space="preserve">” in the </w:t>
      </w:r>
      <w:r w:rsidRPr="003E6C26">
        <w:rPr>
          <w:b/>
        </w:rPr>
        <w:t>ACTION</w:t>
      </w:r>
      <w:r w:rsidRPr="003E6C26">
        <w:t xml:space="preserve"> field. There are no other corrections needed. No map updates are necessary.</w:t>
      </w:r>
    </w:p>
    <w:p w14:paraId="23240E75" w14:textId="5D236C44" w:rsidR="00750A99" w:rsidRPr="003E6C26" w:rsidRDefault="00750A99" w:rsidP="00EC278D">
      <w:pPr>
        <w:pStyle w:val="Heading2Chapter4"/>
      </w:pPr>
      <w:bookmarkStart w:id="542" w:name="_Toc494375423"/>
      <w:bookmarkStart w:id="543" w:name="_Toc497912072"/>
      <w:bookmarkStart w:id="544" w:name="_Toc510768629"/>
      <w:r w:rsidRPr="003E6C26">
        <w:t>Non-city Style Addresses</w:t>
      </w:r>
      <w:bookmarkEnd w:id="542"/>
      <w:bookmarkEnd w:id="543"/>
      <w:bookmarkEnd w:id="544"/>
    </w:p>
    <w:p w14:paraId="3466E712" w14:textId="77777777" w:rsidR="002C21B6" w:rsidRPr="003E6C26" w:rsidRDefault="002C21B6" w:rsidP="002C21B6">
      <w:pPr>
        <w:pStyle w:val="BodyTextLUCA"/>
      </w:pPr>
      <w:r w:rsidRPr="003E6C26">
        <w:t>The Census Bureau classifies addresses that do not follow at least one of the following address types as non-city style addresses.</w:t>
      </w:r>
    </w:p>
    <w:p w14:paraId="6ABB7008" w14:textId="77777777" w:rsidR="002C21B6" w:rsidRPr="003E6C26" w:rsidRDefault="002C21B6" w:rsidP="00CB25E4">
      <w:pPr>
        <w:pStyle w:val="DigitalBulletLv1"/>
      </w:pPr>
      <w:r w:rsidRPr="003E6C26">
        <w:t>General address- A general address type contains at a minimum a house number, street name, and a ZIP Code.</w:t>
      </w:r>
    </w:p>
    <w:p w14:paraId="33C5E296" w14:textId="77777777" w:rsidR="002C21B6" w:rsidRPr="003E6C26" w:rsidRDefault="002C21B6" w:rsidP="00CB25E4">
      <w:pPr>
        <w:pStyle w:val="DigitalBulletLv1"/>
      </w:pPr>
      <w:r w:rsidRPr="003E6C26">
        <w:t xml:space="preserve">Apartment complex address- An apartment complex type address contains at a minimum an apartment complex/residential name/condominium name, apartment unit, and a ZIP Code. </w:t>
      </w:r>
    </w:p>
    <w:p w14:paraId="49925BC0" w14:textId="77777777" w:rsidR="002C21B6" w:rsidRPr="003E6C26" w:rsidRDefault="002C21B6" w:rsidP="00CB25E4">
      <w:pPr>
        <w:pStyle w:val="DigitalBulletLv1"/>
      </w:pPr>
      <w:r w:rsidRPr="003E6C26">
        <w:t>Urbanización address- An urbanización type address contains at a minimum an urbanización name, address number, and ZIP Code.</w:t>
      </w:r>
    </w:p>
    <w:p w14:paraId="0ED6A4A0" w14:textId="57184BA3" w:rsidR="002C21B6" w:rsidRPr="003E6C26" w:rsidRDefault="002C21B6" w:rsidP="002C21B6">
      <w:pPr>
        <w:pStyle w:val="BodyTextLUCA"/>
      </w:pPr>
      <w:r w:rsidRPr="003E6C26">
        <w:t>Frequently used non-city style mailing addresses that are included on the Census Bureau’s Address List for LUCA are:</w:t>
      </w:r>
    </w:p>
    <w:p w14:paraId="1A0216F2" w14:textId="77777777" w:rsidR="00750A99" w:rsidRPr="003E6C26" w:rsidRDefault="00750A99" w:rsidP="00CB25E4">
      <w:pPr>
        <w:pStyle w:val="DigitalBulletLv1"/>
      </w:pPr>
      <w:r w:rsidRPr="003E6C26">
        <w:t>Physical location description.</w:t>
      </w:r>
    </w:p>
    <w:p w14:paraId="5D36F1CB" w14:textId="77777777" w:rsidR="00750A99" w:rsidRPr="003E6C26" w:rsidRDefault="00750A99" w:rsidP="00CB25E4">
      <w:pPr>
        <w:pStyle w:val="DigitalBulletLv1"/>
      </w:pPr>
      <w:r w:rsidRPr="003E6C26">
        <w:t>Rural route and box number.</w:t>
      </w:r>
    </w:p>
    <w:p w14:paraId="1FE6D536" w14:textId="3018D367" w:rsidR="00750A99" w:rsidRPr="003E6C26" w:rsidRDefault="00750A99" w:rsidP="00CB25E4">
      <w:pPr>
        <w:pStyle w:val="DigitalBulletLv1"/>
      </w:pPr>
      <w:r w:rsidRPr="003E6C26">
        <w:t>Highway contract route and box number</w:t>
      </w:r>
      <w:r w:rsidR="003F0526" w:rsidRPr="003E6C26">
        <w:t>, which may include KM</w:t>
      </w:r>
      <w:r w:rsidR="002C21B6" w:rsidRPr="003E6C26">
        <w:t>HM information</w:t>
      </w:r>
      <w:r w:rsidRPr="003E6C26">
        <w:t>.</w:t>
      </w:r>
    </w:p>
    <w:p w14:paraId="758E31A2" w14:textId="4F7BC94F" w:rsidR="00750A99" w:rsidRPr="003E6C26" w:rsidRDefault="00750A99" w:rsidP="00111CE0">
      <w:pPr>
        <w:pStyle w:val="BodyTextLUCA"/>
      </w:pPr>
      <w:r w:rsidRPr="003E6C26">
        <w:t>Non-city style addresses often do not follow any numeric sequence and may not be associated with the name of the street or highway on which they are located. For this reason, the Census Bureau uses different methods to compile the list of</w:t>
      </w:r>
      <w:r w:rsidR="00B803A8" w:rsidRPr="003E6C26">
        <w:t xml:space="preserve"> </w:t>
      </w:r>
      <w:r w:rsidRPr="003E6C26">
        <w:t xml:space="preserve">addresses for inclusion into the address list, such as a physical location description (BRICK HSE w/ATTACHED GARAGE ON RIGHT), structure points (geographic coordinates), and census geographic codes (state code, county code, census tract number, census block number). </w:t>
      </w:r>
    </w:p>
    <w:p w14:paraId="6B131CD1" w14:textId="77777777" w:rsidR="00750A99" w:rsidRPr="003E6C26" w:rsidRDefault="00750A99" w:rsidP="00111CE0">
      <w:pPr>
        <w:pStyle w:val="BodyTextLUCA"/>
      </w:pPr>
      <w:r w:rsidRPr="003E6C26">
        <w:t>Rural routes and highway contract routes are mailbox delivery routes served by rural carriers to deliver and collect mail from roadside mailboxes. In addition to the route and box numbers, these addresses may also include a complete address number, complete street name, and location description, or any combination used for emergency location services, such as police, fire, and rescue (E-911 addresses). In some instances, the complete address number and box number are identical. In other instances, the rural or highway contract route and box number and the complete address number are different.</w:t>
      </w:r>
    </w:p>
    <w:p w14:paraId="57457FA0" w14:textId="77777777" w:rsidR="00750A99" w:rsidRPr="003E6C26" w:rsidRDefault="00750A99" w:rsidP="00111CE0">
      <w:pPr>
        <w:pStyle w:val="BodyTextLUCA"/>
      </w:pPr>
      <w:r w:rsidRPr="003E6C26">
        <w:t>Since PO Box numbers and general delivery addresses are mailing addresses only and not associated with a housing unit or housing unit location, the Census Bureau cannot accept them through the LUCA operation.</w:t>
      </w:r>
      <w:bookmarkStart w:id="545" w:name="ep1006615"/>
      <w:r w:rsidRPr="003E6C26">
        <w:t xml:space="preserve"> </w:t>
      </w:r>
      <w:bookmarkEnd w:id="545"/>
    </w:p>
    <w:p w14:paraId="203E0727" w14:textId="7A11D18A" w:rsidR="00750A99" w:rsidRPr="003E6C26" w:rsidRDefault="00750A99" w:rsidP="007C032E">
      <w:pPr>
        <w:pStyle w:val="Heading3Ch4Sub42"/>
      </w:pPr>
      <w:r w:rsidRPr="003E6C26">
        <w:t>Adding Non-city Style Addresses to the Census Address List</w:t>
      </w:r>
    </w:p>
    <w:p w14:paraId="616B44D6" w14:textId="77777777" w:rsidR="002C21B6" w:rsidRPr="003E6C26" w:rsidRDefault="002C21B6" w:rsidP="002C21B6">
      <w:pPr>
        <w:pStyle w:val="BodyTextLUCA"/>
      </w:pPr>
      <w:r w:rsidRPr="003E6C26">
        <w:t>The most common non-city style addresses on the Census Bureau’s Address List are:</w:t>
      </w:r>
    </w:p>
    <w:p w14:paraId="6B3C9E15" w14:textId="77777777" w:rsidR="002C21B6" w:rsidRPr="003E6C26" w:rsidRDefault="002C21B6" w:rsidP="00CB25E4">
      <w:pPr>
        <w:pStyle w:val="DigitalBulletLv1"/>
      </w:pPr>
      <w:r w:rsidRPr="003E6C26">
        <w:t>Physical location description and identifying map spot.</w:t>
      </w:r>
    </w:p>
    <w:p w14:paraId="0F896B64" w14:textId="77777777" w:rsidR="002C21B6" w:rsidRPr="003E6C26" w:rsidRDefault="002C21B6" w:rsidP="00CB25E4">
      <w:pPr>
        <w:pStyle w:val="DigitalBulletLv1"/>
      </w:pPr>
      <w:r w:rsidRPr="003E6C26">
        <w:t xml:space="preserve">Rural route and highway contract route and box numbers. </w:t>
      </w:r>
    </w:p>
    <w:p w14:paraId="25E99433" w14:textId="77777777" w:rsidR="002C21B6" w:rsidRPr="003E6C26" w:rsidRDefault="002C21B6" w:rsidP="00FF3F3B">
      <w:pPr>
        <w:pStyle w:val="BodyTextLUCA"/>
      </w:pPr>
      <w:r w:rsidRPr="003E6C26">
        <w:t>In addition to Rural Route, Highway Contract, General Delivery, or PO Box, for non-city style addresses, please provide whatever address elements are known for the physical location of the address, including street name, kilometer/hectometer, area name(s) (i.e. Barrio, Sector, Barriada, Parcela, Communidad).</w:t>
      </w:r>
    </w:p>
    <w:p w14:paraId="06A51779" w14:textId="1156F554" w:rsidR="00750A99" w:rsidRPr="003E6C26" w:rsidRDefault="002C21B6" w:rsidP="00111CE0">
      <w:pPr>
        <w:pStyle w:val="BodyTextLUCA"/>
      </w:pPr>
      <w:r w:rsidRPr="003E6C26">
        <w:t>The following instructions provide a few examples of how to add non-city style addresses missing from the Census Address List.</w:t>
      </w:r>
    </w:p>
    <w:p w14:paraId="06822832" w14:textId="13CB5670" w:rsidR="00750A99" w:rsidRPr="003E6C26" w:rsidRDefault="002940ED" w:rsidP="00FC5DBE">
      <w:pPr>
        <w:pStyle w:val="Heading4ch4sub421"/>
      </w:pPr>
      <w:r w:rsidRPr="003E6C26">
        <w:t xml:space="preserve">Scenario: </w:t>
      </w:r>
      <w:r w:rsidR="00750A99" w:rsidRPr="003E6C26">
        <w:t>Adding Physical Location Description Addresses</w:t>
      </w:r>
    </w:p>
    <w:p w14:paraId="444C56FB" w14:textId="4FF917BA" w:rsidR="000D15F0" w:rsidRPr="003E6C26" w:rsidRDefault="002C21B6" w:rsidP="002940ED">
      <w:pPr>
        <w:pStyle w:val="BodyTextLUCA"/>
      </w:pPr>
      <w:r w:rsidRPr="003E6C26">
        <w:t>The area north of Calle Candela includes three housing units. The housing units are numbered (1 through 3), but located on an unnamed road. The Z</w:t>
      </w:r>
      <w:r w:rsidR="00AE1487" w:rsidRPr="003E6C26">
        <w:t>IP Code for the area is 000</w:t>
      </w:r>
      <w:r w:rsidR="00441F09" w:rsidRPr="003E6C26">
        <w:t xml:space="preserve">99. </w:t>
      </w:r>
      <w:r w:rsidRPr="003E6C26">
        <w:t xml:space="preserve">The physical location descriptions are missing from the Census Address List and their identifying map spots are missing from the map. These </w:t>
      </w:r>
      <w:r w:rsidR="000D15F0" w:rsidRPr="003E6C26">
        <w:t>housing units do not have city style address</w:t>
      </w:r>
      <w:r w:rsidR="00213E80" w:rsidRPr="003E6C26">
        <w:t>es</w:t>
      </w:r>
      <w:r w:rsidR="000D15F0" w:rsidRPr="003E6C26">
        <w:t>.</w:t>
      </w:r>
    </w:p>
    <w:p w14:paraId="61416F76" w14:textId="235807E2" w:rsidR="00750A99" w:rsidRPr="003E6C26" w:rsidRDefault="00750A99" w:rsidP="00F55A55">
      <w:pPr>
        <w:pStyle w:val="Note-LUCAPR"/>
        <w:rPr>
          <w:b/>
        </w:rPr>
      </w:pPr>
      <w:r w:rsidRPr="003E6C26">
        <w:rPr>
          <w:b/>
          <w:caps/>
        </w:rPr>
        <w:t>N</w:t>
      </w:r>
      <w:r w:rsidRPr="003E6C26">
        <w:rPr>
          <w:b/>
        </w:rPr>
        <w:t>ote</w:t>
      </w:r>
      <w:r w:rsidRPr="003E6C26">
        <w:rPr>
          <w:b/>
          <w:caps/>
        </w:rPr>
        <w:t>:</w:t>
      </w:r>
      <w:r w:rsidR="00B803A8" w:rsidRPr="003E6C26">
        <w:t xml:space="preserve"> </w:t>
      </w:r>
      <w:r w:rsidR="00E51D1D" w:rsidRPr="003E6C26">
        <w:t xml:space="preserve"> </w:t>
      </w:r>
      <w:r w:rsidRPr="003E6C26">
        <w:t xml:space="preserve">In addition to the required state and county codes, and census tract and block codes, you must provide a well-defined description of the housing unit or group quarters location and </w:t>
      </w:r>
      <w:r w:rsidR="00883A6F" w:rsidRPr="003E6C26">
        <w:t xml:space="preserve">either </w:t>
      </w:r>
      <w:r w:rsidRPr="003E6C26">
        <w:t xml:space="preserve">identify the approximate location on the </w:t>
      </w:r>
      <w:r w:rsidR="00883A6F" w:rsidRPr="003E6C26">
        <w:t>appropriate small format block map or the latitude and longitude coordinates for participants with shapefiles</w:t>
      </w:r>
      <w:r w:rsidRPr="003E6C26">
        <w:t>. This is the information the enumerator uses to conduct the census at this address.</w:t>
      </w:r>
    </w:p>
    <w:p w14:paraId="2D3135E1" w14:textId="0E351AA0" w:rsidR="00750A99" w:rsidRPr="003E6C26" w:rsidRDefault="00196662" w:rsidP="00CB25E4">
      <w:pPr>
        <w:pStyle w:val="DigitalBulletLv1"/>
      </w:pPr>
      <w:r w:rsidRPr="003E6C26">
        <w:t>Create a new record by</w:t>
      </w:r>
      <w:r w:rsidR="00750A99" w:rsidRPr="003E6C26">
        <w:t xml:space="preserve"> start</w:t>
      </w:r>
      <w:r w:rsidRPr="003E6C26">
        <w:t>ing</w:t>
      </w:r>
      <w:r w:rsidR="00750A99" w:rsidRPr="003E6C26">
        <w:t>/insert</w:t>
      </w:r>
      <w:r w:rsidRPr="003E6C26">
        <w:t>ing</w:t>
      </w:r>
      <w:r w:rsidR="00750A99" w:rsidRPr="003E6C26">
        <w:t xml:space="preserve"> a new row for each address in the Census Address List.</w:t>
      </w:r>
    </w:p>
    <w:p w14:paraId="23BC7FA8" w14:textId="2EAF6380" w:rsidR="00034ECD" w:rsidRPr="003E6C26" w:rsidRDefault="00034ECD"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006F391F" w:rsidRPr="003E6C26">
        <w:t>field</w:t>
      </w:r>
      <w:r w:rsidRPr="003E6C26">
        <w:t>s.</w:t>
      </w:r>
    </w:p>
    <w:p w14:paraId="117A1079" w14:textId="017E2A03" w:rsidR="00034ECD" w:rsidRPr="003E6C26" w:rsidRDefault="00034ECD"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12D6AD87" w14:textId="7FC84A64" w:rsidR="00034ECD" w:rsidRPr="003E6C26" w:rsidRDefault="00034ECD"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4FD626F6" w14:textId="37051038" w:rsidR="00750A99" w:rsidRPr="003E6C26" w:rsidRDefault="00034ECD"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0443089B" w14:textId="7C5D334E" w:rsidR="00750A99" w:rsidRPr="003E6C26" w:rsidRDefault="00750A99" w:rsidP="00F55A55">
      <w:pPr>
        <w:pStyle w:val="Note-LUCAPR"/>
      </w:pPr>
      <w:r w:rsidRPr="003E6C26">
        <w:rPr>
          <w:b/>
        </w:rPr>
        <w:t>Note:</w:t>
      </w:r>
      <w:r w:rsidR="00B803A8" w:rsidRPr="003E6C26">
        <w:t xml:space="preserve"> </w:t>
      </w:r>
      <w:r w:rsidR="00370D2A" w:rsidRPr="003E6C26">
        <w:t xml:space="preserve"> </w:t>
      </w:r>
      <w:r w:rsidR="006D6CC9" w:rsidRPr="003E6C26">
        <w:t xml:space="preserve">If you choose, you may </w:t>
      </w:r>
      <w:r w:rsidRPr="003E6C26">
        <w:t>enter the optional structure latitude and longitude coordinate information in addition to or rather than the STATEFP, COUNTYFP, TRACT, and BLOCK.</w:t>
      </w:r>
    </w:p>
    <w:p w14:paraId="68B51B4F" w14:textId="576973B9" w:rsidR="00034ECD" w:rsidRPr="003E6C26" w:rsidRDefault="00034ECD" w:rsidP="002940ED">
      <w:pPr>
        <w:pStyle w:val="BodyTextLUCA"/>
      </w:pPr>
      <w:r w:rsidRPr="003E6C26">
        <w:t>Enter the required address information in the appropriate fields for the new address. Not all fields are applicable to ev</w:t>
      </w:r>
      <w:r w:rsidR="00822AD0" w:rsidRPr="003E6C26">
        <w:t>ery address.</w:t>
      </w:r>
    </w:p>
    <w:p w14:paraId="06E590C7" w14:textId="12E72CCA" w:rsidR="00034ECD" w:rsidRPr="003E6C26" w:rsidRDefault="00034ECD"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 </w:t>
      </w:r>
    </w:p>
    <w:p w14:paraId="1C67B515" w14:textId="1EC2DB33" w:rsidR="00034ECD" w:rsidRPr="003E6C26" w:rsidRDefault="00034ECD"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p>
    <w:p w14:paraId="519A97EE" w14:textId="50C98B05" w:rsidR="00034ECD" w:rsidRPr="003E6C26" w:rsidRDefault="00034ECD" w:rsidP="00CB25E4">
      <w:pPr>
        <w:pStyle w:val="DigitalBulletLv1"/>
      </w:pPr>
      <w:r w:rsidRPr="003E6C26">
        <w:t>Enter the apartment/condominium/public housing complex (</w:t>
      </w:r>
      <w:r w:rsidRPr="003E6C26">
        <w:rPr>
          <w:i/>
        </w:rPr>
        <w:t>residencial</w:t>
      </w:r>
      <w:r w:rsidRPr="003E6C26">
        <w:t xml:space="preserve">) name in the </w:t>
      </w:r>
      <w:r w:rsidRPr="003E6C26">
        <w:rPr>
          <w:b/>
        </w:rPr>
        <w:t>CONDOMINIUM</w:t>
      </w:r>
      <w:r w:rsidRPr="003E6C26">
        <w:t xml:space="preserve"> </w:t>
      </w:r>
      <w:r w:rsidR="006F391F" w:rsidRPr="003E6C26">
        <w:t>field</w:t>
      </w:r>
      <w:r w:rsidRPr="003E6C26">
        <w:t>.</w:t>
      </w:r>
    </w:p>
    <w:p w14:paraId="32C3733B" w14:textId="0F40EE1D" w:rsidR="00034ECD" w:rsidRPr="003E6C26" w:rsidRDefault="00034ECD" w:rsidP="00CB25E4">
      <w:pPr>
        <w:pStyle w:val="DigitalBulletLv1"/>
      </w:pPr>
      <w:r w:rsidRPr="003E6C26">
        <w:t xml:space="preserve">Enter the building descriptor and/or identifier in the </w:t>
      </w:r>
      <w:r w:rsidRPr="003E6C26">
        <w:rPr>
          <w:b/>
        </w:rPr>
        <w:t xml:space="preserve">COMPLEX DESCRIPTOR </w:t>
      </w:r>
      <w:r w:rsidR="00586EC0" w:rsidRPr="003E6C26">
        <w:t>field</w:t>
      </w:r>
      <w:r w:rsidR="00822AD0" w:rsidRPr="003E6C26">
        <w:t>.</w:t>
      </w:r>
    </w:p>
    <w:p w14:paraId="0F287C3F" w14:textId="5D7245A2" w:rsidR="00034ECD" w:rsidRPr="003E6C26" w:rsidRDefault="00034ECD" w:rsidP="00CB25E4">
      <w:pPr>
        <w:pStyle w:val="DigitalBulletLv1"/>
      </w:pPr>
      <w:r w:rsidRPr="003E6C26">
        <w:t xml:space="preserve">Enter the within structure descriptor and/or identifier in the </w:t>
      </w:r>
      <w:r w:rsidRPr="003E6C26">
        <w:rPr>
          <w:b/>
        </w:rPr>
        <w:t>APARTMENT UNIT</w:t>
      </w:r>
      <w:r w:rsidR="00586EC0" w:rsidRPr="003E6C26">
        <w:t xml:space="preserve"> field</w:t>
      </w:r>
      <w:r w:rsidRPr="003E6C26">
        <w:t xml:space="preserve">. </w:t>
      </w:r>
    </w:p>
    <w:p w14:paraId="62F86EE9"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6FC3C4F9" w14:textId="4D9A1125"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586CDFB6" w14:textId="2F5F9C2F" w:rsidR="00034ECD" w:rsidRPr="003E6C26" w:rsidRDefault="00034ECD" w:rsidP="00CB25E4">
      <w:pPr>
        <w:pStyle w:val="DigitalBulletLv1"/>
      </w:pPr>
      <w:r w:rsidRPr="003E6C26">
        <w:t xml:space="preserve">Enter any kilometer/hectometer information in the </w:t>
      </w:r>
      <w:r w:rsidR="003F0526" w:rsidRPr="003E6C26">
        <w:rPr>
          <w:b/>
        </w:rPr>
        <w:t>KM</w:t>
      </w:r>
      <w:r w:rsidRPr="003E6C26">
        <w:rPr>
          <w:b/>
        </w:rPr>
        <w:t>HM</w:t>
      </w:r>
      <w:r w:rsidRPr="003E6C26">
        <w:t xml:space="preserve"> field.</w:t>
      </w:r>
    </w:p>
    <w:p w14:paraId="20E68FDA" w14:textId="763A5A85" w:rsidR="00034ECD" w:rsidRPr="003E6C26" w:rsidRDefault="00034ECD" w:rsidP="00CA726F">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00586EC0" w:rsidRPr="003E6C26">
        <w:t xml:space="preserve"> field</w:t>
      </w:r>
      <w:r w:rsidRPr="003E6C26">
        <w:t xml:space="preserve">. </w:t>
      </w:r>
      <w:r w:rsidR="00EB3207" w:rsidRPr="003E6C26">
        <w:t>Some</w:t>
      </w:r>
      <w:r w:rsidRPr="003E6C26">
        <w:t xml:space="preserve"> </w:t>
      </w:r>
      <w:r w:rsidR="00586EC0" w:rsidRPr="003E6C26">
        <w:t>example</w:t>
      </w:r>
      <w:r w:rsidR="00EB3207" w:rsidRPr="003E6C26">
        <w:t>s include,</w:t>
      </w:r>
      <w:r w:rsidRPr="003E6C26">
        <w:t xml:space="preserve"> “Right side of the unnamed road</w:t>
      </w:r>
      <w:r w:rsidR="00EB3207" w:rsidRPr="003E6C26">
        <w:t>,”</w:t>
      </w:r>
      <w:r w:rsidRPr="003E6C26">
        <w:t xml:space="preserve"> </w:t>
      </w:r>
      <w:r w:rsidR="00EB3207" w:rsidRPr="003E6C26">
        <w:t>“</w:t>
      </w:r>
      <w:r w:rsidRPr="003E6C26">
        <w:t>O</w:t>
      </w:r>
      <w:r w:rsidR="00EB3207" w:rsidRPr="003E6C26">
        <w:t>ne story white house with porch,” or</w:t>
      </w:r>
      <w:r w:rsidRPr="003E6C26">
        <w:t xml:space="preserve"> </w:t>
      </w:r>
      <w:r w:rsidR="00EB3207" w:rsidRPr="003E6C26">
        <w:t>“</w:t>
      </w:r>
      <w:r w:rsidRPr="003E6C26">
        <w:t xml:space="preserve">Fenced yard with large gate” </w:t>
      </w:r>
      <w:r w:rsidR="00EB3207" w:rsidRPr="003E6C26">
        <w:t xml:space="preserve">entered </w:t>
      </w:r>
      <w:r w:rsidRPr="003E6C26">
        <w:t xml:space="preserve">in the </w:t>
      </w:r>
      <w:r w:rsidRPr="003E6C26">
        <w:rPr>
          <w:b/>
        </w:rPr>
        <w:t>LOCATION DESCRIPTION</w:t>
      </w:r>
      <w:r w:rsidRPr="003E6C26">
        <w:t xml:space="preserve"> field. </w:t>
      </w:r>
    </w:p>
    <w:p w14:paraId="7E4DF40C" w14:textId="77777777" w:rsidR="00034ECD" w:rsidRPr="003E6C26" w:rsidRDefault="00034ECD" w:rsidP="00CB25E4">
      <w:pPr>
        <w:pStyle w:val="DigitalBulletLv1"/>
      </w:pPr>
      <w:r w:rsidRPr="003E6C26">
        <w:t xml:space="preserve">Enter a unique map spot number in the </w:t>
      </w:r>
      <w:r w:rsidRPr="003E6C26">
        <w:rPr>
          <w:b/>
        </w:rPr>
        <w:t>MAPSPOT</w:t>
      </w:r>
      <w:r w:rsidRPr="003E6C26">
        <w:t xml:space="preserve"> field for each address added.</w:t>
      </w:r>
    </w:p>
    <w:p w14:paraId="0F987EF4" w14:textId="2D81A84E" w:rsidR="00034ECD" w:rsidRPr="003E6C26" w:rsidRDefault="00034ECD" w:rsidP="00CB25E4">
      <w:pPr>
        <w:pStyle w:val="DigitalBulletLv1"/>
      </w:pPr>
      <w:r w:rsidRPr="003E6C26">
        <w:t xml:space="preserve">Enter the address use, if known, in the </w:t>
      </w:r>
      <w:r w:rsidRPr="003E6C26">
        <w:rPr>
          <w:b/>
        </w:rPr>
        <w:t>USE</w:t>
      </w:r>
      <w:r w:rsidRPr="003E6C26">
        <w:t xml:space="preserve"> field. </w:t>
      </w:r>
    </w:p>
    <w:p w14:paraId="6206FE34" w14:textId="77777777" w:rsidR="00657C94" w:rsidRPr="003E6C26" w:rsidRDefault="00657C94" w:rsidP="00657C94">
      <w:pPr>
        <w:pStyle w:val="Indent2"/>
      </w:pPr>
      <w:r w:rsidRPr="003E6C26">
        <w:rPr>
          <w:b/>
        </w:rPr>
        <w:t>M</w:t>
      </w:r>
      <w:r w:rsidRPr="003E6C26">
        <w:t xml:space="preserve">—Mailing purposes. </w:t>
      </w:r>
    </w:p>
    <w:p w14:paraId="4152FBF7" w14:textId="77777777" w:rsidR="00657C94" w:rsidRPr="003E6C26" w:rsidRDefault="00657C94" w:rsidP="00657C94">
      <w:pPr>
        <w:pStyle w:val="Indent2"/>
      </w:pPr>
      <w:r w:rsidRPr="003E6C26">
        <w:rPr>
          <w:b/>
        </w:rPr>
        <w:t>L</w:t>
      </w:r>
      <w:r w:rsidRPr="003E6C26">
        <w:t>—Location purposes, including emergency services, or</w:t>
      </w:r>
    </w:p>
    <w:p w14:paraId="2798FBDD" w14:textId="77777777" w:rsidR="00657C94" w:rsidRPr="003E6C26" w:rsidRDefault="00657C94" w:rsidP="00657C94">
      <w:pPr>
        <w:pStyle w:val="Indent2"/>
      </w:pPr>
      <w:r w:rsidRPr="003E6C26">
        <w:rPr>
          <w:b/>
        </w:rPr>
        <w:t>B</w:t>
      </w:r>
      <w:r w:rsidRPr="003E6C26">
        <w:t>—Both mailing and location purposes.</w:t>
      </w:r>
    </w:p>
    <w:p w14:paraId="684AFD3A" w14:textId="77777777" w:rsidR="00034ECD" w:rsidRPr="003E6C26" w:rsidRDefault="00034ECD" w:rsidP="00CB25E4">
      <w:pPr>
        <w:pStyle w:val="DigitalBulletLv1"/>
      </w:pPr>
      <w:r w:rsidRPr="003E6C26">
        <w:t>Enter the structure latitude in the</w:t>
      </w:r>
      <w:r w:rsidRPr="003E6C26">
        <w:rPr>
          <w:b/>
        </w:rPr>
        <w:t xml:space="preserve"> LAT</w:t>
      </w:r>
      <w:r w:rsidRPr="003E6C26">
        <w:t xml:space="preserve"> field, if you are not using paper maps. </w:t>
      </w:r>
    </w:p>
    <w:p w14:paraId="1FE188D1" w14:textId="77777777" w:rsidR="00034ECD" w:rsidRPr="003E6C26" w:rsidRDefault="00034ECD" w:rsidP="00CB25E4">
      <w:pPr>
        <w:pStyle w:val="DigitalBulletLv1"/>
      </w:pPr>
      <w:r w:rsidRPr="003E6C26">
        <w:t xml:space="preserve">Enter the structure longitude in the </w:t>
      </w:r>
      <w:r w:rsidRPr="003E6C26">
        <w:rPr>
          <w:b/>
        </w:rPr>
        <w:t>LONG</w:t>
      </w:r>
      <w:r w:rsidRPr="003E6C26">
        <w:t xml:space="preserve"> field, if you are not using paper maps.</w:t>
      </w:r>
    </w:p>
    <w:p w14:paraId="2A4A7F3C" w14:textId="39050EA9" w:rsidR="00034ECD" w:rsidRPr="003E6C26" w:rsidRDefault="00034ECD" w:rsidP="00CB25E4">
      <w:pPr>
        <w:pStyle w:val="DigitalBulletLv1"/>
      </w:pPr>
      <w:r w:rsidRPr="003E6C26">
        <w:t>Identify each new housing unit on the printed copy of the small format paper map (or the large format paper map if no small format block maps were selected) with its corresponding unique map spot number.</w:t>
      </w:r>
    </w:p>
    <w:p w14:paraId="2D2861AD" w14:textId="676FF91A" w:rsidR="002D687F" w:rsidRPr="003E6C26" w:rsidRDefault="00750A99" w:rsidP="00EF2E8F">
      <w:pPr>
        <w:pStyle w:val="Heading5ch4sub4211"/>
      </w:pPr>
      <w:r w:rsidRPr="003E6C26">
        <w:t>Identifying New Physical Location Description Addresses with Unique Map Number</w:t>
      </w:r>
      <w:r w:rsidR="00A60CCA" w:rsidRPr="003E6C26">
        <w:t>s on the Small Format Block Map</w:t>
      </w:r>
    </w:p>
    <w:p w14:paraId="4DB43ACD" w14:textId="16AF49AF" w:rsidR="00037CD9" w:rsidRPr="003E6C26" w:rsidRDefault="00037CD9" w:rsidP="00037CD9">
      <w:pPr>
        <w:pStyle w:val="BodyTextLUCA"/>
      </w:pPr>
      <w:r w:rsidRPr="003E6C26">
        <w:t xml:space="preserve">This scenario illustrates how to add map spots and unique map </w:t>
      </w:r>
      <w:r w:rsidR="006A2EB2" w:rsidRPr="003E6C26">
        <w:t xml:space="preserve">spot </w:t>
      </w:r>
      <w:r w:rsidRPr="003E6C26">
        <w:t>numbers to the small format map</w:t>
      </w:r>
      <w:r w:rsidR="007404A9" w:rsidRPr="003E6C26">
        <w:t xml:space="preserve"> for new physical location description addresses</w:t>
      </w:r>
      <w:r w:rsidRPr="003E6C26">
        <w:t>.</w:t>
      </w:r>
    </w:p>
    <w:p w14:paraId="173C169A" w14:textId="73BBA575" w:rsidR="002D687F" w:rsidRPr="003E6C26" w:rsidRDefault="00874F8B" w:rsidP="000C347B">
      <w:pPr>
        <w:pStyle w:val="BulletList"/>
        <w:numPr>
          <w:ilvl w:val="0"/>
          <w:numId w:val="0"/>
        </w:numPr>
        <w:ind w:left="720"/>
        <w:jc w:val="center"/>
        <w:rPr>
          <w:noProof/>
        </w:rPr>
      </w:pPr>
      <w:r w:rsidRPr="003E6C26">
        <w:rPr>
          <w:noProof/>
          <w:lang w:bidi="ar-SA"/>
        </w:rPr>
        <w:drawing>
          <wp:inline distT="0" distB="0" distL="0" distR="0" wp14:anchorId="028CEBAA" wp14:editId="73C1ED4F">
            <wp:extent cx="3080239" cy="3657600"/>
            <wp:effectExtent l="0" t="0" r="6350" b="0"/>
            <wp:docPr id="3737" name="Picture 3737" descr="Image showing how to identify the new physical location description addresses with map spots on the small format pap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84539" cy="3662706"/>
                    </a:xfrm>
                    <a:prstGeom prst="rect">
                      <a:avLst/>
                    </a:prstGeom>
                    <a:noFill/>
                  </pic:spPr>
                </pic:pic>
              </a:graphicData>
            </a:graphic>
          </wp:inline>
        </w:drawing>
      </w:r>
    </w:p>
    <w:p w14:paraId="75AE663C" w14:textId="4536E8A8" w:rsidR="000D1795" w:rsidRPr="003E6C26" w:rsidRDefault="000D1795" w:rsidP="000D1795">
      <w:pPr>
        <w:pStyle w:val="Figure"/>
      </w:pPr>
      <w:bookmarkStart w:id="546" w:name="_Ref500315378"/>
      <w:bookmarkStart w:id="547" w:name="_Toc510768764"/>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57</w:t>
      </w:r>
      <w:r w:rsidR="00850673" w:rsidRPr="003E6C26">
        <w:rPr>
          <w:noProof/>
        </w:rPr>
        <w:fldChar w:fldCharType="end"/>
      </w:r>
      <w:r w:rsidRPr="003E6C26">
        <w:rPr>
          <w:noProof/>
        </w:rPr>
        <w:t>.</w:t>
      </w:r>
      <w:r w:rsidRPr="003E6C26">
        <w:t xml:space="preserve"> Identifying New Physical Location Description Addresses with Map Spots on the Small Format Paper Map</w:t>
      </w:r>
      <w:bookmarkEnd w:id="546"/>
      <w:r w:rsidR="00DE7B52" w:rsidRPr="003E6C26">
        <w:t xml:space="preserve"> (Training—Fictitious Information)</w:t>
      </w:r>
      <w:bookmarkEnd w:id="547"/>
    </w:p>
    <w:p w14:paraId="1C950EEC" w14:textId="03CC4143" w:rsidR="002940ED" w:rsidRPr="003E6C26" w:rsidRDefault="00750A99" w:rsidP="002F2110">
      <w:pPr>
        <w:pStyle w:val="DigitalNumberInstructional"/>
        <w:numPr>
          <w:ilvl w:val="0"/>
          <w:numId w:val="512"/>
        </w:numPr>
        <w:rPr>
          <w:b/>
        </w:rPr>
      </w:pPr>
      <w:r w:rsidRPr="003E6C26">
        <w:rPr>
          <w:b/>
          <w:noProof/>
          <w:color w:val="C00000"/>
        </w:rPr>
        <w:t>You must provide</w:t>
      </w:r>
      <w:r w:rsidRPr="003E6C26">
        <w:rPr>
          <w:b/>
          <w:color w:val="C00000"/>
        </w:rPr>
        <w:t xml:space="preserve"> the approximate location of each address you are adding</w:t>
      </w:r>
      <w:r w:rsidRPr="003E6C26">
        <w:t xml:space="preserve">. </w:t>
      </w:r>
      <w:r w:rsidR="000D1795" w:rsidRPr="003E6C26">
        <w:t>A</w:t>
      </w:r>
      <w:r w:rsidRPr="003E6C26">
        <w:t xml:space="preserve">ssign each individual address a unique map spot number, A1, A2, A3, etc. </w:t>
      </w:r>
    </w:p>
    <w:p w14:paraId="6652699C" w14:textId="41736E36" w:rsidR="00750A99" w:rsidRPr="003E6C26" w:rsidRDefault="00750A99" w:rsidP="002F2110">
      <w:pPr>
        <w:pStyle w:val="DigitalNumberInstructional"/>
        <w:rPr>
          <w:b/>
        </w:rPr>
      </w:pPr>
      <w:r w:rsidRPr="003E6C26">
        <w:t xml:space="preserve">Label each map spot with its associated unique map spot number that you recorded in Census </w:t>
      </w:r>
      <w:r w:rsidR="000D1795" w:rsidRPr="003E6C26">
        <w:t>Address List.</w:t>
      </w:r>
    </w:p>
    <w:p w14:paraId="5E80865A" w14:textId="57FC23C5" w:rsidR="00750A99" w:rsidRPr="003E6C26" w:rsidRDefault="008B22BE" w:rsidP="00750A99">
      <w:pPr>
        <w:pStyle w:val="Heading4ch4sub421"/>
      </w:pPr>
      <w:r w:rsidRPr="003E6C26">
        <w:t xml:space="preserve">Scenario: </w:t>
      </w:r>
      <w:r w:rsidR="00750A99" w:rsidRPr="003E6C26">
        <w:t>Adding Rural Route and Box Number Addresses</w:t>
      </w:r>
    </w:p>
    <w:p w14:paraId="7E505690" w14:textId="4659B596" w:rsidR="008B024D" w:rsidRPr="003E6C26" w:rsidRDefault="008B024D" w:rsidP="008B024D">
      <w:pPr>
        <w:pStyle w:val="BodyTextLUCA"/>
      </w:pPr>
      <w:r w:rsidRPr="003E6C26">
        <w:t>All of the mailing addresses in Winter County a</w:t>
      </w:r>
      <w:r w:rsidR="00441F09" w:rsidRPr="003E6C26">
        <w:t xml:space="preserve">re rural route and box number. </w:t>
      </w:r>
      <w:r w:rsidRPr="003E6C26">
        <w:t xml:space="preserve">Four addresses along </w:t>
      </w:r>
      <w:r w:rsidR="00391645" w:rsidRPr="003E6C26">
        <w:t>C</w:t>
      </w:r>
      <w:r w:rsidR="00EB3207" w:rsidRPr="003E6C26">
        <w:t>a</w:t>
      </w:r>
      <w:r w:rsidR="00391645" w:rsidRPr="003E6C26">
        <w:t>ll</w:t>
      </w:r>
      <w:r w:rsidR="00EB3207" w:rsidRPr="003E6C26">
        <w:t>e</w:t>
      </w:r>
      <w:r w:rsidR="00391645" w:rsidRPr="003E6C26">
        <w:t xml:space="preserve"> Tragen</w:t>
      </w:r>
      <w:r w:rsidR="003F0526" w:rsidRPr="003E6C26">
        <w:t xml:space="preserve"> near KM</w:t>
      </w:r>
      <w:r w:rsidRPr="003E6C26">
        <w:t>HM 1.2 are missing on the Census Address List. These include HC3 Box 289, HC3 Box 290, HC3 Box 293, and HC3 Box 294.</w:t>
      </w:r>
    </w:p>
    <w:p w14:paraId="41536B97" w14:textId="74EA57FA" w:rsidR="008B024D" w:rsidRPr="003E6C26" w:rsidRDefault="00196662" w:rsidP="00CB25E4">
      <w:pPr>
        <w:pStyle w:val="DigitalBulletLv1"/>
      </w:pPr>
      <w:r w:rsidRPr="003E6C26">
        <w:t>Create a new record by</w:t>
      </w:r>
      <w:r w:rsidR="00177905" w:rsidRPr="003E6C26">
        <w:t xml:space="preserve"> start</w:t>
      </w:r>
      <w:r w:rsidRPr="003E6C26">
        <w:t>ing</w:t>
      </w:r>
      <w:r w:rsidR="00177905" w:rsidRPr="003E6C26">
        <w:t>/insert</w:t>
      </w:r>
      <w:r w:rsidRPr="003E6C26">
        <w:t>ing</w:t>
      </w:r>
      <w:r w:rsidR="008B024D" w:rsidRPr="003E6C26">
        <w:t xml:space="preserve"> a new row in the Census Address List. </w:t>
      </w:r>
    </w:p>
    <w:p w14:paraId="722BC1BF" w14:textId="77777777" w:rsidR="008B024D" w:rsidRPr="003E6C26" w:rsidRDefault="008B024D" w:rsidP="00CB25E4">
      <w:pPr>
        <w:pStyle w:val="DigitalBulletLv1"/>
      </w:pPr>
      <w:r w:rsidRPr="003E6C26">
        <w:t xml:space="preserve">Do not enter information in the </w:t>
      </w:r>
      <w:r w:rsidRPr="003E6C26">
        <w:rPr>
          <w:b/>
        </w:rPr>
        <w:t>LINE_NUMBER</w:t>
      </w:r>
      <w:r w:rsidRPr="003E6C26">
        <w:t xml:space="preserve"> and </w:t>
      </w:r>
      <w:r w:rsidRPr="003E6C26">
        <w:rPr>
          <w:b/>
        </w:rPr>
        <w:t>MAFID</w:t>
      </w:r>
      <w:r w:rsidRPr="003E6C26">
        <w:t xml:space="preserve"> fields.</w:t>
      </w:r>
    </w:p>
    <w:p w14:paraId="13B4A4C4" w14:textId="0351357B" w:rsidR="008B024D" w:rsidRPr="003E6C26" w:rsidRDefault="008B024D"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 </w:t>
      </w:r>
    </w:p>
    <w:p w14:paraId="1421A7BB" w14:textId="553853FF" w:rsidR="008B024D" w:rsidRPr="003E6C26" w:rsidRDefault="008B024D"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3E2A2AD8" w14:textId="45FAABF6" w:rsidR="00750A99" w:rsidRPr="003E6C26" w:rsidRDefault="008B024D"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72BA7A3B" w14:textId="57D736BA" w:rsidR="00750A99" w:rsidRPr="003E6C26" w:rsidRDefault="00750A99" w:rsidP="00F55A55">
      <w:pPr>
        <w:pStyle w:val="Note-LUCAPR"/>
      </w:pPr>
      <w:r w:rsidRPr="003E6C26">
        <w:rPr>
          <w:b/>
        </w:rPr>
        <w:t>Note:</w:t>
      </w:r>
      <w:r w:rsidR="00B803A8" w:rsidRPr="003E6C26">
        <w:t xml:space="preserve"> </w:t>
      </w:r>
      <w:r w:rsidR="00370D2A" w:rsidRPr="003E6C26">
        <w:t xml:space="preserve"> </w:t>
      </w:r>
      <w:r w:rsidRPr="003E6C26">
        <w:t>If you choose, you may enter the optional structure latitude and longitude coordinate information in addition to or rather than the STATEFP, COUNTYFP, TRACT, and BLOCK.</w:t>
      </w:r>
    </w:p>
    <w:p w14:paraId="1307D123" w14:textId="5DA3301C" w:rsidR="00355561" w:rsidRPr="003E6C26" w:rsidRDefault="00355561" w:rsidP="00EE5582">
      <w:pPr>
        <w:pStyle w:val="BodyTextLUCA"/>
      </w:pPr>
      <w:r w:rsidRPr="003E6C26">
        <w:t>Enter the required address information in the appropria</w:t>
      </w:r>
      <w:r w:rsidR="00441F09" w:rsidRPr="003E6C26">
        <w:t xml:space="preserve">te fields for the new address. </w:t>
      </w:r>
      <w:r w:rsidRPr="003E6C26">
        <w:t>Not all fields are applicable to every address.</w:t>
      </w:r>
    </w:p>
    <w:p w14:paraId="2DEEE902" w14:textId="4A02F13B" w:rsidR="00355561" w:rsidRPr="003E6C26" w:rsidRDefault="00355561"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w:t>
      </w:r>
    </w:p>
    <w:p w14:paraId="416DBB88" w14:textId="1B171DFF" w:rsidR="00355561" w:rsidRPr="003E6C26" w:rsidRDefault="00355561"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p>
    <w:p w14:paraId="29C02706" w14:textId="038E2E64" w:rsidR="00355561" w:rsidRPr="003E6C26" w:rsidRDefault="00355561" w:rsidP="00CB25E4">
      <w:pPr>
        <w:pStyle w:val="DigitalBulletLv1"/>
      </w:pPr>
      <w:r w:rsidRPr="003E6C26">
        <w:t>Enter the apartment/condominium/public housing complex (</w:t>
      </w:r>
      <w:r w:rsidRPr="003E6C26">
        <w:rPr>
          <w:i/>
        </w:rPr>
        <w:t>residencial</w:t>
      </w:r>
      <w:r w:rsidRPr="003E6C26">
        <w:t xml:space="preserve">) name in the </w:t>
      </w:r>
      <w:r w:rsidRPr="003E6C26">
        <w:rPr>
          <w:b/>
        </w:rPr>
        <w:t>CONDOMINIUM</w:t>
      </w:r>
      <w:r w:rsidRPr="003E6C26">
        <w:t xml:space="preserve"> </w:t>
      </w:r>
      <w:r w:rsidR="006F391F" w:rsidRPr="003E6C26">
        <w:t>field.</w:t>
      </w:r>
      <w:r w:rsidRPr="003E6C26">
        <w:t xml:space="preserve"> </w:t>
      </w:r>
    </w:p>
    <w:p w14:paraId="4BA5EA1F" w14:textId="7C31D6F5" w:rsidR="00355561" w:rsidRPr="003E6C26" w:rsidRDefault="00355561" w:rsidP="00CB25E4">
      <w:pPr>
        <w:pStyle w:val="DigitalBulletLv1"/>
      </w:pPr>
      <w:r w:rsidRPr="003E6C26">
        <w:t xml:space="preserve">Enter the building descriptor and/or identifier in the </w:t>
      </w:r>
      <w:r w:rsidRPr="003E6C26">
        <w:rPr>
          <w:b/>
        </w:rPr>
        <w:t xml:space="preserve">COMPLEX DESCRIPTOR </w:t>
      </w:r>
      <w:r w:rsidR="005F405D" w:rsidRPr="003E6C26">
        <w:t>field.</w:t>
      </w:r>
    </w:p>
    <w:p w14:paraId="3713720B" w14:textId="789BDADB" w:rsidR="00355561" w:rsidRPr="003E6C26" w:rsidRDefault="00355561" w:rsidP="00CB25E4">
      <w:pPr>
        <w:pStyle w:val="DigitalBulletLv1"/>
      </w:pPr>
      <w:r w:rsidRPr="003E6C26">
        <w:t xml:space="preserve">Enter the within structure descriptor and/or identifier in the </w:t>
      </w:r>
      <w:r w:rsidRPr="003E6C26">
        <w:rPr>
          <w:b/>
        </w:rPr>
        <w:t>APARTMENT UNIT</w:t>
      </w:r>
      <w:r w:rsidR="005F405D" w:rsidRPr="003E6C26">
        <w:t xml:space="preserve"> field</w:t>
      </w:r>
      <w:r w:rsidRPr="003E6C26">
        <w:t xml:space="preserve">. </w:t>
      </w:r>
    </w:p>
    <w:p w14:paraId="1CAAABF3"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5A9338C8" w14:textId="36C1266B"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2FEE185B" w14:textId="18F7F42E" w:rsidR="00355561" w:rsidRPr="003E6C26" w:rsidRDefault="00355561" w:rsidP="00CB25E4">
      <w:pPr>
        <w:pStyle w:val="DigitalBulletLv1"/>
      </w:pPr>
      <w:r w:rsidRPr="003E6C26">
        <w:t xml:space="preserve">Enter any kilometer/hectometer information in the </w:t>
      </w:r>
      <w:r w:rsidR="003F0526" w:rsidRPr="003E6C26">
        <w:rPr>
          <w:b/>
        </w:rPr>
        <w:t>KM</w:t>
      </w:r>
      <w:r w:rsidRPr="003E6C26">
        <w:rPr>
          <w:b/>
        </w:rPr>
        <w:t>HM</w:t>
      </w:r>
      <w:r w:rsidRPr="003E6C26">
        <w:t xml:space="preserve"> field. </w:t>
      </w:r>
    </w:p>
    <w:p w14:paraId="72E62CD6" w14:textId="111C5E8A" w:rsidR="00355561" w:rsidRPr="003E6C26" w:rsidRDefault="00355561" w:rsidP="00CB25E4">
      <w:pPr>
        <w:pStyle w:val="DigitalBulletLv1"/>
      </w:pPr>
      <w:r w:rsidRPr="003E6C26">
        <w:t xml:space="preserve">Enter rural or highway contract route and box numbers in the </w:t>
      </w:r>
      <w:r w:rsidRPr="003E6C26">
        <w:rPr>
          <w:b/>
        </w:rPr>
        <w:t>NONCITYSTYLE ADDRESS</w:t>
      </w:r>
      <w:r w:rsidR="009950DE" w:rsidRPr="003E6C26">
        <w:t xml:space="preserve"> field</w:t>
      </w:r>
      <w:r w:rsidRPr="003E6C26">
        <w:t>. If present</w:t>
      </w:r>
      <w:r w:rsidR="009950DE" w:rsidRPr="003E6C26">
        <w:t>,</w:t>
      </w:r>
      <w:r w:rsidRPr="003E6C26">
        <w:t xml:space="preserve"> must include a ZIP Code in the </w:t>
      </w:r>
      <w:r w:rsidRPr="003E6C26">
        <w:rPr>
          <w:b/>
        </w:rPr>
        <w:t>NONCITYSTYLE ZIP</w:t>
      </w:r>
      <w:r w:rsidRPr="003E6C26">
        <w:t xml:space="preserve"> field. </w:t>
      </w:r>
    </w:p>
    <w:p w14:paraId="23AF95A5" w14:textId="091D122A" w:rsidR="00355561" w:rsidRPr="003E6C26" w:rsidRDefault="00355561" w:rsidP="00CB25E4">
      <w:pPr>
        <w:pStyle w:val="DigitalBulletLv1"/>
      </w:pPr>
      <w:r w:rsidRPr="003E6C26">
        <w:t xml:space="preserve">Enter 5-digit USPS ZIP Code for above rural or highway contract route and box number information in the </w:t>
      </w:r>
      <w:r w:rsidRPr="003E6C26">
        <w:rPr>
          <w:b/>
        </w:rPr>
        <w:t>NONCITYSTYLE ZIP</w:t>
      </w:r>
      <w:r w:rsidRPr="003E6C26">
        <w:t xml:space="preserve"> field. </w:t>
      </w:r>
    </w:p>
    <w:p w14:paraId="2E946EE7" w14:textId="77777777" w:rsidR="009950DE" w:rsidRPr="003E6C26" w:rsidRDefault="00355561" w:rsidP="009950DE">
      <w:pPr>
        <w:pStyle w:val="DigitalBulletLv1"/>
      </w:pPr>
      <w:r w:rsidRPr="003E6C26">
        <w:t xml:space="preserve">Enter a unique map spot number in the </w:t>
      </w:r>
      <w:r w:rsidRPr="003E6C26">
        <w:rPr>
          <w:b/>
        </w:rPr>
        <w:t>MAPSPOT</w:t>
      </w:r>
      <w:r w:rsidRPr="003E6C26">
        <w:t xml:space="preserve"> field for each address added.</w:t>
      </w:r>
    </w:p>
    <w:p w14:paraId="3FDB21F7" w14:textId="77777777" w:rsidR="009E7D5A" w:rsidRPr="003E6C26" w:rsidRDefault="009E7D5A">
      <w:pPr>
        <w:spacing w:before="240" w:after="60"/>
        <w:rPr>
          <w:rFonts w:eastAsia="Calibri" w:cs="Arial"/>
          <w:sz w:val="22"/>
          <w:szCs w:val="22"/>
        </w:rPr>
      </w:pPr>
      <w:r w:rsidRPr="003E6C26">
        <w:br w:type="page"/>
      </w:r>
    </w:p>
    <w:p w14:paraId="67AF36A7" w14:textId="280AC2AD" w:rsidR="009950DE" w:rsidRPr="003E6C26" w:rsidRDefault="00355561" w:rsidP="009950DE">
      <w:pPr>
        <w:pStyle w:val="DigitalBulletLv1"/>
      </w:pPr>
      <w:r w:rsidRPr="003E6C26">
        <w:t xml:space="preserve">Enter the address use, if known, in the </w:t>
      </w:r>
      <w:r w:rsidRPr="003E6C26">
        <w:rPr>
          <w:b/>
        </w:rPr>
        <w:t>USE</w:t>
      </w:r>
      <w:r w:rsidRPr="003E6C26">
        <w:t xml:space="preserve"> field. </w:t>
      </w:r>
    </w:p>
    <w:p w14:paraId="5127420A" w14:textId="332C9CD4" w:rsidR="009950DE" w:rsidRPr="003E6C26" w:rsidRDefault="009950DE" w:rsidP="009950DE">
      <w:pPr>
        <w:pStyle w:val="Indent2"/>
      </w:pPr>
      <w:r w:rsidRPr="003E6C26">
        <w:rPr>
          <w:b/>
        </w:rPr>
        <w:t>M</w:t>
      </w:r>
      <w:r w:rsidRPr="003E6C26">
        <w:t xml:space="preserve">—Mailing purposes. </w:t>
      </w:r>
    </w:p>
    <w:p w14:paraId="6A1D58B7" w14:textId="77777777" w:rsidR="009950DE" w:rsidRPr="003E6C26" w:rsidRDefault="009950DE" w:rsidP="009950DE">
      <w:pPr>
        <w:pStyle w:val="Indent2"/>
      </w:pPr>
      <w:r w:rsidRPr="003E6C26">
        <w:rPr>
          <w:b/>
        </w:rPr>
        <w:t>L</w:t>
      </w:r>
      <w:r w:rsidRPr="003E6C26">
        <w:t>—Location purposes, including emergency services, or</w:t>
      </w:r>
    </w:p>
    <w:p w14:paraId="02E15195" w14:textId="77777777" w:rsidR="009950DE" w:rsidRPr="003E6C26" w:rsidRDefault="009950DE" w:rsidP="009950DE">
      <w:pPr>
        <w:pStyle w:val="Indent2"/>
      </w:pPr>
      <w:r w:rsidRPr="003E6C26">
        <w:rPr>
          <w:b/>
        </w:rPr>
        <w:t>B</w:t>
      </w:r>
      <w:r w:rsidRPr="003E6C26">
        <w:t>—Both mailing and location purposes.</w:t>
      </w:r>
    </w:p>
    <w:p w14:paraId="6A1ED8C2" w14:textId="77777777"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if you are not using paper maps. </w:t>
      </w:r>
    </w:p>
    <w:p w14:paraId="060CDD53" w14:textId="77777777" w:rsidR="00FC4574" w:rsidRPr="003E6C26" w:rsidRDefault="00750A99" w:rsidP="00CB25E4">
      <w:pPr>
        <w:pStyle w:val="DigitalBulletLv1"/>
      </w:pPr>
      <w:r w:rsidRPr="003E6C26">
        <w:t xml:space="preserve">Enter the structure longitude in the </w:t>
      </w:r>
      <w:r w:rsidRPr="003E6C26">
        <w:rPr>
          <w:b/>
        </w:rPr>
        <w:t>LONG</w:t>
      </w:r>
      <w:r w:rsidRPr="003E6C26">
        <w:t xml:space="preserve"> field, if you are not using paper maps.</w:t>
      </w:r>
    </w:p>
    <w:p w14:paraId="11945255" w14:textId="0C60E3A9" w:rsidR="003A23ED" w:rsidRPr="003E6C26" w:rsidRDefault="00FC4574" w:rsidP="00CB25E4">
      <w:pPr>
        <w:pStyle w:val="DigitalBulletLv1"/>
      </w:pPr>
      <w:r w:rsidRPr="003E6C26">
        <w:t>Identi</w:t>
      </w:r>
      <w:r w:rsidR="00A0030A" w:rsidRPr="003E6C26">
        <w:t>fy each new housing unit on the</w:t>
      </w:r>
      <w:r w:rsidR="009A7BC7" w:rsidRPr="003E6C26">
        <w:t xml:space="preserve"> </w:t>
      </w:r>
      <w:r w:rsidRPr="003E6C26">
        <w:t xml:space="preserve">small format paper with its corresponding unique map spot number. </w:t>
      </w:r>
    </w:p>
    <w:p w14:paraId="15E0847D" w14:textId="78460582" w:rsidR="0094489A" w:rsidRPr="003E6C26" w:rsidRDefault="00750A99" w:rsidP="00782D1E">
      <w:pPr>
        <w:pStyle w:val="Heading5ch4sub4212"/>
        <w:tabs>
          <w:tab w:val="clear" w:pos="1080"/>
          <w:tab w:val="left" w:pos="270"/>
        </w:tabs>
      </w:pPr>
      <w:r w:rsidRPr="003E6C26">
        <w:t>Identifying Missing Rural Route and Box Number Addresses with Unique Map Spot Numbers on the Small Format Block Map</w:t>
      </w:r>
    </w:p>
    <w:p w14:paraId="314E31E8" w14:textId="306C819B" w:rsidR="009E7D5A" w:rsidRPr="003E6C26" w:rsidRDefault="009E7D5A" w:rsidP="009E7D5A">
      <w:pPr>
        <w:pStyle w:val="BodyTextLUCA"/>
      </w:pPr>
      <w:r w:rsidRPr="003E6C26">
        <w:t>This sc</w:t>
      </w:r>
      <w:r w:rsidR="00533D85" w:rsidRPr="003E6C26">
        <w:t xml:space="preserve">enario </w:t>
      </w:r>
      <w:r w:rsidR="007404A9" w:rsidRPr="003E6C26">
        <w:t xml:space="preserve">depicts </w:t>
      </w:r>
      <w:r w:rsidR="00533D85" w:rsidRPr="003E6C26">
        <w:t>missing rural routes and box number addresses and assigns unique map spots and numbers on the small format block map.</w:t>
      </w:r>
    </w:p>
    <w:p w14:paraId="4D818162" w14:textId="396DDF83" w:rsidR="00391645" w:rsidRPr="003E6C26" w:rsidRDefault="00391645" w:rsidP="00391645">
      <w:pPr>
        <w:pStyle w:val="Heading5ch4sub4212"/>
        <w:numPr>
          <w:ilvl w:val="0"/>
          <w:numId w:val="0"/>
        </w:numPr>
        <w:tabs>
          <w:tab w:val="clear" w:pos="1080"/>
          <w:tab w:val="left" w:pos="0"/>
        </w:tabs>
        <w:jc w:val="center"/>
      </w:pPr>
      <w:r w:rsidRPr="003E6C26">
        <w:rPr>
          <w:noProof/>
        </w:rPr>
        <w:drawing>
          <wp:inline distT="0" distB="0" distL="0" distR="0" wp14:anchorId="31478EB4" wp14:editId="71B9D599">
            <wp:extent cx="3419475" cy="2256701"/>
            <wp:effectExtent l="19050" t="19050" r="9525" b="10795"/>
            <wp:docPr id="65" name="Picture 65" descr="images showing how to identify missing rural rought and box number addresses with map spots on the small format pap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37467" cy="2268575"/>
                    </a:xfrm>
                    <a:prstGeom prst="rect">
                      <a:avLst/>
                    </a:prstGeom>
                    <a:ln>
                      <a:solidFill>
                        <a:sysClr val="windowText" lastClr="000000"/>
                      </a:solidFill>
                    </a:ln>
                  </pic:spPr>
                </pic:pic>
              </a:graphicData>
            </a:graphic>
          </wp:inline>
        </w:drawing>
      </w:r>
    </w:p>
    <w:p w14:paraId="0D942B3E" w14:textId="0072A9AF" w:rsidR="00391645" w:rsidRPr="003E6C26" w:rsidRDefault="00391645" w:rsidP="00391645">
      <w:pPr>
        <w:pStyle w:val="Figure"/>
      </w:pPr>
      <w:bookmarkStart w:id="548" w:name="_Toc510768765"/>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58</w:t>
      </w:r>
      <w:r w:rsidR="00850673" w:rsidRPr="003E6C26">
        <w:rPr>
          <w:noProof/>
        </w:rPr>
        <w:fldChar w:fldCharType="end"/>
      </w:r>
      <w:r w:rsidRPr="003E6C26">
        <w:rPr>
          <w:noProof/>
        </w:rPr>
        <w:t>.</w:t>
      </w:r>
      <w:r w:rsidRPr="003E6C26">
        <w:t xml:space="preserve"> Identifying Missing Rural Route and Box </w:t>
      </w:r>
      <w:r w:rsidR="004754B6" w:rsidRPr="003E6C26">
        <w:t>Number Addresses with Map Spots</w:t>
      </w:r>
      <w:r w:rsidRPr="003E6C26">
        <w:br/>
        <w:t>on the Small Format Paper Map</w:t>
      </w:r>
      <w:r w:rsidR="00DE7B52" w:rsidRPr="003E6C26">
        <w:t xml:space="preserve"> (Training—Fictitious Information)</w:t>
      </w:r>
      <w:bookmarkEnd w:id="548"/>
    </w:p>
    <w:p w14:paraId="4AFC8108" w14:textId="77777777" w:rsidR="00391645" w:rsidRPr="003E6C26" w:rsidRDefault="00750A99" w:rsidP="009E7D5A">
      <w:pPr>
        <w:pStyle w:val="DigitalNumberInstructional"/>
        <w:numPr>
          <w:ilvl w:val="0"/>
          <w:numId w:val="513"/>
        </w:numPr>
        <w:rPr>
          <w:b/>
        </w:rPr>
      </w:pPr>
      <w:r w:rsidRPr="003E6C26">
        <w:rPr>
          <w:b/>
          <w:noProof/>
          <w:color w:val="C00000"/>
        </w:rPr>
        <w:t>You must provide</w:t>
      </w:r>
      <w:r w:rsidRPr="003E6C26">
        <w:rPr>
          <w:b/>
          <w:color w:val="C00000"/>
        </w:rPr>
        <w:t xml:space="preserve"> the approximate location of each address you are adding.</w:t>
      </w:r>
      <w:r w:rsidRPr="003E6C26">
        <w:rPr>
          <w:color w:val="C00000"/>
        </w:rPr>
        <w:t xml:space="preserve"> </w:t>
      </w:r>
      <w:r w:rsidRPr="003E6C26">
        <w:t>You may assign each individual address a unique map spot number, A1, A2, A3, etc.</w:t>
      </w:r>
    </w:p>
    <w:p w14:paraId="5CCB2A13" w14:textId="0FB6AC41" w:rsidR="00750A99" w:rsidRPr="003E6C26" w:rsidRDefault="00750A99" w:rsidP="009E7D5A">
      <w:pPr>
        <w:pStyle w:val="DigitalNumberInstructional"/>
        <w:rPr>
          <w:b/>
        </w:rPr>
      </w:pPr>
      <w:r w:rsidRPr="003E6C26">
        <w:t xml:space="preserve">Label each map spot with its associated unique map spot number that you recorded in the </w:t>
      </w:r>
      <w:r w:rsidRPr="003E6C26">
        <w:rPr>
          <w:b/>
        </w:rPr>
        <w:t>MAPSPOT</w:t>
      </w:r>
      <w:r w:rsidRPr="003E6C26">
        <w:t xml:space="preserve"> field on the Census Address List beginning with A1, A2, A3, etc.</w:t>
      </w:r>
      <w:bookmarkStart w:id="549" w:name="_Toc489965878"/>
    </w:p>
    <w:bookmarkEnd w:id="549"/>
    <w:p w14:paraId="625C1EFD" w14:textId="77777777" w:rsidR="00750A99" w:rsidRPr="003E6C26" w:rsidRDefault="00750A99" w:rsidP="00954B15">
      <w:pPr>
        <w:pStyle w:val="Heading3Ch4Sub42"/>
      </w:pPr>
      <w:r w:rsidRPr="003E6C26">
        <w:t>Correcting Non-city Style Addresses</w:t>
      </w:r>
    </w:p>
    <w:p w14:paraId="031DCBD8" w14:textId="56189ACF" w:rsidR="00750A99" w:rsidRPr="003E6C26" w:rsidRDefault="00750A99" w:rsidP="00111CE0">
      <w:pPr>
        <w:pStyle w:val="BodyTextLUCA"/>
      </w:pPr>
      <w:r w:rsidRPr="003E6C26">
        <w:t xml:space="preserve">The following corrections to non-city style addresses are the same as city style addresses described in </w:t>
      </w:r>
      <w:r w:rsidRPr="003E6C26">
        <w:rPr>
          <w:b/>
        </w:rPr>
        <w:t xml:space="preserve">Section </w:t>
      </w:r>
      <w:r w:rsidR="00E26AD6" w:rsidRPr="003E6C26">
        <w:rPr>
          <w:b/>
        </w:rPr>
        <w:fldChar w:fldCharType="begin"/>
      </w:r>
      <w:r w:rsidR="00E26AD6" w:rsidRPr="003E6C26">
        <w:rPr>
          <w:b/>
        </w:rPr>
        <w:instrText xml:space="preserve"> REF _Ref488850979 \r \h  \* MERGEFORMAT </w:instrText>
      </w:r>
      <w:r w:rsidR="00E26AD6" w:rsidRPr="003E6C26">
        <w:rPr>
          <w:b/>
        </w:rPr>
      </w:r>
      <w:r w:rsidR="00E26AD6" w:rsidRPr="003E6C26">
        <w:rPr>
          <w:b/>
        </w:rPr>
        <w:fldChar w:fldCharType="separate"/>
      </w:r>
      <w:r w:rsidR="00CD5650" w:rsidRPr="003E6C26">
        <w:rPr>
          <w:b/>
        </w:rPr>
        <w:t>4.1.2</w:t>
      </w:r>
      <w:r w:rsidR="00E26AD6" w:rsidRPr="003E6C26">
        <w:rPr>
          <w:b/>
        </w:rPr>
        <w:fldChar w:fldCharType="end"/>
      </w:r>
      <w:r w:rsidRPr="003E6C26">
        <w:t xml:space="preserve">. </w:t>
      </w:r>
    </w:p>
    <w:p w14:paraId="13D7C8E2" w14:textId="77777777" w:rsidR="00750A99" w:rsidRPr="003E6C26" w:rsidRDefault="00750A99" w:rsidP="00111CE0">
      <w:pPr>
        <w:pStyle w:val="BodyTextLUCA"/>
      </w:pPr>
      <w:r w:rsidRPr="003E6C26">
        <w:t>Enter a “</w:t>
      </w:r>
      <w:r w:rsidRPr="003E6C26">
        <w:rPr>
          <w:b/>
        </w:rPr>
        <w:t>C</w:t>
      </w:r>
      <w:r w:rsidRPr="003E6C26">
        <w:t xml:space="preserve">” in the </w:t>
      </w:r>
      <w:r w:rsidRPr="003E6C26">
        <w:rPr>
          <w:b/>
        </w:rPr>
        <w:t>ACTION</w:t>
      </w:r>
      <w:r w:rsidRPr="003E6C26">
        <w:t xml:space="preserve"> field for the following situations:</w:t>
      </w:r>
    </w:p>
    <w:p w14:paraId="3768FAA1" w14:textId="77777777" w:rsidR="001F1F68" w:rsidRPr="003E6C26" w:rsidRDefault="001F1F68" w:rsidP="001F1F68">
      <w:pPr>
        <w:pStyle w:val="DigitalBulletLv1"/>
      </w:pPr>
      <w:r w:rsidRPr="003E6C26">
        <w:t>Incorrect state code.</w:t>
      </w:r>
    </w:p>
    <w:p w14:paraId="5163B2ED" w14:textId="77777777" w:rsidR="001F1F68" w:rsidRPr="003E6C26" w:rsidRDefault="001F1F68" w:rsidP="001F1F68">
      <w:pPr>
        <w:pStyle w:val="DigitalBulletLv1"/>
      </w:pPr>
      <w:r w:rsidRPr="003E6C26">
        <w:t>Incorrect county code.</w:t>
      </w:r>
    </w:p>
    <w:p w14:paraId="78D41007" w14:textId="77777777" w:rsidR="001F1F68" w:rsidRPr="003E6C26" w:rsidRDefault="001F1F68" w:rsidP="001F1F68">
      <w:pPr>
        <w:pStyle w:val="DigitalBulletLv1"/>
      </w:pPr>
      <w:r w:rsidRPr="003E6C26">
        <w:t>Incorrect census tract number.</w:t>
      </w:r>
    </w:p>
    <w:p w14:paraId="7A77C5E4" w14:textId="77777777" w:rsidR="001F1F68" w:rsidRPr="003E6C26" w:rsidRDefault="001F1F68" w:rsidP="001F1F68">
      <w:pPr>
        <w:pStyle w:val="DigitalBulletLv1"/>
      </w:pPr>
      <w:r w:rsidRPr="003E6C26">
        <w:t>Incorrect census block number.</w:t>
      </w:r>
    </w:p>
    <w:p w14:paraId="5FEFA4A7" w14:textId="77777777" w:rsidR="001F1F68" w:rsidRPr="003E6C26" w:rsidRDefault="001F1F68" w:rsidP="001F1F68">
      <w:pPr>
        <w:pStyle w:val="DigitalBulletLv1"/>
      </w:pPr>
      <w:r w:rsidRPr="003E6C26">
        <w:t>Incorrect street name (including street directional and street type information).</w:t>
      </w:r>
    </w:p>
    <w:p w14:paraId="078C7902" w14:textId="77777777" w:rsidR="001F1F68" w:rsidRPr="003E6C26" w:rsidRDefault="001F1F68" w:rsidP="001F1F68">
      <w:pPr>
        <w:pStyle w:val="DigitalBulletLv1"/>
      </w:pPr>
      <w:r w:rsidRPr="003E6C26">
        <w:t>Incorrect ZIP Code.</w:t>
      </w:r>
    </w:p>
    <w:p w14:paraId="330AE924" w14:textId="77777777" w:rsidR="001F1F68" w:rsidRPr="003E6C26" w:rsidRDefault="001F1F68" w:rsidP="001F1F68">
      <w:pPr>
        <w:pStyle w:val="DigitalBulletLv1"/>
      </w:pPr>
      <w:r w:rsidRPr="003E6C26">
        <w:t>Incorrect urbanización name.</w:t>
      </w:r>
    </w:p>
    <w:p w14:paraId="449ED262" w14:textId="77777777" w:rsidR="001F1F68" w:rsidRPr="003E6C26" w:rsidRDefault="001F1F68" w:rsidP="001F1F68">
      <w:pPr>
        <w:pStyle w:val="DigitalBulletLv1"/>
      </w:pPr>
      <w:r w:rsidRPr="003E6C26">
        <w:t xml:space="preserve">Incorrect apartment complex, condominium, or residential name. </w:t>
      </w:r>
    </w:p>
    <w:p w14:paraId="1BF9DE4F" w14:textId="77777777" w:rsidR="001F1F68" w:rsidRPr="003E6C26" w:rsidRDefault="001F1F68" w:rsidP="001F1F68">
      <w:pPr>
        <w:pStyle w:val="DigitalBulletLv1"/>
      </w:pPr>
      <w:r w:rsidRPr="003E6C26">
        <w:t>Incorrect geographic area name (e.g., Barrio, Barriada, Sector, Parcel, Comunidad, etc.)</w:t>
      </w:r>
    </w:p>
    <w:p w14:paraId="5BD234F8" w14:textId="77777777" w:rsidR="001F1F68" w:rsidRPr="003E6C26" w:rsidRDefault="001F1F68" w:rsidP="001F1F68">
      <w:pPr>
        <w:pStyle w:val="DigitalBulletLv1"/>
      </w:pPr>
      <w:r w:rsidRPr="003E6C26">
        <w:t>Incorrect KMHM.</w:t>
      </w:r>
    </w:p>
    <w:p w14:paraId="2A46F7BF" w14:textId="77777777" w:rsidR="001F1F68" w:rsidRPr="003E6C26" w:rsidRDefault="001F1F68" w:rsidP="001F1F68">
      <w:pPr>
        <w:pStyle w:val="DigitalBulletLv1"/>
      </w:pPr>
      <w:r w:rsidRPr="003E6C26">
        <w:t xml:space="preserve">Incorrect map spot number. </w:t>
      </w:r>
    </w:p>
    <w:p w14:paraId="7F9B1234" w14:textId="77777777" w:rsidR="001F1F68" w:rsidRPr="003E6C26" w:rsidRDefault="001F1F68" w:rsidP="001F1F68">
      <w:pPr>
        <w:pStyle w:val="DigitalBulletLv1"/>
      </w:pPr>
      <w:r w:rsidRPr="003E6C26">
        <w:t>Incorrect structure latitude.</w:t>
      </w:r>
    </w:p>
    <w:p w14:paraId="1F0F17CD" w14:textId="77777777" w:rsidR="00750A99" w:rsidRPr="003E6C26" w:rsidRDefault="00750A99" w:rsidP="00CB25E4">
      <w:pPr>
        <w:pStyle w:val="DigitalBulletLv1"/>
      </w:pPr>
      <w:r w:rsidRPr="003E6C26">
        <w:t>Incorrect structure longitude.</w:t>
      </w:r>
    </w:p>
    <w:p w14:paraId="2110D0EB" w14:textId="77777777" w:rsidR="00750A99" w:rsidRPr="003E6C26" w:rsidRDefault="00750A99" w:rsidP="003D3B4A">
      <w:pPr>
        <w:pStyle w:val="Heading3Ch4Sub42"/>
      </w:pPr>
      <w:r w:rsidRPr="003E6C26">
        <w:t>Deleting Non-city Style Addresses</w:t>
      </w:r>
    </w:p>
    <w:p w14:paraId="2BDDA151" w14:textId="62F8C7DF" w:rsidR="00750A99" w:rsidRPr="003E6C26" w:rsidRDefault="00493791" w:rsidP="00111CE0">
      <w:pPr>
        <w:pStyle w:val="BodyTextLUCA"/>
      </w:pPr>
      <w:r w:rsidRPr="003E6C26">
        <w:t>Identical to the city style address delete action, e</w:t>
      </w:r>
      <w:r w:rsidR="00750A99" w:rsidRPr="003E6C26">
        <w:t>nter a “</w:t>
      </w:r>
      <w:r w:rsidR="00750A99" w:rsidRPr="003E6C26">
        <w:rPr>
          <w:b/>
        </w:rPr>
        <w:t>D</w:t>
      </w:r>
      <w:r w:rsidR="00750A99" w:rsidRPr="003E6C26">
        <w:t xml:space="preserve">” in the </w:t>
      </w:r>
      <w:r w:rsidR="00A352A7" w:rsidRPr="003E6C26">
        <w:rPr>
          <w:b/>
        </w:rPr>
        <w:t>A</w:t>
      </w:r>
      <w:r w:rsidR="007404A9" w:rsidRPr="003E6C26">
        <w:rPr>
          <w:b/>
        </w:rPr>
        <w:t>CTION</w:t>
      </w:r>
      <w:r w:rsidR="00A352A7" w:rsidRPr="003E6C26">
        <w:rPr>
          <w:b/>
        </w:rPr>
        <w:t xml:space="preserve"> </w:t>
      </w:r>
      <w:r w:rsidR="00750A99" w:rsidRPr="003E6C26">
        <w:t xml:space="preserve">field to delete an address. Be </w:t>
      </w:r>
      <w:r w:rsidR="00750A99" w:rsidRPr="003E6C26">
        <w:rPr>
          <w:b/>
        </w:rPr>
        <w:t>very careful</w:t>
      </w:r>
      <w:r w:rsidR="00750A99" w:rsidRPr="003E6C26">
        <w:t xml:space="preserve"> when using this </w:t>
      </w:r>
      <w:r w:rsidR="00A352A7" w:rsidRPr="003E6C26">
        <w:t>Action Code</w:t>
      </w:r>
      <w:r w:rsidR="00750A99" w:rsidRPr="003E6C26">
        <w:t xml:space="preserve">. Before deleting an address, ensure that the housing unit or group quarters does not exist, is uninhabitable, is a duplicate address, or needs corrected in a field that is not editable. Do not make corrections to any other fields on the Census Address List for </w:t>
      </w:r>
      <w:r w:rsidRPr="003E6C26">
        <w:t>an address record marked for deletion.</w:t>
      </w:r>
      <w:r w:rsidR="00750A99" w:rsidRPr="003E6C26">
        <w:t xml:space="preserve"> The following is a list of a few examples using the “</w:t>
      </w:r>
      <w:r w:rsidR="00750A99" w:rsidRPr="003E6C26">
        <w:rPr>
          <w:b/>
        </w:rPr>
        <w:t>D</w:t>
      </w:r>
      <w:r w:rsidR="00750A99" w:rsidRPr="003E6C26">
        <w:t xml:space="preserve">” </w:t>
      </w:r>
      <w:r w:rsidR="00A352A7" w:rsidRPr="003E6C26">
        <w:t>Action Code</w:t>
      </w:r>
      <w:r w:rsidR="00750A99" w:rsidRPr="003E6C26">
        <w:t>:</w:t>
      </w:r>
    </w:p>
    <w:p w14:paraId="70826429" w14:textId="77777777" w:rsidR="00750A99" w:rsidRPr="003E6C26" w:rsidRDefault="00750A99" w:rsidP="00CB25E4">
      <w:pPr>
        <w:pStyle w:val="DigitalBulletLv1"/>
      </w:pPr>
      <w:r w:rsidRPr="003E6C26">
        <w:t>Deleting an address that no longer exists, is uninhabitable, or is a duplicate.</w:t>
      </w:r>
    </w:p>
    <w:p w14:paraId="55495A86" w14:textId="77777777" w:rsidR="00750A99" w:rsidRPr="003E6C26" w:rsidRDefault="00750A99" w:rsidP="00CB25E4">
      <w:pPr>
        <w:pStyle w:val="DigitalBulletLv1"/>
      </w:pPr>
      <w:r w:rsidRPr="003E6C26">
        <w:t>Deleting a street or addresses along a street that no longer exists.</w:t>
      </w:r>
    </w:p>
    <w:p w14:paraId="7A22BA97" w14:textId="77777777" w:rsidR="00750A99" w:rsidRPr="003E6C26" w:rsidRDefault="00750A99" w:rsidP="00CB25E4">
      <w:pPr>
        <w:pStyle w:val="DigitalBulletLv1"/>
      </w:pPr>
      <w:r w:rsidRPr="003E6C26">
        <w:t>Incorrect house number.</w:t>
      </w:r>
    </w:p>
    <w:p w14:paraId="215D32FC" w14:textId="77777777" w:rsidR="00750A99" w:rsidRPr="003E6C26" w:rsidRDefault="00750A99" w:rsidP="00CB25E4">
      <w:pPr>
        <w:pStyle w:val="DigitalBulletLv1"/>
      </w:pPr>
      <w:r w:rsidRPr="003E6C26">
        <w:t>Incorrect apartment or unit number.</w:t>
      </w:r>
    </w:p>
    <w:p w14:paraId="0F79B867" w14:textId="77777777" w:rsidR="00750A99" w:rsidRPr="003E6C26" w:rsidRDefault="00750A99" w:rsidP="00CB25E4">
      <w:pPr>
        <w:pStyle w:val="DigitalBulletLv1"/>
      </w:pPr>
      <w:r w:rsidRPr="003E6C26">
        <w:t>Deleting an incorrect Non-city Style Mail Delivery Address (RR# or HCR#) and adding the correct address.</w:t>
      </w:r>
    </w:p>
    <w:p w14:paraId="4BA40C80" w14:textId="77777777" w:rsidR="00750A99" w:rsidRPr="003E6C26" w:rsidRDefault="00750A99" w:rsidP="00CB25E4">
      <w:pPr>
        <w:pStyle w:val="DigitalBulletLv1"/>
      </w:pPr>
      <w:r w:rsidRPr="003E6C26">
        <w:t>Deleting an address for a single housing unit converted to a multiunit structure on the Census Address List and adding multiunit addresses.</w:t>
      </w:r>
    </w:p>
    <w:p w14:paraId="6F807678" w14:textId="77777777" w:rsidR="00750A99" w:rsidRPr="003E6C26" w:rsidRDefault="00750A99" w:rsidP="00CB25E4">
      <w:pPr>
        <w:pStyle w:val="DigitalBulletLv1"/>
      </w:pPr>
      <w:r w:rsidRPr="003E6C26">
        <w:t>Deleting addresses for a multiunit structure converted to a single housing unit and adding the single housing unit address.</w:t>
      </w:r>
    </w:p>
    <w:p w14:paraId="2E4DCFFB" w14:textId="77777777" w:rsidR="00750A99" w:rsidRPr="003E6C26" w:rsidRDefault="00750A99" w:rsidP="00CB25E4">
      <w:pPr>
        <w:pStyle w:val="DigitalBulletLv1"/>
      </w:pPr>
      <w:r w:rsidRPr="003E6C26">
        <w:t>Deleting a single housing unit address converted to a group quarters and adding the group quarters address.</w:t>
      </w:r>
    </w:p>
    <w:p w14:paraId="7A30A9B8" w14:textId="77777777" w:rsidR="00750A99" w:rsidRPr="003E6C26" w:rsidRDefault="00750A99" w:rsidP="00CB25E4">
      <w:pPr>
        <w:pStyle w:val="DigitalBulletLv1"/>
      </w:pPr>
      <w:r w:rsidRPr="003E6C26">
        <w:t>Deleting a group quarters address converted to a single housing unit and adding the single housing unit address.</w:t>
      </w:r>
    </w:p>
    <w:p w14:paraId="37EBFA5F" w14:textId="77777777" w:rsidR="00750A99" w:rsidRPr="003E6C26" w:rsidRDefault="00750A99" w:rsidP="00CB25E4">
      <w:pPr>
        <w:pStyle w:val="DigitalBulletLv1"/>
      </w:pPr>
      <w:r w:rsidRPr="003E6C26">
        <w:t>Deleting addresses with incorrect physical location description and adding a record for the corrected location description and map spot.</w:t>
      </w:r>
    </w:p>
    <w:p w14:paraId="72F0D22B" w14:textId="40EF8591" w:rsidR="00750A99" w:rsidRPr="003E6C26" w:rsidRDefault="00750A99" w:rsidP="00B70355">
      <w:pPr>
        <w:pStyle w:val="Heading4ch4sub4230"/>
      </w:pPr>
      <w:r w:rsidRPr="003E6C26">
        <w:t>Updating a Physical Location Description and Map Spot Address</w:t>
      </w:r>
    </w:p>
    <w:p w14:paraId="1BBBBCA6" w14:textId="277382D8" w:rsidR="00750A99" w:rsidRPr="003E6C26" w:rsidRDefault="00750A99" w:rsidP="00111CE0">
      <w:pPr>
        <w:pStyle w:val="BodyTextLUCA"/>
      </w:pPr>
      <w:r w:rsidRPr="003E6C26">
        <w:rPr>
          <w:rStyle w:val="BodyTextLUCAChar"/>
        </w:rPr>
        <w:t>To update a physical location description and map spot address mark the address for deletion and add the updated address to the Census Address List. In addition to the required state and county codes, and census tract and block codes, provide</w:t>
      </w:r>
      <w:r w:rsidRPr="003E6C26">
        <w:t xml:space="preserve"> a </w:t>
      </w:r>
      <w:r w:rsidRPr="003E6C26">
        <w:rPr>
          <w:b/>
        </w:rPr>
        <w:t>well-defined description</w:t>
      </w:r>
      <w:r w:rsidRPr="003E6C26">
        <w:t xml:space="preserve"> of the housing unit location (up to 100 characters, do not use commas). If the location is the same, reenter the map spot number to the updated address. This is the information the enumerator uses to conduct the census at this address.</w:t>
      </w:r>
    </w:p>
    <w:p w14:paraId="0C40FE0E" w14:textId="2B8AAB02" w:rsidR="00750A99" w:rsidRPr="003E6C26" w:rsidRDefault="00493791" w:rsidP="00B70355">
      <w:pPr>
        <w:pStyle w:val="Heading5ch4sub4231"/>
      </w:pPr>
      <w:r w:rsidRPr="003E6C26">
        <w:t xml:space="preserve">Scenario: </w:t>
      </w:r>
      <w:r w:rsidR="00750A99" w:rsidRPr="003E6C26">
        <w:t xml:space="preserve">Deleting a Physical Location Description Address in the Census </w:t>
      </w:r>
      <w:r w:rsidR="00A60CCA" w:rsidRPr="003E6C26">
        <w:t>Address List</w:t>
      </w:r>
    </w:p>
    <w:p w14:paraId="345F1915" w14:textId="77777777" w:rsidR="00750A99" w:rsidRPr="003E6C26" w:rsidRDefault="00750A99" w:rsidP="00111CE0">
      <w:pPr>
        <w:pStyle w:val="BodyTextLUCA"/>
        <w:rPr>
          <w:rStyle w:val="BodyTextLUCAChar"/>
        </w:rPr>
      </w:pPr>
      <w:r w:rsidRPr="003E6C26">
        <w:rPr>
          <w:rStyle w:val="BodyTextLUCAChar"/>
        </w:rPr>
        <w:t>Physical location descriptions may change over time for a number of reasons. For instance, structures may be painted different colors, driveway access or surfaces may change, or environmental or landscapes may change.</w:t>
      </w:r>
    </w:p>
    <w:p w14:paraId="7BC7B443" w14:textId="31BC4BFD" w:rsidR="00493791" w:rsidRPr="003E6C26" w:rsidRDefault="0099603F" w:rsidP="00493791">
      <w:pPr>
        <w:pStyle w:val="BodyTextLUCA"/>
        <w:rPr>
          <w:rStyle w:val="BodyTextLUCAChar"/>
        </w:rPr>
      </w:pPr>
      <w:r w:rsidRPr="003E6C26">
        <w:t xml:space="preserve">The area north of Calle Candela </w:t>
      </w:r>
      <w:r w:rsidRPr="003E6C26">
        <w:rPr>
          <w:rStyle w:val="BodyTextLUCAChar"/>
        </w:rPr>
        <w:t>developed over the last several years.</w:t>
      </w:r>
      <w:r w:rsidRPr="003E6C26">
        <w:t xml:space="preserve"> </w:t>
      </w:r>
      <w:r w:rsidRPr="003E6C26">
        <w:rPr>
          <w:rStyle w:val="BodyTextLUCAChar"/>
        </w:rPr>
        <w:t xml:space="preserve">The tan trailer identified by map spot number 1, no longer exists. A brown house with beige trim and </w:t>
      </w:r>
      <w:r w:rsidR="00493791" w:rsidRPr="003E6C26">
        <w:rPr>
          <w:rStyle w:val="BodyTextLUCAChar"/>
        </w:rPr>
        <w:t>an attached two-car garage replace</w:t>
      </w:r>
      <w:r w:rsidR="00EB3207" w:rsidRPr="003E6C26">
        <w:rPr>
          <w:rStyle w:val="BodyTextLUCAChar"/>
        </w:rPr>
        <w:t>d</w:t>
      </w:r>
      <w:r w:rsidR="00493791" w:rsidRPr="003E6C26">
        <w:rPr>
          <w:rStyle w:val="BodyTextLUCAChar"/>
        </w:rPr>
        <w:t xml:space="preserve"> the tan trailer. </w:t>
      </w:r>
    </w:p>
    <w:p w14:paraId="310435BE" w14:textId="77777777" w:rsidR="00E84906" w:rsidRPr="003E6C26" w:rsidRDefault="00E84906" w:rsidP="00E84906">
      <w:pPr>
        <w:pStyle w:val="DigitalBulletLv1"/>
        <w:rPr>
          <w:rStyle w:val="BodyTextLUCAChar"/>
          <w:rFonts w:eastAsiaTheme="minorHAnsi" w:cstheme="minorBidi"/>
        </w:rPr>
      </w:pPr>
      <w:r w:rsidRPr="003E6C26">
        <w:t>Enter a “</w:t>
      </w:r>
      <w:r w:rsidRPr="003E6C26">
        <w:rPr>
          <w:b/>
        </w:rPr>
        <w:t>D</w:t>
      </w:r>
      <w:r w:rsidRPr="003E6C26">
        <w:t xml:space="preserve">” in the </w:t>
      </w:r>
      <w:r w:rsidRPr="003E6C26">
        <w:rPr>
          <w:b/>
        </w:rPr>
        <w:t>ACTION</w:t>
      </w:r>
      <w:r w:rsidRPr="003E6C26">
        <w:t xml:space="preserve"> field for the location description address that no longer exists.</w:t>
      </w:r>
      <w:r w:rsidRPr="003E6C26">
        <w:rPr>
          <w:rStyle w:val="BodyTextLUCAChar"/>
          <w:rFonts w:eastAsiaTheme="minorHAnsi" w:cstheme="minorBidi"/>
        </w:rPr>
        <w:t xml:space="preserve"> </w:t>
      </w:r>
    </w:p>
    <w:p w14:paraId="4DA5083C" w14:textId="0156A92F" w:rsidR="0099603F" w:rsidRPr="003E6C26" w:rsidRDefault="00335169" w:rsidP="00CB25E4">
      <w:pPr>
        <w:pStyle w:val="DigitalBulletLv1"/>
      </w:pPr>
      <w:r w:rsidRPr="003E6C26">
        <w:t>Create a new</w:t>
      </w:r>
      <w:r w:rsidR="0099603F" w:rsidRPr="003E6C26">
        <w:t xml:space="preserve"> record </w:t>
      </w:r>
      <w:r w:rsidRPr="003E6C26">
        <w:t xml:space="preserve">by </w:t>
      </w:r>
      <w:r w:rsidR="0099603F" w:rsidRPr="003E6C26">
        <w:t xml:space="preserve">starting/inserting a new row in the Census Address List. </w:t>
      </w:r>
    </w:p>
    <w:p w14:paraId="7579A1E2" w14:textId="77777777" w:rsidR="0099603F" w:rsidRPr="003E6C26" w:rsidRDefault="0099603F" w:rsidP="00CB25E4">
      <w:pPr>
        <w:pStyle w:val="DigitalBulletLv1"/>
      </w:pPr>
      <w:r w:rsidRPr="003E6C26">
        <w:t xml:space="preserve">Do not enter information in the </w:t>
      </w:r>
      <w:r w:rsidRPr="003E6C26">
        <w:rPr>
          <w:b/>
        </w:rPr>
        <w:t xml:space="preserve">LINE_NUMBER </w:t>
      </w:r>
      <w:r w:rsidRPr="003E6C26">
        <w:t>and</w:t>
      </w:r>
      <w:r w:rsidRPr="003E6C26">
        <w:rPr>
          <w:b/>
        </w:rPr>
        <w:t xml:space="preserve"> MAFID </w:t>
      </w:r>
      <w:r w:rsidRPr="003E6C26">
        <w:t>fields.</w:t>
      </w:r>
    </w:p>
    <w:p w14:paraId="56445ADA" w14:textId="547F2AA5" w:rsidR="0099603F" w:rsidRPr="003E6C26" w:rsidRDefault="0099603F" w:rsidP="00CB25E4">
      <w:pPr>
        <w:pStyle w:val="DigitalBulletLv1"/>
      </w:pPr>
      <w:r w:rsidRPr="003E6C26">
        <w:t xml:space="preserve">Enter the Entity ID Code in the </w:t>
      </w:r>
      <w:r w:rsidRPr="003E6C26">
        <w:rPr>
          <w:b/>
        </w:rPr>
        <w:t>ENTITY</w:t>
      </w:r>
      <w:r w:rsidR="00470C55" w:rsidRPr="003E6C26">
        <w:rPr>
          <w:b/>
        </w:rPr>
        <w:t>ID</w:t>
      </w:r>
      <w:r w:rsidRPr="003E6C26">
        <w:t xml:space="preserve"> field. Copy this from your original address list materials.</w:t>
      </w:r>
    </w:p>
    <w:p w14:paraId="175E51DD" w14:textId="54BCBDE3" w:rsidR="0099603F" w:rsidRPr="003E6C26" w:rsidRDefault="0099603F" w:rsidP="00CB25E4">
      <w:pPr>
        <w:pStyle w:val="DigitalBulletLv1"/>
      </w:pPr>
      <w:r w:rsidRPr="003E6C26">
        <w:t>Enter an “</w:t>
      </w:r>
      <w:r w:rsidRPr="003E6C26">
        <w:rPr>
          <w:b/>
        </w:rPr>
        <w:t>A</w:t>
      </w:r>
      <w:r w:rsidRPr="003E6C26">
        <w:t xml:space="preserve">” in the </w:t>
      </w:r>
      <w:r w:rsidRPr="003E6C26">
        <w:rPr>
          <w:b/>
        </w:rPr>
        <w:t>ACTION</w:t>
      </w:r>
      <w:r w:rsidRPr="003E6C26">
        <w:t xml:space="preserve"> field. </w:t>
      </w:r>
    </w:p>
    <w:p w14:paraId="54E3AF0A" w14:textId="187737A5" w:rsidR="00750A99" w:rsidRPr="003E6C26" w:rsidRDefault="0099603F" w:rsidP="00CB25E4">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3DBEFF21" w14:textId="0A276525" w:rsidR="00750A99" w:rsidRPr="003E6C26" w:rsidRDefault="00750A99" w:rsidP="00F55A55">
      <w:pPr>
        <w:pStyle w:val="Note-LUCAPR"/>
      </w:pPr>
      <w:r w:rsidRPr="003E6C26">
        <w:rPr>
          <w:b/>
        </w:rPr>
        <w:t>Note:</w:t>
      </w:r>
      <w:r w:rsidR="00B803A8" w:rsidRPr="003E6C26">
        <w:t xml:space="preserve"> </w:t>
      </w:r>
      <w:r w:rsidR="00370D2A" w:rsidRPr="003E6C26">
        <w:t xml:space="preserve"> </w:t>
      </w:r>
      <w:r w:rsidRPr="003E6C26">
        <w:t>If you choose, you may enter the optional structure latitude and longitude coordinate information in addition to or rather than the STATEFP, COUNTYFP, TRACT, and BLOCK.</w:t>
      </w:r>
    </w:p>
    <w:p w14:paraId="2C537630" w14:textId="68E45C06" w:rsidR="00A83061" w:rsidRPr="003E6C26" w:rsidRDefault="00A83061" w:rsidP="00335169">
      <w:pPr>
        <w:pStyle w:val="BodyTextLUCA"/>
      </w:pPr>
      <w:r w:rsidRPr="003E6C26">
        <w:t>Enter the required address information in the appropriate fields for the new address. Not all fields are applicable to every address.</w:t>
      </w:r>
    </w:p>
    <w:p w14:paraId="18E9DCC4" w14:textId="7A2A19BD" w:rsidR="00A83061" w:rsidRPr="003E6C26" w:rsidRDefault="00A83061" w:rsidP="00CB25E4">
      <w:pPr>
        <w:pStyle w:val="DigitalBulletLv1"/>
      </w:pPr>
      <w:r w:rsidRPr="003E6C26">
        <w:t xml:space="preserve">Enter the address number in the </w:t>
      </w:r>
      <w:r w:rsidRPr="003E6C26">
        <w:rPr>
          <w:b/>
        </w:rPr>
        <w:t>HOUSE</w:t>
      </w:r>
      <w:r w:rsidR="00371F9C" w:rsidRPr="003E6C26">
        <w:rPr>
          <w:b/>
        </w:rPr>
        <w:t xml:space="preserve"> </w:t>
      </w:r>
      <w:r w:rsidRPr="003E6C26">
        <w:rPr>
          <w:b/>
        </w:rPr>
        <w:t>NUMBER</w:t>
      </w:r>
      <w:r w:rsidRPr="003E6C26">
        <w:t xml:space="preserve"> field</w:t>
      </w:r>
      <w:r w:rsidR="00335169" w:rsidRPr="003E6C26">
        <w:t>.</w:t>
      </w:r>
    </w:p>
    <w:p w14:paraId="5EC71010" w14:textId="2C7685D0" w:rsidR="00A83061" w:rsidRPr="003E6C26" w:rsidRDefault="00A83061" w:rsidP="00CB25E4">
      <w:pPr>
        <w:pStyle w:val="DigitalBulletLv1"/>
      </w:pPr>
      <w:r w:rsidRPr="003E6C26">
        <w:t xml:space="preserve">Enter the urbanización (URB) in the </w:t>
      </w:r>
      <w:r w:rsidRPr="003E6C26">
        <w:rPr>
          <w:b/>
        </w:rPr>
        <w:t>URBAN</w:t>
      </w:r>
      <w:r w:rsidR="008B4769" w:rsidRPr="003E6C26">
        <w:rPr>
          <w:b/>
        </w:rPr>
        <w:t>I</w:t>
      </w:r>
      <w:r w:rsidRPr="003E6C26">
        <w:rPr>
          <w:b/>
        </w:rPr>
        <w:t>ZACI</w:t>
      </w:r>
      <w:r w:rsidRPr="003E6C26">
        <w:rPr>
          <w:b/>
          <w:caps/>
        </w:rPr>
        <w:t>O</w:t>
      </w:r>
      <w:r w:rsidRPr="003E6C26">
        <w:rPr>
          <w:b/>
        </w:rPr>
        <w:t>N</w:t>
      </w:r>
      <w:r w:rsidRPr="003E6C26">
        <w:t xml:space="preserve"> field</w:t>
      </w:r>
      <w:r w:rsidR="00335169" w:rsidRPr="003E6C26">
        <w:t>.</w:t>
      </w:r>
    </w:p>
    <w:p w14:paraId="179AAB2F" w14:textId="77777777" w:rsidR="002A760B" w:rsidRPr="003E6C26" w:rsidRDefault="002A760B" w:rsidP="002A760B">
      <w:pPr>
        <w:pStyle w:val="DigitalBulletLv1"/>
      </w:pPr>
      <w:r w:rsidRPr="003E6C26">
        <w:t xml:space="preserve">Enter the geographic area information in the </w:t>
      </w:r>
      <w:r w:rsidRPr="003E6C26">
        <w:rPr>
          <w:b/>
        </w:rPr>
        <w:t>AREA 1</w:t>
      </w:r>
      <w:r w:rsidRPr="003E6C26">
        <w:t xml:space="preserve"> field. Include the appropriate </w:t>
      </w:r>
      <w:r w:rsidRPr="003E6C26">
        <w:rPr>
          <w:color w:val="000000"/>
        </w:rPr>
        <w:t>Barrio (BO), Sector (SEC), Barriada (BDA), Comunidad (COM) or Parcela (PARC) with the geographic name.</w:t>
      </w:r>
      <w:r w:rsidRPr="003E6C26">
        <w:t xml:space="preserve"> For example, BO Bob. </w:t>
      </w:r>
    </w:p>
    <w:p w14:paraId="23A5D9BB" w14:textId="6C13C339" w:rsidR="002A760B" w:rsidRPr="003E6C26" w:rsidRDefault="002A760B" w:rsidP="002A760B">
      <w:pPr>
        <w:pStyle w:val="DigitalBulletLv1"/>
      </w:pPr>
      <w:r w:rsidRPr="003E6C26">
        <w:t xml:space="preserve">Enter the secondary geographic area information in the </w:t>
      </w:r>
      <w:r w:rsidRPr="003E6C26">
        <w:rPr>
          <w:b/>
        </w:rPr>
        <w:t>AREA 2</w:t>
      </w:r>
      <w:r w:rsidRPr="003E6C26">
        <w:t xml:space="preserve"> </w:t>
      </w:r>
      <w:r w:rsidR="006F391F" w:rsidRPr="003E6C26">
        <w:t>field.</w:t>
      </w:r>
      <w:r w:rsidRPr="003E6C26">
        <w:t xml:space="preserve"> Include the appropriate type </w:t>
      </w:r>
      <w:r w:rsidRPr="003E6C26">
        <w:rPr>
          <w:color w:val="000000"/>
        </w:rPr>
        <w:t>Sector (SEC), Barriada (BDA), Comunidad (COM) or Parcela (PARC) with the geographic area.</w:t>
      </w:r>
      <w:r w:rsidRPr="003E6C26">
        <w:t xml:space="preserve"> For example, SEC Chris or PARC James.</w:t>
      </w:r>
    </w:p>
    <w:p w14:paraId="1F636B13" w14:textId="65F53B82" w:rsidR="00A83061" w:rsidRPr="003E6C26" w:rsidRDefault="00A83061" w:rsidP="007F344B">
      <w:pPr>
        <w:pStyle w:val="DigitalBulletLv1"/>
      </w:pPr>
      <w:r w:rsidRPr="003E6C26">
        <w:t xml:space="preserve">Enter any kilometer/hectometer information in the </w:t>
      </w:r>
      <w:r w:rsidR="003F0526" w:rsidRPr="003E6C26">
        <w:rPr>
          <w:b/>
        </w:rPr>
        <w:t>KM</w:t>
      </w:r>
      <w:r w:rsidRPr="003E6C26">
        <w:rPr>
          <w:b/>
        </w:rPr>
        <w:t>HM</w:t>
      </w:r>
      <w:r w:rsidRPr="003E6C26">
        <w:t xml:space="preserve"> field.</w:t>
      </w:r>
    </w:p>
    <w:p w14:paraId="20C200F4" w14:textId="51E9C990" w:rsidR="00A83061" w:rsidRPr="003E6C26" w:rsidRDefault="00A83061" w:rsidP="008A3306">
      <w:pPr>
        <w:pStyle w:val="DigitalBulletLv1"/>
      </w:pPr>
      <w:r w:rsidRPr="003E6C26">
        <w:t xml:space="preserve">Enter any location and physical description characteristics (up to 100 characters, do not use commas) not captured in the previous fields in the </w:t>
      </w:r>
      <w:r w:rsidRPr="003E6C26">
        <w:rPr>
          <w:b/>
        </w:rPr>
        <w:t>LOCATION DESCRIPTION</w:t>
      </w:r>
      <w:r w:rsidR="008A3306" w:rsidRPr="003E6C26">
        <w:t xml:space="preserve"> field. For example, enter </w:t>
      </w:r>
      <w:r w:rsidRPr="003E6C26">
        <w:t xml:space="preserve">“Area north Calle Candela. </w:t>
      </w:r>
      <w:r w:rsidRPr="003E6C26">
        <w:rPr>
          <w:rStyle w:val="BodyTextLUCAChar"/>
          <w:sz w:val="22"/>
          <w:szCs w:val="22"/>
        </w:rPr>
        <w:t xml:space="preserve">Brown house with beige trim and an attached two-car garage” in the </w:t>
      </w:r>
      <w:r w:rsidRPr="003E6C26">
        <w:rPr>
          <w:b/>
        </w:rPr>
        <w:t>LOCATION DESCRIPTION</w:t>
      </w:r>
      <w:r w:rsidRPr="003E6C26">
        <w:t xml:space="preserve"> field.</w:t>
      </w:r>
    </w:p>
    <w:p w14:paraId="4DAB4DEE" w14:textId="77777777" w:rsidR="00A83061" w:rsidRPr="003E6C26" w:rsidRDefault="00A83061" w:rsidP="00CB25E4">
      <w:pPr>
        <w:pStyle w:val="DigitalBulletLv1"/>
      </w:pPr>
      <w:r w:rsidRPr="003E6C26">
        <w:t xml:space="preserve">Enter any rural or highway contract route and box numbers in the </w:t>
      </w:r>
      <w:r w:rsidRPr="003E6C26">
        <w:rPr>
          <w:b/>
        </w:rPr>
        <w:t>NONCITYSTYLE ADDRESS</w:t>
      </w:r>
      <w:r w:rsidRPr="003E6C26">
        <w:t xml:space="preserve"> field, if applicable. If present must include a ZIP Code in the </w:t>
      </w:r>
      <w:r w:rsidRPr="003E6C26">
        <w:rPr>
          <w:b/>
        </w:rPr>
        <w:t>NONCITYSTYLE ZIP</w:t>
      </w:r>
      <w:r w:rsidRPr="003E6C26">
        <w:t xml:space="preserve"> field. </w:t>
      </w:r>
    </w:p>
    <w:p w14:paraId="3FD993A1" w14:textId="654238B2" w:rsidR="00A83061" w:rsidRPr="003E6C26" w:rsidRDefault="00A83061" w:rsidP="00CB25E4">
      <w:pPr>
        <w:pStyle w:val="DigitalBulletLv1"/>
      </w:pPr>
      <w:r w:rsidRPr="003E6C26">
        <w:t xml:space="preserve">Enter 5-digit USPS ZIP Code for above rural or highway contract route and box number information in the </w:t>
      </w:r>
      <w:r w:rsidRPr="003E6C26">
        <w:rPr>
          <w:b/>
        </w:rPr>
        <w:t>NONCITYSTYLE ZIP</w:t>
      </w:r>
      <w:r w:rsidRPr="003E6C26">
        <w:t xml:space="preserve"> field, if applicable. </w:t>
      </w:r>
    </w:p>
    <w:p w14:paraId="489481C9" w14:textId="77777777" w:rsidR="00533D85" w:rsidRPr="003E6C26" w:rsidRDefault="00533D85">
      <w:pPr>
        <w:spacing w:before="240" w:after="60"/>
        <w:rPr>
          <w:rFonts w:eastAsia="Calibri" w:cs="Arial"/>
          <w:sz w:val="22"/>
          <w:szCs w:val="22"/>
        </w:rPr>
      </w:pPr>
      <w:r w:rsidRPr="003E6C26">
        <w:br w:type="page"/>
      </w:r>
    </w:p>
    <w:p w14:paraId="72A9FD71" w14:textId="2C6F6578" w:rsidR="008A3306" w:rsidRPr="003E6C26" w:rsidRDefault="008A3306" w:rsidP="008A3306">
      <w:pPr>
        <w:pStyle w:val="DigitalBulletLv1"/>
      </w:pPr>
      <w:r w:rsidRPr="003E6C26">
        <w:t xml:space="preserve">Enter the address use, if known, in the </w:t>
      </w:r>
      <w:r w:rsidRPr="003E6C26">
        <w:rPr>
          <w:b/>
        </w:rPr>
        <w:t>USE</w:t>
      </w:r>
      <w:r w:rsidRPr="003E6C26">
        <w:t xml:space="preserve"> field. </w:t>
      </w:r>
    </w:p>
    <w:p w14:paraId="7E6CD40E" w14:textId="77777777" w:rsidR="008A3306" w:rsidRPr="003E6C26" w:rsidRDefault="008A3306" w:rsidP="008A3306">
      <w:pPr>
        <w:pStyle w:val="Indent2"/>
      </w:pPr>
      <w:r w:rsidRPr="003E6C26">
        <w:rPr>
          <w:b/>
        </w:rPr>
        <w:t>M</w:t>
      </w:r>
      <w:r w:rsidRPr="003E6C26">
        <w:t xml:space="preserve">—Mailing purposes. </w:t>
      </w:r>
    </w:p>
    <w:p w14:paraId="30100E9B" w14:textId="77777777" w:rsidR="008A3306" w:rsidRPr="003E6C26" w:rsidRDefault="008A3306" w:rsidP="008A3306">
      <w:pPr>
        <w:pStyle w:val="Indent2"/>
      </w:pPr>
      <w:r w:rsidRPr="003E6C26">
        <w:rPr>
          <w:b/>
        </w:rPr>
        <w:t>L</w:t>
      </w:r>
      <w:r w:rsidRPr="003E6C26">
        <w:t>—Location purposes, including emergency services, or</w:t>
      </w:r>
    </w:p>
    <w:p w14:paraId="730D0AFA" w14:textId="77777777" w:rsidR="008A3306" w:rsidRPr="003E6C26" w:rsidRDefault="008A3306" w:rsidP="008A3306">
      <w:pPr>
        <w:pStyle w:val="Indent2"/>
      </w:pPr>
      <w:r w:rsidRPr="003E6C26">
        <w:rPr>
          <w:b/>
        </w:rPr>
        <w:t>B</w:t>
      </w:r>
      <w:r w:rsidRPr="003E6C26">
        <w:t>—Both mailing and location purposes.</w:t>
      </w:r>
    </w:p>
    <w:p w14:paraId="7554FC0D" w14:textId="77777777" w:rsidR="00750A99" w:rsidRPr="003E6C26" w:rsidRDefault="00750A99" w:rsidP="00CB25E4">
      <w:pPr>
        <w:pStyle w:val="DigitalBulletLv1"/>
      </w:pPr>
      <w:r w:rsidRPr="003E6C26">
        <w:t xml:space="preserve">Enter the original map spot number in the </w:t>
      </w:r>
      <w:r w:rsidRPr="003E6C26">
        <w:rPr>
          <w:b/>
        </w:rPr>
        <w:t>MAPSPOT</w:t>
      </w:r>
      <w:r w:rsidRPr="003E6C26">
        <w:t xml:space="preserve"> field, if the location is still the same. If the location has changed, assign a new map spot ID and make the appropriate map update.</w:t>
      </w:r>
    </w:p>
    <w:p w14:paraId="58568212" w14:textId="68D8A3B8" w:rsidR="00750A99" w:rsidRPr="003E6C26" w:rsidRDefault="00750A99" w:rsidP="00CB25E4">
      <w:pPr>
        <w:pStyle w:val="DigitalBulletLv1"/>
      </w:pPr>
      <w:r w:rsidRPr="003E6C26">
        <w:t>Enter the structure latitude in the</w:t>
      </w:r>
      <w:r w:rsidRPr="003E6C26">
        <w:rPr>
          <w:b/>
        </w:rPr>
        <w:t xml:space="preserve"> LAT</w:t>
      </w:r>
      <w:r w:rsidRPr="003E6C26">
        <w:t xml:space="preserve"> field. This would be same as the deleted address. If the location has changed, enter the new latitude in the </w:t>
      </w:r>
      <w:r w:rsidRPr="003E6C26">
        <w:rPr>
          <w:b/>
        </w:rPr>
        <w:t>LAT</w:t>
      </w:r>
      <w:r w:rsidRPr="003E6C26">
        <w:t xml:space="preserve"> field.</w:t>
      </w:r>
      <w:r w:rsidR="00B803A8" w:rsidRPr="003E6C26">
        <w:t xml:space="preserve"> </w:t>
      </w:r>
    </w:p>
    <w:p w14:paraId="09C8D66B" w14:textId="77777777" w:rsidR="00750A99" w:rsidRPr="003E6C26" w:rsidRDefault="00750A99" w:rsidP="00CB25E4">
      <w:pPr>
        <w:pStyle w:val="DigitalBulletLv1"/>
      </w:pPr>
      <w:r w:rsidRPr="003E6C26">
        <w:t xml:space="preserve">Enter the structure longitude in the </w:t>
      </w:r>
      <w:r w:rsidRPr="003E6C26">
        <w:rPr>
          <w:b/>
        </w:rPr>
        <w:t>LONG</w:t>
      </w:r>
      <w:r w:rsidRPr="003E6C26">
        <w:t xml:space="preserve"> field. This would be same as the deleted address. If the location has changed, enter the new latitude in the </w:t>
      </w:r>
      <w:r w:rsidRPr="003E6C26">
        <w:rPr>
          <w:b/>
        </w:rPr>
        <w:t>LONG</w:t>
      </w:r>
      <w:r w:rsidRPr="003E6C26">
        <w:t xml:space="preserve"> field.</w:t>
      </w:r>
    </w:p>
    <w:p w14:paraId="78D66D3B" w14:textId="298DB69A" w:rsidR="00750A99" w:rsidRPr="003E6C26" w:rsidRDefault="009336D4" w:rsidP="00A04796">
      <w:pPr>
        <w:pStyle w:val="BodyTextLUCA"/>
      </w:pPr>
      <w:r w:rsidRPr="003E6C26">
        <w:t xml:space="preserve">Refer to </w:t>
      </w:r>
      <w:r w:rsidRPr="003E6C26">
        <w:rPr>
          <w:b/>
        </w:rPr>
        <w:t>S</w:t>
      </w:r>
      <w:r w:rsidR="00750A99" w:rsidRPr="003E6C26">
        <w:rPr>
          <w:b/>
        </w:rPr>
        <w:t xml:space="preserve">ection </w:t>
      </w:r>
      <w:r w:rsidRPr="003E6C26">
        <w:rPr>
          <w:b/>
        </w:rPr>
        <w:fldChar w:fldCharType="begin"/>
      </w:r>
      <w:r w:rsidRPr="003E6C26">
        <w:rPr>
          <w:b/>
        </w:rPr>
        <w:instrText xml:space="preserve"> REF _Ref495536436 \r \h  \* MERGEFORMAT </w:instrText>
      </w:r>
      <w:r w:rsidRPr="003E6C26">
        <w:rPr>
          <w:b/>
        </w:rPr>
      </w:r>
      <w:r w:rsidRPr="003E6C26">
        <w:rPr>
          <w:b/>
        </w:rPr>
        <w:fldChar w:fldCharType="separate"/>
      </w:r>
      <w:r w:rsidR="00CD5650" w:rsidRPr="003E6C26">
        <w:rPr>
          <w:b/>
        </w:rPr>
        <w:t>4.1.3</w:t>
      </w:r>
      <w:r w:rsidRPr="003E6C26">
        <w:rPr>
          <w:b/>
        </w:rPr>
        <w:fldChar w:fldCharType="end"/>
      </w:r>
      <w:r w:rsidRPr="003E6C26">
        <w:t xml:space="preserve"> </w:t>
      </w:r>
      <w:r w:rsidR="00750A99" w:rsidRPr="003E6C26">
        <w:t>for additional examples of using the “</w:t>
      </w:r>
      <w:r w:rsidR="00750A99" w:rsidRPr="003E6C26">
        <w:rPr>
          <w:b/>
        </w:rPr>
        <w:t>D</w:t>
      </w:r>
      <w:r w:rsidR="00750A99" w:rsidRPr="003E6C26">
        <w:t xml:space="preserve">” </w:t>
      </w:r>
      <w:r w:rsidR="00A352A7" w:rsidRPr="003E6C26">
        <w:t>Action Code</w:t>
      </w:r>
      <w:r w:rsidR="00750A99" w:rsidRPr="003E6C26">
        <w:t>.</w:t>
      </w:r>
    </w:p>
    <w:p w14:paraId="552970A3" w14:textId="089A1332" w:rsidR="00750A99" w:rsidRPr="003E6C26" w:rsidRDefault="00750A99" w:rsidP="00EC278D">
      <w:pPr>
        <w:pStyle w:val="Heading2Chapter4"/>
      </w:pPr>
      <w:bookmarkStart w:id="550" w:name="_Toc494375424"/>
      <w:bookmarkStart w:id="551" w:name="_Toc497912073"/>
      <w:bookmarkStart w:id="552" w:name="_Toc510768630"/>
      <w:r w:rsidRPr="003E6C26">
        <w:t>Ungeocoded Addresses—States and Counties Only</w:t>
      </w:r>
      <w:bookmarkEnd w:id="550"/>
      <w:bookmarkEnd w:id="551"/>
      <w:bookmarkEnd w:id="552"/>
    </w:p>
    <w:p w14:paraId="31D2EEF6" w14:textId="599D7A8C" w:rsidR="00750A99" w:rsidRPr="003E6C26" w:rsidRDefault="00750A99" w:rsidP="00111CE0">
      <w:pPr>
        <w:pStyle w:val="BodyTextLUCA"/>
      </w:pPr>
      <w:r w:rsidRPr="003E6C26">
        <w:t>The Census Bureau’s Address List for state and county participants may contain ungeocoded addresses that are missing census tract and census block codes. Ungeocoded addresses are located at the end of the address list file. You may use the “</w:t>
      </w:r>
      <w:r w:rsidRPr="003E6C26">
        <w:rPr>
          <w:b/>
        </w:rPr>
        <w:t>C</w:t>
      </w:r>
      <w:r w:rsidRPr="003E6C26">
        <w:t>,” “</w:t>
      </w:r>
      <w:r w:rsidRPr="003E6C26">
        <w:rPr>
          <w:b/>
        </w:rPr>
        <w:t>D</w:t>
      </w:r>
      <w:r w:rsidRPr="003E6C26">
        <w:t>,” “</w:t>
      </w:r>
      <w:r w:rsidRPr="003E6C26">
        <w:rPr>
          <w:b/>
        </w:rPr>
        <w:t>N</w:t>
      </w:r>
      <w:r w:rsidRPr="003E6C26">
        <w:t>,” and “</w:t>
      </w:r>
      <w:r w:rsidRPr="003E6C26">
        <w:rPr>
          <w:b/>
        </w:rPr>
        <w:t>J</w:t>
      </w:r>
      <w:r w:rsidRPr="003E6C26">
        <w:t xml:space="preserve">” </w:t>
      </w:r>
      <w:r w:rsidR="00A352A7" w:rsidRPr="003E6C26">
        <w:t>Action Code</w:t>
      </w:r>
      <w:r w:rsidRPr="003E6C26">
        <w:t>s to include geocodes (census tract and census block) for addresses (C), delete (D) addresses, identify nonresidential (N) addresses, and to identify addresses not in your jurisdiction (J). When entering the “</w:t>
      </w:r>
      <w:r w:rsidRPr="003E6C26">
        <w:rPr>
          <w:b/>
        </w:rPr>
        <w:t>D</w:t>
      </w:r>
      <w:r w:rsidRPr="003E6C26">
        <w:t>,” “</w:t>
      </w:r>
      <w:r w:rsidRPr="003E6C26">
        <w:rPr>
          <w:b/>
        </w:rPr>
        <w:t>N</w:t>
      </w:r>
      <w:r w:rsidRPr="003E6C26">
        <w:t>,” and “</w:t>
      </w:r>
      <w:r w:rsidRPr="003E6C26">
        <w:rPr>
          <w:b/>
        </w:rPr>
        <w:t>J</w:t>
      </w:r>
      <w:r w:rsidRPr="003E6C26">
        <w:t xml:space="preserve">” </w:t>
      </w:r>
      <w:r w:rsidR="00A352A7" w:rsidRPr="003E6C26">
        <w:t>Action Code</w:t>
      </w:r>
      <w:r w:rsidRPr="003E6C26">
        <w:t>s make no other entries.</w:t>
      </w:r>
      <w:r w:rsidR="00B803A8" w:rsidRPr="003E6C26">
        <w:t xml:space="preserve"> </w:t>
      </w:r>
    </w:p>
    <w:p w14:paraId="489B30AD" w14:textId="300EFCD1" w:rsidR="00750A99" w:rsidRPr="003E6C26" w:rsidRDefault="00750A99" w:rsidP="00750A99">
      <w:pPr>
        <w:rPr>
          <w:rFonts w:cs="Arial"/>
          <w:szCs w:val="24"/>
        </w:rPr>
      </w:pPr>
      <w:r w:rsidRPr="003E6C26">
        <w:rPr>
          <w:rFonts w:cs="Arial"/>
          <w:szCs w:val="24"/>
        </w:rPr>
        <w:t>The following scenario describes how to include geocodes for ungeocoded addresses using the “</w:t>
      </w:r>
      <w:r w:rsidRPr="003E6C26">
        <w:rPr>
          <w:rFonts w:cs="Arial"/>
          <w:b/>
          <w:szCs w:val="24"/>
        </w:rPr>
        <w:t>C</w:t>
      </w:r>
      <w:r w:rsidRPr="003E6C26">
        <w:rPr>
          <w:rFonts w:cs="Arial"/>
          <w:szCs w:val="24"/>
        </w:rPr>
        <w:t xml:space="preserve">” </w:t>
      </w:r>
      <w:r w:rsidR="00A352A7" w:rsidRPr="003E6C26">
        <w:rPr>
          <w:rFonts w:cs="Arial"/>
          <w:szCs w:val="24"/>
        </w:rPr>
        <w:t>Action Code</w:t>
      </w:r>
      <w:r w:rsidRPr="003E6C26">
        <w:rPr>
          <w:rFonts w:cs="Arial"/>
          <w:szCs w:val="24"/>
        </w:rPr>
        <w:t xml:space="preserve"> and identify their location on the map.</w:t>
      </w:r>
    </w:p>
    <w:p w14:paraId="04A728FB" w14:textId="77B4C544" w:rsidR="00750A99" w:rsidRPr="003E6C26" w:rsidRDefault="00845C0E" w:rsidP="00BA2178">
      <w:pPr>
        <w:pStyle w:val="Heading3ch4sub43"/>
      </w:pPr>
      <w:r w:rsidRPr="003E6C26">
        <w:t xml:space="preserve">Scenario: </w:t>
      </w:r>
      <w:r w:rsidR="00750A99" w:rsidRPr="003E6C26">
        <w:t xml:space="preserve">Including Geocodes for Ungeocoded Addresses on the Census </w:t>
      </w:r>
      <w:r w:rsidR="003047F4" w:rsidRPr="003E6C26">
        <w:t>Address List</w:t>
      </w:r>
    </w:p>
    <w:p w14:paraId="70F5B5B2" w14:textId="42F4A650" w:rsidR="003047F4" w:rsidRPr="003E6C26" w:rsidRDefault="00750A99" w:rsidP="00845C0E">
      <w:pPr>
        <w:pStyle w:val="BodyTextLUCA"/>
        <w:rPr>
          <w:b/>
        </w:rPr>
      </w:pPr>
      <w:r w:rsidRPr="003E6C26">
        <w:t>To geocode ungeocoded addresses, enter a “</w:t>
      </w:r>
      <w:r w:rsidRPr="003E6C26">
        <w:rPr>
          <w:b/>
        </w:rPr>
        <w:t>C</w:t>
      </w:r>
      <w:r w:rsidRPr="003E6C26">
        <w:t xml:space="preserve">” in the </w:t>
      </w:r>
      <w:r w:rsidR="00A352A7" w:rsidRPr="003E6C26">
        <w:rPr>
          <w:b/>
        </w:rPr>
        <w:t>A</w:t>
      </w:r>
      <w:r w:rsidR="00C25DAF" w:rsidRPr="003E6C26">
        <w:rPr>
          <w:b/>
        </w:rPr>
        <w:t>CTION</w:t>
      </w:r>
      <w:r w:rsidR="00A352A7" w:rsidRPr="003E6C26">
        <w:rPr>
          <w:b/>
        </w:rPr>
        <w:t xml:space="preserve"> </w:t>
      </w:r>
      <w:r w:rsidRPr="003E6C26">
        <w:t xml:space="preserve">field and provide the geocode information for the census tract and census block. If you choose, you may enter the optional structure latitude and longitude coordinate information in addition to or </w:t>
      </w:r>
    </w:p>
    <w:p w14:paraId="1D48554B" w14:textId="1F9420B1" w:rsidR="003047F4" w:rsidRPr="003E6C26" w:rsidRDefault="003047F4" w:rsidP="003047F4">
      <w:pPr>
        <w:pStyle w:val="BodyTextLUCA"/>
      </w:pPr>
      <w:r w:rsidRPr="003E6C26">
        <w:t>The Census Address List for Winter County contains several new addresses that are missing geocodes for the census trac</w:t>
      </w:r>
      <w:r w:rsidR="00032431" w:rsidRPr="003E6C26">
        <w:t>t</w:t>
      </w:r>
      <w:r w:rsidRPr="003E6C26">
        <w:t xml:space="preserve"> and census block.</w:t>
      </w:r>
    </w:p>
    <w:p w14:paraId="513CE9E9" w14:textId="2B68E7B3" w:rsidR="003047F4" w:rsidRPr="003E6C26" w:rsidRDefault="003047F4" w:rsidP="00CB25E4">
      <w:pPr>
        <w:pStyle w:val="DigitalBulletLv1"/>
      </w:pPr>
      <w:r w:rsidRPr="003E6C26">
        <w:t>Enter a “</w:t>
      </w:r>
      <w:r w:rsidRPr="003E6C26">
        <w:rPr>
          <w:b/>
        </w:rPr>
        <w:t>C</w:t>
      </w:r>
      <w:r w:rsidRPr="003E6C26">
        <w:t xml:space="preserve">” in the </w:t>
      </w:r>
      <w:r w:rsidRPr="003E6C26">
        <w:rPr>
          <w:b/>
        </w:rPr>
        <w:t>ACTION</w:t>
      </w:r>
      <w:r w:rsidRPr="003E6C26">
        <w:t xml:space="preserve"> field.</w:t>
      </w:r>
    </w:p>
    <w:p w14:paraId="28E67879" w14:textId="1DF66A28" w:rsidR="003047F4" w:rsidRPr="003E6C26" w:rsidRDefault="003047F4" w:rsidP="00CB25E4">
      <w:pPr>
        <w:pStyle w:val="DigitalBulletLv1"/>
      </w:pPr>
      <w:r w:rsidRPr="003E6C26">
        <w:t xml:space="preserve">Enter the required information in the appropriate fields to geocode the addresses, including census </w:t>
      </w:r>
      <w:r w:rsidRPr="003E6C26">
        <w:rPr>
          <w:b/>
        </w:rPr>
        <w:t xml:space="preserve">TRACT </w:t>
      </w:r>
      <w:r w:rsidRPr="003E6C26">
        <w:t xml:space="preserve">and </w:t>
      </w:r>
      <w:r w:rsidRPr="003E6C26">
        <w:rPr>
          <w:b/>
        </w:rPr>
        <w:t>BLOCK</w:t>
      </w:r>
      <w:r w:rsidRPr="003E6C26">
        <w:t xml:space="preserve">. </w:t>
      </w:r>
    </w:p>
    <w:p w14:paraId="5A20641C" w14:textId="2F8D0D19" w:rsidR="00750A99" w:rsidRPr="003E6C26" w:rsidRDefault="00750A99" w:rsidP="00CB25E4">
      <w:pPr>
        <w:pStyle w:val="DigitalBulletLv1"/>
      </w:pPr>
      <w:r w:rsidRPr="003E6C26">
        <w:rPr>
          <w:b/>
          <w:color w:val="C00000"/>
        </w:rPr>
        <w:t>Optional:</w:t>
      </w:r>
      <w:r w:rsidRPr="003E6C26">
        <w:t xml:space="preserve"> If you know the approximate location of each address, assign a unique map spot number in the </w:t>
      </w:r>
      <w:r w:rsidRPr="003E6C26">
        <w:rPr>
          <w:b/>
        </w:rPr>
        <w:t>MAPSPOT</w:t>
      </w:r>
      <w:r w:rsidRPr="003E6C26">
        <w:t xml:space="preserve"> field.</w:t>
      </w:r>
    </w:p>
    <w:p w14:paraId="24D3596F" w14:textId="77777777" w:rsidR="001827DE" w:rsidRPr="003E6C26" w:rsidRDefault="001827DE">
      <w:pPr>
        <w:spacing w:before="240" w:after="60"/>
        <w:rPr>
          <w:b/>
          <w:bCs w:val="0"/>
          <w:szCs w:val="24"/>
        </w:rPr>
      </w:pPr>
      <w:r w:rsidRPr="003E6C26">
        <w:br w:type="page"/>
      </w:r>
    </w:p>
    <w:p w14:paraId="16AC4E51" w14:textId="44A8F133" w:rsidR="009A2486" w:rsidRPr="003E6C26" w:rsidRDefault="00750A99" w:rsidP="003D0D4C">
      <w:pPr>
        <w:pStyle w:val="Heading4ch4sub431"/>
      </w:pPr>
      <w:r w:rsidRPr="003E6C26">
        <w:t>Identifying Ungeocoded Addresses with Unique Map Spot Numbers on the Small Format Block M</w:t>
      </w:r>
      <w:r w:rsidR="00A60CCA" w:rsidRPr="003E6C26">
        <w:t>ap</w:t>
      </w:r>
    </w:p>
    <w:p w14:paraId="203A12CA" w14:textId="3F43CD35" w:rsidR="001827DE" w:rsidRPr="003E6C26" w:rsidRDefault="009059A8" w:rsidP="009059A8">
      <w:pPr>
        <w:pStyle w:val="BodyTextLUCA"/>
      </w:pPr>
      <w:r w:rsidRPr="003E6C26">
        <w:t>This scenario illustrates the ungeocoded addresses identified with their unique map spot numbers on the small format block map.</w:t>
      </w:r>
    </w:p>
    <w:p w14:paraId="7C615CBC" w14:textId="1D74EFF9" w:rsidR="001620F6" w:rsidRPr="003E6C26" w:rsidRDefault="00166F58" w:rsidP="001827DE">
      <w:pPr>
        <w:pStyle w:val="Bulletnumbers"/>
        <w:numPr>
          <w:ilvl w:val="0"/>
          <w:numId w:val="0"/>
        </w:numPr>
        <w:ind w:left="720"/>
        <w:jc w:val="center"/>
      </w:pPr>
      <w:r w:rsidRPr="003E6C26">
        <w:rPr>
          <w:noProof/>
        </w:rPr>
        <w:drawing>
          <wp:inline distT="0" distB="0" distL="0" distR="0" wp14:anchorId="2A26ED43" wp14:editId="01444FFD">
            <wp:extent cx="3163223" cy="2362200"/>
            <wp:effectExtent l="19050" t="19050" r="18415" b="19050"/>
            <wp:docPr id="67" name="Picture 67" descr="image identifying the ungeocoded address with unique map spot numbers on the small format pap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80111" cy="2374811"/>
                    </a:xfrm>
                    <a:prstGeom prst="rect">
                      <a:avLst/>
                    </a:prstGeom>
                    <a:ln>
                      <a:solidFill>
                        <a:sysClr val="windowText" lastClr="000000"/>
                      </a:solidFill>
                    </a:ln>
                  </pic:spPr>
                </pic:pic>
              </a:graphicData>
            </a:graphic>
          </wp:inline>
        </w:drawing>
      </w:r>
    </w:p>
    <w:p w14:paraId="3582F513" w14:textId="19BA0F8B" w:rsidR="001620F6" w:rsidRPr="003E6C26" w:rsidRDefault="001620F6" w:rsidP="001620F6">
      <w:pPr>
        <w:pStyle w:val="Figure"/>
      </w:pPr>
      <w:bookmarkStart w:id="553" w:name="_Toc489965879"/>
      <w:bookmarkStart w:id="554" w:name="_Toc510768766"/>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59</w:t>
      </w:r>
      <w:r w:rsidR="00850673" w:rsidRPr="003E6C26">
        <w:rPr>
          <w:noProof/>
        </w:rPr>
        <w:fldChar w:fldCharType="end"/>
      </w:r>
      <w:r w:rsidRPr="003E6C26">
        <w:rPr>
          <w:noProof/>
        </w:rPr>
        <w:t>.</w:t>
      </w:r>
      <w:r w:rsidRPr="003E6C26">
        <w:t xml:space="preserve"> Identifying Ungeocoded Address with Unique Map Spot Numbers on the Small Format Paper Map</w:t>
      </w:r>
      <w:bookmarkEnd w:id="553"/>
      <w:r w:rsidR="00DE7B52" w:rsidRPr="003E6C26">
        <w:t xml:space="preserve"> (Training—Fictitious Information)</w:t>
      </w:r>
      <w:bookmarkEnd w:id="554"/>
    </w:p>
    <w:p w14:paraId="40ED28E6" w14:textId="43446B49" w:rsidR="00750A99" w:rsidRPr="003E6C26" w:rsidRDefault="00750A99" w:rsidP="001827DE">
      <w:pPr>
        <w:pStyle w:val="DigitalNumberInstructional"/>
        <w:numPr>
          <w:ilvl w:val="0"/>
          <w:numId w:val="514"/>
        </w:numPr>
        <w:rPr>
          <w:b/>
        </w:rPr>
      </w:pPr>
      <w:r w:rsidRPr="003E6C26">
        <w:t xml:space="preserve">If you know the approximate location of each address you are geocoding, you may assign each individual address a unique map spot number, A1, A2, A3, etc. </w:t>
      </w:r>
    </w:p>
    <w:p w14:paraId="6546E9BA" w14:textId="77777777" w:rsidR="00750A99" w:rsidRPr="003E6C26" w:rsidRDefault="00750A99" w:rsidP="001827DE">
      <w:pPr>
        <w:pStyle w:val="DigitalNumberInstructional"/>
        <w:rPr>
          <w:b/>
        </w:rPr>
      </w:pPr>
      <w:r w:rsidRPr="003E6C26">
        <w:t xml:space="preserve">Label each map spot with its associated unique map spot number that you recorded in the </w:t>
      </w:r>
      <w:r w:rsidRPr="003E6C26">
        <w:rPr>
          <w:b/>
        </w:rPr>
        <w:t xml:space="preserve">MAPSPOT </w:t>
      </w:r>
      <w:r w:rsidRPr="003E6C26">
        <w:t>field on the Census Address List beginning with A1, A2, A3, etc.</w:t>
      </w:r>
    </w:p>
    <w:p w14:paraId="79C41776" w14:textId="77777777" w:rsidR="009A2486" w:rsidRPr="003E6C26" w:rsidRDefault="009A2486" w:rsidP="00166F58">
      <w:pPr>
        <w:pStyle w:val="BodyTextLUCA"/>
        <w:ind w:left="720" w:hanging="360"/>
        <w:sectPr w:rsidR="009A2486" w:rsidRPr="003E6C26" w:rsidSect="001620F6">
          <w:headerReference w:type="default" r:id="rId108"/>
          <w:type w:val="continuous"/>
          <w:pgSz w:w="12240" w:h="15840"/>
          <w:pgMar w:top="1440" w:right="1440" w:bottom="1440" w:left="1440" w:header="720" w:footer="720" w:gutter="0"/>
          <w:cols w:space="0"/>
          <w:docGrid w:linePitch="360"/>
        </w:sectPr>
      </w:pPr>
    </w:p>
    <w:p w14:paraId="249AC701" w14:textId="3292C89F" w:rsidR="00750A99" w:rsidRPr="003E6C26" w:rsidRDefault="00750A99" w:rsidP="00111CE0">
      <w:pPr>
        <w:pStyle w:val="BodyTextLUCA"/>
      </w:pPr>
      <w:r w:rsidRPr="003E6C26">
        <w:t xml:space="preserve">If you need to add a new street on the map, follow the instructions in </w:t>
      </w:r>
      <w:r w:rsidRPr="003E6C26">
        <w:rPr>
          <w:b/>
        </w:rPr>
        <w:t xml:space="preserve">Section </w:t>
      </w:r>
      <w:r w:rsidR="00516919" w:rsidRPr="003E6C26">
        <w:rPr>
          <w:b/>
        </w:rPr>
        <w:fldChar w:fldCharType="begin"/>
      </w:r>
      <w:r w:rsidR="00516919" w:rsidRPr="003E6C26">
        <w:rPr>
          <w:b/>
        </w:rPr>
        <w:instrText xml:space="preserve"> REF _Ref495537380 \r \h  \* MERGEFORMAT </w:instrText>
      </w:r>
      <w:r w:rsidR="00516919" w:rsidRPr="003E6C26">
        <w:rPr>
          <w:b/>
        </w:rPr>
      </w:r>
      <w:r w:rsidR="00516919" w:rsidRPr="003E6C26">
        <w:rPr>
          <w:b/>
        </w:rPr>
        <w:fldChar w:fldCharType="separate"/>
      </w:r>
      <w:r w:rsidR="00CD5650" w:rsidRPr="003E6C26">
        <w:rPr>
          <w:b/>
        </w:rPr>
        <w:t>4.1.1.1</w:t>
      </w:r>
      <w:r w:rsidR="00516919" w:rsidRPr="003E6C26">
        <w:rPr>
          <w:b/>
        </w:rPr>
        <w:fldChar w:fldCharType="end"/>
      </w:r>
      <w:r w:rsidRPr="003E6C26">
        <w:t>.</w:t>
      </w:r>
    </w:p>
    <w:p w14:paraId="22BA295C" w14:textId="77777777" w:rsidR="00B6376E" w:rsidRPr="003E6C26" w:rsidRDefault="00B6376E" w:rsidP="00EC278D">
      <w:pPr>
        <w:pStyle w:val="Heading2Chapter4"/>
      </w:pPr>
      <w:bookmarkStart w:id="555" w:name="_Ref498692884"/>
      <w:bookmarkStart w:id="556" w:name="_Toc510768631"/>
      <w:bookmarkStart w:id="557" w:name="_Ref488857733"/>
      <w:bookmarkStart w:id="558" w:name="_Toc494375425"/>
      <w:bookmarkStart w:id="559" w:name="_Toc497912074"/>
      <w:r w:rsidRPr="003E6C26">
        <w:t>Transitory Location Addresses</w:t>
      </w:r>
      <w:bookmarkEnd w:id="555"/>
      <w:bookmarkEnd w:id="556"/>
      <w:r w:rsidRPr="003E6C26">
        <w:t xml:space="preserve"> </w:t>
      </w:r>
    </w:p>
    <w:p w14:paraId="5AD17620" w14:textId="1A9702AB" w:rsidR="00B6376E" w:rsidRPr="003E6C26" w:rsidRDefault="00B6376E" w:rsidP="00E53F9C">
      <w:pPr>
        <w:pStyle w:val="BodyTextLUCA"/>
        <w:rPr>
          <w:bCs/>
        </w:rPr>
      </w:pPr>
      <w:r w:rsidRPr="003E6C26">
        <w:t xml:space="preserve">Transitory Locations (TLs) are sites that contain movable or mobile housing, or portable housing units, including boats, motorized recreational vehicles (RVs), tents, trailers that are pulled by cars or trucks, or any other type of portable housing used as a living quarters. </w:t>
      </w:r>
    </w:p>
    <w:p w14:paraId="30ADA34F" w14:textId="77777777" w:rsidR="00B6376E" w:rsidRPr="003E6C26" w:rsidRDefault="00B6376E" w:rsidP="00E53F9C">
      <w:pPr>
        <w:pStyle w:val="BodyTextLUCA"/>
        <w:rPr>
          <w:bCs/>
        </w:rPr>
      </w:pPr>
      <w:r w:rsidRPr="003E6C26">
        <w:t xml:space="preserve">The Enumeration of Transitory Locations (ETL) is a census operation designed to provide coverage for enumeration for locations where people live in non-traditional housing that is transient or movable in nature. The types of TLs that are included in the ETL include: </w:t>
      </w:r>
    </w:p>
    <w:p w14:paraId="105EE6F1" w14:textId="77777777" w:rsidR="00B6376E" w:rsidRPr="003E6C26" w:rsidRDefault="00B6376E" w:rsidP="00E53F9C">
      <w:pPr>
        <w:pStyle w:val="DigitalBulletLv1"/>
      </w:pPr>
      <w:r w:rsidRPr="003E6C26">
        <w:t xml:space="preserve">RV parks. </w:t>
      </w:r>
    </w:p>
    <w:p w14:paraId="23CE6BD7" w14:textId="77777777" w:rsidR="00B6376E" w:rsidRPr="003E6C26" w:rsidRDefault="00B6376E" w:rsidP="00E53F9C">
      <w:pPr>
        <w:pStyle w:val="DigitalBulletLv1"/>
      </w:pPr>
      <w:r w:rsidRPr="003E6C26">
        <w:t xml:space="preserve">Marinas. </w:t>
      </w:r>
    </w:p>
    <w:p w14:paraId="410BEB1A" w14:textId="77777777" w:rsidR="00B6376E" w:rsidRPr="003E6C26" w:rsidRDefault="00B6376E" w:rsidP="00E53F9C">
      <w:pPr>
        <w:pStyle w:val="DigitalBulletLv1"/>
      </w:pPr>
      <w:r w:rsidRPr="003E6C26">
        <w:t xml:space="preserve">Campgrounds. </w:t>
      </w:r>
    </w:p>
    <w:p w14:paraId="7E6B3273" w14:textId="77777777" w:rsidR="008B7618" w:rsidRPr="003E6C26" w:rsidRDefault="008B7618">
      <w:pPr>
        <w:spacing w:before="240" w:after="60"/>
        <w:rPr>
          <w:rFonts w:eastAsia="Calibri" w:cs="Arial"/>
          <w:bCs w:val="0"/>
          <w:color w:val="000000"/>
          <w:szCs w:val="24"/>
        </w:rPr>
      </w:pPr>
      <w:r w:rsidRPr="003E6C26">
        <w:br w:type="page"/>
      </w:r>
    </w:p>
    <w:p w14:paraId="4B43CEFD" w14:textId="5BA5B059" w:rsidR="00B6376E" w:rsidRPr="003E6C26" w:rsidRDefault="00B6376E" w:rsidP="00E53F9C">
      <w:pPr>
        <w:pStyle w:val="BodyTextLUCA"/>
      </w:pPr>
      <w:r w:rsidRPr="003E6C26">
        <w:t>Althoug</w:t>
      </w:r>
      <w:r w:rsidR="000E2054" w:rsidRPr="003E6C26">
        <w:t>h you may find TLs that are un</w:t>
      </w:r>
      <w:r w:rsidRPr="003E6C26">
        <w:t>named on your address list, a few examples of named TL addresses include:</w:t>
      </w:r>
    </w:p>
    <w:p w14:paraId="03689688" w14:textId="77777777" w:rsidR="00B6376E" w:rsidRPr="003E6C26" w:rsidRDefault="00B6376E" w:rsidP="00E53F9C">
      <w:pPr>
        <w:pStyle w:val="DigitalBulletLv1"/>
      </w:pPr>
      <w:r w:rsidRPr="003E6C26">
        <w:t xml:space="preserve">Mermaid’s Marina, 23 South Main Street, 99997. </w:t>
      </w:r>
    </w:p>
    <w:p w14:paraId="5E6391FB" w14:textId="0A364659" w:rsidR="00B6376E" w:rsidRPr="003E6C26" w:rsidRDefault="00B6376E" w:rsidP="00E53F9C">
      <w:pPr>
        <w:pStyle w:val="DigitalBulletLv1"/>
      </w:pPr>
      <w:r w:rsidRPr="003E6C26">
        <w:t xml:space="preserve">The Royal Winter </w:t>
      </w:r>
      <w:r w:rsidR="006769D2" w:rsidRPr="003E6C26">
        <w:t>Campground</w:t>
      </w:r>
      <w:r w:rsidRPr="003E6C26">
        <w:t>, 76 Alexander Blvd, 99997.</w:t>
      </w:r>
    </w:p>
    <w:p w14:paraId="4AC4C3A1" w14:textId="77777777" w:rsidR="00B6376E" w:rsidRPr="003E6C26" w:rsidRDefault="00B6376E" w:rsidP="00E53F9C">
      <w:pPr>
        <w:pStyle w:val="BodyTextLUCA"/>
      </w:pPr>
      <w:r w:rsidRPr="003E6C26">
        <w:t>Individual addresses at TLs are identified as Transitory Unit (TU) addresses. The MAF may include TU addresses as housing units (HUs). TU addresses identified as HUs pass the address filter as residential housing units and therefore may be included on your Census Address List. Individual TU addresses include:</w:t>
      </w:r>
    </w:p>
    <w:p w14:paraId="7991E794" w14:textId="77777777" w:rsidR="00B6376E" w:rsidRPr="003E6C26" w:rsidRDefault="00B6376E" w:rsidP="00E53F9C">
      <w:pPr>
        <w:pStyle w:val="DigitalBulletLv1"/>
      </w:pPr>
      <w:r w:rsidRPr="003E6C26">
        <w:t>Pads.</w:t>
      </w:r>
    </w:p>
    <w:p w14:paraId="6D6E0EC6" w14:textId="77777777" w:rsidR="00B6376E" w:rsidRPr="003E6C26" w:rsidRDefault="00B6376E" w:rsidP="00E53F9C">
      <w:pPr>
        <w:pStyle w:val="DigitalBulletLv1"/>
      </w:pPr>
      <w:r w:rsidRPr="003E6C26">
        <w:t>Sites.</w:t>
      </w:r>
    </w:p>
    <w:p w14:paraId="3239C56E" w14:textId="77777777" w:rsidR="00B6376E" w:rsidRPr="003E6C26" w:rsidRDefault="00B6376E" w:rsidP="00E53F9C">
      <w:pPr>
        <w:pStyle w:val="DigitalBulletLv1"/>
      </w:pPr>
      <w:r w:rsidRPr="003E6C26">
        <w:t>Slips.</w:t>
      </w:r>
    </w:p>
    <w:p w14:paraId="6D57DE68" w14:textId="77777777" w:rsidR="00B6376E" w:rsidRPr="003E6C26" w:rsidRDefault="00B6376E" w:rsidP="00E53F9C">
      <w:pPr>
        <w:pStyle w:val="DigitalBulletLv1"/>
      </w:pPr>
      <w:r w:rsidRPr="003E6C26">
        <w:t>Units.</w:t>
      </w:r>
    </w:p>
    <w:p w14:paraId="5EFC26A1" w14:textId="77777777" w:rsidR="00B6376E" w:rsidRPr="003E6C26" w:rsidRDefault="00B6376E" w:rsidP="00E53F9C">
      <w:pPr>
        <w:pStyle w:val="DigitalBulletLv1"/>
      </w:pPr>
      <w:r w:rsidRPr="003E6C26">
        <w:t>Rooms.</w:t>
      </w:r>
    </w:p>
    <w:p w14:paraId="0ACE8EA4" w14:textId="77777777" w:rsidR="00B6376E" w:rsidRPr="003E6C26" w:rsidRDefault="00B6376E" w:rsidP="00E53F9C">
      <w:pPr>
        <w:pStyle w:val="BodyTextLUCA"/>
      </w:pPr>
      <w:r w:rsidRPr="003E6C26">
        <w:t>Examples of TU addresses include:</w:t>
      </w:r>
    </w:p>
    <w:p w14:paraId="3142D184" w14:textId="77777777" w:rsidR="00B6376E" w:rsidRPr="003E6C26" w:rsidRDefault="00B6376E" w:rsidP="00E53F9C">
      <w:pPr>
        <w:pStyle w:val="DigitalBulletLv1"/>
      </w:pPr>
      <w:r w:rsidRPr="003E6C26">
        <w:t xml:space="preserve">Mermaid’s Marina, Slip 63, 23 South Main Street, 99997. </w:t>
      </w:r>
    </w:p>
    <w:p w14:paraId="6B6C87AC" w14:textId="06BB1A75" w:rsidR="00B6376E" w:rsidRPr="003E6C26" w:rsidRDefault="00B6376E" w:rsidP="00E53F9C">
      <w:pPr>
        <w:pStyle w:val="DigitalBulletLv1"/>
      </w:pPr>
      <w:r w:rsidRPr="003E6C26">
        <w:t xml:space="preserve">The Royal Winter </w:t>
      </w:r>
      <w:r w:rsidR="006769D2" w:rsidRPr="003E6C26">
        <w:t>Campground</w:t>
      </w:r>
      <w:r w:rsidRPr="003E6C26">
        <w:t xml:space="preserve">, </w:t>
      </w:r>
      <w:r w:rsidR="006769D2" w:rsidRPr="003E6C26">
        <w:t>Site</w:t>
      </w:r>
      <w:r w:rsidRPr="003E6C26">
        <w:t xml:space="preserve"> 234, 76 Alexander Blvd, 99997.</w:t>
      </w:r>
    </w:p>
    <w:p w14:paraId="67D03DB8" w14:textId="77777777" w:rsidR="00B6376E" w:rsidRPr="003E6C26" w:rsidRDefault="00B6376E" w:rsidP="00E53F9C">
      <w:pPr>
        <w:pStyle w:val="BodyTextLUCA"/>
      </w:pPr>
      <w:r w:rsidRPr="003E6C26">
        <w:t>The Census Bureau will not accept individual TU addresses for pads, sites, slips, units, or rooms for the LUCA operation. TU addresses are identified and documented during the ETL.</w:t>
      </w:r>
    </w:p>
    <w:p w14:paraId="40DF0D44" w14:textId="77777777" w:rsidR="00B6376E" w:rsidRPr="003E6C26" w:rsidRDefault="00B6376E" w:rsidP="00E53F9C">
      <w:pPr>
        <w:pStyle w:val="BodyTextLUCA"/>
      </w:pPr>
      <w:r w:rsidRPr="003E6C26">
        <w:t>You may delete an existing TU address if you are certain that the address is a TU or does not exist. Do not make corrections to any other fields on the Census Address List for a deleted address.</w:t>
      </w:r>
    </w:p>
    <w:p w14:paraId="480CB707" w14:textId="77777777" w:rsidR="00B6376E" w:rsidRPr="003E6C26" w:rsidRDefault="00B6376E" w:rsidP="00B6376E">
      <w:pPr>
        <w:pStyle w:val="DigitalBulletLv1"/>
      </w:pPr>
      <w:r w:rsidRPr="003E6C26">
        <w:t>Enter a “</w:t>
      </w:r>
      <w:r w:rsidRPr="003E6C26">
        <w:rPr>
          <w:b/>
        </w:rPr>
        <w:t>D</w:t>
      </w:r>
      <w:r w:rsidRPr="003E6C26">
        <w:t xml:space="preserve">” in the </w:t>
      </w:r>
      <w:r w:rsidRPr="003E6C26">
        <w:rPr>
          <w:b/>
          <w:caps/>
        </w:rPr>
        <w:t>Action</w:t>
      </w:r>
      <w:r w:rsidRPr="003E6C26">
        <w:rPr>
          <w:b/>
        </w:rPr>
        <w:t xml:space="preserve"> </w:t>
      </w:r>
      <w:r w:rsidRPr="003E6C26">
        <w:t>field for the address(es) that need deletion.</w:t>
      </w:r>
    </w:p>
    <w:p w14:paraId="7FFDA044" w14:textId="77777777" w:rsidR="00B6376E" w:rsidRPr="003E6C26" w:rsidRDefault="00B6376E" w:rsidP="00E53F9C">
      <w:pPr>
        <w:pStyle w:val="BodyTextLUCA"/>
      </w:pPr>
      <w:r w:rsidRPr="003E6C26">
        <w:t>No other action is required.</w:t>
      </w:r>
    </w:p>
    <w:p w14:paraId="3FFA5374" w14:textId="77777777" w:rsidR="00B6376E" w:rsidRPr="003E6C26" w:rsidRDefault="00B6376E" w:rsidP="00B6376E">
      <w:pPr>
        <w:spacing w:after="60"/>
        <w:rPr>
          <w:rFonts w:cs="Arial"/>
          <w:b/>
          <w:szCs w:val="24"/>
        </w:rPr>
      </w:pPr>
      <w:r w:rsidRPr="003E6C26">
        <w:rPr>
          <w:rFonts w:cs="Arial"/>
          <w:b/>
          <w:szCs w:val="24"/>
        </w:rPr>
        <w:t>Updating Transitory Location Addresses</w:t>
      </w:r>
    </w:p>
    <w:p w14:paraId="016061A3" w14:textId="77777777" w:rsidR="00B6376E" w:rsidRPr="003E6C26" w:rsidRDefault="00B6376E" w:rsidP="00E53F9C">
      <w:pPr>
        <w:pStyle w:val="BodyTextLUCA"/>
      </w:pPr>
      <w:r w:rsidRPr="003E6C26">
        <w:t>There are several updates you may make to TL addresses including:</w:t>
      </w:r>
    </w:p>
    <w:p w14:paraId="698E4B2E" w14:textId="77777777" w:rsidR="00B6376E" w:rsidRPr="003E6C26" w:rsidRDefault="00B6376E" w:rsidP="00E53F9C">
      <w:pPr>
        <w:pStyle w:val="DigitalBulletLv1"/>
      </w:pPr>
      <w:r w:rsidRPr="003E6C26">
        <w:t xml:space="preserve">Adding missing TL addresses. These include main office addresses only, located at the TL. </w:t>
      </w:r>
    </w:p>
    <w:p w14:paraId="12E720EC" w14:textId="77777777" w:rsidR="00B6376E" w:rsidRPr="003E6C26" w:rsidRDefault="00B6376E" w:rsidP="00E53F9C">
      <w:pPr>
        <w:pStyle w:val="DigitalBulletLv1"/>
      </w:pPr>
      <w:r w:rsidRPr="003E6C26">
        <w:t xml:space="preserve">Updating incorrect TL addresses by deleting and adding the correct TL address. </w:t>
      </w:r>
    </w:p>
    <w:p w14:paraId="47E6AA51" w14:textId="77777777" w:rsidR="00B6376E" w:rsidRPr="003E6C26" w:rsidRDefault="00B6376E" w:rsidP="00E53F9C">
      <w:pPr>
        <w:pStyle w:val="DigitalBulletLv1"/>
      </w:pPr>
      <w:r w:rsidRPr="003E6C26">
        <w:t>Deleting TL addresses that no longer exist or are uninhabitable.</w:t>
      </w:r>
    </w:p>
    <w:p w14:paraId="1D8E09A2" w14:textId="77777777" w:rsidR="008B7618" w:rsidRPr="003E6C26" w:rsidRDefault="008B7618">
      <w:pPr>
        <w:spacing w:before="240" w:after="60"/>
        <w:rPr>
          <w:b/>
          <w:bCs w:val="0"/>
          <w:sz w:val="26"/>
          <w:szCs w:val="26"/>
        </w:rPr>
      </w:pPr>
      <w:r w:rsidRPr="003E6C26">
        <w:br w:type="page"/>
      </w:r>
    </w:p>
    <w:p w14:paraId="3EC68055" w14:textId="5BF693B9" w:rsidR="00B6376E" w:rsidRPr="003E6C26" w:rsidRDefault="00B6376E" w:rsidP="000D27E9">
      <w:pPr>
        <w:pStyle w:val="Heading3Ch4sub44"/>
      </w:pPr>
      <w:r w:rsidRPr="003E6C26">
        <w:t>Scenario: Adding a Transitory Location Address</w:t>
      </w:r>
    </w:p>
    <w:p w14:paraId="60360F13" w14:textId="63FBA29A" w:rsidR="00B6376E" w:rsidRPr="003E6C26" w:rsidRDefault="00B6376E" w:rsidP="00E53F9C">
      <w:pPr>
        <w:pStyle w:val="BodyTextLUCA"/>
      </w:pPr>
      <w:r w:rsidRPr="003E6C26">
        <w:t xml:space="preserve">A new </w:t>
      </w:r>
      <w:r w:rsidR="00FF444A" w:rsidRPr="003E6C26">
        <w:t>marina</w:t>
      </w:r>
      <w:r w:rsidRPr="003E6C26">
        <w:t xml:space="preserve">, Winters </w:t>
      </w:r>
      <w:r w:rsidR="00FF444A" w:rsidRPr="003E6C26">
        <w:t>Marina</w:t>
      </w:r>
      <w:r w:rsidRPr="003E6C26">
        <w:t xml:space="preserve">, opened at 211 Jeffras Drive. </w:t>
      </w:r>
    </w:p>
    <w:p w14:paraId="6A4C0A7E" w14:textId="04A886D3" w:rsidR="00B6376E" w:rsidRPr="003E6C26" w:rsidRDefault="00196662" w:rsidP="00B6376E">
      <w:pPr>
        <w:pStyle w:val="DigitalBulletLv1"/>
      </w:pPr>
      <w:r w:rsidRPr="003E6C26">
        <w:t>Create a new record by</w:t>
      </w:r>
      <w:r w:rsidR="00B6376E" w:rsidRPr="003E6C26">
        <w:t xml:space="preserve"> start</w:t>
      </w:r>
      <w:r w:rsidRPr="003E6C26">
        <w:t>ing</w:t>
      </w:r>
      <w:r w:rsidR="00B6376E" w:rsidRPr="003E6C26">
        <w:t>/insert</w:t>
      </w:r>
      <w:r w:rsidRPr="003E6C26">
        <w:t>ing</w:t>
      </w:r>
      <w:r w:rsidR="00B6376E" w:rsidRPr="003E6C26">
        <w:t xml:space="preserve"> a new row in the Census Address List.</w:t>
      </w:r>
    </w:p>
    <w:p w14:paraId="023B7884" w14:textId="0B9F5E28" w:rsidR="00B6376E" w:rsidRPr="003E6C26" w:rsidRDefault="00B6376E" w:rsidP="00B6376E">
      <w:pPr>
        <w:pStyle w:val="DigitalBulletLv1"/>
      </w:pPr>
      <w:r w:rsidRPr="003E6C26">
        <w:t xml:space="preserve">Enter the </w:t>
      </w:r>
      <w:r w:rsidR="005D4F75" w:rsidRPr="003E6C26">
        <w:t xml:space="preserve">entity </w:t>
      </w:r>
      <w:r w:rsidRPr="003E6C26">
        <w:t xml:space="preserve">ID code in the </w:t>
      </w:r>
      <w:r w:rsidRPr="003E6C26">
        <w:rPr>
          <w:b/>
        </w:rPr>
        <w:t>ENTITY</w:t>
      </w:r>
      <w:r w:rsidR="00470C55" w:rsidRPr="003E6C26">
        <w:rPr>
          <w:b/>
        </w:rPr>
        <w:t>ID</w:t>
      </w:r>
      <w:r w:rsidRPr="003E6C26">
        <w:t xml:space="preserve"> field. Copy this from your original address list materials.</w:t>
      </w:r>
    </w:p>
    <w:p w14:paraId="3E8B1348" w14:textId="77777777" w:rsidR="00B6376E" w:rsidRPr="003E6C26" w:rsidRDefault="00B6376E" w:rsidP="00B6376E">
      <w:pPr>
        <w:pStyle w:val="DigitalBulletLv1"/>
      </w:pPr>
      <w:r w:rsidRPr="003E6C26">
        <w:t>Enter an “</w:t>
      </w:r>
      <w:r w:rsidRPr="003E6C26">
        <w:rPr>
          <w:b/>
        </w:rPr>
        <w:t>A</w:t>
      </w:r>
      <w:r w:rsidRPr="003E6C26">
        <w:t xml:space="preserve">” in the </w:t>
      </w:r>
      <w:r w:rsidRPr="003E6C26">
        <w:rPr>
          <w:b/>
        </w:rPr>
        <w:t xml:space="preserve">ACTION </w:t>
      </w:r>
      <w:r w:rsidRPr="003E6C26">
        <w:t>field.</w:t>
      </w:r>
    </w:p>
    <w:p w14:paraId="65B4D2FC" w14:textId="54D09C45" w:rsidR="007E5B89" w:rsidRPr="003E6C26" w:rsidRDefault="007E5B89" w:rsidP="007E5B89">
      <w:pPr>
        <w:pStyle w:val="DigitalBulletLv1"/>
      </w:pPr>
      <w:r w:rsidRPr="003E6C26">
        <w:t xml:space="preserve">Enter the </w:t>
      </w:r>
      <w:r w:rsidRPr="003E6C26">
        <w:rPr>
          <w:b/>
        </w:rPr>
        <w:t>STATEFP</w:t>
      </w:r>
      <w:r w:rsidRPr="003E6C26">
        <w:t xml:space="preserve">, </w:t>
      </w:r>
      <w:r w:rsidRPr="003E6C26">
        <w:rPr>
          <w:b/>
        </w:rPr>
        <w:t>COUNTYFP</w:t>
      </w:r>
      <w:r w:rsidRPr="003E6C26">
        <w:t xml:space="preserve">, </w:t>
      </w:r>
      <w:r w:rsidRPr="003E6C26">
        <w:rPr>
          <w:b/>
        </w:rPr>
        <w:t>TRACT</w:t>
      </w:r>
      <w:r w:rsidRPr="003E6C26">
        <w:t xml:space="preserve">, and </w:t>
      </w:r>
      <w:r w:rsidRPr="003E6C26">
        <w:rPr>
          <w:b/>
        </w:rPr>
        <w:t>BLOCK</w:t>
      </w:r>
      <w:r w:rsidRPr="003E6C26">
        <w:t xml:space="preserve"> for the address.</w:t>
      </w:r>
    </w:p>
    <w:p w14:paraId="0AA8B45F" w14:textId="77777777" w:rsidR="00B6376E" w:rsidRPr="003E6C26" w:rsidRDefault="00B6376E" w:rsidP="00DD6F35">
      <w:pPr>
        <w:pStyle w:val="Note-LUCAPR"/>
      </w:pPr>
      <w:r w:rsidRPr="003E6C26">
        <w:rPr>
          <w:b/>
        </w:rPr>
        <w:t>Note:</w:t>
      </w:r>
      <w:r w:rsidRPr="003E6C26">
        <w:t xml:space="preserve">  If you choose, you may enter the optional structure latitude and longitude coordinate information in addition to or rather than the STATEFP, COUNTYFP, TRACT, and BLOCK.</w:t>
      </w:r>
    </w:p>
    <w:p w14:paraId="3C81C873" w14:textId="5BD029D7" w:rsidR="00B6376E" w:rsidRPr="003E6C26" w:rsidRDefault="00B6376E" w:rsidP="00B6376E">
      <w:pPr>
        <w:pStyle w:val="DigitalBulletLv1"/>
      </w:pPr>
      <w:r w:rsidRPr="003E6C26">
        <w:t xml:space="preserve">Enter the correct address house number in the </w:t>
      </w:r>
      <w:r w:rsidRPr="003E6C26">
        <w:rPr>
          <w:b/>
        </w:rPr>
        <w:t>HOUSE</w:t>
      </w:r>
      <w:r w:rsidR="00371F9C" w:rsidRPr="003E6C26">
        <w:rPr>
          <w:b/>
        </w:rPr>
        <w:t xml:space="preserve"> </w:t>
      </w:r>
      <w:r w:rsidRPr="003E6C26">
        <w:rPr>
          <w:b/>
        </w:rPr>
        <w:t>NUMBER</w:t>
      </w:r>
      <w:r w:rsidRPr="003E6C26">
        <w:t xml:space="preserve"> field.</w:t>
      </w:r>
    </w:p>
    <w:p w14:paraId="59F3B4A0" w14:textId="77777777" w:rsidR="00B6376E" w:rsidRPr="003E6C26" w:rsidRDefault="00B6376E" w:rsidP="00B6376E">
      <w:pPr>
        <w:pStyle w:val="DigitalBulletLv1"/>
      </w:pPr>
      <w:r w:rsidRPr="003E6C26">
        <w:t xml:space="preserve">Enter the street name in the </w:t>
      </w:r>
      <w:r w:rsidRPr="003E6C26">
        <w:rPr>
          <w:b/>
          <w:caps/>
        </w:rPr>
        <w:t xml:space="preserve">StreetName </w:t>
      </w:r>
      <w:r w:rsidRPr="003E6C26">
        <w:t>field.</w:t>
      </w:r>
    </w:p>
    <w:p w14:paraId="75653796" w14:textId="77777777" w:rsidR="00B6376E" w:rsidRPr="003E6C26" w:rsidRDefault="00B6376E" w:rsidP="00B6376E">
      <w:pPr>
        <w:pStyle w:val="DigitalBulletLv1"/>
      </w:pPr>
      <w:r w:rsidRPr="003E6C26">
        <w:t xml:space="preserve">Enter the mailing ZIP Code in the </w:t>
      </w:r>
      <w:r w:rsidRPr="003E6C26">
        <w:rPr>
          <w:b/>
        </w:rPr>
        <w:t>ZIP</w:t>
      </w:r>
      <w:r w:rsidRPr="003E6C26">
        <w:t xml:space="preserve"> field.</w:t>
      </w:r>
    </w:p>
    <w:p w14:paraId="4712710D" w14:textId="77777777" w:rsidR="00B6376E" w:rsidRPr="003E6C26" w:rsidRDefault="00B6376E" w:rsidP="00B6376E">
      <w:pPr>
        <w:pStyle w:val="DigitalBulletLv1"/>
      </w:pPr>
      <w:r w:rsidRPr="003E6C26">
        <w:t>Enter the TL name in the</w:t>
      </w:r>
      <w:r w:rsidRPr="003E6C26">
        <w:rPr>
          <w:b/>
        </w:rPr>
        <w:t xml:space="preserve"> GQ NAME</w:t>
      </w:r>
      <w:r w:rsidRPr="003E6C26">
        <w:t xml:space="preserve"> field.</w:t>
      </w:r>
    </w:p>
    <w:p w14:paraId="2987C76E" w14:textId="77777777" w:rsidR="00B6376E" w:rsidRPr="003E6C26" w:rsidRDefault="00B6376E" w:rsidP="00B6376E">
      <w:pPr>
        <w:pStyle w:val="DigitalBulletLv1"/>
      </w:pPr>
      <w:r w:rsidRPr="003E6C26">
        <w:t xml:space="preserve">Enter “TL” in the </w:t>
      </w:r>
      <w:r w:rsidRPr="003E6C26">
        <w:rPr>
          <w:b/>
        </w:rPr>
        <w:t>LOCATION DESCRIPTION</w:t>
      </w:r>
      <w:r w:rsidRPr="003E6C26">
        <w:t xml:space="preserve"> field.</w:t>
      </w:r>
    </w:p>
    <w:p w14:paraId="58FA9A48" w14:textId="4444B8FD" w:rsidR="00B6376E" w:rsidRPr="003E6C26" w:rsidRDefault="00B6376E" w:rsidP="00B6376E">
      <w:pPr>
        <w:pStyle w:val="DigitalBulletLv1"/>
      </w:pPr>
      <w:r w:rsidRPr="003E6C26">
        <w:t xml:space="preserve">If you know the approximate location provide a unique map spot number (e.g., A1) in the </w:t>
      </w:r>
      <w:r w:rsidRPr="003E6C26">
        <w:rPr>
          <w:b/>
          <w:caps/>
        </w:rPr>
        <w:t>MapSpot</w:t>
      </w:r>
      <w:r w:rsidRPr="003E6C26">
        <w:rPr>
          <w:caps/>
        </w:rPr>
        <w:t xml:space="preserve"> </w:t>
      </w:r>
      <w:r w:rsidRPr="003E6C26">
        <w:t xml:space="preserve">field. The map spot number in the Census Address List must correspond to the building’s location if you are using the small format paper map. Refer to </w:t>
      </w:r>
      <w:r w:rsidR="00BE505F" w:rsidRPr="003E6C26">
        <w:rPr>
          <w:b/>
        </w:rPr>
        <w:fldChar w:fldCharType="begin"/>
      </w:r>
      <w:r w:rsidR="00BE505F" w:rsidRPr="003E6C26">
        <w:rPr>
          <w:b/>
        </w:rPr>
        <w:instrText xml:space="preserve"> REF _Ref500316955 \h  \* MERGEFORMAT </w:instrText>
      </w:r>
      <w:r w:rsidR="00BE505F" w:rsidRPr="003E6C26">
        <w:rPr>
          <w:b/>
        </w:rPr>
      </w:r>
      <w:r w:rsidR="00BE505F" w:rsidRPr="003E6C26">
        <w:rPr>
          <w:b/>
        </w:rPr>
        <w:fldChar w:fldCharType="separate"/>
      </w:r>
      <w:r w:rsidR="00CD5650" w:rsidRPr="003E6C26">
        <w:rPr>
          <w:b/>
        </w:rPr>
        <w:t xml:space="preserve">Figure </w:t>
      </w:r>
      <w:r w:rsidR="00CD5650" w:rsidRPr="003E6C26">
        <w:rPr>
          <w:b/>
          <w:noProof/>
        </w:rPr>
        <w:t>50.</w:t>
      </w:r>
      <w:r w:rsidR="00CD5650" w:rsidRPr="003E6C26">
        <w:rPr>
          <w:b/>
        </w:rPr>
        <w:t xml:space="preserve"> Identifying a New Multiunit Structure on the Small Format Paper Map</w:t>
      </w:r>
      <w:r w:rsidR="00BE505F" w:rsidRPr="003E6C26">
        <w:rPr>
          <w:b/>
        </w:rPr>
        <w:fldChar w:fldCharType="end"/>
      </w:r>
      <w:r w:rsidR="00BE505F" w:rsidRPr="003E6C26">
        <w:t xml:space="preserve"> </w:t>
      </w:r>
      <w:r w:rsidRPr="003E6C26">
        <w:t>to add a map spot on the</w:t>
      </w:r>
      <w:r w:rsidR="009A7BC7" w:rsidRPr="003E6C26">
        <w:t xml:space="preserve"> </w:t>
      </w:r>
      <w:r w:rsidRPr="003E6C26">
        <w:t xml:space="preserve">small format paper map. </w:t>
      </w:r>
    </w:p>
    <w:p w14:paraId="20FD9566" w14:textId="77777777" w:rsidR="00B6376E" w:rsidRPr="003E6C26" w:rsidRDefault="00B6376E" w:rsidP="00B6376E">
      <w:pPr>
        <w:pStyle w:val="DigitalBulletLv1"/>
      </w:pPr>
      <w:r w:rsidRPr="003E6C26">
        <w:t xml:space="preserve">Enter the address use, if known, in the </w:t>
      </w:r>
      <w:r w:rsidRPr="003E6C26">
        <w:rPr>
          <w:b/>
        </w:rPr>
        <w:t>USE</w:t>
      </w:r>
      <w:r w:rsidRPr="003E6C26">
        <w:t xml:space="preserve"> field:</w:t>
      </w:r>
    </w:p>
    <w:p w14:paraId="3B592A58" w14:textId="77777777" w:rsidR="00B6376E" w:rsidRPr="003E6C26" w:rsidRDefault="00B6376E" w:rsidP="00B6376E">
      <w:pPr>
        <w:pStyle w:val="Indent2"/>
      </w:pPr>
      <w:r w:rsidRPr="003E6C26">
        <w:rPr>
          <w:b/>
        </w:rPr>
        <w:t>M</w:t>
      </w:r>
      <w:r w:rsidRPr="003E6C26">
        <w:t xml:space="preserve">—Mailing purposes. </w:t>
      </w:r>
    </w:p>
    <w:p w14:paraId="66BA45F6" w14:textId="77777777" w:rsidR="00B6376E" w:rsidRPr="003E6C26" w:rsidRDefault="00B6376E" w:rsidP="00B6376E">
      <w:pPr>
        <w:pStyle w:val="Indent2"/>
      </w:pPr>
      <w:r w:rsidRPr="003E6C26">
        <w:rPr>
          <w:b/>
        </w:rPr>
        <w:t>L</w:t>
      </w:r>
      <w:r w:rsidRPr="003E6C26">
        <w:t>—Location purposes, including emergency services, or</w:t>
      </w:r>
    </w:p>
    <w:p w14:paraId="131ADFF6" w14:textId="77777777" w:rsidR="00B6376E" w:rsidRPr="003E6C26" w:rsidRDefault="00B6376E" w:rsidP="00B6376E">
      <w:pPr>
        <w:pStyle w:val="Indent2"/>
      </w:pPr>
      <w:r w:rsidRPr="003E6C26">
        <w:rPr>
          <w:b/>
        </w:rPr>
        <w:t>B</w:t>
      </w:r>
      <w:r w:rsidRPr="003E6C26">
        <w:t>—Both mailing and location purposes.</w:t>
      </w:r>
    </w:p>
    <w:p w14:paraId="090EA1EF" w14:textId="77777777" w:rsidR="00B6376E" w:rsidRPr="003E6C26" w:rsidRDefault="00B6376E" w:rsidP="00B6376E">
      <w:pPr>
        <w:pStyle w:val="DigitalBulletLv1"/>
      </w:pPr>
      <w:r w:rsidRPr="003E6C26">
        <w:t>Enter the structure latitude in the</w:t>
      </w:r>
      <w:r w:rsidRPr="003E6C26">
        <w:rPr>
          <w:b/>
        </w:rPr>
        <w:t xml:space="preserve"> LAT</w:t>
      </w:r>
      <w:r w:rsidRPr="003E6C26">
        <w:t xml:space="preserve"> field, if known. </w:t>
      </w:r>
    </w:p>
    <w:p w14:paraId="1166FED5" w14:textId="77777777" w:rsidR="00B6376E" w:rsidRPr="003E6C26" w:rsidRDefault="00B6376E" w:rsidP="00B6376E">
      <w:pPr>
        <w:pStyle w:val="DigitalBulletLv1"/>
      </w:pPr>
      <w:r w:rsidRPr="003E6C26">
        <w:t xml:space="preserve">Enter the structure longitude in the </w:t>
      </w:r>
      <w:r w:rsidRPr="003E6C26">
        <w:rPr>
          <w:b/>
        </w:rPr>
        <w:t>LONG</w:t>
      </w:r>
      <w:r w:rsidRPr="003E6C26">
        <w:t xml:space="preserve"> field, if known.</w:t>
      </w:r>
    </w:p>
    <w:p w14:paraId="374ADCEA" w14:textId="77777777" w:rsidR="00B6376E" w:rsidRPr="003E6C26" w:rsidRDefault="00B6376E" w:rsidP="000D27E9">
      <w:pPr>
        <w:pStyle w:val="Heading3Ch4sub44"/>
      </w:pPr>
      <w:r w:rsidRPr="003E6C26">
        <w:t>Scenario: Correcting a Transitory Location Address</w:t>
      </w:r>
    </w:p>
    <w:p w14:paraId="4E09C4F0" w14:textId="1F67CE4A" w:rsidR="00B6376E" w:rsidRPr="003E6C26" w:rsidRDefault="00B6376E" w:rsidP="00E53F9C">
      <w:pPr>
        <w:pStyle w:val="BodyTextLUCA"/>
      </w:pPr>
      <w:r w:rsidRPr="003E6C26">
        <w:t>To correct an incorrect TL address, you must first delete the incorrect address using the “</w:t>
      </w:r>
      <w:r w:rsidRPr="003E6C26">
        <w:rPr>
          <w:b/>
        </w:rPr>
        <w:t>D</w:t>
      </w:r>
      <w:r w:rsidRPr="003E6C26">
        <w:t xml:space="preserve">” </w:t>
      </w:r>
      <w:r w:rsidR="00A352A7" w:rsidRPr="003E6C26">
        <w:t>Action Code</w:t>
      </w:r>
      <w:r w:rsidRPr="003E6C26">
        <w:t>, then add the entire corrected address using the “</w:t>
      </w:r>
      <w:r w:rsidRPr="003E6C26">
        <w:rPr>
          <w:b/>
        </w:rPr>
        <w:t>A</w:t>
      </w:r>
      <w:r w:rsidRPr="003E6C26">
        <w:t xml:space="preserve">” </w:t>
      </w:r>
      <w:r w:rsidR="00A352A7" w:rsidRPr="003E6C26">
        <w:t>Action Code</w:t>
      </w:r>
      <w:r w:rsidRPr="003E6C26">
        <w:t xml:space="preserve">. </w:t>
      </w:r>
    </w:p>
    <w:p w14:paraId="74569662" w14:textId="61DA3442" w:rsidR="00B6376E" w:rsidRPr="003E6C26" w:rsidRDefault="00B6376E" w:rsidP="006F222D">
      <w:pPr>
        <w:pStyle w:val="BodyTextLUCA"/>
        <w:spacing w:after="0"/>
      </w:pPr>
      <w:r w:rsidRPr="003E6C26">
        <w:t xml:space="preserve">During your address review, you notice that the main office address for John’s Campground listed on the Census Address List is now Sleepy’s Campground. This campground continues to </w:t>
      </w:r>
      <w:r w:rsidR="006F222D" w:rsidRPr="003E6C26">
        <w:t>rent spaces for transients.</w:t>
      </w:r>
    </w:p>
    <w:p w14:paraId="38D41561" w14:textId="77777777" w:rsidR="00B6376E" w:rsidRPr="003E6C26" w:rsidRDefault="00B6376E" w:rsidP="00B6376E">
      <w:pPr>
        <w:pStyle w:val="DigitalBulletLv1"/>
      </w:pPr>
      <w:r w:rsidRPr="003E6C26">
        <w:t>Enter a “</w:t>
      </w:r>
      <w:r w:rsidRPr="003E6C26">
        <w:rPr>
          <w:b/>
        </w:rPr>
        <w:t>D</w:t>
      </w:r>
      <w:r w:rsidRPr="003E6C26">
        <w:t xml:space="preserve">” in the </w:t>
      </w:r>
      <w:r w:rsidRPr="003E6C26">
        <w:rPr>
          <w:b/>
        </w:rPr>
        <w:t>ACTION</w:t>
      </w:r>
      <w:r w:rsidRPr="003E6C26">
        <w:t xml:space="preserve"> field for the address that needs correction.</w:t>
      </w:r>
    </w:p>
    <w:p w14:paraId="5F47A121" w14:textId="77777777" w:rsidR="00B6376E" w:rsidRPr="003E6C26" w:rsidRDefault="00B6376E" w:rsidP="00E53F9C">
      <w:pPr>
        <w:pStyle w:val="BodyTextLUCA"/>
      </w:pPr>
      <w:r w:rsidRPr="003E6C26">
        <w:t>Add the correct address to the Census Address List:</w:t>
      </w:r>
    </w:p>
    <w:p w14:paraId="59FD5869" w14:textId="45D6D36D" w:rsidR="00B6376E" w:rsidRPr="003E6C26" w:rsidRDefault="00196662" w:rsidP="00B6376E">
      <w:pPr>
        <w:pStyle w:val="DigitalBulletLv1"/>
      </w:pPr>
      <w:r w:rsidRPr="003E6C26">
        <w:t>Create a new record by</w:t>
      </w:r>
      <w:r w:rsidR="00B6376E" w:rsidRPr="003E6C26">
        <w:t xml:space="preserve"> start</w:t>
      </w:r>
      <w:r w:rsidRPr="003E6C26">
        <w:t>ing</w:t>
      </w:r>
      <w:r w:rsidR="00B6376E" w:rsidRPr="003E6C26">
        <w:t>/insert</w:t>
      </w:r>
      <w:r w:rsidRPr="003E6C26">
        <w:t>ing</w:t>
      </w:r>
      <w:r w:rsidR="00B6376E" w:rsidRPr="003E6C26">
        <w:t xml:space="preserve"> a new row in the Census Address List. </w:t>
      </w:r>
    </w:p>
    <w:p w14:paraId="6735A3C9" w14:textId="77777777" w:rsidR="00B6376E" w:rsidRPr="003E6C26" w:rsidRDefault="00B6376E" w:rsidP="00B6376E">
      <w:pPr>
        <w:pStyle w:val="DigitalBulletLv1"/>
      </w:pPr>
      <w:r w:rsidRPr="003E6C26">
        <w:t>Copy the original address and paste it into the new row.</w:t>
      </w:r>
    </w:p>
    <w:p w14:paraId="0FD94897" w14:textId="77777777" w:rsidR="00B6376E" w:rsidRPr="003E6C26" w:rsidRDefault="00B6376E" w:rsidP="00B6376E">
      <w:pPr>
        <w:pStyle w:val="DigitalBulletLv1"/>
      </w:pPr>
      <w:r w:rsidRPr="003E6C26">
        <w:t>Enter an “</w:t>
      </w:r>
      <w:r w:rsidRPr="003E6C26">
        <w:rPr>
          <w:b/>
        </w:rPr>
        <w:t>A</w:t>
      </w:r>
      <w:r w:rsidRPr="003E6C26">
        <w:t xml:space="preserve">” in the </w:t>
      </w:r>
      <w:r w:rsidRPr="003E6C26">
        <w:rPr>
          <w:b/>
        </w:rPr>
        <w:t xml:space="preserve">ACTION </w:t>
      </w:r>
      <w:r w:rsidRPr="003E6C26">
        <w:t>field.</w:t>
      </w:r>
    </w:p>
    <w:p w14:paraId="07BB8514" w14:textId="77777777" w:rsidR="00B6376E" w:rsidRPr="003E6C26" w:rsidRDefault="00B6376E" w:rsidP="00B6376E">
      <w:pPr>
        <w:pStyle w:val="DigitalBulletLv1"/>
      </w:pPr>
      <w:r w:rsidRPr="003E6C26">
        <w:t>Enter the TL name in the</w:t>
      </w:r>
      <w:r w:rsidRPr="003E6C26">
        <w:rPr>
          <w:b/>
        </w:rPr>
        <w:t xml:space="preserve"> GQ NAME</w:t>
      </w:r>
      <w:r w:rsidRPr="003E6C26">
        <w:t xml:space="preserve"> field.</w:t>
      </w:r>
    </w:p>
    <w:p w14:paraId="3FED12CD" w14:textId="77777777" w:rsidR="00B6376E" w:rsidRPr="003E6C26" w:rsidRDefault="00B6376E" w:rsidP="00B6376E">
      <w:pPr>
        <w:pStyle w:val="DigitalBulletLv1"/>
      </w:pPr>
      <w:r w:rsidRPr="003E6C26">
        <w:t xml:space="preserve">Enter “TL” in the </w:t>
      </w:r>
      <w:r w:rsidRPr="003E6C26">
        <w:rPr>
          <w:b/>
        </w:rPr>
        <w:t>LOCATION DESCRIPTION</w:t>
      </w:r>
      <w:r w:rsidRPr="003E6C26">
        <w:t xml:space="preserve"> field.</w:t>
      </w:r>
    </w:p>
    <w:p w14:paraId="04F727B4" w14:textId="77777777" w:rsidR="00B6376E" w:rsidRPr="003E6C26" w:rsidRDefault="00B6376E" w:rsidP="00B6376E">
      <w:pPr>
        <w:pStyle w:val="DigitalBulletLv1"/>
      </w:pPr>
      <w:r w:rsidRPr="003E6C26">
        <w:t xml:space="preserve">Enter a unique map spot number (e.g., A1) in the </w:t>
      </w:r>
      <w:r w:rsidRPr="003E6C26">
        <w:rPr>
          <w:b/>
        </w:rPr>
        <w:t>MAPSPOT</w:t>
      </w:r>
      <w:r w:rsidRPr="003E6C26">
        <w:t xml:space="preserve"> field if the map spot number is missing from the original address. The map spot number in the Census Address List must correspond to the building’s location if you are using the small format paper map. Refer to Figure 49 to add a map spot on the small format paper map.</w:t>
      </w:r>
    </w:p>
    <w:p w14:paraId="18BAE714" w14:textId="77777777" w:rsidR="00B6376E" w:rsidRPr="003E6C26" w:rsidRDefault="00B6376E" w:rsidP="00B6376E">
      <w:pPr>
        <w:pStyle w:val="DigitalBulletLv1"/>
      </w:pPr>
      <w:r w:rsidRPr="003E6C26">
        <w:t xml:space="preserve">Enter the address use, if known, in the </w:t>
      </w:r>
      <w:r w:rsidRPr="003E6C26">
        <w:rPr>
          <w:b/>
        </w:rPr>
        <w:t>USE</w:t>
      </w:r>
      <w:r w:rsidRPr="003E6C26">
        <w:t xml:space="preserve"> field:</w:t>
      </w:r>
    </w:p>
    <w:p w14:paraId="553FB711" w14:textId="77777777" w:rsidR="00B6376E" w:rsidRPr="003E6C26" w:rsidRDefault="00B6376E" w:rsidP="00B6376E">
      <w:pPr>
        <w:pStyle w:val="Indent2"/>
      </w:pPr>
      <w:r w:rsidRPr="003E6C26">
        <w:rPr>
          <w:b/>
        </w:rPr>
        <w:t>M</w:t>
      </w:r>
      <w:r w:rsidRPr="003E6C26">
        <w:t xml:space="preserve">—Mailing purposes. </w:t>
      </w:r>
    </w:p>
    <w:p w14:paraId="085EE7FD" w14:textId="77777777" w:rsidR="00B6376E" w:rsidRPr="003E6C26" w:rsidRDefault="00B6376E" w:rsidP="00B6376E">
      <w:pPr>
        <w:pStyle w:val="Indent2"/>
      </w:pPr>
      <w:r w:rsidRPr="003E6C26">
        <w:rPr>
          <w:b/>
        </w:rPr>
        <w:t>L</w:t>
      </w:r>
      <w:r w:rsidRPr="003E6C26">
        <w:t>—Location purposes, including emergency services, or</w:t>
      </w:r>
    </w:p>
    <w:p w14:paraId="3BF67C19" w14:textId="77777777" w:rsidR="00B6376E" w:rsidRPr="003E6C26" w:rsidRDefault="00B6376E" w:rsidP="00B6376E">
      <w:pPr>
        <w:pStyle w:val="Indent2"/>
      </w:pPr>
      <w:r w:rsidRPr="003E6C26">
        <w:rPr>
          <w:b/>
        </w:rPr>
        <w:t>B</w:t>
      </w:r>
      <w:r w:rsidRPr="003E6C26">
        <w:t>—Both mailing and location purposes.</w:t>
      </w:r>
    </w:p>
    <w:p w14:paraId="78D7E388" w14:textId="77777777" w:rsidR="00B6376E" w:rsidRPr="003E6C26" w:rsidRDefault="00B6376E" w:rsidP="000D27E9">
      <w:pPr>
        <w:pStyle w:val="Heading3Ch4sub44"/>
      </w:pPr>
      <w:r w:rsidRPr="003E6C26">
        <w:t>Scenario: Deleting a Transitory Location Address</w:t>
      </w:r>
    </w:p>
    <w:p w14:paraId="0D40DC5C" w14:textId="77777777" w:rsidR="00B6376E" w:rsidRPr="003E6C26" w:rsidRDefault="00B6376E" w:rsidP="006F222D">
      <w:pPr>
        <w:pStyle w:val="BodyTextLUCA"/>
        <w:spacing w:after="0"/>
      </w:pPr>
      <w:r w:rsidRPr="003E6C26">
        <w:t>The main office and the campground located at 101 Pampas Place no longer exists.</w:t>
      </w:r>
    </w:p>
    <w:p w14:paraId="0C5263F5" w14:textId="77777777" w:rsidR="00B6376E" w:rsidRPr="003E6C26" w:rsidRDefault="00B6376E" w:rsidP="00B6376E">
      <w:pPr>
        <w:pStyle w:val="DigitalBulletLv1"/>
      </w:pPr>
      <w:r w:rsidRPr="003E6C26">
        <w:t>Enter a “</w:t>
      </w:r>
      <w:r w:rsidRPr="003E6C26">
        <w:rPr>
          <w:b/>
        </w:rPr>
        <w:t>D</w:t>
      </w:r>
      <w:r w:rsidRPr="003E6C26">
        <w:t xml:space="preserve">” in the </w:t>
      </w:r>
      <w:r w:rsidRPr="003E6C26">
        <w:rPr>
          <w:b/>
          <w:caps/>
        </w:rPr>
        <w:t>Action</w:t>
      </w:r>
      <w:r w:rsidRPr="003E6C26">
        <w:rPr>
          <w:b/>
        </w:rPr>
        <w:t xml:space="preserve"> </w:t>
      </w:r>
      <w:r w:rsidRPr="003E6C26">
        <w:t>field for the address(es) that needs deletion.</w:t>
      </w:r>
    </w:p>
    <w:p w14:paraId="4FD159C3" w14:textId="77777777" w:rsidR="00B6376E" w:rsidRPr="003E6C26" w:rsidRDefault="00B6376E" w:rsidP="00E53F9C">
      <w:pPr>
        <w:pStyle w:val="BodyTextLUCA"/>
      </w:pPr>
      <w:r w:rsidRPr="003E6C26">
        <w:t>No other action is required.</w:t>
      </w:r>
    </w:p>
    <w:p w14:paraId="60D144FB" w14:textId="5E3051EE" w:rsidR="00750A99" w:rsidRPr="003E6C26" w:rsidRDefault="00750A99" w:rsidP="00EC278D">
      <w:pPr>
        <w:pStyle w:val="Heading2Chapter4"/>
      </w:pPr>
      <w:bookmarkStart w:id="560" w:name="_Toc510768632"/>
      <w:r w:rsidRPr="003E6C26">
        <w:t>Saving the Census Address List File</w:t>
      </w:r>
      <w:bookmarkEnd w:id="557"/>
      <w:bookmarkEnd w:id="558"/>
      <w:bookmarkEnd w:id="559"/>
      <w:bookmarkEnd w:id="560"/>
    </w:p>
    <w:p w14:paraId="58A60AF3" w14:textId="26CA790C" w:rsidR="007E5B89" w:rsidRPr="003E6C26" w:rsidRDefault="00750A99" w:rsidP="007E5B89">
      <w:pPr>
        <w:pStyle w:val="BodyTextLUCA"/>
      </w:pPr>
      <w:r w:rsidRPr="003E6C26">
        <w:t>Save your work often to avoid possible loss of your edits. In addition to saving the file often, you should back up your work each week. In the event of hardware failures and/or software corruption, this process ensures that, at most, a week’s worth of work is lost.</w:t>
      </w:r>
    </w:p>
    <w:p w14:paraId="172252CA" w14:textId="3555F785" w:rsidR="00750A99" w:rsidRPr="003E6C26" w:rsidRDefault="00750A99" w:rsidP="007E5B89">
      <w:pPr>
        <w:pStyle w:val="BodyTextLUCA"/>
      </w:pPr>
      <w:r w:rsidRPr="003E6C26">
        <w:t>When you have finished updating the digital address list file:</w:t>
      </w:r>
    </w:p>
    <w:p w14:paraId="0A8912EA" w14:textId="77777777" w:rsidR="00750A99" w:rsidRPr="003E6C26" w:rsidRDefault="00750A99" w:rsidP="00CB25E4">
      <w:pPr>
        <w:pStyle w:val="DigitalBulletLv1"/>
      </w:pPr>
      <w:r w:rsidRPr="003E6C26">
        <w:t>Re-sort the entire Census Address List by the “</w:t>
      </w:r>
      <w:r w:rsidRPr="003E6C26">
        <w:rPr>
          <w:b/>
        </w:rPr>
        <w:t>ACTION</w:t>
      </w:r>
      <w:r w:rsidRPr="003E6C26">
        <w:t>” field grouping all records with an action code together.</w:t>
      </w:r>
    </w:p>
    <w:p w14:paraId="47A75381" w14:textId="77777777" w:rsidR="00750A99" w:rsidRPr="003E6C26" w:rsidRDefault="00750A99" w:rsidP="00CB25E4">
      <w:pPr>
        <w:pStyle w:val="DigitalBulletLv1"/>
      </w:pPr>
      <w:r w:rsidRPr="003E6C26">
        <w:t>Save only those records that have an entry in the “</w:t>
      </w:r>
      <w:r w:rsidRPr="003E6C26">
        <w:rPr>
          <w:b/>
        </w:rPr>
        <w:t>ACTION</w:t>
      </w:r>
      <w:r w:rsidRPr="003E6C26">
        <w:t>” field.</w:t>
      </w:r>
    </w:p>
    <w:p w14:paraId="793B540D" w14:textId="4ADC8318" w:rsidR="00750A99" w:rsidRPr="003E6C26" w:rsidRDefault="00750A99" w:rsidP="00CB25E4">
      <w:pPr>
        <w:pStyle w:val="DigitalBulletLv1"/>
      </w:pPr>
      <w:r w:rsidRPr="003E6C26">
        <w:t xml:space="preserve">Name the file containing the updated address list with Action Codes only: </w:t>
      </w:r>
      <w:r w:rsidRPr="003E6C26">
        <w:rPr>
          <w:b/>
        </w:rPr>
        <w:t>luca20_&lt;EntityID&gt;_changes</w:t>
      </w:r>
      <w:r w:rsidR="002A0C37" w:rsidRPr="003E6C26">
        <w:rPr>
          <w:b/>
        </w:rPr>
        <w:t>_</w:t>
      </w:r>
      <w:r w:rsidRPr="003E6C26">
        <w:rPr>
          <w:b/>
        </w:rPr>
        <w:t xml:space="preserve">addresses.xxx </w:t>
      </w:r>
      <w:r w:rsidRPr="003E6C26">
        <w:t>where xxx is the file extension type such as the comma delimited text extension (.csv or .txt) or Excel (.xls). The &lt;EntityID&gt; is your entity identification code found on your LUCA materials.</w:t>
      </w:r>
    </w:p>
    <w:p w14:paraId="74146EE8" w14:textId="210B9BCC" w:rsidR="00750A99" w:rsidRPr="003E6C26" w:rsidRDefault="00750A99" w:rsidP="00CB25E4">
      <w:pPr>
        <w:pStyle w:val="DigitalBulletLv1"/>
      </w:pPr>
      <w:r w:rsidRPr="003E6C26">
        <w:t>Make a copy of your edited files to keep for your records and to use during the Feedback phase of LUCA.</w:t>
      </w:r>
    </w:p>
    <w:p w14:paraId="4EEFA19B" w14:textId="39C77A2C" w:rsidR="00750A99" w:rsidRPr="003E6C26" w:rsidRDefault="00750A99" w:rsidP="00F55A55">
      <w:pPr>
        <w:pStyle w:val="Note-LUCAPR"/>
        <w:rPr>
          <w:b/>
        </w:rPr>
      </w:pPr>
      <w:r w:rsidRPr="003E6C26">
        <w:rPr>
          <w:b/>
        </w:rPr>
        <w:t>Note:</w:t>
      </w:r>
      <w:r w:rsidR="00B803A8" w:rsidRPr="003E6C26">
        <w:t xml:space="preserve"> </w:t>
      </w:r>
      <w:r w:rsidR="002B1028" w:rsidRPr="003E6C26">
        <w:t xml:space="preserve"> </w:t>
      </w:r>
      <w:r w:rsidRPr="003E6C26">
        <w:t>Use caution while re-sorting and ensure the selection of all fields and rows within the Census Address List prior to sorting. Not ensuring all fields and rows are selected will scramble the contents of the Census Address List and may cause irreparable damage.</w:t>
      </w:r>
    </w:p>
    <w:p w14:paraId="5A17A3BB" w14:textId="77777777" w:rsidR="00750A99" w:rsidRPr="003E6C26" w:rsidRDefault="00750A99" w:rsidP="00E53F9C">
      <w:pPr>
        <w:pStyle w:val="DigitalBulletLv1"/>
      </w:pPr>
      <w:r w:rsidRPr="003E6C26">
        <w:t xml:space="preserve">All digital copies of the Census Address List, as well as paper copies, with or without changes, are Title 13 address information. Keep all copies in a secure location according to the </w:t>
      </w:r>
      <w:r w:rsidRPr="003E6C26">
        <w:rPr>
          <w:i/>
        </w:rPr>
        <w:t>Confidentiality and Security Guidelines</w:t>
      </w:r>
      <w:r w:rsidRPr="003E6C26">
        <w:t xml:space="preserve">. </w:t>
      </w:r>
    </w:p>
    <w:p w14:paraId="57F11067" w14:textId="22A6AE71" w:rsidR="00750A99" w:rsidRPr="003E6C26" w:rsidRDefault="00750A99" w:rsidP="00E53F9C">
      <w:pPr>
        <w:pStyle w:val="DigitalBulletLv1"/>
      </w:pPr>
      <w:r w:rsidRPr="003E6C26">
        <w:t xml:space="preserve">See </w:t>
      </w:r>
      <w:r w:rsidR="00BE6D07" w:rsidRPr="003E6C26">
        <w:rPr>
          <w:b/>
        </w:rPr>
        <w:fldChar w:fldCharType="begin"/>
      </w:r>
      <w:r w:rsidR="00BE6D07" w:rsidRPr="003E6C26">
        <w:rPr>
          <w:b/>
        </w:rPr>
        <w:instrText xml:space="preserve"> REF _Ref495538115 \r \h  \* MERGEFORMAT </w:instrText>
      </w:r>
      <w:r w:rsidR="00BE6D07" w:rsidRPr="003E6C26">
        <w:rPr>
          <w:b/>
        </w:rPr>
      </w:r>
      <w:r w:rsidR="00BE6D07" w:rsidRPr="003E6C26">
        <w:rPr>
          <w:b/>
        </w:rPr>
        <w:fldChar w:fldCharType="separate"/>
      </w:r>
      <w:r w:rsidR="00CD5650" w:rsidRPr="003E6C26">
        <w:rPr>
          <w:b/>
        </w:rPr>
        <w:t>Chapter 7</w:t>
      </w:r>
      <w:r w:rsidR="00BE6D07" w:rsidRPr="003E6C26">
        <w:rPr>
          <w:b/>
        </w:rPr>
        <w:fldChar w:fldCharType="end"/>
      </w:r>
      <w:r w:rsidRPr="003E6C26">
        <w:t xml:space="preserve"> for preparing and submitting your Title 13 materials to the Census Bu</w:t>
      </w:r>
      <w:r w:rsidR="000349F5" w:rsidRPr="003E6C26">
        <w:t>reau.</w:t>
      </w:r>
    </w:p>
    <w:p w14:paraId="7BA914D9" w14:textId="77777777" w:rsidR="002E255B" w:rsidRPr="003E6C26" w:rsidRDefault="002E255B" w:rsidP="006100BA">
      <w:pPr>
        <w:pStyle w:val="HeadingLUCADigital"/>
        <w:sectPr w:rsidR="002E255B" w:rsidRPr="003E6C26" w:rsidSect="002D687F">
          <w:type w:val="continuous"/>
          <w:pgSz w:w="12240" w:h="15840"/>
          <w:pgMar w:top="1440" w:right="1440" w:bottom="1440" w:left="1440" w:header="720" w:footer="720" w:gutter="0"/>
          <w:cols w:space="720"/>
          <w:docGrid w:linePitch="360"/>
        </w:sectPr>
      </w:pPr>
      <w:bookmarkStart w:id="561" w:name="_Toc480869026"/>
      <w:bookmarkStart w:id="562" w:name="_Ref488849549"/>
      <w:bookmarkStart w:id="563" w:name="_Ref488849558"/>
      <w:bookmarkStart w:id="564" w:name="_Ref488849920"/>
      <w:bookmarkStart w:id="565" w:name="_Toc137619587"/>
    </w:p>
    <w:p w14:paraId="1E4873A1" w14:textId="77777777" w:rsidR="00750A99" w:rsidRPr="003E6C26" w:rsidRDefault="00750A99" w:rsidP="00A42525">
      <w:pPr>
        <w:pStyle w:val="Heading1LUCAPR"/>
      </w:pPr>
      <w:bookmarkStart w:id="566" w:name="_Toc494375426"/>
      <w:bookmarkStart w:id="567" w:name="_Ref494983861"/>
      <w:bookmarkStart w:id="568" w:name="_Ref494983864"/>
      <w:bookmarkStart w:id="569" w:name="_Toc497912075"/>
      <w:bookmarkStart w:id="570" w:name="_Ref500314637"/>
      <w:bookmarkStart w:id="571" w:name="_Toc500966678"/>
      <w:bookmarkStart w:id="572" w:name="_Toc510768633"/>
      <w:r w:rsidRPr="003E6C26">
        <w:t>TIGER Partnership Shapefiles</w:t>
      </w:r>
      <w:bookmarkEnd w:id="561"/>
      <w:bookmarkEnd w:id="562"/>
      <w:bookmarkEnd w:id="563"/>
      <w:bookmarkEnd w:id="564"/>
      <w:bookmarkEnd w:id="566"/>
      <w:bookmarkEnd w:id="567"/>
      <w:bookmarkEnd w:id="568"/>
      <w:bookmarkEnd w:id="569"/>
      <w:bookmarkEnd w:id="570"/>
      <w:bookmarkEnd w:id="571"/>
      <w:bookmarkEnd w:id="572"/>
    </w:p>
    <w:p w14:paraId="4338662B" w14:textId="77777777" w:rsidR="00587585" w:rsidRPr="003E6C26" w:rsidRDefault="00587585" w:rsidP="00587585">
      <w:pPr>
        <w:pStyle w:val="BodyTextLUCA"/>
      </w:pPr>
      <w:bookmarkStart w:id="573" w:name="_Toc139335700"/>
      <w:r w:rsidRPr="003E6C26">
        <w:rPr>
          <w:rStyle w:val="BOdytextLUCAchapterChar"/>
        </w:rPr>
        <w:t>As part of the LUCA registration process, the Census Bureau offered LUCA participants the opportunity to choose shapefiles as their product preference map format. The Census Bureau provides county-based Environmental Systems Research Institute</w:t>
      </w:r>
      <w:r w:rsidRPr="003E6C26">
        <w:rPr>
          <w:rStyle w:val="BOdytextLUCAchapterChar"/>
          <w:rFonts w:ascii="ZWAdobeF" w:hAnsi="ZWAdobeF" w:cs="ZWAdobeF"/>
          <w:sz w:val="2"/>
          <w:szCs w:val="2"/>
        </w:rPr>
        <w:t>7F</w:t>
      </w:r>
      <w:r w:rsidRPr="003E6C26">
        <w:rPr>
          <w:rStyle w:val="FootnoteReference"/>
        </w:rPr>
        <w:footnoteReference w:id="9"/>
      </w:r>
      <w:r w:rsidRPr="003E6C26">
        <w:rPr>
          <w:rStyle w:val="BOdytextLUCAchapterChar"/>
        </w:rPr>
        <w:t xml:space="preserve"> (Esri) shapefiles. The shapefiles, created from the MAF/TIGER system, allow participants to submit map feature updates electronically. Participants that submit shapefiles with feature</w:t>
      </w:r>
      <w:r w:rsidRPr="003E6C26">
        <w:t xml:space="preserve"> updates must follow Census Bureau instructions discussed in this chapter.</w:t>
      </w:r>
    </w:p>
    <w:p w14:paraId="65B45CD4" w14:textId="77777777" w:rsidR="00587585" w:rsidRPr="003E6C26" w:rsidRDefault="00587585" w:rsidP="00EC278D">
      <w:pPr>
        <w:pStyle w:val="Heading2Chapter5"/>
      </w:pPr>
      <w:bookmarkStart w:id="574" w:name="_Toc494375427"/>
      <w:bookmarkStart w:id="575" w:name="_Toc495650982"/>
      <w:bookmarkStart w:id="576" w:name="_Toc497912076"/>
      <w:bookmarkStart w:id="577" w:name="_Toc510768634"/>
      <w:r w:rsidRPr="003E6C26">
        <w:t>Shapefile Background</w:t>
      </w:r>
      <w:bookmarkEnd w:id="574"/>
      <w:bookmarkEnd w:id="575"/>
      <w:bookmarkEnd w:id="576"/>
      <w:bookmarkEnd w:id="577"/>
    </w:p>
    <w:p w14:paraId="535A2FB8" w14:textId="77777777" w:rsidR="00587585" w:rsidRPr="003E6C26" w:rsidRDefault="00587585" w:rsidP="00587585">
      <w:pPr>
        <w:pStyle w:val="BodyTextLUCA"/>
      </w:pPr>
      <w:r w:rsidRPr="003E6C26">
        <w:t>In order to submit digital feature information, you must have a GIS capable of importing Esri shapefiles, editing the features, and exporting layers back into Esri shapefile format. Subsequent sections within this chapter provide details on these three steps.</w:t>
      </w:r>
    </w:p>
    <w:p w14:paraId="45E5859A" w14:textId="77777777" w:rsidR="00587585" w:rsidRPr="003E6C26" w:rsidRDefault="00587585" w:rsidP="00587585">
      <w:pPr>
        <w:pStyle w:val="BodyTextLUCA"/>
      </w:pPr>
      <w:r w:rsidRPr="003E6C26">
        <w:t>The Census Bureau’s TIGER Partnership shapefiles contain numerous sets of shapefiles, but do not contain structure point (map spots) shapefiles. Using GIS, LUCA participants may utilize the “LAT” and “LONG” data from the digital address list to generate structure points. To geocode addresses to the census blocks, the Census Bureau provides a 2010 tabulation block shapefile (tabblock2010). All linear features in the Census Bureau’s MAF/TIGER system are contained in the “edges” shapefile. Participants use the “edges” shapefile to add and delete features as well as change feature attribution. This chapter provides examples of edits to the edges shapefile.</w:t>
      </w:r>
    </w:p>
    <w:p w14:paraId="11434408" w14:textId="77777777" w:rsidR="00587585" w:rsidRPr="003E6C26" w:rsidRDefault="00587585" w:rsidP="00587585">
      <w:pPr>
        <w:pStyle w:val="Heading3Ch5Sub512"/>
      </w:pPr>
      <w:r w:rsidRPr="003E6C26">
        <w:t>Shapefile Setup</w:t>
      </w:r>
    </w:p>
    <w:p w14:paraId="5C95ADA3" w14:textId="77777777" w:rsidR="00587585" w:rsidRPr="003E6C26" w:rsidRDefault="00587585" w:rsidP="00587585">
      <w:pPr>
        <w:pStyle w:val="BodyTextLUCA"/>
      </w:pPr>
      <w:r w:rsidRPr="003E6C26">
        <w:t>The TIGER Partnership shapefiles provided by the Census Bureau are in the following un-projected geographic-based coordinate system:</w:t>
      </w:r>
    </w:p>
    <w:p w14:paraId="75333209" w14:textId="77777777" w:rsidR="00587585" w:rsidRPr="003E6C26" w:rsidRDefault="00587585" w:rsidP="00CB25E4">
      <w:pPr>
        <w:pStyle w:val="DigitalBulletLv1"/>
      </w:pPr>
      <w:r w:rsidRPr="003E6C26">
        <w:t>GCS_NAD83</w:t>
      </w:r>
    </w:p>
    <w:p w14:paraId="48136BB8" w14:textId="77777777" w:rsidR="00587585" w:rsidRPr="003E6C26" w:rsidRDefault="00587585" w:rsidP="00CB25E4">
      <w:pPr>
        <w:pStyle w:val="DigitalBulletLv1"/>
      </w:pPr>
      <w:r w:rsidRPr="003E6C26">
        <w:t>Angular Unit: Degree (0.017453292519943299)</w:t>
      </w:r>
    </w:p>
    <w:p w14:paraId="2C1853C7" w14:textId="77777777" w:rsidR="00587585" w:rsidRPr="003E6C26" w:rsidRDefault="00587585" w:rsidP="00CB25E4">
      <w:pPr>
        <w:pStyle w:val="DigitalBulletLv1"/>
      </w:pPr>
      <w:r w:rsidRPr="003E6C26">
        <w:t>Prime Meridian: Greenwich (0.000000000000000000)</w:t>
      </w:r>
    </w:p>
    <w:p w14:paraId="3C52BC48" w14:textId="77777777" w:rsidR="00587585" w:rsidRPr="003E6C26" w:rsidRDefault="00587585" w:rsidP="00CB25E4">
      <w:pPr>
        <w:pStyle w:val="DigitalBulletLv1"/>
      </w:pPr>
      <w:r w:rsidRPr="003E6C26">
        <w:t>Datum: D_North_American_1983</w:t>
      </w:r>
    </w:p>
    <w:p w14:paraId="4D0DD878" w14:textId="77777777" w:rsidR="00587585" w:rsidRPr="003E6C26" w:rsidRDefault="00587585" w:rsidP="00CB25E4">
      <w:pPr>
        <w:pStyle w:val="DigitalBulletLv1"/>
      </w:pPr>
      <w:r w:rsidRPr="003E6C26">
        <w:t>Spheroid: GRS_1980</w:t>
      </w:r>
    </w:p>
    <w:p w14:paraId="273643EB" w14:textId="77777777" w:rsidR="00587585" w:rsidRPr="003E6C26" w:rsidRDefault="00587585" w:rsidP="00CB25E4">
      <w:pPr>
        <w:pStyle w:val="DigitalBulletLv1"/>
      </w:pPr>
      <w:r w:rsidRPr="003E6C26">
        <w:t>Semi-major Axis: 6378137.000000000000000000</w:t>
      </w:r>
    </w:p>
    <w:p w14:paraId="67D85D6B" w14:textId="77777777" w:rsidR="00587585" w:rsidRPr="003E6C26" w:rsidRDefault="00587585" w:rsidP="00CB25E4">
      <w:pPr>
        <w:pStyle w:val="DigitalBulletLv1"/>
      </w:pPr>
      <w:r w:rsidRPr="003E6C26">
        <w:t>Semi-minor Axis: 6356752.31414035610000000</w:t>
      </w:r>
    </w:p>
    <w:p w14:paraId="7284C3E9" w14:textId="77777777" w:rsidR="00587585" w:rsidRPr="003E6C26" w:rsidRDefault="00587585" w:rsidP="00CB25E4">
      <w:pPr>
        <w:pStyle w:val="DigitalBulletLv1"/>
      </w:pPr>
      <w:r w:rsidRPr="003E6C26">
        <w:t xml:space="preserve">Inverse Flattening: 298.257222101000020000 </w:t>
      </w:r>
    </w:p>
    <w:p w14:paraId="6A5CAD04" w14:textId="25ED9F5B" w:rsidR="00587585" w:rsidRPr="003E6C26" w:rsidRDefault="00587585" w:rsidP="00587585">
      <w:pPr>
        <w:pStyle w:val="BodyTextLUCA"/>
      </w:pPr>
      <w:r w:rsidRPr="003E6C26">
        <w:t xml:space="preserve">If you selected the digital address list and digital maps, disc 2 of 2 contains the </w:t>
      </w:r>
      <w:r w:rsidRPr="003E6C26">
        <w:br/>
        <w:t>non-Title 13 Address Count List and the TIGER Partnership shapefiles in a folder named “</w:t>
      </w:r>
      <w:r w:rsidRPr="003E6C26">
        <w:rPr>
          <w:b/>
        </w:rPr>
        <w:t>shape</w:t>
      </w:r>
      <w:r w:rsidRPr="003E6C26">
        <w:t xml:space="preserve">.” Upon completion of the initial setup of files by launching the executable file to place the contents of the discs in specific folder you created, open the file and ensure the file contains the shapefiles for your entity. </w:t>
      </w:r>
      <w:r w:rsidR="00E703E2" w:rsidRPr="003E6C26">
        <w:t>If your entity spans more than one county or state, save the shapefile for each state and county to the specific folder you created during the launching of the executable file.</w:t>
      </w:r>
      <w:r w:rsidR="009D473B" w:rsidRPr="003E6C26">
        <w:t xml:space="preserve"> </w:t>
      </w:r>
      <w:r w:rsidRPr="003E6C26">
        <w:t>If data is missing or you encounter an error with the files, please immediately contact the Geographic Partnership Support Desk toll-free</w:t>
      </w:r>
      <w:r w:rsidR="0048181D" w:rsidRPr="003E6C26">
        <w:t xml:space="preserve"> at 1-844-344-0169 or send an e</w:t>
      </w:r>
      <w:r w:rsidRPr="003E6C26">
        <w:t xml:space="preserve">mail to </w:t>
      </w:r>
      <w:hyperlink r:id="rId109" w:history="1">
        <w:r w:rsidR="00A16AF4" w:rsidRPr="003E6C26">
          <w:rPr>
            <w:rStyle w:val="Hyperlink"/>
          </w:rPr>
          <w:t>geo.2020.luca@census.gov</w:t>
        </w:r>
      </w:hyperlink>
      <w:r w:rsidRPr="003E6C26">
        <w:rPr>
          <w:rStyle w:val="Hyperlink"/>
          <w:color w:val="auto"/>
          <w:u w:val="none"/>
        </w:rPr>
        <w:t>.</w:t>
      </w:r>
    </w:p>
    <w:p w14:paraId="00665789" w14:textId="77777777" w:rsidR="00587585" w:rsidRPr="003E6C26" w:rsidRDefault="00587585" w:rsidP="00587585">
      <w:pPr>
        <w:pStyle w:val="BodyTextLUCA"/>
      </w:pPr>
      <w:r w:rsidRPr="003E6C26">
        <w:t>Please feel free to re-project these shapefiles into your local coordinate system projection; however, the Census Bureau requests you convert the submission back to GCS NAD83 prior to submission. Most GIS software packages contain projection wizards, or something similar, allowing the user to transform file coordinate systems and projections. For example, if your office uses ArcGIS to update files, please activate and utilize ArcGIS’s “Projection Utility Wizard” extension.</w:t>
      </w:r>
    </w:p>
    <w:p w14:paraId="7138D784" w14:textId="77777777" w:rsidR="00587585" w:rsidRPr="003E6C26" w:rsidRDefault="00587585" w:rsidP="00587585">
      <w:pPr>
        <w:pStyle w:val="BodyTextLUCA"/>
      </w:pPr>
      <w:r w:rsidRPr="003E6C26">
        <w:t>TIGER Partnership shapefiles contain defined projection information in the *.PRJ file. Since ArcGIS accesses the *.PRJ file for projection information, there is no need to define these parameters before changing the file coordinate system.</w:t>
      </w:r>
    </w:p>
    <w:p w14:paraId="2CB0DE5D" w14:textId="77777777" w:rsidR="00587585" w:rsidRPr="003E6C26" w:rsidRDefault="00587585" w:rsidP="00587585">
      <w:pPr>
        <w:pStyle w:val="Heading3Ch5Sub512"/>
      </w:pPr>
      <w:r w:rsidRPr="003E6C26">
        <w:t xml:space="preserve">Editing Features in the Edges Shapefile </w:t>
      </w:r>
    </w:p>
    <w:p w14:paraId="184F5DF2" w14:textId="77777777" w:rsidR="00587585" w:rsidRPr="003E6C26" w:rsidRDefault="00587585" w:rsidP="00587585">
      <w:pPr>
        <w:pStyle w:val="BodyTextLUCA"/>
      </w:pPr>
      <w:r w:rsidRPr="003E6C26">
        <w:t>After performing the set up guidelines and reviewing the Census Address List as well as the features in the edges shapefile, if you determine that the Census Bureau needs to add or delete features or modify attribution of features</w:t>
      </w:r>
      <w:r w:rsidRPr="003E6C26">
        <w:rPr>
          <w:b/>
        </w:rPr>
        <w:t>, you must submit your modifications in a separate shapefile</w:t>
      </w:r>
      <w:r w:rsidRPr="003E6C26">
        <w:t xml:space="preserve">. </w:t>
      </w:r>
    </w:p>
    <w:p w14:paraId="37D3BD52" w14:textId="77777777" w:rsidR="00587585" w:rsidRPr="003E6C26" w:rsidRDefault="00587585" w:rsidP="00A42525">
      <w:pPr>
        <w:pStyle w:val="Note-LUCAPR"/>
        <w:rPr>
          <w:b/>
        </w:rPr>
      </w:pPr>
      <w:r w:rsidRPr="003E6C26">
        <w:rPr>
          <w:b/>
        </w:rPr>
        <w:t>Note:</w:t>
      </w:r>
      <w:r w:rsidRPr="003E6C26">
        <w:t xml:space="preserve">  Although the primary purpose of LUCA is to update the Census Bureau’s Address List, it may be necessary to update spatial features that correspond to address updates. Due to the limited time to provide LUCA updates, participants should focus on providing road updates that impact addresses such as new roads.</w:t>
      </w:r>
    </w:p>
    <w:p w14:paraId="5112B34D" w14:textId="77777777" w:rsidR="00587585" w:rsidRPr="003E6C26" w:rsidRDefault="00587585" w:rsidP="00CB25E4">
      <w:pPr>
        <w:pStyle w:val="DigitalBulletLv1"/>
      </w:pPr>
      <w:r w:rsidRPr="003E6C26">
        <w:t>To add a new or missing feature, digitize or copy the feature into the edges shapefile and update the MTFCC, FULLNAME, and CHG_TYPE attribution fields.</w:t>
      </w:r>
    </w:p>
    <w:p w14:paraId="557579DF" w14:textId="77777777" w:rsidR="00587585" w:rsidRPr="003E6C26" w:rsidRDefault="00587585" w:rsidP="00CB25E4">
      <w:pPr>
        <w:pStyle w:val="DigitalBulletLv1"/>
      </w:pPr>
      <w:r w:rsidRPr="003E6C26">
        <w:t>To move or correct the shape of a feature, first mark the feature for deletion by updating the CHG_TYPE field then add the feature and necessary attribution updates (MTFCC, FULLNAME, and CHG_TYPE) in its proper location. Movement and correction of the shape of a feature is a delete/add scenario.</w:t>
      </w:r>
    </w:p>
    <w:p w14:paraId="16D1453E" w14:textId="77777777" w:rsidR="00587585" w:rsidRPr="003E6C26" w:rsidRDefault="00587585" w:rsidP="00CB25E4">
      <w:pPr>
        <w:pStyle w:val="DigitalBulletLv1"/>
      </w:pPr>
      <w:r w:rsidRPr="003E6C26">
        <w:t>To mark a feature, or part of a feature, for deletion, update the CHG_TYPE attribution field for the section of edge to delete, but do not delete the actual feature from the shapefile.</w:t>
      </w:r>
    </w:p>
    <w:p w14:paraId="755A1E35" w14:textId="1360D4A3" w:rsidR="00587585" w:rsidRPr="003E6C26" w:rsidRDefault="00587585" w:rsidP="00587585">
      <w:pPr>
        <w:pStyle w:val="BodyTextLUCA"/>
      </w:pPr>
      <w:r w:rsidRPr="003E6C26">
        <w:t xml:space="preserve">In each of these instances, use the appropriate change type code located in the coding scheme as shown in </w:t>
      </w:r>
      <w:r w:rsidRPr="003E6C26">
        <w:fldChar w:fldCharType="begin" w:fldLock="1"/>
      </w:r>
      <w:r w:rsidRPr="003E6C26">
        <w:instrText xml:space="preserve"> REF _Ref488840465 \h </w:instrText>
      </w:r>
      <w:r w:rsidR="003E6C26">
        <w:instrText xml:space="preserve"> \* MERGEFORMAT </w:instrText>
      </w:r>
      <w:r w:rsidRPr="003E6C26">
        <w:fldChar w:fldCharType="separate"/>
      </w:r>
      <w:r w:rsidRPr="003E6C26">
        <w:t xml:space="preserve">Table </w:t>
      </w:r>
      <w:r w:rsidRPr="003E6C26">
        <w:rPr>
          <w:noProof/>
        </w:rPr>
        <w:t>6</w:t>
      </w:r>
      <w:r w:rsidRPr="003E6C26">
        <w:fldChar w:fldCharType="end"/>
      </w:r>
      <w:r w:rsidRPr="003E6C26">
        <w:t xml:space="preserve"> to identify the type of feature modification in the CHG_TYPE field of the edges shapefile. Specific examples of these updates in </w:t>
      </w:r>
      <w:r w:rsidRPr="003E6C26">
        <w:rPr>
          <w:b/>
        </w:rPr>
        <w:t xml:space="preserve">Section </w:t>
      </w:r>
      <w:r w:rsidRPr="003E6C26">
        <w:rPr>
          <w:b/>
        </w:rPr>
        <w:fldChar w:fldCharType="begin"/>
      </w:r>
      <w:r w:rsidRPr="003E6C26">
        <w:rPr>
          <w:b/>
        </w:rPr>
        <w:instrText xml:space="preserve"> REF _Ref488851302 \r \h  \* MERGEFORMAT </w:instrText>
      </w:r>
      <w:r w:rsidRPr="003E6C26">
        <w:rPr>
          <w:b/>
        </w:rPr>
      </w:r>
      <w:r w:rsidRPr="003E6C26">
        <w:rPr>
          <w:b/>
        </w:rPr>
        <w:fldChar w:fldCharType="separate"/>
      </w:r>
      <w:r w:rsidR="00CD5650" w:rsidRPr="003E6C26">
        <w:rPr>
          <w:b/>
        </w:rPr>
        <w:t>5.1.3</w:t>
      </w:r>
      <w:r w:rsidRPr="003E6C26">
        <w:rPr>
          <w:b/>
        </w:rPr>
        <w:fldChar w:fldCharType="end"/>
      </w:r>
      <w:r w:rsidRPr="003E6C26">
        <w:rPr>
          <w:b/>
        </w:rPr>
        <w:t xml:space="preserve"> </w:t>
      </w:r>
      <w:r w:rsidRPr="003E6C26">
        <w:rPr>
          <w:b/>
        </w:rPr>
        <w:fldChar w:fldCharType="begin"/>
      </w:r>
      <w:r w:rsidRPr="003E6C26">
        <w:rPr>
          <w:b/>
        </w:rPr>
        <w:instrText xml:space="preserve"> REF _Ref488851302 \h  \* MERGEFORMAT </w:instrText>
      </w:r>
      <w:r w:rsidRPr="003E6C26">
        <w:rPr>
          <w:b/>
        </w:rPr>
      </w:r>
      <w:r w:rsidRPr="003E6C26">
        <w:rPr>
          <w:b/>
        </w:rPr>
        <w:fldChar w:fldCharType="separate"/>
      </w:r>
      <w:r w:rsidR="00CD5650" w:rsidRPr="003E6C26">
        <w:rPr>
          <w:b/>
        </w:rPr>
        <w:t>Change Type Codes and Example of Edges Shapefile Corrections</w:t>
      </w:r>
      <w:r w:rsidRPr="003E6C26">
        <w:rPr>
          <w:b/>
        </w:rPr>
        <w:fldChar w:fldCharType="end"/>
      </w:r>
      <w:r w:rsidRPr="003E6C26">
        <w:t xml:space="preserve">. </w:t>
      </w:r>
    </w:p>
    <w:p w14:paraId="1D45CA6C" w14:textId="77777777" w:rsidR="00587585" w:rsidRPr="003E6C26" w:rsidRDefault="00587585" w:rsidP="00A42525">
      <w:pPr>
        <w:pStyle w:val="Note-LUCAPR"/>
      </w:pPr>
      <w:r w:rsidRPr="003E6C26">
        <w:rPr>
          <w:b/>
        </w:rPr>
        <w:t>Note:</w:t>
      </w:r>
      <w:r w:rsidRPr="003E6C26">
        <w:t xml:space="preserve">  The Census Bureau encourages the use of imagery during your review to assist with the proper spatial placement of features.</w:t>
      </w:r>
    </w:p>
    <w:bookmarkStart w:id="578" w:name="_Ref469523173"/>
    <w:bookmarkStart w:id="579" w:name="_Toc165103191"/>
    <w:bookmarkStart w:id="580" w:name="_Toc172098854"/>
    <w:p w14:paraId="19734BC2" w14:textId="329F80A8" w:rsidR="00587585" w:rsidRPr="003E6C26" w:rsidRDefault="00587585" w:rsidP="00587585">
      <w:pPr>
        <w:pStyle w:val="BodyTextLUCA"/>
      </w:pPr>
      <w:r w:rsidRPr="003E6C26">
        <w:rPr>
          <w:b/>
        </w:rPr>
        <w:fldChar w:fldCharType="begin"/>
      </w:r>
      <w:r w:rsidRPr="003E6C26">
        <w:rPr>
          <w:b/>
        </w:rPr>
        <w:instrText xml:space="preserve"> REF _Ref495595602 \h  \* MERGEFORMAT </w:instrText>
      </w:r>
      <w:r w:rsidRPr="003E6C26">
        <w:rPr>
          <w:b/>
        </w:rPr>
      </w:r>
      <w:r w:rsidRPr="003E6C26">
        <w:rPr>
          <w:b/>
        </w:rPr>
        <w:fldChar w:fldCharType="separate"/>
      </w:r>
      <w:r w:rsidR="00CD5650" w:rsidRPr="003E6C26">
        <w:rPr>
          <w:b/>
        </w:rPr>
        <w:t xml:space="preserve">Table </w:t>
      </w:r>
      <w:r w:rsidR="00CD5650" w:rsidRPr="003E6C26">
        <w:rPr>
          <w:b/>
          <w:noProof/>
        </w:rPr>
        <w:t>6</w:t>
      </w:r>
      <w:r w:rsidRPr="003E6C26">
        <w:rPr>
          <w:b/>
        </w:rPr>
        <w:fldChar w:fldCharType="end"/>
      </w:r>
      <w:r w:rsidRPr="003E6C26">
        <w:t xml:space="preserve"> contains a portion of the edges shapefile data dictionary that define important attribute information contained in the edges shapefile. Refer to </w:t>
      </w:r>
      <w:r w:rsidRPr="003E6C26">
        <w:rPr>
          <w:b/>
        </w:rPr>
        <w:fldChar w:fldCharType="begin" w:fldLock="1"/>
      </w:r>
      <w:r w:rsidRPr="003E6C26">
        <w:rPr>
          <w:b/>
        </w:rPr>
        <w:instrText xml:space="preserve"> REF _Ref488909869 \r \h  \* MERGEFORMAT </w:instrText>
      </w:r>
      <w:r w:rsidRPr="003E6C26">
        <w:rPr>
          <w:b/>
        </w:rPr>
      </w:r>
      <w:r w:rsidRPr="003E6C26">
        <w:rPr>
          <w:b/>
        </w:rPr>
        <w:fldChar w:fldCharType="separate"/>
      </w:r>
      <w:r w:rsidRPr="003E6C26">
        <w:rPr>
          <w:b/>
        </w:rPr>
        <w:t>Appendix L</w:t>
      </w:r>
      <w:r w:rsidRPr="003E6C26">
        <w:rPr>
          <w:b/>
        </w:rPr>
        <w:fldChar w:fldCharType="end"/>
      </w:r>
      <w:r w:rsidRPr="003E6C26">
        <w:rPr>
          <w:b/>
        </w:rPr>
        <w:t xml:space="preserve">, </w:t>
      </w:r>
      <w:r w:rsidRPr="003E6C26">
        <w:rPr>
          <w:b/>
        </w:rPr>
        <w:fldChar w:fldCharType="begin" w:fldLock="1"/>
      </w:r>
      <w:r w:rsidRPr="003E6C26">
        <w:rPr>
          <w:b/>
        </w:rPr>
        <w:instrText xml:space="preserve"> REF _Ref488909881 \h  \* MERGEFORMAT </w:instrText>
      </w:r>
      <w:r w:rsidRPr="003E6C26">
        <w:rPr>
          <w:b/>
        </w:rPr>
      </w:r>
      <w:r w:rsidRPr="003E6C26">
        <w:rPr>
          <w:b/>
        </w:rPr>
        <w:fldChar w:fldCharType="separate"/>
      </w:r>
      <w:r w:rsidRPr="003E6C26">
        <w:rPr>
          <w:b/>
        </w:rPr>
        <w:t>Shapefile Layout</w:t>
      </w:r>
      <w:r w:rsidRPr="003E6C26">
        <w:rPr>
          <w:b/>
        </w:rPr>
        <w:fldChar w:fldCharType="end"/>
      </w:r>
      <w:r w:rsidRPr="003E6C26">
        <w:rPr>
          <w:b/>
        </w:rPr>
        <w:t>s</w:t>
      </w:r>
      <w:r w:rsidRPr="003E6C26">
        <w:t>, for a complete layout.</w:t>
      </w:r>
    </w:p>
    <w:p w14:paraId="772DFFA1" w14:textId="43EC7E95" w:rsidR="00587585" w:rsidRPr="003E6C26" w:rsidRDefault="00587585" w:rsidP="00587585">
      <w:pPr>
        <w:pStyle w:val="Caption"/>
      </w:pPr>
      <w:bookmarkStart w:id="581" w:name="_Ref495595602"/>
      <w:bookmarkStart w:id="582" w:name="_Toc488933168"/>
      <w:bookmarkStart w:id="583" w:name="_Toc495651018"/>
      <w:bookmarkStart w:id="584" w:name="_Toc510768844"/>
      <w:bookmarkStart w:id="585" w:name="_Toc137619586"/>
      <w:bookmarkStart w:id="586" w:name="_Toc165103194"/>
      <w:bookmarkStart w:id="587" w:name="_Toc172098858"/>
      <w:bookmarkEnd w:id="578"/>
      <w:bookmarkEnd w:id="579"/>
      <w:bookmarkEnd w:id="580"/>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6</w:t>
      </w:r>
      <w:r w:rsidR="00850673" w:rsidRPr="003E6C26">
        <w:rPr>
          <w:noProof/>
        </w:rPr>
        <w:fldChar w:fldCharType="end"/>
      </w:r>
      <w:bookmarkEnd w:id="581"/>
      <w:r w:rsidRPr="003E6C26">
        <w:t>: Edges Shapefile Data Dictionary</w:t>
      </w:r>
      <w:bookmarkEnd w:id="582"/>
      <w:bookmarkEnd w:id="583"/>
      <w:bookmarkEnd w:id="584"/>
    </w:p>
    <w:tbl>
      <w:tblPr>
        <w:tblStyle w:val="TableGrid"/>
        <w:tblW w:w="0" w:type="auto"/>
        <w:tblInd w:w="715" w:type="dxa"/>
        <w:tblBorders>
          <w:insideH w:val="single" w:sz="6" w:space="0" w:color="auto"/>
          <w:insideV w:val="single" w:sz="6" w:space="0" w:color="auto"/>
        </w:tblBorders>
        <w:tblLook w:val="04A0" w:firstRow="1" w:lastRow="0" w:firstColumn="1" w:lastColumn="0" w:noHBand="0" w:noVBand="1"/>
        <w:tblDescription w:val="Table describes Edges shapfile data dictionary: TLID 10 INTEGER PERMANENT EDGE ID&#10;MTFCC 5 STRING MAF/TIGER FEATURE CLASS CODE&#10;FULLNAME 120 STRING FEATURE NAME&#10;CHNG_TYPE 4 STRING TYPE OF LINEAR FEATURE UPDATE"/>
      </w:tblPr>
      <w:tblGrid>
        <w:gridCol w:w="1530"/>
        <w:gridCol w:w="1260"/>
        <w:gridCol w:w="1260"/>
        <w:gridCol w:w="3870"/>
      </w:tblGrid>
      <w:tr w:rsidR="00587585" w:rsidRPr="003E6C26" w14:paraId="3F617CBE" w14:textId="77777777" w:rsidTr="00B05996">
        <w:trPr>
          <w:trHeight w:val="377"/>
          <w:tblHeader/>
        </w:trPr>
        <w:tc>
          <w:tcPr>
            <w:tcW w:w="1530" w:type="dxa"/>
            <w:shd w:val="clear" w:color="auto" w:fill="7030A0"/>
            <w:vAlign w:val="center"/>
          </w:tcPr>
          <w:p w14:paraId="3AB4BF7F" w14:textId="77777777" w:rsidR="00587585" w:rsidRPr="003E6C26" w:rsidRDefault="00587585" w:rsidP="00414B95">
            <w:pPr>
              <w:pStyle w:val="BodyText"/>
              <w:jc w:val="center"/>
              <w:rPr>
                <w:caps w:val="0"/>
                <w:color w:val="FFFFFF" w:themeColor="background1"/>
                <w:sz w:val="20"/>
              </w:rPr>
            </w:pPr>
            <w:r w:rsidRPr="003E6C26">
              <w:rPr>
                <w:caps w:val="0"/>
                <w:color w:val="FFFFFF" w:themeColor="background1"/>
                <w:sz w:val="20"/>
              </w:rPr>
              <w:t>Field</w:t>
            </w:r>
          </w:p>
        </w:tc>
        <w:tc>
          <w:tcPr>
            <w:tcW w:w="1260" w:type="dxa"/>
            <w:shd w:val="clear" w:color="auto" w:fill="7030A0"/>
            <w:vAlign w:val="center"/>
          </w:tcPr>
          <w:p w14:paraId="4323364A" w14:textId="77777777" w:rsidR="00587585" w:rsidRPr="003E6C26" w:rsidRDefault="00587585" w:rsidP="00414B95">
            <w:pPr>
              <w:pStyle w:val="BodyText"/>
              <w:jc w:val="center"/>
              <w:rPr>
                <w:caps w:val="0"/>
                <w:color w:val="FFFFFF" w:themeColor="background1"/>
                <w:sz w:val="20"/>
              </w:rPr>
            </w:pPr>
            <w:r w:rsidRPr="003E6C26">
              <w:rPr>
                <w:caps w:val="0"/>
                <w:color w:val="FFFFFF" w:themeColor="background1"/>
                <w:sz w:val="20"/>
              </w:rPr>
              <w:t>Length</w:t>
            </w:r>
          </w:p>
        </w:tc>
        <w:tc>
          <w:tcPr>
            <w:tcW w:w="1260" w:type="dxa"/>
            <w:shd w:val="clear" w:color="auto" w:fill="7030A0"/>
            <w:vAlign w:val="center"/>
          </w:tcPr>
          <w:p w14:paraId="38E695D7" w14:textId="77777777" w:rsidR="00587585" w:rsidRPr="003E6C26" w:rsidRDefault="00587585" w:rsidP="00414B95">
            <w:pPr>
              <w:pStyle w:val="BodyText"/>
              <w:jc w:val="center"/>
              <w:rPr>
                <w:caps w:val="0"/>
                <w:color w:val="FFFFFF" w:themeColor="background1"/>
                <w:sz w:val="20"/>
              </w:rPr>
            </w:pPr>
            <w:r w:rsidRPr="003E6C26">
              <w:rPr>
                <w:caps w:val="0"/>
                <w:color w:val="FFFFFF" w:themeColor="background1"/>
                <w:sz w:val="20"/>
              </w:rPr>
              <w:t>Type</w:t>
            </w:r>
          </w:p>
        </w:tc>
        <w:tc>
          <w:tcPr>
            <w:tcW w:w="3870" w:type="dxa"/>
            <w:shd w:val="clear" w:color="auto" w:fill="7030A0"/>
            <w:vAlign w:val="center"/>
          </w:tcPr>
          <w:p w14:paraId="010F3499" w14:textId="77777777" w:rsidR="00587585" w:rsidRPr="003E6C26" w:rsidRDefault="00587585" w:rsidP="00414B95">
            <w:pPr>
              <w:pStyle w:val="BodyText"/>
              <w:jc w:val="center"/>
              <w:rPr>
                <w:caps w:val="0"/>
                <w:color w:val="FFFFFF" w:themeColor="background1"/>
                <w:sz w:val="20"/>
              </w:rPr>
            </w:pPr>
            <w:r w:rsidRPr="003E6C26">
              <w:rPr>
                <w:caps w:val="0"/>
                <w:color w:val="FFFFFF" w:themeColor="background1"/>
                <w:sz w:val="20"/>
              </w:rPr>
              <w:t>Description</w:t>
            </w:r>
          </w:p>
        </w:tc>
      </w:tr>
      <w:tr w:rsidR="00587585" w:rsidRPr="003E6C26" w14:paraId="7BD2144C" w14:textId="77777777" w:rsidTr="00B05996">
        <w:trPr>
          <w:trHeight w:val="449"/>
        </w:trPr>
        <w:tc>
          <w:tcPr>
            <w:tcW w:w="1530" w:type="dxa"/>
            <w:vAlign w:val="center"/>
          </w:tcPr>
          <w:p w14:paraId="19FB507B" w14:textId="77777777" w:rsidR="00587585" w:rsidRPr="003E6C26" w:rsidRDefault="00587585" w:rsidP="00D3171D">
            <w:pPr>
              <w:pStyle w:val="Bodytxtsingleline"/>
              <w:spacing w:before="0" w:after="0"/>
              <w:ind w:left="0"/>
              <w:rPr>
                <w:rFonts w:cs="Arial"/>
                <w:caps w:val="0"/>
                <w:color w:val="0070C0"/>
                <w:sz w:val="20"/>
              </w:rPr>
            </w:pPr>
            <w:r w:rsidRPr="003E6C26">
              <w:rPr>
                <w:rFonts w:cs="Arial"/>
                <w:caps w:val="0"/>
                <w:sz w:val="20"/>
              </w:rPr>
              <w:t>TLID</w:t>
            </w:r>
          </w:p>
        </w:tc>
        <w:tc>
          <w:tcPr>
            <w:tcW w:w="1260" w:type="dxa"/>
            <w:vAlign w:val="center"/>
          </w:tcPr>
          <w:p w14:paraId="594B3A40"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10</w:t>
            </w:r>
          </w:p>
        </w:tc>
        <w:tc>
          <w:tcPr>
            <w:tcW w:w="1260" w:type="dxa"/>
            <w:vAlign w:val="center"/>
          </w:tcPr>
          <w:p w14:paraId="3606929A"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Integer</w:t>
            </w:r>
          </w:p>
        </w:tc>
        <w:tc>
          <w:tcPr>
            <w:tcW w:w="3870" w:type="dxa"/>
            <w:vAlign w:val="center"/>
          </w:tcPr>
          <w:p w14:paraId="3532E042" w14:textId="77777777" w:rsidR="00587585" w:rsidRPr="003E6C26" w:rsidRDefault="00587585" w:rsidP="00D3171D">
            <w:pPr>
              <w:pStyle w:val="Bodytxtsingleline"/>
              <w:spacing w:before="0" w:after="0"/>
              <w:ind w:left="0"/>
              <w:rPr>
                <w:rFonts w:cs="Arial"/>
                <w:caps w:val="0"/>
                <w:sz w:val="20"/>
              </w:rPr>
            </w:pPr>
            <w:r w:rsidRPr="003E6C26">
              <w:rPr>
                <w:rFonts w:cs="Arial"/>
                <w:caps w:val="0"/>
                <w:sz w:val="20"/>
              </w:rPr>
              <w:t>Permanent edge ID</w:t>
            </w:r>
          </w:p>
        </w:tc>
      </w:tr>
      <w:tr w:rsidR="00587585" w:rsidRPr="003E6C26" w14:paraId="3A662A94" w14:textId="77777777" w:rsidTr="00B05996">
        <w:trPr>
          <w:trHeight w:val="292"/>
        </w:trPr>
        <w:tc>
          <w:tcPr>
            <w:tcW w:w="1530" w:type="dxa"/>
            <w:vAlign w:val="center"/>
          </w:tcPr>
          <w:p w14:paraId="45619D06" w14:textId="77777777" w:rsidR="00587585" w:rsidRPr="003E6C26" w:rsidRDefault="00587585" w:rsidP="00D3171D">
            <w:pPr>
              <w:pStyle w:val="Bodytxtsingleline"/>
              <w:spacing w:before="0" w:after="0"/>
              <w:ind w:left="0"/>
              <w:rPr>
                <w:rFonts w:cs="Arial"/>
                <w:caps w:val="0"/>
                <w:color w:val="0070C0"/>
                <w:sz w:val="20"/>
              </w:rPr>
            </w:pPr>
            <w:r w:rsidRPr="003E6C26">
              <w:rPr>
                <w:rFonts w:cs="Arial"/>
                <w:caps w:val="0"/>
                <w:sz w:val="20"/>
              </w:rPr>
              <w:t>MTFCC</w:t>
            </w:r>
          </w:p>
        </w:tc>
        <w:tc>
          <w:tcPr>
            <w:tcW w:w="1260" w:type="dxa"/>
            <w:vAlign w:val="center"/>
          </w:tcPr>
          <w:p w14:paraId="4CD1BAEF"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5</w:t>
            </w:r>
          </w:p>
        </w:tc>
        <w:tc>
          <w:tcPr>
            <w:tcW w:w="1260" w:type="dxa"/>
            <w:vAlign w:val="center"/>
          </w:tcPr>
          <w:p w14:paraId="24FD2ECE"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String</w:t>
            </w:r>
          </w:p>
        </w:tc>
        <w:tc>
          <w:tcPr>
            <w:tcW w:w="3870" w:type="dxa"/>
            <w:vAlign w:val="center"/>
          </w:tcPr>
          <w:p w14:paraId="1FF94F5B" w14:textId="77777777" w:rsidR="00587585" w:rsidRPr="003E6C26" w:rsidRDefault="00587585" w:rsidP="00D3171D">
            <w:pPr>
              <w:pStyle w:val="Bodytxtsingleline"/>
              <w:spacing w:before="0" w:after="0"/>
              <w:ind w:left="0"/>
              <w:rPr>
                <w:rFonts w:cs="Arial"/>
                <w:caps w:val="0"/>
                <w:sz w:val="20"/>
              </w:rPr>
            </w:pPr>
            <w:r w:rsidRPr="003E6C26">
              <w:rPr>
                <w:rFonts w:cs="Arial"/>
                <w:caps w:val="0"/>
                <w:sz w:val="20"/>
              </w:rPr>
              <w:t>MAF/TIGER Feature Class Code</w:t>
            </w:r>
          </w:p>
        </w:tc>
      </w:tr>
      <w:tr w:rsidR="00587585" w:rsidRPr="003E6C26" w14:paraId="35A77A5C" w14:textId="77777777" w:rsidTr="00B05996">
        <w:trPr>
          <w:trHeight w:val="413"/>
        </w:trPr>
        <w:tc>
          <w:tcPr>
            <w:tcW w:w="1530" w:type="dxa"/>
            <w:vAlign w:val="center"/>
          </w:tcPr>
          <w:p w14:paraId="7C7C4568" w14:textId="77777777" w:rsidR="00587585" w:rsidRPr="003E6C26" w:rsidRDefault="00587585" w:rsidP="00D3171D">
            <w:pPr>
              <w:pStyle w:val="Bodytxtsingleline"/>
              <w:spacing w:before="0" w:after="0"/>
              <w:ind w:left="0"/>
              <w:rPr>
                <w:rFonts w:cs="Arial"/>
                <w:caps w:val="0"/>
                <w:color w:val="0070C0"/>
                <w:sz w:val="20"/>
              </w:rPr>
            </w:pPr>
            <w:r w:rsidRPr="003E6C26">
              <w:rPr>
                <w:rFonts w:cs="Arial"/>
                <w:caps w:val="0"/>
                <w:sz w:val="20"/>
              </w:rPr>
              <w:t>FULLNAME</w:t>
            </w:r>
          </w:p>
        </w:tc>
        <w:tc>
          <w:tcPr>
            <w:tcW w:w="1260" w:type="dxa"/>
            <w:vAlign w:val="center"/>
          </w:tcPr>
          <w:p w14:paraId="467F9839"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120</w:t>
            </w:r>
          </w:p>
        </w:tc>
        <w:tc>
          <w:tcPr>
            <w:tcW w:w="1260" w:type="dxa"/>
            <w:vAlign w:val="center"/>
          </w:tcPr>
          <w:p w14:paraId="27FF9CD9"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String</w:t>
            </w:r>
          </w:p>
        </w:tc>
        <w:tc>
          <w:tcPr>
            <w:tcW w:w="3870" w:type="dxa"/>
            <w:vAlign w:val="center"/>
          </w:tcPr>
          <w:p w14:paraId="1430F804" w14:textId="77777777" w:rsidR="00587585" w:rsidRPr="003E6C26" w:rsidRDefault="00587585" w:rsidP="00D3171D">
            <w:pPr>
              <w:pStyle w:val="Bodytxtsingleline"/>
              <w:spacing w:before="0" w:after="0"/>
              <w:ind w:left="0"/>
              <w:rPr>
                <w:rFonts w:cs="Arial"/>
                <w:caps w:val="0"/>
                <w:sz w:val="20"/>
              </w:rPr>
            </w:pPr>
            <w:r w:rsidRPr="003E6C26">
              <w:rPr>
                <w:rFonts w:cs="Arial"/>
                <w:caps w:val="0"/>
                <w:sz w:val="20"/>
              </w:rPr>
              <w:t>Feature name</w:t>
            </w:r>
          </w:p>
        </w:tc>
      </w:tr>
      <w:tr w:rsidR="00587585" w:rsidRPr="003E6C26" w14:paraId="4FBC5679" w14:textId="77777777" w:rsidTr="00B05996">
        <w:trPr>
          <w:trHeight w:val="270"/>
        </w:trPr>
        <w:tc>
          <w:tcPr>
            <w:tcW w:w="1530" w:type="dxa"/>
            <w:vAlign w:val="center"/>
          </w:tcPr>
          <w:p w14:paraId="750DEB25" w14:textId="77777777" w:rsidR="00587585" w:rsidRPr="003E6C26" w:rsidRDefault="00587585" w:rsidP="00D3171D">
            <w:pPr>
              <w:pStyle w:val="Bodytxtsingleline"/>
              <w:spacing w:before="0" w:after="0"/>
              <w:ind w:left="0"/>
              <w:rPr>
                <w:rFonts w:cs="Arial"/>
                <w:caps w:val="0"/>
                <w:color w:val="0070C0"/>
                <w:sz w:val="20"/>
              </w:rPr>
            </w:pPr>
            <w:r w:rsidRPr="003E6C26">
              <w:rPr>
                <w:rFonts w:cs="Arial"/>
                <w:caps w:val="0"/>
                <w:sz w:val="20"/>
              </w:rPr>
              <w:t>CHNG_TYPE</w:t>
            </w:r>
          </w:p>
        </w:tc>
        <w:tc>
          <w:tcPr>
            <w:tcW w:w="1260" w:type="dxa"/>
            <w:vAlign w:val="center"/>
          </w:tcPr>
          <w:p w14:paraId="3202CE79"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4</w:t>
            </w:r>
          </w:p>
        </w:tc>
        <w:tc>
          <w:tcPr>
            <w:tcW w:w="1260" w:type="dxa"/>
            <w:vAlign w:val="center"/>
          </w:tcPr>
          <w:p w14:paraId="30B7BE51" w14:textId="77777777" w:rsidR="00587585" w:rsidRPr="003E6C26" w:rsidRDefault="00587585" w:rsidP="00D3171D">
            <w:pPr>
              <w:pStyle w:val="Bodytxtsingleline"/>
              <w:spacing w:before="0" w:after="0"/>
              <w:ind w:left="0"/>
              <w:jc w:val="center"/>
              <w:rPr>
                <w:rFonts w:cs="Arial"/>
                <w:caps w:val="0"/>
                <w:sz w:val="20"/>
              </w:rPr>
            </w:pPr>
            <w:r w:rsidRPr="003E6C26">
              <w:rPr>
                <w:rFonts w:cs="Arial"/>
                <w:caps w:val="0"/>
                <w:sz w:val="20"/>
              </w:rPr>
              <w:t>String</w:t>
            </w:r>
          </w:p>
        </w:tc>
        <w:tc>
          <w:tcPr>
            <w:tcW w:w="3870" w:type="dxa"/>
            <w:vAlign w:val="center"/>
          </w:tcPr>
          <w:p w14:paraId="140CF269" w14:textId="77777777" w:rsidR="00587585" w:rsidRPr="003E6C26" w:rsidRDefault="00587585" w:rsidP="00D3171D">
            <w:pPr>
              <w:pStyle w:val="Bodytxtsingleline"/>
              <w:spacing w:before="0" w:after="0"/>
              <w:ind w:left="0"/>
              <w:rPr>
                <w:rFonts w:cs="Arial"/>
                <w:caps w:val="0"/>
                <w:sz w:val="20"/>
              </w:rPr>
            </w:pPr>
            <w:r w:rsidRPr="003E6C26">
              <w:rPr>
                <w:rFonts w:cs="Arial"/>
                <w:caps w:val="0"/>
                <w:sz w:val="20"/>
              </w:rPr>
              <w:t>Type of linear feature update</w:t>
            </w:r>
          </w:p>
        </w:tc>
      </w:tr>
    </w:tbl>
    <w:p w14:paraId="5FF4EE4E" w14:textId="77777777" w:rsidR="00587585" w:rsidRPr="003E6C26" w:rsidRDefault="00587585" w:rsidP="00CB25E4">
      <w:pPr>
        <w:pStyle w:val="DigitalBulletLv1"/>
      </w:pPr>
      <w:r w:rsidRPr="003E6C26">
        <w:rPr>
          <w:b/>
        </w:rPr>
        <w:t>TLID</w:t>
      </w:r>
      <w:r w:rsidRPr="003E6C26">
        <w:t xml:space="preserve"> is the unique TIGER/Line</w:t>
      </w:r>
      <w:r w:rsidRPr="003E6C26">
        <w:rPr>
          <w:vertAlign w:val="superscript"/>
        </w:rPr>
        <w:t>®</w:t>
      </w:r>
      <w:r w:rsidRPr="003E6C26">
        <w:t xml:space="preserve"> ID for the feature segment and is not editable. Leave this field blank if adding a new feature.</w:t>
      </w:r>
    </w:p>
    <w:p w14:paraId="52670B30" w14:textId="77777777" w:rsidR="00587585" w:rsidRPr="003E6C26" w:rsidRDefault="00587585" w:rsidP="00CB25E4">
      <w:pPr>
        <w:pStyle w:val="DigitalBulletLv1"/>
      </w:pPr>
      <w:r w:rsidRPr="003E6C26">
        <w:t xml:space="preserve">The MAF/TIGER Feature Class Code or </w:t>
      </w:r>
      <w:r w:rsidRPr="003E6C26">
        <w:rPr>
          <w:b/>
        </w:rPr>
        <w:t>MTFCC</w:t>
      </w:r>
      <w:r w:rsidRPr="003E6C26">
        <w:t xml:space="preserve"> identifies the most noticeable characteristic of a feature. This field is required when adding new features. Participants can modify this field if the current MTFCC is incorrect. The MTFCC is a 5-character code. The first character is a letter describing the feature class. For example, S1400 identifies streets and roads. Refer to Appendix K for the MAF/TIGER Feature Classification table.</w:t>
      </w:r>
    </w:p>
    <w:p w14:paraId="56251D02" w14:textId="77777777" w:rsidR="00587585" w:rsidRPr="003E6C26" w:rsidRDefault="00587585" w:rsidP="00CB25E4">
      <w:pPr>
        <w:pStyle w:val="DigitalBulletLv1"/>
      </w:pPr>
      <w:r w:rsidRPr="003E6C26">
        <w:rPr>
          <w:b/>
        </w:rPr>
        <w:t>FULLNAME</w:t>
      </w:r>
      <w:r w:rsidRPr="003E6C26">
        <w:t xml:space="preserve"> is the feature name. This field is editable and is required when adding new or missing features.</w:t>
      </w:r>
    </w:p>
    <w:p w14:paraId="68D6B722" w14:textId="69762CDE" w:rsidR="00587585" w:rsidRPr="003E6C26" w:rsidRDefault="00587585" w:rsidP="00CB25E4">
      <w:pPr>
        <w:pStyle w:val="DigitalBulletLv1"/>
      </w:pPr>
      <w:r w:rsidRPr="003E6C26">
        <w:rPr>
          <w:b/>
        </w:rPr>
        <w:t>CHNG_TYPE</w:t>
      </w:r>
      <w:r w:rsidRPr="003E6C26">
        <w:t xml:space="preserve"> identifies the type of feature modification. This field is required in order to identify all of the edges with proposed changes. See </w:t>
      </w:r>
      <w:r w:rsidRPr="003E6C26">
        <w:rPr>
          <w:b/>
        </w:rPr>
        <w:fldChar w:fldCharType="begin"/>
      </w:r>
      <w:r w:rsidRPr="003E6C26">
        <w:rPr>
          <w:b/>
        </w:rPr>
        <w:instrText xml:space="preserve"> REF _Ref495595653 \h  \* MERGEFORMAT </w:instrText>
      </w:r>
      <w:r w:rsidRPr="003E6C26">
        <w:rPr>
          <w:b/>
        </w:rPr>
      </w:r>
      <w:r w:rsidRPr="003E6C26">
        <w:rPr>
          <w:b/>
        </w:rPr>
        <w:fldChar w:fldCharType="separate"/>
      </w:r>
      <w:r w:rsidR="00CD5650" w:rsidRPr="003E6C26">
        <w:rPr>
          <w:b/>
        </w:rPr>
        <w:t xml:space="preserve">Table </w:t>
      </w:r>
      <w:r w:rsidR="00CD5650" w:rsidRPr="003E6C26">
        <w:rPr>
          <w:b/>
          <w:noProof/>
        </w:rPr>
        <w:t>7</w:t>
      </w:r>
      <w:r w:rsidRPr="003E6C26">
        <w:rPr>
          <w:b/>
        </w:rPr>
        <w:fldChar w:fldCharType="end"/>
      </w:r>
      <w:r w:rsidRPr="003E6C26">
        <w:rPr>
          <w:b/>
        </w:rPr>
        <w:t xml:space="preserve"> </w:t>
      </w:r>
      <w:r w:rsidRPr="003E6C26">
        <w:t>for the change type codes and their descriptions.</w:t>
      </w:r>
    </w:p>
    <w:p w14:paraId="103C724A" w14:textId="77777777" w:rsidR="00587585" w:rsidRPr="003E6C26" w:rsidRDefault="00587585" w:rsidP="00587585">
      <w:pPr>
        <w:pStyle w:val="Heading3Ch5Sub512"/>
      </w:pPr>
      <w:bookmarkStart w:id="588" w:name="_Ref488851302"/>
      <w:bookmarkStart w:id="589" w:name="_Toc172687597"/>
      <w:bookmarkStart w:id="590" w:name="_Toc458143799"/>
      <w:bookmarkStart w:id="591" w:name="_Toc165103192"/>
      <w:r w:rsidRPr="003E6C26">
        <w:t>Change Type Codes and Example of Edges Shapefile Corrections</w:t>
      </w:r>
      <w:bookmarkStart w:id="592" w:name="_Toc172098856"/>
      <w:bookmarkEnd w:id="588"/>
      <w:bookmarkEnd w:id="589"/>
      <w:bookmarkEnd w:id="590"/>
    </w:p>
    <w:p w14:paraId="79F939AD" w14:textId="5022535B" w:rsidR="00587585" w:rsidRPr="003E6C26" w:rsidRDefault="00587585" w:rsidP="00587585">
      <w:pPr>
        <w:pStyle w:val="BodyTextLUCA"/>
      </w:pPr>
      <w:r w:rsidRPr="003E6C26">
        <w:t xml:space="preserve">This section discusses the three change type codes and provides examples of each. Each update to the edges shapefile must contain one of the three “change type” codes listed in </w:t>
      </w:r>
      <w:r w:rsidRPr="003E6C26">
        <w:fldChar w:fldCharType="begin"/>
      </w:r>
      <w:r w:rsidRPr="003E6C26">
        <w:instrText xml:space="preserve"> REF _Ref495595653 \h  \* MERGEFORMAT </w:instrText>
      </w:r>
      <w:r w:rsidRPr="003E6C26">
        <w:fldChar w:fldCharType="separate"/>
      </w:r>
      <w:r w:rsidR="00CD5650" w:rsidRPr="003E6C26">
        <w:rPr>
          <w:b/>
        </w:rPr>
        <w:t xml:space="preserve">Table </w:t>
      </w:r>
      <w:r w:rsidR="00CD5650" w:rsidRPr="003E6C26">
        <w:rPr>
          <w:b/>
          <w:noProof/>
        </w:rPr>
        <w:t>7</w:t>
      </w:r>
      <w:r w:rsidRPr="003E6C26">
        <w:fldChar w:fldCharType="end"/>
      </w:r>
      <w:r w:rsidRPr="003E6C26">
        <w:t>. Record the change type code within the CHNG_TYPE field in the edges shapefile attribute table for each feature in which an update occurs.</w:t>
      </w:r>
    </w:p>
    <w:p w14:paraId="0851F36D" w14:textId="1C238D05" w:rsidR="00587585" w:rsidRPr="003E6C26" w:rsidRDefault="00587585" w:rsidP="00587585">
      <w:pPr>
        <w:pStyle w:val="Caption"/>
      </w:pPr>
      <w:bookmarkStart w:id="593" w:name="_Ref495595653"/>
      <w:bookmarkStart w:id="594" w:name="_Toc488933169"/>
      <w:bookmarkStart w:id="595" w:name="_Toc495651019"/>
      <w:bookmarkStart w:id="596" w:name="_Toc510768845"/>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7</w:t>
      </w:r>
      <w:r w:rsidR="00850673" w:rsidRPr="003E6C26">
        <w:rPr>
          <w:noProof/>
        </w:rPr>
        <w:fldChar w:fldCharType="end"/>
      </w:r>
      <w:bookmarkEnd w:id="593"/>
      <w:r w:rsidRPr="003E6C26">
        <w:t>: Change Type Codes for Feature Corrections</w:t>
      </w:r>
      <w:bookmarkEnd w:id="594"/>
      <w:bookmarkEnd w:id="595"/>
      <w:bookmarkEnd w:id="596"/>
    </w:p>
    <w:tbl>
      <w:tblPr>
        <w:tblStyle w:val="TableGrid"/>
        <w:tblW w:w="0" w:type="auto"/>
        <w:jc w:val="center"/>
        <w:tblBorders>
          <w:insideH w:val="single" w:sz="6" w:space="0" w:color="auto"/>
          <w:insideV w:val="single" w:sz="6" w:space="0" w:color="auto"/>
        </w:tblBorders>
        <w:tblLook w:val="04A0" w:firstRow="1" w:lastRow="0" w:firstColumn="1" w:lastColumn="0" w:noHBand="0" w:noVBand="1"/>
        <w:tblDescription w:val="Table describes the Change type codes for feature corrections: AL ADD LINE&#10;CA CHANGE ATTRIBUTE&#10;DL DELETE LINE&#10;"/>
      </w:tblPr>
      <w:tblGrid>
        <w:gridCol w:w="1212"/>
        <w:gridCol w:w="2927"/>
      </w:tblGrid>
      <w:tr w:rsidR="00587585" w:rsidRPr="003E6C26" w14:paraId="55B5DCBC" w14:textId="77777777" w:rsidTr="00B05996">
        <w:trPr>
          <w:trHeight w:val="458"/>
          <w:tblHeader/>
          <w:jc w:val="center"/>
        </w:trPr>
        <w:tc>
          <w:tcPr>
            <w:tcW w:w="1212" w:type="dxa"/>
            <w:shd w:val="clear" w:color="auto" w:fill="7030A0"/>
            <w:vAlign w:val="center"/>
          </w:tcPr>
          <w:bookmarkEnd w:id="592"/>
          <w:p w14:paraId="4AF43FAA" w14:textId="77777777" w:rsidR="00587585" w:rsidRPr="003E6C26" w:rsidRDefault="00587585" w:rsidP="00D3171D">
            <w:pPr>
              <w:spacing w:before="120"/>
              <w:ind w:right="-108"/>
              <w:jc w:val="center"/>
              <w:rPr>
                <w:rFonts w:cs="Arial"/>
                <w:b/>
                <w:caps w:val="0"/>
                <w:color w:val="FFFFFF" w:themeColor="background1"/>
                <w:sz w:val="20"/>
              </w:rPr>
            </w:pPr>
            <w:r w:rsidRPr="003E6C26">
              <w:rPr>
                <w:rFonts w:cs="Arial"/>
                <w:b/>
                <w:caps w:val="0"/>
                <w:color w:val="FFFFFF" w:themeColor="background1"/>
                <w:sz w:val="20"/>
              </w:rPr>
              <w:t>Code</w:t>
            </w:r>
          </w:p>
        </w:tc>
        <w:tc>
          <w:tcPr>
            <w:tcW w:w="2927" w:type="dxa"/>
            <w:shd w:val="clear" w:color="auto" w:fill="7030A0"/>
            <w:vAlign w:val="center"/>
          </w:tcPr>
          <w:p w14:paraId="173B36E6" w14:textId="77777777" w:rsidR="00587585" w:rsidRPr="003E6C26" w:rsidRDefault="00587585" w:rsidP="00D3171D">
            <w:pPr>
              <w:spacing w:before="120"/>
              <w:jc w:val="center"/>
              <w:rPr>
                <w:rFonts w:cs="Arial"/>
                <w:b/>
                <w:caps w:val="0"/>
                <w:color w:val="FFFFFF" w:themeColor="background1"/>
                <w:sz w:val="20"/>
              </w:rPr>
            </w:pPr>
            <w:r w:rsidRPr="003E6C26">
              <w:rPr>
                <w:rFonts w:cs="Arial"/>
                <w:b/>
                <w:caps w:val="0"/>
                <w:color w:val="FFFFFF" w:themeColor="background1"/>
                <w:sz w:val="20"/>
              </w:rPr>
              <w:t>Description</w:t>
            </w:r>
          </w:p>
        </w:tc>
      </w:tr>
      <w:tr w:rsidR="00587585" w:rsidRPr="003E6C26" w14:paraId="7CC6CE15" w14:textId="77777777" w:rsidTr="00B05996">
        <w:trPr>
          <w:trHeight w:val="348"/>
          <w:jc w:val="center"/>
        </w:trPr>
        <w:tc>
          <w:tcPr>
            <w:tcW w:w="1212" w:type="dxa"/>
            <w:vAlign w:val="center"/>
          </w:tcPr>
          <w:p w14:paraId="3CE20791" w14:textId="77777777" w:rsidR="00587585" w:rsidRPr="003E6C26" w:rsidRDefault="00587585" w:rsidP="00D3171D">
            <w:pPr>
              <w:jc w:val="center"/>
              <w:rPr>
                <w:rFonts w:cs="Arial"/>
                <w:caps w:val="0"/>
                <w:sz w:val="20"/>
              </w:rPr>
            </w:pPr>
            <w:r w:rsidRPr="003E6C26">
              <w:rPr>
                <w:rFonts w:cs="Arial"/>
                <w:caps w:val="0"/>
                <w:sz w:val="20"/>
              </w:rPr>
              <w:t>AL</w:t>
            </w:r>
          </w:p>
        </w:tc>
        <w:tc>
          <w:tcPr>
            <w:tcW w:w="2927" w:type="dxa"/>
            <w:vAlign w:val="center"/>
          </w:tcPr>
          <w:p w14:paraId="46491566" w14:textId="77777777" w:rsidR="00587585" w:rsidRPr="003E6C26" w:rsidRDefault="00587585" w:rsidP="00D3171D">
            <w:pPr>
              <w:rPr>
                <w:rFonts w:cs="Arial"/>
                <w:caps w:val="0"/>
                <w:sz w:val="20"/>
              </w:rPr>
            </w:pPr>
            <w:r w:rsidRPr="003E6C26">
              <w:rPr>
                <w:rFonts w:cs="Arial"/>
                <w:caps w:val="0"/>
                <w:sz w:val="20"/>
              </w:rPr>
              <w:t>Add Line</w:t>
            </w:r>
          </w:p>
        </w:tc>
      </w:tr>
      <w:tr w:rsidR="00587585" w:rsidRPr="003E6C26" w14:paraId="01695278" w14:textId="77777777" w:rsidTr="00B05996">
        <w:trPr>
          <w:trHeight w:val="341"/>
          <w:jc w:val="center"/>
        </w:trPr>
        <w:tc>
          <w:tcPr>
            <w:tcW w:w="1212" w:type="dxa"/>
            <w:vAlign w:val="center"/>
          </w:tcPr>
          <w:p w14:paraId="71DCE846" w14:textId="77777777" w:rsidR="00587585" w:rsidRPr="003E6C26" w:rsidRDefault="00587585" w:rsidP="00D3171D">
            <w:pPr>
              <w:jc w:val="center"/>
              <w:rPr>
                <w:rFonts w:cs="Arial"/>
                <w:caps w:val="0"/>
                <w:sz w:val="20"/>
              </w:rPr>
            </w:pPr>
            <w:r w:rsidRPr="003E6C26">
              <w:rPr>
                <w:rFonts w:cs="Arial"/>
                <w:caps w:val="0"/>
                <w:sz w:val="20"/>
              </w:rPr>
              <w:t>CA</w:t>
            </w:r>
          </w:p>
        </w:tc>
        <w:tc>
          <w:tcPr>
            <w:tcW w:w="2927" w:type="dxa"/>
            <w:vAlign w:val="center"/>
          </w:tcPr>
          <w:p w14:paraId="42C7ADF4" w14:textId="77777777" w:rsidR="00587585" w:rsidRPr="003E6C26" w:rsidRDefault="00587585" w:rsidP="00D3171D">
            <w:pPr>
              <w:rPr>
                <w:rFonts w:cs="Arial"/>
                <w:caps w:val="0"/>
                <w:sz w:val="20"/>
              </w:rPr>
            </w:pPr>
            <w:r w:rsidRPr="003E6C26">
              <w:rPr>
                <w:rFonts w:cs="Arial"/>
                <w:caps w:val="0"/>
                <w:sz w:val="20"/>
              </w:rPr>
              <w:t>Change Attribute</w:t>
            </w:r>
          </w:p>
        </w:tc>
      </w:tr>
      <w:tr w:rsidR="00587585" w:rsidRPr="003E6C26" w14:paraId="0FF35906" w14:textId="77777777" w:rsidTr="00B05996">
        <w:trPr>
          <w:trHeight w:val="350"/>
          <w:jc w:val="center"/>
        </w:trPr>
        <w:tc>
          <w:tcPr>
            <w:tcW w:w="1212" w:type="dxa"/>
            <w:vAlign w:val="center"/>
          </w:tcPr>
          <w:p w14:paraId="408D7D7E" w14:textId="77777777" w:rsidR="00587585" w:rsidRPr="003E6C26" w:rsidRDefault="00587585" w:rsidP="00D3171D">
            <w:pPr>
              <w:jc w:val="center"/>
              <w:rPr>
                <w:rFonts w:cs="Arial"/>
                <w:caps w:val="0"/>
                <w:sz w:val="20"/>
              </w:rPr>
            </w:pPr>
            <w:r w:rsidRPr="003E6C26">
              <w:rPr>
                <w:rFonts w:cs="Arial"/>
                <w:caps w:val="0"/>
                <w:sz w:val="20"/>
              </w:rPr>
              <w:t>DL</w:t>
            </w:r>
          </w:p>
        </w:tc>
        <w:tc>
          <w:tcPr>
            <w:tcW w:w="2927" w:type="dxa"/>
            <w:vAlign w:val="center"/>
          </w:tcPr>
          <w:p w14:paraId="0F141196" w14:textId="77777777" w:rsidR="00587585" w:rsidRPr="003E6C26" w:rsidRDefault="00587585" w:rsidP="00D3171D">
            <w:pPr>
              <w:rPr>
                <w:rFonts w:cs="Arial"/>
                <w:caps w:val="0"/>
                <w:sz w:val="20"/>
              </w:rPr>
            </w:pPr>
            <w:r w:rsidRPr="003E6C26">
              <w:rPr>
                <w:rFonts w:cs="Arial"/>
                <w:caps w:val="0"/>
                <w:sz w:val="20"/>
              </w:rPr>
              <w:t>Delete Line</w:t>
            </w:r>
          </w:p>
        </w:tc>
      </w:tr>
      <w:bookmarkEnd w:id="591"/>
    </w:tbl>
    <w:p w14:paraId="05AAF122" w14:textId="77777777" w:rsidR="00587585" w:rsidRPr="003E6C26" w:rsidRDefault="00587585" w:rsidP="00587585">
      <w:pPr>
        <w:pStyle w:val="Normal1"/>
      </w:pPr>
    </w:p>
    <w:p w14:paraId="2542CD13" w14:textId="77777777" w:rsidR="00C665F1" w:rsidRPr="003E6C26" w:rsidRDefault="00C665F1" w:rsidP="00587585">
      <w:pPr>
        <w:pStyle w:val="Indent1"/>
        <w:sectPr w:rsidR="00C665F1" w:rsidRPr="003E6C26">
          <w:pgSz w:w="12240" w:h="15840"/>
          <w:pgMar w:top="1440" w:right="1440" w:bottom="1440" w:left="1440" w:header="720" w:footer="720" w:gutter="0"/>
          <w:cols w:space="720"/>
          <w:docGrid w:linePitch="360"/>
        </w:sectPr>
      </w:pPr>
    </w:p>
    <w:p w14:paraId="09F15070" w14:textId="56CA2D90" w:rsidR="00587585" w:rsidRPr="003E6C26" w:rsidRDefault="00587585" w:rsidP="00B05996">
      <w:pPr>
        <w:pStyle w:val="Indent1"/>
        <w:ind w:left="180"/>
        <w:rPr>
          <w:b/>
        </w:rPr>
      </w:pPr>
      <w:r w:rsidRPr="003E6C26">
        <w:rPr>
          <w:b/>
        </w:rPr>
        <w:t>ADD LINE</w:t>
      </w:r>
    </w:p>
    <w:p w14:paraId="09A79D2D" w14:textId="77777777" w:rsidR="00587585" w:rsidRPr="003E6C26" w:rsidRDefault="00587585" w:rsidP="00CB25E4">
      <w:pPr>
        <w:pStyle w:val="DigitalBulletLv2"/>
      </w:pPr>
      <w:r w:rsidRPr="003E6C26">
        <w:t>Code—</w:t>
      </w:r>
      <w:r w:rsidRPr="003E6C26">
        <w:rPr>
          <w:b/>
        </w:rPr>
        <w:t>AL</w:t>
      </w:r>
    </w:p>
    <w:p w14:paraId="7E457B92" w14:textId="77777777" w:rsidR="00587585" w:rsidRPr="003E6C26" w:rsidRDefault="00587585" w:rsidP="00CB25E4">
      <w:pPr>
        <w:pStyle w:val="DigitalBulletLv2"/>
      </w:pPr>
      <w:r w:rsidRPr="003E6C26">
        <w:t>Used to flag a new road feature added to the edges shapefile.</w:t>
      </w:r>
    </w:p>
    <w:p w14:paraId="4AA28108" w14:textId="320B922D" w:rsidR="00587585" w:rsidRPr="003E6C26" w:rsidRDefault="00587585" w:rsidP="00CB25E4">
      <w:pPr>
        <w:pStyle w:val="DigitalBulletLv2"/>
      </w:pPr>
      <w:r w:rsidRPr="003E6C26">
        <w:t xml:space="preserve">Provide the features name in the </w:t>
      </w:r>
      <w:r w:rsidRPr="003E6C26">
        <w:rPr>
          <w:b/>
        </w:rPr>
        <w:t>FULLNAME</w:t>
      </w:r>
      <w:r w:rsidRPr="003E6C26">
        <w:t xml:space="preserve"> field and appropriated feature class code in the </w:t>
      </w:r>
      <w:r w:rsidRPr="003E6C26">
        <w:rPr>
          <w:b/>
        </w:rPr>
        <w:t>MTFCC</w:t>
      </w:r>
      <w:r w:rsidRPr="003E6C26">
        <w:t xml:space="preserve"> field.</w:t>
      </w:r>
    </w:p>
    <w:p w14:paraId="573CE673" w14:textId="77777777" w:rsidR="00587585" w:rsidRPr="003E6C26" w:rsidRDefault="00587585" w:rsidP="00B05996">
      <w:pPr>
        <w:pStyle w:val="Indent1"/>
        <w:ind w:left="180"/>
        <w:rPr>
          <w:b/>
        </w:rPr>
      </w:pPr>
      <w:r w:rsidRPr="003E6C26">
        <w:rPr>
          <w:b/>
        </w:rPr>
        <w:t>CHANGE ATTRIBUTE</w:t>
      </w:r>
    </w:p>
    <w:p w14:paraId="56619BBF" w14:textId="77777777" w:rsidR="00587585" w:rsidRPr="003E6C26" w:rsidRDefault="00587585" w:rsidP="007B64D4">
      <w:pPr>
        <w:pStyle w:val="BodyTextIndent"/>
      </w:pPr>
      <w:r w:rsidRPr="003E6C26">
        <w:t>Change Name</w:t>
      </w:r>
    </w:p>
    <w:p w14:paraId="79A0E3A5" w14:textId="77777777" w:rsidR="00587585" w:rsidRPr="003E6C26" w:rsidRDefault="00587585" w:rsidP="00CB25E4">
      <w:pPr>
        <w:pStyle w:val="DigitalBulletLv2"/>
        <w:rPr>
          <w:b/>
        </w:rPr>
      </w:pPr>
      <w:r w:rsidRPr="003E6C26">
        <w:t>Code—</w:t>
      </w:r>
      <w:r w:rsidRPr="003E6C26">
        <w:rPr>
          <w:b/>
        </w:rPr>
        <w:t>CA</w:t>
      </w:r>
    </w:p>
    <w:p w14:paraId="2C4A3B69" w14:textId="77777777" w:rsidR="00587585" w:rsidRPr="003E6C26" w:rsidRDefault="00587585" w:rsidP="00CB25E4">
      <w:pPr>
        <w:pStyle w:val="DigitalBulletLv2"/>
      </w:pPr>
      <w:r w:rsidRPr="003E6C26">
        <w:t>Used to flag a feature to denote a name change.</w:t>
      </w:r>
    </w:p>
    <w:p w14:paraId="36D5F866" w14:textId="77777777" w:rsidR="00587585" w:rsidRPr="003E6C26" w:rsidRDefault="00587585" w:rsidP="00CB25E4">
      <w:pPr>
        <w:pStyle w:val="DigitalBulletLv2"/>
      </w:pPr>
      <w:r w:rsidRPr="003E6C26">
        <w:t xml:space="preserve">Provide the feature’s new or corrected name in the </w:t>
      </w:r>
      <w:r w:rsidRPr="003E6C26">
        <w:rPr>
          <w:b/>
        </w:rPr>
        <w:t>FULLNAME</w:t>
      </w:r>
      <w:r w:rsidRPr="003E6C26">
        <w:t xml:space="preserve"> field.</w:t>
      </w:r>
    </w:p>
    <w:p w14:paraId="49A71EF2" w14:textId="77777777" w:rsidR="00587585" w:rsidRPr="003E6C26" w:rsidRDefault="00587585" w:rsidP="007B64D4">
      <w:pPr>
        <w:pStyle w:val="BodyTextIndent"/>
      </w:pPr>
      <w:r w:rsidRPr="003E6C26">
        <w:t>Change MTFCC</w:t>
      </w:r>
    </w:p>
    <w:p w14:paraId="2B5B051A" w14:textId="77777777" w:rsidR="00587585" w:rsidRPr="003E6C26" w:rsidRDefault="00587585" w:rsidP="00CB25E4">
      <w:pPr>
        <w:pStyle w:val="DigitalBulletLv2"/>
        <w:rPr>
          <w:b/>
        </w:rPr>
      </w:pPr>
      <w:r w:rsidRPr="003E6C26">
        <w:t>Code—</w:t>
      </w:r>
      <w:r w:rsidRPr="003E6C26">
        <w:rPr>
          <w:b/>
        </w:rPr>
        <w:t>CA</w:t>
      </w:r>
    </w:p>
    <w:p w14:paraId="5DDF9275" w14:textId="20BAAF73" w:rsidR="00587585" w:rsidRPr="003E6C26" w:rsidRDefault="00587585" w:rsidP="00CB25E4">
      <w:pPr>
        <w:pStyle w:val="DigitalBulletLv2"/>
      </w:pPr>
      <w:r w:rsidRPr="003E6C26">
        <w:t>Used to flag a feature to denote a change to the feature class code (e.g., a local road, S1400, mistakenly coded as a highway, S1200)</w:t>
      </w:r>
    </w:p>
    <w:p w14:paraId="65026E70" w14:textId="77777777" w:rsidR="00587585" w:rsidRPr="003E6C26" w:rsidRDefault="00587585" w:rsidP="00B05996">
      <w:pPr>
        <w:pStyle w:val="Indent1"/>
        <w:ind w:left="180"/>
        <w:rPr>
          <w:b/>
        </w:rPr>
      </w:pPr>
      <w:r w:rsidRPr="003E6C26">
        <w:rPr>
          <w:b/>
        </w:rPr>
        <w:t>DELETE LINE</w:t>
      </w:r>
    </w:p>
    <w:p w14:paraId="2953BA05" w14:textId="77777777" w:rsidR="00587585" w:rsidRPr="003E6C26" w:rsidRDefault="00587585" w:rsidP="00CB25E4">
      <w:pPr>
        <w:pStyle w:val="DigitalBulletLv2"/>
      </w:pPr>
      <w:r w:rsidRPr="003E6C26">
        <w:t>Code—</w:t>
      </w:r>
      <w:r w:rsidRPr="003E6C26">
        <w:rPr>
          <w:b/>
        </w:rPr>
        <w:t>DL</w:t>
      </w:r>
    </w:p>
    <w:p w14:paraId="0C142AE9" w14:textId="77777777" w:rsidR="00587585" w:rsidRPr="003E6C26" w:rsidRDefault="00587585" w:rsidP="00CB25E4">
      <w:pPr>
        <w:pStyle w:val="DigitalBulletLv2"/>
      </w:pPr>
      <w:r w:rsidRPr="003E6C26">
        <w:t>Used to flag a feature for deletion.</w:t>
      </w:r>
    </w:p>
    <w:p w14:paraId="7CBEDEFE" w14:textId="77777777" w:rsidR="00587585" w:rsidRPr="003E6C26" w:rsidRDefault="00587585" w:rsidP="00CB25E4">
      <w:pPr>
        <w:pStyle w:val="DigitalBulletLv2"/>
      </w:pPr>
      <w:r w:rsidRPr="003E6C26">
        <w:t>Do not actually delete the feature from the edges shapefile and make no other changes to the feature or attribution.</w:t>
      </w:r>
    </w:p>
    <w:p w14:paraId="417DB8E0" w14:textId="77777777" w:rsidR="00587585" w:rsidRPr="003E6C26" w:rsidRDefault="00587585" w:rsidP="00587585">
      <w:pPr>
        <w:pStyle w:val="Heading3Ch5Sub512"/>
      </w:pPr>
      <w:r w:rsidRPr="003E6C26">
        <w:t>Examples</w:t>
      </w:r>
    </w:p>
    <w:p w14:paraId="0F2A33EF" w14:textId="77777777" w:rsidR="00587585" w:rsidRPr="003E6C26" w:rsidRDefault="00587585" w:rsidP="00587585">
      <w:pPr>
        <w:pStyle w:val="BodyTextLUCA"/>
      </w:pPr>
      <w:r w:rsidRPr="003E6C26">
        <w:rPr>
          <w:rStyle w:val="BOdytextLUCAchapterChar"/>
        </w:rPr>
        <w:t>The following are examples of change type codes for feature additions, deletions, and attribute corrections.</w:t>
      </w:r>
    </w:p>
    <w:p w14:paraId="61170108" w14:textId="77777777" w:rsidR="00587585" w:rsidRPr="003E6C26" w:rsidRDefault="00587585" w:rsidP="00587585">
      <w:pPr>
        <w:pStyle w:val="Heading4ch5sub5141"/>
      </w:pPr>
      <w:bookmarkStart w:id="597" w:name="_Toc165103346"/>
      <w:bookmarkStart w:id="598" w:name="_Toc172687599"/>
      <w:bookmarkStart w:id="599" w:name="_Toc458143801"/>
      <w:r w:rsidRPr="003E6C26">
        <w:t>Scenario: Adding a Feature to the Edges Layer</w:t>
      </w:r>
      <w:bookmarkEnd w:id="597"/>
      <w:bookmarkEnd w:id="598"/>
      <w:bookmarkEnd w:id="599"/>
    </w:p>
    <w:p w14:paraId="4A8F8C5D" w14:textId="77777777" w:rsidR="00587585" w:rsidRPr="003E6C26" w:rsidRDefault="00587585" w:rsidP="00587585">
      <w:pPr>
        <w:pStyle w:val="BodyTextLUCA"/>
      </w:pPr>
      <w:r w:rsidRPr="003E6C26">
        <w:t>Crystal Ave is a new street. It is missing from the edges shapefile and needs to be added.</w:t>
      </w:r>
    </w:p>
    <w:p w14:paraId="00089A50" w14:textId="77777777" w:rsidR="00587585" w:rsidRPr="003E6C26" w:rsidRDefault="00587585" w:rsidP="00CB25E4">
      <w:pPr>
        <w:pStyle w:val="DigitalBulletLv1"/>
      </w:pPr>
      <w:r w:rsidRPr="003E6C26">
        <w:t>Start an Editing session on the edges shapefile.</w:t>
      </w:r>
    </w:p>
    <w:p w14:paraId="6514B053" w14:textId="77777777" w:rsidR="00587585" w:rsidRPr="003E6C26" w:rsidRDefault="00587585" w:rsidP="00CB25E4">
      <w:pPr>
        <w:pStyle w:val="DigitalBulletLv1"/>
      </w:pPr>
      <w:r w:rsidRPr="003E6C26">
        <w:t>Open the “</w:t>
      </w:r>
      <w:r w:rsidRPr="003E6C26">
        <w:rPr>
          <w:b/>
        </w:rPr>
        <w:t>Create Features</w:t>
      </w:r>
      <w:r w:rsidRPr="003E6C26">
        <w:t xml:space="preserve">” window in the </w:t>
      </w:r>
      <w:r w:rsidRPr="003E6C26">
        <w:rPr>
          <w:b/>
        </w:rPr>
        <w:t>Editor</w:t>
      </w:r>
      <w:r w:rsidRPr="003E6C26">
        <w:t xml:space="preserve"> tool, which you can find under </w:t>
      </w:r>
      <w:r w:rsidRPr="003E6C26">
        <w:rPr>
          <w:b/>
        </w:rPr>
        <w:t>Editing Windows</w:t>
      </w:r>
      <w:r w:rsidRPr="003E6C26">
        <w:t>.</w:t>
      </w:r>
    </w:p>
    <w:p w14:paraId="65BD4202" w14:textId="77777777" w:rsidR="00587585" w:rsidRPr="003E6C26" w:rsidRDefault="00587585" w:rsidP="00587585">
      <w:pPr>
        <w:pStyle w:val="Normal1"/>
        <w:ind w:left="0"/>
        <w:jc w:val="center"/>
      </w:pPr>
      <w:r w:rsidRPr="003E6C26">
        <w:rPr>
          <w:noProof/>
        </w:rPr>
        <w:drawing>
          <wp:inline distT="0" distB="0" distL="0" distR="0" wp14:anchorId="0A651C54" wp14:editId="34BD44B3">
            <wp:extent cx="3186850" cy="4276725"/>
            <wp:effectExtent l="19050" t="19050" r="13970" b="9525"/>
            <wp:docPr id="3619" name="Picture 3" descr="screen shot showing the drop-down menus associated with the Editor tab&gt;Editing Windows&gt;Create Features...Create Features Open the Create Features window so you can add new features. Click a feature template to set up the editing environment with those properties, then click a construction tool on the window to digitize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features.png"/>
                    <pic:cNvPicPr/>
                  </pic:nvPicPr>
                  <pic:blipFill>
                    <a:blip r:embed="rId110" cstate="print"/>
                    <a:stretch>
                      <a:fillRect/>
                    </a:stretch>
                  </pic:blipFill>
                  <pic:spPr>
                    <a:xfrm>
                      <a:off x="0" y="0"/>
                      <a:ext cx="3207234" cy="4304080"/>
                    </a:xfrm>
                    <a:prstGeom prst="rect">
                      <a:avLst/>
                    </a:prstGeom>
                    <a:ln>
                      <a:solidFill>
                        <a:schemeClr val="tx1"/>
                      </a:solidFill>
                    </a:ln>
                  </pic:spPr>
                </pic:pic>
              </a:graphicData>
            </a:graphic>
          </wp:inline>
        </w:drawing>
      </w:r>
    </w:p>
    <w:p w14:paraId="289A36BF" w14:textId="27EDD236" w:rsidR="00587585" w:rsidRPr="003E6C26" w:rsidRDefault="00587585" w:rsidP="00587585">
      <w:pPr>
        <w:pStyle w:val="Figure"/>
      </w:pPr>
      <w:bookmarkStart w:id="600" w:name="_Toc495651092"/>
      <w:bookmarkStart w:id="601" w:name="_Toc510768767"/>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60</w:t>
      </w:r>
      <w:r w:rsidR="00850673" w:rsidRPr="003E6C26">
        <w:rPr>
          <w:noProof/>
        </w:rPr>
        <w:fldChar w:fldCharType="end"/>
      </w:r>
      <w:r w:rsidRPr="003E6C26">
        <w:t>. Create Features</w:t>
      </w:r>
      <w:bookmarkEnd w:id="600"/>
      <w:bookmarkEnd w:id="601"/>
    </w:p>
    <w:p w14:paraId="3F330611" w14:textId="77777777" w:rsidR="00587585" w:rsidRPr="003E6C26" w:rsidRDefault="00587585" w:rsidP="00CB25E4">
      <w:pPr>
        <w:pStyle w:val="DigitalBulletLv1"/>
      </w:pPr>
      <w:r w:rsidRPr="003E6C26">
        <w:t>Click the “</w:t>
      </w:r>
      <w:r w:rsidRPr="003E6C26">
        <w:rPr>
          <w:b/>
        </w:rPr>
        <w:t>Line</w:t>
      </w:r>
      <w:r w:rsidRPr="003E6C26">
        <w:t xml:space="preserve">” under </w:t>
      </w:r>
      <w:r w:rsidRPr="003E6C26">
        <w:rPr>
          <w:b/>
        </w:rPr>
        <w:t>Construction Tools</w:t>
      </w:r>
      <w:r w:rsidRPr="003E6C26">
        <w:t>. You will now be able to draw your road.</w:t>
      </w:r>
    </w:p>
    <w:p w14:paraId="237C9B5C" w14:textId="77777777" w:rsidR="00587585" w:rsidRPr="003E6C26" w:rsidRDefault="00587585" w:rsidP="00587585">
      <w:pPr>
        <w:pStyle w:val="Normal1"/>
        <w:ind w:left="0"/>
        <w:jc w:val="center"/>
      </w:pPr>
      <w:r w:rsidRPr="003E6C26">
        <w:rPr>
          <w:noProof/>
        </w:rPr>
        <w:drawing>
          <wp:inline distT="0" distB="0" distL="0" distR="0" wp14:anchorId="68ABD2E8" wp14:editId="5C014BD0">
            <wp:extent cx="1877695" cy="2260318"/>
            <wp:effectExtent l="19050" t="19050" r="27305" b="26035"/>
            <wp:docPr id="1618" name="Picture 4" descr="screen shot of the Create Features drop-down, Construction Tools window showing the Line tool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features2.png"/>
                    <pic:cNvPicPr/>
                  </pic:nvPicPr>
                  <pic:blipFill>
                    <a:blip r:embed="rId111" cstate="print"/>
                    <a:stretch>
                      <a:fillRect/>
                    </a:stretch>
                  </pic:blipFill>
                  <pic:spPr>
                    <a:xfrm>
                      <a:off x="0" y="0"/>
                      <a:ext cx="1901639" cy="2289142"/>
                    </a:xfrm>
                    <a:prstGeom prst="rect">
                      <a:avLst/>
                    </a:prstGeom>
                    <a:ln>
                      <a:solidFill>
                        <a:schemeClr val="tx1"/>
                      </a:solidFill>
                    </a:ln>
                  </pic:spPr>
                </pic:pic>
              </a:graphicData>
            </a:graphic>
          </wp:inline>
        </w:drawing>
      </w:r>
    </w:p>
    <w:p w14:paraId="7E60E273" w14:textId="4C8A2ED2" w:rsidR="00587585" w:rsidRPr="003E6C26" w:rsidRDefault="00587585" w:rsidP="00587585">
      <w:pPr>
        <w:pStyle w:val="Figure"/>
      </w:pPr>
      <w:bookmarkStart w:id="602" w:name="_Toc495651093"/>
      <w:bookmarkStart w:id="603" w:name="_Toc510768768"/>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61</w:t>
      </w:r>
      <w:r w:rsidR="00850673" w:rsidRPr="003E6C26">
        <w:rPr>
          <w:noProof/>
        </w:rPr>
        <w:fldChar w:fldCharType="end"/>
      </w:r>
      <w:r w:rsidRPr="003E6C26">
        <w:t>. Line Tool</w:t>
      </w:r>
      <w:bookmarkEnd w:id="602"/>
      <w:bookmarkEnd w:id="603"/>
    </w:p>
    <w:p w14:paraId="65DC414C" w14:textId="77777777" w:rsidR="00587585" w:rsidRPr="003E6C26" w:rsidRDefault="00587585" w:rsidP="00CB25E4">
      <w:pPr>
        <w:pStyle w:val="DigitalBulletLv1"/>
      </w:pPr>
      <w:r w:rsidRPr="003E6C26">
        <w:t>Digitize the missing street into the edges shapefile. The Census Bureau strongly recommends using imagery (from ArcGIS or local sources) to ensure the accuracy of the road placement and digitizing at an appropriate scale (1:2,400 for instance).</w:t>
      </w:r>
    </w:p>
    <w:p w14:paraId="4DC1F3A0" w14:textId="77777777" w:rsidR="00587585" w:rsidRPr="003E6C26" w:rsidRDefault="00587585" w:rsidP="00CB25E4">
      <w:pPr>
        <w:pStyle w:val="DigitalBulletLv1"/>
      </w:pPr>
      <w:r w:rsidRPr="003E6C26">
        <w:t xml:space="preserve">To digitize (in ArcGIS), left click with your mouse at the starting point (node) and draw until the road is complete. Once finished, double left click the mouse to complete the creation of a new line in the attribute table. </w:t>
      </w:r>
    </w:p>
    <w:p w14:paraId="24AC13FF" w14:textId="77777777" w:rsidR="00587585" w:rsidRPr="003E6C26" w:rsidRDefault="00587585" w:rsidP="00817961">
      <w:pPr>
        <w:pStyle w:val="Normal1"/>
        <w:tabs>
          <w:tab w:val="left" w:pos="0"/>
        </w:tabs>
        <w:ind w:left="0"/>
        <w:jc w:val="center"/>
      </w:pPr>
      <w:r w:rsidRPr="003E6C26">
        <w:rPr>
          <w:noProof/>
        </w:rPr>
        <w:drawing>
          <wp:inline distT="0" distB="0" distL="0" distR="0" wp14:anchorId="479AD2B4" wp14:editId="38C6462A">
            <wp:extent cx="5058874" cy="2628900"/>
            <wp:effectExtent l="19050" t="19050" r="27940" b="19050"/>
            <wp:docPr id="1619" name="Picture 23" descr="Screen shot showing a road digitized in ArcGIS (the light blu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5067106" cy="2633178"/>
                    </a:xfrm>
                    <a:prstGeom prst="rect">
                      <a:avLst/>
                    </a:prstGeom>
                    <a:noFill/>
                    <a:ln w="9525">
                      <a:solidFill>
                        <a:schemeClr val="tx1"/>
                      </a:solidFill>
                      <a:miter lim="800000"/>
                      <a:headEnd/>
                      <a:tailEnd/>
                    </a:ln>
                  </pic:spPr>
                </pic:pic>
              </a:graphicData>
            </a:graphic>
          </wp:inline>
        </w:drawing>
      </w:r>
    </w:p>
    <w:p w14:paraId="7887F36D" w14:textId="65DBF98D" w:rsidR="00587585" w:rsidRPr="003E6C26" w:rsidRDefault="00587585" w:rsidP="00587585">
      <w:pPr>
        <w:pStyle w:val="Figure"/>
      </w:pPr>
      <w:bookmarkStart w:id="604" w:name="_Toc495651094"/>
      <w:bookmarkStart w:id="605" w:name="_Toc510768769"/>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62</w:t>
      </w:r>
      <w:r w:rsidR="00850673" w:rsidRPr="003E6C26">
        <w:rPr>
          <w:noProof/>
        </w:rPr>
        <w:fldChar w:fldCharType="end"/>
      </w:r>
      <w:r w:rsidRPr="003E6C26">
        <w:t>. Digitizing a New/Missing Street</w:t>
      </w:r>
      <w:bookmarkEnd w:id="604"/>
      <w:bookmarkEnd w:id="605"/>
    </w:p>
    <w:p w14:paraId="12929BFB" w14:textId="77777777" w:rsidR="00587585" w:rsidRPr="003E6C26" w:rsidRDefault="00587585" w:rsidP="00587585">
      <w:pPr>
        <w:rPr>
          <w:rFonts w:cs="Arial"/>
          <w:szCs w:val="24"/>
        </w:rPr>
      </w:pPr>
      <w:r w:rsidRPr="003E6C26">
        <w:rPr>
          <w:rFonts w:cs="Arial"/>
          <w:szCs w:val="24"/>
        </w:rPr>
        <w:t>In the edges shapefile attribute table:</w:t>
      </w:r>
    </w:p>
    <w:p w14:paraId="1D769792" w14:textId="77777777" w:rsidR="00587585" w:rsidRPr="003E6C26" w:rsidRDefault="00587585" w:rsidP="00CB25E4">
      <w:pPr>
        <w:pStyle w:val="DigitalBulletLv1"/>
      </w:pPr>
      <w:r w:rsidRPr="003E6C26">
        <w:t xml:space="preserve">For the newly created street, enter the appropriate feature class code in the </w:t>
      </w:r>
      <w:r w:rsidRPr="003E6C26">
        <w:rPr>
          <w:b/>
        </w:rPr>
        <w:t>MTFCC</w:t>
      </w:r>
      <w:r w:rsidRPr="003E6C26">
        <w:t xml:space="preserve"> field. In this example, S1400 is the correct choice.</w:t>
      </w:r>
    </w:p>
    <w:p w14:paraId="69A17608" w14:textId="77777777" w:rsidR="00587585" w:rsidRPr="003E6C26" w:rsidRDefault="00587585" w:rsidP="00CB25E4">
      <w:pPr>
        <w:pStyle w:val="DigitalBulletLv1"/>
      </w:pPr>
      <w:r w:rsidRPr="003E6C26">
        <w:t xml:space="preserve">Enter </w:t>
      </w:r>
      <w:r w:rsidRPr="003E6C26">
        <w:rPr>
          <w:b/>
        </w:rPr>
        <w:t>Crystal Ave</w:t>
      </w:r>
      <w:r w:rsidRPr="003E6C26">
        <w:t xml:space="preserve"> in the </w:t>
      </w:r>
      <w:r w:rsidRPr="003E6C26">
        <w:rPr>
          <w:b/>
        </w:rPr>
        <w:t>FULLNAME</w:t>
      </w:r>
      <w:r w:rsidRPr="003E6C26">
        <w:t xml:space="preserve"> field.</w:t>
      </w:r>
    </w:p>
    <w:p w14:paraId="723A015F" w14:textId="77777777" w:rsidR="00587585" w:rsidRPr="003E6C26" w:rsidRDefault="00587585" w:rsidP="00CB25E4">
      <w:pPr>
        <w:pStyle w:val="DigitalBulletLv1"/>
      </w:pPr>
      <w:r w:rsidRPr="003E6C26">
        <w:t xml:space="preserve">Enter </w:t>
      </w:r>
      <w:r w:rsidRPr="003E6C26">
        <w:rPr>
          <w:b/>
        </w:rPr>
        <w:t>AL</w:t>
      </w:r>
      <w:r w:rsidRPr="003E6C26">
        <w:t xml:space="preserve"> in the </w:t>
      </w:r>
      <w:r w:rsidRPr="003E6C26">
        <w:rPr>
          <w:b/>
        </w:rPr>
        <w:t>CHNG_TYPE</w:t>
      </w:r>
      <w:r w:rsidRPr="003E6C26">
        <w:t xml:space="preserve"> field.</w:t>
      </w:r>
    </w:p>
    <w:p w14:paraId="36538C01" w14:textId="77777777" w:rsidR="00587585" w:rsidRPr="003E6C26" w:rsidRDefault="00587585" w:rsidP="00CB25E4">
      <w:pPr>
        <w:pStyle w:val="DigitalBulletLv1"/>
      </w:pPr>
      <w:r w:rsidRPr="003E6C26">
        <w:t>Leave all other fields blank.</w:t>
      </w:r>
    </w:p>
    <w:p w14:paraId="3E2ECAD2" w14:textId="77777777" w:rsidR="00587585" w:rsidRPr="003E6C26" w:rsidRDefault="00587585" w:rsidP="00CB25E4">
      <w:pPr>
        <w:pStyle w:val="DigitalBulletLv1"/>
      </w:pPr>
      <w:r w:rsidRPr="003E6C26">
        <w:t>Click “Save Edits”, then “Stop Editing” in the Editing Toolbar.</w:t>
      </w:r>
    </w:p>
    <w:p w14:paraId="2427A691" w14:textId="77777777" w:rsidR="00587585" w:rsidRPr="003E6C26" w:rsidRDefault="00587585" w:rsidP="00CB25E4">
      <w:pPr>
        <w:pStyle w:val="DigitalBulletLv1"/>
      </w:pPr>
      <w:r w:rsidRPr="003E6C26">
        <w:t>The map and attribute table should resemble the example below:</w:t>
      </w:r>
    </w:p>
    <w:p w14:paraId="202DDF12" w14:textId="77777777" w:rsidR="00587585" w:rsidRPr="003E6C26" w:rsidRDefault="00587585" w:rsidP="00817961">
      <w:pPr>
        <w:pStyle w:val="Bullet1412"/>
        <w:tabs>
          <w:tab w:val="left" w:pos="-90"/>
        </w:tabs>
        <w:ind w:left="0"/>
        <w:jc w:val="center"/>
      </w:pPr>
      <w:r w:rsidRPr="003E6C26">
        <w:rPr>
          <w:noProof/>
        </w:rPr>
        <w:drawing>
          <wp:inline distT="0" distB="0" distL="0" distR="0" wp14:anchorId="16E8218E" wp14:editId="297E8217">
            <wp:extent cx="5008486" cy="2562225"/>
            <wp:effectExtent l="19050" t="19050" r="20955" b="9525"/>
            <wp:docPr id="1622" name="Picture 28" descr="ArcGIS screen shot of Map and Attribut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5008486" cy="2562225"/>
                    </a:xfrm>
                    <a:prstGeom prst="rect">
                      <a:avLst/>
                    </a:prstGeom>
                    <a:noFill/>
                    <a:ln w="9525">
                      <a:solidFill>
                        <a:schemeClr val="tx1"/>
                      </a:solidFill>
                      <a:miter lim="800000"/>
                      <a:headEnd/>
                      <a:tailEnd/>
                    </a:ln>
                  </pic:spPr>
                </pic:pic>
              </a:graphicData>
            </a:graphic>
          </wp:inline>
        </w:drawing>
      </w:r>
    </w:p>
    <w:p w14:paraId="1AD37994" w14:textId="525D5963" w:rsidR="00587585" w:rsidRPr="003E6C26" w:rsidRDefault="00587585" w:rsidP="00587585">
      <w:pPr>
        <w:pStyle w:val="Figure"/>
      </w:pPr>
      <w:bookmarkStart w:id="606" w:name="_Toc495651095"/>
      <w:bookmarkStart w:id="607" w:name="_Toc510768770"/>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63</w:t>
      </w:r>
      <w:r w:rsidR="00850673" w:rsidRPr="003E6C26">
        <w:rPr>
          <w:noProof/>
        </w:rPr>
        <w:fldChar w:fldCharType="end"/>
      </w:r>
      <w:r w:rsidRPr="003E6C26">
        <w:t>. Map and Attribute Table for Adding a New/Missing Street</w:t>
      </w:r>
      <w:bookmarkEnd w:id="606"/>
      <w:bookmarkEnd w:id="607"/>
    </w:p>
    <w:p w14:paraId="3DEBD38B" w14:textId="32BD20F0" w:rsidR="00587585" w:rsidRPr="003E6C26" w:rsidRDefault="00587585" w:rsidP="00587585">
      <w:pPr>
        <w:pStyle w:val="BodyTextLUCA"/>
      </w:pPr>
      <w:r w:rsidRPr="003E6C26">
        <w:t xml:space="preserve">Although the street name in the examples may differ, refer to </w:t>
      </w:r>
      <w:r w:rsidRPr="003E6C26">
        <w:rPr>
          <w:b/>
        </w:rPr>
        <w:t xml:space="preserve">Section </w:t>
      </w:r>
      <w:r w:rsidRPr="003E6C26">
        <w:rPr>
          <w:b/>
        </w:rPr>
        <w:fldChar w:fldCharType="begin"/>
      </w:r>
      <w:r w:rsidRPr="003E6C26">
        <w:rPr>
          <w:b/>
        </w:rPr>
        <w:instrText xml:space="preserve"> REF _Ref495537380 \r \h  \* MERGEFORMAT </w:instrText>
      </w:r>
      <w:r w:rsidRPr="003E6C26">
        <w:rPr>
          <w:b/>
        </w:rPr>
      </w:r>
      <w:r w:rsidRPr="003E6C26">
        <w:rPr>
          <w:b/>
        </w:rPr>
        <w:fldChar w:fldCharType="separate"/>
      </w:r>
      <w:r w:rsidR="00CD5650" w:rsidRPr="003E6C26">
        <w:rPr>
          <w:b/>
        </w:rPr>
        <w:t>4.1.1.1</w:t>
      </w:r>
      <w:r w:rsidRPr="003E6C26">
        <w:rPr>
          <w:b/>
        </w:rPr>
        <w:fldChar w:fldCharType="end"/>
      </w:r>
      <w:r w:rsidRPr="003E6C26">
        <w:rPr>
          <w:b/>
        </w:rPr>
        <w:t xml:space="preserve">, </w:t>
      </w:r>
      <w:r w:rsidR="00BE603F" w:rsidRPr="003E6C26">
        <w:rPr>
          <w:b/>
        </w:rPr>
        <w:fldChar w:fldCharType="begin"/>
      </w:r>
      <w:r w:rsidR="00BE603F" w:rsidRPr="003E6C26">
        <w:rPr>
          <w:b/>
        </w:rPr>
        <w:instrText xml:space="preserve"> REF _Ref495537380 \h  \* MERGEFORMAT </w:instrText>
      </w:r>
      <w:r w:rsidR="00BE603F" w:rsidRPr="003E6C26">
        <w:rPr>
          <w:b/>
        </w:rPr>
      </w:r>
      <w:r w:rsidR="00BE603F" w:rsidRPr="003E6C26">
        <w:rPr>
          <w:b/>
        </w:rPr>
        <w:fldChar w:fldCharType="separate"/>
      </w:r>
      <w:r w:rsidR="00CD5650" w:rsidRPr="003E6C26">
        <w:rPr>
          <w:b/>
        </w:rPr>
        <w:t xml:space="preserve">Scenario: Adding New Addresses for a New Street to the Census </w:t>
      </w:r>
      <w:r w:rsidR="00CD5650" w:rsidRPr="003E6C26">
        <w:t>Address List</w:t>
      </w:r>
      <w:r w:rsidR="00BE603F" w:rsidRPr="003E6C26">
        <w:rPr>
          <w:b/>
        </w:rPr>
        <w:fldChar w:fldCharType="end"/>
      </w:r>
      <w:r w:rsidR="00BE603F" w:rsidRPr="003E6C26">
        <w:rPr>
          <w:b/>
        </w:rPr>
        <w:t xml:space="preserve"> </w:t>
      </w:r>
      <w:r w:rsidRPr="003E6C26">
        <w:t>for instructions on the corresponding address list updates.</w:t>
      </w:r>
    </w:p>
    <w:p w14:paraId="1B1F5EDB" w14:textId="77777777" w:rsidR="00587585" w:rsidRPr="003E6C26" w:rsidRDefault="00587585" w:rsidP="00587585">
      <w:pPr>
        <w:pStyle w:val="Heading4ch5sub5141"/>
      </w:pPr>
      <w:bookmarkStart w:id="608" w:name="_Toc165103347"/>
      <w:bookmarkStart w:id="609" w:name="_Toc172687600"/>
      <w:bookmarkStart w:id="610" w:name="_Toc458143802"/>
      <w:r w:rsidRPr="003E6C26">
        <w:t>Scenario: Correcting a Feature Name</w:t>
      </w:r>
      <w:bookmarkEnd w:id="608"/>
      <w:bookmarkEnd w:id="609"/>
      <w:bookmarkEnd w:id="610"/>
    </w:p>
    <w:p w14:paraId="1D86A57E" w14:textId="77777777" w:rsidR="00587585" w:rsidRPr="003E6C26" w:rsidRDefault="00587585" w:rsidP="00587585">
      <w:pPr>
        <w:pStyle w:val="BodyTextLUCA"/>
      </w:pPr>
      <w:r w:rsidRPr="003E6C26">
        <w:t>The Census Bureau’s address list and shapefile incorrectly identifies a street as Mound Rd rather than Mountain St, the correct street name.</w:t>
      </w:r>
    </w:p>
    <w:p w14:paraId="51879383" w14:textId="77777777" w:rsidR="00587585" w:rsidRPr="003E6C26" w:rsidRDefault="00587585" w:rsidP="00CB25E4">
      <w:pPr>
        <w:pStyle w:val="DigitalBulletLv1"/>
      </w:pPr>
      <w:r w:rsidRPr="003E6C26">
        <w:t>Start an editing session on the edges shapefile.</w:t>
      </w:r>
    </w:p>
    <w:p w14:paraId="5932E008" w14:textId="77777777" w:rsidR="00587585" w:rsidRPr="003E6C26" w:rsidRDefault="00587585" w:rsidP="00CB25E4">
      <w:pPr>
        <w:pStyle w:val="DigitalBulletLv1"/>
      </w:pPr>
      <w:r w:rsidRPr="003E6C26">
        <w:t>Select all segments of Mound Rd in the edges shapefile.</w:t>
      </w:r>
    </w:p>
    <w:p w14:paraId="0FC96BC6" w14:textId="77777777" w:rsidR="00587585" w:rsidRPr="003E6C26" w:rsidRDefault="00587585" w:rsidP="00587585">
      <w:pPr>
        <w:pStyle w:val="BodyTextLUCA"/>
      </w:pPr>
      <w:r w:rsidRPr="003E6C26">
        <w:t>In the edges shapefile attribute table:</w:t>
      </w:r>
    </w:p>
    <w:p w14:paraId="3D384EBE" w14:textId="77777777" w:rsidR="00587585" w:rsidRPr="003E6C26" w:rsidRDefault="00587585" w:rsidP="00CB25E4">
      <w:pPr>
        <w:pStyle w:val="DigitalBulletLv1"/>
      </w:pPr>
      <w:r w:rsidRPr="003E6C26">
        <w:t xml:space="preserve">Edit the </w:t>
      </w:r>
      <w:r w:rsidRPr="003E6C26">
        <w:rPr>
          <w:b/>
        </w:rPr>
        <w:t>FULLNAME</w:t>
      </w:r>
      <w:r w:rsidRPr="003E6C26">
        <w:t xml:space="preserve"> field, in this case correcting it from Mound Rd to Mountain St.</w:t>
      </w:r>
    </w:p>
    <w:p w14:paraId="34319143" w14:textId="77777777" w:rsidR="00587585" w:rsidRPr="003E6C26" w:rsidRDefault="00587585" w:rsidP="00CB25E4">
      <w:pPr>
        <w:pStyle w:val="DigitalBulletLv1"/>
      </w:pPr>
      <w:r w:rsidRPr="003E6C26">
        <w:t xml:space="preserve">Enter </w:t>
      </w:r>
      <w:r w:rsidRPr="003E6C26">
        <w:rPr>
          <w:b/>
        </w:rPr>
        <w:t>CA</w:t>
      </w:r>
      <w:r w:rsidRPr="003E6C26">
        <w:t xml:space="preserve"> in the </w:t>
      </w:r>
      <w:r w:rsidRPr="003E6C26">
        <w:rPr>
          <w:b/>
        </w:rPr>
        <w:t>CHNG_TYPE</w:t>
      </w:r>
      <w:r w:rsidRPr="003E6C26">
        <w:t xml:space="preserve"> field. </w:t>
      </w:r>
    </w:p>
    <w:p w14:paraId="6C9E80B1" w14:textId="77777777" w:rsidR="00587585" w:rsidRPr="003E6C26" w:rsidRDefault="00587585" w:rsidP="00CB25E4">
      <w:pPr>
        <w:pStyle w:val="DigitalBulletLv1"/>
      </w:pPr>
      <w:r w:rsidRPr="003E6C26">
        <w:t>Save your edits.</w:t>
      </w:r>
    </w:p>
    <w:p w14:paraId="17BBFFD6" w14:textId="77777777" w:rsidR="00587585" w:rsidRPr="003E6C26" w:rsidRDefault="00587585" w:rsidP="00CB25E4">
      <w:pPr>
        <w:pStyle w:val="DigitalBulletLv1"/>
      </w:pPr>
      <w:r w:rsidRPr="003E6C26">
        <w:t>The map and attribute table should resemble the example below:</w:t>
      </w:r>
    </w:p>
    <w:p w14:paraId="22528032" w14:textId="77777777" w:rsidR="00587585" w:rsidRPr="003E6C26" w:rsidRDefault="00587585" w:rsidP="00817961">
      <w:pPr>
        <w:pStyle w:val="Bullet1412"/>
        <w:ind w:left="0"/>
        <w:jc w:val="center"/>
      </w:pPr>
      <w:r w:rsidRPr="003E6C26">
        <w:rPr>
          <w:noProof/>
        </w:rPr>
        <w:drawing>
          <wp:inline distT="0" distB="0" distL="0" distR="0" wp14:anchorId="7EA6FFB4" wp14:editId="7551751C">
            <wp:extent cx="5295412" cy="2822188"/>
            <wp:effectExtent l="19050" t="19050" r="19685" b="16510"/>
            <wp:docPr id="1623" name="Picture 1" descr="ArcGIS Attribute table showing the FULLNAME and CHNG_TYPE colum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ntain_st.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98747" cy="2823965"/>
                    </a:xfrm>
                    <a:prstGeom prst="rect">
                      <a:avLst/>
                    </a:prstGeom>
                    <a:ln>
                      <a:solidFill>
                        <a:schemeClr val="tx1"/>
                      </a:solidFill>
                    </a:ln>
                  </pic:spPr>
                </pic:pic>
              </a:graphicData>
            </a:graphic>
          </wp:inline>
        </w:drawing>
      </w:r>
    </w:p>
    <w:p w14:paraId="520CD4A1" w14:textId="531A6C73" w:rsidR="00587585" w:rsidRPr="003E6C26" w:rsidRDefault="00587585" w:rsidP="00587585">
      <w:pPr>
        <w:pStyle w:val="Figure"/>
      </w:pPr>
      <w:bookmarkStart w:id="611" w:name="_Toc495651096"/>
      <w:bookmarkStart w:id="612" w:name="_Toc510768771"/>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64</w:t>
      </w:r>
      <w:r w:rsidR="00850673" w:rsidRPr="003E6C26">
        <w:rPr>
          <w:noProof/>
        </w:rPr>
        <w:fldChar w:fldCharType="end"/>
      </w:r>
      <w:r w:rsidRPr="003E6C26">
        <w:t>. Map and Attribute Table for Correcting a Street Name</w:t>
      </w:r>
      <w:bookmarkEnd w:id="611"/>
      <w:bookmarkEnd w:id="612"/>
    </w:p>
    <w:p w14:paraId="514615DB" w14:textId="470BE896" w:rsidR="00587585" w:rsidRPr="003E6C26" w:rsidRDefault="00587585" w:rsidP="00587585">
      <w:pPr>
        <w:pStyle w:val="BodyTextLUCA"/>
      </w:pPr>
      <w:r w:rsidRPr="003E6C26">
        <w:t xml:space="preserve">Although the street name in the examples may differ, refer to </w:t>
      </w:r>
      <w:r w:rsidRPr="003E6C26">
        <w:rPr>
          <w:b/>
        </w:rPr>
        <w:t xml:space="preserve">Section </w:t>
      </w:r>
      <w:r w:rsidRPr="003E6C26">
        <w:rPr>
          <w:b/>
        </w:rPr>
        <w:fldChar w:fldCharType="begin"/>
      </w:r>
      <w:r w:rsidRPr="003E6C26">
        <w:rPr>
          <w:b/>
        </w:rPr>
        <w:instrText xml:space="preserve"> REF _Ref495540564 \r \h  \* MERGEFORMAT </w:instrText>
      </w:r>
      <w:r w:rsidRPr="003E6C26">
        <w:rPr>
          <w:b/>
        </w:rPr>
      </w:r>
      <w:r w:rsidRPr="003E6C26">
        <w:rPr>
          <w:b/>
        </w:rPr>
        <w:fldChar w:fldCharType="separate"/>
      </w:r>
      <w:r w:rsidR="00CD5650" w:rsidRPr="003E6C26">
        <w:rPr>
          <w:b/>
        </w:rPr>
        <w:t>4.1.2.3</w:t>
      </w:r>
      <w:r w:rsidRPr="003E6C26">
        <w:rPr>
          <w:b/>
        </w:rPr>
        <w:fldChar w:fldCharType="end"/>
      </w:r>
      <w:r w:rsidRPr="003E6C26">
        <w:rPr>
          <w:b/>
        </w:rPr>
        <w:t>,</w:t>
      </w:r>
      <w:r w:rsidRPr="003E6C26">
        <w:t xml:space="preserve"> </w:t>
      </w:r>
      <w:r w:rsidR="00203D81" w:rsidRPr="003E6C26">
        <w:rPr>
          <w:b/>
        </w:rPr>
        <w:fldChar w:fldCharType="begin"/>
      </w:r>
      <w:r w:rsidR="00203D81" w:rsidRPr="003E6C26">
        <w:rPr>
          <w:b/>
        </w:rPr>
        <w:instrText xml:space="preserve"> REF _Ref494983498 \h  \* MERGEFORMAT </w:instrText>
      </w:r>
      <w:r w:rsidR="00203D81" w:rsidRPr="003E6C26">
        <w:rPr>
          <w:b/>
        </w:rPr>
      </w:r>
      <w:r w:rsidR="00203D81" w:rsidRPr="003E6C26">
        <w:rPr>
          <w:b/>
        </w:rPr>
        <w:fldChar w:fldCharType="separate"/>
      </w:r>
      <w:r w:rsidR="00CD5650" w:rsidRPr="003E6C26">
        <w:rPr>
          <w:b/>
        </w:rPr>
        <w:t>Scenario: Correcting an Incorrect Street Name, Urbanización, Condominium, Complex Descriptor, Area Name, and KMHM in the Census Address List</w:t>
      </w:r>
      <w:r w:rsidR="00203D81" w:rsidRPr="003E6C26">
        <w:rPr>
          <w:b/>
        </w:rPr>
        <w:fldChar w:fldCharType="end"/>
      </w:r>
      <w:r w:rsidR="00203D81" w:rsidRPr="003E6C26">
        <w:rPr>
          <w:b/>
        </w:rPr>
        <w:t xml:space="preserve"> </w:t>
      </w:r>
      <w:r w:rsidRPr="003E6C26">
        <w:t>for instructions on the corresponding address list updates.</w:t>
      </w:r>
    </w:p>
    <w:p w14:paraId="08C14595" w14:textId="77777777" w:rsidR="00587585" w:rsidRPr="003E6C26" w:rsidRDefault="00587585" w:rsidP="00587585">
      <w:pPr>
        <w:pStyle w:val="Heading4ch5sub5141"/>
      </w:pPr>
      <w:bookmarkStart w:id="613" w:name="_Toc165103348"/>
      <w:bookmarkStart w:id="614" w:name="_Toc172687601"/>
      <w:bookmarkStart w:id="615" w:name="_Toc458143803"/>
      <w:r w:rsidRPr="003E6C26">
        <w:t>Scenario: Changing the MTFCC of an Existing Feature</w:t>
      </w:r>
      <w:bookmarkEnd w:id="613"/>
      <w:bookmarkEnd w:id="614"/>
      <w:bookmarkEnd w:id="615"/>
    </w:p>
    <w:p w14:paraId="7997227E" w14:textId="77777777" w:rsidR="00587585" w:rsidRPr="003E6C26" w:rsidRDefault="00587585" w:rsidP="00587585">
      <w:pPr>
        <w:pStyle w:val="BodyTextLUCA"/>
      </w:pPr>
      <w:r w:rsidRPr="003E6C26">
        <w:t>A local road, Oak St, is miscoded with a highway feature class code.</w:t>
      </w:r>
    </w:p>
    <w:p w14:paraId="361332E9" w14:textId="77777777" w:rsidR="00587585" w:rsidRPr="003E6C26" w:rsidRDefault="00587585" w:rsidP="00CB25E4">
      <w:pPr>
        <w:pStyle w:val="DigitalBulletLv1"/>
      </w:pPr>
      <w:r w:rsidRPr="003E6C26">
        <w:t>Start an editing session on the edges shapefile.</w:t>
      </w:r>
    </w:p>
    <w:p w14:paraId="1994E74B" w14:textId="77777777" w:rsidR="00587585" w:rsidRPr="003E6C26" w:rsidRDefault="00587585" w:rsidP="00CB25E4">
      <w:pPr>
        <w:pStyle w:val="DigitalBulletLv1"/>
      </w:pPr>
      <w:r w:rsidRPr="003E6C26">
        <w:t>Select all segments of Oak St in the edges shapefile.</w:t>
      </w:r>
    </w:p>
    <w:p w14:paraId="0079E923" w14:textId="77777777" w:rsidR="00587585" w:rsidRPr="003E6C26" w:rsidRDefault="00587585" w:rsidP="00587585">
      <w:pPr>
        <w:pStyle w:val="BodyTextLUCA"/>
      </w:pPr>
      <w:r w:rsidRPr="003E6C26">
        <w:t>In the edges shapefile attribute table:</w:t>
      </w:r>
    </w:p>
    <w:p w14:paraId="5FF1A2BA" w14:textId="77777777" w:rsidR="00587585" w:rsidRPr="003E6C26" w:rsidRDefault="00587585" w:rsidP="00CB25E4">
      <w:pPr>
        <w:pStyle w:val="DigitalBulletLv1"/>
      </w:pPr>
      <w:r w:rsidRPr="003E6C26">
        <w:t xml:space="preserve">Change the code in the </w:t>
      </w:r>
      <w:r w:rsidRPr="003E6C26">
        <w:rPr>
          <w:b/>
        </w:rPr>
        <w:t>MTFCC</w:t>
      </w:r>
      <w:r w:rsidRPr="003E6C26">
        <w:t xml:space="preserve"> field from S1200 to S1400. </w:t>
      </w:r>
    </w:p>
    <w:p w14:paraId="53FCB08F" w14:textId="77777777" w:rsidR="00587585" w:rsidRPr="003E6C26" w:rsidRDefault="00587585" w:rsidP="00CB25E4">
      <w:pPr>
        <w:pStyle w:val="DigitalBulletLv1"/>
      </w:pPr>
      <w:r w:rsidRPr="003E6C26">
        <w:t xml:space="preserve">Enter </w:t>
      </w:r>
      <w:r w:rsidRPr="003E6C26">
        <w:rPr>
          <w:b/>
        </w:rPr>
        <w:t>CA</w:t>
      </w:r>
      <w:r w:rsidRPr="003E6C26">
        <w:t xml:space="preserve"> in the </w:t>
      </w:r>
      <w:r w:rsidRPr="003E6C26">
        <w:rPr>
          <w:b/>
        </w:rPr>
        <w:t>CHNG_TYPE</w:t>
      </w:r>
      <w:r w:rsidRPr="003E6C26">
        <w:t xml:space="preserve"> field. </w:t>
      </w:r>
    </w:p>
    <w:p w14:paraId="200E2DFA" w14:textId="77777777" w:rsidR="00587585" w:rsidRPr="003E6C26" w:rsidRDefault="00587585" w:rsidP="00CB25E4">
      <w:pPr>
        <w:pStyle w:val="DigitalBulletLv1"/>
      </w:pPr>
      <w:r w:rsidRPr="003E6C26">
        <w:t>Save your edits.</w:t>
      </w:r>
    </w:p>
    <w:p w14:paraId="5B0682FF" w14:textId="77777777" w:rsidR="00587585" w:rsidRPr="003E6C26" w:rsidRDefault="00587585" w:rsidP="00CB25E4">
      <w:pPr>
        <w:pStyle w:val="DigitalBulletLv1"/>
      </w:pPr>
      <w:r w:rsidRPr="003E6C26">
        <w:t>The attribute table should resemble the example below:</w:t>
      </w:r>
    </w:p>
    <w:p w14:paraId="23DC4CCD" w14:textId="77777777" w:rsidR="00587585" w:rsidRPr="003E6C26" w:rsidRDefault="00587585" w:rsidP="00817961">
      <w:pPr>
        <w:pStyle w:val="Bullet1412"/>
        <w:ind w:left="0"/>
        <w:jc w:val="center"/>
      </w:pPr>
      <w:r w:rsidRPr="003E6C26">
        <w:rPr>
          <w:noProof/>
        </w:rPr>
        <w:drawing>
          <wp:inline distT="0" distB="0" distL="0" distR="0" wp14:anchorId="6353CCB9" wp14:editId="51069B52">
            <wp:extent cx="5266478" cy="771172"/>
            <wp:effectExtent l="19050" t="19050" r="10795" b="10160"/>
            <wp:docPr id="3680" name="Picture 26" descr="screen shot of the edges shapefile attribute table showing changes in teh MTFCC and CHNG_TYP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cstate="print"/>
                    <a:stretch>
                      <a:fillRect/>
                    </a:stretch>
                  </pic:blipFill>
                  <pic:spPr bwMode="auto">
                    <a:xfrm>
                      <a:off x="0" y="0"/>
                      <a:ext cx="5292343" cy="774959"/>
                    </a:xfrm>
                    <a:prstGeom prst="rect">
                      <a:avLst/>
                    </a:prstGeom>
                    <a:noFill/>
                    <a:ln w="9525">
                      <a:solidFill>
                        <a:schemeClr val="tx1"/>
                      </a:solidFill>
                      <a:miter lim="800000"/>
                      <a:headEnd/>
                      <a:tailEnd/>
                    </a:ln>
                  </pic:spPr>
                </pic:pic>
              </a:graphicData>
            </a:graphic>
          </wp:inline>
        </w:drawing>
      </w:r>
    </w:p>
    <w:p w14:paraId="557B17FB" w14:textId="5B6D6B8B" w:rsidR="00587585" w:rsidRPr="003E6C26" w:rsidRDefault="00587585" w:rsidP="00587585">
      <w:pPr>
        <w:pStyle w:val="Figure"/>
      </w:pPr>
      <w:bookmarkStart w:id="616" w:name="_Toc495651097"/>
      <w:bookmarkStart w:id="617" w:name="_Toc510768772"/>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65</w:t>
      </w:r>
      <w:r w:rsidR="00850673" w:rsidRPr="003E6C26">
        <w:rPr>
          <w:noProof/>
        </w:rPr>
        <w:fldChar w:fldCharType="end"/>
      </w:r>
      <w:r w:rsidRPr="003E6C26">
        <w:t>. Attribute Table for Correcting MTFCC</w:t>
      </w:r>
      <w:bookmarkEnd w:id="616"/>
      <w:bookmarkEnd w:id="617"/>
    </w:p>
    <w:p w14:paraId="6E53EB45" w14:textId="77777777" w:rsidR="00587585" w:rsidRPr="003E6C26" w:rsidRDefault="00587585" w:rsidP="00587585">
      <w:pPr>
        <w:pStyle w:val="Heading4ch5sub5141"/>
      </w:pPr>
      <w:bookmarkStart w:id="618" w:name="_Toc165103349"/>
      <w:bookmarkStart w:id="619" w:name="_Toc172687602"/>
      <w:bookmarkStart w:id="620" w:name="_Toc458143804"/>
      <w:r w:rsidRPr="003E6C26">
        <w:t>Scenario: Deleting a feature</w:t>
      </w:r>
      <w:bookmarkEnd w:id="618"/>
      <w:bookmarkEnd w:id="619"/>
      <w:bookmarkEnd w:id="620"/>
    </w:p>
    <w:p w14:paraId="2475B645" w14:textId="77777777" w:rsidR="00587585" w:rsidRPr="003E6C26" w:rsidRDefault="00587585" w:rsidP="00587585">
      <w:pPr>
        <w:pStyle w:val="BodyTextLUCA"/>
      </w:pPr>
      <w:r w:rsidRPr="003E6C26">
        <w:t xml:space="preserve">The Census Bureau’s address list and edges shapefile contain Donahue St; however, local sources and knowledge confirm the road and houses were never constructed. </w:t>
      </w:r>
    </w:p>
    <w:p w14:paraId="52DE46D0" w14:textId="77777777" w:rsidR="00587585" w:rsidRPr="003E6C26" w:rsidRDefault="00587585" w:rsidP="00CB25E4">
      <w:pPr>
        <w:pStyle w:val="DigitalBulletLv1"/>
      </w:pPr>
      <w:r w:rsidRPr="003E6C26">
        <w:t>Start an editing session on the edges shapefile.</w:t>
      </w:r>
    </w:p>
    <w:p w14:paraId="344F79EC" w14:textId="77777777" w:rsidR="00587585" w:rsidRPr="003E6C26" w:rsidRDefault="00587585" w:rsidP="00CB25E4">
      <w:pPr>
        <w:pStyle w:val="DigitalBulletLv1"/>
      </w:pPr>
      <w:r w:rsidRPr="003E6C26">
        <w:t>Select the segment of Donahue St in the edges shapefile that no longer exists.</w:t>
      </w:r>
    </w:p>
    <w:p w14:paraId="68051CD6" w14:textId="77777777" w:rsidR="00587585" w:rsidRPr="003E6C26" w:rsidRDefault="00587585" w:rsidP="00587585">
      <w:pPr>
        <w:pStyle w:val="BodyTextLUCA"/>
        <w:rPr>
          <w:b/>
        </w:rPr>
      </w:pPr>
      <w:r w:rsidRPr="003E6C26">
        <w:rPr>
          <w:b/>
        </w:rPr>
        <w:t>In the edges shapefile attribute table:</w:t>
      </w:r>
    </w:p>
    <w:p w14:paraId="2730303C" w14:textId="77777777" w:rsidR="00587585" w:rsidRPr="003E6C26" w:rsidRDefault="00587585" w:rsidP="00CB25E4">
      <w:pPr>
        <w:pStyle w:val="DigitalBulletLv1"/>
      </w:pPr>
      <w:r w:rsidRPr="003E6C26">
        <w:t xml:space="preserve">Enter </w:t>
      </w:r>
      <w:r w:rsidRPr="003E6C26">
        <w:rPr>
          <w:b/>
        </w:rPr>
        <w:t>DL</w:t>
      </w:r>
      <w:r w:rsidRPr="003E6C26">
        <w:t xml:space="preserve"> in the </w:t>
      </w:r>
      <w:r w:rsidRPr="003E6C26">
        <w:rPr>
          <w:b/>
        </w:rPr>
        <w:t>CHNG_TYPE</w:t>
      </w:r>
      <w:r w:rsidRPr="003E6C26">
        <w:t xml:space="preserve"> field for the selected segment of Donahue St that no longer exists. </w:t>
      </w:r>
    </w:p>
    <w:p w14:paraId="7EB73640" w14:textId="77777777" w:rsidR="00587585" w:rsidRPr="003E6C26" w:rsidRDefault="00587585" w:rsidP="00CB25E4">
      <w:pPr>
        <w:pStyle w:val="DigitalBulletLv1"/>
      </w:pPr>
      <w:r w:rsidRPr="003E6C26">
        <w:t>Save your edits.</w:t>
      </w:r>
    </w:p>
    <w:p w14:paraId="55A927E4" w14:textId="77777777" w:rsidR="00587585" w:rsidRPr="003E6C26" w:rsidRDefault="00587585" w:rsidP="00CB25E4">
      <w:pPr>
        <w:pStyle w:val="DigitalBulletLv1"/>
      </w:pPr>
      <w:r w:rsidRPr="003E6C26">
        <w:t>The attribute table should resemble the image below:</w:t>
      </w:r>
    </w:p>
    <w:p w14:paraId="556C2C5F" w14:textId="77777777" w:rsidR="00587585" w:rsidRPr="003E6C26" w:rsidRDefault="00587585" w:rsidP="00817961">
      <w:pPr>
        <w:pStyle w:val="Bullet1412"/>
        <w:ind w:left="0"/>
        <w:jc w:val="center"/>
      </w:pPr>
      <w:r w:rsidRPr="003E6C26">
        <w:rPr>
          <w:noProof/>
        </w:rPr>
        <w:drawing>
          <wp:inline distT="0" distB="0" distL="0" distR="0" wp14:anchorId="108EA84C" wp14:editId="05818537">
            <wp:extent cx="5934075" cy="909955"/>
            <wp:effectExtent l="19050" t="19050" r="28575" b="23495"/>
            <wp:docPr id="3681" name="Picture 27" descr="screen shot of the edges shapefile attribute table highlighting an edit in the CHNG_TYP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srcRect/>
                    <a:stretch>
                      <a:fillRect/>
                    </a:stretch>
                  </pic:blipFill>
                  <pic:spPr bwMode="auto">
                    <a:xfrm>
                      <a:off x="0" y="0"/>
                      <a:ext cx="5942639" cy="911268"/>
                    </a:xfrm>
                    <a:prstGeom prst="rect">
                      <a:avLst/>
                    </a:prstGeom>
                    <a:noFill/>
                    <a:ln w="9525">
                      <a:solidFill>
                        <a:schemeClr val="tx1"/>
                      </a:solidFill>
                      <a:miter lim="800000"/>
                      <a:headEnd/>
                      <a:tailEnd/>
                    </a:ln>
                  </pic:spPr>
                </pic:pic>
              </a:graphicData>
            </a:graphic>
          </wp:inline>
        </w:drawing>
      </w:r>
    </w:p>
    <w:p w14:paraId="31EF0A7C" w14:textId="1B3597AF" w:rsidR="00587585" w:rsidRPr="003E6C26" w:rsidRDefault="00587585" w:rsidP="00587585">
      <w:pPr>
        <w:pStyle w:val="Figure"/>
      </w:pPr>
      <w:bookmarkStart w:id="621" w:name="_Toc495651098"/>
      <w:bookmarkStart w:id="622" w:name="_Toc510768773"/>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66</w:t>
      </w:r>
      <w:r w:rsidR="00850673" w:rsidRPr="003E6C26">
        <w:rPr>
          <w:noProof/>
        </w:rPr>
        <w:fldChar w:fldCharType="end"/>
      </w:r>
      <w:r w:rsidRPr="003E6C26">
        <w:t>. Attribute Table for Deleting a Road Feature</w:t>
      </w:r>
      <w:bookmarkEnd w:id="621"/>
      <w:bookmarkEnd w:id="622"/>
    </w:p>
    <w:p w14:paraId="435AF905" w14:textId="04B33D7B" w:rsidR="00587585" w:rsidRPr="003E6C26" w:rsidRDefault="00587585" w:rsidP="0066697F">
      <w:pPr>
        <w:pStyle w:val="BodyTextLUCA"/>
        <w:rPr>
          <w:b/>
        </w:rPr>
      </w:pPr>
      <w:r w:rsidRPr="003E6C26">
        <w:t xml:space="preserve">Although the street name in </w:t>
      </w:r>
      <w:r w:rsidR="00F25523" w:rsidRPr="003E6C26">
        <w:t xml:space="preserve">the </w:t>
      </w:r>
      <w:r w:rsidRPr="003E6C26">
        <w:t xml:space="preserve">examples may differ, refer to </w:t>
      </w:r>
      <w:r w:rsidRPr="003E6C26">
        <w:rPr>
          <w:b/>
        </w:rPr>
        <w:t xml:space="preserve">Section </w:t>
      </w:r>
      <w:r w:rsidRPr="003E6C26">
        <w:rPr>
          <w:b/>
        </w:rPr>
        <w:fldChar w:fldCharType="begin"/>
      </w:r>
      <w:r w:rsidRPr="003E6C26">
        <w:rPr>
          <w:b/>
        </w:rPr>
        <w:instrText xml:space="preserve"> REF _Ref488853300 \r \h  \* MERGEFORMAT </w:instrText>
      </w:r>
      <w:r w:rsidRPr="003E6C26">
        <w:rPr>
          <w:b/>
        </w:rPr>
      </w:r>
      <w:r w:rsidRPr="003E6C26">
        <w:rPr>
          <w:b/>
        </w:rPr>
        <w:fldChar w:fldCharType="separate"/>
      </w:r>
      <w:r w:rsidR="00CD5650" w:rsidRPr="003E6C26">
        <w:rPr>
          <w:b/>
        </w:rPr>
        <w:t>4.1.3.1</w:t>
      </w:r>
      <w:r w:rsidRPr="003E6C26">
        <w:rPr>
          <w:b/>
        </w:rPr>
        <w:fldChar w:fldCharType="end"/>
      </w:r>
      <w:r w:rsidRPr="003E6C26">
        <w:rPr>
          <w:b/>
        </w:rPr>
        <w:t xml:space="preserve">, </w:t>
      </w:r>
      <w:r w:rsidR="00361AA0" w:rsidRPr="003E6C26">
        <w:rPr>
          <w:b/>
        </w:rPr>
        <w:fldChar w:fldCharType="begin"/>
      </w:r>
      <w:r w:rsidR="00361AA0" w:rsidRPr="003E6C26">
        <w:rPr>
          <w:b/>
        </w:rPr>
        <w:instrText xml:space="preserve"> REF _Ref488853300 \h  \* MERGEFORMAT </w:instrText>
      </w:r>
      <w:r w:rsidR="00361AA0" w:rsidRPr="003E6C26">
        <w:rPr>
          <w:b/>
        </w:rPr>
      </w:r>
      <w:r w:rsidR="00361AA0" w:rsidRPr="003E6C26">
        <w:rPr>
          <w:b/>
        </w:rPr>
        <w:fldChar w:fldCharType="separate"/>
      </w:r>
      <w:r w:rsidR="00CD5650" w:rsidRPr="003E6C26">
        <w:rPr>
          <w:b/>
        </w:rPr>
        <w:t>Scenario: Deleting Addresses that No Longer Exist on a Section of a Street in the Census Address List</w:t>
      </w:r>
      <w:r w:rsidR="00361AA0" w:rsidRPr="003E6C26">
        <w:rPr>
          <w:b/>
        </w:rPr>
        <w:fldChar w:fldCharType="end"/>
      </w:r>
      <w:r w:rsidRPr="003E6C26">
        <w:t xml:space="preserve"> and </w:t>
      </w:r>
      <w:r w:rsidRPr="003E6C26">
        <w:rPr>
          <w:b/>
        </w:rPr>
        <w:t xml:space="preserve">Section </w:t>
      </w:r>
      <w:r w:rsidRPr="003E6C26">
        <w:rPr>
          <w:b/>
        </w:rPr>
        <w:fldChar w:fldCharType="begin"/>
      </w:r>
      <w:r w:rsidRPr="003E6C26">
        <w:rPr>
          <w:b/>
        </w:rPr>
        <w:instrText xml:space="preserve"> REF _Ref488853335 \r \h  \* MERGEFORMAT </w:instrText>
      </w:r>
      <w:r w:rsidRPr="003E6C26">
        <w:rPr>
          <w:b/>
        </w:rPr>
      </w:r>
      <w:r w:rsidRPr="003E6C26">
        <w:rPr>
          <w:b/>
        </w:rPr>
        <w:fldChar w:fldCharType="separate"/>
      </w:r>
      <w:r w:rsidR="00CD5650" w:rsidRPr="003E6C26">
        <w:rPr>
          <w:b/>
        </w:rPr>
        <w:t>4.1.3.2</w:t>
      </w:r>
      <w:r w:rsidRPr="003E6C26">
        <w:rPr>
          <w:b/>
        </w:rPr>
        <w:fldChar w:fldCharType="end"/>
      </w:r>
      <w:r w:rsidR="00361AA0" w:rsidRPr="003E6C26">
        <w:rPr>
          <w:b/>
        </w:rPr>
        <w:t>,</w:t>
      </w:r>
      <w:r w:rsidRPr="003E6C26">
        <w:rPr>
          <w:b/>
        </w:rPr>
        <w:t xml:space="preserve"> </w:t>
      </w:r>
      <w:r w:rsidR="00361AA0" w:rsidRPr="003E6C26">
        <w:rPr>
          <w:b/>
        </w:rPr>
        <w:fldChar w:fldCharType="begin"/>
      </w:r>
      <w:r w:rsidR="00361AA0" w:rsidRPr="003E6C26">
        <w:rPr>
          <w:b/>
        </w:rPr>
        <w:instrText xml:space="preserve"> REF _Ref488853335 \h  \* MERGEFORMAT </w:instrText>
      </w:r>
      <w:r w:rsidR="00361AA0" w:rsidRPr="003E6C26">
        <w:rPr>
          <w:b/>
        </w:rPr>
      </w:r>
      <w:r w:rsidR="00361AA0" w:rsidRPr="003E6C26">
        <w:rPr>
          <w:b/>
        </w:rPr>
        <w:fldChar w:fldCharType="separate"/>
      </w:r>
      <w:r w:rsidR="00CD5650" w:rsidRPr="003E6C26">
        <w:rPr>
          <w:b/>
        </w:rPr>
        <w:t>Scenario: Deleting Addresses that No Longer Exist on a Street that No Longer Exists in the Census Address List</w:t>
      </w:r>
      <w:r w:rsidR="00361AA0" w:rsidRPr="003E6C26">
        <w:rPr>
          <w:b/>
        </w:rPr>
        <w:fldChar w:fldCharType="end"/>
      </w:r>
      <w:r w:rsidR="00F25523" w:rsidRPr="003E6C26">
        <w:rPr>
          <w:b/>
        </w:rPr>
        <w:t xml:space="preserve"> </w:t>
      </w:r>
      <w:r w:rsidR="00F25523" w:rsidRPr="003E6C26">
        <w:t>for instructions on the corresponding address list updates.</w:t>
      </w:r>
      <w:bookmarkStart w:id="623" w:name="_Toc165103350"/>
      <w:bookmarkStart w:id="624" w:name="_Toc172687603"/>
      <w:bookmarkStart w:id="625" w:name="_Toc458143805"/>
      <w:r w:rsidRPr="003E6C26">
        <w:br w:type="page"/>
      </w:r>
    </w:p>
    <w:p w14:paraId="14100212" w14:textId="77777777" w:rsidR="00587585" w:rsidRPr="003E6C26" w:rsidRDefault="00587585" w:rsidP="00587585">
      <w:pPr>
        <w:pStyle w:val="Heading4ch5sub5141"/>
      </w:pPr>
      <w:bookmarkStart w:id="626" w:name="_Ref497907526"/>
      <w:r w:rsidRPr="003E6C26">
        <w:t xml:space="preserve">Scenario: </w:t>
      </w:r>
      <w:bookmarkEnd w:id="623"/>
      <w:bookmarkEnd w:id="624"/>
      <w:bookmarkEnd w:id="625"/>
      <w:r w:rsidRPr="003E6C26">
        <w:t>Correcting the Location of a Street Located in an Incorrect Census Block</w:t>
      </w:r>
      <w:bookmarkEnd w:id="626"/>
    </w:p>
    <w:p w14:paraId="452C2A6E" w14:textId="77777777" w:rsidR="00587585" w:rsidRPr="003E6C26" w:rsidRDefault="00587585" w:rsidP="00587585">
      <w:pPr>
        <w:pStyle w:val="BodyTextLUCA"/>
      </w:pPr>
      <w:r w:rsidRPr="003E6C26">
        <w:t>The Address List and edges shapefile incorrectly show Court St located north of Brass Alley. According to local sources, Court St is located south of Brass Alley. Add Court St in the correct location in the edges layer and mark the incorrect Court St segment for deletion.</w:t>
      </w:r>
    </w:p>
    <w:p w14:paraId="4A649926" w14:textId="77777777" w:rsidR="00587585" w:rsidRPr="003E6C26" w:rsidRDefault="00587585" w:rsidP="00587585">
      <w:pPr>
        <w:pStyle w:val="StyleBodyTextLUCACentered"/>
      </w:pPr>
      <w:r w:rsidRPr="003E6C26">
        <w:rPr>
          <w:noProof/>
        </w:rPr>
        <w:drawing>
          <wp:inline distT="0" distB="0" distL="0" distR="0" wp14:anchorId="3121B6B5" wp14:editId="54E03C16">
            <wp:extent cx="5013960" cy="2710673"/>
            <wp:effectExtent l="19050" t="19050" r="15240" b="13970"/>
            <wp:docPr id="3682" name="Picture 29" descr="screen shot of the edges shapefile attribute table highlighting an edit in the CHNG_TYP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cstate="print"/>
                    <a:stretch>
                      <a:fillRect/>
                    </a:stretch>
                  </pic:blipFill>
                  <pic:spPr bwMode="auto">
                    <a:xfrm>
                      <a:off x="0" y="0"/>
                      <a:ext cx="5022537" cy="2715310"/>
                    </a:xfrm>
                    <a:prstGeom prst="rect">
                      <a:avLst/>
                    </a:prstGeom>
                    <a:noFill/>
                    <a:ln w="9525">
                      <a:solidFill>
                        <a:schemeClr val="tx1"/>
                      </a:solidFill>
                      <a:miter lim="800000"/>
                      <a:headEnd/>
                      <a:tailEnd/>
                    </a:ln>
                  </pic:spPr>
                </pic:pic>
              </a:graphicData>
            </a:graphic>
          </wp:inline>
        </w:drawing>
      </w:r>
    </w:p>
    <w:p w14:paraId="105422D2" w14:textId="7B026505" w:rsidR="00587585" w:rsidRPr="003E6C26" w:rsidRDefault="00587585" w:rsidP="00587585">
      <w:pPr>
        <w:pStyle w:val="Figure"/>
      </w:pPr>
      <w:bookmarkStart w:id="627" w:name="_Toc495651099"/>
      <w:bookmarkStart w:id="628" w:name="_Toc510768774"/>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67</w:t>
      </w:r>
      <w:r w:rsidR="00850673" w:rsidRPr="003E6C26">
        <w:rPr>
          <w:noProof/>
        </w:rPr>
        <w:fldChar w:fldCharType="end"/>
      </w:r>
      <w:r w:rsidRPr="003E6C26">
        <w:t>. Incorrect Location of a Street</w:t>
      </w:r>
      <w:bookmarkEnd w:id="627"/>
      <w:bookmarkEnd w:id="628"/>
    </w:p>
    <w:p w14:paraId="5610FE41" w14:textId="77777777" w:rsidR="00587585" w:rsidRPr="003E6C26" w:rsidRDefault="00587585" w:rsidP="00CB25E4">
      <w:pPr>
        <w:pStyle w:val="DigitalBulletLv1"/>
      </w:pPr>
      <w:r w:rsidRPr="003E6C26">
        <w:t>Start an editing session on the edges shapefile.</w:t>
      </w:r>
    </w:p>
    <w:p w14:paraId="64F6DCB3" w14:textId="5641E638" w:rsidR="00587585" w:rsidRPr="003E6C26" w:rsidRDefault="00587585" w:rsidP="00CB25E4">
      <w:pPr>
        <w:pStyle w:val="DigitalBulletLv1"/>
      </w:pPr>
      <w:r w:rsidRPr="003E6C26">
        <w:t>Digitize Court St into the correct location</w:t>
      </w:r>
      <w:r w:rsidR="008704BB" w:rsidRPr="003E6C26">
        <w:t>.</w:t>
      </w:r>
    </w:p>
    <w:p w14:paraId="6D7DBE1A" w14:textId="77777777" w:rsidR="00587585" w:rsidRPr="003E6C26" w:rsidRDefault="00587585" w:rsidP="00CB25E4">
      <w:pPr>
        <w:pStyle w:val="DigitalBulletLv1"/>
      </w:pPr>
      <w:r w:rsidRPr="003E6C26">
        <w:t>Ensure the feature is spatially accurate by utilizing imagery as a reference.</w:t>
      </w:r>
    </w:p>
    <w:p w14:paraId="0BF2EE0D" w14:textId="77777777" w:rsidR="00587585" w:rsidRPr="003E6C26" w:rsidRDefault="00587585" w:rsidP="00587585">
      <w:pPr>
        <w:pStyle w:val="BodyTextLUCABold"/>
      </w:pPr>
      <w:r w:rsidRPr="003E6C26">
        <w:t>In the edges shapefile attribute table:</w:t>
      </w:r>
    </w:p>
    <w:p w14:paraId="01A30CEB" w14:textId="77777777" w:rsidR="00587585" w:rsidRPr="003E6C26" w:rsidRDefault="00587585" w:rsidP="0066697F">
      <w:pPr>
        <w:pStyle w:val="BodyTextLUCA"/>
        <w:spacing w:after="0"/>
      </w:pPr>
      <w:r w:rsidRPr="003E6C26">
        <w:t>For the new, correct feature:</w:t>
      </w:r>
    </w:p>
    <w:p w14:paraId="67333C94" w14:textId="77777777" w:rsidR="00587585" w:rsidRPr="003E6C26" w:rsidRDefault="00587585" w:rsidP="00CB25E4">
      <w:pPr>
        <w:pStyle w:val="DigitalBulletLv1"/>
      </w:pPr>
      <w:r w:rsidRPr="003E6C26">
        <w:t xml:space="preserve">Enter the appropriate </w:t>
      </w:r>
      <w:r w:rsidRPr="003E6C26">
        <w:rPr>
          <w:b/>
        </w:rPr>
        <w:t xml:space="preserve">MTFCC </w:t>
      </w:r>
      <w:r w:rsidRPr="003E6C26">
        <w:t>code for the new street. In this example, S1400 is the correct choice.</w:t>
      </w:r>
    </w:p>
    <w:p w14:paraId="33A7F639" w14:textId="77777777" w:rsidR="00587585" w:rsidRPr="003E6C26" w:rsidRDefault="00587585" w:rsidP="00CB25E4">
      <w:pPr>
        <w:pStyle w:val="DigitalBulletLv1"/>
      </w:pPr>
      <w:r w:rsidRPr="003E6C26">
        <w:t xml:space="preserve">Enter Court St in the </w:t>
      </w:r>
      <w:r w:rsidRPr="003E6C26">
        <w:rPr>
          <w:b/>
        </w:rPr>
        <w:t>FULLNAME</w:t>
      </w:r>
      <w:r w:rsidRPr="003E6C26">
        <w:t xml:space="preserve"> field.</w:t>
      </w:r>
    </w:p>
    <w:p w14:paraId="4D9DC2B2" w14:textId="77777777" w:rsidR="00587585" w:rsidRPr="003E6C26" w:rsidRDefault="00587585" w:rsidP="00CB25E4">
      <w:pPr>
        <w:pStyle w:val="DigitalBulletLv1"/>
      </w:pPr>
      <w:r w:rsidRPr="003E6C26">
        <w:t xml:space="preserve">Enter </w:t>
      </w:r>
      <w:r w:rsidRPr="003E6C26">
        <w:rPr>
          <w:b/>
        </w:rPr>
        <w:t>AL</w:t>
      </w:r>
      <w:r w:rsidRPr="003E6C26">
        <w:t xml:space="preserve"> in the </w:t>
      </w:r>
      <w:r w:rsidRPr="003E6C26">
        <w:rPr>
          <w:b/>
        </w:rPr>
        <w:t>CHNG_TYPE</w:t>
      </w:r>
      <w:r w:rsidRPr="003E6C26">
        <w:t xml:space="preserve"> field. </w:t>
      </w:r>
    </w:p>
    <w:p w14:paraId="38430646" w14:textId="07AD5749" w:rsidR="00587585" w:rsidRPr="003E6C26" w:rsidRDefault="00587585" w:rsidP="00CB25E4">
      <w:pPr>
        <w:pStyle w:val="DigitalBulletLv1"/>
      </w:pPr>
      <w:r w:rsidRPr="003E6C26">
        <w:t>Leave all other fields blank.</w:t>
      </w:r>
    </w:p>
    <w:p w14:paraId="7E547C93" w14:textId="77777777" w:rsidR="00587585" w:rsidRPr="003E6C26" w:rsidRDefault="00587585" w:rsidP="0066697F">
      <w:pPr>
        <w:pStyle w:val="BodyTextLUCA"/>
        <w:spacing w:after="0"/>
      </w:pPr>
      <w:r w:rsidRPr="003E6C26">
        <w:t>For the incorrect feature:</w:t>
      </w:r>
    </w:p>
    <w:p w14:paraId="0A3C08BE" w14:textId="77777777" w:rsidR="00587585" w:rsidRPr="003E6C26" w:rsidRDefault="00587585" w:rsidP="00CB25E4">
      <w:pPr>
        <w:pStyle w:val="DigitalBulletLv1"/>
      </w:pPr>
      <w:r w:rsidRPr="003E6C26">
        <w:t xml:space="preserve">Enter </w:t>
      </w:r>
      <w:r w:rsidRPr="003E6C26">
        <w:rPr>
          <w:b/>
        </w:rPr>
        <w:t>DL</w:t>
      </w:r>
      <w:r w:rsidRPr="003E6C26">
        <w:t xml:space="preserve"> in the </w:t>
      </w:r>
      <w:r w:rsidRPr="003E6C26">
        <w:rPr>
          <w:b/>
        </w:rPr>
        <w:t>CHNG_TYPE</w:t>
      </w:r>
      <w:r w:rsidRPr="003E6C26">
        <w:t xml:space="preserve"> field to flag the incorrect segment(s) of Court St for deletion.</w:t>
      </w:r>
    </w:p>
    <w:p w14:paraId="3C2825E2" w14:textId="77777777" w:rsidR="00587585" w:rsidRPr="003E6C26" w:rsidRDefault="00587585" w:rsidP="00CB25E4">
      <w:pPr>
        <w:pStyle w:val="DigitalBulletLv1"/>
      </w:pPr>
      <w:r w:rsidRPr="003E6C26">
        <w:t>Save your edits.</w:t>
      </w:r>
    </w:p>
    <w:p w14:paraId="6B42262A" w14:textId="77777777" w:rsidR="00587585" w:rsidRPr="003E6C26" w:rsidRDefault="00587585" w:rsidP="00CB25E4">
      <w:pPr>
        <w:pStyle w:val="DigitalBulletLv1"/>
      </w:pPr>
      <w:r w:rsidRPr="003E6C26">
        <w:t xml:space="preserve">The map and attribute table should resemble the example below. The line for Court St marked for deletion is above Brass Alley and the newly added line for Court St is below Brass Alley. Both features are visible in the map and attribute table. The </w:t>
      </w:r>
      <w:r w:rsidRPr="003E6C26">
        <w:rPr>
          <w:b/>
        </w:rPr>
        <w:t>CHNG_TYPE</w:t>
      </w:r>
      <w:r w:rsidRPr="003E6C26">
        <w:t xml:space="preserve"> field in the attribute table for the incorrect feature is marked with a “</w:t>
      </w:r>
      <w:r w:rsidRPr="003E6C26">
        <w:rPr>
          <w:b/>
        </w:rPr>
        <w:t>DL</w:t>
      </w:r>
      <w:r w:rsidRPr="003E6C26">
        <w:t>”, while the correct feature has an “</w:t>
      </w:r>
      <w:r w:rsidRPr="003E6C26">
        <w:rPr>
          <w:b/>
        </w:rPr>
        <w:t>AL</w:t>
      </w:r>
      <w:r w:rsidRPr="003E6C26">
        <w:t>.”</w:t>
      </w:r>
    </w:p>
    <w:p w14:paraId="63BF1C01" w14:textId="77777777" w:rsidR="00587585" w:rsidRPr="003E6C26" w:rsidRDefault="00587585" w:rsidP="00817961">
      <w:pPr>
        <w:pStyle w:val="Bullet1412"/>
        <w:tabs>
          <w:tab w:val="left" w:pos="0"/>
        </w:tabs>
        <w:ind w:left="0"/>
        <w:jc w:val="center"/>
      </w:pPr>
      <w:r w:rsidRPr="003E6C26">
        <w:rPr>
          <w:noProof/>
        </w:rPr>
        <w:drawing>
          <wp:inline distT="0" distB="0" distL="0" distR="0" wp14:anchorId="26D426A5" wp14:editId="396DFF2B">
            <wp:extent cx="4705600" cy="2501153"/>
            <wp:effectExtent l="19050" t="19050" r="19050" b="13970"/>
            <wp:docPr id="3683" name="Picture 30" descr="ArcGIS screen shot showing the correcting of the location of a street (Court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4714809" cy="2506048"/>
                    </a:xfrm>
                    <a:prstGeom prst="rect">
                      <a:avLst/>
                    </a:prstGeom>
                    <a:noFill/>
                    <a:ln w="9525">
                      <a:solidFill>
                        <a:schemeClr val="tx1"/>
                      </a:solidFill>
                      <a:miter lim="800000"/>
                      <a:headEnd/>
                      <a:tailEnd/>
                    </a:ln>
                  </pic:spPr>
                </pic:pic>
              </a:graphicData>
            </a:graphic>
          </wp:inline>
        </w:drawing>
      </w:r>
    </w:p>
    <w:p w14:paraId="35A25138" w14:textId="7D580757" w:rsidR="00587585" w:rsidRPr="003E6C26" w:rsidRDefault="00587585" w:rsidP="00587585">
      <w:pPr>
        <w:pStyle w:val="Figure"/>
      </w:pPr>
      <w:bookmarkStart w:id="629" w:name="_Toc495651100"/>
      <w:bookmarkStart w:id="630" w:name="_Toc510768775"/>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68</w:t>
      </w:r>
      <w:r w:rsidR="00850673" w:rsidRPr="003E6C26">
        <w:rPr>
          <w:noProof/>
        </w:rPr>
        <w:fldChar w:fldCharType="end"/>
      </w:r>
      <w:r w:rsidRPr="003E6C26">
        <w:t>. Map and Attribute Table for Correcting the Location of a Street</w:t>
      </w:r>
      <w:bookmarkEnd w:id="629"/>
      <w:bookmarkEnd w:id="630"/>
    </w:p>
    <w:p w14:paraId="2F1298AD" w14:textId="04CA1C27" w:rsidR="00587585" w:rsidRPr="003E6C26" w:rsidRDefault="00587585" w:rsidP="00587585">
      <w:pPr>
        <w:pStyle w:val="BodyTextLUCA"/>
      </w:pPr>
      <w:r w:rsidRPr="003E6C26">
        <w:t xml:space="preserve">Although the street name in the examples may differ, refer to </w:t>
      </w:r>
      <w:r w:rsidRPr="003E6C26">
        <w:rPr>
          <w:b/>
        </w:rPr>
        <w:t xml:space="preserve">Section </w:t>
      </w:r>
      <w:r w:rsidR="00667C2A" w:rsidRPr="003E6C26">
        <w:rPr>
          <w:b/>
        </w:rPr>
        <w:fldChar w:fldCharType="begin"/>
      </w:r>
      <w:r w:rsidR="00667C2A" w:rsidRPr="003E6C26">
        <w:rPr>
          <w:b/>
        </w:rPr>
        <w:instrText xml:space="preserve"> REF _Ref497907526 \r \h </w:instrText>
      </w:r>
      <w:r w:rsidR="003E6C26">
        <w:rPr>
          <w:b/>
        </w:rPr>
        <w:instrText xml:space="preserve"> \* MERGEFORMAT </w:instrText>
      </w:r>
      <w:r w:rsidR="00667C2A" w:rsidRPr="003E6C26">
        <w:rPr>
          <w:b/>
        </w:rPr>
      </w:r>
      <w:r w:rsidR="00667C2A" w:rsidRPr="003E6C26">
        <w:rPr>
          <w:b/>
        </w:rPr>
        <w:fldChar w:fldCharType="separate"/>
      </w:r>
      <w:r w:rsidR="00CD5650" w:rsidRPr="003E6C26">
        <w:rPr>
          <w:b/>
        </w:rPr>
        <w:t>5.1.4.5</w:t>
      </w:r>
      <w:r w:rsidR="00667C2A" w:rsidRPr="003E6C26">
        <w:rPr>
          <w:b/>
        </w:rPr>
        <w:fldChar w:fldCharType="end"/>
      </w:r>
      <w:r w:rsidRPr="003E6C26">
        <w:rPr>
          <w:b/>
        </w:rPr>
        <w:t>,</w:t>
      </w:r>
      <w:r w:rsidRPr="003E6C26">
        <w:t xml:space="preserve"> </w:t>
      </w:r>
      <w:r w:rsidR="00667C2A" w:rsidRPr="003E6C26">
        <w:rPr>
          <w:b/>
        </w:rPr>
        <w:fldChar w:fldCharType="begin"/>
      </w:r>
      <w:r w:rsidR="00667C2A" w:rsidRPr="003E6C26">
        <w:rPr>
          <w:b/>
        </w:rPr>
        <w:instrText xml:space="preserve"> REF _Ref497907526 \h  \* MERGEFORMAT </w:instrText>
      </w:r>
      <w:r w:rsidR="00667C2A" w:rsidRPr="003E6C26">
        <w:rPr>
          <w:b/>
        </w:rPr>
      </w:r>
      <w:r w:rsidR="00667C2A" w:rsidRPr="003E6C26">
        <w:rPr>
          <w:b/>
        </w:rPr>
        <w:fldChar w:fldCharType="separate"/>
      </w:r>
      <w:r w:rsidR="00CD5650" w:rsidRPr="003E6C26">
        <w:rPr>
          <w:b/>
        </w:rPr>
        <w:t>Scenario: Correcting the Location of a Street Located in an Incorrect Census Block</w:t>
      </w:r>
      <w:r w:rsidR="00667C2A" w:rsidRPr="003E6C26">
        <w:rPr>
          <w:b/>
        </w:rPr>
        <w:fldChar w:fldCharType="end"/>
      </w:r>
      <w:r w:rsidRPr="003E6C26">
        <w:t xml:space="preserve"> for instructions on the corresponding address list updates.</w:t>
      </w:r>
    </w:p>
    <w:p w14:paraId="7777FBB0" w14:textId="5ED7515A" w:rsidR="00587585" w:rsidRPr="003E6C26" w:rsidRDefault="00587585" w:rsidP="00587585">
      <w:pPr>
        <w:pStyle w:val="BodyTextLUCA"/>
      </w:pPr>
      <w:r w:rsidRPr="003E6C26">
        <w:t xml:space="preserve">Below is a summary of the actions in the examples above. </w:t>
      </w:r>
      <w:r w:rsidRPr="003E6C26">
        <w:rPr>
          <w:b/>
        </w:rPr>
        <w:fldChar w:fldCharType="begin"/>
      </w:r>
      <w:r w:rsidRPr="003E6C26">
        <w:rPr>
          <w:b/>
        </w:rPr>
        <w:instrText xml:space="preserve"> REF _Ref495574667 \h  \* MERGEFORMAT </w:instrText>
      </w:r>
      <w:r w:rsidRPr="003E6C26">
        <w:rPr>
          <w:b/>
        </w:rPr>
      </w:r>
      <w:r w:rsidRPr="003E6C26">
        <w:rPr>
          <w:b/>
        </w:rPr>
        <w:fldChar w:fldCharType="separate"/>
      </w:r>
      <w:r w:rsidR="00CD5650" w:rsidRPr="003E6C26">
        <w:rPr>
          <w:b/>
        </w:rPr>
        <w:t xml:space="preserve">Figure </w:t>
      </w:r>
      <w:r w:rsidR="00CD5650" w:rsidRPr="003E6C26">
        <w:rPr>
          <w:b/>
          <w:noProof/>
        </w:rPr>
        <w:t>69</w:t>
      </w:r>
      <w:r w:rsidRPr="003E6C26">
        <w:rPr>
          <w:b/>
        </w:rPr>
        <w:fldChar w:fldCharType="end"/>
      </w:r>
      <w:r w:rsidRPr="003E6C26">
        <w:t xml:space="preserve"> displays the updated attribute table.</w:t>
      </w:r>
    </w:p>
    <w:p w14:paraId="50FF7CC8" w14:textId="77777777" w:rsidR="00587585" w:rsidRPr="003E6C26" w:rsidRDefault="00587585" w:rsidP="00CB25E4">
      <w:pPr>
        <w:pStyle w:val="DigitalBulletLv1"/>
      </w:pPr>
      <w:r w:rsidRPr="003E6C26">
        <w:t>Crystal Ave added.</w:t>
      </w:r>
    </w:p>
    <w:p w14:paraId="7462E995" w14:textId="77777777" w:rsidR="00587585" w:rsidRPr="003E6C26" w:rsidRDefault="00587585" w:rsidP="00CB25E4">
      <w:pPr>
        <w:pStyle w:val="DigitalBulletLv1"/>
      </w:pPr>
      <w:r w:rsidRPr="003E6C26">
        <w:t>Court St added.</w:t>
      </w:r>
    </w:p>
    <w:p w14:paraId="11A7ECAC" w14:textId="77777777" w:rsidR="00587585" w:rsidRPr="003E6C26" w:rsidRDefault="00587585" w:rsidP="00CB25E4">
      <w:pPr>
        <w:pStyle w:val="DigitalBulletLv1"/>
      </w:pPr>
      <w:r w:rsidRPr="003E6C26">
        <w:t>Court St feature in the wrong block marked for deletion.</w:t>
      </w:r>
    </w:p>
    <w:p w14:paraId="722F398E" w14:textId="77777777" w:rsidR="00587585" w:rsidRPr="003E6C26" w:rsidRDefault="00587585" w:rsidP="00CB25E4">
      <w:pPr>
        <w:pStyle w:val="DigitalBulletLv1"/>
      </w:pPr>
      <w:r w:rsidRPr="003E6C26">
        <w:t>Donahue St marked for deletion.</w:t>
      </w:r>
    </w:p>
    <w:p w14:paraId="18BFE9D6" w14:textId="77777777" w:rsidR="00587585" w:rsidRPr="003E6C26" w:rsidRDefault="00587585" w:rsidP="00CB25E4">
      <w:pPr>
        <w:pStyle w:val="DigitalBulletLv1"/>
      </w:pPr>
      <w:r w:rsidRPr="003E6C26">
        <w:t>Mound Rd changed to Mountain St.</w:t>
      </w:r>
    </w:p>
    <w:p w14:paraId="157A63ED" w14:textId="77777777" w:rsidR="00587585" w:rsidRPr="003E6C26" w:rsidRDefault="00587585" w:rsidP="00CB25E4">
      <w:pPr>
        <w:pStyle w:val="DigitalBulletLv1"/>
      </w:pPr>
      <w:r w:rsidRPr="003E6C26">
        <w:t>The MTFCC value for Oak St corrected.</w:t>
      </w:r>
    </w:p>
    <w:p w14:paraId="135842E2" w14:textId="77777777" w:rsidR="00587585" w:rsidRPr="003E6C26" w:rsidRDefault="00587585" w:rsidP="00817961">
      <w:pPr>
        <w:pStyle w:val="Bulletnumber34"/>
        <w:numPr>
          <w:ilvl w:val="0"/>
          <w:numId w:val="0"/>
        </w:numPr>
        <w:tabs>
          <w:tab w:val="clear" w:pos="1008"/>
          <w:tab w:val="left" w:pos="0"/>
        </w:tabs>
        <w:jc w:val="center"/>
      </w:pPr>
      <w:r w:rsidRPr="003E6C26">
        <w:rPr>
          <w:noProof/>
          <w:lang w:bidi="ar-SA"/>
        </w:rPr>
        <w:drawing>
          <wp:inline distT="0" distB="0" distL="0" distR="0" wp14:anchorId="7FC4E409" wp14:editId="4BE2F308">
            <wp:extent cx="2591435" cy="1752600"/>
            <wp:effectExtent l="19050" t="19050" r="18415" b="19050"/>
            <wp:docPr id="3684" name="Picture 31" descr="Image showing the summary of actions done to the attribute table from the examp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cstate="print"/>
                    <a:stretch>
                      <a:fillRect/>
                    </a:stretch>
                  </pic:blipFill>
                  <pic:spPr bwMode="auto">
                    <a:xfrm>
                      <a:off x="0" y="0"/>
                      <a:ext cx="2602488" cy="1760075"/>
                    </a:xfrm>
                    <a:prstGeom prst="rect">
                      <a:avLst/>
                    </a:prstGeom>
                    <a:noFill/>
                    <a:ln w="9525">
                      <a:solidFill>
                        <a:schemeClr val="tx1"/>
                      </a:solidFill>
                      <a:miter lim="800000"/>
                      <a:headEnd/>
                      <a:tailEnd/>
                    </a:ln>
                  </pic:spPr>
                </pic:pic>
              </a:graphicData>
            </a:graphic>
          </wp:inline>
        </w:drawing>
      </w:r>
    </w:p>
    <w:p w14:paraId="3C0A8C07" w14:textId="69A146C0" w:rsidR="00587585" w:rsidRPr="003E6C26" w:rsidRDefault="00587585" w:rsidP="00587585">
      <w:pPr>
        <w:pStyle w:val="Caption"/>
      </w:pPr>
      <w:bookmarkStart w:id="631" w:name="_Ref495574667"/>
      <w:bookmarkStart w:id="632" w:name="_Toc495651101"/>
      <w:bookmarkStart w:id="633" w:name="_Toc510768776"/>
      <w:bookmarkStart w:id="634" w:name="_Toc488933170"/>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69</w:t>
      </w:r>
      <w:r w:rsidR="00850673" w:rsidRPr="003E6C26">
        <w:rPr>
          <w:noProof/>
        </w:rPr>
        <w:fldChar w:fldCharType="end"/>
      </w:r>
      <w:bookmarkEnd w:id="631"/>
      <w:r w:rsidRPr="003E6C26">
        <w:t>. Summary of Actions</w:t>
      </w:r>
      <w:bookmarkEnd w:id="632"/>
      <w:bookmarkEnd w:id="633"/>
    </w:p>
    <w:p w14:paraId="7BAABDA8" w14:textId="77777777" w:rsidR="00587585" w:rsidRPr="003E6C26" w:rsidRDefault="00587585" w:rsidP="00EC278D">
      <w:pPr>
        <w:pStyle w:val="Heading2Chapter5"/>
      </w:pPr>
      <w:bookmarkStart w:id="635" w:name="_Toc488864096"/>
      <w:bookmarkEnd w:id="634"/>
      <w:r w:rsidRPr="003E6C26">
        <w:tab/>
      </w:r>
      <w:bookmarkStart w:id="636" w:name="_Toc495650983"/>
      <w:bookmarkStart w:id="637" w:name="_Toc497912077"/>
      <w:bookmarkStart w:id="638" w:name="_Toc510768635"/>
      <w:r w:rsidRPr="003E6C26">
        <w:t>Preparing Your Edited Shapefile for Submission</w:t>
      </w:r>
      <w:bookmarkEnd w:id="635"/>
      <w:bookmarkEnd w:id="636"/>
      <w:bookmarkEnd w:id="637"/>
      <w:bookmarkEnd w:id="638"/>
    </w:p>
    <w:p w14:paraId="603AE36B" w14:textId="3D518267" w:rsidR="00587585" w:rsidRPr="003E6C26" w:rsidRDefault="00587585" w:rsidP="00587585">
      <w:pPr>
        <w:pStyle w:val="BodyTextLUCA"/>
        <w:rPr>
          <w:rStyle w:val="BOdytextLUCAchapterChar"/>
        </w:rPr>
      </w:pPr>
      <w:r w:rsidRPr="003E6C26">
        <w:rPr>
          <w:rStyle w:val="BOdytextLUCAchapterChar"/>
        </w:rPr>
        <w:t xml:space="preserve">Upon completion of your LUCA review and updates, follow the instructions in this section for preparing your edited shapefile for submission to the Census Bureau. Additional instructions for compiling your entire submission are included in </w:t>
      </w:r>
      <w:r w:rsidRPr="003E6C26">
        <w:rPr>
          <w:rStyle w:val="BOdytextLUCAchapterChar"/>
          <w:b/>
        </w:rPr>
        <w:fldChar w:fldCharType="begin"/>
      </w:r>
      <w:r w:rsidRPr="003E6C26">
        <w:rPr>
          <w:rStyle w:val="BOdytextLUCAchapterChar"/>
          <w:b/>
        </w:rPr>
        <w:instrText xml:space="preserve"> REF _Ref495542388 \r \h  \* MERGEFORMAT </w:instrText>
      </w:r>
      <w:r w:rsidRPr="003E6C26">
        <w:rPr>
          <w:rStyle w:val="BOdytextLUCAchapterChar"/>
          <w:b/>
        </w:rPr>
      </w:r>
      <w:r w:rsidRPr="003E6C26">
        <w:rPr>
          <w:rStyle w:val="BOdytextLUCAchapterChar"/>
          <w:b/>
        </w:rPr>
        <w:fldChar w:fldCharType="separate"/>
      </w:r>
      <w:r w:rsidR="00CD5650" w:rsidRPr="003E6C26">
        <w:rPr>
          <w:rStyle w:val="BOdytextLUCAchapterChar"/>
          <w:b/>
        </w:rPr>
        <w:t>Chapter 7</w:t>
      </w:r>
      <w:r w:rsidRPr="003E6C26">
        <w:rPr>
          <w:rStyle w:val="BOdytextLUCAchapterChar"/>
          <w:b/>
        </w:rPr>
        <w:fldChar w:fldCharType="end"/>
      </w:r>
      <w:r w:rsidRPr="003E6C26">
        <w:rPr>
          <w:rStyle w:val="BOdytextLUCAchapterChar"/>
        </w:rPr>
        <w:t>.</w:t>
      </w:r>
    </w:p>
    <w:p w14:paraId="4E3376C8" w14:textId="77777777" w:rsidR="00587585" w:rsidRPr="003E6C26" w:rsidRDefault="00587585" w:rsidP="00341E78">
      <w:pPr>
        <w:pStyle w:val="DigitalBulletLv1"/>
        <w:rPr>
          <w:rStyle w:val="BOdytextLUCAchapterChar"/>
          <w:bCs/>
          <w:color w:val="auto"/>
          <w:sz w:val="22"/>
        </w:rPr>
      </w:pPr>
      <w:r w:rsidRPr="003E6C26">
        <w:rPr>
          <w:rStyle w:val="BOdytextLUCAchapterChar"/>
          <w:bCs/>
          <w:color w:val="auto"/>
          <w:sz w:val="22"/>
        </w:rPr>
        <w:t>Ensure that your edges shapefile has all the desired additions and edits.</w:t>
      </w:r>
    </w:p>
    <w:p w14:paraId="2760BA9D" w14:textId="77777777" w:rsidR="00587585" w:rsidRPr="003E6C26" w:rsidRDefault="00587585" w:rsidP="00341E78">
      <w:pPr>
        <w:pStyle w:val="DigitalBulletLv1"/>
        <w:rPr>
          <w:rStyle w:val="BOdytextLUCAchapterChar"/>
          <w:bCs/>
          <w:color w:val="auto"/>
          <w:sz w:val="22"/>
        </w:rPr>
      </w:pPr>
      <w:r w:rsidRPr="003E6C26">
        <w:rPr>
          <w:rStyle w:val="BOdytextLUCAchapterChar"/>
          <w:bCs/>
          <w:color w:val="auto"/>
          <w:sz w:val="22"/>
        </w:rPr>
        <w:t xml:space="preserve">Select all of the features with a value in the </w:t>
      </w:r>
      <w:r w:rsidRPr="003E6C26">
        <w:rPr>
          <w:rStyle w:val="BOdytextLUCAchapterChar"/>
          <w:b/>
          <w:bCs/>
          <w:color w:val="auto"/>
          <w:sz w:val="22"/>
        </w:rPr>
        <w:t>CHNG_TYPE</w:t>
      </w:r>
      <w:r w:rsidRPr="003E6C26">
        <w:rPr>
          <w:rStyle w:val="BOdytextLUCAchapterChar"/>
          <w:bCs/>
          <w:color w:val="auto"/>
          <w:sz w:val="22"/>
        </w:rPr>
        <w:t xml:space="preserve"> field of the edges shapefile in order to export the selected features and their attributes into a new shapefile.</w:t>
      </w:r>
    </w:p>
    <w:p w14:paraId="44E3D859" w14:textId="77777777" w:rsidR="00587585" w:rsidRPr="003E6C26" w:rsidRDefault="00587585" w:rsidP="00341E78">
      <w:pPr>
        <w:pStyle w:val="DigitalBulletLv1"/>
        <w:rPr>
          <w:rStyle w:val="BOdytextLUCAchapterChar"/>
          <w:bCs/>
          <w:color w:val="auto"/>
          <w:sz w:val="22"/>
        </w:rPr>
      </w:pPr>
      <w:r w:rsidRPr="003E6C26">
        <w:rPr>
          <w:rStyle w:val="BOdytextLUCAchapterChar"/>
          <w:bCs/>
          <w:color w:val="auto"/>
          <w:sz w:val="22"/>
        </w:rPr>
        <w:t>Right click on the edges shapefile and select “</w:t>
      </w:r>
      <w:r w:rsidRPr="003E6C26">
        <w:rPr>
          <w:rStyle w:val="BOdytextLUCAchapterChar"/>
          <w:b/>
          <w:bCs/>
          <w:color w:val="auto"/>
          <w:sz w:val="22"/>
        </w:rPr>
        <w:t>Data</w:t>
      </w:r>
      <w:r w:rsidRPr="003E6C26">
        <w:rPr>
          <w:rStyle w:val="BOdytextLUCAchapterChar"/>
          <w:bCs/>
          <w:color w:val="auto"/>
          <w:sz w:val="22"/>
        </w:rPr>
        <w:t>”, then “</w:t>
      </w:r>
      <w:r w:rsidRPr="003E6C26">
        <w:rPr>
          <w:rStyle w:val="BOdytextLUCAchapterChar"/>
          <w:b/>
          <w:bCs/>
          <w:color w:val="auto"/>
          <w:sz w:val="22"/>
        </w:rPr>
        <w:t>Export Data</w:t>
      </w:r>
      <w:r w:rsidRPr="003E6C26">
        <w:rPr>
          <w:rStyle w:val="BOdytextLUCAchapterChar"/>
          <w:bCs/>
          <w:color w:val="auto"/>
          <w:sz w:val="22"/>
        </w:rPr>
        <w:t xml:space="preserve">”, as shown in the image below. </w:t>
      </w:r>
    </w:p>
    <w:p w14:paraId="73EFBAD3" w14:textId="77777777" w:rsidR="00587585" w:rsidRPr="003E6C26" w:rsidRDefault="00587585" w:rsidP="00587585">
      <w:pPr>
        <w:pStyle w:val="StyleBodyTextLUCACentered"/>
        <w:rPr>
          <w:rStyle w:val="BOdytextLUCAchapterChar"/>
        </w:rPr>
      </w:pPr>
      <w:r w:rsidRPr="003E6C26">
        <w:rPr>
          <w:noProof/>
        </w:rPr>
        <w:drawing>
          <wp:inline distT="0" distB="0" distL="0" distR="0" wp14:anchorId="5984D791" wp14:editId="5C924EA6">
            <wp:extent cx="2781935" cy="2800350"/>
            <wp:effectExtent l="19050" t="19050" r="18415" b="19050"/>
            <wp:docPr id="3685" name="Picture 3685" descr="screen shot showing the drop-down menus of the Table of Contents down to the Export Data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tretch>
                      <a:fillRect/>
                    </a:stretch>
                  </pic:blipFill>
                  <pic:spPr bwMode="auto">
                    <a:xfrm>
                      <a:off x="0" y="0"/>
                      <a:ext cx="2782237" cy="2800654"/>
                    </a:xfrm>
                    <a:prstGeom prst="rect">
                      <a:avLst/>
                    </a:prstGeom>
                    <a:noFill/>
                    <a:ln w="9525">
                      <a:solidFill>
                        <a:schemeClr val="tx1"/>
                      </a:solidFill>
                      <a:miter lim="800000"/>
                      <a:headEnd/>
                      <a:tailEnd/>
                    </a:ln>
                  </pic:spPr>
                </pic:pic>
              </a:graphicData>
            </a:graphic>
          </wp:inline>
        </w:drawing>
      </w:r>
    </w:p>
    <w:p w14:paraId="4EDF3174" w14:textId="5E74A19A" w:rsidR="00587585" w:rsidRPr="003E6C26" w:rsidRDefault="00587585" w:rsidP="00587585">
      <w:pPr>
        <w:pStyle w:val="Figure"/>
        <w:rPr>
          <w:rStyle w:val="BOdytextLUCAchapterChar"/>
          <w:rFonts w:cs="Times New Roman"/>
          <w:bCs/>
          <w:color w:val="auto"/>
          <w:sz w:val="20"/>
          <w:szCs w:val="20"/>
        </w:rPr>
      </w:pPr>
      <w:bookmarkStart w:id="639" w:name="_Toc495651102"/>
      <w:bookmarkStart w:id="640" w:name="_Toc510768777"/>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70</w:t>
      </w:r>
      <w:r w:rsidR="00850673" w:rsidRPr="003E6C26">
        <w:rPr>
          <w:noProof/>
        </w:rPr>
        <w:fldChar w:fldCharType="end"/>
      </w:r>
      <w:r w:rsidRPr="003E6C26">
        <w:t>.</w:t>
      </w:r>
      <w:r w:rsidRPr="003E6C26">
        <w:rPr>
          <w:rStyle w:val="BOdytextLUCAchapterChar"/>
          <w:rFonts w:cs="Times New Roman"/>
          <w:bCs/>
          <w:color w:val="auto"/>
          <w:sz w:val="20"/>
          <w:szCs w:val="20"/>
        </w:rPr>
        <w:t xml:space="preserve"> Export Data Selection</w:t>
      </w:r>
      <w:bookmarkEnd w:id="639"/>
      <w:bookmarkEnd w:id="640"/>
    </w:p>
    <w:p w14:paraId="63791245" w14:textId="77777777" w:rsidR="00587585" w:rsidRPr="003E6C26" w:rsidRDefault="00587585" w:rsidP="00587585">
      <w:pPr>
        <w:pStyle w:val="BodyTextLUCA"/>
        <w:spacing w:before="0"/>
        <w:jc w:val="center"/>
        <w:rPr>
          <w:rStyle w:val="BOdytextLUCAchapterChar"/>
        </w:rPr>
      </w:pPr>
      <w:r w:rsidRPr="003E6C26">
        <w:rPr>
          <w:noProof/>
        </w:rPr>
        <w:drawing>
          <wp:inline distT="0" distB="0" distL="0" distR="0" wp14:anchorId="5ECCBFD2" wp14:editId="73E020DA">
            <wp:extent cx="2820035" cy="2246108"/>
            <wp:effectExtent l="19050" t="19050" r="18415" b="20955"/>
            <wp:docPr id="3698" name="Picture 3698" descr="screen shot of the Export Data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843606" cy="2264882"/>
                    </a:xfrm>
                    <a:prstGeom prst="rect">
                      <a:avLst/>
                    </a:prstGeom>
                    <a:ln>
                      <a:solidFill>
                        <a:schemeClr val="tx1"/>
                      </a:solidFill>
                    </a:ln>
                  </pic:spPr>
                </pic:pic>
              </a:graphicData>
            </a:graphic>
          </wp:inline>
        </w:drawing>
      </w:r>
    </w:p>
    <w:p w14:paraId="36BEC6D2" w14:textId="74C7A763" w:rsidR="00587585" w:rsidRPr="003E6C26" w:rsidRDefault="00587585" w:rsidP="00587585">
      <w:pPr>
        <w:pStyle w:val="Figure"/>
        <w:spacing w:before="0" w:after="0"/>
        <w:rPr>
          <w:rFonts w:cs="Arial"/>
          <w:szCs w:val="24"/>
        </w:rPr>
      </w:pPr>
      <w:bookmarkStart w:id="641" w:name="_Toc495651103"/>
      <w:bookmarkStart w:id="642" w:name="_Toc510768778"/>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71</w:t>
      </w:r>
      <w:r w:rsidR="00850673" w:rsidRPr="003E6C26">
        <w:rPr>
          <w:noProof/>
        </w:rPr>
        <w:fldChar w:fldCharType="end"/>
      </w:r>
      <w:r w:rsidRPr="003E6C26">
        <w:t xml:space="preserve">. </w:t>
      </w:r>
      <w:r w:rsidRPr="003E6C26">
        <w:rPr>
          <w:rFonts w:cs="Arial"/>
          <w:szCs w:val="24"/>
        </w:rPr>
        <w:t>Export Data</w:t>
      </w:r>
      <w:bookmarkEnd w:id="641"/>
      <w:bookmarkEnd w:id="642"/>
    </w:p>
    <w:p w14:paraId="4FDE3364" w14:textId="77777777" w:rsidR="00587585" w:rsidRPr="003E6C26" w:rsidRDefault="00587585" w:rsidP="002511C0">
      <w:pPr>
        <w:pStyle w:val="DigitalBulletLv1"/>
        <w:rPr>
          <w:rStyle w:val="BOdytextLUCAchapterChar"/>
          <w:bCs/>
          <w:color w:val="auto"/>
          <w:sz w:val="22"/>
        </w:rPr>
      </w:pPr>
      <w:r w:rsidRPr="003E6C26">
        <w:rPr>
          <w:rStyle w:val="BOdytextLUCAchapterChar"/>
          <w:bCs/>
          <w:color w:val="auto"/>
          <w:sz w:val="22"/>
        </w:rPr>
        <w:t>Ensure “</w:t>
      </w:r>
      <w:r w:rsidRPr="003E6C26">
        <w:rPr>
          <w:rStyle w:val="BOdytextLUCAchapterChar"/>
          <w:b/>
          <w:bCs/>
          <w:color w:val="auto"/>
          <w:sz w:val="22"/>
        </w:rPr>
        <w:t>Selected Features</w:t>
      </w:r>
      <w:r w:rsidRPr="003E6C26">
        <w:rPr>
          <w:rStyle w:val="BOdytextLUCAchapterChar"/>
          <w:bCs/>
          <w:color w:val="auto"/>
          <w:sz w:val="22"/>
        </w:rPr>
        <w:t>” remains set in the “</w:t>
      </w:r>
      <w:r w:rsidRPr="003E6C26">
        <w:rPr>
          <w:rStyle w:val="BOdytextLUCAchapterChar"/>
          <w:b/>
          <w:bCs/>
          <w:color w:val="auto"/>
          <w:sz w:val="22"/>
        </w:rPr>
        <w:t>Export</w:t>
      </w:r>
      <w:r w:rsidRPr="003E6C26">
        <w:rPr>
          <w:rStyle w:val="BOdytextLUCAchapterChar"/>
          <w:bCs/>
          <w:color w:val="auto"/>
          <w:sz w:val="22"/>
        </w:rPr>
        <w:t>” section of the “</w:t>
      </w:r>
      <w:r w:rsidRPr="003E6C26">
        <w:rPr>
          <w:rStyle w:val="BOdytextLUCAchapterChar"/>
          <w:b/>
          <w:bCs/>
          <w:color w:val="auto"/>
          <w:sz w:val="22"/>
        </w:rPr>
        <w:t>Export Data</w:t>
      </w:r>
      <w:r w:rsidRPr="003E6C26">
        <w:rPr>
          <w:rStyle w:val="BOdytextLUCAchapterChar"/>
          <w:bCs/>
          <w:color w:val="auto"/>
          <w:sz w:val="22"/>
        </w:rPr>
        <w:t>” window.</w:t>
      </w:r>
    </w:p>
    <w:p w14:paraId="1A6659A6" w14:textId="77777777" w:rsidR="00587585" w:rsidRPr="003E6C26" w:rsidRDefault="00587585" w:rsidP="002511C0">
      <w:pPr>
        <w:pStyle w:val="DigitalBulletLv1"/>
        <w:rPr>
          <w:rStyle w:val="BOdytextLUCAchapterChar"/>
          <w:bCs/>
          <w:color w:val="auto"/>
          <w:sz w:val="22"/>
        </w:rPr>
      </w:pPr>
      <w:r w:rsidRPr="003E6C26">
        <w:rPr>
          <w:rStyle w:val="BOdytextLUCAchapterChar"/>
          <w:bCs/>
          <w:color w:val="auto"/>
          <w:sz w:val="22"/>
        </w:rPr>
        <w:t>Name the new shapefile “</w:t>
      </w:r>
      <w:r w:rsidRPr="003E6C26">
        <w:rPr>
          <w:rStyle w:val="BOdytextLUCAchapterChar"/>
          <w:b/>
          <w:bCs/>
          <w:color w:val="auto"/>
          <w:sz w:val="22"/>
        </w:rPr>
        <w:t>luca20_&lt;EntityID&gt;_In_changes.shp</w:t>
      </w:r>
      <w:r w:rsidRPr="003E6C26">
        <w:rPr>
          <w:rStyle w:val="BOdytextLUCAchapterChar"/>
          <w:bCs/>
          <w:color w:val="auto"/>
          <w:sz w:val="22"/>
        </w:rPr>
        <w:t>” where the EntityID is the entity identification code found on your LUCA materials (starts with two letters followed by a series of numbers).</w:t>
      </w:r>
    </w:p>
    <w:p w14:paraId="6389F25F" w14:textId="77777777" w:rsidR="00587585" w:rsidRPr="003E6C26" w:rsidRDefault="00587585" w:rsidP="002511C0">
      <w:pPr>
        <w:pStyle w:val="DigitalBulletLv1"/>
        <w:rPr>
          <w:rStyle w:val="BOdytextLUCAchapterChar"/>
          <w:bCs/>
          <w:color w:val="auto"/>
          <w:sz w:val="22"/>
        </w:rPr>
      </w:pPr>
      <w:r w:rsidRPr="003E6C26">
        <w:rPr>
          <w:rStyle w:val="BOdytextLUCAchapterChar"/>
          <w:bCs/>
          <w:color w:val="auto"/>
          <w:sz w:val="22"/>
        </w:rPr>
        <w:t>Save the shapefile to an easily accessible location on your computer.</w:t>
      </w:r>
    </w:p>
    <w:p w14:paraId="3E2401C6" w14:textId="77777777" w:rsidR="00587585" w:rsidRPr="003E6C26" w:rsidRDefault="00587585" w:rsidP="002511C0">
      <w:pPr>
        <w:pStyle w:val="DigitalBulletLv1"/>
        <w:rPr>
          <w:rStyle w:val="BOdytextLUCAchapterChar"/>
          <w:bCs/>
          <w:color w:val="auto"/>
          <w:sz w:val="22"/>
        </w:rPr>
      </w:pPr>
      <w:r w:rsidRPr="003E6C26">
        <w:rPr>
          <w:rStyle w:val="BOdytextLUCAchapterChar"/>
          <w:bCs/>
          <w:color w:val="auto"/>
          <w:sz w:val="22"/>
        </w:rPr>
        <w:t>Click “</w:t>
      </w:r>
      <w:r w:rsidRPr="003E6C26">
        <w:rPr>
          <w:rStyle w:val="BOdytextLUCAchapterChar"/>
          <w:b/>
          <w:bCs/>
          <w:color w:val="auto"/>
          <w:sz w:val="22"/>
        </w:rPr>
        <w:t>OK</w:t>
      </w:r>
      <w:r w:rsidRPr="003E6C26">
        <w:rPr>
          <w:rStyle w:val="BOdytextLUCAchapterChar"/>
          <w:bCs/>
          <w:color w:val="auto"/>
          <w:sz w:val="22"/>
        </w:rPr>
        <w:t>” to export the shapefile.</w:t>
      </w:r>
    </w:p>
    <w:p w14:paraId="68BB2175" w14:textId="77777777" w:rsidR="00587585" w:rsidRPr="003E6C26" w:rsidRDefault="00587585" w:rsidP="00587585">
      <w:pPr>
        <w:rPr>
          <w:rFonts w:cs="Arial"/>
          <w:szCs w:val="24"/>
        </w:rPr>
      </w:pPr>
      <w:r w:rsidRPr="003E6C26">
        <w:rPr>
          <w:rFonts w:cs="Arial"/>
          <w:szCs w:val="24"/>
        </w:rPr>
        <w:t>The newly exported LUCA submission shapefile should resemble the map and attribute table below, only containing the edited features.</w:t>
      </w:r>
    </w:p>
    <w:p w14:paraId="6DFF8135" w14:textId="77777777" w:rsidR="00587585" w:rsidRPr="003E6C26" w:rsidRDefault="00587585" w:rsidP="00587585">
      <w:pPr>
        <w:jc w:val="center"/>
        <w:rPr>
          <w:rFonts w:cs="Arial"/>
          <w:szCs w:val="24"/>
        </w:rPr>
      </w:pPr>
      <w:r w:rsidRPr="003E6C26">
        <w:rPr>
          <w:rFonts w:cs="Arial"/>
          <w:noProof/>
          <w:szCs w:val="24"/>
        </w:rPr>
        <w:drawing>
          <wp:inline distT="0" distB="0" distL="0" distR="0" wp14:anchorId="2924CD41" wp14:editId="78593045">
            <wp:extent cx="5426497" cy="2933700"/>
            <wp:effectExtent l="19050" t="19050" r="22225" b="19050"/>
            <wp:docPr id="3687" name="Picture 33" descr="ArcGIS screen shot showing the newly exported LUCA submission shape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cstate="print"/>
                    <a:stretch>
                      <a:fillRect/>
                    </a:stretch>
                  </pic:blipFill>
                  <pic:spPr bwMode="auto">
                    <a:xfrm>
                      <a:off x="0" y="0"/>
                      <a:ext cx="5431756" cy="2936543"/>
                    </a:xfrm>
                    <a:prstGeom prst="rect">
                      <a:avLst/>
                    </a:prstGeom>
                    <a:noFill/>
                    <a:ln w="9525">
                      <a:solidFill>
                        <a:schemeClr val="tx1"/>
                      </a:solidFill>
                      <a:miter lim="800000"/>
                      <a:headEnd/>
                      <a:tailEnd/>
                    </a:ln>
                  </pic:spPr>
                </pic:pic>
              </a:graphicData>
            </a:graphic>
          </wp:inline>
        </w:drawing>
      </w:r>
    </w:p>
    <w:p w14:paraId="4BB557B2" w14:textId="0DBEC343" w:rsidR="00587585" w:rsidRPr="003E6C26" w:rsidRDefault="00587585" w:rsidP="00587585">
      <w:pPr>
        <w:pStyle w:val="Figure"/>
        <w:rPr>
          <w:rFonts w:cs="Arial"/>
          <w:szCs w:val="24"/>
        </w:rPr>
      </w:pPr>
      <w:bookmarkStart w:id="643" w:name="_Toc495651104"/>
      <w:bookmarkStart w:id="644" w:name="_Toc510768779"/>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72</w:t>
      </w:r>
      <w:r w:rsidR="00850673" w:rsidRPr="003E6C26">
        <w:rPr>
          <w:noProof/>
        </w:rPr>
        <w:fldChar w:fldCharType="end"/>
      </w:r>
      <w:r w:rsidRPr="003E6C26">
        <w:t xml:space="preserve">. </w:t>
      </w:r>
      <w:r w:rsidRPr="003E6C26">
        <w:rPr>
          <w:rFonts w:cs="Arial"/>
          <w:szCs w:val="24"/>
        </w:rPr>
        <w:t>Edited Road Features for Submission</w:t>
      </w:r>
      <w:bookmarkEnd w:id="643"/>
      <w:bookmarkEnd w:id="644"/>
    </w:p>
    <w:bookmarkEnd w:id="585"/>
    <w:bookmarkEnd w:id="586"/>
    <w:bookmarkEnd w:id="587"/>
    <w:p w14:paraId="06F233CA" w14:textId="77777777" w:rsidR="00587585" w:rsidRPr="003E6C26" w:rsidRDefault="00587585" w:rsidP="00587585">
      <w:pPr>
        <w:pStyle w:val="Heading3Ch5Sub52"/>
        <w:numPr>
          <w:ilvl w:val="0"/>
          <w:numId w:val="0"/>
        </w:numPr>
        <w:ind w:left="1080"/>
        <w:sectPr w:rsidR="00587585" w:rsidRPr="003E6C26">
          <w:pgSz w:w="12240" w:h="15840"/>
          <w:pgMar w:top="1440" w:right="1440" w:bottom="1440" w:left="1440" w:header="720" w:footer="720" w:gutter="0"/>
          <w:cols w:space="720"/>
          <w:docGrid w:linePitch="360"/>
        </w:sectPr>
      </w:pPr>
    </w:p>
    <w:p w14:paraId="14B983FC" w14:textId="7873B494" w:rsidR="00587585" w:rsidRPr="003E6C26" w:rsidRDefault="00587585" w:rsidP="00992346">
      <w:pPr>
        <w:pStyle w:val="Heading1LUCAPR"/>
      </w:pPr>
      <w:bookmarkStart w:id="645" w:name="_Toc494375429"/>
      <w:bookmarkStart w:id="646" w:name="_Toc495650985"/>
      <w:bookmarkStart w:id="647" w:name="_Toc497912078"/>
      <w:bookmarkStart w:id="648" w:name="_Toc500966679"/>
      <w:bookmarkStart w:id="649" w:name="_Toc510768636"/>
      <w:r w:rsidRPr="003E6C26">
        <w:t xml:space="preserve">Generating Structure </w:t>
      </w:r>
      <w:r w:rsidR="00636697" w:rsidRPr="003E6C26">
        <w:t>P</w:t>
      </w:r>
      <w:r w:rsidRPr="003E6C26">
        <w:t xml:space="preserve">oints with </w:t>
      </w:r>
      <w:r w:rsidR="00636697" w:rsidRPr="003E6C26">
        <w:t>A</w:t>
      </w:r>
      <w:r w:rsidRPr="003E6C26">
        <w:t>rc</w:t>
      </w:r>
      <w:bookmarkEnd w:id="645"/>
      <w:bookmarkEnd w:id="646"/>
      <w:bookmarkEnd w:id="647"/>
      <w:r w:rsidR="00636697" w:rsidRPr="003E6C26">
        <w:t>GIS</w:t>
      </w:r>
      <w:bookmarkEnd w:id="648"/>
      <w:bookmarkEnd w:id="649"/>
    </w:p>
    <w:p w14:paraId="2C09057B" w14:textId="77777777" w:rsidR="00587585" w:rsidRPr="003E6C26" w:rsidRDefault="00587585" w:rsidP="00EC278D">
      <w:pPr>
        <w:pStyle w:val="Heading2Chapter6"/>
      </w:pPr>
      <w:bookmarkStart w:id="650" w:name="_Toc494375430"/>
      <w:bookmarkStart w:id="651" w:name="_Toc495650986"/>
      <w:bookmarkStart w:id="652" w:name="_Toc497912079"/>
      <w:bookmarkStart w:id="653" w:name="_Toc510768637"/>
      <w:r w:rsidRPr="003E6C26">
        <w:t>Using ArcGIS to Generate Structure Points from the Digital Address List</w:t>
      </w:r>
      <w:bookmarkEnd w:id="650"/>
      <w:bookmarkEnd w:id="651"/>
      <w:bookmarkEnd w:id="652"/>
      <w:bookmarkEnd w:id="653"/>
    </w:p>
    <w:p w14:paraId="71241C98" w14:textId="57420D04" w:rsidR="00587585" w:rsidRPr="003E6C26" w:rsidRDefault="00587585" w:rsidP="00587585">
      <w:pPr>
        <w:pStyle w:val="BodyTextLUCA"/>
      </w:pPr>
      <w:r w:rsidRPr="003E6C26">
        <w:t xml:space="preserve">The U.S. Census Bureau will supply participants choosing the Digital Address List product preference with a .csv file containing all of the known addresses for a given entity. Many of these addresses will have latitude and longitude values in the corresponding fields (see </w:t>
      </w:r>
      <w:r w:rsidR="00441F09" w:rsidRPr="003E6C26">
        <w:rPr>
          <w:b/>
        </w:rPr>
        <w:fldChar w:fldCharType="begin"/>
      </w:r>
      <w:r w:rsidR="00441F09" w:rsidRPr="003E6C26">
        <w:rPr>
          <w:b/>
        </w:rPr>
        <w:instrText xml:space="preserve"> REF _Ref500332497 \h  \* MERGEFORMAT </w:instrText>
      </w:r>
      <w:r w:rsidR="00441F09" w:rsidRPr="003E6C26">
        <w:rPr>
          <w:b/>
        </w:rPr>
      </w:r>
      <w:r w:rsidR="00441F09" w:rsidRPr="003E6C26">
        <w:rPr>
          <w:b/>
        </w:rPr>
        <w:fldChar w:fldCharType="separate"/>
      </w:r>
      <w:r w:rsidR="00CD5650" w:rsidRPr="003E6C26">
        <w:rPr>
          <w:bCs/>
        </w:rPr>
        <w:t>Error! Reference source not found.</w:t>
      </w:r>
      <w:r w:rsidR="00441F09" w:rsidRPr="003E6C26">
        <w:rPr>
          <w:b/>
        </w:rPr>
        <w:fldChar w:fldCharType="end"/>
      </w:r>
      <w:r w:rsidR="00FD0DD3" w:rsidRPr="003E6C26">
        <w:t xml:space="preserve"> </w:t>
      </w:r>
      <w:r w:rsidRPr="003E6C26">
        <w:t xml:space="preserve">in </w:t>
      </w:r>
      <w:r w:rsidRPr="003E6C26">
        <w:rPr>
          <w:b/>
        </w:rPr>
        <w:fldChar w:fldCharType="begin"/>
      </w:r>
      <w:r w:rsidRPr="003E6C26">
        <w:rPr>
          <w:b/>
        </w:rPr>
        <w:instrText xml:space="preserve"> REF _Ref495543239 \r \h  \* MERGEFORMAT </w:instrText>
      </w:r>
      <w:r w:rsidRPr="003E6C26">
        <w:rPr>
          <w:b/>
        </w:rPr>
      </w:r>
      <w:r w:rsidRPr="003E6C26">
        <w:rPr>
          <w:b/>
        </w:rPr>
        <w:fldChar w:fldCharType="separate"/>
      </w:r>
      <w:r w:rsidR="00CD5650" w:rsidRPr="003E6C26">
        <w:rPr>
          <w:b/>
        </w:rPr>
        <w:t>Chapter 2</w:t>
      </w:r>
      <w:r w:rsidRPr="003E6C26">
        <w:rPr>
          <w:b/>
        </w:rPr>
        <w:fldChar w:fldCharType="end"/>
      </w:r>
      <w:r w:rsidRPr="003E6C26">
        <w:t xml:space="preserve">). </w:t>
      </w:r>
    </w:p>
    <w:p w14:paraId="1169D60D" w14:textId="77777777" w:rsidR="00587585" w:rsidRPr="003E6C26" w:rsidRDefault="00587585" w:rsidP="003C5972">
      <w:pPr>
        <w:pStyle w:val="Note-LUCAPR"/>
      </w:pPr>
      <w:r w:rsidRPr="003E6C26">
        <w:rPr>
          <w:b/>
        </w:rPr>
        <w:t>Note:</w:t>
      </w:r>
      <w:r w:rsidRPr="003E6C26">
        <w:t xml:space="preserve">  Title 13 protects the Census Bureau’s address list and used only for reference during your LUCA review. You must destroy any shapefiles created based on the Census Bureau’s address list must after the LUCA operation is complete.</w:t>
      </w:r>
    </w:p>
    <w:p w14:paraId="24457AAE" w14:textId="77777777" w:rsidR="00587585" w:rsidRPr="003E6C26" w:rsidRDefault="00587585" w:rsidP="00587585">
      <w:pPr>
        <w:rPr>
          <w:rFonts w:cs="Arial"/>
          <w:szCs w:val="24"/>
        </w:rPr>
      </w:pPr>
      <w:r w:rsidRPr="003E6C26">
        <w:rPr>
          <w:rFonts w:cs="Arial"/>
          <w:szCs w:val="24"/>
        </w:rPr>
        <w:t>Follow the steps below to import the address list into ArcGIS to create points to compare the Census Bureau’s addresses with your own address points.</w:t>
      </w:r>
    </w:p>
    <w:p w14:paraId="18802367" w14:textId="77777777" w:rsidR="00587585" w:rsidRPr="003E6C26" w:rsidRDefault="00587585" w:rsidP="00CB25E4">
      <w:pPr>
        <w:pStyle w:val="DigitalBulletLv1"/>
      </w:pPr>
      <w:r w:rsidRPr="003E6C26">
        <w:t>In ArcGIS, right click “</w:t>
      </w:r>
      <w:r w:rsidRPr="003E6C26">
        <w:rPr>
          <w:b/>
        </w:rPr>
        <w:t>Layers</w:t>
      </w:r>
      <w:r w:rsidRPr="003E6C26">
        <w:t xml:space="preserve">” in the </w:t>
      </w:r>
      <w:r w:rsidRPr="003E6C26">
        <w:rPr>
          <w:b/>
        </w:rPr>
        <w:t>Table of Contents</w:t>
      </w:r>
      <w:r w:rsidRPr="003E6C26">
        <w:t xml:space="preserve"> and select “</w:t>
      </w:r>
      <w:r w:rsidRPr="003E6C26">
        <w:rPr>
          <w:b/>
        </w:rPr>
        <w:t>Add Data</w:t>
      </w:r>
      <w:r w:rsidRPr="003E6C26">
        <w:t>.”</w:t>
      </w:r>
    </w:p>
    <w:p w14:paraId="06DAF71F" w14:textId="77777777" w:rsidR="00587585" w:rsidRPr="003E6C26" w:rsidRDefault="00587585" w:rsidP="00587585">
      <w:pPr>
        <w:jc w:val="center"/>
        <w:rPr>
          <w:rFonts w:cs="Arial"/>
          <w:szCs w:val="24"/>
        </w:rPr>
      </w:pPr>
      <w:r w:rsidRPr="003E6C26">
        <w:rPr>
          <w:rFonts w:cs="Arial"/>
          <w:noProof/>
          <w:szCs w:val="24"/>
        </w:rPr>
        <w:drawing>
          <wp:inline distT="0" distB="0" distL="0" distR="0" wp14:anchorId="366021D1" wp14:editId="109DC89F">
            <wp:extent cx="3289110" cy="3737067"/>
            <wp:effectExtent l="19050" t="19050" r="26035" b="15875"/>
            <wp:docPr id="1625" name="Picture 1" descr="screen shot showing the drop-down menus of the Table of contents down to the Add Data layer  Add new data to the map's active data frame. Tip: You can drag data into your map from the catalo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Data.png"/>
                    <pic:cNvPicPr/>
                  </pic:nvPicPr>
                  <pic:blipFill>
                    <a:blip r:embed="rId123" cstate="print"/>
                    <a:stretch>
                      <a:fillRect/>
                    </a:stretch>
                  </pic:blipFill>
                  <pic:spPr>
                    <a:xfrm>
                      <a:off x="0" y="0"/>
                      <a:ext cx="3321989" cy="3774424"/>
                    </a:xfrm>
                    <a:prstGeom prst="rect">
                      <a:avLst/>
                    </a:prstGeom>
                    <a:ln>
                      <a:solidFill>
                        <a:schemeClr val="tx1"/>
                      </a:solidFill>
                    </a:ln>
                  </pic:spPr>
                </pic:pic>
              </a:graphicData>
            </a:graphic>
          </wp:inline>
        </w:drawing>
      </w:r>
    </w:p>
    <w:p w14:paraId="1947056E" w14:textId="1D872C5A" w:rsidR="00587585" w:rsidRPr="003E6C26" w:rsidRDefault="00587585" w:rsidP="00587585">
      <w:pPr>
        <w:pStyle w:val="Figure"/>
        <w:rPr>
          <w:rFonts w:cs="Arial"/>
          <w:szCs w:val="24"/>
        </w:rPr>
      </w:pPr>
      <w:bookmarkStart w:id="654" w:name="_Toc495651106"/>
      <w:bookmarkStart w:id="655" w:name="_Toc510768780"/>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73</w:t>
      </w:r>
      <w:r w:rsidR="00850673" w:rsidRPr="003E6C26">
        <w:rPr>
          <w:noProof/>
        </w:rPr>
        <w:fldChar w:fldCharType="end"/>
      </w:r>
      <w:r w:rsidRPr="003E6C26">
        <w:t xml:space="preserve">. </w:t>
      </w:r>
      <w:r w:rsidRPr="003E6C26">
        <w:rPr>
          <w:rFonts w:cs="Arial"/>
          <w:szCs w:val="24"/>
        </w:rPr>
        <w:t>Selecting Layers in ArcGIS</w:t>
      </w:r>
      <w:bookmarkEnd w:id="654"/>
      <w:bookmarkEnd w:id="655"/>
    </w:p>
    <w:p w14:paraId="54A80408" w14:textId="77777777" w:rsidR="00587585" w:rsidRPr="003E6C26" w:rsidRDefault="00587585" w:rsidP="00CB25E4">
      <w:pPr>
        <w:pStyle w:val="DigitalBulletLv1"/>
      </w:pPr>
      <w:r w:rsidRPr="003E6C26">
        <w:t xml:space="preserve">Navigate to the folder where you address list (in .csv format) is located. </w:t>
      </w:r>
    </w:p>
    <w:p w14:paraId="4CAF9427" w14:textId="77777777" w:rsidR="00587585" w:rsidRPr="003E6C26" w:rsidRDefault="00587585" w:rsidP="00CB25E4">
      <w:pPr>
        <w:pStyle w:val="DigitalBulletLv1"/>
      </w:pPr>
      <w:r w:rsidRPr="003E6C26">
        <w:t>Add to your MXD by clicking “</w:t>
      </w:r>
      <w:r w:rsidRPr="003E6C26">
        <w:rPr>
          <w:b/>
        </w:rPr>
        <w:t>Add</w:t>
      </w:r>
      <w:r w:rsidRPr="003E6C26">
        <w:t>”.</w:t>
      </w:r>
    </w:p>
    <w:p w14:paraId="06D36F91" w14:textId="77777777" w:rsidR="00587585" w:rsidRPr="003E6C26" w:rsidRDefault="00587585" w:rsidP="00587585">
      <w:pPr>
        <w:pStyle w:val="ListParagraph"/>
        <w:ind w:left="0"/>
        <w:jc w:val="center"/>
        <w:rPr>
          <w:rFonts w:cs="Arial"/>
          <w:szCs w:val="24"/>
        </w:rPr>
      </w:pPr>
      <w:r w:rsidRPr="003E6C26">
        <w:rPr>
          <w:rFonts w:cs="Arial"/>
          <w:noProof/>
          <w:szCs w:val="24"/>
        </w:rPr>
        <w:drawing>
          <wp:inline distT="0" distB="0" distL="0" distR="0" wp14:anchorId="50EA7ED3" wp14:editId="1026317D">
            <wp:extent cx="3771265" cy="2572452"/>
            <wp:effectExtent l="0" t="0" r="635" b="0"/>
            <wp:docPr id="6" name="Picture 6" descr="screen shot showing the navigating to the folder where the address list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74011" cy="2574325"/>
                    </a:xfrm>
                    <a:prstGeom prst="rect">
                      <a:avLst/>
                    </a:prstGeom>
                    <a:noFill/>
                  </pic:spPr>
                </pic:pic>
              </a:graphicData>
            </a:graphic>
          </wp:inline>
        </w:drawing>
      </w:r>
    </w:p>
    <w:p w14:paraId="786BC784" w14:textId="2623097A" w:rsidR="00587585" w:rsidRPr="003E6C26" w:rsidRDefault="00587585" w:rsidP="00587585">
      <w:pPr>
        <w:pStyle w:val="Figure"/>
      </w:pPr>
      <w:bookmarkStart w:id="656" w:name="_Toc495651107"/>
      <w:bookmarkStart w:id="657" w:name="_Toc510768781"/>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74</w:t>
      </w:r>
      <w:r w:rsidR="00850673" w:rsidRPr="003E6C26">
        <w:rPr>
          <w:noProof/>
        </w:rPr>
        <w:fldChar w:fldCharType="end"/>
      </w:r>
      <w:r w:rsidRPr="003E6C26">
        <w:t>. Add Address Data</w:t>
      </w:r>
      <w:bookmarkEnd w:id="656"/>
      <w:bookmarkEnd w:id="657"/>
    </w:p>
    <w:p w14:paraId="59D21BD9" w14:textId="77777777" w:rsidR="00587585" w:rsidRPr="003E6C26" w:rsidRDefault="00587585" w:rsidP="00CB25E4">
      <w:pPr>
        <w:pStyle w:val="DigitalBulletLv1"/>
      </w:pPr>
      <w:r w:rsidRPr="003E6C26">
        <w:t xml:space="preserve">In ArcGIS, right click the .csv file in the </w:t>
      </w:r>
      <w:r w:rsidRPr="003E6C26">
        <w:rPr>
          <w:b/>
        </w:rPr>
        <w:t>Table of Contents</w:t>
      </w:r>
      <w:r w:rsidRPr="003E6C26">
        <w:t>.</w:t>
      </w:r>
    </w:p>
    <w:p w14:paraId="6C832846" w14:textId="77777777" w:rsidR="00587585" w:rsidRPr="003E6C26" w:rsidRDefault="00587585" w:rsidP="00CB25E4">
      <w:pPr>
        <w:pStyle w:val="DigitalBulletLv1"/>
      </w:pPr>
      <w:r w:rsidRPr="003E6C26">
        <w:t>Select “Display XY Data.”</w:t>
      </w:r>
    </w:p>
    <w:p w14:paraId="7EACFA77" w14:textId="77777777" w:rsidR="00587585" w:rsidRPr="003E6C26" w:rsidRDefault="00587585" w:rsidP="00587585">
      <w:pPr>
        <w:jc w:val="center"/>
        <w:rPr>
          <w:rFonts w:cs="Arial"/>
          <w:szCs w:val="24"/>
        </w:rPr>
      </w:pPr>
      <w:r w:rsidRPr="003E6C26">
        <w:rPr>
          <w:rFonts w:cs="Arial"/>
          <w:noProof/>
          <w:szCs w:val="24"/>
        </w:rPr>
        <w:drawing>
          <wp:inline distT="0" distB="0" distL="0" distR="0" wp14:anchorId="3CD2BE1A" wp14:editId="244544F4">
            <wp:extent cx="4246816" cy="2905125"/>
            <wp:effectExtent l="0" t="0" r="1905" b="0"/>
            <wp:docPr id="7" name="Picture 7" descr="screen shot of the table of contents drop-down menus down to the Display XY Data. Display XY Data adds a new map layer based on XY events from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52943" cy="2909316"/>
                    </a:xfrm>
                    <a:prstGeom prst="rect">
                      <a:avLst/>
                    </a:prstGeom>
                    <a:noFill/>
                  </pic:spPr>
                </pic:pic>
              </a:graphicData>
            </a:graphic>
          </wp:inline>
        </w:drawing>
      </w:r>
    </w:p>
    <w:p w14:paraId="5BBD8FD8" w14:textId="2C64C1A2" w:rsidR="00117BD2" w:rsidRPr="003E6C26" w:rsidRDefault="00587585" w:rsidP="002A177A">
      <w:pPr>
        <w:pStyle w:val="Figure"/>
        <w:rPr>
          <w:rFonts w:eastAsia="Calibri" w:cs="Arial"/>
          <w:sz w:val="22"/>
          <w:szCs w:val="22"/>
        </w:rPr>
      </w:pPr>
      <w:bookmarkStart w:id="658" w:name="_Toc495651108"/>
      <w:bookmarkStart w:id="659" w:name="_Toc510768782"/>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75</w:t>
      </w:r>
      <w:r w:rsidR="00850673" w:rsidRPr="003E6C26">
        <w:rPr>
          <w:noProof/>
        </w:rPr>
        <w:fldChar w:fldCharType="end"/>
      </w:r>
      <w:r w:rsidRPr="003E6C26">
        <w:t xml:space="preserve">. </w:t>
      </w:r>
      <w:r w:rsidRPr="003E6C26">
        <w:rPr>
          <w:rFonts w:cs="Arial"/>
          <w:szCs w:val="24"/>
        </w:rPr>
        <w:t>Display XY Data</w:t>
      </w:r>
      <w:bookmarkEnd w:id="658"/>
      <w:bookmarkEnd w:id="659"/>
      <w:r w:rsidR="00117BD2" w:rsidRPr="003E6C26">
        <w:br w:type="page"/>
      </w:r>
    </w:p>
    <w:p w14:paraId="37BEB12D" w14:textId="2BF471C6" w:rsidR="00587585" w:rsidRPr="003E6C26" w:rsidRDefault="00587585" w:rsidP="00CB25E4">
      <w:pPr>
        <w:pStyle w:val="DigitalBulletLv1"/>
      </w:pPr>
      <w:r w:rsidRPr="003E6C26">
        <w:t>Use the drop down menus for the X and Y Fields to select the correct longitude and latitude fields in your address list, where the X field represents the longitude and the Y field represents the latitude.</w:t>
      </w:r>
    </w:p>
    <w:p w14:paraId="299FED35" w14:textId="77777777" w:rsidR="00587585" w:rsidRPr="003E6C26" w:rsidRDefault="00587585" w:rsidP="00CB25E4">
      <w:pPr>
        <w:pStyle w:val="DigitalBulletLv1"/>
      </w:pPr>
      <w:r w:rsidRPr="003E6C26">
        <w:t xml:space="preserve">Click “Edit” button to change the Coordinate System to NAD (North American Datum) 1983, if not shown in the Description section of the window. </w:t>
      </w:r>
    </w:p>
    <w:p w14:paraId="16D231DD" w14:textId="77777777" w:rsidR="00587585" w:rsidRPr="003E6C26" w:rsidRDefault="00587585" w:rsidP="00587585">
      <w:pPr>
        <w:jc w:val="center"/>
        <w:rPr>
          <w:rFonts w:cs="Arial"/>
          <w:szCs w:val="24"/>
        </w:rPr>
      </w:pPr>
      <w:r w:rsidRPr="003E6C26">
        <w:rPr>
          <w:rFonts w:cs="Arial"/>
          <w:noProof/>
          <w:szCs w:val="24"/>
        </w:rPr>
        <w:drawing>
          <wp:inline distT="0" distB="0" distL="0" distR="0" wp14:anchorId="056F9CC4" wp14:editId="1073157E">
            <wp:extent cx="2320965" cy="3333750"/>
            <wp:effectExtent l="0" t="0" r="3175" b="0"/>
            <wp:docPr id="10" name="Picture 10" descr="screen shot of the Display XY Data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30374" cy="3347265"/>
                    </a:xfrm>
                    <a:prstGeom prst="rect">
                      <a:avLst/>
                    </a:prstGeom>
                    <a:noFill/>
                  </pic:spPr>
                </pic:pic>
              </a:graphicData>
            </a:graphic>
          </wp:inline>
        </w:drawing>
      </w:r>
    </w:p>
    <w:p w14:paraId="18CFBB3D" w14:textId="7A42904B" w:rsidR="00587585" w:rsidRPr="003E6C26" w:rsidRDefault="00587585" w:rsidP="00587585">
      <w:pPr>
        <w:pStyle w:val="Figure"/>
      </w:pPr>
      <w:bookmarkStart w:id="660" w:name="_Toc495651109"/>
      <w:bookmarkStart w:id="661" w:name="_Toc510768783"/>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76</w:t>
      </w:r>
      <w:r w:rsidR="00850673" w:rsidRPr="003E6C26">
        <w:rPr>
          <w:noProof/>
        </w:rPr>
        <w:fldChar w:fldCharType="end"/>
      </w:r>
      <w:r w:rsidRPr="003E6C26">
        <w:t>. X and Y Fields</w:t>
      </w:r>
      <w:bookmarkEnd w:id="660"/>
      <w:bookmarkEnd w:id="661"/>
    </w:p>
    <w:p w14:paraId="744EBF5D" w14:textId="77777777" w:rsidR="00587585" w:rsidRPr="003E6C26" w:rsidRDefault="00587585" w:rsidP="002A177A">
      <w:pPr>
        <w:pStyle w:val="DigitalBulletLv1"/>
      </w:pPr>
      <w:r w:rsidRPr="003E6C26">
        <w:t>Search for “GCS_North_American_1983” and select “NAD 1983.” Choose the “Geographic Coordinate Systems” folder, then the “North America” folder. Next select “NAD 1983.” Click “</w:t>
      </w:r>
      <w:r w:rsidRPr="003E6C26">
        <w:rPr>
          <w:b/>
        </w:rPr>
        <w:t>OK</w:t>
      </w:r>
      <w:r w:rsidRPr="003E6C26">
        <w:t>” to select the coordinate system.</w:t>
      </w:r>
    </w:p>
    <w:p w14:paraId="0C10596F" w14:textId="77777777" w:rsidR="00587585" w:rsidRPr="003E6C26" w:rsidRDefault="00587585" w:rsidP="00587585">
      <w:pPr>
        <w:jc w:val="center"/>
      </w:pPr>
      <w:r w:rsidRPr="003E6C26">
        <w:rPr>
          <w:noProof/>
        </w:rPr>
        <w:drawing>
          <wp:inline distT="0" distB="0" distL="0" distR="0" wp14:anchorId="468CEF05" wp14:editId="2A0C35E0">
            <wp:extent cx="2235418" cy="2600325"/>
            <wp:effectExtent l="0" t="0" r="0" b="0"/>
            <wp:docPr id="11" name="Picture 11" descr="Screen sot of the Special Reference Properti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42187" cy="2608199"/>
                    </a:xfrm>
                    <a:prstGeom prst="rect">
                      <a:avLst/>
                    </a:prstGeom>
                    <a:noFill/>
                  </pic:spPr>
                </pic:pic>
              </a:graphicData>
            </a:graphic>
          </wp:inline>
        </w:drawing>
      </w:r>
    </w:p>
    <w:p w14:paraId="6A43BA88" w14:textId="1FF11A13" w:rsidR="00587585" w:rsidRPr="003E6C26" w:rsidRDefault="00587585" w:rsidP="00587585">
      <w:pPr>
        <w:pStyle w:val="Figure"/>
        <w:rPr>
          <w:rFonts w:cs="Arial"/>
          <w:szCs w:val="24"/>
        </w:rPr>
        <w:sectPr w:rsidR="00587585" w:rsidRPr="003E6C26" w:rsidSect="00DD4142">
          <w:footerReference w:type="default" r:id="rId128"/>
          <w:pgSz w:w="12240" w:h="15840"/>
          <w:pgMar w:top="1440" w:right="1440" w:bottom="1440" w:left="1440" w:header="720" w:footer="720" w:gutter="0"/>
          <w:cols w:space="720"/>
          <w:docGrid w:linePitch="360"/>
        </w:sectPr>
      </w:pPr>
      <w:bookmarkStart w:id="662" w:name="_Toc495651110"/>
      <w:bookmarkStart w:id="663" w:name="_Toc510768784"/>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77</w:t>
      </w:r>
      <w:r w:rsidR="00850673" w:rsidRPr="003E6C26">
        <w:rPr>
          <w:noProof/>
        </w:rPr>
        <w:fldChar w:fldCharType="end"/>
      </w:r>
      <w:r w:rsidRPr="003E6C26">
        <w:t xml:space="preserve">. </w:t>
      </w:r>
      <w:r w:rsidRPr="003E6C26">
        <w:rPr>
          <w:rFonts w:cs="Arial"/>
          <w:szCs w:val="24"/>
        </w:rPr>
        <w:t>Selecting NAD 1983</w:t>
      </w:r>
      <w:bookmarkEnd w:id="662"/>
      <w:bookmarkEnd w:id="663"/>
    </w:p>
    <w:p w14:paraId="4357F0FC" w14:textId="77777777" w:rsidR="00587585" w:rsidRPr="003E6C26" w:rsidRDefault="00587585" w:rsidP="00CB25E4">
      <w:pPr>
        <w:pStyle w:val="DigitalBulletLv1"/>
      </w:pPr>
      <w:r w:rsidRPr="003E6C26">
        <w:t>The “</w:t>
      </w:r>
      <w:r w:rsidRPr="003E6C26">
        <w:rPr>
          <w:b/>
        </w:rPr>
        <w:t>Display XY</w:t>
      </w:r>
      <w:r w:rsidRPr="003E6C26">
        <w:t>” Data screen displays again. Once you confirm that everything is set up properly, click “</w:t>
      </w:r>
      <w:r w:rsidRPr="003E6C26">
        <w:rPr>
          <w:b/>
        </w:rPr>
        <w:t>OK</w:t>
      </w:r>
      <w:r w:rsidRPr="003E6C26">
        <w:t>” on the “</w:t>
      </w:r>
      <w:r w:rsidRPr="003E6C26">
        <w:rPr>
          <w:b/>
        </w:rPr>
        <w:t>Display XY Data</w:t>
      </w:r>
      <w:r w:rsidRPr="003E6C26">
        <w:t>” screen to complete the action and dismiss the window.</w:t>
      </w:r>
    </w:p>
    <w:p w14:paraId="1FC4DDDF" w14:textId="77777777" w:rsidR="00587585" w:rsidRPr="003E6C26" w:rsidRDefault="00587585" w:rsidP="00587585">
      <w:pPr>
        <w:jc w:val="center"/>
        <w:rPr>
          <w:rFonts w:cs="Arial"/>
          <w:szCs w:val="24"/>
        </w:rPr>
      </w:pPr>
      <w:r w:rsidRPr="003E6C26">
        <w:rPr>
          <w:rFonts w:cs="Arial"/>
          <w:noProof/>
          <w:szCs w:val="24"/>
        </w:rPr>
        <w:drawing>
          <wp:inline distT="0" distB="0" distL="0" distR="0" wp14:anchorId="3859DE83" wp14:editId="317BA792">
            <wp:extent cx="2595329" cy="4057650"/>
            <wp:effectExtent l="0" t="0" r="0" b="0"/>
            <wp:docPr id="12" name="Picture 12" descr="image of the Display XY Data Screen dialog box showing the OK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00027" cy="4064995"/>
                    </a:xfrm>
                    <a:prstGeom prst="rect">
                      <a:avLst/>
                    </a:prstGeom>
                    <a:noFill/>
                  </pic:spPr>
                </pic:pic>
              </a:graphicData>
            </a:graphic>
          </wp:inline>
        </w:drawing>
      </w:r>
    </w:p>
    <w:p w14:paraId="5E80842F" w14:textId="56E7968E" w:rsidR="00587585" w:rsidRPr="003E6C26" w:rsidRDefault="00587585" w:rsidP="00587585">
      <w:pPr>
        <w:pStyle w:val="Figure"/>
        <w:rPr>
          <w:rFonts w:cs="Arial"/>
          <w:szCs w:val="24"/>
        </w:rPr>
      </w:pPr>
      <w:bookmarkStart w:id="664" w:name="_Toc495651111"/>
      <w:bookmarkStart w:id="665" w:name="_Toc510768785"/>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78</w:t>
      </w:r>
      <w:r w:rsidR="00850673" w:rsidRPr="003E6C26">
        <w:rPr>
          <w:noProof/>
        </w:rPr>
        <w:fldChar w:fldCharType="end"/>
      </w:r>
      <w:r w:rsidRPr="003E6C26">
        <w:t xml:space="preserve">. </w:t>
      </w:r>
      <w:r w:rsidRPr="003E6C26">
        <w:rPr>
          <w:rFonts w:cs="Arial"/>
          <w:szCs w:val="24"/>
        </w:rPr>
        <w:t>Display XY Data Screen</w:t>
      </w:r>
      <w:bookmarkEnd w:id="664"/>
      <w:bookmarkEnd w:id="665"/>
    </w:p>
    <w:p w14:paraId="035BE68E" w14:textId="77777777" w:rsidR="00587585" w:rsidRPr="003E6C26" w:rsidRDefault="00587585" w:rsidP="00587585">
      <w:pPr>
        <w:pStyle w:val="BodyTextLUCA"/>
      </w:pPr>
      <w:r w:rsidRPr="003E6C26">
        <w:t>After the “</w:t>
      </w:r>
      <w:r w:rsidRPr="003E6C26">
        <w:rPr>
          <w:b/>
        </w:rPr>
        <w:t>Display XY Data</w:t>
      </w:r>
      <w:r w:rsidRPr="003E6C26">
        <w:t>” window closes, the warning message shown below appears indicating the lack of the Object-ID field in the newly created file. In order to link the spatial points to the attributes, export the newly created point layer to a new shapefile in order to select, query, or perform edits on the shapefile.</w:t>
      </w:r>
    </w:p>
    <w:p w14:paraId="77A88324" w14:textId="77777777" w:rsidR="00587585" w:rsidRPr="003E6C26" w:rsidRDefault="00587585" w:rsidP="00587585">
      <w:pPr>
        <w:jc w:val="center"/>
        <w:rPr>
          <w:rFonts w:cs="Arial"/>
          <w:szCs w:val="24"/>
        </w:rPr>
      </w:pPr>
      <w:r w:rsidRPr="003E6C26">
        <w:rPr>
          <w:rFonts w:cs="Arial"/>
          <w:noProof/>
          <w:szCs w:val="24"/>
        </w:rPr>
        <w:drawing>
          <wp:inline distT="0" distB="0" distL="0" distR="0" wp14:anchorId="7F28E715" wp14:editId="6FD853AB">
            <wp:extent cx="4171950" cy="1984418"/>
            <wp:effectExtent l="0" t="0" r="0" b="0"/>
            <wp:docPr id="13" name="Picture 13" descr="screen shot of warnimg message: Table Does Not Have Object-ID Field.  The table you specified does not have an Object-ID field so you will not be able to select, query, or edit the features in the resulting layer, or define relates for them.  After you create this layer, you can export it to a shapefile or feature class if you need these functions. To export a layer, right-click it in the Table of Contents and choose Data&gt;Export Data. Add the exported data to the map as a new layer.  Click the highlighted O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0">
                      <a:extLst>
                        <a:ext uri="{28A0092B-C50C-407E-A947-70E740481C1C}">
                          <a14:useLocalDpi xmlns:a14="http://schemas.microsoft.com/office/drawing/2010/main" val="0"/>
                        </a:ext>
                      </a:extLst>
                    </a:blip>
                    <a:srcRect l="2274" t="5770" r="4277" b="9645"/>
                    <a:stretch/>
                  </pic:blipFill>
                  <pic:spPr bwMode="auto">
                    <a:xfrm>
                      <a:off x="0" y="0"/>
                      <a:ext cx="4212156" cy="2003542"/>
                    </a:xfrm>
                    <a:prstGeom prst="rect">
                      <a:avLst/>
                    </a:prstGeom>
                    <a:noFill/>
                    <a:ln>
                      <a:noFill/>
                    </a:ln>
                    <a:extLst>
                      <a:ext uri="{53640926-AAD7-44D8-BBD7-CCE9431645EC}">
                        <a14:shadowObscured xmlns:a14="http://schemas.microsoft.com/office/drawing/2010/main"/>
                      </a:ext>
                    </a:extLst>
                  </pic:spPr>
                </pic:pic>
              </a:graphicData>
            </a:graphic>
          </wp:inline>
        </w:drawing>
      </w:r>
    </w:p>
    <w:p w14:paraId="16BBE6B4" w14:textId="630B1DE3" w:rsidR="00587585" w:rsidRPr="003E6C26" w:rsidRDefault="00587585" w:rsidP="00587585">
      <w:pPr>
        <w:pStyle w:val="Figure"/>
        <w:rPr>
          <w:rFonts w:cs="Arial"/>
          <w:szCs w:val="24"/>
        </w:rPr>
      </w:pPr>
      <w:bookmarkStart w:id="666" w:name="_Toc495651112"/>
      <w:bookmarkStart w:id="667" w:name="_Toc510768786"/>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79</w:t>
      </w:r>
      <w:r w:rsidR="00850673" w:rsidRPr="003E6C26">
        <w:rPr>
          <w:noProof/>
        </w:rPr>
        <w:fldChar w:fldCharType="end"/>
      </w:r>
      <w:r w:rsidRPr="003E6C26">
        <w:t xml:space="preserve">. </w:t>
      </w:r>
      <w:r w:rsidRPr="003E6C26">
        <w:rPr>
          <w:rFonts w:cs="Arial"/>
          <w:szCs w:val="24"/>
        </w:rPr>
        <w:t>Warning Message</w:t>
      </w:r>
      <w:bookmarkEnd w:id="666"/>
      <w:bookmarkEnd w:id="667"/>
    </w:p>
    <w:p w14:paraId="418E4D26" w14:textId="77777777" w:rsidR="00587585" w:rsidRPr="003E6C26" w:rsidRDefault="00587585" w:rsidP="00CB25E4">
      <w:pPr>
        <w:pStyle w:val="DigitalBulletLv1"/>
      </w:pPr>
      <w:r w:rsidRPr="003E6C26">
        <w:t>After selecting “</w:t>
      </w:r>
      <w:r w:rsidRPr="003E6C26">
        <w:rPr>
          <w:b/>
        </w:rPr>
        <w:t>OK</w:t>
      </w:r>
      <w:r w:rsidRPr="003E6C26">
        <w:t>” to dismiss the “</w:t>
      </w:r>
      <w:r w:rsidRPr="003E6C26">
        <w:rPr>
          <w:b/>
        </w:rPr>
        <w:t>Table Does Not Have Object-ID Field</w:t>
      </w:r>
      <w:r w:rsidRPr="003E6C26">
        <w:t>” warning message, ArcGIS generates an “</w:t>
      </w:r>
      <w:r w:rsidRPr="003E6C26">
        <w:rPr>
          <w:b/>
        </w:rPr>
        <w:t>Events</w:t>
      </w:r>
      <w:r w:rsidRPr="003E6C26">
        <w:t xml:space="preserve">” shapefile of the address points on your map corresponding to the longitude and latitude of each address in the address list that contains values in those fields. Please note, not all records in the Census Address List contain coordinate information. </w:t>
      </w:r>
    </w:p>
    <w:p w14:paraId="0B3288C5" w14:textId="77777777" w:rsidR="00587585" w:rsidRPr="003E6C26" w:rsidRDefault="00587585" w:rsidP="00CB25E4">
      <w:pPr>
        <w:pStyle w:val="DigitalBulletLv1"/>
      </w:pPr>
      <w:r w:rsidRPr="003E6C26">
        <w:t>If the address points do not appear correctly located for your jurisdiction, then prior to performing the next steps, check to see if the LAT and LONG fields are correct. The X is the LONG and the Y is the LAT. Perform the “</w:t>
      </w:r>
      <w:r w:rsidRPr="003E6C26">
        <w:rPr>
          <w:b/>
        </w:rPr>
        <w:t>Display XY Data</w:t>
      </w:r>
      <w:r w:rsidRPr="003E6C26">
        <w:t>” step again to correct the points if they do not display properly.</w:t>
      </w:r>
    </w:p>
    <w:p w14:paraId="2CB59880" w14:textId="7B3BFA6C" w:rsidR="00587585" w:rsidRPr="003E6C26" w:rsidRDefault="00587585" w:rsidP="00CB25E4">
      <w:pPr>
        <w:pStyle w:val="DigitalBulletLv1"/>
      </w:pPr>
      <w:r w:rsidRPr="003E6C26">
        <w:t>After the XY data “</w:t>
      </w:r>
      <w:r w:rsidRPr="003E6C26">
        <w:rPr>
          <w:b/>
        </w:rPr>
        <w:t>Events</w:t>
      </w:r>
      <w:r w:rsidRPr="003E6C26">
        <w:t>” shapefile loads into your MXD, right click the file</w:t>
      </w:r>
      <w:r w:rsidR="00E930A3" w:rsidRPr="003E6C26">
        <w:t xml:space="preserve"> </w:t>
      </w:r>
      <w:r w:rsidRPr="003E6C26">
        <w:t>name, select “</w:t>
      </w:r>
      <w:r w:rsidRPr="003E6C26">
        <w:rPr>
          <w:b/>
        </w:rPr>
        <w:t>Data</w:t>
      </w:r>
      <w:r w:rsidRPr="003E6C26">
        <w:t>,” then select “</w:t>
      </w:r>
      <w:r w:rsidRPr="003E6C26">
        <w:rPr>
          <w:b/>
        </w:rPr>
        <w:t>Export Data</w:t>
      </w:r>
      <w:r w:rsidRPr="003E6C26">
        <w:t>.” Next click “</w:t>
      </w:r>
      <w:r w:rsidRPr="003E6C26">
        <w:rPr>
          <w:b/>
        </w:rPr>
        <w:t>OK</w:t>
      </w:r>
      <w:r w:rsidRPr="003E6C26">
        <w:t>.”</w:t>
      </w:r>
    </w:p>
    <w:p w14:paraId="4B2EF5F9" w14:textId="77777777" w:rsidR="00587585" w:rsidRPr="003E6C26" w:rsidRDefault="00587585" w:rsidP="00056F27">
      <w:pPr>
        <w:pStyle w:val="DigitalBulletLv1"/>
        <w:numPr>
          <w:ilvl w:val="0"/>
          <w:numId w:val="0"/>
        </w:numPr>
        <w:jc w:val="center"/>
      </w:pPr>
      <w:r w:rsidRPr="003E6C26">
        <w:rPr>
          <w:noProof/>
        </w:rPr>
        <w:drawing>
          <wp:inline distT="0" distB="0" distL="0" distR="0" wp14:anchorId="3602E637" wp14:editId="590EB9D6">
            <wp:extent cx="4740201" cy="2562225"/>
            <wp:effectExtent l="0" t="0" r="3810" b="0"/>
            <wp:docPr id="14" name="Picture 14" descr="image of the XY Data Events shapefile after it has loaded into your MX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42584" cy="2563513"/>
                    </a:xfrm>
                    <a:prstGeom prst="rect">
                      <a:avLst/>
                    </a:prstGeom>
                    <a:noFill/>
                  </pic:spPr>
                </pic:pic>
              </a:graphicData>
            </a:graphic>
          </wp:inline>
        </w:drawing>
      </w:r>
    </w:p>
    <w:p w14:paraId="639F41B3" w14:textId="60E76F6C" w:rsidR="00587585" w:rsidRPr="003E6C26" w:rsidRDefault="00587585" w:rsidP="00587585">
      <w:pPr>
        <w:pStyle w:val="Figure"/>
        <w:rPr>
          <w:rFonts w:cs="Arial"/>
          <w:szCs w:val="24"/>
        </w:rPr>
      </w:pPr>
      <w:bookmarkStart w:id="668" w:name="_Toc495651113"/>
      <w:bookmarkStart w:id="669" w:name="_Toc510768787"/>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80</w:t>
      </w:r>
      <w:r w:rsidR="00850673" w:rsidRPr="003E6C26">
        <w:rPr>
          <w:noProof/>
        </w:rPr>
        <w:fldChar w:fldCharType="end"/>
      </w:r>
      <w:r w:rsidRPr="003E6C26">
        <w:t>.</w:t>
      </w:r>
      <w:r w:rsidRPr="003E6C26">
        <w:rPr>
          <w:szCs w:val="24"/>
        </w:rPr>
        <w:t xml:space="preserve"> “Events” Shapefile</w:t>
      </w:r>
      <w:bookmarkEnd w:id="668"/>
      <w:bookmarkEnd w:id="669"/>
    </w:p>
    <w:p w14:paraId="6FA84D9C" w14:textId="77777777" w:rsidR="00587585" w:rsidRPr="003E6C26" w:rsidRDefault="00587585" w:rsidP="00CB25E4">
      <w:pPr>
        <w:pStyle w:val="DigitalBulletLv1"/>
      </w:pPr>
      <w:r w:rsidRPr="003E6C26">
        <w:t>In the “</w:t>
      </w:r>
      <w:r w:rsidRPr="003E6C26">
        <w:rPr>
          <w:b/>
        </w:rPr>
        <w:t>Export Data</w:t>
      </w:r>
      <w:r w:rsidRPr="003E6C26">
        <w:t>” window, you can change the directory location and file name for the soon-to-be generated shapefile by choosing the folder icon in the “</w:t>
      </w:r>
      <w:r w:rsidRPr="003E6C26">
        <w:rPr>
          <w:b/>
        </w:rPr>
        <w:t>Output feature class</w:t>
      </w:r>
      <w:r w:rsidRPr="003E6C26">
        <w:t>” section and clicking “</w:t>
      </w:r>
      <w:r w:rsidRPr="003E6C26">
        <w:rPr>
          <w:b/>
        </w:rPr>
        <w:t>Save</w:t>
      </w:r>
      <w:r w:rsidRPr="003E6C26">
        <w:t>.”</w:t>
      </w:r>
    </w:p>
    <w:p w14:paraId="26B654DB" w14:textId="77777777" w:rsidR="00587585" w:rsidRPr="003E6C26" w:rsidRDefault="00587585" w:rsidP="00CB25E4">
      <w:pPr>
        <w:pStyle w:val="DigitalBulletLv1"/>
      </w:pPr>
      <w:r w:rsidRPr="003E6C26">
        <w:t>Once the “</w:t>
      </w:r>
      <w:r w:rsidRPr="003E6C26">
        <w:rPr>
          <w:b/>
        </w:rPr>
        <w:t>Output feature class</w:t>
      </w:r>
      <w:r w:rsidRPr="003E6C26">
        <w:t>” is correct, click “</w:t>
      </w:r>
      <w:r w:rsidRPr="003E6C26">
        <w:rPr>
          <w:b/>
        </w:rPr>
        <w:t>OK</w:t>
      </w:r>
      <w:r w:rsidRPr="003E6C26">
        <w:t>.”</w:t>
      </w:r>
    </w:p>
    <w:p w14:paraId="3BE220B6" w14:textId="77777777" w:rsidR="00587585" w:rsidRPr="003E6C26" w:rsidRDefault="00587585" w:rsidP="004A66E0">
      <w:pPr>
        <w:pStyle w:val="Normal1"/>
        <w:ind w:left="0"/>
        <w:jc w:val="center"/>
        <w:rPr>
          <w:rFonts w:cs="Arial"/>
          <w:szCs w:val="24"/>
        </w:rPr>
      </w:pPr>
      <w:r w:rsidRPr="003E6C26">
        <w:rPr>
          <w:noProof/>
        </w:rPr>
        <w:drawing>
          <wp:inline distT="0" distB="0" distL="0" distR="0" wp14:anchorId="39629A51" wp14:editId="24FC242E">
            <wp:extent cx="2537833" cy="2085975"/>
            <wp:effectExtent l="0" t="0" r="0" b="0"/>
            <wp:docPr id="16" name="Picture 16" descr="screen shot of the Export Data dialog box with &quot;this layer's source data&quot; button highlighted/choosen, the output feature class file selected and the OK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51749" cy="2097413"/>
                    </a:xfrm>
                    <a:prstGeom prst="rect">
                      <a:avLst/>
                    </a:prstGeom>
                    <a:noFill/>
                  </pic:spPr>
                </pic:pic>
              </a:graphicData>
            </a:graphic>
          </wp:inline>
        </w:drawing>
      </w:r>
    </w:p>
    <w:p w14:paraId="6D0DC712" w14:textId="3E9F32AA" w:rsidR="00587585" w:rsidRPr="003E6C26" w:rsidRDefault="00587585" w:rsidP="00587585">
      <w:pPr>
        <w:pStyle w:val="Figure"/>
        <w:rPr>
          <w:rFonts w:cs="Arial"/>
          <w:szCs w:val="24"/>
        </w:rPr>
      </w:pPr>
      <w:bookmarkStart w:id="670" w:name="_Toc495651114"/>
      <w:bookmarkStart w:id="671" w:name="_Toc510768788"/>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81</w:t>
      </w:r>
      <w:r w:rsidR="00850673" w:rsidRPr="003E6C26">
        <w:rPr>
          <w:noProof/>
        </w:rPr>
        <w:fldChar w:fldCharType="end"/>
      </w:r>
      <w:r w:rsidRPr="003E6C26">
        <w:t xml:space="preserve">. </w:t>
      </w:r>
      <w:r w:rsidRPr="003E6C26">
        <w:rPr>
          <w:rFonts w:cs="Arial"/>
          <w:szCs w:val="24"/>
        </w:rPr>
        <w:t>Export Data Confirmation</w:t>
      </w:r>
      <w:bookmarkEnd w:id="670"/>
      <w:bookmarkEnd w:id="671"/>
    </w:p>
    <w:p w14:paraId="449AFF64" w14:textId="77777777" w:rsidR="00587585" w:rsidRPr="003E6C26" w:rsidRDefault="00587585" w:rsidP="00CB25E4">
      <w:pPr>
        <w:pStyle w:val="DigitalBulletLv1"/>
      </w:pPr>
      <w:r w:rsidRPr="003E6C26">
        <w:t>An ArcGIS window asks whether you “</w:t>
      </w:r>
      <w:r w:rsidRPr="003E6C26">
        <w:rPr>
          <w:b/>
        </w:rPr>
        <w:t>want to add the exported data to the map as a layer</w:t>
      </w:r>
      <w:r w:rsidRPr="003E6C26">
        <w:t>.” Select “</w:t>
      </w:r>
      <w:r w:rsidRPr="003E6C26">
        <w:rPr>
          <w:b/>
        </w:rPr>
        <w:t>Yes</w:t>
      </w:r>
      <w:r w:rsidRPr="003E6C26">
        <w:t>.” The data should now load into the MXD.</w:t>
      </w:r>
    </w:p>
    <w:p w14:paraId="094470EE" w14:textId="77777777" w:rsidR="00587585" w:rsidRPr="003E6C26" w:rsidRDefault="00587585" w:rsidP="00CB25E4">
      <w:pPr>
        <w:pStyle w:val="DigitalBulletLv1"/>
      </w:pPr>
      <w:r w:rsidRPr="003E6C26">
        <w:t>Delete the “</w:t>
      </w:r>
      <w:r w:rsidRPr="003E6C26">
        <w:rPr>
          <w:b/>
        </w:rPr>
        <w:t>Events</w:t>
      </w:r>
      <w:r w:rsidRPr="003E6C26">
        <w:t>” shapefile from the MXD Table of Contents.</w:t>
      </w:r>
    </w:p>
    <w:p w14:paraId="21AD0685" w14:textId="77777777" w:rsidR="00587585" w:rsidRPr="003E6C26" w:rsidRDefault="00587585" w:rsidP="00CB25E4">
      <w:pPr>
        <w:pStyle w:val="DigitalBulletLv1"/>
      </w:pPr>
      <w:r w:rsidRPr="003E6C26">
        <w:t>Performing the additional “</w:t>
      </w:r>
      <w:r w:rsidRPr="003E6C26">
        <w:rPr>
          <w:b/>
        </w:rPr>
        <w:t>Export Data</w:t>
      </w:r>
      <w:r w:rsidRPr="003E6C26">
        <w:t>” step links the attribution to the spatial elements of the file so proper queries and selections can occur. The blue highlighted row in the attribute table now highlights the corresponding map spot on the map.</w:t>
      </w:r>
    </w:p>
    <w:p w14:paraId="05DFEEAB" w14:textId="77777777" w:rsidR="00587585" w:rsidRPr="003E6C26" w:rsidRDefault="00587585" w:rsidP="00587585">
      <w:pPr>
        <w:pStyle w:val="Normal1"/>
        <w:ind w:left="0"/>
        <w:jc w:val="center"/>
      </w:pPr>
      <w:r w:rsidRPr="003E6C26">
        <w:rPr>
          <w:noProof/>
        </w:rPr>
        <w:drawing>
          <wp:inline distT="0" distB="0" distL="0" distR="0" wp14:anchorId="65AE19B7" wp14:editId="7804BF97">
            <wp:extent cx="5429885" cy="2622030"/>
            <wp:effectExtent l="0" t="0" r="0" b="6985"/>
            <wp:docPr id="17" name="Picture 17" descr="screen shot of ArcGIS corresponding address and map spo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43526" cy="2628617"/>
                    </a:xfrm>
                    <a:prstGeom prst="rect">
                      <a:avLst/>
                    </a:prstGeom>
                    <a:noFill/>
                  </pic:spPr>
                </pic:pic>
              </a:graphicData>
            </a:graphic>
          </wp:inline>
        </w:drawing>
      </w:r>
    </w:p>
    <w:p w14:paraId="7AD3BB22" w14:textId="392276BE" w:rsidR="00587585" w:rsidRPr="003E6C26" w:rsidRDefault="00587585" w:rsidP="00587585">
      <w:pPr>
        <w:pStyle w:val="Figure"/>
      </w:pPr>
      <w:bookmarkStart w:id="672" w:name="_Toc495651115"/>
      <w:bookmarkStart w:id="673" w:name="_Toc510768789"/>
      <w:r w:rsidRPr="003E6C26">
        <w:t xml:space="preserve">Figure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82</w:t>
      </w:r>
      <w:r w:rsidR="00850673" w:rsidRPr="003E6C26">
        <w:rPr>
          <w:noProof/>
        </w:rPr>
        <w:fldChar w:fldCharType="end"/>
      </w:r>
      <w:r w:rsidRPr="003E6C26">
        <w:t>. Corresponding Address and Map Spot Highlighted</w:t>
      </w:r>
      <w:bookmarkEnd w:id="672"/>
      <w:bookmarkEnd w:id="673"/>
    </w:p>
    <w:p w14:paraId="6504F62E" w14:textId="77777777" w:rsidR="00587585" w:rsidRPr="003E6C26" w:rsidRDefault="00587585" w:rsidP="00587585">
      <w:pPr>
        <w:rPr>
          <w:rFonts w:cs="Arial"/>
          <w:szCs w:val="24"/>
        </w:rPr>
      </w:pPr>
      <w:r w:rsidRPr="003E6C26">
        <w:rPr>
          <w:rFonts w:cs="Arial"/>
          <w:szCs w:val="24"/>
        </w:rPr>
        <w:t xml:space="preserve">You can follow the steps above for loading your own address point spreadsheet data to compare the two datasets spatially and determine if there are areas where the Census Bureau is missing map spots; and therefore, may be missing residential addresses. </w:t>
      </w:r>
    </w:p>
    <w:p w14:paraId="16776994" w14:textId="77777777" w:rsidR="00750A99" w:rsidRPr="003E6C26" w:rsidRDefault="00750A99" w:rsidP="00750A99"/>
    <w:p w14:paraId="7E1A0CC2" w14:textId="77777777" w:rsidR="00750A99" w:rsidRPr="003E6C26" w:rsidRDefault="00750A99" w:rsidP="00750A99">
      <w:pPr>
        <w:jc w:val="center"/>
        <w:rPr>
          <w:rFonts w:cs="Arial"/>
          <w:szCs w:val="24"/>
        </w:rPr>
        <w:sectPr w:rsidR="00750A99" w:rsidRPr="003E6C26" w:rsidSect="00A05291">
          <w:footerReference w:type="default" r:id="rId134"/>
          <w:pgSz w:w="12240" w:h="15840" w:code="1"/>
          <w:pgMar w:top="1440" w:right="1800" w:bottom="1440" w:left="1800" w:header="720" w:footer="720" w:gutter="0"/>
          <w:cols w:space="720"/>
          <w:docGrid w:linePitch="360"/>
        </w:sectPr>
      </w:pPr>
    </w:p>
    <w:p w14:paraId="48685EF2" w14:textId="3096E942" w:rsidR="00750A99" w:rsidRPr="003E6C26" w:rsidRDefault="00750A99" w:rsidP="007B1F81">
      <w:pPr>
        <w:pStyle w:val="Heading1LUCAPR"/>
      </w:pPr>
      <w:bookmarkStart w:id="674" w:name="_Toc469436357"/>
      <w:bookmarkStart w:id="675" w:name="_Toc469436690"/>
      <w:bookmarkStart w:id="676" w:name="_Ref488851174"/>
      <w:bookmarkStart w:id="677" w:name="_Toc494375431"/>
      <w:bookmarkStart w:id="678" w:name="_Ref495538115"/>
      <w:bookmarkStart w:id="679" w:name="_Ref495542388"/>
      <w:bookmarkStart w:id="680" w:name="_Toc497912080"/>
      <w:bookmarkStart w:id="681" w:name="_Toc500966680"/>
      <w:bookmarkStart w:id="682" w:name="_Toc510768638"/>
      <w:bookmarkEnd w:id="565"/>
      <w:bookmarkEnd w:id="573"/>
      <w:r w:rsidRPr="003E6C26">
        <w:t>Submitting Your Updated Materials</w:t>
      </w:r>
      <w:bookmarkEnd w:id="674"/>
      <w:bookmarkEnd w:id="675"/>
      <w:bookmarkEnd w:id="676"/>
      <w:bookmarkEnd w:id="677"/>
      <w:bookmarkEnd w:id="678"/>
      <w:bookmarkEnd w:id="679"/>
      <w:bookmarkEnd w:id="680"/>
      <w:bookmarkEnd w:id="681"/>
      <w:bookmarkEnd w:id="682"/>
    </w:p>
    <w:p w14:paraId="670F361D" w14:textId="47DBC80B" w:rsidR="00750A99" w:rsidRPr="003E6C26" w:rsidRDefault="00750A99" w:rsidP="00A70DE0">
      <w:pPr>
        <w:pStyle w:val="BodyTextLUCA"/>
      </w:pPr>
      <w:r w:rsidRPr="003E6C26">
        <w:t xml:space="preserve">After completing your review and update of the LUCA materials, return only those materials with updates to the National Processing Center at the address shown in </w:t>
      </w:r>
      <w:r w:rsidR="00A70DE0" w:rsidRPr="003E6C26">
        <w:rPr>
          <w:b/>
        </w:rPr>
        <w:fldChar w:fldCharType="begin"/>
      </w:r>
      <w:r w:rsidR="00A70DE0" w:rsidRPr="003E6C26">
        <w:rPr>
          <w:b/>
        </w:rPr>
        <w:instrText xml:space="preserve"> REF _Ref495545303 \h  \* MERGEFORMAT </w:instrText>
      </w:r>
      <w:r w:rsidR="00A70DE0" w:rsidRPr="003E6C26">
        <w:rPr>
          <w:b/>
        </w:rPr>
      </w:r>
      <w:r w:rsidR="00A70DE0" w:rsidRPr="003E6C26">
        <w:rPr>
          <w:b/>
        </w:rPr>
        <w:fldChar w:fldCharType="separate"/>
      </w:r>
      <w:r w:rsidR="00CD5650" w:rsidRPr="003E6C26">
        <w:rPr>
          <w:b/>
        </w:rPr>
        <w:t xml:space="preserve">Figure </w:t>
      </w:r>
      <w:r w:rsidR="00CD5650" w:rsidRPr="003E6C26">
        <w:rPr>
          <w:b/>
          <w:noProof/>
        </w:rPr>
        <w:t>83</w:t>
      </w:r>
      <w:r w:rsidR="00A70DE0" w:rsidRPr="003E6C26">
        <w:rPr>
          <w:b/>
        </w:rPr>
        <w:fldChar w:fldCharType="end"/>
      </w:r>
      <w:r w:rsidRPr="003E6C26">
        <w:t xml:space="preserve">. Please include or submit the </w:t>
      </w:r>
      <w:r w:rsidRPr="003E6C26">
        <w:rPr>
          <w:i/>
        </w:rPr>
        <w:t>Inventory Form for the Return/Submission of Ma</w:t>
      </w:r>
      <w:r w:rsidR="00401341" w:rsidRPr="003E6C26">
        <w:rPr>
          <w:i/>
        </w:rPr>
        <w:t>terials [</w:t>
      </w:r>
      <w:r w:rsidRPr="003E6C26">
        <w:rPr>
          <w:i/>
        </w:rPr>
        <w:t>D-2011</w:t>
      </w:r>
      <w:r w:rsidR="00401341" w:rsidRPr="003E6C26">
        <w:rPr>
          <w:i/>
        </w:rPr>
        <w:t>(SP)]</w:t>
      </w:r>
      <w:r w:rsidRPr="003E6C26">
        <w:rPr>
          <w:i/>
        </w:rPr>
        <w:t xml:space="preserve"> </w:t>
      </w:r>
      <w:r w:rsidRPr="003E6C26">
        <w:t xml:space="preserve">with your updated LUCA materials. Follow the procedures for shipping Title 13 materials discussed in this chapter and referenced in </w:t>
      </w:r>
      <w:r w:rsidR="007B1F81" w:rsidRPr="003E6C26">
        <w:rPr>
          <w:b/>
        </w:rPr>
        <w:fldChar w:fldCharType="begin"/>
      </w:r>
      <w:r w:rsidR="007B1F81" w:rsidRPr="003E6C26">
        <w:rPr>
          <w:b/>
        </w:rPr>
        <w:instrText xml:space="preserve"> REF _Ref495545348 \r \h  \* MERGEFORMAT </w:instrText>
      </w:r>
      <w:r w:rsidR="007B1F81" w:rsidRPr="003E6C26">
        <w:rPr>
          <w:b/>
        </w:rPr>
      </w:r>
      <w:r w:rsidR="007B1F81" w:rsidRPr="003E6C26">
        <w:rPr>
          <w:b/>
        </w:rPr>
        <w:fldChar w:fldCharType="separate"/>
      </w:r>
      <w:r w:rsidR="00CD5650" w:rsidRPr="003E6C26">
        <w:rPr>
          <w:b/>
        </w:rPr>
        <w:t>Appendix A</w:t>
      </w:r>
      <w:r w:rsidR="007B1F81" w:rsidRPr="003E6C26">
        <w:rPr>
          <w:b/>
        </w:rPr>
        <w:fldChar w:fldCharType="end"/>
      </w:r>
      <w:r w:rsidR="007B1F81" w:rsidRPr="003E6C26">
        <w:rPr>
          <w:b/>
        </w:rPr>
        <w:t xml:space="preserve">, </w:t>
      </w:r>
      <w:r w:rsidR="007B1F81" w:rsidRPr="003E6C26">
        <w:rPr>
          <w:b/>
        </w:rPr>
        <w:fldChar w:fldCharType="begin"/>
      </w:r>
      <w:r w:rsidR="007B1F81" w:rsidRPr="003E6C26">
        <w:rPr>
          <w:b/>
        </w:rPr>
        <w:instrText xml:space="preserve"> REF _Ref495545348 \h  \* MERGEFORMAT </w:instrText>
      </w:r>
      <w:r w:rsidR="007B1F81" w:rsidRPr="003E6C26">
        <w:rPr>
          <w:b/>
        </w:rPr>
      </w:r>
      <w:r w:rsidR="007B1F81" w:rsidRPr="003E6C26">
        <w:rPr>
          <w:b/>
        </w:rPr>
        <w:fldChar w:fldCharType="separate"/>
      </w:r>
      <w:r w:rsidR="00CD5650" w:rsidRPr="003E6C26">
        <w:rPr>
          <w:b/>
        </w:rPr>
        <w:t>Confidentiality and Security Guidelines</w:t>
      </w:r>
      <w:r w:rsidR="007B1F81" w:rsidRPr="003E6C26">
        <w:rPr>
          <w:b/>
        </w:rPr>
        <w:fldChar w:fldCharType="end"/>
      </w:r>
      <w:r w:rsidRPr="003E6C26">
        <w:rPr>
          <w:b/>
          <w:i/>
        </w:rPr>
        <w:t xml:space="preserve"> </w:t>
      </w:r>
      <w:r w:rsidR="00EB04F7" w:rsidRPr="003E6C26">
        <w:rPr>
          <w:b/>
          <w:i/>
        </w:rPr>
        <w:t>[</w:t>
      </w:r>
      <w:r w:rsidRPr="003E6C26">
        <w:rPr>
          <w:b/>
          <w:i/>
        </w:rPr>
        <w:t>D-2004</w:t>
      </w:r>
      <w:r w:rsidR="00EB04F7" w:rsidRPr="003E6C26">
        <w:rPr>
          <w:b/>
          <w:i/>
        </w:rPr>
        <w:t>(SP)]</w:t>
      </w:r>
      <w:r w:rsidRPr="003E6C26">
        <w:t>.</w:t>
      </w:r>
    </w:p>
    <w:p w14:paraId="71C5F44E" w14:textId="7AD6C1AE" w:rsidR="00750A99" w:rsidRPr="003E6C26" w:rsidRDefault="009B2E1D" w:rsidP="00A70DE0">
      <w:pPr>
        <w:pStyle w:val="BodyTextLUCA"/>
      </w:pPr>
      <w:r w:rsidRPr="003E6C26">
        <w:t>A</w:t>
      </w:r>
      <w:r w:rsidR="00750A99" w:rsidRPr="003E6C26">
        <w:t xml:space="preserve">fter your review, </w:t>
      </w:r>
      <w:r w:rsidRPr="003E6C26">
        <w:t xml:space="preserve">if </w:t>
      </w:r>
      <w:r w:rsidR="00750A99" w:rsidRPr="003E6C26">
        <w:t xml:space="preserve">you determined that the Census Address List is correct and you have no address updates, complete form </w:t>
      </w:r>
      <w:r w:rsidR="00750A99" w:rsidRPr="003E6C26">
        <w:rPr>
          <w:i/>
        </w:rPr>
        <w:t>D-2079</w:t>
      </w:r>
      <w:r w:rsidR="00EB04F7" w:rsidRPr="003E6C26">
        <w:rPr>
          <w:i/>
        </w:rPr>
        <w:t>(SP)</w:t>
      </w:r>
      <w:r w:rsidR="00750A99" w:rsidRPr="003E6C26">
        <w:t xml:space="preserve"> included with your LUCA materials and return it </w:t>
      </w:r>
      <w:r w:rsidRPr="003E6C26">
        <w:t xml:space="preserve">using </w:t>
      </w:r>
      <w:r w:rsidR="00750A99" w:rsidRPr="003E6C26">
        <w:t xml:space="preserve">the </w:t>
      </w:r>
      <w:r w:rsidR="00750A99" w:rsidRPr="003E6C26">
        <w:rPr>
          <w:iCs/>
        </w:rPr>
        <w:t>enclosed postage-paid</w:t>
      </w:r>
      <w:r w:rsidR="00F23275" w:rsidRPr="003E6C26">
        <w:rPr>
          <w:iCs/>
        </w:rPr>
        <w:t>,</w:t>
      </w:r>
      <w:r w:rsidR="00750A99" w:rsidRPr="003E6C26">
        <w:rPr>
          <w:iCs/>
        </w:rPr>
        <w:t xml:space="preserve"> preaddressed envelope. If you do not want to receive LUCA Feedback materials</w:t>
      </w:r>
      <w:r w:rsidR="007D3DC1" w:rsidRPr="003E6C26">
        <w:rPr>
          <w:iCs/>
        </w:rPr>
        <w:t>,</w:t>
      </w:r>
      <w:r w:rsidR="00750A99" w:rsidRPr="003E6C26">
        <w:rPr>
          <w:iCs/>
        </w:rPr>
        <w:t xml:space="preserve"> you must destroy or return all Title 13 address and map materials according to the procedures outlined in the </w:t>
      </w:r>
      <w:r w:rsidR="00750A99" w:rsidRPr="003E6C26">
        <w:rPr>
          <w:i/>
          <w:iCs/>
        </w:rPr>
        <w:t>Confidentiality and Security Guidelines</w:t>
      </w:r>
      <w:r w:rsidR="00750A99" w:rsidRPr="003E6C26">
        <w:rPr>
          <w:iCs/>
        </w:rPr>
        <w:t xml:space="preserve"> in </w:t>
      </w:r>
      <w:r w:rsidR="002A177A" w:rsidRPr="003E6C26">
        <w:rPr>
          <w:iCs/>
        </w:rPr>
        <w:br/>
      </w:r>
      <w:r w:rsidR="00A70DE0" w:rsidRPr="003E6C26">
        <w:rPr>
          <w:b/>
          <w:iCs/>
        </w:rPr>
        <w:fldChar w:fldCharType="begin"/>
      </w:r>
      <w:r w:rsidR="00A70DE0" w:rsidRPr="003E6C26">
        <w:rPr>
          <w:b/>
          <w:iCs/>
        </w:rPr>
        <w:instrText xml:space="preserve"> REF _Ref495545348 \r \h  \* MERGEFORMAT </w:instrText>
      </w:r>
      <w:r w:rsidR="00A70DE0" w:rsidRPr="003E6C26">
        <w:rPr>
          <w:b/>
          <w:iCs/>
        </w:rPr>
      </w:r>
      <w:r w:rsidR="00A70DE0" w:rsidRPr="003E6C26">
        <w:rPr>
          <w:b/>
          <w:iCs/>
        </w:rPr>
        <w:fldChar w:fldCharType="separate"/>
      </w:r>
      <w:r w:rsidR="00CD5650" w:rsidRPr="003E6C26">
        <w:rPr>
          <w:b/>
          <w:iCs/>
        </w:rPr>
        <w:t>Appendix A</w:t>
      </w:r>
      <w:r w:rsidR="00A70DE0" w:rsidRPr="003E6C26">
        <w:rPr>
          <w:b/>
          <w:iCs/>
        </w:rPr>
        <w:fldChar w:fldCharType="end"/>
      </w:r>
      <w:r w:rsidR="00750A99" w:rsidRPr="003E6C26">
        <w:rPr>
          <w:iCs/>
        </w:rPr>
        <w:t>.</w:t>
      </w:r>
    </w:p>
    <w:p w14:paraId="22542942" w14:textId="77777777" w:rsidR="00750A99" w:rsidRPr="003E6C26" w:rsidRDefault="00750A99" w:rsidP="00BC4132">
      <w:pPr>
        <w:pStyle w:val="BodyTextLUCA"/>
        <w:rPr>
          <w:b/>
          <w:bCs/>
        </w:rPr>
      </w:pPr>
      <w:r w:rsidRPr="003E6C26">
        <w:rPr>
          <w:b/>
          <w:bCs/>
        </w:rPr>
        <w:t>Methods for Submissions</w:t>
      </w:r>
    </w:p>
    <w:p w14:paraId="7E6EADC3" w14:textId="77777777" w:rsidR="00750A99" w:rsidRPr="003E6C26" w:rsidRDefault="00750A99" w:rsidP="00111CE0">
      <w:pPr>
        <w:pStyle w:val="BodyTextLUCA"/>
      </w:pPr>
      <w:r w:rsidRPr="003E6C26">
        <w:t>There are two methods for submitting your updated LUCA materials:</w:t>
      </w:r>
    </w:p>
    <w:p w14:paraId="770CFBA3" w14:textId="77777777" w:rsidR="00750A99" w:rsidRPr="003E6C26" w:rsidRDefault="00750A99" w:rsidP="002A177A">
      <w:pPr>
        <w:pStyle w:val="DigitalBulletLv1Number"/>
        <w:numPr>
          <w:ilvl w:val="0"/>
          <w:numId w:val="515"/>
        </w:numPr>
        <w:ind w:left="900" w:hanging="540"/>
      </w:pPr>
      <w:r w:rsidRPr="003E6C26">
        <w:t>Secure Web Incoming Module (SWIM):</w:t>
      </w:r>
    </w:p>
    <w:p w14:paraId="481E8856" w14:textId="43328491" w:rsidR="00750A99" w:rsidRPr="003E6C26" w:rsidRDefault="00750A99" w:rsidP="00CB25E4">
      <w:pPr>
        <w:pStyle w:val="DigitalBulletLv2"/>
      </w:pPr>
      <w:r w:rsidRPr="003E6C26">
        <w:rPr>
          <w:rStyle w:val="Bullet1-2Char"/>
          <w:sz w:val="22"/>
        </w:rPr>
        <w:t xml:space="preserve">You may submit your zipped digital address list updates and/or shapefiles through SWIM, the official web portal for uploading partnership materials to the Census Bureau. See </w:t>
      </w:r>
      <w:r w:rsidRPr="003E6C26">
        <w:rPr>
          <w:rStyle w:val="Bullet1-2Char"/>
          <w:b/>
          <w:sz w:val="22"/>
        </w:rPr>
        <w:t xml:space="preserve">Section </w:t>
      </w:r>
      <w:r w:rsidR="00F52F24" w:rsidRPr="003E6C26">
        <w:rPr>
          <w:rStyle w:val="Bullet1-2Char"/>
          <w:b/>
          <w:sz w:val="22"/>
        </w:rPr>
        <w:fldChar w:fldCharType="begin"/>
      </w:r>
      <w:r w:rsidR="00F52F24" w:rsidRPr="003E6C26">
        <w:rPr>
          <w:rStyle w:val="Bullet1-2Char"/>
          <w:b/>
          <w:sz w:val="22"/>
        </w:rPr>
        <w:instrText xml:space="preserve"> REF _Ref486414104 \r \h  \* MERGEFORMAT </w:instrText>
      </w:r>
      <w:r w:rsidR="00F52F24" w:rsidRPr="003E6C26">
        <w:rPr>
          <w:rStyle w:val="Bullet1-2Char"/>
          <w:b/>
          <w:sz w:val="22"/>
        </w:rPr>
      </w:r>
      <w:r w:rsidR="00F52F24" w:rsidRPr="003E6C26">
        <w:rPr>
          <w:rStyle w:val="Bullet1-2Char"/>
          <w:b/>
          <w:sz w:val="22"/>
        </w:rPr>
        <w:fldChar w:fldCharType="separate"/>
      </w:r>
      <w:r w:rsidR="00CD5650" w:rsidRPr="003E6C26">
        <w:rPr>
          <w:rStyle w:val="Bullet1-2Char"/>
          <w:b/>
          <w:sz w:val="22"/>
        </w:rPr>
        <w:t>7.6</w:t>
      </w:r>
      <w:r w:rsidR="00F52F24" w:rsidRPr="003E6C26">
        <w:rPr>
          <w:rStyle w:val="Bullet1-2Char"/>
          <w:b/>
          <w:sz w:val="22"/>
        </w:rPr>
        <w:fldChar w:fldCharType="end"/>
      </w:r>
      <w:r w:rsidRPr="003E6C26">
        <w:rPr>
          <w:rStyle w:val="Bullet1-2Char"/>
          <w:sz w:val="22"/>
        </w:rPr>
        <w:t xml:space="preserve"> for specific instructions</w:t>
      </w:r>
      <w:r w:rsidRPr="003E6C26">
        <w:t xml:space="preserve"> on using SWIM.</w:t>
      </w:r>
    </w:p>
    <w:p w14:paraId="56612947" w14:textId="77777777" w:rsidR="00750A99" w:rsidRPr="003E6C26" w:rsidRDefault="00750A99" w:rsidP="002A177A">
      <w:pPr>
        <w:pStyle w:val="DigitalBulletLv1Number"/>
      </w:pPr>
      <w:r w:rsidRPr="003E6C26">
        <w:t>Shipping:</w:t>
      </w:r>
    </w:p>
    <w:p w14:paraId="6879610E" w14:textId="77777777" w:rsidR="00750A99" w:rsidRPr="003E6C26" w:rsidRDefault="00750A99" w:rsidP="00CB25E4">
      <w:pPr>
        <w:pStyle w:val="DigitalBulletLv2"/>
      </w:pPr>
      <w:r w:rsidRPr="003E6C26">
        <w:t>You may ship your zipped digital address list updates, shapefile updates, and/or updated, printed PDF paper maps to the Census Bureau. Please follow the procedures outlined in the following sections to ensure the protection of Title 13 materials.</w:t>
      </w:r>
    </w:p>
    <w:p w14:paraId="208F2C9B" w14:textId="4B945420" w:rsidR="003E56E5" w:rsidRPr="003E6C26" w:rsidRDefault="00750A99" w:rsidP="002A177A">
      <w:pPr>
        <w:pStyle w:val="BodyTextLUCA"/>
        <w:rPr>
          <w:b/>
          <w:sz w:val="28"/>
          <w:szCs w:val="28"/>
        </w:rPr>
      </w:pPr>
      <w:r w:rsidRPr="003E6C26">
        <w:t xml:space="preserve">If any issues arise with your LUCA submission, </w:t>
      </w:r>
      <w:r w:rsidR="00011A49" w:rsidRPr="003E6C26">
        <w:t>t</w:t>
      </w:r>
      <w:r w:rsidRPr="003E6C26">
        <w:t>he Census Bureau will attempt to contact you to resolve or clarify the issues. Unless there is clarification prior to the LUCA deadline, the Census Bureau will not incorporate your updates into the MAF/TIGER database. Your updates are temporary until the verification operation provide confirmation.</w:t>
      </w:r>
      <w:bookmarkStart w:id="683" w:name="_Toc469436358"/>
      <w:bookmarkStart w:id="684" w:name="_Toc469436691"/>
      <w:bookmarkStart w:id="685" w:name="_Toc469436922"/>
      <w:bookmarkStart w:id="686" w:name="_Toc469437013"/>
      <w:bookmarkStart w:id="687" w:name="_Toc494375432"/>
      <w:bookmarkStart w:id="688" w:name="_Toc497912081"/>
      <w:r w:rsidR="003E56E5" w:rsidRPr="003E6C26">
        <w:br w:type="page"/>
      </w:r>
    </w:p>
    <w:p w14:paraId="300BE85E" w14:textId="2F371749" w:rsidR="00750A99" w:rsidRPr="003E6C26" w:rsidRDefault="00750A99" w:rsidP="00EC278D">
      <w:pPr>
        <w:pStyle w:val="Heading2Chapter70"/>
      </w:pPr>
      <w:bookmarkStart w:id="689" w:name="_Toc510768639"/>
      <w:r w:rsidRPr="003E6C26">
        <w:t>Preparing the Address List for Submission</w:t>
      </w:r>
      <w:bookmarkEnd w:id="683"/>
      <w:bookmarkEnd w:id="684"/>
      <w:bookmarkEnd w:id="685"/>
      <w:bookmarkEnd w:id="686"/>
      <w:bookmarkEnd w:id="687"/>
      <w:bookmarkEnd w:id="688"/>
      <w:bookmarkEnd w:id="689"/>
    </w:p>
    <w:p w14:paraId="53DE2481" w14:textId="366CD66B" w:rsidR="00750A99" w:rsidRPr="003E6C26" w:rsidRDefault="00750A99" w:rsidP="00CB25E4">
      <w:pPr>
        <w:pStyle w:val="DigitalBulletLv1"/>
      </w:pPr>
      <w:r w:rsidRPr="003E6C26">
        <w:t xml:space="preserve">Navigate to the directory where you saved your address changes file as explained in </w:t>
      </w:r>
      <w:r w:rsidR="003E2E6E" w:rsidRPr="003E6C26">
        <w:rPr>
          <w:b/>
        </w:rPr>
        <w:fldChar w:fldCharType="begin"/>
      </w:r>
      <w:r w:rsidR="003E2E6E" w:rsidRPr="003E6C26">
        <w:rPr>
          <w:b/>
        </w:rPr>
        <w:instrText xml:space="preserve"> REF _Ref495545799 \r \h  \* MERGEFORMAT </w:instrText>
      </w:r>
      <w:r w:rsidR="003E2E6E" w:rsidRPr="003E6C26">
        <w:rPr>
          <w:b/>
        </w:rPr>
      </w:r>
      <w:r w:rsidR="003E2E6E" w:rsidRPr="003E6C26">
        <w:rPr>
          <w:b/>
        </w:rPr>
        <w:fldChar w:fldCharType="separate"/>
      </w:r>
      <w:r w:rsidR="00CD5650" w:rsidRPr="003E6C26">
        <w:rPr>
          <w:b/>
        </w:rPr>
        <w:t>Chapter 4</w:t>
      </w:r>
      <w:r w:rsidR="003E2E6E" w:rsidRPr="003E6C26">
        <w:rPr>
          <w:b/>
        </w:rPr>
        <w:fldChar w:fldCharType="end"/>
      </w:r>
      <w:r w:rsidRPr="003E6C26">
        <w:rPr>
          <w:b/>
        </w:rPr>
        <w:t xml:space="preserve">, Section </w:t>
      </w:r>
      <w:r w:rsidR="003E2E6E" w:rsidRPr="003E6C26">
        <w:rPr>
          <w:b/>
        </w:rPr>
        <w:fldChar w:fldCharType="begin"/>
      </w:r>
      <w:r w:rsidR="003E2E6E" w:rsidRPr="003E6C26">
        <w:rPr>
          <w:b/>
        </w:rPr>
        <w:instrText xml:space="preserve"> REF _Ref488857733 \r \h  \* MERGEFORMAT </w:instrText>
      </w:r>
      <w:r w:rsidR="003E2E6E" w:rsidRPr="003E6C26">
        <w:rPr>
          <w:b/>
        </w:rPr>
      </w:r>
      <w:r w:rsidR="003E2E6E" w:rsidRPr="003E6C26">
        <w:rPr>
          <w:b/>
        </w:rPr>
        <w:fldChar w:fldCharType="separate"/>
      </w:r>
      <w:r w:rsidR="00CD5650" w:rsidRPr="003E6C26">
        <w:rPr>
          <w:b/>
        </w:rPr>
        <w:t>4.4</w:t>
      </w:r>
      <w:r w:rsidR="003E2E6E" w:rsidRPr="003E6C26">
        <w:rPr>
          <w:b/>
        </w:rPr>
        <w:fldChar w:fldCharType="end"/>
      </w:r>
      <w:r w:rsidRPr="003E6C26">
        <w:t>.</w:t>
      </w:r>
    </w:p>
    <w:p w14:paraId="0C2B5836" w14:textId="1531DF66" w:rsidR="00750A99" w:rsidRPr="003E6C26" w:rsidRDefault="00750A99" w:rsidP="007B1F81">
      <w:pPr>
        <w:pStyle w:val="Note-LUCAPR"/>
        <w:rPr>
          <w:b/>
        </w:rPr>
      </w:pPr>
      <w:r w:rsidRPr="003E6C26">
        <w:rPr>
          <w:b/>
        </w:rPr>
        <w:t>Note:</w:t>
      </w:r>
      <w:r w:rsidR="00B803A8" w:rsidRPr="003E6C26">
        <w:t xml:space="preserve"> </w:t>
      </w:r>
      <w:r w:rsidR="002B1028" w:rsidRPr="003E6C26">
        <w:t xml:space="preserve"> </w:t>
      </w:r>
      <w:r w:rsidRPr="003E6C26">
        <w:t>The Census Bureau cannot accept files submitted via email, nor can we retrieve files from a FTP site. Participants must create a CD/DVD for shipment to the Census Bureau or must use the SWIM to post the files to ensure a secure transfer of information.</w:t>
      </w:r>
    </w:p>
    <w:p w14:paraId="75E3BFF1" w14:textId="64067E91" w:rsidR="00750A99" w:rsidRPr="003E6C26" w:rsidRDefault="00750A99" w:rsidP="00CB25E4">
      <w:pPr>
        <w:pStyle w:val="DigitalBulletLv1"/>
      </w:pPr>
      <w:r w:rsidRPr="003E6C26">
        <w:t xml:space="preserve">Zip the </w:t>
      </w:r>
      <w:r w:rsidRPr="003E6C26">
        <w:rPr>
          <w:b/>
        </w:rPr>
        <w:t>luca20_&lt;EntityID&gt;_changes_addresses.xxx</w:t>
      </w:r>
      <w:r w:rsidRPr="003E6C26">
        <w:t xml:space="preserve"> (where xxx is the file extension type such as the comma delimited text extension (.csv or .txt) or Excel (.xls)) and name it </w:t>
      </w:r>
      <w:r w:rsidRPr="003E6C26">
        <w:rPr>
          <w:b/>
        </w:rPr>
        <w:t>luca20_&lt;EntityID&gt;_changes_addresses_return.zip</w:t>
      </w:r>
      <w:r w:rsidRPr="003E6C26">
        <w:t>.</w:t>
      </w:r>
    </w:p>
    <w:p w14:paraId="3D4786D3" w14:textId="6550E876" w:rsidR="00750A99" w:rsidRPr="003E6C26" w:rsidRDefault="00750A99" w:rsidP="00CB25E4">
      <w:pPr>
        <w:pStyle w:val="DigitalBulletLv1"/>
      </w:pPr>
      <w:r w:rsidRPr="003E6C26">
        <w:t xml:space="preserve">Password protect this file as part of the zip process using the case sensitive password provided to you for your original materials. If you have misplaced the password, contact the Geographic Partnership Support Desk toll free at </w:t>
      </w:r>
      <w:r w:rsidR="008B3D7D" w:rsidRPr="003E6C26">
        <w:br/>
      </w:r>
      <w:r w:rsidRPr="003E6C26">
        <w:t>1-844-344-0169 for assistance. The Census Bureau cannot email passwords.</w:t>
      </w:r>
    </w:p>
    <w:p w14:paraId="7C0C134E" w14:textId="77777777" w:rsidR="00750A99" w:rsidRPr="003E6C26" w:rsidRDefault="00750A99" w:rsidP="00CB25E4">
      <w:pPr>
        <w:pStyle w:val="DigitalBulletLv1"/>
      </w:pPr>
      <w:r w:rsidRPr="003E6C26">
        <w:t xml:space="preserve">Save the file to a CD or DVD. </w:t>
      </w:r>
    </w:p>
    <w:p w14:paraId="764DA28D" w14:textId="77777777" w:rsidR="00750A99" w:rsidRPr="003E6C26" w:rsidRDefault="00750A99" w:rsidP="00EC278D">
      <w:pPr>
        <w:pStyle w:val="Heading2Chapter70"/>
      </w:pPr>
      <w:bookmarkStart w:id="690" w:name="_Toc469436360"/>
      <w:bookmarkStart w:id="691" w:name="_Toc469436693"/>
      <w:bookmarkStart w:id="692" w:name="_Toc469436924"/>
      <w:bookmarkStart w:id="693" w:name="_Toc469437015"/>
      <w:bookmarkStart w:id="694" w:name="_Toc494375433"/>
      <w:bookmarkStart w:id="695" w:name="_Toc497912082"/>
      <w:bookmarkStart w:id="696" w:name="_Toc510768640"/>
      <w:bookmarkStart w:id="697" w:name="_Toc469436359"/>
      <w:bookmarkStart w:id="698" w:name="_Toc469436692"/>
      <w:bookmarkStart w:id="699" w:name="_Toc469436923"/>
      <w:bookmarkStart w:id="700" w:name="_Toc469437014"/>
      <w:bookmarkStart w:id="701" w:name="_Ref488857946"/>
      <w:r w:rsidRPr="003E6C26">
        <w:t>Sorting the Paper Maps for Submission</w:t>
      </w:r>
      <w:bookmarkEnd w:id="690"/>
      <w:bookmarkEnd w:id="691"/>
      <w:bookmarkEnd w:id="692"/>
      <w:bookmarkEnd w:id="693"/>
      <w:bookmarkEnd w:id="694"/>
      <w:bookmarkEnd w:id="695"/>
      <w:bookmarkEnd w:id="696"/>
      <w:r w:rsidRPr="003E6C26">
        <w:t xml:space="preserve"> </w:t>
      </w:r>
    </w:p>
    <w:p w14:paraId="1B61E7F2" w14:textId="74FE376C" w:rsidR="00750A99" w:rsidRPr="003E6C26" w:rsidRDefault="00750A99" w:rsidP="00300D24">
      <w:pPr>
        <w:pStyle w:val="BodyTextLUCA"/>
      </w:pPr>
      <w:r w:rsidRPr="003E6C26">
        <w:t>To return the printed small format block maps with updates to the Census Bureau:</w:t>
      </w:r>
    </w:p>
    <w:p w14:paraId="160BF7F9" w14:textId="77777777" w:rsidR="00750A99" w:rsidRPr="003E6C26" w:rsidRDefault="00750A99" w:rsidP="00CB25E4">
      <w:pPr>
        <w:pStyle w:val="DigitalBulletLv1"/>
      </w:pPr>
      <w:r w:rsidRPr="003E6C26">
        <w:t>Separate the map sheets with updates from those without updates.</w:t>
      </w:r>
    </w:p>
    <w:p w14:paraId="6434C2C1" w14:textId="77777777" w:rsidR="00750A99" w:rsidRPr="003E6C26" w:rsidRDefault="00750A99" w:rsidP="00CB25E4">
      <w:pPr>
        <w:pStyle w:val="DigitalBulletLv1"/>
      </w:pPr>
      <w:r w:rsidRPr="003E6C26">
        <w:t>Make a copy of all map sheets containing updates to keep for your records to use during the Feedback phase of LUCA scheduled to occur in August/September 2019.</w:t>
      </w:r>
    </w:p>
    <w:p w14:paraId="572041E6" w14:textId="77777777" w:rsidR="00750A99" w:rsidRPr="003E6C26" w:rsidRDefault="00750A99" w:rsidP="00CB25E4">
      <w:pPr>
        <w:pStyle w:val="DigitalBulletLv1"/>
      </w:pPr>
      <w:r w:rsidRPr="003E6C26">
        <w:t>Return only those map sheets containing updates.</w:t>
      </w:r>
    </w:p>
    <w:p w14:paraId="0B8D01F4" w14:textId="4F908602" w:rsidR="00750A99" w:rsidRPr="003E6C26" w:rsidRDefault="00750A99" w:rsidP="007B1F81">
      <w:pPr>
        <w:pStyle w:val="Note-LUCAPR"/>
      </w:pPr>
      <w:r w:rsidRPr="003E6C26">
        <w:rPr>
          <w:b/>
        </w:rPr>
        <w:t>Note:</w:t>
      </w:r>
      <w:r w:rsidR="00B803A8" w:rsidRPr="003E6C26">
        <w:t xml:space="preserve"> </w:t>
      </w:r>
      <w:r w:rsidR="002B1028" w:rsidRPr="003E6C26">
        <w:t xml:space="preserve"> </w:t>
      </w:r>
      <w:r w:rsidRPr="003E6C26">
        <w:t xml:space="preserve">All address list copies and maps with map spots are Title 13, U.S.C. address information. Keep all copies in a secure location. Follow the confidentiality and security guidelines for both paper and digital security. </w:t>
      </w:r>
    </w:p>
    <w:p w14:paraId="3B90A89C" w14:textId="19EF7F34" w:rsidR="00750A99" w:rsidRPr="003E6C26" w:rsidRDefault="00750A99" w:rsidP="00EC278D">
      <w:pPr>
        <w:pStyle w:val="Heading2Chapter70"/>
      </w:pPr>
      <w:bookmarkStart w:id="702" w:name="_Toc494375434"/>
      <w:bookmarkStart w:id="703" w:name="_Toc497912083"/>
      <w:bookmarkStart w:id="704" w:name="_Toc510768641"/>
      <w:r w:rsidRPr="003E6C26">
        <w:t>Preparing the Shapefiles for Submission</w:t>
      </w:r>
      <w:bookmarkEnd w:id="697"/>
      <w:bookmarkEnd w:id="698"/>
      <w:bookmarkEnd w:id="699"/>
      <w:bookmarkEnd w:id="700"/>
      <w:bookmarkEnd w:id="701"/>
      <w:bookmarkEnd w:id="702"/>
      <w:bookmarkEnd w:id="703"/>
      <w:bookmarkEnd w:id="704"/>
    </w:p>
    <w:p w14:paraId="37A140A3" w14:textId="77777777" w:rsidR="00750A99" w:rsidRPr="003E6C26" w:rsidRDefault="00750A99" w:rsidP="00CB25E4">
      <w:pPr>
        <w:pStyle w:val="DigitalBulletLv1"/>
      </w:pPr>
      <w:r w:rsidRPr="003E6C26">
        <w:t>Navigate to the directory where you saved your shapefile changes file.</w:t>
      </w:r>
    </w:p>
    <w:p w14:paraId="350FFAFB" w14:textId="5399E71B" w:rsidR="005B3DF1" w:rsidRPr="003E6C26" w:rsidRDefault="00750A99" w:rsidP="00921839">
      <w:pPr>
        <w:pStyle w:val="DigitalBulletLv1"/>
        <w:numPr>
          <w:ilvl w:val="0"/>
          <w:numId w:val="0"/>
        </w:numPr>
        <w:ind w:left="720"/>
        <w:rPr>
          <w:sz w:val="16"/>
          <w:szCs w:val="16"/>
        </w:rPr>
      </w:pPr>
      <w:r w:rsidRPr="003E6C26">
        <w:t>Zip the</w:t>
      </w:r>
      <w:r w:rsidRPr="003E6C26">
        <w:rPr>
          <w:b/>
        </w:rPr>
        <w:t xml:space="preserve"> luca20_&lt;EntityID&gt;_In_changes.shp </w:t>
      </w:r>
      <w:r w:rsidRPr="003E6C26">
        <w:t xml:space="preserve">and all associated metadata and component file (.cpg,.dbf, .prj, .sbx, .shx, .shp, etc.) and name it: </w:t>
      </w:r>
      <w:r w:rsidRPr="003E6C26">
        <w:rPr>
          <w:b/>
        </w:rPr>
        <w:t>luca20_&lt;EntityID&gt;_ln_changes_return.zip</w:t>
      </w:r>
      <w:r w:rsidRPr="003E6C26">
        <w:t>. There is no need to password protect this file because it does not contain any Title 13 information.</w:t>
      </w:r>
    </w:p>
    <w:p w14:paraId="7B692576" w14:textId="00DEB334" w:rsidR="00750A99" w:rsidRPr="003E6C26" w:rsidRDefault="00750A99" w:rsidP="007B1F81">
      <w:pPr>
        <w:pStyle w:val="Note-LUCAPR"/>
        <w:rPr>
          <w:b/>
        </w:rPr>
      </w:pPr>
      <w:r w:rsidRPr="003E6C26">
        <w:rPr>
          <w:b/>
        </w:rPr>
        <w:t>Note:</w:t>
      </w:r>
      <w:r w:rsidR="00B803A8" w:rsidRPr="003E6C26">
        <w:t xml:space="preserve"> </w:t>
      </w:r>
      <w:r w:rsidR="002B1028" w:rsidRPr="003E6C26">
        <w:t xml:space="preserve"> </w:t>
      </w:r>
      <w:r w:rsidRPr="003E6C26">
        <w:t>Participants using Esri software should utilize ArcCatalog to ensure the necessary file components are bundled in the zip file appropriately. Participants using another GIS software must ensure all of the components are included in the zip file for accurate processing once received at the Census Bureau</w:t>
      </w:r>
    </w:p>
    <w:p w14:paraId="0BCF0B18" w14:textId="77777777" w:rsidR="00750A99" w:rsidRPr="003E6C26" w:rsidRDefault="00750A99" w:rsidP="00CB25E4">
      <w:pPr>
        <w:pStyle w:val="DigitalBulletLv1"/>
      </w:pPr>
      <w:r w:rsidRPr="003E6C26">
        <w:t>You may save the file to the same CD/DVD as your address list if you are shipping your submission.</w:t>
      </w:r>
    </w:p>
    <w:p w14:paraId="20E94880" w14:textId="79644AFE" w:rsidR="00750A99" w:rsidRPr="003E6C26" w:rsidRDefault="00750A99" w:rsidP="00EC278D">
      <w:pPr>
        <w:pStyle w:val="Heading2Chapter70"/>
      </w:pPr>
      <w:bookmarkStart w:id="705" w:name="_Toc494375435"/>
      <w:bookmarkStart w:id="706" w:name="_Toc497912084"/>
      <w:bookmarkStart w:id="707" w:name="_Toc510768642"/>
      <w:bookmarkStart w:id="708" w:name="_Toc469436361"/>
      <w:bookmarkStart w:id="709" w:name="_Toc469436694"/>
      <w:bookmarkStart w:id="710" w:name="_Toc469436925"/>
      <w:bookmarkStart w:id="711" w:name="_Toc469437016"/>
      <w:bookmarkStart w:id="712" w:name="_Ref486414071"/>
      <w:bookmarkStart w:id="713" w:name="_Ref486414075"/>
      <w:bookmarkStart w:id="714" w:name="_Ref488857790"/>
      <w:r w:rsidRPr="003E6C26">
        <w:t>Completing the D-2011</w:t>
      </w:r>
      <w:r w:rsidR="00EB04F7" w:rsidRPr="003E6C26">
        <w:t>(SP)</w:t>
      </w:r>
      <w:r w:rsidRPr="003E6C26">
        <w:t xml:space="preserve"> Inventory Form for the Return/Submission of LUCA Updated Materials</w:t>
      </w:r>
      <w:bookmarkEnd w:id="705"/>
      <w:bookmarkEnd w:id="706"/>
      <w:bookmarkEnd w:id="707"/>
    </w:p>
    <w:p w14:paraId="308F137E" w14:textId="04BDEFB2" w:rsidR="00750A99" w:rsidRPr="003E6C26" w:rsidRDefault="00750A99" w:rsidP="00111CE0">
      <w:pPr>
        <w:pStyle w:val="BodyTextLUCA"/>
      </w:pPr>
      <w:r w:rsidRPr="003E6C26">
        <w:t xml:space="preserve">If you are shipping your updated LUCA materials, please complete the </w:t>
      </w:r>
      <w:r w:rsidRPr="003E6C26">
        <w:rPr>
          <w:i/>
        </w:rPr>
        <w:t>D-2011</w:t>
      </w:r>
      <w:r w:rsidR="00EB04F7" w:rsidRPr="003E6C26">
        <w:rPr>
          <w:i/>
        </w:rPr>
        <w:t>(SP)</w:t>
      </w:r>
      <w:r w:rsidRPr="003E6C26">
        <w:rPr>
          <w:i/>
        </w:rPr>
        <w:t xml:space="preserve"> Inventory Form for the Return/Submission Materials</w:t>
      </w:r>
      <w:r w:rsidRPr="003E6C26">
        <w:t xml:space="preserve"> you received in your LUCA materials package and include it with your returned materials. A copy of the form is included in Appendix H and is available for download on the LUCA Web site at &lt;</w:t>
      </w:r>
      <w:hyperlink r:id="rId135" w:history="1">
        <w:r w:rsidRPr="003E6C26">
          <w:rPr>
            <w:rStyle w:val="Hyperlink"/>
          </w:rPr>
          <w:t>http://www.census.gov/geo/partnerships/luca.html</w:t>
        </w:r>
      </w:hyperlink>
      <w:r w:rsidR="000929E3" w:rsidRPr="003E6C26">
        <w:rPr>
          <w:rStyle w:val="Hyperlink"/>
          <w:u w:val="none"/>
        </w:rPr>
        <w:t>&gt;</w:t>
      </w:r>
      <w:r w:rsidRPr="003E6C26">
        <w:t xml:space="preserve">. </w:t>
      </w:r>
    </w:p>
    <w:p w14:paraId="18F57C48" w14:textId="2957D34F" w:rsidR="00750A99" w:rsidRPr="003E6C26" w:rsidRDefault="00750A99" w:rsidP="00111CE0">
      <w:pPr>
        <w:pStyle w:val="BodyTextLUCA"/>
      </w:pPr>
      <w:r w:rsidRPr="003E6C26">
        <w:t xml:space="preserve">If you are submitting your updated Census Address List and/or shapefiles through SWIM, the fillable the </w:t>
      </w:r>
      <w:r w:rsidRPr="003E6C26">
        <w:rPr>
          <w:i/>
        </w:rPr>
        <w:t>D-2011</w:t>
      </w:r>
      <w:r w:rsidR="0051170A" w:rsidRPr="003E6C26">
        <w:rPr>
          <w:i/>
        </w:rPr>
        <w:t>(SP)</w:t>
      </w:r>
      <w:r w:rsidRPr="003E6C26">
        <w:rPr>
          <w:i/>
        </w:rPr>
        <w:t xml:space="preserve"> Inventory Form for the Return/Submission of Materials</w:t>
      </w:r>
      <w:r w:rsidRPr="003E6C26">
        <w:t xml:space="preserve"> PDF form is included on your digital file discs as </w:t>
      </w:r>
      <w:r w:rsidRPr="003E6C26">
        <w:rPr>
          <w:b/>
        </w:rPr>
        <w:t>LUCA20_inventory</w:t>
      </w:r>
      <w:r w:rsidR="00554CAE" w:rsidRPr="003E6C26">
        <w:rPr>
          <w:b/>
        </w:rPr>
        <w:t>_pr</w:t>
      </w:r>
      <w:r w:rsidRPr="003E6C26">
        <w:rPr>
          <w:b/>
        </w:rPr>
        <w:t>.pdf</w:t>
      </w:r>
      <w:r w:rsidRPr="003E6C26">
        <w:t>. When you open this file:</w:t>
      </w:r>
    </w:p>
    <w:p w14:paraId="1CAD873D" w14:textId="77777777" w:rsidR="00750A99" w:rsidRPr="003E6C26" w:rsidRDefault="00750A99" w:rsidP="00CB25E4">
      <w:pPr>
        <w:pStyle w:val="DigitalBulletLv1"/>
      </w:pPr>
      <w:r w:rsidRPr="003E6C26">
        <w:t>Complete the Entity ID and Government Name sections.</w:t>
      </w:r>
    </w:p>
    <w:p w14:paraId="4829E1A9" w14:textId="77777777" w:rsidR="00750A99" w:rsidRPr="003E6C26" w:rsidRDefault="00750A99" w:rsidP="00CB25E4">
      <w:pPr>
        <w:pStyle w:val="DigitalBulletLv1"/>
      </w:pPr>
      <w:r w:rsidRPr="003E6C26">
        <w:t>Indicate which updated address list, maps, and submission method you are using (i.e., SWIM or Mail).</w:t>
      </w:r>
    </w:p>
    <w:p w14:paraId="09C2FA92" w14:textId="77777777" w:rsidR="00750A99" w:rsidRPr="003E6C26" w:rsidRDefault="00750A99" w:rsidP="00CB25E4">
      <w:pPr>
        <w:pStyle w:val="DigitalBulletLv1"/>
      </w:pPr>
      <w:r w:rsidRPr="003E6C26">
        <w:t xml:space="preserve">If you are using SWIM, save and zip the form and name it </w:t>
      </w:r>
      <w:r w:rsidRPr="003E6C26">
        <w:rPr>
          <w:b/>
        </w:rPr>
        <w:t>luca20_&lt;EntityID&gt;_inventory_return.zip</w:t>
      </w:r>
      <w:r w:rsidRPr="003E6C26">
        <w:t>. Include the form with your SWIM submission.</w:t>
      </w:r>
    </w:p>
    <w:p w14:paraId="18137547" w14:textId="77777777" w:rsidR="00750A99" w:rsidRPr="003E6C26" w:rsidRDefault="00750A99" w:rsidP="00CB25E4">
      <w:pPr>
        <w:pStyle w:val="DigitalBulletLv1"/>
      </w:pPr>
      <w:r w:rsidRPr="003E6C26">
        <w:t xml:space="preserve">If you are shipping any or all of your materials submission, you may use this form. Print the completed form and enclose it with your materials. </w:t>
      </w:r>
    </w:p>
    <w:p w14:paraId="3D86EE26" w14:textId="785F3775" w:rsidR="00750A99" w:rsidRPr="003E6C26" w:rsidRDefault="00750A99" w:rsidP="00EC278D">
      <w:pPr>
        <w:pStyle w:val="Heading2Chapter70"/>
      </w:pPr>
      <w:bookmarkStart w:id="715" w:name="_Toc494375436"/>
      <w:bookmarkStart w:id="716" w:name="_Toc497912085"/>
      <w:bookmarkStart w:id="717" w:name="_Toc510768643"/>
      <w:r w:rsidRPr="003E6C26">
        <w:t>Shipping Your Title 13 LUCA Materials</w:t>
      </w:r>
      <w:bookmarkEnd w:id="708"/>
      <w:bookmarkEnd w:id="709"/>
      <w:bookmarkEnd w:id="710"/>
      <w:bookmarkEnd w:id="711"/>
      <w:bookmarkEnd w:id="712"/>
      <w:bookmarkEnd w:id="713"/>
      <w:bookmarkEnd w:id="714"/>
      <w:bookmarkEnd w:id="715"/>
      <w:bookmarkEnd w:id="716"/>
      <w:bookmarkEnd w:id="717"/>
    </w:p>
    <w:p w14:paraId="7C6AFAF9" w14:textId="228575C7" w:rsidR="00750A99" w:rsidRPr="003E6C26" w:rsidRDefault="00750A99" w:rsidP="00CB25E4">
      <w:pPr>
        <w:pStyle w:val="DigitalBulletLv1"/>
      </w:pPr>
      <w:r w:rsidRPr="003E6C26">
        <w:t xml:space="preserve">Include the </w:t>
      </w:r>
      <w:r w:rsidRPr="003E6C26">
        <w:rPr>
          <w:i/>
        </w:rPr>
        <w:t>D-2011</w:t>
      </w:r>
      <w:r w:rsidR="00EB04F7" w:rsidRPr="003E6C26">
        <w:rPr>
          <w:i/>
        </w:rPr>
        <w:t>(SP)</w:t>
      </w:r>
      <w:r w:rsidRPr="003E6C26">
        <w:rPr>
          <w:i/>
        </w:rPr>
        <w:t xml:space="preserve"> Inventory Form</w:t>
      </w:r>
      <w:r w:rsidRPr="003E6C26">
        <w:t xml:space="preserve"> </w:t>
      </w:r>
      <w:r w:rsidRPr="003E6C26">
        <w:rPr>
          <w:i/>
        </w:rPr>
        <w:t>for the Return/Submission Materials</w:t>
      </w:r>
      <w:r w:rsidRPr="003E6C26">
        <w:t xml:space="preserve">. </w:t>
      </w:r>
    </w:p>
    <w:p w14:paraId="2F2B1420" w14:textId="77777777" w:rsidR="00750A99" w:rsidRPr="003E6C26" w:rsidRDefault="00750A99" w:rsidP="00CB25E4">
      <w:pPr>
        <w:pStyle w:val="DigitalBulletLv1"/>
      </w:pPr>
      <w:r w:rsidRPr="003E6C26">
        <w:t>Ship the Title 13 materials, double wrapping them using an inner and an outer envelope (or container), one within the other. These should be durable enough to prevent someone from viewing or tampering with the enclosed material.</w:t>
      </w:r>
    </w:p>
    <w:p w14:paraId="22AFD83C" w14:textId="77777777" w:rsidR="00750A99" w:rsidRPr="003E6C26" w:rsidRDefault="00750A99" w:rsidP="00CB25E4">
      <w:pPr>
        <w:pStyle w:val="DigitalBulletLv1"/>
      </w:pPr>
      <w:r w:rsidRPr="003E6C26">
        <w:t>Label both sides of the inner envelope (or container) with the notice:</w:t>
      </w:r>
    </w:p>
    <w:p w14:paraId="4F0729A6" w14:textId="77777777" w:rsidR="00750A99" w:rsidRPr="003E6C26" w:rsidRDefault="00750A99" w:rsidP="00CE4217">
      <w:pPr>
        <w:pStyle w:val="BodyTextLUCA"/>
        <w:spacing w:after="120"/>
        <w:jc w:val="center"/>
        <w:rPr>
          <w:b/>
        </w:rPr>
      </w:pPr>
      <w:r w:rsidRPr="003E6C26">
        <w:rPr>
          <w:b/>
        </w:rPr>
        <w:t>“DISCLOSURE PROHIBITED BY Title 13, U.S.C.”</w:t>
      </w:r>
    </w:p>
    <w:p w14:paraId="60D59374" w14:textId="77777777" w:rsidR="00750A99" w:rsidRPr="003E6C26" w:rsidRDefault="00750A99" w:rsidP="00CB25E4">
      <w:pPr>
        <w:pStyle w:val="DigitalBulletLv1"/>
        <w:rPr>
          <w:b/>
        </w:rPr>
      </w:pPr>
      <w:r w:rsidRPr="003E6C26">
        <w:t>Place the inner envelope (or container) into the outer envelope.</w:t>
      </w:r>
    </w:p>
    <w:p w14:paraId="7C86B449" w14:textId="77777777" w:rsidR="00750A99" w:rsidRPr="003E6C26" w:rsidRDefault="00750A99" w:rsidP="00CB25E4">
      <w:pPr>
        <w:pStyle w:val="DigitalBulletLv1"/>
      </w:pPr>
      <w:r w:rsidRPr="003E6C26">
        <w:rPr>
          <w:b/>
        </w:rPr>
        <w:t>Use the mailing label that was included with the mail-out materials</w:t>
      </w:r>
      <w:r w:rsidRPr="003E6C26">
        <w:t xml:space="preserve">. If you have misplaced the mailing label, contact the Geographic Partnership Support Desk toll free at 1-844-344-0169 for assistance. </w:t>
      </w:r>
    </w:p>
    <w:p w14:paraId="56BF4AFB" w14:textId="77777777" w:rsidR="00750A99" w:rsidRPr="003E6C26" w:rsidRDefault="00750A99" w:rsidP="00CB25E4">
      <w:pPr>
        <w:pStyle w:val="DigitalBulletLv1"/>
      </w:pPr>
      <w:r w:rsidRPr="003E6C26">
        <w:t>If you do not use the mailing label, ship using a service that provides tracking information, such as U.S. Postal Service trackable delivery, FedEx, United Parcel Service (UPS), or similar service. Retain the tracking number as proof of delivery.</w:t>
      </w:r>
    </w:p>
    <w:p w14:paraId="03AC5FC5" w14:textId="77777777" w:rsidR="00750A99" w:rsidRPr="003E6C26" w:rsidRDefault="00750A99" w:rsidP="00750A99">
      <w:pPr>
        <w:jc w:val="center"/>
      </w:pPr>
      <w:r w:rsidRPr="003E6C26">
        <w:rPr>
          <w:rFonts w:cs="Arial"/>
          <w:bCs w:val="0"/>
          <w:noProof/>
          <w:szCs w:val="24"/>
        </w:rPr>
        <w:drawing>
          <wp:inline distT="0" distB="0" distL="0" distR="0" wp14:anchorId="12B2DB5B" wp14:editId="6936FD9D">
            <wp:extent cx="4987503" cy="1692910"/>
            <wp:effectExtent l="0" t="0" r="3810" b="2540"/>
            <wp:docPr id="1630" name="Picture 1630" descr="image of the internal and external mailing enve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envelope.png"/>
                    <pic:cNvPicPr/>
                  </pic:nvPicPr>
                  <pic:blipFill>
                    <a:blip r:embed="rId136">
                      <a:extLst>
                        <a:ext uri="{28A0092B-C50C-407E-A947-70E740481C1C}">
                          <a14:useLocalDpi xmlns:a14="http://schemas.microsoft.com/office/drawing/2010/main" val="0"/>
                        </a:ext>
                      </a:extLst>
                    </a:blip>
                    <a:stretch>
                      <a:fillRect/>
                    </a:stretch>
                  </pic:blipFill>
                  <pic:spPr>
                    <a:xfrm>
                      <a:off x="0" y="0"/>
                      <a:ext cx="5020788" cy="1704208"/>
                    </a:xfrm>
                    <a:prstGeom prst="rect">
                      <a:avLst/>
                    </a:prstGeom>
                  </pic:spPr>
                </pic:pic>
              </a:graphicData>
            </a:graphic>
          </wp:inline>
        </w:drawing>
      </w:r>
      <w:bookmarkStart w:id="718" w:name="_Toc489965881"/>
    </w:p>
    <w:p w14:paraId="06E2C137" w14:textId="4BC4447D" w:rsidR="00750A99" w:rsidRPr="003E6C26" w:rsidRDefault="002B3073" w:rsidP="00A70DE0">
      <w:pPr>
        <w:pStyle w:val="Figure"/>
        <w:rPr>
          <w:rFonts w:cs="Arial"/>
          <w:szCs w:val="24"/>
        </w:rPr>
      </w:pPr>
      <w:bookmarkStart w:id="719" w:name="_Ref495545303"/>
      <w:bookmarkStart w:id="720" w:name="_Toc510768790"/>
      <w:r w:rsidRPr="003E6C26">
        <w:t>Figure</w:t>
      </w:r>
      <w:r w:rsidR="00750A9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83</w:t>
      </w:r>
      <w:r w:rsidR="00850673" w:rsidRPr="003E6C26">
        <w:rPr>
          <w:noProof/>
        </w:rPr>
        <w:fldChar w:fldCharType="end"/>
      </w:r>
      <w:bookmarkEnd w:id="719"/>
      <w:r w:rsidR="00A70DE0" w:rsidRPr="003E6C26">
        <w:rPr>
          <w:noProof/>
        </w:rPr>
        <w:t>.</w:t>
      </w:r>
      <w:r w:rsidR="00750A99" w:rsidRPr="003E6C26">
        <w:t xml:space="preserve"> Mailing Envelopes</w:t>
      </w:r>
      <w:bookmarkEnd w:id="718"/>
      <w:bookmarkEnd w:id="720"/>
    </w:p>
    <w:p w14:paraId="441B1ABF" w14:textId="52E7FD10" w:rsidR="00750A99" w:rsidRPr="003E6C26" w:rsidRDefault="00750A99" w:rsidP="00EC278D">
      <w:pPr>
        <w:pStyle w:val="Heading2Chapter70"/>
      </w:pPr>
      <w:bookmarkStart w:id="721" w:name="_Ref486414104"/>
      <w:bookmarkStart w:id="722" w:name="_Ref486414121"/>
      <w:bookmarkStart w:id="723" w:name="_Toc494375437"/>
      <w:bookmarkStart w:id="724" w:name="_Toc497912086"/>
      <w:bookmarkStart w:id="725" w:name="_Toc510768644"/>
      <w:r w:rsidRPr="003E6C26">
        <w:t>LUCA Secure Web Incoming Module (SWIM) Submission</w:t>
      </w:r>
      <w:bookmarkEnd w:id="721"/>
      <w:bookmarkEnd w:id="722"/>
      <w:bookmarkEnd w:id="723"/>
      <w:bookmarkEnd w:id="724"/>
      <w:bookmarkEnd w:id="725"/>
    </w:p>
    <w:p w14:paraId="3CF6C221" w14:textId="54102F2E" w:rsidR="00595501" w:rsidRPr="003E6C26" w:rsidRDefault="00595501" w:rsidP="00595501">
      <w:pPr>
        <w:pStyle w:val="BodyTextLUCA"/>
      </w:pPr>
      <w:r w:rsidRPr="003E6C26">
        <w:t xml:space="preserve">You may submit your zipped digital address list file updates and/or shapefiles through SWIM, the official web portal for uploading partnership materials to the Census Bureau. Be sure to include your completed, zipped </w:t>
      </w:r>
      <w:r w:rsidRPr="003E6C26">
        <w:rPr>
          <w:i/>
        </w:rPr>
        <w:t>D-2011</w:t>
      </w:r>
      <w:r w:rsidR="00EB04F7" w:rsidRPr="003E6C26">
        <w:rPr>
          <w:i/>
        </w:rPr>
        <w:t>(SP)</w:t>
      </w:r>
      <w:r w:rsidRPr="003E6C26">
        <w:rPr>
          <w:i/>
        </w:rPr>
        <w:t xml:space="preserve"> Inventory Form for the Return/Submission of Materials</w:t>
      </w:r>
      <w:r w:rsidRPr="003E6C26">
        <w:t>. The size limit for a SWIM upload of a zip file is 250 MB.</w:t>
      </w:r>
    </w:p>
    <w:p w14:paraId="618242D4" w14:textId="58A6BAB7" w:rsidR="00595501" w:rsidRPr="003E6C26" w:rsidRDefault="00595501" w:rsidP="00595501">
      <w:pPr>
        <w:pStyle w:val="BodyTextLUCA"/>
      </w:pPr>
      <w:bookmarkStart w:id="726" w:name="_Ref474155003"/>
      <w:r w:rsidRPr="003E6C26">
        <w:t xml:space="preserve">If you do not have a SWIM Account, you need the 12-digit registration token provided to you by the Census Bureau for your registration. Follow the instructions in Steps 2 through 5 </w:t>
      </w:r>
      <w:r w:rsidR="005B3DF1" w:rsidRPr="003E6C26">
        <w:t xml:space="preserve">of </w:t>
      </w:r>
      <w:r w:rsidR="005B3DF1" w:rsidRPr="003E6C26">
        <w:fldChar w:fldCharType="begin"/>
      </w:r>
      <w:r w:rsidR="005B3DF1" w:rsidRPr="003E6C26">
        <w:instrText xml:space="preserve"> REF _Ref500878696 \h </w:instrText>
      </w:r>
      <w:r w:rsidR="003E6C26">
        <w:instrText xml:space="preserve"> \* MERGEFORMAT </w:instrText>
      </w:r>
      <w:r w:rsidR="005B3DF1" w:rsidRPr="003E6C26">
        <w:fldChar w:fldCharType="separate"/>
      </w:r>
      <w:r w:rsidR="00CD5650" w:rsidRPr="003E6C26">
        <w:t xml:space="preserve">Table </w:t>
      </w:r>
      <w:r w:rsidR="00CD5650" w:rsidRPr="003E6C26">
        <w:rPr>
          <w:noProof/>
        </w:rPr>
        <w:t>8</w:t>
      </w:r>
      <w:r w:rsidR="005B3DF1" w:rsidRPr="003E6C26">
        <w:fldChar w:fldCharType="end"/>
      </w:r>
      <w:r w:rsidR="005B3DF1" w:rsidRPr="003E6C26">
        <w:t xml:space="preserve"> below </w:t>
      </w:r>
      <w:r w:rsidRPr="003E6C26">
        <w:t>to register for your SWIM account.</w:t>
      </w:r>
    </w:p>
    <w:p w14:paraId="14D658B4" w14:textId="0A7C8303" w:rsidR="00595501" w:rsidRPr="003E6C26" w:rsidRDefault="00595501" w:rsidP="00595501">
      <w:pPr>
        <w:pStyle w:val="Caption"/>
      </w:pPr>
      <w:bookmarkStart w:id="727" w:name="_Ref500878696"/>
      <w:bookmarkStart w:id="728" w:name="_Toc489965892"/>
      <w:bookmarkStart w:id="729" w:name="_Toc495651020"/>
      <w:bookmarkStart w:id="730" w:name="_Toc510768846"/>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8</w:t>
      </w:r>
      <w:r w:rsidR="00850673" w:rsidRPr="003E6C26">
        <w:rPr>
          <w:noProof/>
        </w:rPr>
        <w:fldChar w:fldCharType="end"/>
      </w:r>
      <w:bookmarkEnd w:id="727"/>
      <w:r w:rsidRPr="003E6C26">
        <w:t>: SWIM Submission</w:t>
      </w:r>
      <w:bookmarkEnd w:id="728"/>
      <w:bookmarkEnd w:id="729"/>
      <w:bookmarkEnd w:id="730"/>
    </w:p>
    <w:tbl>
      <w:tblPr>
        <w:tblStyle w:val="TableGrid"/>
        <w:tblW w:w="8635" w:type="dxa"/>
        <w:jc w:val="center"/>
        <w:tblBorders>
          <w:insideH w:val="single" w:sz="6" w:space="0" w:color="auto"/>
          <w:insideV w:val="single" w:sz="6" w:space="0" w:color="auto"/>
        </w:tblBorders>
        <w:tblLayout w:type="fixed"/>
        <w:tblLook w:val="04A0" w:firstRow="1" w:lastRow="0" w:firstColumn="1" w:lastColumn="0" w:noHBand="0" w:noVBand="1"/>
        <w:tblDescription w:val="Table describing how the SWIM submission steps"/>
      </w:tblPr>
      <w:tblGrid>
        <w:gridCol w:w="1075"/>
        <w:gridCol w:w="7560"/>
      </w:tblGrid>
      <w:tr w:rsidR="00595501" w:rsidRPr="003E6C26" w14:paraId="485BD616" w14:textId="77777777" w:rsidTr="007F2BF9">
        <w:trPr>
          <w:tblHeader/>
          <w:jc w:val="center"/>
        </w:trPr>
        <w:tc>
          <w:tcPr>
            <w:tcW w:w="1075" w:type="dxa"/>
            <w:shd w:val="clear" w:color="auto" w:fill="7030A0"/>
          </w:tcPr>
          <w:bookmarkEnd w:id="726"/>
          <w:p w14:paraId="7E15B0A0" w14:textId="77777777" w:rsidR="00595501" w:rsidRPr="003E6C26" w:rsidRDefault="00595501" w:rsidP="00D3171D">
            <w:pPr>
              <w:spacing w:before="120"/>
              <w:jc w:val="center"/>
              <w:rPr>
                <w:rFonts w:cs="Arial"/>
                <w:b/>
                <w:caps w:val="0"/>
                <w:color w:val="FFFFFF" w:themeColor="background1"/>
                <w:sz w:val="20"/>
              </w:rPr>
            </w:pPr>
            <w:r w:rsidRPr="003E6C26">
              <w:rPr>
                <w:rFonts w:cs="Arial"/>
                <w:b/>
                <w:caps w:val="0"/>
                <w:color w:val="FFFFFF" w:themeColor="background1"/>
                <w:sz w:val="20"/>
              </w:rPr>
              <w:t>Step</w:t>
            </w:r>
          </w:p>
        </w:tc>
        <w:tc>
          <w:tcPr>
            <w:tcW w:w="7560" w:type="dxa"/>
            <w:shd w:val="clear" w:color="auto" w:fill="7030A0"/>
          </w:tcPr>
          <w:p w14:paraId="2125F605" w14:textId="77777777" w:rsidR="00595501" w:rsidRPr="003E6C26" w:rsidRDefault="00595501" w:rsidP="00D3171D">
            <w:pPr>
              <w:spacing w:before="120"/>
              <w:rPr>
                <w:rFonts w:cs="Arial"/>
                <w:b/>
                <w:caps w:val="0"/>
                <w:color w:val="FFFFFF" w:themeColor="background1"/>
                <w:sz w:val="20"/>
              </w:rPr>
            </w:pPr>
            <w:r w:rsidRPr="003E6C26">
              <w:rPr>
                <w:rFonts w:cs="Arial"/>
                <w:b/>
                <w:caps w:val="0"/>
                <w:color w:val="FFFFFF" w:themeColor="background1"/>
                <w:sz w:val="20"/>
              </w:rPr>
              <w:t xml:space="preserve">Action and </w:t>
            </w:r>
            <w:r w:rsidRPr="003E6C26">
              <w:rPr>
                <w:rFonts w:cs="Arial"/>
                <w:b/>
                <w:i/>
                <w:caps w:val="0"/>
                <w:color w:val="FFFFFF" w:themeColor="background1"/>
                <w:sz w:val="20"/>
              </w:rPr>
              <w:t>Result</w:t>
            </w:r>
          </w:p>
        </w:tc>
      </w:tr>
      <w:tr w:rsidR="00595501" w:rsidRPr="003E6C26" w14:paraId="2395318C" w14:textId="77777777" w:rsidTr="007F2BF9">
        <w:trPr>
          <w:jc w:val="center"/>
        </w:trPr>
        <w:tc>
          <w:tcPr>
            <w:tcW w:w="1075" w:type="dxa"/>
          </w:tcPr>
          <w:p w14:paraId="0630F3A5" w14:textId="77777777" w:rsidR="00595501" w:rsidRPr="003E6C26" w:rsidRDefault="00595501" w:rsidP="00D3171D">
            <w:pPr>
              <w:pStyle w:val="StepNumber"/>
              <w:rPr>
                <w:caps w:val="0"/>
                <w:sz w:val="20"/>
              </w:rPr>
            </w:pPr>
            <w:r w:rsidRPr="003E6C26">
              <w:rPr>
                <w:caps w:val="0"/>
                <w:sz w:val="20"/>
              </w:rPr>
              <w:t>Step 1</w:t>
            </w:r>
          </w:p>
        </w:tc>
        <w:tc>
          <w:tcPr>
            <w:tcW w:w="7560" w:type="dxa"/>
          </w:tcPr>
          <w:p w14:paraId="1EFFB8C4" w14:textId="388D9857" w:rsidR="00595501" w:rsidRPr="003E6C26" w:rsidRDefault="00595501" w:rsidP="00D3171D">
            <w:pPr>
              <w:pStyle w:val="Tabletext"/>
              <w:rPr>
                <w:caps w:val="0"/>
                <w:sz w:val="20"/>
              </w:rPr>
            </w:pPr>
            <w:r w:rsidRPr="003E6C26">
              <w:rPr>
                <w:caps w:val="0"/>
                <w:sz w:val="20"/>
              </w:rPr>
              <w:t>If you are a participant in another Census Bureau partnership program and already have a SWIM Account, access &lt;</w:t>
            </w:r>
            <w:hyperlink r:id="rId137" w:history="1">
              <w:r w:rsidRPr="003E6C26">
                <w:rPr>
                  <w:rStyle w:val="Hyperlink"/>
                  <w:caps w:val="0"/>
                  <w:sz w:val="20"/>
                </w:rPr>
                <w:t>https://respond.census.gov/swim/</w:t>
              </w:r>
            </w:hyperlink>
            <w:r w:rsidRPr="003E6C26">
              <w:rPr>
                <w:rStyle w:val="Hyperlink"/>
                <w:caps w:val="0"/>
                <w:color w:val="auto"/>
                <w:sz w:val="20"/>
                <w:u w:val="none"/>
              </w:rPr>
              <w:t>&gt;</w:t>
            </w:r>
            <w:r w:rsidR="0048181D" w:rsidRPr="003E6C26">
              <w:rPr>
                <w:caps w:val="0"/>
                <w:sz w:val="20"/>
              </w:rPr>
              <w:t xml:space="preserve"> and enter your e</w:t>
            </w:r>
            <w:r w:rsidR="008704BB" w:rsidRPr="003E6C26">
              <w:rPr>
                <w:caps w:val="0"/>
                <w:sz w:val="20"/>
              </w:rPr>
              <w:t>mail address and p</w:t>
            </w:r>
            <w:r w:rsidRPr="003E6C26">
              <w:rPr>
                <w:caps w:val="0"/>
                <w:sz w:val="20"/>
              </w:rPr>
              <w:t xml:space="preserve">assword. Then click the </w:t>
            </w:r>
            <w:r w:rsidRPr="003E6C26">
              <w:rPr>
                <w:b/>
                <w:caps w:val="0"/>
                <w:sz w:val="20"/>
              </w:rPr>
              <w:t>Login</w:t>
            </w:r>
            <w:r w:rsidRPr="003E6C26">
              <w:rPr>
                <w:caps w:val="0"/>
                <w:sz w:val="20"/>
              </w:rPr>
              <w:t xml:space="preserve"> button. The </w:t>
            </w:r>
            <w:r w:rsidRPr="003E6C26">
              <w:rPr>
                <w:b/>
                <w:caps w:val="0"/>
                <w:sz w:val="20"/>
              </w:rPr>
              <w:t>Welcome</w:t>
            </w:r>
            <w:r w:rsidRPr="003E6C26">
              <w:rPr>
                <w:caps w:val="0"/>
                <w:sz w:val="20"/>
              </w:rPr>
              <w:t xml:space="preserve"> screen opens. Go to Step 7.</w:t>
            </w:r>
          </w:p>
          <w:p w14:paraId="535FF70B" w14:textId="7FCFFA74" w:rsidR="00595501" w:rsidRPr="003E6C26" w:rsidRDefault="00F36FDB" w:rsidP="00D3171D">
            <w:pPr>
              <w:pStyle w:val="Tabletext"/>
              <w:jc w:val="center"/>
              <w:rPr>
                <w:caps w:val="0"/>
                <w:sz w:val="20"/>
              </w:rPr>
            </w:pPr>
            <w:r w:rsidRPr="003E6C26">
              <w:rPr>
                <w:noProof/>
              </w:rPr>
              <w:drawing>
                <wp:inline distT="0" distB="0" distL="0" distR="0" wp14:anchorId="68C8208F" wp14:editId="7DAC5051">
                  <wp:extent cx="3458066" cy="2452254"/>
                  <wp:effectExtent l="19050" t="19050" r="9525" b="24765"/>
                  <wp:docPr id="82" name="Picture 82" descr="Secure Web Incoming Module Welec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473412" cy="2463136"/>
                          </a:xfrm>
                          <a:prstGeom prst="rect">
                            <a:avLst/>
                          </a:prstGeom>
                          <a:ln>
                            <a:solidFill>
                              <a:sysClr val="windowText" lastClr="000000"/>
                            </a:solidFill>
                          </a:ln>
                        </pic:spPr>
                      </pic:pic>
                    </a:graphicData>
                  </a:graphic>
                </wp:inline>
              </w:drawing>
            </w:r>
          </w:p>
        </w:tc>
      </w:tr>
      <w:tr w:rsidR="00595501" w:rsidRPr="003E6C26" w14:paraId="57AD1FA7" w14:textId="77777777" w:rsidTr="007F2BF9">
        <w:trPr>
          <w:jc w:val="center"/>
        </w:trPr>
        <w:tc>
          <w:tcPr>
            <w:tcW w:w="1075" w:type="dxa"/>
          </w:tcPr>
          <w:p w14:paraId="2D9A8574" w14:textId="77777777" w:rsidR="00595501" w:rsidRPr="003E6C26" w:rsidRDefault="00595501" w:rsidP="00D3171D">
            <w:pPr>
              <w:pStyle w:val="StepNumber"/>
              <w:rPr>
                <w:caps w:val="0"/>
                <w:sz w:val="20"/>
              </w:rPr>
            </w:pPr>
            <w:r w:rsidRPr="003E6C26">
              <w:rPr>
                <w:caps w:val="0"/>
                <w:sz w:val="20"/>
              </w:rPr>
              <w:t>Step 2</w:t>
            </w:r>
          </w:p>
        </w:tc>
        <w:tc>
          <w:tcPr>
            <w:tcW w:w="7560" w:type="dxa"/>
          </w:tcPr>
          <w:p w14:paraId="1BFE7275" w14:textId="2B1A2689" w:rsidR="00595501" w:rsidRPr="003E6C26" w:rsidRDefault="00595501" w:rsidP="00D3171D">
            <w:pPr>
              <w:pStyle w:val="Tabletext"/>
              <w:rPr>
                <w:caps w:val="0"/>
                <w:sz w:val="20"/>
              </w:rPr>
            </w:pPr>
            <w:r w:rsidRPr="003E6C26">
              <w:rPr>
                <w:caps w:val="0"/>
                <w:sz w:val="20"/>
              </w:rPr>
              <w:t>If you do not yet have a SWIM Account, have the 12-digit registration token provided to you by the Census Bureau ready for your registration. You can register at &lt;</w:t>
            </w:r>
            <w:hyperlink r:id="rId139" w:history="1">
              <w:r w:rsidRPr="003E6C26">
                <w:rPr>
                  <w:rStyle w:val="Hyperlink"/>
                  <w:caps w:val="0"/>
                  <w:sz w:val="20"/>
                </w:rPr>
                <w:t>https://respond.census.gov/swim/</w:t>
              </w:r>
            </w:hyperlink>
            <w:r w:rsidRPr="003E6C26">
              <w:rPr>
                <w:rStyle w:val="Hyperlink"/>
                <w:caps w:val="0"/>
                <w:color w:val="auto"/>
                <w:sz w:val="20"/>
                <w:u w:val="none"/>
              </w:rPr>
              <w:t>&gt;</w:t>
            </w:r>
            <w:r w:rsidRPr="003E6C26">
              <w:rPr>
                <w:caps w:val="0"/>
                <w:sz w:val="20"/>
              </w:rPr>
              <w:t xml:space="preserve">. Once the login screen opens, click the </w:t>
            </w:r>
            <w:r w:rsidRPr="003E6C26">
              <w:rPr>
                <w:b/>
                <w:caps w:val="0"/>
                <w:sz w:val="20"/>
              </w:rPr>
              <w:t>Register Account</w:t>
            </w:r>
            <w:r w:rsidRPr="003E6C26">
              <w:rPr>
                <w:caps w:val="0"/>
                <w:sz w:val="20"/>
              </w:rPr>
              <w:t xml:space="preserve"> button. The </w:t>
            </w:r>
            <w:r w:rsidRPr="003E6C26">
              <w:rPr>
                <w:b/>
                <w:caps w:val="0"/>
                <w:sz w:val="20"/>
              </w:rPr>
              <w:t>Account Registration</w:t>
            </w:r>
            <w:r w:rsidRPr="003E6C26">
              <w:rPr>
                <w:caps w:val="0"/>
                <w:sz w:val="20"/>
              </w:rPr>
              <w:t xml:space="preserve"> screen opens. </w:t>
            </w:r>
          </w:p>
          <w:p w14:paraId="0B79B8A4" w14:textId="77777777" w:rsidR="00595501" w:rsidRPr="003E6C26" w:rsidRDefault="00595501" w:rsidP="00D3171D">
            <w:pPr>
              <w:pStyle w:val="StepBullet"/>
              <w:numPr>
                <w:ilvl w:val="0"/>
                <w:numId w:val="0"/>
              </w:numPr>
              <w:spacing w:before="240"/>
              <w:jc w:val="center"/>
              <w:rPr>
                <w:rFonts w:cs="Arial"/>
                <w:caps w:val="0"/>
                <w:sz w:val="20"/>
              </w:rPr>
            </w:pPr>
            <w:r w:rsidRPr="003E6C26">
              <w:rPr>
                <w:rFonts w:cs="Arial"/>
                <w:noProof/>
                <w:sz w:val="20"/>
              </w:rPr>
              <w:drawing>
                <wp:inline distT="0" distB="0" distL="0" distR="0" wp14:anchorId="30E09185" wp14:editId="56921CEC">
                  <wp:extent cx="2663315" cy="3209925"/>
                  <wp:effectExtent l="0" t="0" r="3810" b="0"/>
                  <wp:docPr id="19" name="Picture 19" descr="SWIM Account Registration screen, 12 digit registration token is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68018" cy="3215593"/>
                          </a:xfrm>
                          <a:prstGeom prst="rect">
                            <a:avLst/>
                          </a:prstGeom>
                          <a:noFill/>
                        </pic:spPr>
                      </pic:pic>
                    </a:graphicData>
                  </a:graphic>
                </wp:inline>
              </w:drawing>
            </w:r>
          </w:p>
        </w:tc>
      </w:tr>
      <w:tr w:rsidR="00595501" w:rsidRPr="003E6C26" w14:paraId="27BE487F" w14:textId="77777777" w:rsidTr="007F2BF9">
        <w:trPr>
          <w:jc w:val="center"/>
        </w:trPr>
        <w:tc>
          <w:tcPr>
            <w:tcW w:w="1075" w:type="dxa"/>
            <w:shd w:val="clear" w:color="auto" w:fill="DAEEF3" w:themeFill="accent5" w:themeFillTint="33"/>
          </w:tcPr>
          <w:p w14:paraId="27A42CBA" w14:textId="77777777" w:rsidR="00595501" w:rsidRPr="003E6C26" w:rsidRDefault="00595501" w:rsidP="00D3171D">
            <w:pPr>
              <w:spacing w:before="120"/>
              <w:jc w:val="center"/>
              <w:rPr>
                <w:rFonts w:cs="Arial"/>
                <w:b/>
                <w:caps w:val="0"/>
                <w:sz w:val="20"/>
              </w:rPr>
            </w:pPr>
            <w:r w:rsidRPr="003E6C26">
              <w:rPr>
                <w:rFonts w:cs="Arial"/>
                <w:noProof/>
                <w:sz w:val="20"/>
              </w:rPr>
              <w:drawing>
                <wp:inline distT="0" distB="0" distL="0" distR="0" wp14:anchorId="2E40EEBF" wp14:editId="3E6C8059">
                  <wp:extent cx="480478" cy="329585"/>
                  <wp:effectExtent l="0" t="0" r="0" b="0"/>
                  <wp:docPr id="1158" name="Picture 1158" descr="information icon, used to highlight informative information throughout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7560" w:type="dxa"/>
            <w:shd w:val="clear" w:color="auto" w:fill="DAEEF3" w:themeFill="accent5" w:themeFillTint="33"/>
          </w:tcPr>
          <w:p w14:paraId="605493FD" w14:textId="77777777" w:rsidR="00595501" w:rsidRPr="003E6C26" w:rsidRDefault="00595501" w:rsidP="00D3171D">
            <w:pPr>
              <w:pStyle w:val="Tabletext"/>
              <w:rPr>
                <w:caps w:val="0"/>
                <w:sz w:val="20"/>
              </w:rPr>
            </w:pPr>
            <w:r w:rsidRPr="003E6C26">
              <w:rPr>
                <w:caps w:val="0"/>
                <w:sz w:val="20"/>
              </w:rPr>
              <w:t xml:space="preserve">All fields on the </w:t>
            </w:r>
            <w:r w:rsidRPr="003E6C26">
              <w:rPr>
                <w:b/>
                <w:caps w:val="0"/>
                <w:sz w:val="20"/>
              </w:rPr>
              <w:t>Account Registration</w:t>
            </w:r>
            <w:r w:rsidRPr="003E6C26">
              <w:rPr>
                <w:caps w:val="0"/>
                <w:sz w:val="20"/>
              </w:rPr>
              <w:t xml:space="preserve"> screen are required. You will not be able to move to the next screen until you have completed all fields.</w:t>
            </w:r>
          </w:p>
        </w:tc>
      </w:tr>
      <w:tr w:rsidR="00595501" w:rsidRPr="003E6C26" w14:paraId="07E271DA" w14:textId="77777777" w:rsidTr="007F2BF9">
        <w:trPr>
          <w:jc w:val="center"/>
        </w:trPr>
        <w:tc>
          <w:tcPr>
            <w:tcW w:w="1075" w:type="dxa"/>
          </w:tcPr>
          <w:p w14:paraId="49F00614" w14:textId="77777777" w:rsidR="00595501" w:rsidRPr="003E6C26" w:rsidRDefault="00595501" w:rsidP="00D3171D">
            <w:pPr>
              <w:pStyle w:val="StepNumber"/>
              <w:rPr>
                <w:caps w:val="0"/>
                <w:sz w:val="20"/>
              </w:rPr>
            </w:pPr>
            <w:r w:rsidRPr="003E6C26">
              <w:rPr>
                <w:caps w:val="0"/>
                <w:sz w:val="20"/>
              </w:rPr>
              <w:t>Step 3</w:t>
            </w:r>
          </w:p>
        </w:tc>
        <w:tc>
          <w:tcPr>
            <w:tcW w:w="7560" w:type="dxa"/>
          </w:tcPr>
          <w:p w14:paraId="18261438" w14:textId="7540FD76" w:rsidR="00595501" w:rsidRPr="003E6C26" w:rsidRDefault="00595501" w:rsidP="00D3171D">
            <w:pPr>
              <w:pStyle w:val="Tabletext"/>
              <w:rPr>
                <w:rStyle w:val="TabletextChar"/>
                <w:caps w:val="0"/>
                <w:sz w:val="20"/>
              </w:rPr>
            </w:pPr>
            <w:r w:rsidRPr="003E6C26">
              <w:rPr>
                <w:rStyle w:val="TabletextChar"/>
                <w:caps w:val="0"/>
                <w:sz w:val="20"/>
              </w:rPr>
              <w:t xml:space="preserve">On the </w:t>
            </w:r>
            <w:r w:rsidRPr="003E6C26">
              <w:rPr>
                <w:rStyle w:val="TabletextChar"/>
                <w:b/>
                <w:caps w:val="0"/>
                <w:sz w:val="20"/>
              </w:rPr>
              <w:t>Account Registration</w:t>
            </w:r>
            <w:r w:rsidRPr="003E6C26">
              <w:rPr>
                <w:rStyle w:val="TabletextChar"/>
                <w:caps w:val="0"/>
                <w:sz w:val="20"/>
              </w:rPr>
              <w:t xml:space="preserve"> screen, f</w:t>
            </w:r>
            <w:r w:rsidRPr="003E6C26">
              <w:rPr>
                <w:caps w:val="0"/>
                <w:sz w:val="20"/>
              </w:rPr>
              <w:t>irst, enter the 12-digit token provided by the Census Bureau. Then enter your name, agency, and email in the appropriate fields.</w:t>
            </w:r>
          </w:p>
        </w:tc>
      </w:tr>
      <w:tr w:rsidR="00595501" w:rsidRPr="003E6C26" w14:paraId="35919C0F" w14:textId="77777777" w:rsidTr="007F2BF9">
        <w:trPr>
          <w:jc w:val="center"/>
        </w:trPr>
        <w:tc>
          <w:tcPr>
            <w:tcW w:w="1075" w:type="dxa"/>
          </w:tcPr>
          <w:p w14:paraId="153672F1" w14:textId="77777777" w:rsidR="00595501" w:rsidRPr="003E6C26" w:rsidRDefault="00595501" w:rsidP="00D3171D">
            <w:pPr>
              <w:pStyle w:val="StepNumber"/>
              <w:rPr>
                <w:caps w:val="0"/>
                <w:sz w:val="20"/>
              </w:rPr>
            </w:pPr>
            <w:r w:rsidRPr="003E6C26">
              <w:rPr>
                <w:caps w:val="0"/>
                <w:sz w:val="20"/>
              </w:rPr>
              <w:t>Step 4</w:t>
            </w:r>
          </w:p>
        </w:tc>
        <w:tc>
          <w:tcPr>
            <w:tcW w:w="7560" w:type="dxa"/>
          </w:tcPr>
          <w:p w14:paraId="64E44A9C" w14:textId="77777777" w:rsidR="00595501" w:rsidRPr="003E6C26" w:rsidRDefault="00595501" w:rsidP="00D3171D">
            <w:pPr>
              <w:pStyle w:val="Tabletext"/>
              <w:rPr>
                <w:caps w:val="0"/>
                <w:sz w:val="20"/>
              </w:rPr>
            </w:pPr>
            <w:r w:rsidRPr="003E6C26">
              <w:rPr>
                <w:caps w:val="0"/>
                <w:sz w:val="20"/>
              </w:rPr>
              <w:t xml:space="preserve">Next, create a password. The passwords must meet the five criteria below: </w:t>
            </w:r>
          </w:p>
          <w:p w14:paraId="250F3251" w14:textId="77777777" w:rsidR="00595501" w:rsidRPr="003E6C26" w:rsidRDefault="00595501" w:rsidP="006D01AF">
            <w:pPr>
              <w:pStyle w:val="Number1412"/>
              <w:numPr>
                <w:ilvl w:val="0"/>
                <w:numId w:val="416"/>
              </w:numPr>
              <w:spacing w:before="0" w:after="0"/>
              <w:ind w:left="612"/>
              <w:rPr>
                <w:rFonts w:cs="Arial"/>
                <w:caps w:val="0"/>
                <w:sz w:val="20"/>
              </w:rPr>
            </w:pPr>
            <w:r w:rsidRPr="003E6C26">
              <w:rPr>
                <w:rFonts w:cs="Arial"/>
                <w:caps w:val="0"/>
                <w:sz w:val="20"/>
              </w:rPr>
              <w:t>It must be 8 characters in length</w:t>
            </w:r>
          </w:p>
          <w:p w14:paraId="530A19A1" w14:textId="77777777" w:rsidR="00595501" w:rsidRPr="003E6C26" w:rsidRDefault="00595501" w:rsidP="006D01AF">
            <w:pPr>
              <w:pStyle w:val="Number1412"/>
              <w:numPr>
                <w:ilvl w:val="0"/>
                <w:numId w:val="416"/>
              </w:numPr>
              <w:spacing w:before="0" w:after="0"/>
              <w:ind w:left="612"/>
              <w:rPr>
                <w:rFonts w:cs="Arial"/>
                <w:caps w:val="0"/>
                <w:sz w:val="20"/>
              </w:rPr>
            </w:pPr>
            <w:r w:rsidRPr="003E6C26">
              <w:rPr>
                <w:rFonts w:cs="Arial"/>
                <w:caps w:val="0"/>
                <w:sz w:val="20"/>
              </w:rPr>
              <w:t>It must have at least one upper case character</w:t>
            </w:r>
          </w:p>
          <w:p w14:paraId="458604EA" w14:textId="77777777" w:rsidR="00595501" w:rsidRPr="003E6C26" w:rsidRDefault="00595501" w:rsidP="006D01AF">
            <w:pPr>
              <w:pStyle w:val="Number1412"/>
              <w:numPr>
                <w:ilvl w:val="0"/>
                <w:numId w:val="416"/>
              </w:numPr>
              <w:spacing w:before="0" w:after="0"/>
              <w:ind w:left="612"/>
              <w:rPr>
                <w:rFonts w:cs="Arial"/>
                <w:caps w:val="0"/>
                <w:sz w:val="20"/>
              </w:rPr>
            </w:pPr>
            <w:r w:rsidRPr="003E6C26">
              <w:rPr>
                <w:rFonts w:cs="Arial"/>
                <w:caps w:val="0"/>
                <w:sz w:val="20"/>
              </w:rPr>
              <w:t>It must have at least one lower case character</w:t>
            </w:r>
          </w:p>
          <w:p w14:paraId="41774D2A" w14:textId="77777777" w:rsidR="00595501" w:rsidRPr="003E6C26" w:rsidRDefault="00595501" w:rsidP="006D01AF">
            <w:pPr>
              <w:pStyle w:val="Number1412"/>
              <w:numPr>
                <w:ilvl w:val="0"/>
                <w:numId w:val="416"/>
              </w:numPr>
              <w:spacing w:before="0" w:after="0"/>
              <w:ind w:left="612"/>
              <w:rPr>
                <w:rFonts w:cs="Arial"/>
                <w:caps w:val="0"/>
                <w:sz w:val="20"/>
              </w:rPr>
            </w:pPr>
            <w:r w:rsidRPr="003E6C26">
              <w:rPr>
                <w:rFonts w:cs="Arial"/>
                <w:caps w:val="0"/>
                <w:sz w:val="20"/>
              </w:rPr>
              <w:t>It must have at least one number</w:t>
            </w:r>
          </w:p>
          <w:p w14:paraId="18D81B07" w14:textId="77777777" w:rsidR="00595501" w:rsidRPr="003E6C26" w:rsidRDefault="00595501" w:rsidP="006D01AF">
            <w:pPr>
              <w:pStyle w:val="Number1412"/>
              <w:numPr>
                <w:ilvl w:val="0"/>
                <w:numId w:val="416"/>
              </w:numPr>
              <w:spacing w:before="0" w:after="0"/>
              <w:ind w:left="612"/>
              <w:rPr>
                <w:rFonts w:cs="Arial"/>
                <w:caps w:val="0"/>
                <w:sz w:val="20"/>
              </w:rPr>
            </w:pPr>
            <w:r w:rsidRPr="003E6C26">
              <w:rPr>
                <w:rFonts w:cs="Arial"/>
                <w:caps w:val="0"/>
                <w:sz w:val="20"/>
              </w:rPr>
              <w:t>It must have at least one special character (valid special characters are: #, !, $, *, &amp;, ?, ~). Note: commas in the special characters list are for spacing purposes only; the comma is not a valid character for the password.</w:t>
            </w:r>
          </w:p>
        </w:tc>
      </w:tr>
      <w:tr w:rsidR="00595501" w:rsidRPr="003E6C26" w14:paraId="492776FC" w14:textId="77777777" w:rsidTr="007F2BF9">
        <w:trPr>
          <w:jc w:val="center"/>
        </w:trPr>
        <w:tc>
          <w:tcPr>
            <w:tcW w:w="1075" w:type="dxa"/>
          </w:tcPr>
          <w:p w14:paraId="2E1CADFD" w14:textId="77777777" w:rsidR="00595501" w:rsidRPr="003E6C26" w:rsidRDefault="00595501" w:rsidP="00D3171D">
            <w:pPr>
              <w:pStyle w:val="StepNumber"/>
              <w:rPr>
                <w:caps w:val="0"/>
                <w:sz w:val="20"/>
              </w:rPr>
            </w:pPr>
            <w:r w:rsidRPr="003E6C26">
              <w:rPr>
                <w:caps w:val="0"/>
                <w:sz w:val="20"/>
              </w:rPr>
              <w:t>Step 5</w:t>
            </w:r>
          </w:p>
        </w:tc>
        <w:tc>
          <w:tcPr>
            <w:tcW w:w="7560" w:type="dxa"/>
          </w:tcPr>
          <w:p w14:paraId="1D4B81C7" w14:textId="77777777" w:rsidR="00595501" w:rsidRPr="003E6C26" w:rsidRDefault="00595501" w:rsidP="00D3171D">
            <w:pPr>
              <w:pStyle w:val="Tabletext"/>
              <w:rPr>
                <w:caps w:val="0"/>
                <w:noProof/>
                <w:sz w:val="20"/>
              </w:rPr>
            </w:pPr>
            <w:r w:rsidRPr="003E6C26">
              <w:rPr>
                <w:caps w:val="0"/>
                <w:sz w:val="20"/>
              </w:rPr>
              <w:t xml:space="preserve">Set up a security question (click the arrow on the right of the </w:t>
            </w:r>
            <w:r w:rsidRPr="003E6C26">
              <w:rPr>
                <w:b/>
                <w:caps w:val="0"/>
                <w:sz w:val="20"/>
              </w:rPr>
              <w:t>Security Question</w:t>
            </w:r>
            <w:r w:rsidRPr="003E6C26">
              <w:rPr>
                <w:caps w:val="0"/>
                <w:sz w:val="20"/>
              </w:rPr>
              <w:t xml:space="preserve"> box and select a question in the drop-down list, then enter an answer in the </w:t>
            </w:r>
            <w:r w:rsidRPr="003E6C26">
              <w:rPr>
                <w:b/>
                <w:caps w:val="0"/>
                <w:sz w:val="20"/>
              </w:rPr>
              <w:t>Answer</w:t>
            </w:r>
            <w:r w:rsidRPr="003E6C26">
              <w:rPr>
                <w:caps w:val="0"/>
                <w:sz w:val="20"/>
              </w:rPr>
              <w:t xml:space="preserve"> box). When you have finished, click the </w:t>
            </w:r>
            <w:r w:rsidRPr="003E6C26">
              <w:rPr>
                <w:b/>
                <w:caps w:val="0"/>
                <w:sz w:val="20"/>
              </w:rPr>
              <w:t xml:space="preserve">Submit </w:t>
            </w:r>
            <w:r w:rsidRPr="003E6C26">
              <w:rPr>
                <w:caps w:val="0"/>
                <w:sz w:val="20"/>
              </w:rPr>
              <w:t>button. A screen opens to confirm that you have successfully registered.</w:t>
            </w:r>
            <w:r w:rsidRPr="003E6C26">
              <w:rPr>
                <w:caps w:val="0"/>
                <w:noProof/>
                <w:sz w:val="20"/>
              </w:rPr>
              <w:t xml:space="preserve"> </w:t>
            </w:r>
          </w:p>
          <w:p w14:paraId="74BE71FA" w14:textId="77777777" w:rsidR="00595501" w:rsidRPr="003E6C26" w:rsidRDefault="00595501" w:rsidP="00D3171D">
            <w:pPr>
              <w:pStyle w:val="Tabletext"/>
              <w:spacing w:before="240"/>
              <w:jc w:val="center"/>
              <w:rPr>
                <w:caps w:val="0"/>
                <w:sz w:val="20"/>
              </w:rPr>
            </w:pPr>
            <w:r w:rsidRPr="003E6C26">
              <w:rPr>
                <w:noProof/>
                <w:sz w:val="20"/>
              </w:rPr>
              <w:drawing>
                <wp:inline distT="0" distB="0" distL="0" distR="0" wp14:anchorId="737FB93B" wp14:editId="63849E69">
                  <wp:extent cx="4143375" cy="1304826"/>
                  <wp:effectExtent l="0" t="0" r="0" b="0"/>
                  <wp:docPr id="20" name="Picture 20" descr="SWIM Success! screen   Your account has been successfully registered. Go to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46720" cy="1305879"/>
                          </a:xfrm>
                          <a:prstGeom prst="rect">
                            <a:avLst/>
                          </a:prstGeom>
                          <a:noFill/>
                        </pic:spPr>
                      </pic:pic>
                    </a:graphicData>
                  </a:graphic>
                </wp:inline>
              </w:drawing>
            </w:r>
          </w:p>
        </w:tc>
      </w:tr>
      <w:tr w:rsidR="00595501" w:rsidRPr="003E6C26" w14:paraId="556F6F98" w14:textId="77777777" w:rsidTr="007F2BF9">
        <w:trPr>
          <w:jc w:val="center"/>
        </w:trPr>
        <w:tc>
          <w:tcPr>
            <w:tcW w:w="1075" w:type="dxa"/>
          </w:tcPr>
          <w:p w14:paraId="0A0C826F" w14:textId="77777777" w:rsidR="00595501" w:rsidRPr="003E6C26" w:rsidRDefault="00595501" w:rsidP="00D3171D">
            <w:pPr>
              <w:pStyle w:val="StepNumber"/>
              <w:rPr>
                <w:caps w:val="0"/>
                <w:sz w:val="20"/>
              </w:rPr>
            </w:pPr>
            <w:r w:rsidRPr="003E6C26">
              <w:rPr>
                <w:caps w:val="0"/>
                <w:sz w:val="20"/>
              </w:rPr>
              <w:t>Step 6</w:t>
            </w:r>
          </w:p>
        </w:tc>
        <w:tc>
          <w:tcPr>
            <w:tcW w:w="7560" w:type="dxa"/>
          </w:tcPr>
          <w:p w14:paraId="1CF48A7C" w14:textId="77777777" w:rsidR="00595501" w:rsidRPr="003E6C26" w:rsidRDefault="00595501" w:rsidP="00D3171D">
            <w:pPr>
              <w:pStyle w:val="Tabletext"/>
              <w:rPr>
                <w:caps w:val="0"/>
                <w:sz w:val="20"/>
              </w:rPr>
            </w:pPr>
            <w:r w:rsidRPr="003E6C26">
              <w:rPr>
                <w:caps w:val="0"/>
                <w:sz w:val="20"/>
              </w:rPr>
              <w:t xml:space="preserve">On the </w:t>
            </w:r>
            <w:r w:rsidRPr="003E6C26">
              <w:rPr>
                <w:b/>
                <w:caps w:val="0"/>
                <w:sz w:val="20"/>
              </w:rPr>
              <w:t>Confirmation</w:t>
            </w:r>
            <w:r w:rsidRPr="003E6C26">
              <w:rPr>
                <w:caps w:val="0"/>
                <w:sz w:val="20"/>
              </w:rPr>
              <w:t xml:space="preserve"> screen, click ‘Login’. You will return to the login screen. </w:t>
            </w:r>
          </w:p>
          <w:p w14:paraId="6C716653" w14:textId="1D8F0A8B" w:rsidR="00595501" w:rsidRPr="003E6C26" w:rsidRDefault="00F36FDB" w:rsidP="00D3171D">
            <w:pPr>
              <w:pStyle w:val="StepTableTextGraphics"/>
              <w:jc w:val="center"/>
              <w:rPr>
                <w:caps w:val="0"/>
              </w:rPr>
            </w:pPr>
            <w:r w:rsidRPr="003E6C26">
              <w:rPr>
                <w:noProof/>
              </w:rPr>
              <w:drawing>
                <wp:inline distT="0" distB="0" distL="0" distR="0" wp14:anchorId="13943DC2" wp14:editId="71BE184E">
                  <wp:extent cx="4151376" cy="2971800"/>
                  <wp:effectExtent l="19050" t="19050" r="20955" b="19050"/>
                  <wp:docPr id="83" name="Picture 83" descr="SWIM Confirmation screen, click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151376" cy="2971800"/>
                          </a:xfrm>
                          <a:prstGeom prst="rect">
                            <a:avLst/>
                          </a:prstGeom>
                          <a:ln>
                            <a:solidFill>
                              <a:sysClr val="windowText" lastClr="000000"/>
                            </a:solidFill>
                          </a:ln>
                        </pic:spPr>
                      </pic:pic>
                    </a:graphicData>
                  </a:graphic>
                </wp:inline>
              </w:drawing>
            </w:r>
          </w:p>
        </w:tc>
      </w:tr>
      <w:tr w:rsidR="00595501" w:rsidRPr="003E6C26" w14:paraId="29E3F8C8" w14:textId="77777777" w:rsidTr="007F2BF9">
        <w:trPr>
          <w:jc w:val="center"/>
        </w:trPr>
        <w:tc>
          <w:tcPr>
            <w:tcW w:w="1075" w:type="dxa"/>
          </w:tcPr>
          <w:p w14:paraId="2F18F45C" w14:textId="77777777" w:rsidR="00595501" w:rsidRPr="003E6C26" w:rsidRDefault="00595501" w:rsidP="00D3171D">
            <w:pPr>
              <w:pStyle w:val="StepNumber"/>
              <w:rPr>
                <w:caps w:val="0"/>
                <w:sz w:val="20"/>
              </w:rPr>
            </w:pPr>
            <w:r w:rsidRPr="003E6C26">
              <w:rPr>
                <w:caps w:val="0"/>
                <w:sz w:val="20"/>
              </w:rPr>
              <w:t>Step 7</w:t>
            </w:r>
          </w:p>
        </w:tc>
        <w:tc>
          <w:tcPr>
            <w:tcW w:w="7560" w:type="dxa"/>
          </w:tcPr>
          <w:p w14:paraId="6B63349A" w14:textId="0EF1C4BB" w:rsidR="00595501" w:rsidRPr="003E6C26" w:rsidRDefault="00595501" w:rsidP="00D3171D">
            <w:pPr>
              <w:pStyle w:val="Tabletext"/>
              <w:rPr>
                <w:caps w:val="0"/>
                <w:noProof/>
                <w:sz w:val="20"/>
              </w:rPr>
            </w:pPr>
            <w:r w:rsidRPr="003E6C26">
              <w:rPr>
                <w:caps w:val="0"/>
                <w:sz w:val="20"/>
              </w:rPr>
              <w:t xml:space="preserve">On the </w:t>
            </w:r>
            <w:r w:rsidRPr="003E6C26">
              <w:rPr>
                <w:b/>
                <w:caps w:val="0"/>
                <w:sz w:val="20"/>
              </w:rPr>
              <w:t>Login</w:t>
            </w:r>
            <w:r w:rsidRPr="003E6C26">
              <w:rPr>
                <w:caps w:val="0"/>
                <w:sz w:val="20"/>
              </w:rPr>
              <w:t xml:space="preserve"> screen, enter your email and password then click the green </w:t>
            </w:r>
            <w:r w:rsidRPr="003E6C26">
              <w:rPr>
                <w:b/>
                <w:caps w:val="0"/>
                <w:sz w:val="20"/>
              </w:rPr>
              <w:t xml:space="preserve">Login </w:t>
            </w:r>
            <w:r w:rsidRPr="003E6C26">
              <w:rPr>
                <w:caps w:val="0"/>
                <w:sz w:val="20"/>
              </w:rPr>
              <w:t xml:space="preserve">button. The </w:t>
            </w:r>
            <w:r w:rsidRPr="003E6C26">
              <w:rPr>
                <w:b/>
                <w:caps w:val="0"/>
                <w:sz w:val="20"/>
              </w:rPr>
              <w:t>Welcome</w:t>
            </w:r>
            <w:r w:rsidRPr="003E6C26">
              <w:rPr>
                <w:b/>
                <w:i/>
                <w:caps w:val="0"/>
                <w:sz w:val="20"/>
              </w:rPr>
              <w:t xml:space="preserve"> </w:t>
            </w:r>
            <w:r w:rsidRPr="003E6C26">
              <w:rPr>
                <w:caps w:val="0"/>
                <w:sz w:val="20"/>
              </w:rPr>
              <w:t xml:space="preserve">screen opens. You will see the list of files you have previously uploaded, the creation date of the file, the name of the file, and its corresponding zip size. If you need to make modifications, click on the file you want to edit then select the </w:t>
            </w:r>
            <w:r w:rsidRPr="003E6C26">
              <w:rPr>
                <w:b/>
                <w:caps w:val="0"/>
                <w:sz w:val="20"/>
              </w:rPr>
              <w:t>Start N</w:t>
            </w:r>
            <w:r w:rsidR="0051170A" w:rsidRPr="003E6C26">
              <w:rPr>
                <w:b/>
                <w:caps w:val="0"/>
                <w:sz w:val="20"/>
              </w:rPr>
              <w:t>e</w:t>
            </w:r>
            <w:r w:rsidRPr="003E6C26">
              <w:rPr>
                <w:b/>
                <w:caps w:val="0"/>
                <w:sz w:val="20"/>
              </w:rPr>
              <w:t>w Upload</w:t>
            </w:r>
            <w:r w:rsidRPr="003E6C26">
              <w:rPr>
                <w:caps w:val="0"/>
                <w:sz w:val="20"/>
              </w:rPr>
              <w:t xml:space="preserve"> button.</w:t>
            </w:r>
            <w:r w:rsidRPr="003E6C26">
              <w:rPr>
                <w:caps w:val="0"/>
                <w:noProof/>
                <w:sz w:val="20"/>
              </w:rPr>
              <w:t xml:space="preserve"> </w:t>
            </w:r>
          </w:p>
          <w:p w14:paraId="57E5E736" w14:textId="4F46CB5F" w:rsidR="00595501" w:rsidRPr="003E6C26" w:rsidRDefault="00FD4BDD" w:rsidP="00FD4BDD">
            <w:pPr>
              <w:pStyle w:val="Tabletext"/>
              <w:jc w:val="center"/>
              <w:rPr>
                <w:b/>
                <w:i/>
                <w:caps w:val="0"/>
                <w:sz w:val="20"/>
              </w:rPr>
            </w:pPr>
            <w:r w:rsidRPr="003E6C26">
              <w:rPr>
                <w:noProof/>
                <w:sz w:val="20"/>
              </w:rPr>
              <w:drawing>
                <wp:inline distT="0" distB="0" distL="0" distR="0" wp14:anchorId="6FD88AA1" wp14:editId="24B75356">
                  <wp:extent cx="4231005" cy="932815"/>
                  <wp:effectExtent l="0" t="0" r="0" b="635"/>
                  <wp:docPr id="3719" name="Picture 3719" descr="Welcome screen after logging in, shows any previously loaded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31005" cy="932815"/>
                          </a:xfrm>
                          <a:prstGeom prst="rect">
                            <a:avLst/>
                          </a:prstGeom>
                          <a:noFill/>
                        </pic:spPr>
                      </pic:pic>
                    </a:graphicData>
                  </a:graphic>
                </wp:inline>
              </w:drawing>
            </w:r>
          </w:p>
        </w:tc>
      </w:tr>
      <w:tr w:rsidR="00595501" w:rsidRPr="003E6C26" w14:paraId="0BAC5EB4" w14:textId="77777777" w:rsidTr="007F2BF9">
        <w:trPr>
          <w:jc w:val="center"/>
        </w:trPr>
        <w:tc>
          <w:tcPr>
            <w:tcW w:w="1075" w:type="dxa"/>
          </w:tcPr>
          <w:p w14:paraId="29CBD54B" w14:textId="77777777" w:rsidR="00595501" w:rsidRPr="003E6C26" w:rsidRDefault="00595501" w:rsidP="00D3171D">
            <w:pPr>
              <w:pStyle w:val="StepNumber"/>
              <w:rPr>
                <w:caps w:val="0"/>
                <w:sz w:val="20"/>
              </w:rPr>
            </w:pPr>
            <w:r w:rsidRPr="003E6C26">
              <w:rPr>
                <w:caps w:val="0"/>
                <w:sz w:val="20"/>
              </w:rPr>
              <w:t>Step 8</w:t>
            </w:r>
          </w:p>
        </w:tc>
        <w:tc>
          <w:tcPr>
            <w:tcW w:w="7560" w:type="dxa"/>
          </w:tcPr>
          <w:p w14:paraId="0BC26069" w14:textId="77777777" w:rsidR="00595501" w:rsidRPr="003E6C26" w:rsidRDefault="00595501" w:rsidP="00D3171D">
            <w:pPr>
              <w:pStyle w:val="Tabletext"/>
              <w:pageBreakBefore/>
              <w:rPr>
                <w:caps w:val="0"/>
                <w:noProof/>
                <w:sz w:val="20"/>
              </w:rPr>
            </w:pPr>
            <w:r w:rsidRPr="003E6C26">
              <w:rPr>
                <w:caps w:val="0"/>
                <w:sz w:val="20"/>
              </w:rPr>
              <w:t xml:space="preserve">To begin an upload, click the </w:t>
            </w:r>
            <w:r w:rsidRPr="003E6C26">
              <w:rPr>
                <w:b/>
                <w:caps w:val="0"/>
                <w:sz w:val="20"/>
              </w:rPr>
              <w:t>Start New Upload</w:t>
            </w:r>
            <w:r w:rsidRPr="003E6C26">
              <w:rPr>
                <w:caps w:val="0"/>
                <w:sz w:val="20"/>
              </w:rPr>
              <w:t xml:space="preserve"> button. A screen opens asking</w:t>
            </w:r>
            <w:r w:rsidRPr="003E6C26">
              <w:rPr>
                <w:i/>
                <w:caps w:val="0"/>
                <w:sz w:val="20"/>
              </w:rPr>
              <w:t xml:space="preserve"> What Census program you are reporting data for?.</w:t>
            </w:r>
            <w:r w:rsidRPr="003E6C26">
              <w:rPr>
                <w:caps w:val="0"/>
                <w:sz w:val="20"/>
              </w:rPr>
              <w:t xml:space="preserve"> Click the </w:t>
            </w:r>
            <w:r w:rsidRPr="003E6C26">
              <w:rPr>
                <w:b/>
                <w:caps w:val="0"/>
                <w:sz w:val="20"/>
              </w:rPr>
              <w:t>Local Update of Census Addresses Program (LUCA)</w:t>
            </w:r>
            <w:r w:rsidRPr="003E6C26">
              <w:rPr>
                <w:caps w:val="0"/>
                <w:sz w:val="20"/>
              </w:rPr>
              <w:t xml:space="preserve"> radio button then click the </w:t>
            </w:r>
            <w:r w:rsidRPr="003E6C26">
              <w:rPr>
                <w:b/>
                <w:caps w:val="0"/>
                <w:sz w:val="20"/>
              </w:rPr>
              <w:t>Next</w:t>
            </w:r>
            <w:r w:rsidRPr="003E6C26">
              <w:rPr>
                <w:caps w:val="0"/>
                <w:sz w:val="20"/>
              </w:rPr>
              <w:t xml:space="preserve"> button at the bottom of the screen.</w:t>
            </w:r>
            <w:r w:rsidRPr="003E6C26">
              <w:rPr>
                <w:caps w:val="0"/>
                <w:noProof/>
                <w:sz w:val="20"/>
              </w:rPr>
              <w:t xml:space="preserve"> </w:t>
            </w:r>
          </w:p>
          <w:p w14:paraId="3AF95E88" w14:textId="77777777" w:rsidR="00595501" w:rsidRPr="003E6C26" w:rsidRDefault="00595501" w:rsidP="00D3171D">
            <w:pPr>
              <w:pStyle w:val="Tabletext"/>
              <w:jc w:val="center"/>
              <w:rPr>
                <w:caps w:val="0"/>
                <w:sz w:val="20"/>
              </w:rPr>
            </w:pPr>
            <w:r w:rsidRPr="003E6C26">
              <w:rPr>
                <w:noProof/>
                <w:sz w:val="20"/>
              </w:rPr>
              <w:drawing>
                <wp:inline distT="0" distB="0" distL="0" distR="0" wp14:anchorId="080024FB" wp14:editId="2804CC68">
                  <wp:extent cx="4224528" cy="1563624"/>
                  <wp:effectExtent l="0" t="0" r="5080" b="0"/>
                  <wp:docPr id="26" name="Picture 26" descr="screen shot...What Census program are you reporting  data for?&#10;Select your program for the list, in this example we chose Local Update of Census Addresses (L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24528" cy="1563624"/>
                          </a:xfrm>
                          <a:prstGeom prst="rect">
                            <a:avLst/>
                          </a:prstGeom>
                          <a:noFill/>
                        </pic:spPr>
                      </pic:pic>
                    </a:graphicData>
                  </a:graphic>
                </wp:inline>
              </w:drawing>
            </w:r>
          </w:p>
        </w:tc>
      </w:tr>
      <w:tr w:rsidR="00595501" w:rsidRPr="003E6C26" w14:paraId="51365175" w14:textId="77777777" w:rsidTr="007F2BF9">
        <w:trPr>
          <w:jc w:val="center"/>
        </w:trPr>
        <w:tc>
          <w:tcPr>
            <w:tcW w:w="1075" w:type="dxa"/>
          </w:tcPr>
          <w:p w14:paraId="6EB9C3F4" w14:textId="77777777" w:rsidR="00595501" w:rsidRPr="003E6C26" w:rsidRDefault="00595501" w:rsidP="00D3171D">
            <w:pPr>
              <w:pStyle w:val="StepNumber"/>
              <w:rPr>
                <w:caps w:val="0"/>
                <w:sz w:val="20"/>
              </w:rPr>
            </w:pPr>
            <w:r w:rsidRPr="003E6C26">
              <w:rPr>
                <w:caps w:val="0"/>
                <w:sz w:val="20"/>
              </w:rPr>
              <w:t>Step 9</w:t>
            </w:r>
          </w:p>
        </w:tc>
        <w:tc>
          <w:tcPr>
            <w:tcW w:w="7560" w:type="dxa"/>
          </w:tcPr>
          <w:p w14:paraId="1D0289BD" w14:textId="1653FFE7" w:rsidR="006245EC" w:rsidRPr="003E6C26" w:rsidRDefault="00595501" w:rsidP="006245EC">
            <w:pPr>
              <w:autoSpaceDE w:val="0"/>
              <w:autoSpaceDN w:val="0"/>
              <w:spacing w:before="40" w:after="40"/>
              <w:rPr>
                <w:rFonts w:cs="Arial"/>
                <w:caps w:val="0"/>
                <w:sz w:val="20"/>
              </w:rPr>
            </w:pPr>
            <w:r w:rsidRPr="003E6C26">
              <w:rPr>
                <w:caps w:val="0"/>
                <w:noProof/>
                <w:sz w:val="20"/>
              </w:rPr>
              <w:t>A screen opens asking</w:t>
            </w:r>
            <w:r w:rsidRPr="003E6C26">
              <w:rPr>
                <w:i/>
                <w:caps w:val="0"/>
                <w:noProof/>
                <w:sz w:val="20"/>
              </w:rPr>
              <w:t xml:space="preserve"> What type of LUCA entity are you are reporting for?</w:t>
            </w:r>
            <w:r w:rsidRPr="003E6C26">
              <w:rPr>
                <w:caps w:val="0"/>
                <w:noProof/>
                <w:sz w:val="20"/>
              </w:rPr>
              <w:t>.</w:t>
            </w:r>
            <w:r w:rsidRPr="003E6C26">
              <w:rPr>
                <w:caps w:val="0"/>
                <w:sz w:val="20"/>
              </w:rPr>
              <w:t xml:space="preserve"> Click the radio button next to the entity type you are reporting for then click the </w:t>
            </w:r>
            <w:r w:rsidRPr="003E6C26">
              <w:rPr>
                <w:b/>
                <w:caps w:val="0"/>
                <w:sz w:val="20"/>
              </w:rPr>
              <w:t xml:space="preserve">Next </w:t>
            </w:r>
            <w:r w:rsidRPr="003E6C26">
              <w:rPr>
                <w:caps w:val="0"/>
                <w:sz w:val="20"/>
              </w:rPr>
              <w:t xml:space="preserve">button. This example shows the radio button selected for a </w:t>
            </w:r>
            <w:r w:rsidR="005D7019" w:rsidRPr="003E6C26">
              <w:rPr>
                <w:b/>
                <w:caps w:val="0"/>
                <w:sz w:val="20"/>
              </w:rPr>
              <w:t>County</w:t>
            </w:r>
            <w:r w:rsidRPr="003E6C26">
              <w:rPr>
                <w:caps w:val="0"/>
                <w:sz w:val="20"/>
              </w:rPr>
              <w:t xml:space="preserve">. </w:t>
            </w:r>
            <w:r w:rsidR="00DA3366" w:rsidRPr="003E6C26">
              <w:rPr>
                <w:rFonts w:cs="Arial"/>
                <w:caps w:val="0"/>
                <w:sz w:val="20"/>
              </w:rPr>
              <w:t>Municipios must choose “County.”</w:t>
            </w:r>
            <w:r w:rsidR="006245EC" w:rsidRPr="003E6C26">
              <w:rPr>
                <w:rFonts w:cs="Arial"/>
                <w:caps w:val="0"/>
                <w:sz w:val="20"/>
              </w:rPr>
              <w:t xml:space="preserve"> The Commonwealth must choose “State</w:t>
            </w:r>
            <w:r w:rsidR="00DA3366" w:rsidRPr="003E6C26">
              <w:rPr>
                <w:rFonts w:cs="Arial"/>
                <w:caps w:val="0"/>
                <w:sz w:val="20"/>
              </w:rPr>
              <w:t>.</w:t>
            </w:r>
            <w:r w:rsidR="006245EC" w:rsidRPr="003E6C26">
              <w:rPr>
                <w:rFonts w:cs="Arial"/>
                <w:caps w:val="0"/>
                <w:sz w:val="20"/>
              </w:rPr>
              <w:t>”</w:t>
            </w:r>
            <w:r w:rsidR="006245EC" w:rsidRPr="003E6C26">
              <w:rPr>
                <w:rFonts w:cs="Arial"/>
                <w:caps w:val="0"/>
                <w:color w:val="000000"/>
                <w:sz w:val="20"/>
              </w:rPr>
              <w:t xml:space="preserve"> </w:t>
            </w:r>
          </w:p>
          <w:p w14:paraId="674EB302" w14:textId="6226857E" w:rsidR="00595501" w:rsidRPr="003E6C26" w:rsidRDefault="008873BC" w:rsidP="00D3171D">
            <w:pPr>
              <w:pStyle w:val="Tabletext"/>
              <w:jc w:val="center"/>
              <w:rPr>
                <w:caps w:val="0"/>
                <w:sz w:val="20"/>
              </w:rPr>
            </w:pPr>
            <w:r w:rsidRPr="003E6C26">
              <w:rPr>
                <w:noProof/>
              </w:rPr>
              <w:drawing>
                <wp:inline distT="0" distB="0" distL="0" distR="0" wp14:anchorId="7ADC2B68" wp14:editId="5B22742B">
                  <wp:extent cx="3465576" cy="1408176"/>
                  <wp:effectExtent l="19050" t="19050" r="20955" b="20955"/>
                  <wp:docPr id="3733" name="Pictur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465576" cy="1408176"/>
                          </a:xfrm>
                          <a:prstGeom prst="rect">
                            <a:avLst/>
                          </a:prstGeom>
                          <a:ln>
                            <a:solidFill>
                              <a:schemeClr val="tx1"/>
                            </a:solidFill>
                          </a:ln>
                        </pic:spPr>
                      </pic:pic>
                    </a:graphicData>
                  </a:graphic>
                </wp:inline>
              </w:drawing>
            </w:r>
          </w:p>
        </w:tc>
      </w:tr>
      <w:tr w:rsidR="00595501" w:rsidRPr="003E6C26" w14:paraId="3377D2D4" w14:textId="77777777" w:rsidTr="007F2BF9">
        <w:trPr>
          <w:jc w:val="center"/>
        </w:trPr>
        <w:tc>
          <w:tcPr>
            <w:tcW w:w="1075" w:type="dxa"/>
          </w:tcPr>
          <w:p w14:paraId="2BDFC767" w14:textId="77777777" w:rsidR="00595501" w:rsidRPr="003E6C26" w:rsidRDefault="00595501" w:rsidP="00D3171D">
            <w:pPr>
              <w:pStyle w:val="StepNumber"/>
              <w:rPr>
                <w:caps w:val="0"/>
                <w:sz w:val="20"/>
              </w:rPr>
            </w:pPr>
            <w:r w:rsidRPr="003E6C26">
              <w:rPr>
                <w:caps w:val="0"/>
                <w:sz w:val="20"/>
              </w:rPr>
              <w:t>Step 10</w:t>
            </w:r>
          </w:p>
        </w:tc>
        <w:tc>
          <w:tcPr>
            <w:tcW w:w="7560" w:type="dxa"/>
          </w:tcPr>
          <w:p w14:paraId="42F18259" w14:textId="5B124DA4" w:rsidR="00595501" w:rsidRPr="003E6C26" w:rsidRDefault="00595501" w:rsidP="00BC18E6">
            <w:pPr>
              <w:autoSpaceDE w:val="0"/>
              <w:autoSpaceDN w:val="0"/>
              <w:spacing w:before="40" w:after="40"/>
              <w:rPr>
                <w:caps w:val="0"/>
                <w:sz w:val="20"/>
              </w:rPr>
            </w:pPr>
            <w:r w:rsidRPr="003E6C26">
              <w:rPr>
                <w:caps w:val="0"/>
                <w:sz w:val="20"/>
              </w:rPr>
              <w:t xml:space="preserve">When you select a </w:t>
            </w:r>
            <w:r w:rsidR="005D7019" w:rsidRPr="003E6C26">
              <w:rPr>
                <w:caps w:val="0"/>
                <w:sz w:val="20"/>
              </w:rPr>
              <w:t>county</w:t>
            </w:r>
            <w:r w:rsidRPr="003E6C26">
              <w:rPr>
                <w:caps w:val="0"/>
                <w:sz w:val="20"/>
              </w:rPr>
              <w:t>, the next screen asks you to select a State from a drop-down menu</w:t>
            </w:r>
            <w:r w:rsidR="00AE5E05" w:rsidRPr="003E6C26">
              <w:rPr>
                <w:caps w:val="0"/>
                <w:sz w:val="20"/>
              </w:rPr>
              <w:t>. S</w:t>
            </w:r>
            <w:r w:rsidRPr="003E6C26">
              <w:rPr>
                <w:caps w:val="0"/>
                <w:sz w:val="20"/>
              </w:rPr>
              <w:t xml:space="preserve">elect the </w:t>
            </w:r>
            <w:r w:rsidR="006245EC" w:rsidRPr="003E6C26">
              <w:rPr>
                <w:caps w:val="0"/>
                <w:sz w:val="20"/>
              </w:rPr>
              <w:t>county</w:t>
            </w:r>
            <w:r w:rsidRPr="003E6C26">
              <w:rPr>
                <w:caps w:val="0"/>
                <w:sz w:val="20"/>
              </w:rPr>
              <w:t xml:space="preserve"> you are reporting for from the drop-down menu. Select </w:t>
            </w:r>
            <w:r w:rsidRPr="003E6C26">
              <w:rPr>
                <w:b/>
                <w:caps w:val="0"/>
                <w:sz w:val="20"/>
              </w:rPr>
              <w:t>Next</w:t>
            </w:r>
            <w:r w:rsidRPr="003E6C26">
              <w:rPr>
                <w:caps w:val="0"/>
                <w:sz w:val="20"/>
              </w:rPr>
              <w:t>.</w:t>
            </w:r>
            <w:r w:rsidR="00AE5E05" w:rsidRPr="003E6C26">
              <w:rPr>
                <w:rFonts w:ascii="Times New Roman" w:hAnsi="Times New Roman"/>
                <w:szCs w:val="24"/>
              </w:rPr>
              <w:t xml:space="preserve">  </w:t>
            </w:r>
          </w:p>
          <w:p w14:paraId="4622788F" w14:textId="4EDDAB85" w:rsidR="00595501" w:rsidRPr="003E6C26" w:rsidRDefault="001E7E74" w:rsidP="00D3171D">
            <w:pPr>
              <w:pStyle w:val="Tabletext"/>
              <w:jc w:val="center"/>
              <w:rPr>
                <w:caps w:val="0"/>
                <w:sz w:val="20"/>
              </w:rPr>
            </w:pPr>
            <w:r w:rsidRPr="003E6C26">
              <w:rPr>
                <w:noProof/>
              </w:rPr>
              <w:drawing>
                <wp:inline distT="0" distB="0" distL="0" distR="0" wp14:anchorId="2909F492" wp14:editId="53CF6CE9">
                  <wp:extent cx="3557016" cy="1481328"/>
                  <wp:effectExtent l="19050" t="19050" r="24765" b="241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57016" cy="1481328"/>
                          </a:xfrm>
                          <a:prstGeom prst="rect">
                            <a:avLst/>
                          </a:prstGeom>
                          <a:ln>
                            <a:solidFill>
                              <a:schemeClr val="tx1"/>
                            </a:solidFill>
                          </a:ln>
                        </pic:spPr>
                      </pic:pic>
                    </a:graphicData>
                  </a:graphic>
                </wp:inline>
              </w:drawing>
            </w:r>
          </w:p>
        </w:tc>
      </w:tr>
      <w:tr w:rsidR="00595501" w:rsidRPr="003E6C26" w14:paraId="33CABDC7" w14:textId="77777777" w:rsidTr="007F2BF9">
        <w:trPr>
          <w:jc w:val="center"/>
        </w:trPr>
        <w:tc>
          <w:tcPr>
            <w:tcW w:w="1075" w:type="dxa"/>
          </w:tcPr>
          <w:p w14:paraId="16DFD06E" w14:textId="77777777" w:rsidR="00595501" w:rsidRPr="003E6C26" w:rsidRDefault="00595501" w:rsidP="00D3171D">
            <w:pPr>
              <w:pStyle w:val="StepNumber"/>
              <w:rPr>
                <w:caps w:val="0"/>
                <w:sz w:val="20"/>
              </w:rPr>
            </w:pPr>
            <w:r w:rsidRPr="003E6C26">
              <w:rPr>
                <w:caps w:val="0"/>
                <w:sz w:val="20"/>
              </w:rPr>
              <w:t>Step 11</w:t>
            </w:r>
          </w:p>
        </w:tc>
        <w:tc>
          <w:tcPr>
            <w:tcW w:w="7560" w:type="dxa"/>
          </w:tcPr>
          <w:p w14:paraId="234BD565" w14:textId="77777777" w:rsidR="00595501" w:rsidRPr="003E6C26" w:rsidRDefault="00595501" w:rsidP="00D3171D">
            <w:pPr>
              <w:pStyle w:val="Tabletext"/>
              <w:rPr>
                <w:caps w:val="0"/>
                <w:sz w:val="20"/>
              </w:rPr>
            </w:pPr>
            <w:r w:rsidRPr="003E6C26">
              <w:rPr>
                <w:caps w:val="0"/>
                <w:sz w:val="20"/>
              </w:rPr>
              <w:t xml:space="preserve">The </w:t>
            </w:r>
            <w:r w:rsidRPr="003E6C26">
              <w:rPr>
                <w:b/>
                <w:caps w:val="0"/>
                <w:sz w:val="20"/>
              </w:rPr>
              <w:t>Select a .zip file to upload</w:t>
            </w:r>
            <w:r w:rsidRPr="003E6C26">
              <w:rPr>
                <w:i/>
                <w:caps w:val="0"/>
                <w:sz w:val="20"/>
              </w:rPr>
              <w:t xml:space="preserve"> </w:t>
            </w:r>
            <w:r w:rsidRPr="003E6C26">
              <w:rPr>
                <w:caps w:val="0"/>
                <w:sz w:val="20"/>
              </w:rPr>
              <w:t>screen opens.</w:t>
            </w:r>
            <w:r w:rsidRPr="003E6C26">
              <w:rPr>
                <w:i/>
                <w:caps w:val="0"/>
                <w:sz w:val="20"/>
              </w:rPr>
              <w:t xml:space="preserve"> </w:t>
            </w:r>
            <w:r w:rsidRPr="003E6C26">
              <w:rPr>
                <w:caps w:val="0"/>
                <w:sz w:val="20"/>
              </w:rPr>
              <w:t xml:space="preserve">Choose a zip file to upload. </w:t>
            </w:r>
            <w:r w:rsidRPr="003E6C26">
              <w:rPr>
                <w:b/>
                <w:caps w:val="0"/>
                <w:sz w:val="20"/>
              </w:rPr>
              <w:t>Note</w:t>
            </w:r>
            <w:r w:rsidRPr="003E6C26">
              <w:rPr>
                <w:caps w:val="0"/>
                <w:sz w:val="20"/>
              </w:rPr>
              <w:t xml:space="preserve">: all files must be a zip file. To upload a file, click the </w:t>
            </w:r>
            <w:r w:rsidRPr="003E6C26">
              <w:rPr>
                <w:b/>
                <w:caps w:val="0"/>
                <w:sz w:val="20"/>
              </w:rPr>
              <w:t>+ Add File</w:t>
            </w:r>
            <w:r w:rsidRPr="003E6C26">
              <w:rPr>
                <w:caps w:val="0"/>
                <w:sz w:val="20"/>
              </w:rPr>
              <w:t xml:space="preserve"> button on the screen.</w:t>
            </w:r>
          </w:p>
          <w:p w14:paraId="2F463778" w14:textId="77777777" w:rsidR="00595501" w:rsidRPr="003E6C26" w:rsidRDefault="00595501" w:rsidP="00D3171D">
            <w:pPr>
              <w:pStyle w:val="Tabletext"/>
              <w:jc w:val="center"/>
              <w:rPr>
                <w:caps w:val="0"/>
                <w:sz w:val="20"/>
              </w:rPr>
            </w:pPr>
            <w:r w:rsidRPr="003E6C26">
              <w:rPr>
                <w:noProof/>
                <w:sz w:val="20"/>
              </w:rPr>
              <w:drawing>
                <wp:inline distT="0" distB="0" distL="0" distR="0" wp14:anchorId="0E03E6D7" wp14:editId="579217EF">
                  <wp:extent cx="3638550" cy="1663968"/>
                  <wp:effectExtent l="0" t="0" r="0" b="0"/>
                  <wp:docPr id="29" name="Picture 29" descr="Screen shot of Select a .zip file to upload dialog box opens. Choose your file to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52435" cy="1670318"/>
                          </a:xfrm>
                          <a:prstGeom prst="rect">
                            <a:avLst/>
                          </a:prstGeom>
                          <a:noFill/>
                        </pic:spPr>
                      </pic:pic>
                    </a:graphicData>
                  </a:graphic>
                </wp:inline>
              </w:drawing>
            </w:r>
          </w:p>
        </w:tc>
      </w:tr>
      <w:tr w:rsidR="00595501" w:rsidRPr="003E6C26" w14:paraId="302B5C10" w14:textId="77777777" w:rsidTr="007F2BF9">
        <w:trPr>
          <w:jc w:val="center"/>
        </w:trPr>
        <w:tc>
          <w:tcPr>
            <w:tcW w:w="1075" w:type="dxa"/>
          </w:tcPr>
          <w:p w14:paraId="03DF4434" w14:textId="77777777" w:rsidR="00595501" w:rsidRPr="003E6C26" w:rsidRDefault="00595501" w:rsidP="00D3171D">
            <w:pPr>
              <w:pStyle w:val="StepNumber"/>
              <w:rPr>
                <w:caps w:val="0"/>
                <w:sz w:val="20"/>
              </w:rPr>
            </w:pPr>
            <w:r w:rsidRPr="003E6C26">
              <w:rPr>
                <w:caps w:val="0"/>
                <w:sz w:val="20"/>
              </w:rPr>
              <w:t>Step 12</w:t>
            </w:r>
          </w:p>
        </w:tc>
        <w:tc>
          <w:tcPr>
            <w:tcW w:w="7560" w:type="dxa"/>
          </w:tcPr>
          <w:p w14:paraId="27482841" w14:textId="2B58DF1C" w:rsidR="00595501" w:rsidRPr="003E6C26" w:rsidRDefault="00595501" w:rsidP="00D3171D">
            <w:pPr>
              <w:pStyle w:val="Tabletext"/>
              <w:rPr>
                <w:caps w:val="0"/>
                <w:sz w:val="20"/>
              </w:rPr>
            </w:pPr>
            <w:r w:rsidRPr="003E6C26">
              <w:rPr>
                <w:caps w:val="0"/>
                <w:sz w:val="20"/>
              </w:rPr>
              <w:t>The</w:t>
            </w:r>
            <w:r w:rsidRPr="003E6C26">
              <w:rPr>
                <w:i/>
                <w:caps w:val="0"/>
                <w:sz w:val="20"/>
              </w:rPr>
              <w:t xml:space="preserve"> </w:t>
            </w:r>
            <w:r w:rsidRPr="003E6C26">
              <w:rPr>
                <w:b/>
                <w:caps w:val="0"/>
                <w:sz w:val="20"/>
              </w:rPr>
              <w:t>Choose File</w:t>
            </w:r>
            <w:r w:rsidRPr="003E6C26">
              <w:rPr>
                <w:caps w:val="0"/>
                <w:sz w:val="20"/>
              </w:rPr>
              <w:t xml:space="preserve"> </w:t>
            </w:r>
            <w:r w:rsidRPr="003E6C26">
              <w:rPr>
                <w:b/>
                <w:caps w:val="0"/>
                <w:sz w:val="20"/>
              </w:rPr>
              <w:t>to Upload</w:t>
            </w:r>
            <w:r w:rsidRPr="003E6C26">
              <w:rPr>
                <w:i/>
                <w:caps w:val="0"/>
                <w:sz w:val="20"/>
              </w:rPr>
              <w:t xml:space="preserve"> </w:t>
            </w:r>
            <w:r w:rsidRPr="003E6C26">
              <w:rPr>
                <w:caps w:val="0"/>
                <w:sz w:val="20"/>
              </w:rPr>
              <w:t xml:space="preserve">window opens and allows you to navigate on your computer to the zip file’s location. </w:t>
            </w:r>
          </w:p>
          <w:p w14:paraId="163D0348" w14:textId="2026A4D7" w:rsidR="00595501" w:rsidRPr="003E6C26" w:rsidRDefault="00FD4BDD" w:rsidP="00D3171D">
            <w:pPr>
              <w:pStyle w:val="Tabletext"/>
              <w:jc w:val="center"/>
              <w:rPr>
                <w:caps w:val="0"/>
                <w:noProof/>
                <w:sz w:val="20"/>
              </w:rPr>
            </w:pPr>
            <w:r w:rsidRPr="003E6C26">
              <w:rPr>
                <w:noProof/>
                <w:sz w:val="20"/>
              </w:rPr>
              <w:drawing>
                <wp:inline distT="0" distB="0" distL="0" distR="0" wp14:anchorId="6AF09C31" wp14:editId="1AAD1E3E">
                  <wp:extent cx="4267835" cy="847725"/>
                  <wp:effectExtent l="0" t="0" r="0" b="9525"/>
                  <wp:docPr id="3738" name="Picture 3738" descr="screen shot of the files on your computer to choose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67835" cy="847725"/>
                          </a:xfrm>
                          <a:prstGeom prst="rect">
                            <a:avLst/>
                          </a:prstGeom>
                          <a:noFill/>
                        </pic:spPr>
                      </pic:pic>
                    </a:graphicData>
                  </a:graphic>
                </wp:inline>
              </w:drawing>
            </w:r>
          </w:p>
          <w:p w14:paraId="3DB3A771" w14:textId="77777777" w:rsidR="00595501" w:rsidRPr="003E6C26" w:rsidRDefault="00595501" w:rsidP="00D3171D">
            <w:pPr>
              <w:pStyle w:val="Tabletext"/>
              <w:rPr>
                <w:caps w:val="0"/>
                <w:noProof/>
                <w:sz w:val="20"/>
              </w:rPr>
            </w:pPr>
            <w:r w:rsidRPr="003E6C26">
              <w:rPr>
                <w:caps w:val="0"/>
                <w:sz w:val="20"/>
              </w:rPr>
              <w:t xml:space="preserve">Locate the zip file you want to upload then double-click it. </w:t>
            </w:r>
            <w:r w:rsidRPr="003E6C26">
              <w:rPr>
                <w:b/>
                <w:caps w:val="0"/>
                <w:sz w:val="20"/>
              </w:rPr>
              <w:t>Note:</w:t>
            </w:r>
            <w:r w:rsidRPr="003E6C26">
              <w:rPr>
                <w:caps w:val="0"/>
                <w:sz w:val="20"/>
              </w:rPr>
              <w:t xml:space="preserve"> You can only add one file at a time.</w:t>
            </w:r>
          </w:p>
        </w:tc>
      </w:tr>
      <w:tr w:rsidR="00595501" w:rsidRPr="003E6C26" w14:paraId="18A292D6" w14:textId="77777777" w:rsidTr="007F2BF9">
        <w:trPr>
          <w:jc w:val="center"/>
        </w:trPr>
        <w:tc>
          <w:tcPr>
            <w:tcW w:w="1075" w:type="dxa"/>
          </w:tcPr>
          <w:p w14:paraId="0A77ACA1" w14:textId="77777777" w:rsidR="00595501" w:rsidRPr="003E6C26" w:rsidRDefault="00595501" w:rsidP="00D3171D">
            <w:pPr>
              <w:pStyle w:val="StepNumber"/>
              <w:rPr>
                <w:caps w:val="0"/>
                <w:sz w:val="20"/>
              </w:rPr>
            </w:pPr>
            <w:r w:rsidRPr="003E6C26">
              <w:rPr>
                <w:caps w:val="0"/>
                <w:sz w:val="20"/>
              </w:rPr>
              <w:t>Step 13</w:t>
            </w:r>
          </w:p>
        </w:tc>
        <w:tc>
          <w:tcPr>
            <w:tcW w:w="7560" w:type="dxa"/>
          </w:tcPr>
          <w:p w14:paraId="2C2655A9" w14:textId="77777777" w:rsidR="00595501" w:rsidRPr="003E6C26" w:rsidRDefault="00595501" w:rsidP="00D3171D">
            <w:pPr>
              <w:pStyle w:val="Tabletext"/>
              <w:rPr>
                <w:caps w:val="0"/>
                <w:sz w:val="20"/>
              </w:rPr>
            </w:pPr>
            <w:r w:rsidRPr="003E6C26">
              <w:rPr>
                <w:caps w:val="0"/>
                <w:sz w:val="20"/>
              </w:rPr>
              <w:t>Once the file upload is complete, the</w:t>
            </w:r>
            <w:r w:rsidRPr="003E6C26">
              <w:rPr>
                <w:i/>
                <w:caps w:val="0"/>
                <w:sz w:val="20"/>
              </w:rPr>
              <w:t xml:space="preserve"> </w:t>
            </w:r>
            <w:r w:rsidRPr="003E6C26">
              <w:rPr>
                <w:b/>
                <w:caps w:val="0"/>
                <w:sz w:val="20"/>
              </w:rPr>
              <w:t>Status</w:t>
            </w:r>
            <w:r w:rsidRPr="003E6C26">
              <w:rPr>
                <w:caps w:val="0"/>
                <w:sz w:val="20"/>
              </w:rPr>
              <w:t xml:space="preserve"> field shows</w:t>
            </w:r>
            <w:r w:rsidRPr="003E6C26">
              <w:rPr>
                <w:i/>
                <w:caps w:val="0"/>
                <w:sz w:val="20"/>
              </w:rPr>
              <w:t xml:space="preserve"> ‘</w:t>
            </w:r>
            <w:r w:rsidRPr="003E6C26">
              <w:rPr>
                <w:b/>
                <w:caps w:val="0"/>
                <w:sz w:val="20"/>
              </w:rPr>
              <w:t>Success</w:t>
            </w:r>
            <w:r w:rsidRPr="003E6C26">
              <w:rPr>
                <w:i/>
                <w:caps w:val="0"/>
                <w:sz w:val="20"/>
              </w:rPr>
              <w:t xml:space="preserve">.’ </w:t>
            </w:r>
            <w:r w:rsidRPr="003E6C26">
              <w:rPr>
                <w:caps w:val="0"/>
                <w:sz w:val="20"/>
              </w:rPr>
              <w:t xml:space="preserve">The name of the file appears in the </w:t>
            </w:r>
            <w:r w:rsidRPr="003E6C26">
              <w:rPr>
                <w:b/>
                <w:caps w:val="0"/>
                <w:sz w:val="20"/>
              </w:rPr>
              <w:t>File(s)</w:t>
            </w:r>
            <w:r w:rsidRPr="003E6C26">
              <w:rPr>
                <w:caps w:val="0"/>
                <w:sz w:val="20"/>
              </w:rPr>
              <w:t xml:space="preserve"> field. To add another file, click the </w:t>
            </w:r>
            <w:r w:rsidRPr="003E6C26">
              <w:rPr>
                <w:b/>
                <w:caps w:val="0"/>
                <w:sz w:val="20"/>
              </w:rPr>
              <w:t xml:space="preserve">+ Add File </w:t>
            </w:r>
            <w:r w:rsidRPr="003E6C26">
              <w:rPr>
                <w:caps w:val="0"/>
                <w:sz w:val="20"/>
              </w:rPr>
              <w:t>and the upload process will repeat.</w:t>
            </w:r>
          </w:p>
          <w:p w14:paraId="55B0FE93" w14:textId="0CED0A89" w:rsidR="00595501" w:rsidRPr="003E6C26" w:rsidRDefault="00595501" w:rsidP="00D3171D">
            <w:pPr>
              <w:pStyle w:val="Tabletext"/>
              <w:rPr>
                <w:caps w:val="0"/>
                <w:noProof/>
                <w:sz w:val="20"/>
              </w:rPr>
            </w:pPr>
            <w:r w:rsidRPr="003E6C26">
              <w:rPr>
                <w:caps w:val="0"/>
                <w:noProof/>
                <w:sz w:val="20"/>
              </w:rPr>
              <w:t>In this example, there are three files uploaded. One for an updated digital address list, one for an updated shapefile, and the Invenotry Form for the Return/Submission of Materials.</w:t>
            </w:r>
          </w:p>
          <w:p w14:paraId="02232080" w14:textId="1BB32D90" w:rsidR="00595501" w:rsidRPr="003E6C26" w:rsidRDefault="00FC7C8C" w:rsidP="00FC7C8C">
            <w:pPr>
              <w:pStyle w:val="Tabletext"/>
              <w:jc w:val="center"/>
              <w:rPr>
                <w:caps w:val="0"/>
                <w:noProof/>
                <w:sz w:val="20"/>
              </w:rPr>
            </w:pPr>
            <w:r w:rsidRPr="003E6C26">
              <w:rPr>
                <w:noProof/>
                <w:sz w:val="20"/>
              </w:rPr>
              <w:drawing>
                <wp:inline distT="0" distB="0" distL="0" distR="0" wp14:anchorId="5EE77228" wp14:editId="7E6DF202">
                  <wp:extent cx="3633470" cy="1969135"/>
                  <wp:effectExtent l="0" t="0" r="5080" b="0"/>
                  <wp:docPr id="3739" name="Picture 3739" descr="Screen shot of the SWIM Status dialog box showing Success on loading the file. In this example there are three files uploaded. One for an updated digital address list, on for an updated shapefile, and one for the inventory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33470" cy="1969135"/>
                          </a:xfrm>
                          <a:prstGeom prst="rect">
                            <a:avLst/>
                          </a:prstGeom>
                          <a:noFill/>
                        </pic:spPr>
                      </pic:pic>
                    </a:graphicData>
                  </a:graphic>
                </wp:inline>
              </w:drawing>
            </w:r>
          </w:p>
        </w:tc>
      </w:tr>
      <w:tr w:rsidR="00595501" w:rsidRPr="003E6C26" w14:paraId="09780B68" w14:textId="77777777" w:rsidTr="007F2BF9">
        <w:trPr>
          <w:jc w:val="center"/>
        </w:trPr>
        <w:tc>
          <w:tcPr>
            <w:tcW w:w="1075" w:type="dxa"/>
          </w:tcPr>
          <w:p w14:paraId="2FE7E866" w14:textId="77777777" w:rsidR="00595501" w:rsidRPr="003E6C26" w:rsidRDefault="00595501" w:rsidP="00D3171D">
            <w:pPr>
              <w:pStyle w:val="StepNumber"/>
              <w:rPr>
                <w:caps w:val="0"/>
                <w:sz w:val="20"/>
              </w:rPr>
            </w:pPr>
            <w:r w:rsidRPr="003E6C26">
              <w:rPr>
                <w:caps w:val="0"/>
                <w:sz w:val="20"/>
              </w:rPr>
              <w:t>Step 14</w:t>
            </w:r>
          </w:p>
        </w:tc>
        <w:tc>
          <w:tcPr>
            <w:tcW w:w="7560" w:type="dxa"/>
          </w:tcPr>
          <w:p w14:paraId="6ECB5490" w14:textId="77777777" w:rsidR="00595501" w:rsidRPr="003E6C26" w:rsidRDefault="00595501" w:rsidP="00D3171D">
            <w:pPr>
              <w:pStyle w:val="Tabletext"/>
              <w:rPr>
                <w:caps w:val="0"/>
                <w:noProof/>
                <w:sz w:val="20"/>
              </w:rPr>
            </w:pPr>
            <w:r w:rsidRPr="003E6C26">
              <w:rPr>
                <w:caps w:val="0"/>
                <w:sz w:val="20"/>
              </w:rPr>
              <w:t xml:space="preserve">After you have uploaded the file(s), type any comments (including pertinent information about data projection or supporting documentation for shapefiles) in the </w:t>
            </w:r>
            <w:r w:rsidRPr="003E6C26">
              <w:rPr>
                <w:b/>
                <w:caps w:val="0"/>
                <w:sz w:val="20"/>
              </w:rPr>
              <w:t>Comments</w:t>
            </w:r>
            <w:r w:rsidRPr="003E6C26">
              <w:rPr>
                <w:caps w:val="0"/>
                <w:sz w:val="20"/>
              </w:rPr>
              <w:t xml:space="preserve"> field. Click </w:t>
            </w:r>
            <w:r w:rsidRPr="003E6C26">
              <w:rPr>
                <w:b/>
                <w:caps w:val="0"/>
                <w:sz w:val="20"/>
              </w:rPr>
              <w:t>Next</w:t>
            </w:r>
            <w:r w:rsidRPr="003E6C26">
              <w:rPr>
                <w:caps w:val="0"/>
                <w:sz w:val="20"/>
              </w:rPr>
              <w:t>.</w:t>
            </w:r>
          </w:p>
        </w:tc>
      </w:tr>
      <w:tr w:rsidR="00595501" w:rsidRPr="003E6C26" w14:paraId="57CA34F7" w14:textId="77777777" w:rsidTr="007F2BF9">
        <w:trPr>
          <w:trHeight w:val="2789"/>
          <w:jc w:val="center"/>
        </w:trPr>
        <w:tc>
          <w:tcPr>
            <w:tcW w:w="1075" w:type="dxa"/>
          </w:tcPr>
          <w:p w14:paraId="5D5A4841" w14:textId="77777777" w:rsidR="00595501" w:rsidRPr="003E6C26" w:rsidRDefault="00595501" w:rsidP="00D3171D">
            <w:pPr>
              <w:pStyle w:val="StepNumber"/>
              <w:rPr>
                <w:caps w:val="0"/>
                <w:sz w:val="20"/>
              </w:rPr>
            </w:pPr>
            <w:r w:rsidRPr="003E6C26">
              <w:rPr>
                <w:caps w:val="0"/>
                <w:sz w:val="20"/>
              </w:rPr>
              <w:t>Step 15</w:t>
            </w:r>
          </w:p>
        </w:tc>
        <w:tc>
          <w:tcPr>
            <w:tcW w:w="7560" w:type="dxa"/>
          </w:tcPr>
          <w:p w14:paraId="6B92DDA5" w14:textId="2CDBD52B" w:rsidR="00595501" w:rsidRPr="003E6C26" w:rsidRDefault="00595501" w:rsidP="00D3171D">
            <w:pPr>
              <w:pStyle w:val="Tabletext"/>
              <w:rPr>
                <w:caps w:val="0"/>
                <w:sz w:val="20"/>
              </w:rPr>
            </w:pPr>
            <w:r w:rsidRPr="003E6C26">
              <w:rPr>
                <w:caps w:val="0"/>
                <w:sz w:val="20"/>
              </w:rPr>
              <w:t xml:space="preserve">The </w:t>
            </w:r>
            <w:r w:rsidRPr="003E6C26">
              <w:rPr>
                <w:b/>
                <w:caps w:val="0"/>
                <w:sz w:val="20"/>
              </w:rPr>
              <w:t>Thank You</w:t>
            </w:r>
            <w:r w:rsidRPr="003E6C26">
              <w:rPr>
                <w:i/>
                <w:caps w:val="0"/>
                <w:sz w:val="20"/>
              </w:rPr>
              <w:t xml:space="preserve"> </w:t>
            </w:r>
            <w:r w:rsidRPr="003E6C26">
              <w:rPr>
                <w:caps w:val="0"/>
                <w:sz w:val="20"/>
              </w:rPr>
              <w:t>screen appears and confirms the receipt of your submission.</w:t>
            </w:r>
          </w:p>
          <w:p w14:paraId="7C4E02B1" w14:textId="29DB48F3" w:rsidR="00595501" w:rsidRPr="003E6C26" w:rsidRDefault="00750727" w:rsidP="00750727">
            <w:pPr>
              <w:pStyle w:val="Tabletext"/>
              <w:jc w:val="center"/>
              <w:rPr>
                <w:caps w:val="0"/>
                <w:sz w:val="20"/>
              </w:rPr>
            </w:pPr>
            <w:r w:rsidRPr="003E6C26">
              <w:rPr>
                <w:noProof/>
                <w:sz w:val="20"/>
              </w:rPr>
              <w:drawing>
                <wp:inline distT="0" distB="0" distL="0" distR="0" wp14:anchorId="7B89AD36" wp14:editId="5AEA2D7D">
                  <wp:extent cx="3169920" cy="1957070"/>
                  <wp:effectExtent l="0" t="0" r="0" b="5080"/>
                  <wp:docPr id="39" name="Picture 39" descr="screen shot of the Thank You dialog box opens confirming the receipt of your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69920" cy="1957070"/>
                          </a:xfrm>
                          <a:prstGeom prst="rect">
                            <a:avLst/>
                          </a:prstGeom>
                          <a:noFill/>
                        </pic:spPr>
                      </pic:pic>
                    </a:graphicData>
                  </a:graphic>
                </wp:inline>
              </w:drawing>
            </w:r>
          </w:p>
        </w:tc>
      </w:tr>
      <w:tr w:rsidR="00595501" w:rsidRPr="003E6C26" w14:paraId="1B91A065" w14:textId="77777777" w:rsidTr="007F2BF9">
        <w:trPr>
          <w:jc w:val="center"/>
        </w:trPr>
        <w:tc>
          <w:tcPr>
            <w:tcW w:w="1075" w:type="dxa"/>
          </w:tcPr>
          <w:p w14:paraId="035EBA88" w14:textId="77777777" w:rsidR="00595501" w:rsidRPr="003E6C26" w:rsidRDefault="00595501" w:rsidP="00D3171D">
            <w:pPr>
              <w:pStyle w:val="StepNumber"/>
              <w:rPr>
                <w:caps w:val="0"/>
                <w:sz w:val="20"/>
              </w:rPr>
            </w:pPr>
            <w:r w:rsidRPr="003E6C26">
              <w:rPr>
                <w:caps w:val="0"/>
                <w:sz w:val="20"/>
              </w:rPr>
              <w:t>Step 16</w:t>
            </w:r>
          </w:p>
        </w:tc>
        <w:tc>
          <w:tcPr>
            <w:tcW w:w="7560" w:type="dxa"/>
          </w:tcPr>
          <w:p w14:paraId="64269BDE" w14:textId="77777777" w:rsidR="00595501" w:rsidRPr="003E6C26" w:rsidRDefault="00595501" w:rsidP="00D3171D">
            <w:pPr>
              <w:pStyle w:val="Tabletext"/>
              <w:rPr>
                <w:i/>
                <w:caps w:val="0"/>
                <w:sz w:val="20"/>
              </w:rPr>
            </w:pPr>
            <w:r w:rsidRPr="003E6C26">
              <w:rPr>
                <w:caps w:val="0"/>
                <w:sz w:val="20"/>
              </w:rPr>
              <w:t>To submit files for a different entity, c</w:t>
            </w:r>
            <w:r w:rsidRPr="003E6C26">
              <w:rPr>
                <w:rStyle w:val="StepBulletChar"/>
                <w:rFonts w:eastAsia="Calibri"/>
                <w:caps w:val="0"/>
                <w:sz w:val="20"/>
              </w:rPr>
              <w:t>lick on the ‘</w:t>
            </w:r>
            <w:r w:rsidRPr="003E6C26">
              <w:rPr>
                <w:rStyle w:val="StepBulletChar"/>
                <w:rFonts w:eastAsia="Calibri"/>
                <w:b/>
                <w:caps w:val="0"/>
                <w:sz w:val="20"/>
              </w:rPr>
              <w:t>Upload Form’</w:t>
            </w:r>
            <w:r w:rsidRPr="003E6C26">
              <w:rPr>
                <w:rStyle w:val="StepBulletChar"/>
                <w:rFonts w:eastAsia="Calibri"/>
                <w:caps w:val="0"/>
                <w:sz w:val="20"/>
              </w:rPr>
              <w:t xml:space="preserve"> link in the phrase “You may Log Out or return to the upload form, to submit more files.”</w:t>
            </w:r>
            <w:r w:rsidRPr="003E6C26">
              <w:rPr>
                <w:caps w:val="0"/>
                <w:sz w:val="20"/>
              </w:rPr>
              <w:t xml:space="preserve"> This choice returns you to the</w:t>
            </w:r>
            <w:r w:rsidRPr="003E6C26">
              <w:rPr>
                <w:i/>
                <w:caps w:val="0"/>
                <w:sz w:val="20"/>
              </w:rPr>
              <w:t xml:space="preserve"> </w:t>
            </w:r>
            <w:r w:rsidRPr="003E6C26">
              <w:rPr>
                <w:b/>
                <w:caps w:val="0"/>
                <w:sz w:val="20"/>
              </w:rPr>
              <w:t>Welcome</w:t>
            </w:r>
            <w:r w:rsidRPr="003E6C26">
              <w:rPr>
                <w:caps w:val="0"/>
                <w:sz w:val="20"/>
              </w:rPr>
              <w:t xml:space="preserve"> screen.</w:t>
            </w:r>
          </w:p>
          <w:p w14:paraId="383670C9" w14:textId="77777777" w:rsidR="00595501" w:rsidRPr="003E6C26" w:rsidRDefault="00595501" w:rsidP="00D3171D">
            <w:pPr>
              <w:spacing w:before="120"/>
              <w:rPr>
                <w:rFonts w:cs="Arial"/>
                <w:caps w:val="0"/>
                <w:sz w:val="20"/>
              </w:rPr>
            </w:pPr>
            <w:r w:rsidRPr="003E6C26">
              <w:rPr>
                <w:rStyle w:val="TabletextChar"/>
                <w:rFonts w:eastAsiaTheme="minorHAnsi"/>
                <w:caps w:val="0"/>
                <w:sz w:val="20"/>
              </w:rPr>
              <w:t xml:space="preserve">To log out, click on </w:t>
            </w:r>
            <w:r w:rsidRPr="003E6C26">
              <w:rPr>
                <w:rStyle w:val="TabletextChar"/>
                <w:rFonts w:eastAsiaTheme="minorHAnsi"/>
                <w:b/>
                <w:caps w:val="0"/>
                <w:sz w:val="20"/>
              </w:rPr>
              <w:t>Log Out</w:t>
            </w:r>
            <w:r w:rsidRPr="003E6C26">
              <w:rPr>
                <w:rStyle w:val="TabletextChar"/>
                <w:rFonts w:eastAsiaTheme="minorHAnsi"/>
                <w:caps w:val="0"/>
                <w:sz w:val="20"/>
              </w:rPr>
              <w:t>. The Census Bureau will acknowledge the receipt of the uploaded file.</w:t>
            </w:r>
            <w:r w:rsidRPr="003E6C26">
              <w:rPr>
                <w:rFonts w:cs="Arial"/>
                <w:caps w:val="0"/>
                <w:sz w:val="20"/>
              </w:rPr>
              <w:t xml:space="preserve"> </w:t>
            </w:r>
          </w:p>
        </w:tc>
      </w:tr>
      <w:tr w:rsidR="00595501" w:rsidRPr="003E6C26" w14:paraId="079B5041" w14:textId="77777777" w:rsidTr="007F2BF9">
        <w:trPr>
          <w:jc w:val="center"/>
        </w:trPr>
        <w:tc>
          <w:tcPr>
            <w:tcW w:w="1075" w:type="dxa"/>
            <w:shd w:val="clear" w:color="auto" w:fill="DBE5F1" w:themeFill="accent1" w:themeFillTint="33"/>
          </w:tcPr>
          <w:p w14:paraId="3CC30035" w14:textId="77777777" w:rsidR="00595501" w:rsidRPr="003E6C26" w:rsidRDefault="00595501" w:rsidP="00D3171D">
            <w:pPr>
              <w:spacing w:before="120"/>
              <w:jc w:val="center"/>
              <w:rPr>
                <w:rFonts w:cs="Arial"/>
                <w:b/>
                <w:caps w:val="0"/>
                <w:sz w:val="20"/>
              </w:rPr>
            </w:pPr>
            <w:r w:rsidRPr="003E6C26">
              <w:rPr>
                <w:rFonts w:cs="Arial"/>
                <w:noProof/>
                <w:sz w:val="20"/>
              </w:rPr>
              <w:drawing>
                <wp:inline distT="0" distB="0" distL="0" distR="0" wp14:anchorId="663A4D9A" wp14:editId="64DFEA80">
                  <wp:extent cx="441789" cy="303046"/>
                  <wp:effectExtent l="0" t="0" r="0" b="1905"/>
                  <wp:docPr id="1179" name="Picture 1179" descr="information icon used to highlight informative details throughout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441789" cy="303046"/>
                          </a:xfrm>
                          <a:prstGeom prst="rect">
                            <a:avLst/>
                          </a:prstGeom>
                          <a:noFill/>
                        </pic:spPr>
                      </pic:pic>
                    </a:graphicData>
                  </a:graphic>
                </wp:inline>
              </w:drawing>
            </w:r>
          </w:p>
        </w:tc>
        <w:tc>
          <w:tcPr>
            <w:tcW w:w="7560" w:type="dxa"/>
            <w:shd w:val="clear" w:color="auto" w:fill="DBE5F1" w:themeFill="accent1" w:themeFillTint="33"/>
          </w:tcPr>
          <w:p w14:paraId="1FEBCFF7" w14:textId="77777777" w:rsidR="00595501" w:rsidRPr="003E6C26" w:rsidRDefault="00595501" w:rsidP="00D3171D">
            <w:pPr>
              <w:pStyle w:val="Tabletext"/>
              <w:rPr>
                <w:caps w:val="0"/>
                <w:sz w:val="20"/>
              </w:rPr>
            </w:pPr>
            <w:r w:rsidRPr="003E6C26">
              <w:rPr>
                <w:caps w:val="0"/>
                <w:sz w:val="20"/>
              </w:rPr>
              <w:t>SWIM sessions deactivate after 15 minutes of inactivity.</w:t>
            </w:r>
          </w:p>
          <w:p w14:paraId="349600FC" w14:textId="77777777" w:rsidR="00595501" w:rsidRPr="003E6C26" w:rsidRDefault="00595501" w:rsidP="00D3171D">
            <w:pPr>
              <w:pStyle w:val="Tabletext"/>
              <w:rPr>
                <w:caps w:val="0"/>
                <w:sz w:val="20"/>
              </w:rPr>
            </w:pPr>
            <w:r w:rsidRPr="003E6C26">
              <w:rPr>
                <w:b/>
                <w:caps w:val="0"/>
                <w:sz w:val="20"/>
              </w:rPr>
              <w:t>Note</w:t>
            </w:r>
            <w:r w:rsidRPr="003E6C26">
              <w:rPr>
                <w:caps w:val="0"/>
                <w:sz w:val="20"/>
              </w:rPr>
              <w:t xml:space="preserve">: While working in SWIM, you may obtain help by clicking on the </w:t>
            </w:r>
            <w:r w:rsidRPr="003E6C26">
              <w:rPr>
                <w:b/>
                <w:caps w:val="0"/>
                <w:sz w:val="20"/>
              </w:rPr>
              <w:t xml:space="preserve">Help </w:t>
            </w:r>
            <w:r w:rsidRPr="003E6C26">
              <w:rPr>
                <w:caps w:val="0"/>
                <w:sz w:val="20"/>
              </w:rPr>
              <w:t>button on any screen. When you click the button, a screen opens with links to help resources.</w:t>
            </w:r>
          </w:p>
          <w:p w14:paraId="79B09D9C" w14:textId="77777777" w:rsidR="00595501" w:rsidRPr="003E6C26" w:rsidRDefault="00595501" w:rsidP="00D3171D">
            <w:pPr>
              <w:pStyle w:val="Tabletext"/>
              <w:jc w:val="center"/>
              <w:rPr>
                <w:caps w:val="0"/>
                <w:sz w:val="20"/>
              </w:rPr>
            </w:pPr>
            <w:r w:rsidRPr="003E6C26">
              <w:rPr>
                <w:noProof/>
                <w:sz w:val="20"/>
              </w:rPr>
              <w:drawing>
                <wp:inline distT="0" distB="0" distL="0" distR="0" wp14:anchorId="1036057A" wp14:editId="7D342562">
                  <wp:extent cx="4401820" cy="2200910"/>
                  <wp:effectExtent l="0" t="0" r="0" b="8890"/>
                  <wp:docPr id="34" name="Picture 34" descr="Screen shot to the SWIM Help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01820" cy="2200910"/>
                          </a:xfrm>
                          <a:prstGeom prst="rect">
                            <a:avLst/>
                          </a:prstGeom>
                          <a:noFill/>
                        </pic:spPr>
                      </pic:pic>
                    </a:graphicData>
                  </a:graphic>
                </wp:inline>
              </w:drawing>
            </w:r>
          </w:p>
        </w:tc>
      </w:tr>
    </w:tbl>
    <w:p w14:paraId="6FD55DB3" w14:textId="77777777" w:rsidR="00750A99" w:rsidRPr="003E6C26" w:rsidRDefault="00750A99" w:rsidP="00475FFB">
      <w:pPr>
        <w:pStyle w:val="Normal1"/>
      </w:pPr>
    </w:p>
    <w:p w14:paraId="6C97F567" w14:textId="77777777" w:rsidR="002E255B" w:rsidRPr="003E6C26" w:rsidRDefault="00750A99" w:rsidP="00750A99">
      <w:pPr>
        <w:rPr>
          <w:sz w:val="32"/>
        </w:rPr>
        <w:sectPr w:rsidR="002E255B" w:rsidRPr="003E6C26" w:rsidSect="004727D2">
          <w:footerReference w:type="default" r:id="rId153"/>
          <w:pgSz w:w="12240" w:h="15840" w:code="1"/>
          <w:pgMar w:top="1350" w:right="1800" w:bottom="1440" w:left="1800" w:header="720" w:footer="720" w:gutter="0"/>
          <w:cols w:space="720"/>
          <w:docGrid w:linePitch="360"/>
        </w:sectPr>
      </w:pPr>
      <w:r w:rsidRPr="003E6C26">
        <w:rPr>
          <w:sz w:val="32"/>
        </w:rPr>
        <w:br w:type="page"/>
      </w:r>
    </w:p>
    <w:p w14:paraId="0786BA5B" w14:textId="1FE43518" w:rsidR="00750A99" w:rsidRPr="003E6C26" w:rsidRDefault="00750A99" w:rsidP="00CC1801">
      <w:pPr>
        <w:pStyle w:val="Heading1LUCAPR"/>
      </w:pPr>
      <w:bookmarkStart w:id="731" w:name="_Toc494375438"/>
      <w:bookmarkStart w:id="732" w:name="_Toc497912087"/>
      <w:bookmarkStart w:id="733" w:name="_Toc500966681"/>
      <w:bookmarkStart w:id="734" w:name="_Toc510768645"/>
      <w:r w:rsidRPr="003E6C26">
        <w:t>Next Steps</w:t>
      </w:r>
      <w:bookmarkEnd w:id="731"/>
      <w:bookmarkEnd w:id="732"/>
      <w:bookmarkEnd w:id="733"/>
      <w:bookmarkEnd w:id="734"/>
    </w:p>
    <w:p w14:paraId="56A7FAF7" w14:textId="7D74E986" w:rsidR="00750A99" w:rsidRPr="003E6C26" w:rsidRDefault="00750A99" w:rsidP="00111CE0">
      <w:pPr>
        <w:pStyle w:val="BodyTextLUCA"/>
      </w:pPr>
      <w:r w:rsidRPr="003E6C26">
        <w:t>Congratulations on the completion of your 2020 LUCA review. While this is a major first step, this does not conclude your LUCA participation, unless you do not wish to receive feedback. Once the Census Bureau receives your submission, we will process your files for validation</w:t>
      </w:r>
      <w:r w:rsidR="00EE7B52" w:rsidRPr="003E6C26">
        <w:t xml:space="preserve">. After validation concludes in, </w:t>
      </w:r>
      <w:r w:rsidRPr="003E6C26">
        <w:t xml:space="preserve">the Census Bureau prepares the LUCA feedback materials for shipment to you in the </w:t>
      </w:r>
      <w:r w:rsidR="00EE7B52" w:rsidRPr="003E6C26">
        <w:t>summer</w:t>
      </w:r>
      <w:r w:rsidRPr="003E6C26">
        <w:t xml:space="preserve"> of 2019.</w:t>
      </w:r>
    </w:p>
    <w:p w14:paraId="7938068A" w14:textId="59E8553F" w:rsidR="00750A99" w:rsidRPr="003E6C26" w:rsidRDefault="00750A99" w:rsidP="00111CE0">
      <w:pPr>
        <w:pStyle w:val="BodyTextLUCA"/>
      </w:pPr>
      <w:r w:rsidRPr="003E6C26">
        <w:t xml:space="preserve">If you agree with the Census Bureau’s feedback materials, then your LUCA participation ends. The Census Bureau begins outreach to close out the LUCA operation and confirm the destruction or return of all Title 13 materials. The Census Bureau must receive a signed </w:t>
      </w:r>
      <w:r w:rsidRPr="003E6C26">
        <w:rPr>
          <w:i/>
        </w:rPr>
        <w:t xml:space="preserve">Destruction or Return </w:t>
      </w:r>
      <w:r w:rsidR="00EB04F7" w:rsidRPr="003E6C26">
        <w:rPr>
          <w:i/>
        </w:rPr>
        <w:t>of Title 13 Materials Form [</w:t>
      </w:r>
      <w:r w:rsidRPr="003E6C26">
        <w:rPr>
          <w:i/>
        </w:rPr>
        <w:t>D-2012</w:t>
      </w:r>
      <w:r w:rsidR="00EB04F7" w:rsidRPr="003E6C26">
        <w:rPr>
          <w:i/>
        </w:rPr>
        <w:t>(SP)]</w:t>
      </w:r>
      <w:r w:rsidRPr="003E6C26">
        <w:t xml:space="preserve"> which confirms your destruction (preferred method) or return of the Title 13 materials as required by law. This form was included with your original LUCA materials but is also included in this respondent guide as </w:t>
      </w:r>
      <w:r w:rsidR="00494A2B" w:rsidRPr="003E6C26">
        <w:rPr>
          <w:b/>
        </w:rPr>
        <w:fldChar w:fldCharType="begin"/>
      </w:r>
      <w:r w:rsidR="00494A2B" w:rsidRPr="003E6C26">
        <w:rPr>
          <w:b/>
        </w:rPr>
        <w:instrText xml:space="preserve"> REF _Ref495573413 \r \h  \* MERGEFORMAT </w:instrText>
      </w:r>
      <w:r w:rsidR="00494A2B" w:rsidRPr="003E6C26">
        <w:rPr>
          <w:b/>
        </w:rPr>
      </w:r>
      <w:r w:rsidR="00494A2B" w:rsidRPr="003E6C26">
        <w:rPr>
          <w:b/>
        </w:rPr>
        <w:fldChar w:fldCharType="separate"/>
      </w:r>
      <w:r w:rsidR="00CD5650" w:rsidRPr="003E6C26">
        <w:rPr>
          <w:b/>
        </w:rPr>
        <w:t>Appendix I</w:t>
      </w:r>
      <w:r w:rsidR="00494A2B" w:rsidRPr="003E6C26">
        <w:rPr>
          <w:b/>
        </w:rPr>
        <w:fldChar w:fldCharType="end"/>
      </w:r>
      <w:r w:rsidRPr="003E6C26">
        <w:t xml:space="preserve">. The </w:t>
      </w:r>
      <w:r w:rsidRPr="003E6C26">
        <w:rPr>
          <w:i/>
        </w:rPr>
        <w:t>Confident</w:t>
      </w:r>
      <w:r w:rsidR="00EB04F7" w:rsidRPr="003E6C26">
        <w:rPr>
          <w:i/>
        </w:rPr>
        <w:t>iality and Security Guidelines [</w:t>
      </w:r>
      <w:r w:rsidRPr="003E6C26">
        <w:rPr>
          <w:i/>
        </w:rPr>
        <w:t>D-2004</w:t>
      </w:r>
      <w:r w:rsidR="00EB04F7" w:rsidRPr="003E6C26">
        <w:rPr>
          <w:i/>
        </w:rPr>
        <w:t>(SP)]</w:t>
      </w:r>
      <w:r w:rsidRPr="003E6C26">
        <w:t xml:space="preserve"> in </w:t>
      </w:r>
      <w:r w:rsidR="00F208B3" w:rsidRPr="003E6C26">
        <w:rPr>
          <w:b/>
        </w:rPr>
        <w:fldChar w:fldCharType="begin"/>
      </w:r>
      <w:r w:rsidR="00F208B3" w:rsidRPr="003E6C26">
        <w:rPr>
          <w:b/>
        </w:rPr>
        <w:instrText xml:space="preserve"> REF _Ref495547321 \r \h  \* MERGEFORMAT </w:instrText>
      </w:r>
      <w:r w:rsidR="00F208B3" w:rsidRPr="003E6C26">
        <w:rPr>
          <w:b/>
        </w:rPr>
      </w:r>
      <w:r w:rsidR="00F208B3" w:rsidRPr="003E6C26">
        <w:rPr>
          <w:b/>
        </w:rPr>
        <w:fldChar w:fldCharType="separate"/>
      </w:r>
      <w:r w:rsidR="00CD5650" w:rsidRPr="003E6C26">
        <w:rPr>
          <w:b/>
        </w:rPr>
        <w:t>Appendix A</w:t>
      </w:r>
      <w:r w:rsidR="00F208B3" w:rsidRPr="003E6C26">
        <w:rPr>
          <w:b/>
        </w:rPr>
        <w:fldChar w:fldCharType="end"/>
      </w:r>
      <w:r w:rsidR="00F208B3" w:rsidRPr="003E6C26">
        <w:t xml:space="preserve"> </w:t>
      </w:r>
      <w:r w:rsidRPr="003E6C26">
        <w:t>outlines the process for both the destruction (preferred method) and the return of Title 13 materials.</w:t>
      </w:r>
    </w:p>
    <w:p w14:paraId="7A273A77" w14:textId="304FC253" w:rsidR="00750A99" w:rsidRPr="003E6C26" w:rsidRDefault="00750A99" w:rsidP="00111CE0">
      <w:pPr>
        <w:pStyle w:val="BodyTextLUCA"/>
      </w:pPr>
      <w:r w:rsidRPr="003E6C26">
        <w:t xml:space="preserve">If you disagree with the results of the Census Bureau’s validation of your submission, you have 30 days from the receipt of the feedback materials to notify the LUCA Appeals Office, managed by the Office of Management and Budget (OMB), of your disagreement. They will work with you and the Census Bureau to resolve all disagreements. After a determination to accept or reject disputed addresses by the Appeals Office, the Census Bureau includes addresses accepted by the Appeals Office into the 2020 Census enumeration universe. Once the appeals process concludes, you must destroy or return to the Census Bureau your Title 13 materials and submit a signed </w:t>
      </w:r>
      <w:r w:rsidRPr="003E6C26">
        <w:rPr>
          <w:i/>
        </w:rPr>
        <w:t>Destruction or Ret</w:t>
      </w:r>
      <w:r w:rsidR="00EB04F7" w:rsidRPr="003E6C26">
        <w:rPr>
          <w:i/>
        </w:rPr>
        <w:t>urn of Title 13 Materials Form [</w:t>
      </w:r>
      <w:r w:rsidRPr="003E6C26">
        <w:rPr>
          <w:i/>
        </w:rPr>
        <w:t>D-2012</w:t>
      </w:r>
      <w:r w:rsidR="00EB04F7" w:rsidRPr="003E6C26">
        <w:rPr>
          <w:i/>
        </w:rPr>
        <w:t>(SP)]</w:t>
      </w:r>
      <w:r w:rsidRPr="003E6C26">
        <w:t xml:space="preserve"> as required by law. Filing an appeal is optional and is not a requirement of the LUCA operation.</w:t>
      </w:r>
    </w:p>
    <w:p w14:paraId="3BE19056" w14:textId="38A16B6B" w:rsidR="00020427" w:rsidRPr="003E6C26" w:rsidRDefault="00020427" w:rsidP="00724418">
      <w:bookmarkStart w:id="735" w:name="_File_Submission_through"/>
      <w:bookmarkStart w:id="736" w:name="_7_File_Submission"/>
      <w:bookmarkEnd w:id="27"/>
      <w:bookmarkEnd w:id="735"/>
      <w:bookmarkEnd w:id="736"/>
    </w:p>
    <w:p w14:paraId="23A2B559" w14:textId="77777777" w:rsidR="00803D17" w:rsidRPr="003E6C26" w:rsidRDefault="00803D17" w:rsidP="00724418">
      <w:pPr>
        <w:sectPr w:rsidR="00803D17" w:rsidRPr="003E6C26" w:rsidSect="004727D2">
          <w:pgSz w:w="12240" w:h="15840" w:code="1"/>
          <w:pgMar w:top="1350" w:right="1800" w:bottom="1440" w:left="1800" w:header="720" w:footer="720" w:gutter="0"/>
          <w:cols w:space="720"/>
          <w:docGrid w:linePitch="360"/>
        </w:sectPr>
      </w:pPr>
    </w:p>
    <w:p w14:paraId="018039A9" w14:textId="42FDD795" w:rsidR="00F04A58" w:rsidRPr="003E6C26" w:rsidRDefault="00524840" w:rsidP="000D7B9F">
      <w:pPr>
        <w:pStyle w:val="HeadingNoPRCentered"/>
      </w:pPr>
      <w:bookmarkStart w:id="737" w:name="_Toc497912088"/>
      <w:bookmarkStart w:id="738" w:name="_Toc500966682"/>
      <w:bookmarkStart w:id="739" w:name="_Toc510768646"/>
      <w:r w:rsidRPr="003E6C26">
        <w:t>Appendices</w:t>
      </w:r>
      <w:bookmarkEnd w:id="737"/>
      <w:bookmarkEnd w:id="738"/>
      <w:bookmarkEnd w:id="739"/>
    </w:p>
    <w:p w14:paraId="2D62839A" w14:textId="05CAF269" w:rsidR="007967A6" w:rsidRPr="003E6C26" w:rsidRDefault="007967A6" w:rsidP="00B43F3E">
      <w:pPr>
        <w:pStyle w:val="Normal1"/>
      </w:pPr>
      <w:r w:rsidRPr="003E6C26">
        <w:br w:type="page"/>
      </w:r>
    </w:p>
    <w:p w14:paraId="1F7BB357" w14:textId="77777777" w:rsidR="00676A1E" w:rsidRPr="003E6C26" w:rsidRDefault="00676A1E" w:rsidP="00676A1E">
      <w:pPr>
        <w:pStyle w:val="BlankPageStatement"/>
      </w:pPr>
      <w:r w:rsidRPr="003E6C26">
        <w:t>This Page Intentionally Left Blank</w:t>
      </w:r>
    </w:p>
    <w:p w14:paraId="628B5329" w14:textId="77777777" w:rsidR="00B43F3E" w:rsidRPr="003E6C26" w:rsidRDefault="00B43F3E" w:rsidP="00B43F3E">
      <w:pPr>
        <w:pStyle w:val="Normal1"/>
        <w:sectPr w:rsidR="00B43F3E" w:rsidRPr="003E6C26" w:rsidSect="00750727">
          <w:footerReference w:type="default" r:id="rId154"/>
          <w:pgSz w:w="12240" w:h="15840" w:code="1"/>
          <w:pgMar w:top="1354" w:right="1800" w:bottom="1440" w:left="1800" w:header="720" w:footer="720" w:gutter="0"/>
          <w:cols w:space="720"/>
          <w:vAlign w:val="center"/>
          <w:docGrid w:linePitch="360"/>
        </w:sectPr>
      </w:pPr>
    </w:p>
    <w:p w14:paraId="018039AA" w14:textId="02B46B2C" w:rsidR="00843325" w:rsidRPr="003E6C26" w:rsidRDefault="00760AF0" w:rsidP="005259B1">
      <w:pPr>
        <w:pStyle w:val="Heading7"/>
      </w:pPr>
      <w:bookmarkStart w:id="740" w:name="_Ref495545348"/>
      <w:bookmarkStart w:id="741" w:name="_Ref495547321"/>
      <w:bookmarkStart w:id="742" w:name="_Toc500966683"/>
      <w:bookmarkStart w:id="743" w:name="_Toc510768647"/>
      <w:r w:rsidRPr="003E6C26">
        <w:t>Confidentiality and Security Guidelines</w:t>
      </w:r>
      <w:bookmarkEnd w:id="740"/>
      <w:bookmarkEnd w:id="741"/>
      <w:bookmarkEnd w:id="742"/>
      <w:bookmarkEnd w:id="743"/>
    </w:p>
    <w:p w14:paraId="02406F96" w14:textId="5BE43650" w:rsidR="00760AF0" w:rsidRPr="003E6C26" w:rsidRDefault="0073227C" w:rsidP="00A449A1">
      <w:pPr>
        <w:pStyle w:val="Caption"/>
      </w:pPr>
      <w:bookmarkStart w:id="744" w:name="_A.1__Area"/>
      <w:bookmarkStart w:id="745" w:name="_A.2__Linear"/>
      <w:bookmarkStart w:id="746" w:name="_A.2__Linear_1"/>
      <w:bookmarkStart w:id="747" w:name="_A.2_Linear_Feature"/>
      <w:bookmarkStart w:id="748" w:name="_A.3_Point_Landmark"/>
      <w:bookmarkEnd w:id="744"/>
      <w:bookmarkEnd w:id="745"/>
      <w:bookmarkEnd w:id="746"/>
      <w:bookmarkEnd w:id="747"/>
      <w:bookmarkEnd w:id="748"/>
      <w:r w:rsidRPr="003E6C26">
        <w:rPr>
          <w:noProof/>
        </w:rPr>
        <w:drawing>
          <wp:inline distT="0" distB="0" distL="0" distR="0" wp14:anchorId="365C5376" wp14:editId="548B2E97">
            <wp:extent cx="5858510" cy="7187565"/>
            <wp:effectExtent l="0" t="0" r="8890" b="0"/>
            <wp:docPr id="40" name="Picture 40" descr="image of the Form D-2004(SP) in Spanish for Puerto Rico, fir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58510" cy="7187565"/>
                    </a:xfrm>
                    <a:prstGeom prst="rect">
                      <a:avLst/>
                    </a:prstGeom>
                    <a:noFill/>
                  </pic:spPr>
                </pic:pic>
              </a:graphicData>
            </a:graphic>
          </wp:inline>
        </w:drawing>
      </w:r>
    </w:p>
    <w:p w14:paraId="6F1057A9" w14:textId="7830BD4E" w:rsidR="0073227C" w:rsidRPr="003E6C26" w:rsidRDefault="0073227C" w:rsidP="00750727">
      <w:pPr>
        <w:pStyle w:val="Caption"/>
      </w:pPr>
      <w:r w:rsidRPr="003E6C26">
        <w:rPr>
          <w:noProof/>
        </w:rPr>
        <w:drawing>
          <wp:inline distT="0" distB="0" distL="0" distR="0" wp14:anchorId="67E2191D" wp14:editId="7A8738C9">
            <wp:extent cx="5438775" cy="7810500"/>
            <wp:effectExtent l="0" t="0" r="9525" b="0"/>
            <wp:docPr id="41" name="Picture 41" descr="image of the Form D-2004(SP) in Spanish for Puerto Rico, secon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43146" cy="7816777"/>
                    </a:xfrm>
                    <a:prstGeom prst="rect">
                      <a:avLst/>
                    </a:prstGeom>
                  </pic:spPr>
                </pic:pic>
              </a:graphicData>
            </a:graphic>
          </wp:inline>
        </w:drawing>
      </w:r>
      <w:bookmarkStart w:id="749" w:name="_APPENDIX_B:_"/>
      <w:bookmarkStart w:id="750" w:name="APPENDIXB"/>
      <w:bookmarkStart w:id="751" w:name="_Toc423594897"/>
      <w:bookmarkEnd w:id="749"/>
    </w:p>
    <w:p w14:paraId="4CAB8FBC" w14:textId="529644A0" w:rsidR="0073227C" w:rsidRPr="003E6C26" w:rsidRDefault="0073227C" w:rsidP="00F04A58">
      <w:r w:rsidRPr="003E6C26">
        <w:rPr>
          <w:noProof/>
        </w:rPr>
        <w:drawing>
          <wp:inline distT="0" distB="0" distL="0" distR="0" wp14:anchorId="71353544" wp14:editId="309A605F">
            <wp:extent cx="5486400" cy="7791450"/>
            <wp:effectExtent l="0" t="0" r="0" b="0"/>
            <wp:docPr id="43" name="Picture 43" descr="image of the Form D-2004(SP) in Spanish for Puerto Rico, thi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7791450"/>
                    </a:xfrm>
                    <a:prstGeom prst="rect">
                      <a:avLst/>
                    </a:prstGeom>
                    <a:noFill/>
                  </pic:spPr>
                </pic:pic>
              </a:graphicData>
            </a:graphic>
          </wp:inline>
        </w:drawing>
      </w:r>
    </w:p>
    <w:p w14:paraId="7175B460" w14:textId="25124515" w:rsidR="004707EF" w:rsidRPr="003E6C26" w:rsidRDefault="0073227C" w:rsidP="00F04A58">
      <w:r w:rsidRPr="003E6C26">
        <w:rPr>
          <w:noProof/>
        </w:rPr>
        <w:drawing>
          <wp:inline distT="0" distB="0" distL="0" distR="0" wp14:anchorId="143CF9BB" wp14:editId="2D6FDEF9">
            <wp:extent cx="5476875" cy="7762875"/>
            <wp:effectExtent l="0" t="0" r="9525" b="9525"/>
            <wp:docPr id="44" name="Picture 44" descr="image of the Form D-2004(SP) in Spanish for Puerto Rico, fourt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76875" cy="7762875"/>
                    </a:xfrm>
                    <a:prstGeom prst="rect">
                      <a:avLst/>
                    </a:prstGeom>
                    <a:noFill/>
                  </pic:spPr>
                </pic:pic>
              </a:graphicData>
            </a:graphic>
          </wp:inline>
        </w:drawing>
      </w:r>
    </w:p>
    <w:p w14:paraId="2B45FD55" w14:textId="30C62125" w:rsidR="004707EF" w:rsidRPr="003E6C26" w:rsidRDefault="004707EF" w:rsidP="00F04A58">
      <w:pPr>
        <w:sectPr w:rsidR="004707EF" w:rsidRPr="003E6C26" w:rsidSect="00F04A58">
          <w:headerReference w:type="default" r:id="rId159"/>
          <w:footerReference w:type="default" r:id="rId160"/>
          <w:pgSz w:w="12240" w:h="15840" w:code="1"/>
          <w:pgMar w:top="1350" w:right="1800" w:bottom="1440" w:left="1800" w:header="720" w:footer="720" w:gutter="0"/>
          <w:pgNumType w:start="1" w:chapStyle="7"/>
          <w:cols w:space="720"/>
          <w:docGrid w:linePitch="360"/>
        </w:sectPr>
      </w:pPr>
      <w:r w:rsidRPr="003E6C26">
        <w:rPr>
          <w:noProof/>
        </w:rPr>
        <w:drawing>
          <wp:inline distT="0" distB="0" distL="0" distR="0" wp14:anchorId="3BF25F95" wp14:editId="37C9D4B8">
            <wp:extent cx="5486043" cy="7429500"/>
            <wp:effectExtent l="0" t="0" r="635" b="0"/>
            <wp:docPr id="45" name="Picture 45" descr="image of the Form D-2004(SP) in Spanish for Puerto Rico, fift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488346" cy="7432619"/>
                    </a:xfrm>
                    <a:prstGeom prst="rect">
                      <a:avLst/>
                    </a:prstGeom>
                  </pic:spPr>
                </pic:pic>
              </a:graphicData>
            </a:graphic>
          </wp:inline>
        </w:drawing>
      </w:r>
    </w:p>
    <w:p w14:paraId="39BC58A7" w14:textId="77777777" w:rsidR="00F52F24" w:rsidRPr="003E6C26" w:rsidRDefault="00F52F24" w:rsidP="005259B1">
      <w:pPr>
        <w:pStyle w:val="Heading7"/>
      </w:pPr>
      <w:bookmarkStart w:id="752" w:name="_Ref469581244"/>
      <w:bookmarkStart w:id="753" w:name="_Ref469921337"/>
      <w:bookmarkStart w:id="754" w:name="_Toc483377493"/>
      <w:bookmarkStart w:id="755" w:name="_Toc494375441"/>
      <w:bookmarkStart w:id="756" w:name="_Toc500966684"/>
      <w:bookmarkStart w:id="757" w:name="_Toc510768648"/>
      <w:bookmarkEnd w:id="750"/>
      <w:r w:rsidRPr="003E6C26">
        <w:t>The Large Format Paper Map Legend</w:t>
      </w:r>
      <w:bookmarkEnd w:id="752"/>
      <w:bookmarkEnd w:id="753"/>
      <w:bookmarkEnd w:id="754"/>
      <w:bookmarkEnd w:id="755"/>
      <w:bookmarkEnd w:id="756"/>
      <w:bookmarkEnd w:id="757"/>
    </w:p>
    <w:p w14:paraId="09A1E3E6" w14:textId="447AC72F" w:rsidR="00F52F24" w:rsidRPr="003E6C26" w:rsidRDefault="00F52F24" w:rsidP="00847E3C">
      <w:pPr>
        <w:pStyle w:val="LUCAArial11"/>
        <w:spacing w:before="0" w:after="0"/>
        <w:ind w:left="0" w:firstLine="0"/>
        <w:rPr>
          <w:sz w:val="22"/>
          <w:szCs w:val="22"/>
        </w:rPr>
      </w:pPr>
      <w:r w:rsidRPr="003E6C26">
        <w:rPr>
          <w:sz w:val="22"/>
          <w:szCs w:val="22"/>
        </w:rPr>
        <w:t xml:space="preserve">The map legend describes the various symbols and colors used on the paper maps. The legend is divided into three columns: </w:t>
      </w:r>
    </w:p>
    <w:p w14:paraId="22B0B13E" w14:textId="7AF91A9B" w:rsidR="00F52F24" w:rsidRPr="003E6C26" w:rsidRDefault="004707EF" w:rsidP="003A64D9">
      <w:pPr>
        <w:pStyle w:val="Bulletnumber1-2"/>
        <w:spacing w:before="0"/>
        <w:ind w:left="5400"/>
        <w:rPr>
          <w:sz w:val="20"/>
          <w:szCs w:val="20"/>
        </w:rPr>
      </w:pPr>
      <w:r w:rsidRPr="003E6C26">
        <w:rPr>
          <w:noProof/>
          <w:szCs w:val="22"/>
          <w:lang w:bidi="ar-SA"/>
        </w:rPr>
        <w:drawing>
          <wp:anchor distT="0" distB="0" distL="114300" distR="114300" simplePos="0" relativeHeight="251651089" behindDoc="1" locked="0" layoutInCell="1" allowOverlap="0" wp14:anchorId="5CD01A82" wp14:editId="54F25DA6">
            <wp:simplePos x="0" y="0"/>
            <wp:positionH relativeFrom="column">
              <wp:posOffset>-11430</wp:posOffset>
            </wp:positionH>
            <wp:positionV relativeFrom="paragraph">
              <wp:posOffset>95250</wp:posOffset>
            </wp:positionV>
            <wp:extent cx="2905125" cy="6400800"/>
            <wp:effectExtent l="19050" t="19050" r="28575" b="19050"/>
            <wp:wrapTight wrapText="bothSides">
              <wp:wrapPolygon edited="0">
                <wp:start x="-142" y="-64"/>
                <wp:lineTo x="-142" y="21600"/>
                <wp:lineTo x="21671" y="21600"/>
                <wp:lineTo x="21671" y="-64"/>
                <wp:lineTo x="-142" y="-64"/>
              </wp:wrapPolygon>
            </wp:wrapTight>
            <wp:docPr id="1182" name="Picture 1182" descr="Large format paper map legend in Spa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905125" cy="6400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52F24" w:rsidRPr="003E6C26">
        <w:rPr>
          <w:sz w:val="20"/>
          <w:szCs w:val="20"/>
        </w:rPr>
        <w:t>The Symbol Description field includes the type of features, boundaries, and geography shown on the map.</w:t>
      </w:r>
    </w:p>
    <w:p w14:paraId="6F8C6453" w14:textId="43C1C03F" w:rsidR="00F52F24" w:rsidRPr="003E6C26" w:rsidRDefault="00F52F24" w:rsidP="003A64D9">
      <w:pPr>
        <w:pStyle w:val="Bulletnumber1-2"/>
        <w:spacing w:before="0"/>
        <w:ind w:left="5400"/>
        <w:rPr>
          <w:sz w:val="20"/>
          <w:szCs w:val="20"/>
        </w:rPr>
      </w:pPr>
      <w:r w:rsidRPr="003E6C26">
        <w:rPr>
          <w:sz w:val="20"/>
          <w:szCs w:val="20"/>
        </w:rPr>
        <w:t>The Symbol field shows the symbols representing the feature in the symbol description.</w:t>
      </w:r>
    </w:p>
    <w:p w14:paraId="77F1A4F5" w14:textId="63EE0160" w:rsidR="00F52F24" w:rsidRPr="003E6C26" w:rsidRDefault="00F52F24" w:rsidP="003A64D9">
      <w:pPr>
        <w:pStyle w:val="Bulletnumber1-2"/>
        <w:spacing w:before="0"/>
        <w:ind w:left="5400"/>
        <w:rPr>
          <w:sz w:val="20"/>
          <w:szCs w:val="20"/>
        </w:rPr>
      </w:pPr>
      <w:r w:rsidRPr="003E6C26">
        <w:rPr>
          <w:sz w:val="20"/>
          <w:szCs w:val="20"/>
        </w:rPr>
        <w:t>The Name Style field shows an example of the name of a particular feature such as a road, waterway, or geographic area displayed on the map.</w:t>
      </w:r>
    </w:p>
    <w:p w14:paraId="0C523EEC" w14:textId="77777777" w:rsidR="00F52F24" w:rsidRPr="003E6C26" w:rsidRDefault="00F52F24" w:rsidP="00FD48C2">
      <w:pPr>
        <w:pStyle w:val="LUCAArial11"/>
        <w:spacing w:before="0" w:after="0"/>
        <w:rPr>
          <w:b/>
          <w:sz w:val="22"/>
          <w:szCs w:val="22"/>
        </w:rPr>
      </w:pPr>
      <w:r w:rsidRPr="003E6C26">
        <w:rPr>
          <w:b/>
          <w:sz w:val="22"/>
          <w:szCs w:val="22"/>
        </w:rPr>
        <w:t>Boundaries</w:t>
      </w:r>
    </w:p>
    <w:p w14:paraId="4A449736" w14:textId="77777777" w:rsidR="00F52F24" w:rsidRPr="003E6C26" w:rsidRDefault="00F52F24" w:rsidP="003A64D9">
      <w:pPr>
        <w:pStyle w:val="LUCAArial11"/>
        <w:spacing w:before="0"/>
        <w:rPr>
          <w:sz w:val="22"/>
          <w:szCs w:val="22"/>
        </w:rPr>
      </w:pPr>
      <w:r w:rsidRPr="003E6C26">
        <w:rPr>
          <w:sz w:val="22"/>
          <w:szCs w:val="22"/>
        </w:rPr>
        <w:t>The first group of symbols in the legend refers to different boundary types or geographic area shown on the map. Each type of boundary has a distinct color or symbol.</w:t>
      </w:r>
    </w:p>
    <w:p w14:paraId="4469C44A" w14:textId="77777777" w:rsidR="00F52F24" w:rsidRPr="003E6C26" w:rsidRDefault="00F52F24" w:rsidP="00FD48C2">
      <w:pPr>
        <w:pStyle w:val="LUCAArial11"/>
        <w:spacing w:before="0" w:after="0"/>
        <w:rPr>
          <w:b/>
          <w:sz w:val="22"/>
          <w:szCs w:val="22"/>
        </w:rPr>
      </w:pPr>
      <w:r w:rsidRPr="003E6C26">
        <w:rPr>
          <w:b/>
          <w:sz w:val="22"/>
          <w:szCs w:val="22"/>
        </w:rPr>
        <w:t>Transportation</w:t>
      </w:r>
    </w:p>
    <w:p w14:paraId="289C2446" w14:textId="4D3CA502" w:rsidR="00F52F24" w:rsidRPr="003E6C26" w:rsidRDefault="00F52F24" w:rsidP="003A64D9">
      <w:pPr>
        <w:pStyle w:val="LUCAArial11"/>
        <w:spacing w:before="0"/>
        <w:rPr>
          <w:sz w:val="22"/>
          <w:szCs w:val="22"/>
        </w:rPr>
      </w:pPr>
      <w:r w:rsidRPr="003E6C26">
        <w:rPr>
          <w:sz w:val="22"/>
          <w:szCs w:val="22"/>
        </w:rPr>
        <w:t>The second group of symbols represents various types of transportation features.</w:t>
      </w:r>
      <w:r w:rsidR="00B803A8" w:rsidRPr="003E6C26">
        <w:rPr>
          <w:sz w:val="22"/>
          <w:szCs w:val="22"/>
        </w:rPr>
        <w:t xml:space="preserve"> </w:t>
      </w:r>
      <w:r w:rsidRPr="003E6C26">
        <w:rPr>
          <w:sz w:val="22"/>
          <w:szCs w:val="22"/>
        </w:rPr>
        <w:t>Thicker lines identify major roadways such as interstates and U.S. highways while thinner lines represent secondary roads and city streets. Also identified are cul-de-sacs and circles. Jeep trails, walkways, stairways, and ferries, represented by distinctive dashed lines, are included in this section.</w:t>
      </w:r>
    </w:p>
    <w:p w14:paraId="09285FA9" w14:textId="77777777" w:rsidR="00F52F24" w:rsidRPr="003E6C26" w:rsidRDefault="00F52F24" w:rsidP="003A64D9">
      <w:pPr>
        <w:pStyle w:val="LUCAArial11"/>
        <w:spacing w:before="0" w:after="0"/>
        <w:rPr>
          <w:b/>
          <w:sz w:val="22"/>
          <w:szCs w:val="22"/>
        </w:rPr>
      </w:pPr>
      <w:r w:rsidRPr="003E6C26">
        <w:rPr>
          <w:b/>
          <w:sz w:val="22"/>
          <w:szCs w:val="22"/>
        </w:rPr>
        <w:t>Other Features</w:t>
      </w:r>
    </w:p>
    <w:p w14:paraId="6CEA7BC8" w14:textId="77777777" w:rsidR="00F52F24" w:rsidRPr="003E6C26" w:rsidRDefault="00F52F24" w:rsidP="003A64D9">
      <w:pPr>
        <w:pStyle w:val="LUCAArial11"/>
        <w:spacing w:before="0"/>
        <w:rPr>
          <w:sz w:val="22"/>
          <w:szCs w:val="22"/>
        </w:rPr>
      </w:pPr>
      <w:r w:rsidRPr="003E6C26">
        <w:rPr>
          <w:sz w:val="22"/>
          <w:szCs w:val="22"/>
        </w:rPr>
        <w:t>The third group of symbols represents other feature types such as pipelines and streams and nonvisible boundaries. Streams and shorelines are blue and geographic offset and corridors are speckled red.</w:t>
      </w:r>
    </w:p>
    <w:p w14:paraId="7A9B99FE" w14:textId="77777777" w:rsidR="00F52F24" w:rsidRPr="003E6C26" w:rsidRDefault="00F52F24" w:rsidP="003A64D9">
      <w:pPr>
        <w:pStyle w:val="LUCAArial11"/>
        <w:spacing w:before="0" w:after="0"/>
        <w:rPr>
          <w:b/>
          <w:sz w:val="22"/>
          <w:szCs w:val="22"/>
        </w:rPr>
      </w:pPr>
      <w:r w:rsidRPr="003E6C26">
        <w:rPr>
          <w:b/>
          <w:sz w:val="22"/>
          <w:szCs w:val="22"/>
        </w:rPr>
        <w:t>Landmarks</w:t>
      </w:r>
    </w:p>
    <w:p w14:paraId="3E6FACAB" w14:textId="77777777" w:rsidR="00F52F24" w:rsidRPr="003E6C26" w:rsidRDefault="00F52F24" w:rsidP="003A64D9">
      <w:pPr>
        <w:pStyle w:val="LUCAArial11"/>
        <w:spacing w:before="0"/>
        <w:rPr>
          <w:sz w:val="22"/>
          <w:szCs w:val="22"/>
        </w:rPr>
      </w:pPr>
      <w:r w:rsidRPr="003E6C26">
        <w:rPr>
          <w:sz w:val="22"/>
          <w:szCs w:val="22"/>
        </w:rPr>
        <w:t>The last group of symbols represents various landmarks on the map such as rivers and lakes, glaciers, airports, cemeteries, golf courses, jails, military installations, parks, and mountain peaks. The area outside of the subject area is speckled gray.</w:t>
      </w:r>
    </w:p>
    <w:p w14:paraId="5D3FFEA6" w14:textId="77777777" w:rsidR="00F52F24" w:rsidRPr="003E6C26" w:rsidRDefault="00F52F24" w:rsidP="003A64D9">
      <w:pPr>
        <w:pStyle w:val="LUCAArial11"/>
        <w:spacing w:before="0" w:after="0"/>
        <w:rPr>
          <w:b/>
          <w:sz w:val="22"/>
          <w:szCs w:val="22"/>
        </w:rPr>
      </w:pPr>
      <w:r w:rsidRPr="003E6C26">
        <w:rPr>
          <w:b/>
          <w:sz w:val="22"/>
          <w:szCs w:val="22"/>
        </w:rPr>
        <w:t>Footnotes and Notes</w:t>
      </w:r>
    </w:p>
    <w:p w14:paraId="7B192109" w14:textId="77777777" w:rsidR="00F52F24" w:rsidRPr="003E6C26" w:rsidRDefault="00F52F24" w:rsidP="005B3DF1">
      <w:pPr>
        <w:pStyle w:val="LUCAArial11"/>
        <w:spacing w:before="0"/>
      </w:pPr>
      <w:r w:rsidRPr="003E6C26">
        <w:rPr>
          <w:sz w:val="22"/>
          <w:szCs w:val="22"/>
        </w:rPr>
        <w:t>The footnote and notes section of the legend provide additional information and details on geographic relationships, boundaries, and symbols</w:t>
      </w:r>
      <w:r w:rsidRPr="003E6C26">
        <w:t>.</w:t>
      </w:r>
    </w:p>
    <w:p w14:paraId="48F9AC98" w14:textId="527D41AF" w:rsidR="00E22463" w:rsidRPr="003E6C26" w:rsidRDefault="00E22463" w:rsidP="003A64D9">
      <w:pPr>
        <w:pStyle w:val="Figureleft"/>
      </w:pPr>
      <w:bookmarkStart w:id="758" w:name="_Toc489965883"/>
    </w:p>
    <w:p w14:paraId="2A4DC9AA" w14:textId="6891D83E" w:rsidR="008704BB" w:rsidRPr="003E6C26" w:rsidRDefault="008704BB" w:rsidP="003A64D9">
      <w:pPr>
        <w:pStyle w:val="Figureleft"/>
      </w:pPr>
    </w:p>
    <w:p w14:paraId="3E21AC66" w14:textId="77777777" w:rsidR="008704BB" w:rsidRPr="003E6C26" w:rsidRDefault="008704BB" w:rsidP="003A64D9">
      <w:pPr>
        <w:pStyle w:val="Figureleft"/>
      </w:pPr>
    </w:p>
    <w:p w14:paraId="5E263B3F" w14:textId="0086CC12" w:rsidR="003A64D9" w:rsidRPr="003E6C26" w:rsidRDefault="002B3073" w:rsidP="003A64D9">
      <w:pPr>
        <w:pStyle w:val="Figureleft"/>
      </w:pPr>
      <w:bookmarkStart w:id="759" w:name="_Toc510768791"/>
      <w:r w:rsidRPr="003E6C26">
        <w:t>Figure</w:t>
      </w:r>
      <w:r w:rsidR="003A64D9"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84</w:t>
      </w:r>
      <w:r w:rsidR="00850673" w:rsidRPr="003E6C26">
        <w:rPr>
          <w:noProof/>
        </w:rPr>
        <w:fldChar w:fldCharType="end"/>
      </w:r>
      <w:r w:rsidR="004754B6" w:rsidRPr="003E6C26">
        <w:rPr>
          <w:noProof/>
        </w:rPr>
        <w:t>.</w:t>
      </w:r>
      <w:r w:rsidR="003A64D9" w:rsidRPr="003E6C26">
        <w:t xml:space="preserve"> Legend</w:t>
      </w:r>
      <w:bookmarkEnd w:id="758"/>
      <w:bookmarkEnd w:id="759"/>
    </w:p>
    <w:p w14:paraId="6113217E" w14:textId="77777777" w:rsidR="00E22463" w:rsidRPr="003E6C26" w:rsidRDefault="00E22463" w:rsidP="003A64D9">
      <w:pPr>
        <w:pStyle w:val="Figureleft"/>
      </w:pPr>
    </w:p>
    <w:p w14:paraId="26FD0B1E" w14:textId="77777777" w:rsidR="00FF4006" w:rsidRPr="003E6C26" w:rsidRDefault="00FF4006" w:rsidP="00F52F24">
      <w:pPr>
        <w:rPr>
          <w:rFonts w:cs="Arial"/>
        </w:rPr>
        <w:sectPr w:rsidR="00FF4006" w:rsidRPr="003E6C26" w:rsidSect="00730448">
          <w:footerReference w:type="default" r:id="rId163"/>
          <w:pgSz w:w="12240" w:h="15840" w:code="1"/>
          <w:pgMar w:top="1008" w:right="1008" w:bottom="1008" w:left="1008" w:header="720" w:footer="720" w:gutter="0"/>
          <w:pgNumType w:start="1" w:chapStyle="7"/>
          <w:cols w:space="720"/>
          <w:docGrid w:linePitch="360"/>
        </w:sectPr>
      </w:pPr>
    </w:p>
    <w:p w14:paraId="586B4F63" w14:textId="731FD57E" w:rsidR="00F52F24" w:rsidRPr="003E6C26" w:rsidRDefault="00BD1B4E" w:rsidP="005259B1">
      <w:pPr>
        <w:pStyle w:val="Heading7"/>
      </w:pPr>
      <w:bookmarkStart w:id="760" w:name="_Ref481477545"/>
      <w:bookmarkStart w:id="761" w:name="_Toc483377494"/>
      <w:bookmarkStart w:id="762" w:name="_Toc494375442"/>
      <w:bookmarkStart w:id="763" w:name="_Toc500966685"/>
      <w:bookmarkStart w:id="764" w:name="_Toc510768649"/>
      <w:r w:rsidRPr="003E6C26">
        <w:rPr>
          <w:rStyle w:val="LUCAArial11Char"/>
          <w:noProof/>
        </w:rPr>
        <w:drawing>
          <wp:anchor distT="0" distB="0" distL="114300" distR="114300" simplePos="0" relativeHeight="251651090" behindDoc="1" locked="0" layoutInCell="1" allowOverlap="1" wp14:anchorId="2FB432CA" wp14:editId="70FF9C18">
            <wp:simplePos x="0" y="0"/>
            <wp:positionH relativeFrom="margin">
              <wp:align>left</wp:align>
            </wp:positionH>
            <wp:positionV relativeFrom="paragraph">
              <wp:posOffset>403860</wp:posOffset>
            </wp:positionV>
            <wp:extent cx="4145915" cy="7299325"/>
            <wp:effectExtent l="0" t="0" r="6985" b="0"/>
            <wp:wrapTight wrapText="bothSides">
              <wp:wrapPolygon edited="0">
                <wp:start x="0" y="0"/>
                <wp:lineTo x="0" y="21534"/>
                <wp:lineTo x="21537" y="21534"/>
                <wp:lineTo x="21537" y="0"/>
                <wp:lineTo x="0" y="0"/>
              </wp:wrapPolygon>
            </wp:wrapTight>
            <wp:docPr id="36" name="Picture 36" descr="Small format block paper map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145915" cy="7299325"/>
                    </a:xfrm>
                    <a:prstGeom prst="rect">
                      <a:avLst/>
                    </a:prstGeom>
                  </pic:spPr>
                </pic:pic>
              </a:graphicData>
            </a:graphic>
            <wp14:sizeRelH relativeFrom="page">
              <wp14:pctWidth>0</wp14:pctWidth>
            </wp14:sizeRelH>
            <wp14:sizeRelV relativeFrom="page">
              <wp14:pctHeight>0</wp14:pctHeight>
            </wp14:sizeRelV>
          </wp:anchor>
        </w:drawing>
      </w:r>
      <w:r w:rsidR="00F52F24" w:rsidRPr="003E6C26">
        <w:t>The PDF Small Format Block Map Legend</w:t>
      </w:r>
      <w:bookmarkEnd w:id="760"/>
      <w:bookmarkEnd w:id="761"/>
      <w:bookmarkEnd w:id="762"/>
      <w:bookmarkEnd w:id="763"/>
      <w:bookmarkEnd w:id="764"/>
    </w:p>
    <w:p w14:paraId="29D06797" w14:textId="71B9773A" w:rsidR="00F52F24" w:rsidRPr="003E6C26" w:rsidRDefault="00F52F24" w:rsidP="00F52F24">
      <w:pPr>
        <w:pStyle w:val="LUCAArial11"/>
        <w:rPr>
          <w:rStyle w:val="LUCAArial11Char"/>
        </w:rPr>
      </w:pPr>
      <w:r w:rsidRPr="003E6C26">
        <w:rPr>
          <w:rStyle w:val="LUCAArial11Char"/>
        </w:rPr>
        <w:t xml:space="preserve">The PDF Block Map Legend contains much of the same information as the paper map legend. </w:t>
      </w:r>
    </w:p>
    <w:p w14:paraId="3B22E518" w14:textId="77777777" w:rsidR="00F52F24" w:rsidRPr="003E6C26" w:rsidRDefault="00F52F24" w:rsidP="00751454">
      <w:pPr>
        <w:pStyle w:val="Bulletnumber1-2"/>
        <w:numPr>
          <w:ilvl w:val="0"/>
          <w:numId w:val="484"/>
        </w:numPr>
        <w:tabs>
          <w:tab w:val="num" w:pos="360"/>
        </w:tabs>
        <w:spacing w:before="0"/>
        <w:ind w:left="7020" w:hanging="5220"/>
        <w:rPr>
          <w:szCs w:val="22"/>
        </w:rPr>
      </w:pPr>
      <w:r w:rsidRPr="003E6C26">
        <w:rPr>
          <w:szCs w:val="22"/>
        </w:rPr>
        <w:t>The Symbol Description field includes the type of features, boundaries, and geography shown on the map.</w:t>
      </w:r>
    </w:p>
    <w:p w14:paraId="44BBB05F" w14:textId="77777777" w:rsidR="00F52F24" w:rsidRPr="003E6C26" w:rsidRDefault="00F52F24" w:rsidP="0059291D">
      <w:pPr>
        <w:pStyle w:val="Bulletnumber1-2"/>
        <w:tabs>
          <w:tab w:val="num" w:pos="360"/>
        </w:tabs>
        <w:spacing w:before="0"/>
        <w:ind w:left="7020"/>
        <w:rPr>
          <w:szCs w:val="22"/>
        </w:rPr>
      </w:pPr>
      <w:r w:rsidRPr="003E6C26">
        <w:rPr>
          <w:szCs w:val="22"/>
        </w:rPr>
        <w:t>The Symbol field shows the symbols representing the feature in the symbol description.</w:t>
      </w:r>
    </w:p>
    <w:p w14:paraId="6F6A0081" w14:textId="77777777" w:rsidR="00F52F24" w:rsidRPr="003E6C26" w:rsidRDefault="00F52F24" w:rsidP="0059291D">
      <w:pPr>
        <w:pStyle w:val="Bulletnumber1-2"/>
        <w:tabs>
          <w:tab w:val="num" w:pos="360"/>
        </w:tabs>
        <w:spacing w:before="0"/>
        <w:ind w:left="7020"/>
        <w:rPr>
          <w:szCs w:val="22"/>
        </w:rPr>
      </w:pPr>
      <w:r w:rsidRPr="003E6C26">
        <w:rPr>
          <w:szCs w:val="22"/>
        </w:rPr>
        <w:t>The Name Style field shows an example of the name of a particular feature such as a road, waterway, or geographic area displayed on the map.</w:t>
      </w:r>
    </w:p>
    <w:p w14:paraId="50A24674" w14:textId="77777777" w:rsidR="00F52F24" w:rsidRPr="003E6C26" w:rsidRDefault="00F52F24" w:rsidP="00F52F24">
      <w:pPr>
        <w:rPr>
          <w:rFonts w:cs="Arial"/>
        </w:rPr>
      </w:pPr>
    </w:p>
    <w:p w14:paraId="7C75B810" w14:textId="77777777" w:rsidR="00F52F24" w:rsidRPr="003E6C26" w:rsidRDefault="00F52F24" w:rsidP="00F52F24">
      <w:pPr>
        <w:rPr>
          <w:rFonts w:cs="Arial"/>
        </w:rPr>
      </w:pPr>
    </w:p>
    <w:p w14:paraId="4B233B8B" w14:textId="77777777" w:rsidR="00F52F24" w:rsidRPr="003E6C26" w:rsidRDefault="00F52F24" w:rsidP="00F52F24">
      <w:pPr>
        <w:rPr>
          <w:rFonts w:cs="Arial"/>
        </w:rPr>
      </w:pPr>
    </w:p>
    <w:p w14:paraId="21B0158B" w14:textId="77777777" w:rsidR="00F52F24" w:rsidRPr="003E6C26" w:rsidRDefault="00F52F24" w:rsidP="00F52F24">
      <w:pPr>
        <w:rPr>
          <w:rFonts w:cs="Arial"/>
        </w:rPr>
      </w:pPr>
    </w:p>
    <w:p w14:paraId="7B374B5C" w14:textId="77777777" w:rsidR="00F52F24" w:rsidRPr="003E6C26" w:rsidRDefault="00F52F24" w:rsidP="00F52F24">
      <w:pPr>
        <w:rPr>
          <w:rFonts w:cs="Arial"/>
        </w:rPr>
      </w:pPr>
    </w:p>
    <w:p w14:paraId="13530EC5" w14:textId="77777777" w:rsidR="00F52F24" w:rsidRPr="003E6C26" w:rsidRDefault="00F52F24" w:rsidP="00F52F24">
      <w:pPr>
        <w:rPr>
          <w:rFonts w:cs="Arial"/>
        </w:rPr>
      </w:pPr>
    </w:p>
    <w:p w14:paraId="746A6944" w14:textId="77777777" w:rsidR="00F52F24" w:rsidRPr="003E6C26" w:rsidRDefault="00F52F24" w:rsidP="00F52F24">
      <w:pPr>
        <w:rPr>
          <w:rFonts w:cs="Arial"/>
        </w:rPr>
      </w:pPr>
    </w:p>
    <w:p w14:paraId="31553D68" w14:textId="77777777" w:rsidR="00F52F24" w:rsidRPr="003E6C26" w:rsidRDefault="00F52F24" w:rsidP="00F52F24">
      <w:pPr>
        <w:rPr>
          <w:rFonts w:cs="Arial"/>
        </w:rPr>
      </w:pPr>
    </w:p>
    <w:p w14:paraId="2E21813E" w14:textId="77777777" w:rsidR="00F52F24" w:rsidRPr="003E6C26" w:rsidRDefault="00F52F24" w:rsidP="00F52F24">
      <w:pPr>
        <w:rPr>
          <w:rFonts w:cs="Arial"/>
        </w:rPr>
      </w:pPr>
    </w:p>
    <w:p w14:paraId="566805C8" w14:textId="77777777" w:rsidR="00F52F24" w:rsidRPr="003E6C26" w:rsidRDefault="00F52F24" w:rsidP="00F52F24">
      <w:pPr>
        <w:rPr>
          <w:rFonts w:cs="Arial"/>
        </w:rPr>
      </w:pPr>
    </w:p>
    <w:p w14:paraId="6FB2B6D3" w14:textId="77777777" w:rsidR="00F52F24" w:rsidRPr="003E6C26" w:rsidRDefault="00F52F24" w:rsidP="00F52F24">
      <w:pPr>
        <w:rPr>
          <w:rFonts w:cs="Arial"/>
        </w:rPr>
      </w:pPr>
    </w:p>
    <w:p w14:paraId="361CAF72" w14:textId="77777777" w:rsidR="00F52F24" w:rsidRPr="003E6C26" w:rsidRDefault="00F52F24" w:rsidP="00F52F24">
      <w:pPr>
        <w:rPr>
          <w:rFonts w:cs="Arial"/>
        </w:rPr>
      </w:pPr>
    </w:p>
    <w:p w14:paraId="38AEE435" w14:textId="77777777" w:rsidR="00F52F24" w:rsidRPr="003E6C26" w:rsidRDefault="00F52F24" w:rsidP="00F52F24">
      <w:pPr>
        <w:rPr>
          <w:rFonts w:cs="Arial"/>
        </w:rPr>
      </w:pPr>
    </w:p>
    <w:p w14:paraId="28759B20" w14:textId="7A6DEB75" w:rsidR="00F52F24" w:rsidRPr="003E6C26" w:rsidRDefault="002B3073" w:rsidP="00F52F24">
      <w:pPr>
        <w:pStyle w:val="Figureleft"/>
      </w:pPr>
      <w:bookmarkStart w:id="765" w:name="_Toc489965884"/>
      <w:bookmarkStart w:id="766" w:name="_Toc510768792"/>
      <w:r w:rsidRPr="003E6C26">
        <w:t>Figure</w:t>
      </w:r>
      <w:r w:rsidR="00F52F24" w:rsidRPr="003E6C26">
        <w:t xml:space="preserve"> </w:t>
      </w:r>
      <w:r w:rsidR="00850673" w:rsidRPr="003E6C26">
        <w:fldChar w:fldCharType="begin"/>
      </w:r>
      <w:r w:rsidR="00850673" w:rsidRPr="003E6C26">
        <w:instrText xml:space="preserve"> SEQ Figure \* ARABIC </w:instrText>
      </w:r>
      <w:r w:rsidR="00850673" w:rsidRPr="003E6C26">
        <w:fldChar w:fldCharType="separate"/>
      </w:r>
      <w:r w:rsidR="00CD5650" w:rsidRPr="003E6C26">
        <w:rPr>
          <w:noProof/>
        </w:rPr>
        <w:t>85</w:t>
      </w:r>
      <w:r w:rsidR="00850673" w:rsidRPr="003E6C26">
        <w:rPr>
          <w:noProof/>
        </w:rPr>
        <w:fldChar w:fldCharType="end"/>
      </w:r>
      <w:r w:rsidR="004754B6" w:rsidRPr="003E6C26">
        <w:rPr>
          <w:noProof/>
        </w:rPr>
        <w:t>.</w:t>
      </w:r>
      <w:r w:rsidR="00F52F24" w:rsidRPr="003E6C26">
        <w:t xml:space="preserve"> Small Format Block Map Legend</w:t>
      </w:r>
      <w:bookmarkEnd w:id="765"/>
      <w:bookmarkEnd w:id="766"/>
    </w:p>
    <w:p w14:paraId="46F74283" w14:textId="65506C54" w:rsidR="00F52F24" w:rsidRPr="003E6C26" w:rsidRDefault="00F52F24" w:rsidP="00FF7581">
      <w:pPr>
        <w:pStyle w:val="StyleLeft075"/>
        <w:ind w:left="0"/>
      </w:pPr>
    </w:p>
    <w:p w14:paraId="01B4F416" w14:textId="77777777" w:rsidR="00FF4006" w:rsidRPr="003E6C26" w:rsidRDefault="00FF4006" w:rsidP="00F52F24">
      <w:pPr>
        <w:pStyle w:val="StyleLeft075"/>
        <w:sectPr w:rsidR="00FF4006" w:rsidRPr="003E6C26" w:rsidSect="00A0018F">
          <w:footerReference w:type="default" r:id="rId165"/>
          <w:pgSz w:w="12240" w:h="15840" w:code="1"/>
          <w:pgMar w:top="1008" w:right="1008" w:bottom="1008" w:left="1008" w:header="720" w:footer="720" w:gutter="0"/>
          <w:pgNumType w:start="1" w:chapStyle="7"/>
          <w:cols w:space="720"/>
          <w:docGrid w:linePitch="360"/>
        </w:sectPr>
      </w:pPr>
    </w:p>
    <w:p w14:paraId="16BF7C53" w14:textId="77777777" w:rsidR="00F52F24" w:rsidRPr="003E6C26" w:rsidRDefault="00F52F24" w:rsidP="00473317">
      <w:pPr>
        <w:pStyle w:val="Heading7"/>
      </w:pPr>
      <w:bookmarkStart w:id="767" w:name="_Ref469921182"/>
      <w:bookmarkStart w:id="768" w:name="_Toc483377495"/>
      <w:bookmarkStart w:id="769" w:name="_Toc494375443"/>
      <w:bookmarkStart w:id="770" w:name="_Toc500966686"/>
      <w:bookmarkStart w:id="771" w:name="_Toc510768650"/>
      <w:r w:rsidRPr="003E6C26">
        <w:t>Physical Location Description and Street Type Abbreviation Examples</w:t>
      </w:r>
      <w:bookmarkEnd w:id="767"/>
      <w:bookmarkEnd w:id="768"/>
      <w:bookmarkEnd w:id="769"/>
      <w:bookmarkEnd w:id="770"/>
      <w:bookmarkEnd w:id="771"/>
    </w:p>
    <w:p w14:paraId="4B1142BC" w14:textId="4486F38C" w:rsidR="00F52F24" w:rsidRPr="003E6C26" w:rsidRDefault="00C8212C" w:rsidP="00C8212C">
      <w:pPr>
        <w:pStyle w:val="Caption"/>
      </w:pPr>
      <w:bookmarkStart w:id="772" w:name="_Toc489965893"/>
      <w:bookmarkStart w:id="773" w:name="_Toc510768847"/>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9</w:t>
      </w:r>
      <w:r w:rsidR="00850673" w:rsidRPr="003E6C26">
        <w:rPr>
          <w:noProof/>
        </w:rPr>
        <w:fldChar w:fldCharType="end"/>
      </w:r>
      <w:r w:rsidR="00F52F24" w:rsidRPr="003E6C26">
        <w:t>: Physical Location and Street Type Abbreviations</w:t>
      </w:r>
      <w:bookmarkEnd w:id="772"/>
      <w:bookmarkEnd w:id="773"/>
    </w:p>
    <w:tbl>
      <w:tblPr>
        <w:tblpPr w:leftFromText="180" w:rightFromText="180" w:vertAnchor="text" w:horzAnchor="margin" w:tblpXSpec="center" w:tblpY="111"/>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2699"/>
        <w:gridCol w:w="2113"/>
      </w:tblGrid>
      <w:tr w:rsidR="00F52F24" w:rsidRPr="003E6C26" w14:paraId="516FD573" w14:textId="77777777" w:rsidTr="00EE71E1">
        <w:trPr>
          <w:trHeight w:val="337"/>
        </w:trPr>
        <w:tc>
          <w:tcPr>
            <w:tcW w:w="2699" w:type="dxa"/>
            <w:shd w:val="clear" w:color="auto" w:fill="7030A0"/>
            <w:vAlign w:val="center"/>
          </w:tcPr>
          <w:p w14:paraId="703A042E" w14:textId="77777777" w:rsidR="00F52F24" w:rsidRPr="003E6C26" w:rsidRDefault="00F52F24" w:rsidP="00A0272A">
            <w:pPr>
              <w:pStyle w:val="StyleLeft075"/>
              <w:ind w:left="187"/>
              <w:rPr>
                <w:rFonts w:ascii="Arial" w:hAnsi="Arial" w:cs="Arial"/>
                <w:b/>
                <w:caps/>
                <w:color w:val="FFFFFF" w:themeColor="background1"/>
                <w:sz w:val="20"/>
                <w:szCs w:val="20"/>
              </w:rPr>
            </w:pPr>
            <w:bookmarkStart w:id="774" w:name="_Toc23838135"/>
            <w:r w:rsidRPr="003E6C26">
              <w:rPr>
                <w:rFonts w:ascii="Arial" w:hAnsi="Arial" w:cs="Arial"/>
                <w:b/>
                <w:caps/>
                <w:color w:val="FFFFFF" w:themeColor="background1"/>
                <w:sz w:val="20"/>
                <w:szCs w:val="20"/>
              </w:rPr>
              <w:t>Full Name</w:t>
            </w:r>
            <w:bookmarkEnd w:id="774"/>
          </w:p>
        </w:tc>
        <w:tc>
          <w:tcPr>
            <w:tcW w:w="2113" w:type="dxa"/>
            <w:shd w:val="clear" w:color="auto" w:fill="7030A0"/>
            <w:vAlign w:val="center"/>
          </w:tcPr>
          <w:p w14:paraId="7CBF4966" w14:textId="77777777" w:rsidR="00F52F24" w:rsidRPr="003E6C26" w:rsidRDefault="00F52F24" w:rsidP="00A0272A">
            <w:pPr>
              <w:pStyle w:val="StyleLeft075"/>
              <w:ind w:left="187"/>
              <w:rPr>
                <w:rFonts w:ascii="Arial" w:hAnsi="Arial" w:cs="Arial"/>
                <w:b/>
                <w:caps/>
                <w:color w:val="FFFFFF" w:themeColor="background1"/>
                <w:sz w:val="20"/>
                <w:szCs w:val="20"/>
              </w:rPr>
            </w:pPr>
            <w:bookmarkStart w:id="775" w:name="_Toc23838136"/>
            <w:r w:rsidRPr="003E6C26">
              <w:rPr>
                <w:rFonts w:ascii="Arial" w:hAnsi="Arial" w:cs="Arial"/>
                <w:b/>
                <w:caps/>
                <w:color w:val="FFFFFF" w:themeColor="background1"/>
                <w:sz w:val="20"/>
                <w:szCs w:val="20"/>
              </w:rPr>
              <w:t>Abbreviations</w:t>
            </w:r>
            <w:bookmarkEnd w:id="775"/>
          </w:p>
        </w:tc>
      </w:tr>
      <w:tr w:rsidR="00F52F24" w:rsidRPr="003E6C26" w14:paraId="09CA5040" w14:textId="77777777" w:rsidTr="00A0272A">
        <w:trPr>
          <w:trHeight w:val="248"/>
        </w:trPr>
        <w:tc>
          <w:tcPr>
            <w:tcW w:w="2699" w:type="dxa"/>
          </w:tcPr>
          <w:p w14:paraId="4A5C7F4F"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Alternate Route</w:t>
            </w:r>
          </w:p>
        </w:tc>
        <w:tc>
          <w:tcPr>
            <w:tcW w:w="2113" w:type="dxa"/>
          </w:tcPr>
          <w:p w14:paraId="598CCE11"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ALT</w:t>
            </w:r>
          </w:p>
        </w:tc>
      </w:tr>
      <w:tr w:rsidR="00F52F24" w:rsidRPr="003E6C26" w14:paraId="27CC1E6D" w14:textId="77777777" w:rsidTr="00A0272A">
        <w:trPr>
          <w:trHeight w:val="235"/>
        </w:trPr>
        <w:tc>
          <w:tcPr>
            <w:tcW w:w="2699" w:type="dxa"/>
          </w:tcPr>
          <w:p w14:paraId="31755435"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Avenue</w:t>
            </w:r>
          </w:p>
        </w:tc>
        <w:tc>
          <w:tcPr>
            <w:tcW w:w="2113" w:type="dxa"/>
          </w:tcPr>
          <w:p w14:paraId="7D2C4E7D"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AVE</w:t>
            </w:r>
          </w:p>
        </w:tc>
      </w:tr>
      <w:tr w:rsidR="00F52F24" w:rsidRPr="003E6C26" w14:paraId="7BD9A21E" w14:textId="77777777" w:rsidTr="00A0272A">
        <w:trPr>
          <w:trHeight w:val="248"/>
        </w:trPr>
        <w:tc>
          <w:tcPr>
            <w:tcW w:w="2699" w:type="dxa"/>
          </w:tcPr>
          <w:p w14:paraId="5CB80FBE"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Blue</w:t>
            </w:r>
          </w:p>
        </w:tc>
        <w:tc>
          <w:tcPr>
            <w:tcW w:w="2113" w:type="dxa"/>
          </w:tcPr>
          <w:p w14:paraId="1C40C531"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BL</w:t>
            </w:r>
          </w:p>
        </w:tc>
      </w:tr>
      <w:tr w:rsidR="00F52F24" w:rsidRPr="003E6C26" w14:paraId="674A30CD" w14:textId="77777777" w:rsidTr="00A0272A">
        <w:trPr>
          <w:trHeight w:val="235"/>
        </w:trPr>
        <w:tc>
          <w:tcPr>
            <w:tcW w:w="2699" w:type="dxa"/>
          </w:tcPr>
          <w:p w14:paraId="672D5760"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Boulevard</w:t>
            </w:r>
          </w:p>
        </w:tc>
        <w:tc>
          <w:tcPr>
            <w:tcW w:w="2113" w:type="dxa"/>
          </w:tcPr>
          <w:p w14:paraId="517DEF17"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BLVD</w:t>
            </w:r>
          </w:p>
        </w:tc>
      </w:tr>
      <w:tr w:rsidR="00F52F24" w:rsidRPr="003E6C26" w14:paraId="5842873A" w14:textId="77777777" w:rsidTr="00A0272A">
        <w:trPr>
          <w:trHeight w:val="235"/>
        </w:trPr>
        <w:tc>
          <w:tcPr>
            <w:tcW w:w="2699" w:type="dxa"/>
          </w:tcPr>
          <w:p w14:paraId="243F147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Brown</w:t>
            </w:r>
          </w:p>
        </w:tc>
        <w:tc>
          <w:tcPr>
            <w:tcW w:w="2113" w:type="dxa"/>
          </w:tcPr>
          <w:p w14:paraId="23002971"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BRN</w:t>
            </w:r>
          </w:p>
        </w:tc>
      </w:tr>
      <w:tr w:rsidR="00F52F24" w:rsidRPr="003E6C26" w14:paraId="046F186E" w14:textId="77777777" w:rsidTr="00A0272A">
        <w:trPr>
          <w:trHeight w:val="248"/>
        </w:trPr>
        <w:tc>
          <w:tcPr>
            <w:tcW w:w="2699" w:type="dxa"/>
          </w:tcPr>
          <w:p w14:paraId="0B4A983C"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Boarded Up</w:t>
            </w:r>
          </w:p>
        </w:tc>
        <w:tc>
          <w:tcPr>
            <w:tcW w:w="2113" w:type="dxa"/>
          </w:tcPr>
          <w:p w14:paraId="47BEF94F"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BU</w:t>
            </w:r>
          </w:p>
        </w:tc>
      </w:tr>
      <w:tr w:rsidR="00F52F24" w:rsidRPr="003E6C26" w14:paraId="693FF3CF" w14:textId="77777777" w:rsidTr="00A0272A">
        <w:trPr>
          <w:trHeight w:val="235"/>
        </w:trPr>
        <w:tc>
          <w:tcPr>
            <w:tcW w:w="2699" w:type="dxa"/>
          </w:tcPr>
          <w:p w14:paraId="3508E770"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Circle</w:t>
            </w:r>
          </w:p>
        </w:tc>
        <w:tc>
          <w:tcPr>
            <w:tcW w:w="2113" w:type="dxa"/>
          </w:tcPr>
          <w:p w14:paraId="31A3855C"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CIR</w:t>
            </w:r>
          </w:p>
        </w:tc>
      </w:tr>
      <w:tr w:rsidR="00F52F24" w:rsidRPr="003E6C26" w14:paraId="3EB077B1" w14:textId="77777777" w:rsidTr="00A0272A">
        <w:trPr>
          <w:trHeight w:val="248"/>
        </w:trPr>
        <w:tc>
          <w:tcPr>
            <w:tcW w:w="2699" w:type="dxa"/>
          </w:tcPr>
          <w:p w14:paraId="557940C9"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County Highway</w:t>
            </w:r>
          </w:p>
        </w:tc>
        <w:tc>
          <w:tcPr>
            <w:tcW w:w="2113" w:type="dxa"/>
          </w:tcPr>
          <w:p w14:paraId="27B75123" w14:textId="77777777" w:rsidR="00F52F24" w:rsidRPr="003E6C26" w:rsidRDefault="00F52F24" w:rsidP="00A0272A">
            <w:pPr>
              <w:pStyle w:val="StyleLeft075"/>
              <w:ind w:left="180"/>
              <w:rPr>
                <w:rFonts w:ascii="Arial" w:hAnsi="Arial" w:cs="Arial"/>
                <w:sz w:val="20"/>
                <w:szCs w:val="20"/>
              </w:rPr>
            </w:pPr>
            <w:bookmarkStart w:id="776" w:name="_Toc23838137"/>
            <w:r w:rsidRPr="003E6C26">
              <w:rPr>
                <w:rFonts w:ascii="Arial" w:hAnsi="Arial" w:cs="Arial"/>
                <w:sz w:val="20"/>
                <w:szCs w:val="20"/>
              </w:rPr>
              <w:t>CO Hwy</w:t>
            </w:r>
            <w:bookmarkEnd w:id="776"/>
          </w:p>
        </w:tc>
      </w:tr>
      <w:tr w:rsidR="00F52F24" w:rsidRPr="003E6C26" w14:paraId="51DAD1DC" w14:textId="77777777" w:rsidTr="00A0272A">
        <w:trPr>
          <w:trHeight w:val="235"/>
        </w:trPr>
        <w:tc>
          <w:tcPr>
            <w:tcW w:w="2699" w:type="dxa"/>
          </w:tcPr>
          <w:p w14:paraId="12ECA230"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County Road</w:t>
            </w:r>
          </w:p>
        </w:tc>
        <w:tc>
          <w:tcPr>
            <w:tcW w:w="2113" w:type="dxa"/>
          </w:tcPr>
          <w:p w14:paraId="1B16B999"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CO Rd</w:t>
            </w:r>
          </w:p>
        </w:tc>
      </w:tr>
      <w:tr w:rsidR="00F52F24" w:rsidRPr="003E6C26" w14:paraId="505A968A" w14:textId="77777777" w:rsidTr="00A0272A">
        <w:trPr>
          <w:trHeight w:val="235"/>
        </w:trPr>
        <w:tc>
          <w:tcPr>
            <w:tcW w:w="2699" w:type="dxa"/>
          </w:tcPr>
          <w:p w14:paraId="52B1D65D"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Court</w:t>
            </w:r>
          </w:p>
        </w:tc>
        <w:tc>
          <w:tcPr>
            <w:tcW w:w="2113" w:type="dxa"/>
          </w:tcPr>
          <w:p w14:paraId="0B7987C7"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CT</w:t>
            </w:r>
          </w:p>
        </w:tc>
      </w:tr>
      <w:tr w:rsidR="00F52F24" w:rsidRPr="003E6C26" w14:paraId="355F1710" w14:textId="77777777" w:rsidTr="00A0272A">
        <w:trPr>
          <w:trHeight w:val="248"/>
        </w:trPr>
        <w:tc>
          <w:tcPr>
            <w:tcW w:w="2699" w:type="dxa"/>
          </w:tcPr>
          <w:p w14:paraId="3E4DFD48"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Drive</w:t>
            </w:r>
          </w:p>
        </w:tc>
        <w:tc>
          <w:tcPr>
            <w:tcW w:w="2113" w:type="dxa"/>
          </w:tcPr>
          <w:p w14:paraId="50FA8221"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DR</w:t>
            </w:r>
          </w:p>
        </w:tc>
      </w:tr>
      <w:tr w:rsidR="00F52F24" w:rsidRPr="003E6C26" w14:paraId="51E20760" w14:textId="77777777" w:rsidTr="00A0272A">
        <w:trPr>
          <w:trHeight w:val="235"/>
        </w:trPr>
        <w:tc>
          <w:tcPr>
            <w:tcW w:w="2699" w:type="dxa"/>
          </w:tcPr>
          <w:p w14:paraId="1C0489F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East</w:t>
            </w:r>
          </w:p>
        </w:tc>
        <w:tc>
          <w:tcPr>
            <w:tcW w:w="2113" w:type="dxa"/>
          </w:tcPr>
          <w:p w14:paraId="752CC72D"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E</w:t>
            </w:r>
          </w:p>
        </w:tc>
      </w:tr>
      <w:tr w:rsidR="00F52F24" w:rsidRPr="003E6C26" w14:paraId="7F2C5140" w14:textId="77777777" w:rsidTr="00A0272A">
        <w:trPr>
          <w:trHeight w:val="248"/>
        </w:trPr>
        <w:tc>
          <w:tcPr>
            <w:tcW w:w="2699" w:type="dxa"/>
          </w:tcPr>
          <w:p w14:paraId="6741DBCB"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Four-Wheel Drive Trail</w:t>
            </w:r>
          </w:p>
        </w:tc>
        <w:tc>
          <w:tcPr>
            <w:tcW w:w="2113" w:type="dxa"/>
          </w:tcPr>
          <w:p w14:paraId="6499E67E"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4WD</w:t>
            </w:r>
          </w:p>
        </w:tc>
      </w:tr>
      <w:tr w:rsidR="00F52F24" w:rsidRPr="003E6C26" w14:paraId="445C4859" w14:textId="77777777" w:rsidTr="00A0272A">
        <w:trPr>
          <w:trHeight w:val="235"/>
        </w:trPr>
        <w:tc>
          <w:tcPr>
            <w:tcW w:w="2699" w:type="dxa"/>
          </w:tcPr>
          <w:p w14:paraId="62361084"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Freeway</w:t>
            </w:r>
          </w:p>
        </w:tc>
        <w:tc>
          <w:tcPr>
            <w:tcW w:w="2113" w:type="dxa"/>
          </w:tcPr>
          <w:p w14:paraId="4F2472FE"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FWY</w:t>
            </w:r>
          </w:p>
        </w:tc>
      </w:tr>
      <w:tr w:rsidR="00F52F24" w:rsidRPr="003E6C26" w14:paraId="77CB5854" w14:textId="77777777" w:rsidTr="00A0272A">
        <w:trPr>
          <w:trHeight w:val="235"/>
        </w:trPr>
        <w:tc>
          <w:tcPr>
            <w:tcW w:w="2699" w:type="dxa"/>
          </w:tcPr>
          <w:p w14:paraId="23506283"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Green</w:t>
            </w:r>
          </w:p>
        </w:tc>
        <w:tc>
          <w:tcPr>
            <w:tcW w:w="2113" w:type="dxa"/>
          </w:tcPr>
          <w:p w14:paraId="5DE00FCF"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GR</w:t>
            </w:r>
          </w:p>
        </w:tc>
      </w:tr>
      <w:tr w:rsidR="00F52F24" w:rsidRPr="003E6C26" w14:paraId="308BB692" w14:textId="77777777" w:rsidTr="00A0272A">
        <w:trPr>
          <w:trHeight w:val="248"/>
        </w:trPr>
        <w:tc>
          <w:tcPr>
            <w:tcW w:w="2699" w:type="dxa"/>
          </w:tcPr>
          <w:p w14:paraId="4F089071"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General Delivery</w:t>
            </w:r>
          </w:p>
        </w:tc>
        <w:tc>
          <w:tcPr>
            <w:tcW w:w="2113" w:type="dxa"/>
          </w:tcPr>
          <w:p w14:paraId="169A17B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GEN DEL</w:t>
            </w:r>
          </w:p>
        </w:tc>
      </w:tr>
      <w:tr w:rsidR="00F52F24" w:rsidRPr="003E6C26" w14:paraId="1898E6F0" w14:textId="77777777" w:rsidTr="00A0272A">
        <w:trPr>
          <w:trHeight w:val="235"/>
        </w:trPr>
        <w:tc>
          <w:tcPr>
            <w:tcW w:w="2699" w:type="dxa"/>
          </w:tcPr>
          <w:p w14:paraId="7AE7CDA3"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Hospital</w:t>
            </w:r>
          </w:p>
        </w:tc>
        <w:tc>
          <w:tcPr>
            <w:tcW w:w="2113" w:type="dxa"/>
          </w:tcPr>
          <w:p w14:paraId="29C8D4D0"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HOSP</w:t>
            </w:r>
          </w:p>
        </w:tc>
      </w:tr>
      <w:tr w:rsidR="00F52F24" w:rsidRPr="003E6C26" w14:paraId="0747C558" w14:textId="77777777" w:rsidTr="00A0272A">
        <w:trPr>
          <w:trHeight w:val="248"/>
        </w:trPr>
        <w:tc>
          <w:tcPr>
            <w:tcW w:w="2699" w:type="dxa"/>
          </w:tcPr>
          <w:p w14:paraId="3CE04195"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Highway Contract Route</w:t>
            </w:r>
          </w:p>
        </w:tc>
        <w:tc>
          <w:tcPr>
            <w:tcW w:w="2113" w:type="dxa"/>
          </w:tcPr>
          <w:p w14:paraId="0240B40B"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HCR</w:t>
            </w:r>
          </w:p>
        </w:tc>
      </w:tr>
      <w:tr w:rsidR="00F52F24" w:rsidRPr="003E6C26" w14:paraId="3B14788A" w14:textId="77777777" w:rsidTr="00A0272A">
        <w:trPr>
          <w:trHeight w:val="235"/>
        </w:trPr>
        <w:tc>
          <w:tcPr>
            <w:tcW w:w="2699" w:type="dxa"/>
          </w:tcPr>
          <w:p w14:paraId="676A6F0D"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House</w:t>
            </w:r>
          </w:p>
        </w:tc>
        <w:tc>
          <w:tcPr>
            <w:tcW w:w="2113" w:type="dxa"/>
          </w:tcPr>
          <w:p w14:paraId="79332B63"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HSE</w:t>
            </w:r>
          </w:p>
        </w:tc>
      </w:tr>
      <w:tr w:rsidR="00F52F24" w:rsidRPr="003E6C26" w14:paraId="23F83691" w14:textId="77777777" w:rsidTr="00A0272A">
        <w:trPr>
          <w:trHeight w:val="235"/>
        </w:trPr>
        <w:tc>
          <w:tcPr>
            <w:tcW w:w="2699" w:type="dxa"/>
          </w:tcPr>
          <w:p w14:paraId="1B611E7A"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Interstate</w:t>
            </w:r>
          </w:p>
        </w:tc>
        <w:tc>
          <w:tcPr>
            <w:tcW w:w="2113" w:type="dxa"/>
          </w:tcPr>
          <w:p w14:paraId="77DAE7B6"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I</w:t>
            </w:r>
          </w:p>
        </w:tc>
      </w:tr>
      <w:tr w:rsidR="00F52F24" w:rsidRPr="003E6C26" w14:paraId="44489A49" w14:textId="77777777" w:rsidTr="00A0272A">
        <w:trPr>
          <w:trHeight w:val="248"/>
        </w:trPr>
        <w:tc>
          <w:tcPr>
            <w:tcW w:w="2699" w:type="dxa"/>
          </w:tcPr>
          <w:p w14:paraId="04521F7D"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 xml:space="preserve">Intersection </w:t>
            </w:r>
          </w:p>
        </w:tc>
        <w:tc>
          <w:tcPr>
            <w:tcW w:w="2113" w:type="dxa"/>
          </w:tcPr>
          <w:p w14:paraId="5D8EA479"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INT</w:t>
            </w:r>
          </w:p>
        </w:tc>
      </w:tr>
      <w:tr w:rsidR="00F52F24" w:rsidRPr="003E6C26" w14:paraId="3ECF46F9" w14:textId="77777777" w:rsidTr="00A0272A">
        <w:trPr>
          <w:trHeight w:val="235"/>
        </w:trPr>
        <w:tc>
          <w:tcPr>
            <w:tcW w:w="2699" w:type="dxa"/>
          </w:tcPr>
          <w:p w14:paraId="3053C4AD"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Lane</w:t>
            </w:r>
          </w:p>
        </w:tc>
        <w:tc>
          <w:tcPr>
            <w:tcW w:w="2113" w:type="dxa"/>
          </w:tcPr>
          <w:p w14:paraId="18ACF8BE"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LN</w:t>
            </w:r>
          </w:p>
        </w:tc>
      </w:tr>
      <w:tr w:rsidR="00F52F24" w:rsidRPr="003E6C26" w14:paraId="6013E8CA" w14:textId="77777777" w:rsidTr="00A0272A">
        <w:trPr>
          <w:trHeight w:val="248"/>
        </w:trPr>
        <w:tc>
          <w:tcPr>
            <w:tcW w:w="2699" w:type="dxa"/>
          </w:tcPr>
          <w:p w14:paraId="30E28FE8"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North</w:t>
            </w:r>
          </w:p>
        </w:tc>
        <w:tc>
          <w:tcPr>
            <w:tcW w:w="2113" w:type="dxa"/>
          </w:tcPr>
          <w:p w14:paraId="7EB77BC3"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N</w:t>
            </w:r>
          </w:p>
        </w:tc>
      </w:tr>
      <w:tr w:rsidR="00F52F24" w:rsidRPr="003E6C26" w14:paraId="182BE7BC" w14:textId="77777777" w:rsidTr="00A0272A">
        <w:trPr>
          <w:trHeight w:val="235"/>
        </w:trPr>
        <w:tc>
          <w:tcPr>
            <w:tcW w:w="2699" w:type="dxa"/>
          </w:tcPr>
          <w:p w14:paraId="76D67E7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Parkway</w:t>
            </w:r>
          </w:p>
        </w:tc>
        <w:tc>
          <w:tcPr>
            <w:tcW w:w="2113" w:type="dxa"/>
          </w:tcPr>
          <w:p w14:paraId="1DBDDF4A"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PKWY</w:t>
            </w:r>
          </w:p>
        </w:tc>
      </w:tr>
      <w:tr w:rsidR="00F52F24" w:rsidRPr="003E6C26" w14:paraId="233A65C6" w14:textId="77777777" w:rsidTr="00A0272A">
        <w:trPr>
          <w:trHeight w:val="235"/>
        </w:trPr>
        <w:tc>
          <w:tcPr>
            <w:tcW w:w="2699" w:type="dxa"/>
          </w:tcPr>
          <w:p w14:paraId="6765E69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Post Office Box</w:t>
            </w:r>
          </w:p>
        </w:tc>
        <w:tc>
          <w:tcPr>
            <w:tcW w:w="2113" w:type="dxa"/>
          </w:tcPr>
          <w:p w14:paraId="4B4B4F9F"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PO BOX</w:t>
            </w:r>
          </w:p>
        </w:tc>
      </w:tr>
      <w:tr w:rsidR="00F52F24" w:rsidRPr="003E6C26" w14:paraId="5C490C99" w14:textId="77777777" w:rsidTr="00A0272A">
        <w:trPr>
          <w:trHeight w:val="235"/>
        </w:trPr>
        <w:tc>
          <w:tcPr>
            <w:tcW w:w="2699" w:type="dxa"/>
          </w:tcPr>
          <w:p w14:paraId="125F1CB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Road</w:t>
            </w:r>
          </w:p>
        </w:tc>
        <w:tc>
          <w:tcPr>
            <w:tcW w:w="2113" w:type="dxa"/>
          </w:tcPr>
          <w:p w14:paraId="65DCA23E"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RD</w:t>
            </w:r>
          </w:p>
        </w:tc>
      </w:tr>
      <w:tr w:rsidR="00F52F24" w:rsidRPr="003E6C26" w14:paraId="1F9D6205" w14:textId="77777777" w:rsidTr="00A0272A">
        <w:trPr>
          <w:trHeight w:val="248"/>
        </w:trPr>
        <w:tc>
          <w:tcPr>
            <w:tcW w:w="2699" w:type="dxa"/>
          </w:tcPr>
          <w:p w14:paraId="79752EE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Route</w:t>
            </w:r>
          </w:p>
        </w:tc>
        <w:tc>
          <w:tcPr>
            <w:tcW w:w="2113" w:type="dxa"/>
          </w:tcPr>
          <w:p w14:paraId="1F94841F"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RTE</w:t>
            </w:r>
          </w:p>
        </w:tc>
      </w:tr>
      <w:tr w:rsidR="00F52F24" w:rsidRPr="003E6C26" w14:paraId="1CA35CF4" w14:textId="77777777" w:rsidTr="00A0272A">
        <w:trPr>
          <w:trHeight w:val="235"/>
        </w:trPr>
        <w:tc>
          <w:tcPr>
            <w:tcW w:w="2699" w:type="dxa"/>
          </w:tcPr>
          <w:p w14:paraId="73C61B9A"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Rural Route</w:t>
            </w:r>
          </w:p>
        </w:tc>
        <w:tc>
          <w:tcPr>
            <w:tcW w:w="2113" w:type="dxa"/>
          </w:tcPr>
          <w:p w14:paraId="121DCF38"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RR</w:t>
            </w:r>
          </w:p>
        </w:tc>
      </w:tr>
      <w:tr w:rsidR="00F52F24" w:rsidRPr="003E6C26" w14:paraId="190B92C6" w14:textId="77777777" w:rsidTr="00A0272A">
        <w:trPr>
          <w:trHeight w:val="235"/>
        </w:trPr>
        <w:tc>
          <w:tcPr>
            <w:tcW w:w="2699" w:type="dxa"/>
          </w:tcPr>
          <w:p w14:paraId="4231CCAA"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South</w:t>
            </w:r>
          </w:p>
        </w:tc>
        <w:tc>
          <w:tcPr>
            <w:tcW w:w="2113" w:type="dxa"/>
          </w:tcPr>
          <w:p w14:paraId="0B856F4D"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w:t>
            </w:r>
          </w:p>
        </w:tc>
      </w:tr>
      <w:tr w:rsidR="00F52F24" w:rsidRPr="003E6C26" w14:paraId="35479C22" w14:textId="77777777" w:rsidTr="00A0272A">
        <w:trPr>
          <w:trHeight w:val="248"/>
        </w:trPr>
        <w:tc>
          <w:tcPr>
            <w:tcW w:w="2699" w:type="dxa"/>
          </w:tcPr>
          <w:p w14:paraId="6C0A7970"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Star Route</w:t>
            </w:r>
          </w:p>
        </w:tc>
        <w:tc>
          <w:tcPr>
            <w:tcW w:w="2113" w:type="dxa"/>
          </w:tcPr>
          <w:p w14:paraId="68E1B0C6"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 RT</w:t>
            </w:r>
          </w:p>
        </w:tc>
      </w:tr>
      <w:tr w:rsidR="00F52F24" w:rsidRPr="003E6C26" w14:paraId="1A93D844" w14:textId="77777777" w:rsidTr="00A0272A">
        <w:trPr>
          <w:trHeight w:val="235"/>
        </w:trPr>
        <w:tc>
          <w:tcPr>
            <w:tcW w:w="2699" w:type="dxa"/>
          </w:tcPr>
          <w:p w14:paraId="173D9607"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State Highway</w:t>
            </w:r>
          </w:p>
        </w:tc>
        <w:tc>
          <w:tcPr>
            <w:tcW w:w="2113" w:type="dxa"/>
          </w:tcPr>
          <w:p w14:paraId="30B13D9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 HWY</w:t>
            </w:r>
          </w:p>
        </w:tc>
      </w:tr>
      <w:tr w:rsidR="00F52F24" w:rsidRPr="003E6C26" w14:paraId="4456E791" w14:textId="77777777" w:rsidTr="00A0272A">
        <w:trPr>
          <w:trHeight w:val="248"/>
        </w:trPr>
        <w:tc>
          <w:tcPr>
            <w:tcW w:w="2699" w:type="dxa"/>
          </w:tcPr>
          <w:p w14:paraId="34DC7475"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State Road</w:t>
            </w:r>
          </w:p>
        </w:tc>
        <w:tc>
          <w:tcPr>
            <w:tcW w:w="2113" w:type="dxa"/>
          </w:tcPr>
          <w:p w14:paraId="086C787C"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 RD</w:t>
            </w:r>
          </w:p>
        </w:tc>
      </w:tr>
      <w:tr w:rsidR="00F52F24" w:rsidRPr="003E6C26" w14:paraId="17BFC148" w14:textId="77777777" w:rsidTr="00A0272A">
        <w:trPr>
          <w:trHeight w:val="235"/>
        </w:trPr>
        <w:tc>
          <w:tcPr>
            <w:tcW w:w="2699" w:type="dxa"/>
          </w:tcPr>
          <w:p w14:paraId="54FE7A3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State Route</w:t>
            </w:r>
          </w:p>
        </w:tc>
        <w:tc>
          <w:tcPr>
            <w:tcW w:w="2113" w:type="dxa"/>
          </w:tcPr>
          <w:p w14:paraId="41A2A5CF"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 RTE</w:t>
            </w:r>
          </w:p>
        </w:tc>
      </w:tr>
      <w:tr w:rsidR="00F52F24" w:rsidRPr="003E6C26" w14:paraId="0DF863DB" w14:textId="77777777" w:rsidTr="00A0272A">
        <w:trPr>
          <w:trHeight w:val="235"/>
        </w:trPr>
        <w:tc>
          <w:tcPr>
            <w:tcW w:w="2699" w:type="dxa"/>
          </w:tcPr>
          <w:p w14:paraId="32669AC8"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Street</w:t>
            </w:r>
          </w:p>
        </w:tc>
        <w:tc>
          <w:tcPr>
            <w:tcW w:w="2113" w:type="dxa"/>
          </w:tcPr>
          <w:p w14:paraId="254CCA44"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ST</w:t>
            </w:r>
          </w:p>
        </w:tc>
      </w:tr>
      <w:tr w:rsidR="00F52F24" w:rsidRPr="003E6C26" w14:paraId="2CD09ACC" w14:textId="77777777" w:rsidTr="00A0272A">
        <w:trPr>
          <w:trHeight w:val="248"/>
        </w:trPr>
        <w:tc>
          <w:tcPr>
            <w:tcW w:w="2699" w:type="dxa"/>
          </w:tcPr>
          <w:p w14:paraId="0D1B712C"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Thoroughfare</w:t>
            </w:r>
          </w:p>
        </w:tc>
        <w:tc>
          <w:tcPr>
            <w:tcW w:w="2113" w:type="dxa"/>
          </w:tcPr>
          <w:p w14:paraId="70D169B1"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THFR</w:t>
            </w:r>
          </w:p>
        </w:tc>
      </w:tr>
      <w:tr w:rsidR="00F52F24" w:rsidRPr="003E6C26" w14:paraId="44167FE7" w14:textId="77777777" w:rsidTr="00A0272A">
        <w:trPr>
          <w:trHeight w:val="235"/>
        </w:trPr>
        <w:tc>
          <w:tcPr>
            <w:tcW w:w="2699" w:type="dxa"/>
          </w:tcPr>
          <w:p w14:paraId="59CF4260"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Township Highway</w:t>
            </w:r>
          </w:p>
        </w:tc>
        <w:tc>
          <w:tcPr>
            <w:tcW w:w="2113" w:type="dxa"/>
          </w:tcPr>
          <w:p w14:paraId="7F32348A"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TWP HY</w:t>
            </w:r>
          </w:p>
        </w:tc>
      </w:tr>
      <w:tr w:rsidR="00F52F24" w:rsidRPr="003E6C26" w14:paraId="34C49F4A" w14:textId="77777777" w:rsidTr="00A0272A">
        <w:trPr>
          <w:trHeight w:val="248"/>
        </w:trPr>
        <w:tc>
          <w:tcPr>
            <w:tcW w:w="2699" w:type="dxa"/>
          </w:tcPr>
          <w:p w14:paraId="2E359ECE"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Township Road</w:t>
            </w:r>
          </w:p>
        </w:tc>
        <w:tc>
          <w:tcPr>
            <w:tcW w:w="2113" w:type="dxa"/>
          </w:tcPr>
          <w:p w14:paraId="5A1A0F2A"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TWP RD</w:t>
            </w:r>
          </w:p>
        </w:tc>
      </w:tr>
      <w:tr w:rsidR="00F52F24" w:rsidRPr="003E6C26" w14:paraId="3A10CFA1" w14:textId="77777777" w:rsidTr="00A0272A">
        <w:trPr>
          <w:trHeight w:val="235"/>
        </w:trPr>
        <w:tc>
          <w:tcPr>
            <w:tcW w:w="2699" w:type="dxa"/>
          </w:tcPr>
          <w:p w14:paraId="761FBC56"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West</w:t>
            </w:r>
          </w:p>
        </w:tc>
        <w:tc>
          <w:tcPr>
            <w:tcW w:w="2113" w:type="dxa"/>
          </w:tcPr>
          <w:p w14:paraId="3A89230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W</w:t>
            </w:r>
          </w:p>
        </w:tc>
      </w:tr>
      <w:tr w:rsidR="00F52F24" w:rsidRPr="003E6C26" w14:paraId="2AAB91B8" w14:textId="77777777" w:rsidTr="00A0272A">
        <w:trPr>
          <w:trHeight w:val="235"/>
        </w:trPr>
        <w:tc>
          <w:tcPr>
            <w:tcW w:w="2699" w:type="dxa"/>
          </w:tcPr>
          <w:p w14:paraId="31FA2D67"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White</w:t>
            </w:r>
          </w:p>
        </w:tc>
        <w:tc>
          <w:tcPr>
            <w:tcW w:w="2113" w:type="dxa"/>
          </w:tcPr>
          <w:p w14:paraId="65ACA10E"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WHT</w:t>
            </w:r>
          </w:p>
        </w:tc>
      </w:tr>
      <w:tr w:rsidR="00F52F24" w:rsidRPr="003E6C26" w14:paraId="46BFDEAD" w14:textId="77777777" w:rsidTr="00A0272A">
        <w:trPr>
          <w:trHeight w:val="235"/>
        </w:trPr>
        <w:tc>
          <w:tcPr>
            <w:tcW w:w="2699" w:type="dxa"/>
          </w:tcPr>
          <w:p w14:paraId="13020E72"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Yellow</w:t>
            </w:r>
          </w:p>
        </w:tc>
        <w:tc>
          <w:tcPr>
            <w:tcW w:w="2113" w:type="dxa"/>
          </w:tcPr>
          <w:p w14:paraId="50F0F3A5"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YLW</w:t>
            </w:r>
          </w:p>
        </w:tc>
      </w:tr>
      <w:tr w:rsidR="00F52F24" w:rsidRPr="003E6C26" w14:paraId="79310C0C" w14:textId="77777777" w:rsidTr="00A0272A">
        <w:trPr>
          <w:trHeight w:val="248"/>
        </w:trPr>
        <w:tc>
          <w:tcPr>
            <w:tcW w:w="2699" w:type="dxa"/>
          </w:tcPr>
          <w:p w14:paraId="49CE759A"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With</w:t>
            </w:r>
          </w:p>
        </w:tc>
        <w:tc>
          <w:tcPr>
            <w:tcW w:w="2113" w:type="dxa"/>
          </w:tcPr>
          <w:p w14:paraId="10827E39" w14:textId="77777777" w:rsidR="00F52F24" w:rsidRPr="003E6C26" w:rsidRDefault="00F52F24" w:rsidP="00A0272A">
            <w:pPr>
              <w:pStyle w:val="StyleLeft075"/>
              <w:ind w:left="180"/>
              <w:rPr>
                <w:rFonts w:ascii="Arial" w:hAnsi="Arial" w:cs="Arial"/>
                <w:sz w:val="20"/>
                <w:szCs w:val="20"/>
              </w:rPr>
            </w:pPr>
            <w:r w:rsidRPr="003E6C26">
              <w:rPr>
                <w:rFonts w:ascii="Arial" w:hAnsi="Arial" w:cs="Arial"/>
                <w:sz w:val="20"/>
                <w:szCs w:val="20"/>
              </w:rPr>
              <w:t>W/</w:t>
            </w:r>
          </w:p>
        </w:tc>
      </w:tr>
    </w:tbl>
    <w:p w14:paraId="69A8232A" w14:textId="77777777" w:rsidR="00F52F24" w:rsidRPr="003E6C26" w:rsidRDefault="00F52F24" w:rsidP="00F52F24"/>
    <w:p w14:paraId="7259F75E" w14:textId="77777777" w:rsidR="00F52F24" w:rsidRPr="003E6C26" w:rsidRDefault="00F52F24" w:rsidP="00F52F24"/>
    <w:p w14:paraId="0073CDAF" w14:textId="77777777" w:rsidR="00F52F24" w:rsidRPr="003E6C26" w:rsidRDefault="00F52F24" w:rsidP="00F52F24"/>
    <w:p w14:paraId="75A661DA" w14:textId="77777777" w:rsidR="00F52F24" w:rsidRPr="003E6C26" w:rsidRDefault="00F52F24" w:rsidP="00F52F24"/>
    <w:p w14:paraId="0B04D9A4" w14:textId="77777777" w:rsidR="00F52F24" w:rsidRPr="003E6C26" w:rsidRDefault="00F52F24" w:rsidP="00F52F24"/>
    <w:p w14:paraId="541E27BE" w14:textId="77777777" w:rsidR="00F52F24" w:rsidRPr="003E6C26" w:rsidRDefault="00F52F24" w:rsidP="00F52F24"/>
    <w:p w14:paraId="23E78296" w14:textId="77777777" w:rsidR="00F52F24" w:rsidRPr="003E6C26" w:rsidRDefault="00F52F24" w:rsidP="00F52F24"/>
    <w:p w14:paraId="038970D0" w14:textId="77777777" w:rsidR="00F52F24" w:rsidRPr="003E6C26" w:rsidRDefault="00F52F24" w:rsidP="00F52F24"/>
    <w:p w14:paraId="4AB99781" w14:textId="77777777" w:rsidR="00F52F24" w:rsidRPr="003E6C26" w:rsidRDefault="00F52F24" w:rsidP="00F52F24"/>
    <w:p w14:paraId="4CF615B1" w14:textId="77777777" w:rsidR="00F52F24" w:rsidRPr="003E6C26" w:rsidRDefault="00F52F24" w:rsidP="00F52F24"/>
    <w:p w14:paraId="17AAFB60" w14:textId="77777777" w:rsidR="00F52F24" w:rsidRPr="003E6C26" w:rsidRDefault="00F52F24" w:rsidP="00F52F24"/>
    <w:p w14:paraId="157A3DB6" w14:textId="77777777" w:rsidR="00F52F24" w:rsidRPr="003E6C26" w:rsidRDefault="00F52F24" w:rsidP="00F52F24"/>
    <w:p w14:paraId="0D9E2C90" w14:textId="77777777" w:rsidR="00F52F24" w:rsidRPr="003E6C26" w:rsidRDefault="00F52F24" w:rsidP="00F52F24"/>
    <w:p w14:paraId="082041B2" w14:textId="77777777" w:rsidR="00F52F24" w:rsidRPr="003E6C26" w:rsidRDefault="00F52F24" w:rsidP="00F52F24"/>
    <w:p w14:paraId="5884F1AD" w14:textId="77777777" w:rsidR="00F52F24" w:rsidRPr="003E6C26" w:rsidRDefault="00F52F24" w:rsidP="00F52F24"/>
    <w:p w14:paraId="7F385389" w14:textId="77777777" w:rsidR="00F52F24" w:rsidRPr="003E6C26" w:rsidRDefault="00F52F24" w:rsidP="00F52F24"/>
    <w:p w14:paraId="2EE998DF" w14:textId="77777777" w:rsidR="00F52F24" w:rsidRPr="003E6C26" w:rsidRDefault="00F52F24" w:rsidP="00F52F24"/>
    <w:p w14:paraId="529A5E47" w14:textId="77777777" w:rsidR="00F52F24" w:rsidRPr="003E6C26" w:rsidRDefault="00F52F24" w:rsidP="00F52F24"/>
    <w:p w14:paraId="071FBDA3" w14:textId="77777777" w:rsidR="00F52F24" w:rsidRPr="003E6C26" w:rsidRDefault="00F52F24" w:rsidP="00F52F24"/>
    <w:p w14:paraId="67BAC2A5" w14:textId="77777777" w:rsidR="00F52F24" w:rsidRPr="003E6C26" w:rsidRDefault="00F52F24" w:rsidP="00F52F24"/>
    <w:p w14:paraId="02CA2922" w14:textId="77777777" w:rsidR="00F52F24" w:rsidRPr="003E6C26" w:rsidRDefault="00F52F24" w:rsidP="00F52F24"/>
    <w:p w14:paraId="2098B420" w14:textId="77777777" w:rsidR="00F52F24" w:rsidRPr="003E6C26" w:rsidRDefault="00F52F24" w:rsidP="00F52F24"/>
    <w:p w14:paraId="1D430100" w14:textId="77777777" w:rsidR="00F52F24" w:rsidRPr="003E6C26" w:rsidRDefault="00F52F24" w:rsidP="00F52F24"/>
    <w:p w14:paraId="2E8A3185" w14:textId="77777777" w:rsidR="00F52F24" w:rsidRPr="003E6C26" w:rsidRDefault="00F52F24" w:rsidP="00F52F24"/>
    <w:p w14:paraId="069A90F7" w14:textId="77777777" w:rsidR="00F52F24" w:rsidRPr="003E6C26" w:rsidRDefault="00F52F24" w:rsidP="00F52F24"/>
    <w:p w14:paraId="72B7F871" w14:textId="77777777" w:rsidR="00F52F24" w:rsidRPr="003E6C26" w:rsidRDefault="00F52F24" w:rsidP="00F52F24">
      <w:pPr>
        <w:pStyle w:val="BodyTextLUCA"/>
      </w:pPr>
    </w:p>
    <w:p w14:paraId="4441E209" w14:textId="77777777" w:rsidR="005643ED" w:rsidRPr="003E6C26" w:rsidRDefault="005643ED" w:rsidP="00F52F24">
      <w:pPr>
        <w:pStyle w:val="BodyTextLUCA"/>
      </w:pPr>
    </w:p>
    <w:p w14:paraId="71CDED0F" w14:textId="77777777" w:rsidR="005643ED" w:rsidRPr="003E6C26" w:rsidRDefault="005643ED" w:rsidP="00F52F24">
      <w:pPr>
        <w:pStyle w:val="BodyTextLUCA"/>
      </w:pPr>
    </w:p>
    <w:p w14:paraId="64B66860" w14:textId="0D941C69" w:rsidR="00FF4006" w:rsidRPr="003E6C26" w:rsidRDefault="00F52F24" w:rsidP="00F52F24">
      <w:pPr>
        <w:pStyle w:val="BodyTextLUCA"/>
        <w:sectPr w:rsidR="00FF4006" w:rsidRPr="003E6C26" w:rsidSect="00A0272A">
          <w:pgSz w:w="12240" w:h="15840" w:code="1"/>
          <w:pgMar w:top="1008" w:right="1008" w:bottom="1008" w:left="1008" w:header="720" w:footer="363" w:gutter="0"/>
          <w:pgNumType w:start="1" w:chapStyle="7"/>
          <w:cols w:space="720"/>
          <w:docGrid w:linePitch="360"/>
        </w:sectPr>
      </w:pPr>
      <w:r w:rsidRPr="003E6C26">
        <w:t xml:space="preserve">For additional physical location descriptions and street type abbreviations see </w:t>
      </w:r>
      <w:r w:rsidR="00C95266" w:rsidRPr="003E6C26">
        <w:t>&lt;</w:t>
      </w:r>
      <w:hyperlink r:id="rId166" w:history="1">
        <w:r w:rsidRPr="003E6C26">
          <w:rPr>
            <w:rStyle w:val="Hyperlink"/>
            <w:sz w:val="22"/>
          </w:rPr>
          <w:t>https://pe.usps.com/text/pub28/28apc_002.htm</w:t>
        </w:r>
      </w:hyperlink>
      <w:r w:rsidR="00C95266" w:rsidRPr="003E6C26">
        <w:rPr>
          <w:rStyle w:val="Hyperlink"/>
          <w:sz w:val="22"/>
        </w:rPr>
        <w:t>&gt;</w:t>
      </w:r>
      <w:r w:rsidRPr="003E6C26">
        <w:t>.</w:t>
      </w:r>
    </w:p>
    <w:p w14:paraId="3C5EEF90" w14:textId="77777777" w:rsidR="00F52F24" w:rsidRPr="003E6C26" w:rsidRDefault="00F52F24" w:rsidP="00473317">
      <w:pPr>
        <w:pStyle w:val="Heading7"/>
      </w:pPr>
      <w:bookmarkStart w:id="777" w:name="_Ref481473386"/>
      <w:bookmarkStart w:id="778" w:name="_Toc483377496"/>
      <w:bookmarkStart w:id="779" w:name="_Toc494375444"/>
      <w:bookmarkStart w:id="780" w:name="_Toc500966687"/>
      <w:bookmarkStart w:id="781" w:name="_Toc510768651"/>
      <w:bookmarkStart w:id="782" w:name="_Ref469921231"/>
      <w:r w:rsidRPr="003E6C26">
        <w:t>Unit Designation Abbreviation Examples</w:t>
      </w:r>
      <w:bookmarkEnd w:id="777"/>
      <w:bookmarkEnd w:id="778"/>
      <w:bookmarkEnd w:id="779"/>
      <w:bookmarkEnd w:id="780"/>
      <w:bookmarkEnd w:id="781"/>
    </w:p>
    <w:bookmarkEnd w:id="782"/>
    <w:p w14:paraId="2119322B" w14:textId="77777777" w:rsidR="00F52F24" w:rsidRPr="003E6C26" w:rsidRDefault="00F52F24" w:rsidP="00F52F24">
      <w:pPr>
        <w:pStyle w:val="Caption"/>
      </w:pPr>
    </w:p>
    <w:p w14:paraId="5EA660B4" w14:textId="0525FCDD" w:rsidR="00F52F24" w:rsidRPr="003E6C26" w:rsidRDefault="00C8212C" w:rsidP="00C8212C">
      <w:pPr>
        <w:pStyle w:val="Caption"/>
      </w:pPr>
      <w:bookmarkStart w:id="783" w:name="_Toc489965894"/>
      <w:bookmarkStart w:id="784" w:name="_Toc510768848"/>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10</w:t>
      </w:r>
      <w:r w:rsidR="00850673" w:rsidRPr="003E6C26">
        <w:rPr>
          <w:noProof/>
        </w:rPr>
        <w:fldChar w:fldCharType="end"/>
      </w:r>
      <w:r w:rsidR="00F52F24" w:rsidRPr="003E6C26">
        <w:t>: Unit Designation Abbreviations</w:t>
      </w:r>
      <w:bookmarkEnd w:id="783"/>
      <w:bookmarkEnd w:id="784"/>
    </w:p>
    <w:tbl>
      <w:tblPr>
        <w:tblpPr w:leftFromText="180" w:rightFromText="180" w:vertAnchor="page" w:horzAnchor="margin" w:tblpXSpec="center" w:tblpY="25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2"/>
        <w:gridCol w:w="1980"/>
      </w:tblGrid>
      <w:tr w:rsidR="00C22A45" w:rsidRPr="003E6C26" w14:paraId="3248BFF7" w14:textId="77777777" w:rsidTr="00EE71E1">
        <w:trPr>
          <w:trHeight w:val="347"/>
        </w:trPr>
        <w:tc>
          <w:tcPr>
            <w:tcW w:w="2142" w:type="dxa"/>
            <w:shd w:val="clear" w:color="auto" w:fill="7030A0"/>
          </w:tcPr>
          <w:p w14:paraId="73239F43" w14:textId="77777777" w:rsidR="00C22A45" w:rsidRPr="003E6C26" w:rsidRDefault="00C22A45" w:rsidP="00C22A45">
            <w:pPr>
              <w:spacing w:before="120"/>
              <w:jc w:val="center"/>
              <w:rPr>
                <w:rFonts w:cs="Arial"/>
                <w:b/>
                <w:bCs w:val="0"/>
                <w:caps/>
                <w:color w:val="FFFFFF" w:themeColor="background1"/>
                <w:sz w:val="20"/>
              </w:rPr>
            </w:pPr>
            <w:r w:rsidRPr="003E6C26">
              <w:rPr>
                <w:rFonts w:cs="Arial"/>
                <w:b/>
                <w:caps/>
                <w:color w:val="FFFFFF" w:themeColor="background1"/>
                <w:sz w:val="20"/>
              </w:rPr>
              <w:t>Name</w:t>
            </w:r>
          </w:p>
        </w:tc>
        <w:tc>
          <w:tcPr>
            <w:tcW w:w="1980" w:type="dxa"/>
            <w:shd w:val="clear" w:color="auto" w:fill="7030A0"/>
          </w:tcPr>
          <w:p w14:paraId="38A1CD2B" w14:textId="77777777" w:rsidR="00C22A45" w:rsidRPr="003E6C26" w:rsidRDefault="00C22A45" w:rsidP="00C22A45">
            <w:pPr>
              <w:spacing w:before="120"/>
              <w:jc w:val="center"/>
              <w:rPr>
                <w:rFonts w:cs="Arial"/>
                <w:b/>
                <w:bCs w:val="0"/>
                <w:caps/>
                <w:color w:val="FFFFFF" w:themeColor="background1"/>
                <w:sz w:val="20"/>
              </w:rPr>
            </w:pPr>
            <w:r w:rsidRPr="003E6C26">
              <w:rPr>
                <w:rFonts w:cs="Arial"/>
                <w:b/>
                <w:caps/>
                <w:color w:val="FFFFFF" w:themeColor="background1"/>
                <w:sz w:val="20"/>
              </w:rPr>
              <w:t>Abbreviation</w:t>
            </w:r>
          </w:p>
        </w:tc>
      </w:tr>
      <w:tr w:rsidR="00C22A45" w:rsidRPr="003E6C26" w14:paraId="5A7475BD" w14:textId="77777777" w:rsidTr="00C22A45">
        <w:tc>
          <w:tcPr>
            <w:tcW w:w="2142" w:type="dxa"/>
          </w:tcPr>
          <w:p w14:paraId="2BF93C4D"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Apartment</w:t>
            </w:r>
          </w:p>
        </w:tc>
        <w:tc>
          <w:tcPr>
            <w:tcW w:w="1980" w:type="dxa"/>
          </w:tcPr>
          <w:p w14:paraId="138B1A16"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APT</w:t>
            </w:r>
          </w:p>
        </w:tc>
      </w:tr>
      <w:tr w:rsidR="00C22A45" w:rsidRPr="003E6C26" w14:paraId="74FF0E80" w14:textId="77777777" w:rsidTr="00C22A45">
        <w:tc>
          <w:tcPr>
            <w:tcW w:w="2142" w:type="dxa"/>
          </w:tcPr>
          <w:p w14:paraId="40D5B2E5"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Basement</w:t>
            </w:r>
          </w:p>
        </w:tc>
        <w:tc>
          <w:tcPr>
            <w:tcW w:w="1980" w:type="dxa"/>
          </w:tcPr>
          <w:p w14:paraId="613CCFDC"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BSMT</w:t>
            </w:r>
          </w:p>
        </w:tc>
      </w:tr>
      <w:tr w:rsidR="00C22A45" w:rsidRPr="003E6C26" w14:paraId="185A65D9" w14:textId="77777777" w:rsidTr="00C22A45">
        <w:tc>
          <w:tcPr>
            <w:tcW w:w="2142" w:type="dxa"/>
          </w:tcPr>
          <w:p w14:paraId="77DC2DB2"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Bottom</w:t>
            </w:r>
          </w:p>
        </w:tc>
        <w:tc>
          <w:tcPr>
            <w:tcW w:w="1980" w:type="dxa"/>
          </w:tcPr>
          <w:p w14:paraId="54D206C4"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BOTM</w:t>
            </w:r>
          </w:p>
        </w:tc>
      </w:tr>
      <w:tr w:rsidR="00C22A45" w:rsidRPr="003E6C26" w14:paraId="2DBDD392" w14:textId="77777777" w:rsidTr="00C22A45">
        <w:tc>
          <w:tcPr>
            <w:tcW w:w="2142" w:type="dxa"/>
          </w:tcPr>
          <w:p w14:paraId="5F01E4BC"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Building</w:t>
            </w:r>
          </w:p>
        </w:tc>
        <w:tc>
          <w:tcPr>
            <w:tcW w:w="1980" w:type="dxa"/>
          </w:tcPr>
          <w:p w14:paraId="66B0F542"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BLDG</w:t>
            </w:r>
          </w:p>
        </w:tc>
      </w:tr>
      <w:tr w:rsidR="00C22A45" w:rsidRPr="003E6C26" w14:paraId="1BCB05DA" w14:textId="77777777" w:rsidTr="00C22A45">
        <w:tc>
          <w:tcPr>
            <w:tcW w:w="2142" w:type="dxa"/>
          </w:tcPr>
          <w:p w14:paraId="666A65C6"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Downstairs</w:t>
            </w:r>
          </w:p>
        </w:tc>
        <w:tc>
          <w:tcPr>
            <w:tcW w:w="1980" w:type="dxa"/>
          </w:tcPr>
          <w:p w14:paraId="1ACF3FB0"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DOWN</w:t>
            </w:r>
          </w:p>
        </w:tc>
      </w:tr>
      <w:tr w:rsidR="00C22A45" w:rsidRPr="003E6C26" w14:paraId="2A6D6571" w14:textId="77777777" w:rsidTr="00C22A45">
        <w:tc>
          <w:tcPr>
            <w:tcW w:w="2142" w:type="dxa"/>
          </w:tcPr>
          <w:p w14:paraId="56AC378A"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Floor</w:t>
            </w:r>
          </w:p>
        </w:tc>
        <w:tc>
          <w:tcPr>
            <w:tcW w:w="1980" w:type="dxa"/>
          </w:tcPr>
          <w:p w14:paraId="27DB7D94"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FLR</w:t>
            </w:r>
          </w:p>
        </w:tc>
      </w:tr>
      <w:tr w:rsidR="00C22A45" w:rsidRPr="003E6C26" w14:paraId="529FD86A" w14:textId="77777777" w:rsidTr="00C22A45">
        <w:tc>
          <w:tcPr>
            <w:tcW w:w="2142" w:type="dxa"/>
          </w:tcPr>
          <w:p w14:paraId="41D96F40"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Front</w:t>
            </w:r>
          </w:p>
        </w:tc>
        <w:tc>
          <w:tcPr>
            <w:tcW w:w="1980" w:type="dxa"/>
          </w:tcPr>
          <w:p w14:paraId="4D8DC3DD"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FRNT</w:t>
            </w:r>
          </w:p>
        </w:tc>
      </w:tr>
      <w:tr w:rsidR="00C22A45" w:rsidRPr="003E6C26" w14:paraId="1D74205F" w14:textId="77777777" w:rsidTr="00C22A45">
        <w:tc>
          <w:tcPr>
            <w:tcW w:w="2142" w:type="dxa"/>
          </w:tcPr>
          <w:p w14:paraId="593E4042"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Interior</w:t>
            </w:r>
          </w:p>
        </w:tc>
        <w:tc>
          <w:tcPr>
            <w:tcW w:w="1980" w:type="dxa"/>
          </w:tcPr>
          <w:p w14:paraId="44341771"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INTE</w:t>
            </w:r>
          </w:p>
        </w:tc>
      </w:tr>
      <w:tr w:rsidR="00C22A45" w:rsidRPr="003E6C26" w14:paraId="4F655586" w14:textId="77777777" w:rsidTr="00C22A45">
        <w:tc>
          <w:tcPr>
            <w:tcW w:w="2142" w:type="dxa"/>
          </w:tcPr>
          <w:p w14:paraId="0B0A9995"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Level</w:t>
            </w:r>
          </w:p>
        </w:tc>
        <w:tc>
          <w:tcPr>
            <w:tcW w:w="1980" w:type="dxa"/>
          </w:tcPr>
          <w:p w14:paraId="30B29E08"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LVL</w:t>
            </w:r>
          </w:p>
        </w:tc>
      </w:tr>
      <w:tr w:rsidR="00C22A45" w:rsidRPr="003E6C26" w14:paraId="25F88254" w14:textId="77777777" w:rsidTr="00C22A45">
        <w:tc>
          <w:tcPr>
            <w:tcW w:w="2142" w:type="dxa"/>
          </w:tcPr>
          <w:p w14:paraId="7D8ECD7E"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Lower</w:t>
            </w:r>
          </w:p>
        </w:tc>
        <w:tc>
          <w:tcPr>
            <w:tcW w:w="1980" w:type="dxa"/>
          </w:tcPr>
          <w:p w14:paraId="6A6E567A"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LOWR</w:t>
            </w:r>
          </w:p>
        </w:tc>
      </w:tr>
      <w:tr w:rsidR="00C22A45" w:rsidRPr="003E6C26" w14:paraId="2CE100DD" w14:textId="77777777" w:rsidTr="00C22A45">
        <w:tc>
          <w:tcPr>
            <w:tcW w:w="2142" w:type="dxa"/>
          </w:tcPr>
          <w:p w14:paraId="49AC9B98"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Middle</w:t>
            </w:r>
          </w:p>
        </w:tc>
        <w:tc>
          <w:tcPr>
            <w:tcW w:w="1980" w:type="dxa"/>
          </w:tcPr>
          <w:p w14:paraId="7DD9F034"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MIDL</w:t>
            </w:r>
          </w:p>
        </w:tc>
      </w:tr>
      <w:tr w:rsidR="00C22A45" w:rsidRPr="003E6C26" w14:paraId="0D7902AF" w14:textId="77777777" w:rsidTr="00C22A45">
        <w:tc>
          <w:tcPr>
            <w:tcW w:w="2142" w:type="dxa"/>
          </w:tcPr>
          <w:p w14:paraId="4EEAEF6F"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Mobile Home</w:t>
            </w:r>
          </w:p>
        </w:tc>
        <w:tc>
          <w:tcPr>
            <w:tcW w:w="1980" w:type="dxa"/>
          </w:tcPr>
          <w:p w14:paraId="25F0444D"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MH</w:t>
            </w:r>
          </w:p>
        </w:tc>
      </w:tr>
      <w:tr w:rsidR="00C22A45" w:rsidRPr="003E6C26" w14:paraId="7284D98E" w14:textId="77777777" w:rsidTr="00C22A45">
        <w:tc>
          <w:tcPr>
            <w:tcW w:w="2142" w:type="dxa"/>
          </w:tcPr>
          <w:p w14:paraId="7668BCB4"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Number</w:t>
            </w:r>
          </w:p>
        </w:tc>
        <w:tc>
          <w:tcPr>
            <w:tcW w:w="1980" w:type="dxa"/>
          </w:tcPr>
          <w:p w14:paraId="2B1C2A05"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w:t>
            </w:r>
          </w:p>
        </w:tc>
      </w:tr>
      <w:tr w:rsidR="00C22A45" w:rsidRPr="003E6C26" w14:paraId="6D85C005" w14:textId="77777777" w:rsidTr="00C22A45">
        <w:tc>
          <w:tcPr>
            <w:tcW w:w="2142" w:type="dxa"/>
          </w:tcPr>
          <w:p w14:paraId="6D9B1152"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Penthouse</w:t>
            </w:r>
          </w:p>
        </w:tc>
        <w:tc>
          <w:tcPr>
            <w:tcW w:w="1980" w:type="dxa"/>
          </w:tcPr>
          <w:p w14:paraId="70F476FD"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PH</w:t>
            </w:r>
          </w:p>
        </w:tc>
      </w:tr>
      <w:tr w:rsidR="00C22A45" w:rsidRPr="003E6C26" w14:paraId="541F4007" w14:textId="77777777" w:rsidTr="00C22A45">
        <w:tc>
          <w:tcPr>
            <w:tcW w:w="2142" w:type="dxa"/>
          </w:tcPr>
          <w:p w14:paraId="3F246040"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Room</w:t>
            </w:r>
          </w:p>
        </w:tc>
        <w:tc>
          <w:tcPr>
            <w:tcW w:w="1980" w:type="dxa"/>
          </w:tcPr>
          <w:p w14:paraId="718D4865"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RM</w:t>
            </w:r>
          </w:p>
        </w:tc>
      </w:tr>
      <w:tr w:rsidR="00C22A45" w:rsidRPr="003E6C26" w14:paraId="625F0074" w14:textId="77777777" w:rsidTr="00C22A45">
        <w:tc>
          <w:tcPr>
            <w:tcW w:w="2142" w:type="dxa"/>
          </w:tcPr>
          <w:p w14:paraId="4DE837C4"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Right</w:t>
            </w:r>
          </w:p>
        </w:tc>
        <w:tc>
          <w:tcPr>
            <w:tcW w:w="1980" w:type="dxa"/>
          </w:tcPr>
          <w:p w14:paraId="60B03145"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RGHT</w:t>
            </w:r>
          </w:p>
        </w:tc>
      </w:tr>
      <w:tr w:rsidR="00C22A45" w:rsidRPr="003E6C26" w14:paraId="0EC0181B" w14:textId="77777777" w:rsidTr="00C22A45">
        <w:tc>
          <w:tcPr>
            <w:tcW w:w="2142" w:type="dxa"/>
          </w:tcPr>
          <w:p w14:paraId="71A13A8E"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Space</w:t>
            </w:r>
          </w:p>
        </w:tc>
        <w:tc>
          <w:tcPr>
            <w:tcW w:w="1980" w:type="dxa"/>
          </w:tcPr>
          <w:p w14:paraId="51504050"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SP</w:t>
            </w:r>
          </w:p>
        </w:tc>
      </w:tr>
      <w:tr w:rsidR="00C22A45" w:rsidRPr="003E6C26" w14:paraId="1AFC296F" w14:textId="77777777" w:rsidTr="00C22A45">
        <w:tc>
          <w:tcPr>
            <w:tcW w:w="2142" w:type="dxa"/>
          </w:tcPr>
          <w:p w14:paraId="7A696B84"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Studio</w:t>
            </w:r>
          </w:p>
        </w:tc>
        <w:tc>
          <w:tcPr>
            <w:tcW w:w="1980" w:type="dxa"/>
          </w:tcPr>
          <w:p w14:paraId="394EB17F"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STUD</w:t>
            </w:r>
          </w:p>
        </w:tc>
      </w:tr>
      <w:tr w:rsidR="00C22A45" w:rsidRPr="003E6C26" w14:paraId="5DCC477A" w14:textId="77777777" w:rsidTr="00C22A45">
        <w:tc>
          <w:tcPr>
            <w:tcW w:w="2142" w:type="dxa"/>
          </w:tcPr>
          <w:p w14:paraId="56CE4810"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Suite</w:t>
            </w:r>
          </w:p>
        </w:tc>
        <w:tc>
          <w:tcPr>
            <w:tcW w:w="1980" w:type="dxa"/>
          </w:tcPr>
          <w:p w14:paraId="42AF6541"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STE</w:t>
            </w:r>
          </w:p>
        </w:tc>
      </w:tr>
      <w:tr w:rsidR="00C22A45" w:rsidRPr="003E6C26" w14:paraId="4081333B" w14:textId="77777777" w:rsidTr="00C22A45">
        <w:tc>
          <w:tcPr>
            <w:tcW w:w="2142" w:type="dxa"/>
          </w:tcPr>
          <w:p w14:paraId="00DEFD7F"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Suites</w:t>
            </w:r>
          </w:p>
        </w:tc>
        <w:tc>
          <w:tcPr>
            <w:tcW w:w="1980" w:type="dxa"/>
          </w:tcPr>
          <w:p w14:paraId="05AFB361"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STES</w:t>
            </w:r>
          </w:p>
        </w:tc>
      </w:tr>
      <w:tr w:rsidR="00C22A45" w:rsidRPr="003E6C26" w14:paraId="3C2F9720" w14:textId="77777777" w:rsidTr="00C22A45">
        <w:tc>
          <w:tcPr>
            <w:tcW w:w="2142" w:type="dxa"/>
          </w:tcPr>
          <w:p w14:paraId="37973D1A"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Trailer</w:t>
            </w:r>
          </w:p>
        </w:tc>
        <w:tc>
          <w:tcPr>
            <w:tcW w:w="1980" w:type="dxa"/>
          </w:tcPr>
          <w:p w14:paraId="400FE0CB"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TRLR</w:t>
            </w:r>
          </w:p>
        </w:tc>
      </w:tr>
      <w:tr w:rsidR="00C22A45" w:rsidRPr="003E6C26" w14:paraId="42923065" w14:textId="77777777" w:rsidTr="00C22A45">
        <w:tc>
          <w:tcPr>
            <w:tcW w:w="2142" w:type="dxa"/>
          </w:tcPr>
          <w:p w14:paraId="08C57621"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Upper</w:t>
            </w:r>
          </w:p>
        </w:tc>
        <w:tc>
          <w:tcPr>
            <w:tcW w:w="1980" w:type="dxa"/>
          </w:tcPr>
          <w:p w14:paraId="1A5178C0"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UPPR</w:t>
            </w:r>
          </w:p>
        </w:tc>
      </w:tr>
      <w:tr w:rsidR="00C22A45" w:rsidRPr="003E6C26" w14:paraId="074D362A" w14:textId="77777777" w:rsidTr="00C22A45">
        <w:tc>
          <w:tcPr>
            <w:tcW w:w="2142" w:type="dxa"/>
          </w:tcPr>
          <w:p w14:paraId="7D5779F0"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Upstairs</w:t>
            </w:r>
          </w:p>
        </w:tc>
        <w:tc>
          <w:tcPr>
            <w:tcW w:w="1980" w:type="dxa"/>
          </w:tcPr>
          <w:p w14:paraId="1FEDF7EE" w14:textId="77777777" w:rsidR="00C22A45" w:rsidRPr="003E6C26" w:rsidRDefault="00C22A45" w:rsidP="00C22A45">
            <w:pPr>
              <w:pStyle w:val="StyleLeft075"/>
              <w:ind w:left="180"/>
              <w:rPr>
                <w:rFonts w:ascii="Arial" w:hAnsi="Arial" w:cs="Arial"/>
                <w:sz w:val="20"/>
                <w:szCs w:val="20"/>
              </w:rPr>
            </w:pPr>
            <w:r w:rsidRPr="003E6C26">
              <w:rPr>
                <w:rFonts w:ascii="Arial" w:hAnsi="Arial" w:cs="Arial"/>
                <w:sz w:val="20"/>
                <w:szCs w:val="20"/>
              </w:rPr>
              <w:t>UPS</w:t>
            </w:r>
          </w:p>
        </w:tc>
      </w:tr>
    </w:tbl>
    <w:p w14:paraId="07959CFC" w14:textId="77777777" w:rsidR="00F52F24" w:rsidRPr="003E6C26" w:rsidRDefault="00F52F24" w:rsidP="00F52F24"/>
    <w:p w14:paraId="11B42B45" w14:textId="77777777" w:rsidR="00F52F24" w:rsidRPr="003E6C26" w:rsidRDefault="00F52F24" w:rsidP="00F52F24"/>
    <w:p w14:paraId="47ECA0A0" w14:textId="77777777" w:rsidR="00F52F24" w:rsidRPr="003E6C26" w:rsidRDefault="00F52F24" w:rsidP="00F52F24"/>
    <w:p w14:paraId="5BDAFA8E" w14:textId="77777777" w:rsidR="00F52F24" w:rsidRPr="003E6C26" w:rsidRDefault="00F52F24" w:rsidP="00F52F24"/>
    <w:p w14:paraId="7ACB1105" w14:textId="77777777" w:rsidR="00F52F24" w:rsidRPr="003E6C26" w:rsidRDefault="00F52F24" w:rsidP="00F52F24"/>
    <w:p w14:paraId="5B58DB2F" w14:textId="77777777" w:rsidR="00F52F24" w:rsidRPr="003E6C26" w:rsidRDefault="00F52F24" w:rsidP="00F52F24"/>
    <w:p w14:paraId="7ADD8957" w14:textId="77777777" w:rsidR="00F52F24" w:rsidRPr="003E6C26" w:rsidRDefault="00F52F24" w:rsidP="00F52F24"/>
    <w:p w14:paraId="1FEAC4B2" w14:textId="77777777" w:rsidR="00F52F24" w:rsidRPr="003E6C26" w:rsidRDefault="00F52F24" w:rsidP="00F52F24"/>
    <w:p w14:paraId="0C889E55" w14:textId="77777777" w:rsidR="00F52F24" w:rsidRPr="003E6C26" w:rsidRDefault="00F52F24" w:rsidP="00F52F24"/>
    <w:p w14:paraId="702EE929" w14:textId="77777777" w:rsidR="00F52F24" w:rsidRPr="003E6C26" w:rsidRDefault="00F52F24" w:rsidP="00F52F24"/>
    <w:p w14:paraId="52B3B245" w14:textId="77777777" w:rsidR="00F52F24" w:rsidRPr="003E6C26" w:rsidRDefault="00F52F24" w:rsidP="00F52F24"/>
    <w:p w14:paraId="52CADBF4" w14:textId="77777777" w:rsidR="00F52F24" w:rsidRPr="003E6C26" w:rsidRDefault="00F52F24" w:rsidP="00F52F24"/>
    <w:p w14:paraId="4B650624" w14:textId="77777777" w:rsidR="00F52F24" w:rsidRPr="003E6C26" w:rsidRDefault="00F52F24" w:rsidP="00F52F24"/>
    <w:p w14:paraId="7DA97F7F" w14:textId="77777777" w:rsidR="00F52F24" w:rsidRPr="003E6C26" w:rsidRDefault="00F52F24" w:rsidP="00F52F24"/>
    <w:p w14:paraId="6A8D24F8" w14:textId="77777777" w:rsidR="00F52F24" w:rsidRPr="003E6C26" w:rsidRDefault="00F52F24" w:rsidP="00F52F24"/>
    <w:p w14:paraId="43D0256C" w14:textId="77777777" w:rsidR="00F52F24" w:rsidRPr="003E6C26" w:rsidRDefault="00F52F24" w:rsidP="00F52F24"/>
    <w:p w14:paraId="47DC3B16" w14:textId="77777777" w:rsidR="00597961" w:rsidRPr="003E6C26" w:rsidRDefault="00597961" w:rsidP="00F52F24">
      <w:pPr>
        <w:pStyle w:val="BodyTextLUCA"/>
      </w:pPr>
    </w:p>
    <w:p w14:paraId="23386638" w14:textId="1689F319" w:rsidR="00F52F24" w:rsidRPr="003E6C26" w:rsidRDefault="00F52F24" w:rsidP="00F52F24">
      <w:pPr>
        <w:pStyle w:val="BodyTextLUCA"/>
      </w:pPr>
      <w:r w:rsidRPr="003E6C26">
        <w:t xml:space="preserve">For additional unit designation abbreviations see </w:t>
      </w:r>
      <w:r w:rsidR="00C95266" w:rsidRPr="003E6C26">
        <w:t>&lt;</w:t>
      </w:r>
      <w:hyperlink r:id="rId167" w:history="1">
        <w:r w:rsidRPr="003E6C26">
          <w:rPr>
            <w:rStyle w:val="Hyperlink"/>
          </w:rPr>
          <w:t>https://pe.usps.com/text/pub28/28apc_003.htm</w:t>
        </w:r>
      </w:hyperlink>
      <w:r w:rsidR="00C95266" w:rsidRPr="003E6C26">
        <w:rPr>
          <w:rStyle w:val="Hyperlink"/>
        </w:rPr>
        <w:t>&gt;</w:t>
      </w:r>
      <w:r w:rsidRPr="003E6C26">
        <w:t>.</w:t>
      </w:r>
    </w:p>
    <w:p w14:paraId="45B63ED8" w14:textId="77777777" w:rsidR="00F52F24" w:rsidRPr="003E6C26" w:rsidRDefault="00F52F24" w:rsidP="00F52F24"/>
    <w:p w14:paraId="7B95CFC3" w14:textId="77777777" w:rsidR="00F52F24" w:rsidRPr="003E6C26" w:rsidRDefault="00F52F24" w:rsidP="00F52F24"/>
    <w:p w14:paraId="3D50703D" w14:textId="77777777" w:rsidR="00F52F24" w:rsidRPr="003E6C26" w:rsidRDefault="00F52F24" w:rsidP="00F52F24"/>
    <w:p w14:paraId="51EEAC80" w14:textId="77777777" w:rsidR="00F52F24" w:rsidRPr="003E6C26" w:rsidRDefault="00F52F24" w:rsidP="00F52F24"/>
    <w:p w14:paraId="4C5C8A42" w14:textId="77777777" w:rsidR="00F52F24" w:rsidRPr="003E6C26" w:rsidRDefault="00F52F24" w:rsidP="00F52F24"/>
    <w:p w14:paraId="1530E510" w14:textId="77777777" w:rsidR="00F52F24" w:rsidRPr="003E6C26" w:rsidRDefault="00F52F24" w:rsidP="00F52F24"/>
    <w:p w14:paraId="0FD05D8C" w14:textId="77777777" w:rsidR="00F52F24" w:rsidRPr="003E6C26" w:rsidRDefault="00F52F24" w:rsidP="00F52F24"/>
    <w:p w14:paraId="47A18951" w14:textId="77777777" w:rsidR="00F52F24" w:rsidRPr="003E6C26" w:rsidRDefault="00F52F24" w:rsidP="00F52F24"/>
    <w:p w14:paraId="1B1DD0E1" w14:textId="77777777" w:rsidR="00F52F24" w:rsidRPr="003E6C26" w:rsidRDefault="00F52F24" w:rsidP="00F52F24"/>
    <w:p w14:paraId="61E30328" w14:textId="7F484B7D" w:rsidR="00F52F24" w:rsidRPr="003E6C26" w:rsidRDefault="00F52F24" w:rsidP="00F52F24"/>
    <w:p w14:paraId="1384F3B9" w14:textId="016DA95B" w:rsidR="00FA1C27" w:rsidRPr="003E6C26" w:rsidRDefault="00FA1C27" w:rsidP="00F52F24"/>
    <w:p w14:paraId="2DE138C1" w14:textId="77777777" w:rsidR="00C05056" w:rsidRPr="003E6C26" w:rsidRDefault="00C05056" w:rsidP="00C05056">
      <w:pPr>
        <w:pStyle w:val="BlankPageStatement"/>
      </w:pPr>
      <w:r w:rsidRPr="003E6C26">
        <w:t>This Page Intentionally Left Blank</w:t>
      </w:r>
    </w:p>
    <w:p w14:paraId="57AA2492" w14:textId="77777777" w:rsidR="00C05056" w:rsidRPr="003E6C26" w:rsidRDefault="00C05056" w:rsidP="00F52F24">
      <w:pPr>
        <w:sectPr w:rsidR="00C05056" w:rsidRPr="003E6C26" w:rsidSect="00750727">
          <w:pgSz w:w="12240" w:h="15840" w:code="1"/>
          <w:pgMar w:top="1008" w:right="1008" w:bottom="1008" w:left="1008" w:header="720" w:footer="720" w:gutter="0"/>
          <w:pgNumType w:start="1" w:chapStyle="7"/>
          <w:cols w:space="720"/>
          <w:vAlign w:val="center"/>
          <w:docGrid w:linePitch="360"/>
        </w:sectPr>
      </w:pPr>
    </w:p>
    <w:p w14:paraId="5CFCF0F1" w14:textId="77777777" w:rsidR="00F52F24" w:rsidRPr="003E6C26" w:rsidRDefault="00F52F24" w:rsidP="00473317">
      <w:pPr>
        <w:pStyle w:val="Heading7"/>
        <w:rPr>
          <w:noProof/>
        </w:rPr>
      </w:pPr>
      <w:bookmarkStart w:id="785" w:name="_Ref481473023"/>
      <w:bookmarkStart w:id="786" w:name="_Ref481473107"/>
      <w:bookmarkStart w:id="787" w:name="_Toc483377498"/>
      <w:bookmarkStart w:id="788" w:name="_Toc494375445"/>
      <w:bookmarkStart w:id="789" w:name="_Toc500966688"/>
      <w:bookmarkStart w:id="790" w:name="_Toc510768652"/>
      <w:r w:rsidRPr="003E6C26">
        <w:rPr>
          <w:noProof/>
        </w:rPr>
        <w:t>Confidentiality Agreement Form</w:t>
      </w:r>
      <w:bookmarkEnd w:id="785"/>
      <w:bookmarkEnd w:id="786"/>
      <w:bookmarkEnd w:id="787"/>
      <w:bookmarkEnd w:id="788"/>
      <w:bookmarkEnd w:id="789"/>
      <w:bookmarkEnd w:id="790"/>
    </w:p>
    <w:p w14:paraId="6EB43E77" w14:textId="77777777" w:rsidR="00F52F24" w:rsidRPr="003E6C26" w:rsidRDefault="00F52F24" w:rsidP="00473317">
      <w:pPr>
        <w:jc w:val="center"/>
      </w:pPr>
      <w:r w:rsidRPr="003E6C26">
        <w:rPr>
          <w:noProof/>
        </w:rPr>
        <w:drawing>
          <wp:inline distT="0" distB="0" distL="0" distR="0" wp14:anchorId="2C3D5BB1" wp14:editId="3B86A698">
            <wp:extent cx="5943600" cy="7646716"/>
            <wp:effectExtent l="19050" t="19050" r="19050" b="11430"/>
            <wp:docPr id="37" name="Picture 37" descr="Form D-2005(SP) in Spanish for Puerto Rico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7646716"/>
                    </a:xfrm>
                    <a:prstGeom prst="rect">
                      <a:avLst/>
                    </a:prstGeom>
                    <a:ln>
                      <a:solidFill>
                        <a:schemeClr val="tx1"/>
                      </a:solidFill>
                    </a:ln>
                  </pic:spPr>
                </pic:pic>
              </a:graphicData>
            </a:graphic>
          </wp:inline>
        </w:drawing>
      </w:r>
    </w:p>
    <w:p w14:paraId="46AFB4DD" w14:textId="77777777" w:rsidR="00F52F24" w:rsidRPr="003E6C26" w:rsidRDefault="00F52F24" w:rsidP="00F52F24">
      <w:pPr>
        <w:pStyle w:val="NormalLUCAindent025"/>
        <w:ind w:left="0"/>
        <w:jc w:val="center"/>
      </w:pPr>
      <w:r w:rsidRPr="003E6C26">
        <w:rPr>
          <w:noProof/>
        </w:rPr>
        <w:drawing>
          <wp:inline distT="0" distB="0" distL="0" distR="0" wp14:anchorId="39BCFAA3" wp14:editId="3C4228B7">
            <wp:extent cx="5820768" cy="7748514"/>
            <wp:effectExtent l="19050" t="19050" r="27940" b="24130"/>
            <wp:docPr id="38" name="Picture 38" descr="Form D-2005(SP) in Spanish for Puerto Rico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820768" cy="7748514"/>
                    </a:xfrm>
                    <a:prstGeom prst="rect">
                      <a:avLst/>
                    </a:prstGeom>
                    <a:ln>
                      <a:solidFill>
                        <a:schemeClr val="tx1"/>
                      </a:solidFill>
                    </a:ln>
                  </pic:spPr>
                </pic:pic>
              </a:graphicData>
            </a:graphic>
          </wp:inline>
        </w:drawing>
      </w:r>
    </w:p>
    <w:p w14:paraId="5DBA5EBF" w14:textId="77777777" w:rsidR="00F52F24" w:rsidRPr="003E6C26" w:rsidRDefault="00F52F24" w:rsidP="00EE46A8">
      <w:pPr>
        <w:pStyle w:val="Heading7"/>
        <w:sectPr w:rsidR="00F52F24" w:rsidRPr="003E6C26" w:rsidSect="00A0272A">
          <w:footerReference w:type="default" r:id="rId170"/>
          <w:pgSz w:w="12240" w:h="15840"/>
          <w:pgMar w:top="1440" w:right="1440" w:bottom="1440" w:left="1440" w:header="720" w:footer="720" w:gutter="0"/>
          <w:pgNumType w:start="1" w:chapStyle="7"/>
          <w:cols w:space="720"/>
          <w:docGrid w:linePitch="360"/>
        </w:sectPr>
      </w:pPr>
      <w:bookmarkStart w:id="791" w:name="_Ref481532591"/>
      <w:bookmarkStart w:id="792" w:name="_Toc483377499"/>
    </w:p>
    <w:p w14:paraId="51D1A4C5" w14:textId="77777777" w:rsidR="00F52F24" w:rsidRPr="003E6C26" w:rsidRDefault="00F52F24" w:rsidP="00473317">
      <w:pPr>
        <w:pStyle w:val="Heading7"/>
        <w:jc w:val="center"/>
      </w:pPr>
      <w:bookmarkStart w:id="793" w:name="_Toc494375446"/>
      <w:bookmarkStart w:id="794" w:name="_Toc500966689"/>
      <w:bookmarkStart w:id="795" w:name="_Toc510768653"/>
      <w:r w:rsidRPr="003E6C26">
        <w:t>Inventory Form for the Return or Submission of LUCA Materials</w:t>
      </w:r>
      <w:bookmarkEnd w:id="791"/>
      <w:bookmarkEnd w:id="792"/>
      <w:bookmarkEnd w:id="793"/>
      <w:bookmarkEnd w:id="794"/>
      <w:bookmarkEnd w:id="795"/>
    </w:p>
    <w:p w14:paraId="72AAFC2B" w14:textId="4F9307B8" w:rsidR="00F52F24" w:rsidRPr="003E6C26" w:rsidRDefault="00B5530F" w:rsidP="00F52F24">
      <w:pPr>
        <w:jc w:val="center"/>
      </w:pPr>
      <w:r w:rsidRPr="003E6C26">
        <w:rPr>
          <w:noProof/>
        </w:rPr>
        <w:drawing>
          <wp:inline distT="0" distB="0" distL="0" distR="0" wp14:anchorId="38BD45A9" wp14:editId="5E94CB5F">
            <wp:extent cx="5943600" cy="7484745"/>
            <wp:effectExtent l="19050" t="19050" r="19050" b="20955"/>
            <wp:docPr id="48" name="Picture 48" descr="Form D-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7484745"/>
                    </a:xfrm>
                    <a:prstGeom prst="rect">
                      <a:avLst/>
                    </a:prstGeom>
                    <a:ln>
                      <a:solidFill>
                        <a:schemeClr val="tx1"/>
                      </a:solidFill>
                    </a:ln>
                  </pic:spPr>
                </pic:pic>
              </a:graphicData>
            </a:graphic>
          </wp:inline>
        </w:drawing>
      </w:r>
    </w:p>
    <w:p w14:paraId="7EABF57A" w14:textId="77777777" w:rsidR="00F52F24" w:rsidRPr="003E6C26" w:rsidRDefault="00F52F24" w:rsidP="00F52F24">
      <w:pPr>
        <w:pStyle w:val="BlankPageStatement"/>
        <w:sectPr w:rsidR="00F52F24" w:rsidRPr="003E6C26" w:rsidSect="00750727">
          <w:footerReference w:type="default" r:id="rId172"/>
          <w:pgSz w:w="12240" w:h="15840"/>
          <w:pgMar w:top="1440" w:right="1440" w:bottom="1440" w:left="1440" w:header="720" w:footer="720" w:gutter="0"/>
          <w:pgNumType w:start="1" w:chapStyle="7"/>
          <w:cols w:space="720"/>
          <w:vAlign w:val="center"/>
          <w:docGrid w:linePitch="360"/>
        </w:sectPr>
      </w:pPr>
      <w:r w:rsidRPr="003E6C26">
        <w:t>This Page Intentionally Left Blank</w:t>
      </w:r>
    </w:p>
    <w:p w14:paraId="25F5446E" w14:textId="77777777" w:rsidR="00F52F24" w:rsidRPr="003E6C26" w:rsidRDefault="00F52F24" w:rsidP="00473317">
      <w:pPr>
        <w:pStyle w:val="Heading7"/>
        <w:jc w:val="center"/>
      </w:pPr>
      <w:bookmarkStart w:id="796" w:name="_Toc483377500"/>
      <w:bookmarkStart w:id="797" w:name="_Toc494375447"/>
      <w:bookmarkStart w:id="798" w:name="_Toc500966690"/>
      <w:bookmarkStart w:id="799" w:name="_Toc510768654"/>
      <w:r w:rsidRPr="003E6C26">
        <w:t>Destruction or Return of Title 13 Materials Form</w:t>
      </w:r>
      <w:bookmarkEnd w:id="796"/>
      <w:bookmarkEnd w:id="797"/>
      <w:bookmarkEnd w:id="798"/>
      <w:bookmarkEnd w:id="799"/>
    </w:p>
    <w:p w14:paraId="4D4EF438" w14:textId="058580D1" w:rsidR="00F52F24" w:rsidRPr="003E6C26" w:rsidRDefault="00C95266" w:rsidP="00473317">
      <w:pPr>
        <w:jc w:val="center"/>
      </w:pPr>
      <w:r w:rsidRPr="003E6C26">
        <w:rPr>
          <w:noProof/>
        </w:rPr>
        <w:drawing>
          <wp:inline distT="0" distB="0" distL="0" distR="0" wp14:anchorId="6DAB8613" wp14:editId="6F08E7B2">
            <wp:extent cx="5797296" cy="7424928"/>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97296" cy="7424928"/>
                    </a:xfrm>
                    <a:prstGeom prst="rect">
                      <a:avLst/>
                    </a:prstGeom>
                  </pic:spPr>
                </pic:pic>
              </a:graphicData>
            </a:graphic>
          </wp:inline>
        </w:drawing>
      </w:r>
    </w:p>
    <w:p w14:paraId="24DB7752" w14:textId="0FCC6CE4" w:rsidR="00F52F24" w:rsidRPr="003E6C26" w:rsidRDefault="00C95266" w:rsidP="00473317">
      <w:pPr>
        <w:jc w:val="center"/>
      </w:pPr>
      <w:r w:rsidRPr="003E6C26">
        <w:rPr>
          <w:noProof/>
        </w:rPr>
        <w:drawing>
          <wp:inline distT="0" distB="0" distL="0" distR="0" wp14:anchorId="307A1E34" wp14:editId="6E04E990">
            <wp:extent cx="5943600" cy="77247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7724775"/>
                    </a:xfrm>
                    <a:prstGeom prst="rect">
                      <a:avLst/>
                    </a:prstGeom>
                  </pic:spPr>
                </pic:pic>
              </a:graphicData>
            </a:graphic>
          </wp:inline>
        </w:drawing>
      </w:r>
    </w:p>
    <w:p w14:paraId="127D5A36" w14:textId="77777777" w:rsidR="00F52F24" w:rsidRPr="003E6C26" w:rsidRDefault="00F52F24" w:rsidP="00F52F24">
      <w:pPr>
        <w:sectPr w:rsidR="00F52F24" w:rsidRPr="003E6C26" w:rsidSect="00A0272A">
          <w:footerReference w:type="default" r:id="rId175"/>
          <w:pgSz w:w="12240" w:h="15840"/>
          <w:pgMar w:top="1440" w:right="1440" w:bottom="1440" w:left="1440" w:header="720" w:footer="720" w:gutter="0"/>
          <w:pgNumType w:start="1" w:chapStyle="7"/>
          <w:cols w:space="720"/>
          <w:docGrid w:linePitch="360"/>
        </w:sectPr>
      </w:pPr>
    </w:p>
    <w:p w14:paraId="6DFA7FCA" w14:textId="77777777" w:rsidR="00F52F24" w:rsidRPr="003E6C26" w:rsidRDefault="00F52F24" w:rsidP="00473317">
      <w:pPr>
        <w:pStyle w:val="Heading7"/>
      </w:pPr>
      <w:bookmarkStart w:id="800" w:name="_Toc483377501"/>
      <w:bookmarkStart w:id="801" w:name="_Toc494375448"/>
      <w:bookmarkStart w:id="802" w:name="_Ref495573413"/>
      <w:bookmarkStart w:id="803" w:name="_Toc500966691"/>
      <w:bookmarkStart w:id="804" w:name="_Toc510768655"/>
      <w:r w:rsidRPr="003E6C26">
        <w:t>Contact Information Update Form</w:t>
      </w:r>
      <w:bookmarkEnd w:id="800"/>
      <w:bookmarkEnd w:id="801"/>
      <w:bookmarkEnd w:id="802"/>
      <w:bookmarkEnd w:id="803"/>
      <w:bookmarkEnd w:id="804"/>
    </w:p>
    <w:p w14:paraId="3E054EBC" w14:textId="77777777" w:rsidR="00F52F24" w:rsidRPr="003E6C26" w:rsidRDefault="00F52F24" w:rsidP="00056F23">
      <w:pPr>
        <w:pStyle w:val="Numbered"/>
        <w:numPr>
          <w:ilvl w:val="0"/>
          <w:numId w:val="0"/>
        </w:numPr>
        <w:jc w:val="center"/>
        <w:rPr>
          <w:sz w:val="16"/>
          <w:szCs w:val="16"/>
        </w:rPr>
      </w:pPr>
      <w:r w:rsidRPr="003E6C26">
        <w:rPr>
          <w:noProof/>
        </w:rPr>
        <w:drawing>
          <wp:inline distT="0" distB="0" distL="0" distR="0" wp14:anchorId="783F7796" wp14:editId="6FA6DDCD">
            <wp:extent cx="5943600" cy="7501631"/>
            <wp:effectExtent l="19050" t="19050" r="19050" b="23495"/>
            <wp:docPr id="319" name="Picture 319" descr="Form D-2001(SP) in Spanish for Puerto Rico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5943600" cy="7501631"/>
                    </a:xfrm>
                    <a:prstGeom prst="rect">
                      <a:avLst/>
                    </a:prstGeom>
                    <a:ln>
                      <a:solidFill>
                        <a:schemeClr val="tx1"/>
                      </a:solidFill>
                    </a:ln>
                  </pic:spPr>
                </pic:pic>
              </a:graphicData>
            </a:graphic>
          </wp:inline>
        </w:drawing>
      </w:r>
    </w:p>
    <w:p w14:paraId="5F55741C" w14:textId="77777777" w:rsidR="00F52F24" w:rsidRPr="003E6C26" w:rsidRDefault="00F52F24" w:rsidP="00056F23">
      <w:pPr>
        <w:pStyle w:val="Numbered"/>
        <w:numPr>
          <w:ilvl w:val="0"/>
          <w:numId w:val="0"/>
        </w:numPr>
        <w:jc w:val="center"/>
        <w:sectPr w:rsidR="00F52F24" w:rsidRPr="003E6C26" w:rsidSect="00A0018F">
          <w:footerReference w:type="first" r:id="rId177"/>
          <w:pgSz w:w="12240" w:h="15840" w:code="1"/>
          <w:pgMar w:top="1440" w:right="1440" w:bottom="1440" w:left="1440" w:header="720" w:footer="720" w:gutter="0"/>
          <w:pgNumType w:start="1" w:chapStyle="7"/>
          <w:cols w:space="720"/>
          <w:docGrid w:linePitch="360"/>
        </w:sectPr>
      </w:pPr>
      <w:r w:rsidRPr="003E6C26">
        <w:rPr>
          <w:noProof/>
        </w:rPr>
        <w:drawing>
          <wp:inline distT="0" distB="0" distL="0" distR="0" wp14:anchorId="480468ED" wp14:editId="2D737B68">
            <wp:extent cx="6099048" cy="7744539"/>
            <wp:effectExtent l="19050" t="19050" r="16510" b="27940"/>
            <wp:docPr id="130" name="Picture 130" descr="Form D-2001(SP) in Spanish for Puerto Rico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6099048" cy="7744539"/>
                    </a:xfrm>
                    <a:prstGeom prst="rect">
                      <a:avLst/>
                    </a:prstGeom>
                    <a:ln>
                      <a:solidFill>
                        <a:schemeClr val="tx1"/>
                      </a:solidFill>
                    </a:ln>
                  </pic:spPr>
                </pic:pic>
              </a:graphicData>
            </a:graphic>
          </wp:inline>
        </w:drawing>
      </w:r>
    </w:p>
    <w:p w14:paraId="6C543481" w14:textId="77777777" w:rsidR="00F52F24" w:rsidRPr="003E6C26" w:rsidRDefault="00F52F24" w:rsidP="00056F23">
      <w:pPr>
        <w:pStyle w:val="Heading7"/>
      </w:pPr>
      <w:bookmarkStart w:id="805" w:name="_Toc494375449"/>
      <w:bookmarkStart w:id="806" w:name="_Toc500966692"/>
      <w:bookmarkStart w:id="807" w:name="_Toc510768656"/>
      <w:r w:rsidRPr="003E6C26">
        <w:t>MAF/TIGER Feature Classification</w:t>
      </w:r>
      <w:bookmarkEnd w:id="805"/>
      <w:bookmarkEnd w:id="806"/>
      <w:bookmarkEnd w:id="807"/>
    </w:p>
    <w:p w14:paraId="756F2D00" w14:textId="0D8C45A1" w:rsidR="00F52F24" w:rsidRPr="003E6C26" w:rsidRDefault="00C8212C" w:rsidP="00C8212C">
      <w:pPr>
        <w:pStyle w:val="Caption"/>
      </w:pPr>
      <w:bookmarkStart w:id="808" w:name="_Toc489965895"/>
      <w:bookmarkStart w:id="809" w:name="_Toc510768849"/>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11</w:t>
      </w:r>
      <w:r w:rsidR="00850673" w:rsidRPr="003E6C26">
        <w:rPr>
          <w:noProof/>
        </w:rPr>
        <w:fldChar w:fldCharType="end"/>
      </w:r>
      <w:r w:rsidR="00F52F24" w:rsidRPr="003E6C26">
        <w:t>: MAF/TIGER Feature Classification</w:t>
      </w:r>
      <w:bookmarkEnd w:id="808"/>
      <w:bookmarkEnd w:id="809"/>
    </w:p>
    <w:tbl>
      <w:tblPr>
        <w:tblW w:w="0" w:type="auto"/>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6"/>
        <w:gridCol w:w="7955"/>
      </w:tblGrid>
      <w:tr w:rsidR="00F52F24" w:rsidRPr="003E6C26" w14:paraId="2482E3F1" w14:textId="77777777" w:rsidTr="00B5551E">
        <w:trPr>
          <w:trHeight w:val="391"/>
          <w:tblHeader/>
        </w:trPr>
        <w:tc>
          <w:tcPr>
            <w:tcW w:w="0" w:type="auto"/>
            <w:tcBorders>
              <w:top w:val="single" w:sz="12" w:space="0" w:color="auto"/>
              <w:left w:val="single" w:sz="12" w:space="0" w:color="auto"/>
              <w:bottom w:val="double" w:sz="4" w:space="0" w:color="auto"/>
            </w:tcBorders>
            <w:shd w:val="clear" w:color="auto" w:fill="7030A0"/>
            <w:vAlign w:val="center"/>
          </w:tcPr>
          <w:p w14:paraId="451E47D2" w14:textId="77777777" w:rsidR="00F52F24" w:rsidRPr="003E6C26" w:rsidRDefault="00F52F24" w:rsidP="00C10488">
            <w:pPr>
              <w:spacing w:before="0" w:after="0"/>
              <w:jc w:val="center"/>
              <w:rPr>
                <w:rFonts w:cs="Arial"/>
                <w:b/>
                <w:color w:val="FFFFFF" w:themeColor="background1"/>
                <w:sz w:val="20"/>
              </w:rPr>
            </w:pPr>
            <w:r w:rsidRPr="003E6C26">
              <w:rPr>
                <w:rFonts w:cs="Arial"/>
                <w:b/>
                <w:color w:val="FFFFFF" w:themeColor="background1"/>
                <w:sz w:val="20"/>
              </w:rPr>
              <w:t>MTFCC</w:t>
            </w:r>
          </w:p>
        </w:tc>
        <w:tc>
          <w:tcPr>
            <w:tcW w:w="0" w:type="auto"/>
            <w:tcBorders>
              <w:top w:val="single" w:sz="12" w:space="0" w:color="auto"/>
              <w:bottom w:val="double" w:sz="4" w:space="0" w:color="auto"/>
              <w:right w:val="single" w:sz="12" w:space="0" w:color="auto"/>
            </w:tcBorders>
            <w:shd w:val="clear" w:color="auto" w:fill="7030A0"/>
            <w:vAlign w:val="center"/>
          </w:tcPr>
          <w:p w14:paraId="35B60FA4" w14:textId="77777777" w:rsidR="00F52F24" w:rsidRPr="003E6C26" w:rsidRDefault="00F52F24" w:rsidP="00C10488">
            <w:pPr>
              <w:spacing w:before="0" w:after="0"/>
              <w:jc w:val="center"/>
              <w:rPr>
                <w:rFonts w:cs="Arial"/>
                <w:b/>
                <w:color w:val="FFFFFF" w:themeColor="background1"/>
                <w:sz w:val="20"/>
              </w:rPr>
            </w:pPr>
            <w:r w:rsidRPr="003E6C26">
              <w:rPr>
                <w:rFonts w:cs="Arial"/>
                <w:b/>
                <w:color w:val="FFFFFF" w:themeColor="background1"/>
                <w:sz w:val="20"/>
              </w:rPr>
              <w:t>Feature Name</w:t>
            </w:r>
          </w:p>
        </w:tc>
      </w:tr>
      <w:tr w:rsidR="00F52F24" w:rsidRPr="003E6C26" w14:paraId="6342EF38" w14:textId="77777777" w:rsidTr="00A0272A">
        <w:trPr>
          <w:trHeight w:val="232"/>
        </w:trPr>
        <w:tc>
          <w:tcPr>
            <w:tcW w:w="0" w:type="auto"/>
            <w:tcBorders>
              <w:top w:val="double" w:sz="4" w:space="0" w:color="auto"/>
              <w:left w:val="single" w:sz="12" w:space="0" w:color="auto"/>
            </w:tcBorders>
          </w:tcPr>
          <w:p w14:paraId="4C6F5477" w14:textId="77777777" w:rsidR="00F52F24" w:rsidRPr="003E6C26" w:rsidRDefault="00F52F24" w:rsidP="00C10488">
            <w:pPr>
              <w:spacing w:before="0" w:after="0"/>
              <w:jc w:val="center"/>
              <w:rPr>
                <w:rFonts w:cs="Arial"/>
                <w:sz w:val="20"/>
              </w:rPr>
            </w:pPr>
            <w:r w:rsidRPr="003E6C26">
              <w:rPr>
                <w:rFonts w:cs="Arial"/>
                <w:sz w:val="20"/>
              </w:rPr>
              <w:t>S1100</w:t>
            </w:r>
          </w:p>
        </w:tc>
        <w:tc>
          <w:tcPr>
            <w:tcW w:w="0" w:type="auto"/>
            <w:tcBorders>
              <w:top w:val="double" w:sz="4" w:space="0" w:color="auto"/>
              <w:right w:val="single" w:sz="12" w:space="0" w:color="auto"/>
            </w:tcBorders>
          </w:tcPr>
          <w:p w14:paraId="660830BF" w14:textId="77777777" w:rsidR="00F52F24" w:rsidRPr="003E6C26" w:rsidRDefault="00F52F24" w:rsidP="00C10488">
            <w:pPr>
              <w:pStyle w:val="TNR10"/>
              <w:rPr>
                <w:rFonts w:ascii="Arial" w:hAnsi="Arial" w:cs="Arial"/>
              </w:rPr>
            </w:pPr>
            <w:r w:rsidRPr="003E6C26">
              <w:rPr>
                <w:rFonts w:ascii="Arial" w:hAnsi="Arial" w:cs="Arial"/>
              </w:rPr>
              <w:t>Interstate Highway or Primary Road with limited access</w:t>
            </w:r>
          </w:p>
        </w:tc>
      </w:tr>
      <w:tr w:rsidR="00F52F24" w:rsidRPr="003E6C26" w14:paraId="075829F5" w14:textId="77777777" w:rsidTr="00A0272A">
        <w:trPr>
          <w:cantSplit/>
          <w:trHeight w:val="593"/>
        </w:trPr>
        <w:tc>
          <w:tcPr>
            <w:tcW w:w="0" w:type="auto"/>
            <w:tcBorders>
              <w:left w:val="single" w:sz="12" w:space="0" w:color="auto"/>
            </w:tcBorders>
          </w:tcPr>
          <w:p w14:paraId="19E01D66" w14:textId="77777777" w:rsidR="00F52F24" w:rsidRPr="003E6C26" w:rsidRDefault="00F52F24" w:rsidP="00C10488">
            <w:pPr>
              <w:spacing w:before="0" w:after="0"/>
              <w:jc w:val="center"/>
              <w:rPr>
                <w:rFonts w:cs="Arial"/>
                <w:sz w:val="20"/>
              </w:rPr>
            </w:pPr>
            <w:r w:rsidRPr="003E6C26">
              <w:rPr>
                <w:rFonts w:cs="Arial"/>
                <w:sz w:val="20"/>
              </w:rPr>
              <w:t>S1200</w:t>
            </w:r>
          </w:p>
        </w:tc>
        <w:tc>
          <w:tcPr>
            <w:tcW w:w="0" w:type="auto"/>
            <w:tcBorders>
              <w:right w:val="single" w:sz="12" w:space="0" w:color="auto"/>
            </w:tcBorders>
          </w:tcPr>
          <w:p w14:paraId="45D494AA" w14:textId="77777777" w:rsidR="00F52F24" w:rsidRPr="003E6C26" w:rsidRDefault="00F52F24" w:rsidP="00C10488">
            <w:pPr>
              <w:keepNext/>
              <w:spacing w:before="0" w:after="0"/>
              <w:rPr>
                <w:rFonts w:cs="Arial"/>
                <w:sz w:val="20"/>
              </w:rPr>
            </w:pPr>
            <w:r w:rsidRPr="003E6C26">
              <w:rPr>
                <w:rFonts w:cs="Arial"/>
                <w:sz w:val="20"/>
              </w:rPr>
              <w:t>Primary Road without limited access, US Highway, State Highway, or County Highway, Secondary and connecting roads</w:t>
            </w:r>
          </w:p>
        </w:tc>
      </w:tr>
      <w:tr w:rsidR="00F52F24" w:rsidRPr="003E6C26" w14:paraId="1478FB45" w14:textId="77777777" w:rsidTr="00A0272A">
        <w:trPr>
          <w:trHeight w:val="219"/>
        </w:trPr>
        <w:tc>
          <w:tcPr>
            <w:tcW w:w="0" w:type="auto"/>
            <w:tcBorders>
              <w:left w:val="single" w:sz="12" w:space="0" w:color="auto"/>
            </w:tcBorders>
          </w:tcPr>
          <w:p w14:paraId="5C4E5A91" w14:textId="77777777" w:rsidR="00F52F24" w:rsidRPr="003E6C26" w:rsidRDefault="00F52F24" w:rsidP="00C10488">
            <w:pPr>
              <w:spacing w:before="0" w:after="0"/>
              <w:jc w:val="center"/>
              <w:rPr>
                <w:rFonts w:cs="Arial"/>
                <w:sz w:val="20"/>
              </w:rPr>
            </w:pPr>
            <w:r w:rsidRPr="003E6C26">
              <w:rPr>
                <w:rFonts w:cs="Arial"/>
                <w:sz w:val="20"/>
              </w:rPr>
              <w:t>S1400</w:t>
            </w:r>
          </w:p>
        </w:tc>
        <w:tc>
          <w:tcPr>
            <w:tcW w:w="0" w:type="auto"/>
            <w:tcBorders>
              <w:right w:val="single" w:sz="12" w:space="0" w:color="auto"/>
            </w:tcBorders>
          </w:tcPr>
          <w:p w14:paraId="44F56037" w14:textId="77777777" w:rsidR="00F52F24" w:rsidRPr="003E6C26" w:rsidRDefault="00F52F24" w:rsidP="00C10488">
            <w:pPr>
              <w:keepNext/>
              <w:spacing w:before="0" w:after="0"/>
              <w:rPr>
                <w:rFonts w:cs="Arial"/>
                <w:sz w:val="20"/>
              </w:rPr>
            </w:pPr>
            <w:r w:rsidRPr="003E6C26">
              <w:rPr>
                <w:rFonts w:cs="Arial"/>
                <w:sz w:val="20"/>
              </w:rPr>
              <w:t>Local Neighborhood Road, Rural Road, City Street</w:t>
            </w:r>
          </w:p>
        </w:tc>
      </w:tr>
      <w:tr w:rsidR="00F52F24" w:rsidRPr="003E6C26" w14:paraId="6FF28C07" w14:textId="77777777" w:rsidTr="00A0272A">
        <w:trPr>
          <w:trHeight w:val="219"/>
        </w:trPr>
        <w:tc>
          <w:tcPr>
            <w:tcW w:w="0" w:type="auto"/>
            <w:tcBorders>
              <w:left w:val="single" w:sz="12" w:space="0" w:color="auto"/>
            </w:tcBorders>
          </w:tcPr>
          <w:p w14:paraId="004C3F04" w14:textId="77777777" w:rsidR="00F52F24" w:rsidRPr="003E6C26" w:rsidRDefault="00F52F24" w:rsidP="00C10488">
            <w:pPr>
              <w:spacing w:before="0" w:after="0"/>
              <w:jc w:val="center"/>
              <w:rPr>
                <w:rFonts w:cs="Arial"/>
                <w:sz w:val="20"/>
              </w:rPr>
            </w:pPr>
            <w:r w:rsidRPr="003E6C26">
              <w:rPr>
                <w:rFonts w:cs="Arial"/>
                <w:sz w:val="20"/>
              </w:rPr>
              <w:t>S1500</w:t>
            </w:r>
          </w:p>
        </w:tc>
        <w:tc>
          <w:tcPr>
            <w:tcW w:w="0" w:type="auto"/>
            <w:tcBorders>
              <w:right w:val="single" w:sz="12" w:space="0" w:color="auto"/>
            </w:tcBorders>
          </w:tcPr>
          <w:p w14:paraId="081A31BB" w14:textId="77777777" w:rsidR="00F52F24" w:rsidRPr="003E6C26" w:rsidRDefault="00F52F24" w:rsidP="00C10488">
            <w:pPr>
              <w:keepNext/>
              <w:spacing w:before="0" w:after="0"/>
              <w:rPr>
                <w:rFonts w:cs="Arial"/>
                <w:sz w:val="20"/>
              </w:rPr>
            </w:pPr>
            <w:r w:rsidRPr="003E6C26">
              <w:rPr>
                <w:rFonts w:cs="Arial"/>
                <w:sz w:val="20"/>
              </w:rPr>
              <w:t>Vehicular Trail (4WD)</w:t>
            </w:r>
          </w:p>
        </w:tc>
      </w:tr>
      <w:tr w:rsidR="00F52F24" w:rsidRPr="003E6C26" w14:paraId="51DACC8C" w14:textId="77777777" w:rsidTr="00A0272A">
        <w:trPr>
          <w:trHeight w:val="219"/>
        </w:trPr>
        <w:tc>
          <w:tcPr>
            <w:tcW w:w="0" w:type="auto"/>
            <w:tcBorders>
              <w:left w:val="single" w:sz="12" w:space="0" w:color="auto"/>
            </w:tcBorders>
          </w:tcPr>
          <w:p w14:paraId="46F2E07E" w14:textId="77777777" w:rsidR="00F52F24" w:rsidRPr="003E6C26" w:rsidRDefault="00F52F24" w:rsidP="00C10488">
            <w:pPr>
              <w:spacing w:before="0" w:after="0"/>
              <w:jc w:val="center"/>
              <w:rPr>
                <w:rFonts w:cs="Arial"/>
                <w:sz w:val="20"/>
              </w:rPr>
            </w:pPr>
            <w:r w:rsidRPr="003E6C26">
              <w:rPr>
                <w:rFonts w:cs="Arial"/>
                <w:sz w:val="20"/>
              </w:rPr>
              <w:t>S1630</w:t>
            </w:r>
          </w:p>
        </w:tc>
        <w:tc>
          <w:tcPr>
            <w:tcW w:w="0" w:type="auto"/>
            <w:tcBorders>
              <w:right w:val="single" w:sz="12" w:space="0" w:color="auto"/>
            </w:tcBorders>
          </w:tcPr>
          <w:p w14:paraId="6E9B2B58" w14:textId="77777777" w:rsidR="00F52F24" w:rsidRPr="003E6C26" w:rsidRDefault="00F52F24" w:rsidP="00C10488">
            <w:pPr>
              <w:spacing w:before="0" w:after="0"/>
              <w:rPr>
                <w:rFonts w:cs="Arial"/>
                <w:sz w:val="20"/>
              </w:rPr>
            </w:pPr>
            <w:r w:rsidRPr="003E6C26">
              <w:rPr>
                <w:rFonts w:cs="Arial"/>
                <w:sz w:val="20"/>
              </w:rPr>
              <w:t>Ramp</w:t>
            </w:r>
          </w:p>
        </w:tc>
      </w:tr>
      <w:tr w:rsidR="00F52F24" w:rsidRPr="003E6C26" w14:paraId="3F22B05D" w14:textId="77777777" w:rsidTr="00A0272A">
        <w:trPr>
          <w:trHeight w:val="219"/>
        </w:trPr>
        <w:tc>
          <w:tcPr>
            <w:tcW w:w="0" w:type="auto"/>
            <w:tcBorders>
              <w:left w:val="single" w:sz="12" w:space="0" w:color="auto"/>
              <w:bottom w:val="single" w:sz="4" w:space="0" w:color="auto"/>
            </w:tcBorders>
          </w:tcPr>
          <w:p w14:paraId="51E6012F" w14:textId="77777777" w:rsidR="00F52F24" w:rsidRPr="003E6C26" w:rsidRDefault="00F52F24" w:rsidP="00C10488">
            <w:pPr>
              <w:spacing w:before="0" w:after="0"/>
              <w:jc w:val="center"/>
              <w:rPr>
                <w:rFonts w:cs="Arial"/>
                <w:sz w:val="20"/>
              </w:rPr>
            </w:pPr>
            <w:r w:rsidRPr="003E6C26">
              <w:rPr>
                <w:rFonts w:cs="Arial"/>
                <w:sz w:val="20"/>
              </w:rPr>
              <w:t>S1640</w:t>
            </w:r>
          </w:p>
        </w:tc>
        <w:tc>
          <w:tcPr>
            <w:tcW w:w="0" w:type="auto"/>
            <w:tcBorders>
              <w:bottom w:val="single" w:sz="4" w:space="0" w:color="auto"/>
              <w:right w:val="single" w:sz="12" w:space="0" w:color="auto"/>
            </w:tcBorders>
          </w:tcPr>
          <w:p w14:paraId="7FC8383E" w14:textId="77777777" w:rsidR="00F52F24" w:rsidRPr="003E6C26" w:rsidRDefault="00F52F24" w:rsidP="00C10488">
            <w:pPr>
              <w:spacing w:before="0" w:after="0"/>
              <w:rPr>
                <w:rFonts w:cs="Arial"/>
                <w:sz w:val="20"/>
              </w:rPr>
            </w:pPr>
            <w:r w:rsidRPr="003E6C26">
              <w:rPr>
                <w:rFonts w:cs="Arial"/>
                <w:sz w:val="20"/>
              </w:rPr>
              <w:t>Service Drive usually along a limited access highway</w:t>
            </w:r>
          </w:p>
        </w:tc>
      </w:tr>
      <w:tr w:rsidR="00F52F24" w:rsidRPr="003E6C26" w14:paraId="3ED12807" w14:textId="77777777" w:rsidTr="00A0272A">
        <w:trPr>
          <w:trHeight w:val="219"/>
        </w:trPr>
        <w:tc>
          <w:tcPr>
            <w:tcW w:w="0" w:type="auto"/>
            <w:tcBorders>
              <w:left w:val="single" w:sz="12" w:space="0" w:color="auto"/>
              <w:bottom w:val="single" w:sz="4" w:space="0" w:color="auto"/>
            </w:tcBorders>
          </w:tcPr>
          <w:p w14:paraId="30D4B3C8" w14:textId="77777777" w:rsidR="00F52F24" w:rsidRPr="003E6C26" w:rsidRDefault="00F52F24" w:rsidP="00C10488">
            <w:pPr>
              <w:spacing w:before="0" w:after="0"/>
              <w:jc w:val="center"/>
              <w:rPr>
                <w:rFonts w:cs="Arial"/>
                <w:sz w:val="20"/>
              </w:rPr>
            </w:pPr>
            <w:r w:rsidRPr="003E6C26">
              <w:rPr>
                <w:rFonts w:cs="Arial"/>
                <w:sz w:val="20"/>
              </w:rPr>
              <w:t>S1710</w:t>
            </w:r>
          </w:p>
        </w:tc>
        <w:tc>
          <w:tcPr>
            <w:tcW w:w="0" w:type="auto"/>
            <w:tcBorders>
              <w:bottom w:val="single" w:sz="4" w:space="0" w:color="auto"/>
              <w:right w:val="single" w:sz="12" w:space="0" w:color="auto"/>
            </w:tcBorders>
          </w:tcPr>
          <w:p w14:paraId="6B01CAE2" w14:textId="77777777" w:rsidR="00F52F24" w:rsidRPr="003E6C26" w:rsidRDefault="00F52F24" w:rsidP="00C10488">
            <w:pPr>
              <w:spacing w:before="0" w:after="0"/>
              <w:rPr>
                <w:rFonts w:cs="Arial"/>
                <w:sz w:val="20"/>
              </w:rPr>
            </w:pPr>
            <w:r w:rsidRPr="003E6C26">
              <w:rPr>
                <w:rFonts w:cs="Arial"/>
                <w:sz w:val="20"/>
              </w:rPr>
              <w:t>Walkway/Pedestrian Trail</w:t>
            </w:r>
          </w:p>
        </w:tc>
      </w:tr>
      <w:tr w:rsidR="00F52F24" w:rsidRPr="003E6C26" w14:paraId="747B5577" w14:textId="77777777" w:rsidTr="00A0272A">
        <w:trPr>
          <w:cantSplit/>
          <w:trHeight w:val="232"/>
        </w:trPr>
        <w:tc>
          <w:tcPr>
            <w:tcW w:w="0" w:type="auto"/>
            <w:tcBorders>
              <w:left w:val="single" w:sz="12" w:space="0" w:color="auto"/>
            </w:tcBorders>
          </w:tcPr>
          <w:p w14:paraId="78F96BFB" w14:textId="77777777" w:rsidR="00F52F24" w:rsidRPr="003E6C26" w:rsidRDefault="00F52F24" w:rsidP="00C10488">
            <w:pPr>
              <w:spacing w:before="0" w:after="0"/>
              <w:jc w:val="center"/>
              <w:rPr>
                <w:rFonts w:cs="Arial"/>
                <w:sz w:val="20"/>
              </w:rPr>
            </w:pPr>
            <w:r w:rsidRPr="003E6C26">
              <w:rPr>
                <w:rFonts w:cs="Arial"/>
                <w:sz w:val="20"/>
              </w:rPr>
              <w:t>S1720</w:t>
            </w:r>
          </w:p>
        </w:tc>
        <w:tc>
          <w:tcPr>
            <w:tcW w:w="0" w:type="auto"/>
            <w:tcBorders>
              <w:right w:val="single" w:sz="12" w:space="0" w:color="auto"/>
            </w:tcBorders>
          </w:tcPr>
          <w:p w14:paraId="13B07B6A" w14:textId="77777777" w:rsidR="00F52F24" w:rsidRPr="003E6C26" w:rsidRDefault="00F52F24" w:rsidP="00C10488">
            <w:pPr>
              <w:spacing w:before="0" w:after="0"/>
              <w:rPr>
                <w:rFonts w:cs="Arial"/>
                <w:sz w:val="20"/>
              </w:rPr>
            </w:pPr>
            <w:r w:rsidRPr="003E6C26">
              <w:rPr>
                <w:rFonts w:cs="Arial"/>
                <w:sz w:val="20"/>
              </w:rPr>
              <w:t>Stairway</w:t>
            </w:r>
          </w:p>
        </w:tc>
      </w:tr>
      <w:tr w:rsidR="00F52F24" w:rsidRPr="003E6C26" w14:paraId="6BC920DF" w14:textId="77777777" w:rsidTr="00A0272A">
        <w:trPr>
          <w:cantSplit/>
          <w:trHeight w:val="232"/>
        </w:trPr>
        <w:tc>
          <w:tcPr>
            <w:tcW w:w="0" w:type="auto"/>
            <w:tcBorders>
              <w:left w:val="single" w:sz="12" w:space="0" w:color="auto"/>
            </w:tcBorders>
          </w:tcPr>
          <w:p w14:paraId="3A8AACC5" w14:textId="77777777" w:rsidR="00F52F24" w:rsidRPr="003E6C26" w:rsidRDefault="00F52F24" w:rsidP="00C10488">
            <w:pPr>
              <w:spacing w:before="0" w:after="0"/>
              <w:jc w:val="center"/>
              <w:rPr>
                <w:rFonts w:cs="Arial"/>
                <w:sz w:val="20"/>
              </w:rPr>
            </w:pPr>
            <w:r w:rsidRPr="003E6C26">
              <w:rPr>
                <w:rFonts w:cs="Arial"/>
                <w:sz w:val="20"/>
              </w:rPr>
              <w:t>S1730</w:t>
            </w:r>
          </w:p>
        </w:tc>
        <w:tc>
          <w:tcPr>
            <w:tcW w:w="0" w:type="auto"/>
            <w:tcBorders>
              <w:right w:val="single" w:sz="12" w:space="0" w:color="auto"/>
            </w:tcBorders>
          </w:tcPr>
          <w:p w14:paraId="7512C2D3" w14:textId="77777777" w:rsidR="00F52F24" w:rsidRPr="003E6C26" w:rsidRDefault="00F52F24" w:rsidP="00C10488">
            <w:pPr>
              <w:spacing w:before="0" w:after="0"/>
              <w:rPr>
                <w:rFonts w:cs="Arial"/>
                <w:sz w:val="20"/>
              </w:rPr>
            </w:pPr>
            <w:r w:rsidRPr="003E6C26">
              <w:rPr>
                <w:rFonts w:cs="Arial"/>
                <w:sz w:val="20"/>
              </w:rPr>
              <w:t>Alley</w:t>
            </w:r>
          </w:p>
        </w:tc>
      </w:tr>
      <w:tr w:rsidR="00F52F24" w:rsidRPr="003E6C26" w14:paraId="0A7C093B" w14:textId="77777777" w:rsidTr="00A0272A">
        <w:trPr>
          <w:cantSplit/>
          <w:trHeight w:val="232"/>
        </w:trPr>
        <w:tc>
          <w:tcPr>
            <w:tcW w:w="0" w:type="auto"/>
            <w:tcBorders>
              <w:left w:val="single" w:sz="12" w:space="0" w:color="auto"/>
            </w:tcBorders>
          </w:tcPr>
          <w:p w14:paraId="1DFEED8B" w14:textId="77777777" w:rsidR="00F52F24" w:rsidRPr="003E6C26" w:rsidRDefault="00F52F24" w:rsidP="00C10488">
            <w:pPr>
              <w:spacing w:before="0" w:after="0"/>
              <w:jc w:val="center"/>
              <w:rPr>
                <w:rFonts w:cs="Arial"/>
                <w:sz w:val="20"/>
              </w:rPr>
            </w:pPr>
            <w:r w:rsidRPr="003E6C26">
              <w:rPr>
                <w:rFonts w:cs="Arial"/>
                <w:sz w:val="20"/>
              </w:rPr>
              <w:t>S1740</w:t>
            </w:r>
          </w:p>
        </w:tc>
        <w:tc>
          <w:tcPr>
            <w:tcW w:w="0" w:type="auto"/>
            <w:tcBorders>
              <w:right w:val="single" w:sz="12" w:space="0" w:color="auto"/>
            </w:tcBorders>
          </w:tcPr>
          <w:p w14:paraId="57EBC1F0" w14:textId="77777777" w:rsidR="00F52F24" w:rsidRPr="003E6C26" w:rsidRDefault="00F52F24" w:rsidP="00C10488">
            <w:pPr>
              <w:spacing w:before="0" w:after="0"/>
              <w:rPr>
                <w:rFonts w:cs="Arial"/>
                <w:sz w:val="20"/>
              </w:rPr>
            </w:pPr>
            <w:r w:rsidRPr="003E6C26">
              <w:rPr>
                <w:rFonts w:cs="Arial"/>
                <w:sz w:val="20"/>
              </w:rPr>
              <w:t>Private Road for service vehicles (logging, oil fields, ranches, etc.)</w:t>
            </w:r>
          </w:p>
        </w:tc>
      </w:tr>
      <w:tr w:rsidR="00F52F24" w:rsidRPr="003E6C26" w14:paraId="0D891358" w14:textId="77777777" w:rsidTr="00A0272A">
        <w:trPr>
          <w:cantSplit/>
          <w:trHeight w:val="232"/>
        </w:trPr>
        <w:tc>
          <w:tcPr>
            <w:tcW w:w="0" w:type="auto"/>
            <w:tcBorders>
              <w:left w:val="single" w:sz="12" w:space="0" w:color="auto"/>
            </w:tcBorders>
          </w:tcPr>
          <w:p w14:paraId="537AC545" w14:textId="77777777" w:rsidR="00F52F24" w:rsidRPr="003E6C26" w:rsidRDefault="00F52F24" w:rsidP="00C10488">
            <w:pPr>
              <w:spacing w:before="0" w:after="0"/>
              <w:jc w:val="center"/>
              <w:rPr>
                <w:rFonts w:cs="Arial"/>
                <w:sz w:val="20"/>
              </w:rPr>
            </w:pPr>
            <w:r w:rsidRPr="003E6C26">
              <w:rPr>
                <w:rFonts w:cs="Arial"/>
                <w:sz w:val="20"/>
              </w:rPr>
              <w:t>S1750</w:t>
            </w:r>
          </w:p>
        </w:tc>
        <w:tc>
          <w:tcPr>
            <w:tcW w:w="0" w:type="auto"/>
            <w:tcBorders>
              <w:right w:val="single" w:sz="12" w:space="0" w:color="auto"/>
            </w:tcBorders>
          </w:tcPr>
          <w:p w14:paraId="27EEC1AF" w14:textId="77777777" w:rsidR="00F52F24" w:rsidRPr="003E6C26" w:rsidRDefault="00F52F24" w:rsidP="00C10488">
            <w:pPr>
              <w:spacing w:before="0" w:after="0"/>
              <w:rPr>
                <w:rFonts w:cs="Arial"/>
                <w:sz w:val="20"/>
              </w:rPr>
            </w:pPr>
            <w:r w:rsidRPr="003E6C26">
              <w:rPr>
                <w:rFonts w:cs="Arial"/>
                <w:sz w:val="20"/>
              </w:rPr>
              <w:t>Private Driveway</w:t>
            </w:r>
          </w:p>
        </w:tc>
      </w:tr>
      <w:tr w:rsidR="00F52F24" w:rsidRPr="003E6C26" w14:paraId="27626F00" w14:textId="77777777" w:rsidTr="00A0272A">
        <w:trPr>
          <w:cantSplit/>
          <w:trHeight w:val="232"/>
        </w:trPr>
        <w:tc>
          <w:tcPr>
            <w:tcW w:w="0" w:type="auto"/>
            <w:tcBorders>
              <w:left w:val="single" w:sz="12" w:space="0" w:color="auto"/>
            </w:tcBorders>
          </w:tcPr>
          <w:p w14:paraId="5EB7D65B" w14:textId="77777777" w:rsidR="00F52F24" w:rsidRPr="003E6C26" w:rsidRDefault="00F52F24" w:rsidP="00C10488">
            <w:pPr>
              <w:spacing w:before="0" w:after="0"/>
              <w:jc w:val="center"/>
              <w:rPr>
                <w:rFonts w:cs="Arial"/>
                <w:sz w:val="20"/>
              </w:rPr>
            </w:pPr>
            <w:r w:rsidRPr="003E6C26">
              <w:rPr>
                <w:rFonts w:cs="Arial"/>
                <w:sz w:val="20"/>
              </w:rPr>
              <w:t>H3010</w:t>
            </w:r>
          </w:p>
        </w:tc>
        <w:tc>
          <w:tcPr>
            <w:tcW w:w="0" w:type="auto"/>
            <w:tcBorders>
              <w:right w:val="single" w:sz="12" w:space="0" w:color="auto"/>
            </w:tcBorders>
          </w:tcPr>
          <w:p w14:paraId="4DA75486" w14:textId="77777777" w:rsidR="00F52F24" w:rsidRPr="003E6C26" w:rsidRDefault="00F52F24" w:rsidP="00C10488">
            <w:pPr>
              <w:spacing w:before="0" w:after="0"/>
              <w:rPr>
                <w:rFonts w:cs="Arial"/>
                <w:sz w:val="20"/>
              </w:rPr>
            </w:pPr>
            <w:r w:rsidRPr="003E6C26">
              <w:rPr>
                <w:rFonts w:cs="Arial"/>
                <w:sz w:val="20"/>
              </w:rPr>
              <w:t>Stream/River</w:t>
            </w:r>
          </w:p>
        </w:tc>
      </w:tr>
      <w:tr w:rsidR="00F52F24" w:rsidRPr="003E6C26" w14:paraId="092DA6AC" w14:textId="77777777" w:rsidTr="00A0272A">
        <w:trPr>
          <w:cantSplit/>
          <w:trHeight w:val="232"/>
        </w:trPr>
        <w:tc>
          <w:tcPr>
            <w:tcW w:w="0" w:type="auto"/>
            <w:tcBorders>
              <w:left w:val="single" w:sz="12" w:space="0" w:color="auto"/>
            </w:tcBorders>
          </w:tcPr>
          <w:p w14:paraId="06491012" w14:textId="77777777" w:rsidR="00F52F24" w:rsidRPr="003E6C26" w:rsidRDefault="00F52F24" w:rsidP="00C10488">
            <w:pPr>
              <w:spacing w:before="0" w:after="0"/>
              <w:jc w:val="center"/>
              <w:rPr>
                <w:rFonts w:cs="Arial"/>
                <w:sz w:val="20"/>
              </w:rPr>
            </w:pPr>
            <w:r w:rsidRPr="003E6C26">
              <w:rPr>
                <w:rFonts w:cs="Arial"/>
                <w:sz w:val="20"/>
              </w:rPr>
              <w:t>H3013</w:t>
            </w:r>
          </w:p>
        </w:tc>
        <w:tc>
          <w:tcPr>
            <w:tcW w:w="0" w:type="auto"/>
            <w:tcBorders>
              <w:right w:val="single" w:sz="12" w:space="0" w:color="auto"/>
            </w:tcBorders>
          </w:tcPr>
          <w:p w14:paraId="3BFA3770" w14:textId="77777777" w:rsidR="00F52F24" w:rsidRPr="003E6C26" w:rsidRDefault="00F52F24" w:rsidP="00C10488">
            <w:pPr>
              <w:spacing w:before="0" w:after="0"/>
              <w:rPr>
                <w:rFonts w:cs="Arial"/>
                <w:sz w:val="20"/>
              </w:rPr>
            </w:pPr>
            <w:r w:rsidRPr="003E6C26">
              <w:rPr>
                <w:rFonts w:cs="Arial"/>
                <w:sz w:val="20"/>
              </w:rPr>
              <w:t>Braided Stream</w:t>
            </w:r>
          </w:p>
        </w:tc>
      </w:tr>
      <w:tr w:rsidR="00F52F24" w:rsidRPr="003E6C26" w14:paraId="63C5FFF9" w14:textId="77777777" w:rsidTr="00A0272A">
        <w:trPr>
          <w:cantSplit/>
          <w:trHeight w:val="232"/>
        </w:trPr>
        <w:tc>
          <w:tcPr>
            <w:tcW w:w="0" w:type="auto"/>
            <w:tcBorders>
              <w:left w:val="single" w:sz="12" w:space="0" w:color="auto"/>
            </w:tcBorders>
          </w:tcPr>
          <w:p w14:paraId="375FC5F0" w14:textId="77777777" w:rsidR="00F52F24" w:rsidRPr="003E6C26" w:rsidRDefault="00F52F24" w:rsidP="00C10488">
            <w:pPr>
              <w:spacing w:before="0" w:after="0"/>
              <w:jc w:val="center"/>
              <w:rPr>
                <w:rFonts w:cs="Arial"/>
                <w:sz w:val="20"/>
              </w:rPr>
            </w:pPr>
            <w:r w:rsidRPr="003E6C26">
              <w:rPr>
                <w:rFonts w:cs="Arial"/>
                <w:sz w:val="20"/>
              </w:rPr>
              <w:t>H3020</w:t>
            </w:r>
          </w:p>
        </w:tc>
        <w:tc>
          <w:tcPr>
            <w:tcW w:w="0" w:type="auto"/>
            <w:tcBorders>
              <w:right w:val="single" w:sz="12" w:space="0" w:color="auto"/>
            </w:tcBorders>
          </w:tcPr>
          <w:p w14:paraId="70395D87" w14:textId="77777777" w:rsidR="00F52F24" w:rsidRPr="003E6C26" w:rsidRDefault="00F52F24" w:rsidP="00C10488">
            <w:pPr>
              <w:spacing w:before="0" w:after="0"/>
              <w:rPr>
                <w:rFonts w:cs="Arial"/>
                <w:sz w:val="20"/>
              </w:rPr>
            </w:pPr>
            <w:r w:rsidRPr="003E6C26">
              <w:rPr>
                <w:rFonts w:cs="Arial"/>
                <w:sz w:val="20"/>
              </w:rPr>
              <w:t>Canal, Ditch or Aqueduct</w:t>
            </w:r>
          </w:p>
        </w:tc>
      </w:tr>
      <w:tr w:rsidR="00F52F24" w:rsidRPr="003E6C26" w14:paraId="10D8810F" w14:textId="77777777" w:rsidTr="00A0272A">
        <w:trPr>
          <w:cantSplit/>
          <w:trHeight w:val="232"/>
        </w:trPr>
        <w:tc>
          <w:tcPr>
            <w:tcW w:w="0" w:type="auto"/>
            <w:tcBorders>
              <w:left w:val="single" w:sz="12" w:space="0" w:color="auto"/>
            </w:tcBorders>
          </w:tcPr>
          <w:p w14:paraId="3DF9DE15" w14:textId="77777777" w:rsidR="00F52F24" w:rsidRPr="003E6C26" w:rsidRDefault="00F52F24" w:rsidP="00C10488">
            <w:pPr>
              <w:spacing w:before="0" w:after="0"/>
              <w:jc w:val="center"/>
              <w:rPr>
                <w:rFonts w:cs="Arial"/>
                <w:sz w:val="20"/>
              </w:rPr>
            </w:pPr>
            <w:r w:rsidRPr="003E6C26">
              <w:rPr>
                <w:rFonts w:cs="Arial"/>
                <w:sz w:val="20"/>
              </w:rPr>
              <w:t>R1011</w:t>
            </w:r>
          </w:p>
        </w:tc>
        <w:tc>
          <w:tcPr>
            <w:tcW w:w="0" w:type="auto"/>
            <w:tcBorders>
              <w:right w:val="single" w:sz="12" w:space="0" w:color="auto"/>
            </w:tcBorders>
          </w:tcPr>
          <w:p w14:paraId="35C99150" w14:textId="7174D212" w:rsidR="00F52F24" w:rsidRPr="003E6C26" w:rsidRDefault="00F52F24" w:rsidP="00C10488">
            <w:pPr>
              <w:spacing w:before="0" w:after="0"/>
              <w:rPr>
                <w:rFonts w:cs="Arial"/>
                <w:sz w:val="20"/>
              </w:rPr>
            </w:pPr>
            <w:r w:rsidRPr="003E6C26">
              <w:rPr>
                <w:rFonts w:cs="Arial"/>
                <w:sz w:val="20"/>
              </w:rPr>
              <w:t>Railroad Feature (Main, Spur, or Yard)</w:t>
            </w:r>
          </w:p>
        </w:tc>
      </w:tr>
      <w:tr w:rsidR="00F52F24" w:rsidRPr="003E6C26" w14:paraId="5F855F68" w14:textId="77777777" w:rsidTr="00A0272A">
        <w:trPr>
          <w:cantSplit/>
          <w:trHeight w:val="232"/>
        </w:trPr>
        <w:tc>
          <w:tcPr>
            <w:tcW w:w="0" w:type="auto"/>
            <w:tcBorders>
              <w:left w:val="single" w:sz="12" w:space="0" w:color="auto"/>
            </w:tcBorders>
          </w:tcPr>
          <w:p w14:paraId="5CDBCB81" w14:textId="77777777" w:rsidR="00F52F24" w:rsidRPr="003E6C26" w:rsidRDefault="00F52F24" w:rsidP="00C10488">
            <w:pPr>
              <w:spacing w:before="0" w:after="0"/>
              <w:jc w:val="center"/>
              <w:rPr>
                <w:rFonts w:cs="Arial"/>
                <w:sz w:val="20"/>
              </w:rPr>
            </w:pPr>
            <w:r w:rsidRPr="003E6C26">
              <w:rPr>
                <w:rFonts w:cs="Arial"/>
                <w:sz w:val="20"/>
              </w:rPr>
              <w:t>R1051</w:t>
            </w:r>
          </w:p>
        </w:tc>
        <w:tc>
          <w:tcPr>
            <w:tcW w:w="0" w:type="auto"/>
            <w:tcBorders>
              <w:right w:val="single" w:sz="12" w:space="0" w:color="auto"/>
            </w:tcBorders>
          </w:tcPr>
          <w:p w14:paraId="771AF066" w14:textId="2B51BCE8" w:rsidR="00F52F24" w:rsidRPr="003E6C26" w:rsidRDefault="00F52F24" w:rsidP="00C10488">
            <w:pPr>
              <w:spacing w:before="0" w:after="0"/>
              <w:rPr>
                <w:rFonts w:cs="Arial"/>
                <w:sz w:val="20"/>
              </w:rPr>
            </w:pPr>
            <w:r w:rsidRPr="003E6C26">
              <w:rPr>
                <w:rFonts w:cs="Arial"/>
                <w:sz w:val="20"/>
              </w:rPr>
              <w:t>Carline, Streetcar Track, Monorail, Other Mass Transit Rail</w:t>
            </w:r>
          </w:p>
        </w:tc>
      </w:tr>
      <w:tr w:rsidR="00F52F24" w:rsidRPr="003E6C26" w14:paraId="6E9EE7B7" w14:textId="77777777" w:rsidTr="00A0272A">
        <w:trPr>
          <w:cantSplit/>
          <w:trHeight w:val="232"/>
        </w:trPr>
        <w:tc>
          <w:tcPr>
            <w:tcW w:w="0" w:type="auto"/>
            <w:tcBorders>
              <w:left w:val="single" w:sz="12" w:space="0" w:color="auto"/>
            </w:tcBorders>
          </w:tcPr>
          <w:p w14:paraId="1AA9F76B" w14:textId="77777777" w:rsidR="00F52F24" w:rsidRPr="003E6C26" w:rsidRDefault="00F52F24" w:rsidP="00C10488">
            <w:pPr>
              <w:spacing w:before="0" w:after="0"/>
              <w:jc w:val="center"/>
              <w:rPr>
                <w:rFonts w:cs="Arial"/>
                <w:sz w:val="20"/>
              </w:rPr>
            </w:pPr>
            <w:r w:rsidRPr="003E6C26">
              <w:rPr>
                <w:rFonts w:cs="Arial"/>
                <w:sz w:val="20"/>
              </w:rPr>
              <w:t>R1052</w:t>
            </w:r>
          </w:p>
        </w:tc>
        <w:tc>
          <w:tcPr>
            <w:tcW w:w="0" w:type="auto"/>
            <w:tcBorders>
              <w:right w:val="single" w:sz="12" w:space="0" w:color="auto"/>
            </w:tcBorders>
          </w:tcPr>
          <w:p w14:paraId="05858729" w14:textId="77777777" w:rsidR="00F52F24" w:rsidRPr="003E6C26" w:rsidRDefault="00F52F24" w:rsidP="00C10488">
            <w:pPr>
              <w:spacing w:before="0" w:after="0"/>
              <w:rPr>
                <w:rFonts w:cs="Arial"/>
                <w:sz w:val="20"/>
              </w:rPr>
            </w:pPr>
            <w:r w:rsidRPr="003E6C26">
              <w:rPr>
                <w:rFonts w:cs="Arial"/>
                <w:sz w:val="20"/>
              </w:rPr>
              <w:t>Cog Rail Line, Incline Rail Line, Tram</w:t>
            </w:r>
          </w:p>
        </w:tc>
      </w:tr>
      <w:tr w:rsidR="00F52F24" w:rsidRPr="003E6C26" w14:paraId="3B811037" w14:textId="77777777" w:rsidTr="00A0272A">
        <w:trPr>
          <w:cantSplit/>
          <w:trHeight w:val="232"/>
        </w:trPr>
        <w:tc>
          <w:tcPr>
            <w:tcW w:w="0" w:type="auto"/>
            <w:tcBorders>
              <w:left w:val="single" w:sz="12" w:space="0" w:color="auto"/>
            </w:tcBorders>
          </w:tcPr>
          <w:p w14:paraId="612C3DAE" w14:textId="77777777" w:rsidR="00F52F24" w:rsidRPr="003E6C26" w:rsidRDefault="00F52F24" w:rsidP="00C10488">
            <w:pPr>
              <w:spacing w:before="0" w:after="0"/>
              <w:jc w:val="center"/>
              <w:rPr>
                <w:rFonts w:cs="Arial"/>
                <w:sz w:val="20"/>
              </w:rPr>
            </w:pPr>
            <w:r w:rsidRPr="003E6C26">
              <w:rPr>
                <w:rFonts w:cs="Arial"/>
                <w:sz w:val="20"/>
              </w:rPr>
              <w:t>P0001</w:t>
            </w:r>
          </w:p>
        </w:tc>
        <w:tc>
          <w:tcPr>
            <w:tcW w:w="0" w:type="auto"/>
            <w:tcBorders>
              <w:right w:val="single" w:sz="12" w:space="0" w:color="auto"/>
            </w:tcBorders>
          </w:tcPr>
          <w:p w14:paraId="7947331E" w14:textId="77777777" w:rsidR="00F52F24" w:rsidRPr="003E6C26" w:rsidRDefault="00F52F24" w:rsidP="00C10488">
            <w:pPr>
              <w:spacing w:before="0" w:after="0"/>
              <w:rPr>
                <w:rFonts w:cs="Arial"/>
                <w:sz w:val="20"/>
              </w:rPr>
            </w:pPr>
            <w:r w:rsidRPr="003E6C26">
              <w:rPr>
                <w:rFonts w:cs="Arial"/>
                <w:sz w:val="20"/>
              </w:rPr>
              <w:t>Nonvisible Legal/Statistical Boundary</w:t>
            </w:r>
          </w:p>
        </w:tc>
      </w:tr>
      <w:tr w:rsidR="00F52F24" w:rsidRPr="003E6C26" w14:paraId="25AFC944" w14:textId="77777777" w:rsidTr="00A0272A">
        <w:trPr>
          <w:cantSplit/>
          <w:trHeight w:val="232"/>
        </w:trPr>
        <w:tc>
          <w:tcPr>
            <w:tcW w:w="0" w:type="auto"/>
            <w:tcBorders>
              <w:left w:val="single" w:sz="12" w:space="0" w:color="auto"/>
            </w:tcBorders>
          </w:tcPr>
          <w:p w14:paraId="6157F3CE" w14:textId="77777777" w:rsidR="00F52F24" w:rsidRPr="003E6C26" w:rsidRDefault="00F52F24" w:rsidP="00C10488">
            <w:pPr>
              <w:spacing w:before="0" w:after="0"/>
              <w:jc w:val="center"/>
              <w:rPr>
                <w:rFonts w:cs="Arial"/>
                <w:sz w:val="20"/>
              </w:rPr>
            </w:pPr>
            <w:r w:rsidRPr="003E6C26">
              <w:rPr>
                <w:rFonts w:cs="Arial"/>
                <w:sz w:val="20"/>
              </w:rPr>
              <w:t>L4010</w:t>
            </w:r>
          </w:p>
        </w:tc>
        <w:tc>
          <w:tcPr>
            <w:tcW w:w="0" w:type="auto"/>
            <w:tcBorders>
              <w:right w:val="single" w:sz="12" w:space="0" w:color="auto"/>
            </w:tcBorders>
          </w:tcPr>
          <w:p w14:paraId="06312046" w14:textId="77777777" w:rsidR="00F52F24" w:rsidRPr="003E6C26" w:rsidRDefault="00F52F24" w:rsidP="00C10488">
            <w:pPr>
              <w:spacing w:before="0" w:after="0"/>
              <w:rPr>
                <w:rFonts w:cs="Arial"/>
                <w:sz w:val="20"/>
              </w:rPr>
            </w:pPr>
            <w:r w:rsidRPr="003E6C26">
              <w:rPr>
                <w:rFonts w:cs="Arial"/>
                <w:sz w:val="20"/>
              </w:rPr>
              <w:t>Pipeline</w:t>
            </w:r>
          </w:p>
        </w:tc>
      </w:tr>
      <w:tr w:rsidR="00F52F24" w:rsidRPr="003E6C26" w14:paraId="2CA19B73" w14:textId="77777777" w:rsidTr="00A0272A">
        <w:trPr>
          <w:cantSplit/>
          <w:trHeight w:val="232"/>
        </w:trPr>
        <w:tc>
          <w:tcPr>
            <w:tcW w:w="0" w:type="auto"/>
            <w:tcBorders>
              <w:left w:val="single" w:sz="12" w:space="0" w:color="auto"/>
            </w:tcBorders>
          </w:tcPr>
          <w:p w14:paraId="63C8F324" w14:textId="77777777" w:rsidR="00F52F24" w:rsidRPr="003E6C26" w:rsidRDefault="00F52F24" w:rsidP="00C10488">
            <w:pPr>
              <w:spacing w:before="0" w:after="0"/>
              <w:jc w:val="center"/>
              <w:rPr>
                <w:rFonts w:cs="Arial"/>
                <w:sz w:val="20"/>
              </w:rPr>
            </w:pPr>
            <w:r w:rsidRPr="003E6C26">
              <w:rPr>
                <w:rFonts w:cs="Arial"/>
                <w:sz w:val="20"/>
              </w:rPr>
              <w:t>L4020</w:t>
            </w:r>
          </w:p>
        </w:tc>
        <w:tc>
          <w:tcPr>
            <w:tcW w:w="0" w:type="auto"/>
            <w:tcBorders>
              <w:right w:val="single" w:sz="12" w:space="0" w:color="auto"/>
            </w:tcBorders>
          </w:tcPr>
          <w:p w14:paraId="2F24AA2F" w14:textId="77777777" w:rsidR="00F52F24" w:rsidRPr="003E6C26" w:rsidRDefault="00F52F24" w:rsidP="00C10488">
            <w:pPr>
              <w:spacing w:before="0" w:after="0"/>
              <w:rPr>
                <w:rFonts w:cs="Arial"/>
                <w:sz w:val="20"/>
              </w:rPr>
            </w:pPr>
            <w:r w:rsidRPr="003E6C26">
              <w:rPr>
                <w:rFonts w:cs="Arial"/>
                <w:sz w:val="20"/>
              </w:rPr>
              <w:t>Power Transmission Line</w:t>
            </w:r>
          </w:p>
        </w:tc>
      </w:tr>
      <w:tr w:rsidR="00F52F24" w:rsidRPr="003E6C26" w14:paraId="11FE5F26" w14:textId="77777777" w:rsidTr="00A0272A">
        <w:trPr>
          <w:cantSplit/>
          <w:trHeight w:val="232"/>
        </w:trPr>
        <w:tc>
          <w:tcPr>
            <w:tcW w:w="0" w:type="auto"/>
            <w:tcBorders>
              <w:left w:val="single" w:sz="12" w:space="0" w:color="auto"/>
            </w:tcBorders>
          </w:tcPr>
          <w:p w14:paraId="4ED56477" w14:textId="77777777" w:rsidR="00F52F24" w:rsidRPr="003E6C26" w:rsidRDefault="00F52F24" w:rsidP="00C10488">
            <w:pPr>
              <w:spacing w:before="0" w:after="0"/>
              <w:jc w:val="center"/>
              <w:rPr>
                <w:rFonts w:cs="Arial"/>
                <w:sz w:val="20"/>
              </w:rPr>
            </w:pPr>
            <w:r w:rsidRPr="003E6C26">
              <w:rPr>
                <w:rFonts w:cs="Arial"/>
                <w:sz w:val="20"/>
              </w:rPr>
              <w:t>L4110</w:t>
            </w:r>
          </w:p>
        </w:tc>
        <w:tc>
          <w:tcPr>
            <w:tcW w:w="0" w:type="auto"/>
            <w:tcBorders>
              <w:right w:val="single" w:sz="12" w:space="0" w:color="auto"/>
            </w:tcBorders>
          </w:tcPr>
          <w:p w14:paraId="6B7C1354" w14:textId="77777777" w:rsidR="00F52F24" w:rsidRPr="003E6C26" w:rsidRDefault="00F52F24" w:rsidP="00C10488">
            <w:pPr>
              <w:spacing w:before="0" w:after="0"/>
              <w:rPr>
                <w:rFonts w:cs="Arial"/>
                <w:sz w:val="20"/>
              </w:rPr>
            </w:pPr>
            <w:r w:rsidRPr="003E6C26">
              <w:rPr>
                <w:rFonts w:cs="Arial"/>
                <w:sz w:val="20"/>
              </w:rPr>
              <w:t>Fence Line</w:t>
            </w:r>
          </w:p>
        </w:tc>
      </w:tr>
      <w:tr w:rsidR="00F52F24" w:rsidRPr="003E6C26" w14:paraId="6DAC075A" w14:textId="77777777" w:rsidTr="00A0272A">
        <w:trPr>
          <w:cantSplit/>
          <w:trHeight w:val="232"/>
        </w:trPr>
        <w:tc>
          <w:tcPr>
            <w:tcW w:w="0" w:type="auto"/>
            <w:tcBorders>
              <w:left w:val="single" w:sz="12" w:space="0" w:color="auto"/>
            </w:tcBorders>
          </w:tcPr>
          <w:p w14:paraId="6695025A" w14:textId="77777777" w:rsidR="00F52F24" w:rsidRPr="003E6C26" w:rsidRDefault="00F52F24" w:rsidP="00C10488">
            <w:pPr>
              <w:spacing w:before="0" w:after="0"/>
              <w:jc w:val="center"/>
              <w:rPr>
                <w:rFonts w:cs="Arial"/>
                <w:sz w:val="20"/>
              </w:rPr>
            </w:pPr>
            <w:r w:rsidRPr="003E6C26">
              <w:rPr>
                <w:rFonts w:cs="Arial"/>
                <w:sz w:val="20"/>
              </w:rPr>
              <w:t>L4121</w:t>
            </w:r>
          </w:p>
        </w:tc>
        <w:tc>
          <w:tcPr>
            <w:tcW w:w="0" w:type="auto"/>
            <w:tcBorders>
              <w:right w:val="single" w:sz="12" w:space="0" w:color="auto"/>
            </w:tcBorders>
          </w:tcPr>
          <w:p w14:paraId="7D8836D2" w14:textId="77777777" w:rsidR="00F52F24" w:rsidRPr="003E6C26" w:rsidRDefault="00F52F24" w:rsidP="00C10488">
            <w:pPr>
              <w:spacing w:before="0" w:after="0"/>
              <w:rPr>
                <w:rFonts w:cs="Arial"/>
                <w:sz w:val="20"/>
              </w:rPr>
            </w:pPr>
            <w:r w:rsidRPr="003E6C26">
              <w:rPr>
                <w:rFonts w:cs="Arial"/>
                <w:sz w:val="20"/>
              </w:rPr>
              <w:t>Ridge Line</w:t>
            </w:r>
          </w:p>
        </w:tc>
      </w:tr>
      <w:tr w:rsidR="00F52F24" w:rsidRPr="003E6C26" w14:paraId="32081CF1" w14:textId="77777777" w:rsidTr="00A0272A">
        <w:trPr>
          <w:cantSplit/>
          <w:trHeight w:val="232"/>
        </w:trPr>
        <w:tc>
          <w:tcPr>
            <w:tcW w:w="0" w:type="auto"/>
            <w:tcBorders>
              <w:left w:val="single" w:sz="12" w:space="0" w:color="auto"/>
            </w:tcBorders>
          </w:tcPr>
          <w:p w14:paraId="7BA30BA4" w14:textId="77777777" w:rsidR="00F52F24" w:rsidRPr="003E6C26" w:rsidRDefault="00F52F24" w:rsidP="00C10488">
            <w:pPr>
              <w:spacing w:before="0" w:after="0"/>
              <w:jc w:val="center"/>
              <w:rPr>
                <w:rFonts w:cs="Arial"/>
                <w:sz w:val="20"/>
              </w:rPr>
            </w:pPr>
            <w:r w:rsidRPr="003E6C26">
              <w:rPr>
                <w:rFonts w:cs="Arial"/>
                <w:sz w:val="20"/>
              </w:rPr>
              <w:t>L4031</w:t>
            </w:r>
          </w:p>
        </w:tc>
        <w:tc>
          <w:tcPr>
            <w:tcW w:w="0" w:type="auto"/>
            <w:tcBorders>
              <w:right w:val="single" w:sz="12" w:space="0" w:color="auto"/>
            </w:tcBorders>
          </w:tcPr>
          <w:p w14:paraId="39028DD6" w14:textId="77777777" w:rsidR="00F52F24" w:rsidRPr="003E6C26" w:rsidRDefault="00F52F24" w:rsidP="00C10488">
            <w:pPr>
              <w:spacing w:before="0" w:after="0"/>
              <w:rPr>
                <w:rFonts w:cs="Arial"/>
                <w:sz w:val="20"/>
              </w:rPr>
            </w:pPr>
            <w:r w:rsidRPr="003E6C26">
              <w:rPr>
                <w:rFonts w:cs="Arial"/>
                <w:sz w:val="20"/>
              </w:rPr>
              <w:t>Aerial Tramway/Ski Lift</w:t>
            </w:r>
          </w:p>
        </w:tc>
      </w:tr>
      <w:tr w:rsidR="00F52F24" w:rsidRPr="003E6C26" w14:paraId="7F5165E6" w14:textId="77777777" w:rsidTr="00A0272A">
        <w:trPr>
          <w:cantSplit/>
          <w:trHeight w:val="232"/>
        </w:trPr>
        <w:tc>
          <w:tcPr>
            <w:tcW w:w="0" w:type="auto"/>
            <w:tcBorders>
              <w:left w:val="single" w:sz="12" w:space="0" w:color="auto"/>
            </w:tcBorders>
          </w:tcPr>
          <w:p w14:paraId="7C4B06FD" w14:textId="77777777" w:rsidR="00F52F24" w:rsidRPr="003E6C26" w:rsidRDefault="00F52F24" w:rsidP="00C10488">
            <w:pPr>
              <w:spacing w:before="0" w:after="0"/>
              <w:jc w:val="center"/>
              <w:rPr>
                <w:rFonts w:cs="Arial"/>
                <w:sz w:val="20"/>
              </w:rPr>
            </w:pPr>
            <w:r w:rsidRPr="003E6C26">
              <w:rPr>
                <w:rFonts w:cs="Arial"/>
                <w:sz w:val="20"/>
              </w:rPr>
              <w:t>K2451</w:t>
            </w:r>
          </w:p>
        </w:tc>
        <w:tc>
          <w:tcPr>
            <w:tcW w:w="0" w:type="auto"/>
            <w:tcBorders>
              <w:right w:val="single" w:sz="12" w:space="0" w:color="auto"/>
            </w:tcBorders>
          </w:tcPr>
          <w:p w14:paraId="65581603" w14:textId="77777777" w:rsidR="00F52F24" w:rsidRPr="003E6C26" w:rsidRDefault="00F52F24" w:rsidP="00C10488">
            <w:pPr>
              <w:spacing w:before="0" w:after="0"/>
              <w:rPr>
                <w:rFonts w:cs="Arial"/>
                <w:sz w:val="20"/>
              </w:rPr>
            </w:pPr>
            <w:r w:rsidRPr="003E6C26">
              <w:rPr>
                <w:rFonts w:cs="Arial"/>
                <w:sz w:val="20"/>
              </w:rPr>
              <w:t>Airport or Airfield</w:t>
            </w:r>
          </w:p>
        </w:tc>
      </w:tr>
      <w:tr w:rsidR="00F52F24" w:rsidRPr="003E6C26" w14:paraId="62CE2B0F" w14:textId="77777777" w:rsidTr="00A0272A">
        <w:trPr>
          <w:cantSplit/>
          <w:trHeight w:val="232"/>
        </w:trPr>
        <w:tc>
          <w:tcPr>
            <w:tcW w:w="0" w:type="auto"/>
            <w:tcBorders>
              <w:left w:val="single" w:sz="12" w:space="0" w:color="auto"/>
            </w:tcBorders>
          </w:tcPr>
          <w:p w14:paraId="70BF2F93" w14:textId="77777777" w:rsidR="00F52F24" w:rsidRPr="003E6C26" w:rsidRDefault="00F52F24" w:rsidP="00C10488">
            <w:pPr>
              <w:spacing w:before="0" w:after="0"/>
              <w:jc w:val="center"/>
              <w:rPr>
                <w:rFonts w:cs="Arial"/>
                <w:sz w:val="20"/>
              </w:rPr>
            </w:pPr>
            <w:r w:rsidRPr="003E6C26">
              <w:rPr>
                <w:rFonts w:cs="Arial"/>
                <w:sz w:val="20"/>
              </w:rPr>
              <w:t>L4140</w:t>
            </w:r>
          </w:p>
        </w:tc>
        <w:tc>
          <w:tcPr>
            <w:tcW w:w="0" w:type="auto"/>
            <w:tcBorders>
              <w:right w:val="single" w:sz="12" w:space="0" w:color="auto"/>
            </w:tcBorders>
          </w:tcPr>
          <w:p w14:paraId="71910087" w14:textId="77777777" w:rsidR="00F52F24" w:rsidRPr="003E6C26" w:rsidRDefault="00F52F24" w:rsidP="00C10488">
            <w:pPr>
              <w:spacing w:before="0" w:after="0"/>
              <w:rPr>
                <w:rFonts w:cs="Arial"/>
                <w:sz w:val="20"/>
              </w:rPr>
            </w:pPr>
            <w:r w:rsidRPr="003E6C26">
              <w:rPr>
                <w:rFonts w:cs="Arial"/>
                <w:sz w:val="20"/>
              </w:rPr>
              <w:t>Property/Parcel Line</w:t>
            </w:r>
          </w:p>
        </w:tc>
      </w:tr>
      <w:tr w:rsidR="00F52F24" w:rsidRPr="003E6C26" w14:paraId="514D59EC" w14:textId="77777777" w:rsidTr="00A0272A">
        <w:trPr>
          <w:cantSplit/>
          <w:trHeight w:val="232"/>
        </w:trPr>
        <w:tc>
          <w:tcPr>
            <w:tcW w:w="0" w:type="auto"/>
            <w:tcBorders>
              <w:left w:val="single" w:sz="12" w:space="0" w:color="auto"/>
            </w:tcBorders>
          </w:tcPr>
          <w:p w14:paraId="1A56CD92" w14:textId="77777777" w:rsidR="00F52F24" w:rsidRPr="003E6C26" w:rsidRDefault="00F52F24" w:rsidP="00C10488">
            <w:pPr>
              <w:spacing w:before="0" w:after="0"/>
              <w:jc w:val="center"/>
              <w:rPr>
                <w:rFonts w:cs="Arial"/>
                <w:sz w:val="20"/>
              </w:rPr>
            </w:pPr>
            <w:r w:rsidRPr="003E6C26">
              <w:rPr>
                <w:rFonts w:cs="Arial"/>
                <w:sz w:val="20"/>
              </w:rPr>
              <w:t>L4165</w:t>
            </w:r>
          </w:p>
        </w:tc>
        <w:tc>
          <w:tcPr>
            <w:tcW w:w="0" w:type="auto"/>
            <w:tcBorders>
              <w:right w:val="single" w:sz="12" w:space="0" w:color="auto"/>
            </w:tcBorders>
          </w:tcPr>
          <w:p w14:paraId="0F191BD4" w14:textId="77777777" w:rsidR="00F52F24" w:rsidRPr="003E6C26" w:rsidRDefault="00F52F24" w:rsidP="00C10488">
            <w:pPr>
              <w:spacing w:before="0" w:after="0"/>
              <w:rPr>
                <w:rFonts w:cs="Arial"/>
                <w:sz w:val="20"/>
              </w:rPr>
            </w:pPr>
            <w:r w:rsidRPr="003E6C26">
              <w:rPr>
                <w:rFonts w:cs="Arial"/>
                <w:sz w:val="20"/>
              </w:rPr>
              <w:t>Ferry Crossing</w:t>
            </w:r>
          </w:p>
        </w:tc>
      </w:tr>
    </w:tbl>
    <w:p w14:paraId="00664D15" w14:textId="7BC9AB48" w:rsidR="000E79DD" w:rsidRPr="003E6C26" w:rsidRDefault="00E12923" w:rsidP="00E12923">
      <w:pPr>
        <w:tabs>
          <w:tab w:val="left" w:pos="1504"/>
        </w:tabs>
        <w:sectPr w:rsidR="000E79DD" w:rsidRPr="003E6C26" w:rsidSect="00F04A58">
          <w:footerReference w:type="default" r:id="rId179"/>
          <w:pgSz w:w="12240" w:h="15840" w:code="1"/>
          <w:pgMar w:top="1350" w:right="1800" w:bottom="1440" w:left="1800" w:header="720" w:footer="720" w:gutter="0"/>
          <w:pgNumType w:start="1" w:chapStyle="7"/>
          <w:cols w:space="720"/>
          <w:docGrid w:linePitch="360"/>
        </w:sectPr>
      </w:pPr>
      <w:r w:rsidRPr="003E6C26">
        <w:tab/>
      </w:r>
    </w:p>
    <w:p w14:paraId="4CB922F1" w14:textId="77777777" w:rsidR="00F52F24" w:rsidRPr="003E6C26" w:rsidRDefault="00F52F24" w:rsidP="00056F23">
      <w:pPr>
        <w:pStyle w:val="Heading7"/>
      </w:pPr>
      <w:bookmarkStart w:id="810" w:name="_Ref488851455"/>
      <w:bookmarkStart w:id="811" w:name="_Toc494375450"/>
      <w:bookmarkStart w:id="812" w:name="_Toc500966693"/>
      <w:bookmarkStart w:id="813" w:name="_Toc510768657"/>
      <w:r w:rsidRPr="003E6C26">
        <w:t xml:space="preserve">Shapefile </w:t>
      </w:r>
      <w:bookmarkEnd w:id="810"/>
      <w:r w:rsidRPr="003E6C26">
        <w:t>Names</w:t>
      </w:r>
      <w:bookmarkEnd w:id="811"/>
      <w:bookmarkEnd w:id="812"/>
      <w:bookmarkEnd w:id="813"/>
    </w:p>
    <w:p w14:paraId="757E537C" w14:textId="77777777" w:rsidR="00F52F24" w:rsidRPr="003E6C26" w:rsidRDefault="00F52F24" w:rsidP="00815550">
      <w:pPr>
        <w:pStyle w:val="BodyTextLUCA"/>
        <w:rPr>
          <w:rStyle w:val="labeldata1"/>
          <w:b/>
          <w:color w:val="auto"/>
        </w:rPr>
      </w:pPr>
      <w:r w:rsidRPr="003E6C26">
        <w:rPr>
          <w:rStyle w:val="labeldata1"/>
          <w:b/>
          <w:color w:val="auto"/>
        </w:rPr>
        <w:t xml:space="preserve">State Shapefiles Names </w:t>
      </w:r>
    </w:p>
    <w:p w14:paraId="1568DD7B" w14:textId="77777777" w:rsidR="00F52F24" w:rsidRPr="003E6C26" w:rsidRDefault="00F52F24" w:rsidP="00F52F24">
      <w:pPr>
        <w:pStyle w:val="BodyTextLUCA"/>
      </w:pPr>
      <w:r w:rsidRPr="003E6C26">
        <w:rPr>
          <w:b/>
        </w:rPr>
        <w:t>PVS_17_v2_&lt;layername&gt;_&lt;SS&gt;.shp</w:t>
      </w:r>
      <w:r w:rsidRPr="003E6C26">
        <w:t>, where &lt;SS&gt; is the number corresponding to the state, for example, “24” and &lt;layername&gt; is the abbreviation for the shapefile layer, describe in detail below.</w:t>
      </w:r>
    </w:p>
    <w:p w14:paraId="33D85F74" w14:textId="1D18AD42" w:rsidR="00F52F24" w:rsidRPr="003E6C26" w:rsidRDefault="00C8212C" w:rsidP="00C8212C">
      <w:pPr>
        <w:pStyle w:val="Caption"/>
      </w:pPr>
      <w:bookmarkStart w:id="814" w:name="_Toc489965896"/>
      <w:bookmarkStart w:id="815" w:name="_Toc510768850"/>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12</w:t>
      </w:r>
      <w:r w:rsidR="00850673" w:rsidRPr="003E6C26">
        <w:rPr>
          <w:noProof/>
        </w:rPr>
        <w:fldChar w:fldCharType="end"/>
      </w:r>
      <w:r w:rsidR="00F52F24" w:rsidRPr="003E6C26">
        <w:t>: State Shapefiles Names</w:t>
      </w:r>
      <w:bookmarkEnd w:id="814"/>
      <w:bookmarkEnd w:id="815"/>
    </w:p>
    <w:tbl>
      <w:tblPr>
        <w:tblW w:w="798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C0" w:firstRow="0" w:lastRow="1" w:firstColumn="1" w:lastColumn="1" w:noHBand="0" w:noVBand="0"/>
        <w:tblCaption w:val="Table A-1:  County and Equivalent Areas Shapefile"/>
        <w:tblDescription w:val="Table A-1:  County and Equivalent Areas Shapefile"/>
      </w:tblPr>
      <w:tblGrid>
        <w:gridCol w:w="5917"/>
        <w:gridCol w:w="2070"/>
      </w:tblGrid>
      <w:tr w:rsidR="00F52F24" w:rsidRPr="003E6C26" w14:paraId="63349028" w14:textId="77777777" w:rsidTr="00B5551E">
        <w:trPr>
          <w:trHeight w:val="450"/>
          <w:jc w:val="center"/>
        </w:trPr>
        <w:tc>
          <w:tcPr>
            <w:tcW w:w="5917" w:type="dxa"/>
            <w:tcBorders>
              <w:top w:val="single" w:sz="18" w:space="0" w:color="auto"/>
              <w:bottom w:val="single" w:sz="6" w:space="0" w:color="auto"/>
            </w:tcBorders>
            <w:shd w:val="clear" w:color="auto" w:fill="7030A0"/>
            <w:vAlign w:val="center"/>
          </w:tcPr>
          <w:p w14:paraId="0ED2B072" w14:textId="77777777" w:rsidR="00F52F24" w:rsidRPr="003E6C26" w:rsidRDefault="00F52F24" w:rsidP="00815550">
            <w:pPr>
              <w:spacing w:before="0" w:after="0"/>
              <w:jc w:val="center"/>
              <w:rPr>
                <w:rFonts w:cs="Arial"/>
                <w:b/>
                <w:color w:val="FFFFFF" w:themeColor="background1"/>
                <w:sz w:val="20"/>
              </w:rPr>
            </w:pPr>
            <w:r w:rsidRPr="003E6C26">
              <w:rPr>
                <w:rFonts w:cs="Arial"/>
                <w:b/>
                <w:color w:val="FFFFFF" w:themeColor="background1"/>
                <w:sz w:val="20"/>
              </w:rPr>
              <w:t>Shapefile Layer</w:t>
            </w:r>
          </w:p>
        </w:tc>
        <w:tc>
          <w:tcPr>
            <w:tcW w:w="2070" w:type="dxa"/>
            <w:tcBorders>
              <w:top w:val="single" w:sz="18" w:space="0" w:color="auto"/>
              <w:bottom w:val="single" w:sz="6" w:space="0" w:color="auto"/>
            </w:tcBorders>
            <w:shd w:val="clear" w:color="auto" w:fill="7030A0"/>
            <w:vAlign w:val="center"/>
          </w:tcPr>
          <w:p w14:paraId="43C7CDF2" w14:textId="77777777" w:rsidR="00F52F24" w:rsidRPr="003E6C26" w:rsidRDefault="00F52F24" w:rsidP="00815550">
            <w:pPr>
              <w:spacing w:before="0" w:after="0"/>
              <w:jc w:val="center"/>
              <w:rPr>
                <w:rFonts w:cs="Arial"/>
                <w:b/>
                <w:color w:val="FFFFFF" w:themeColor="background1"/>
                <w:sz w:val="20"/>
              </w:rPr>
            </w:pPr>
            <w:r w:rsidRPr="003E6C26">
              <w:rPr>
                <w:rFonts w:cs="Arial"/>
                <w:b/>
                <w:color w:val="FFFFFF" w:themeColor="background1"/>
                <w:sz w:val="20"/>
              </w:rPr>
              <w:t>&lt;layername&gt;</w:t>
            </w:r>
          </w:p>
        </w:tc>
      </w:tr>
      <w:tr w:rsidR="00F52F24" w:rsidRPr="003E6C26" w14:paraId="06D2639B" w14:textId="77777777" w:rsidTr="00A0272A">
        <w:trPr>
          <w:trHeight w:val="360"/>
          <w:jc w:val="center"/>
        </w:trPr>
        <w:tc>
          <w:tcPr>
            <w:tcW w:w="5917" w:type="dxa"/>
            <w:tcBorders>
              <w:top w:val="single" w:sz="6" w:space="0" w:color="auto"/>
            </w:tcBorders>
            <w:shd w:val="clear" w:color="auto" w:fill="auto"/>
            <w:vAlign w:val="center"/>
          </w:tcPr>
          <w:p w14:paraId="728B472A" w14:textId="77777777" w:rsidR="00F52F24" w:rsidRPr="003E6C26" w:rsidRDefault="00F52F24" w:rsidP="00815550">
            <w:pPr>
              <w:spacing w:before="0" w:after="0"/>
              <w:rPr>
                <w:rFonts w:cs="Arial"/>
                <w:sz w:val="20"/>
              </w:rPr>
            </w:pPr>
            <w:r w:rsidRPr="003E6C26">
              <w:rPr>
                <w:rFonts w:eastAsia="Calibri" w:cs="Arial"/>
                <w:color w:val="000000"/>
                <w:sz w:val="20"/>
              </w:rPr>
              <w:t>American Indian Areas (AIA) – Legal</w:t>
            </w:r>
          </w:p>
        </w:tc>
        <w:tc>
          <w:tcPr>
            <w:tcW w:w="2070" w:type="dxa"/>
            <w:tcBorders>
              <w:top w:val="single" w:sz="6" w:space="0" w:color="auto"/>
            </w:tcBorders>
            <w:shd w:val="clear" w:color="auto" w:fill="auto"/>
            <w:vAlign w:val="center"/>
          </w:tcPr>
          <w:p w14:paraId="64360107" w14:textId="77777777" w:rsidR="00F52F24" w:rsidRPr="003E6C26" w:rsidRDefault="00F52F24" w:rsidP="00815550">
            <w:pPr>
              <w:spacing w:before="0" w:after="0"/>
              <w:jc w:val="right"/>
              <w:rPr>
                <w:rFonts w:cs="Arial"/>
                <w:sz w:val="20"/>
              </w:rPr>
            </w:pPr>
            <w:r w:rsidRPr="003E6C26">
              <w:rPr>
                <w:rFonts w:eastAsia="Calibri" w:cs="Arial"/>
                <w:color w:val="000000"/>
                <w:sz w:val="20"/>
              </w:rPr>
              <w:t>aial</w:t>
            </w:r>
          </w:p>
        </w:tc>
      </w:tr>
      <w:tr w:rsidR="00F52F24" w:rsidRPr="003E6C26" w14:paraId="68E1D3B4" w14:textId="77777777" w:rsidTr="00A0272A">
        <w:trPr>
          <w:trHeight w:val="360"/>
          <w:jc w:val="center"/>
        </w:trPr>
        <w:tc>
          <w:tcPr>
            <w:tcW w:w="5917" w:type="dxa"/>
            <w:shd w:val="clear" w:color="auto" w:fill="auto"/>
            <w:vAlign w:val="center"/>
          </w:tcPr>
          <w:p w14:paraId="5043E0AA" w14:textId="77777777" w:rsidR="00F52F24" w:rsidRPr="003E6C26" w:rsidRDefault="00F52F24" w:rsidP="00815550">
            <w:pPr>
              <w:spacing w:before="0" w:after="0"/>
              <w:rPr>
                <w:rFonts w:cs="Arial"/>
                <w:sz w:val="20"/>
              </w:rPr>
            </w:pPr>
            <w:r w:rsidRPr="003E6C26">
              <w:rPr>
                <w:rFonts w:eastAsia="Calibri" w:cs="Arial"/>
                <w:color w:val="000000"/>
                <w:sz w:val="20"/>
              </w:rPr>
              <w:t xml:space="preserve">2010 American Indian Areas (AIA) – Legal </w:t>
            </w:r>
          </w:p>
        </w:tc>
        <w:tc>
          <w:tcPr>
            <w:tcW w:w="2070" w:type="dxa"/>
            <w:shd w:val="clear" w:color="auto" w:fill="auto"/>
            <w:vAlign w:val="center"/>
          </w:tcPr>
          <w:p w14:paraId="570EABCE" w14:textId="77777777" w:rsidR="00F52F24" w:rsidRPr="003E6C26" w:rsidRDefault="00F52F24" w:rsidP="00815550">
            <w:pPr>
              <w:spacing w:before="0" w:after="0"/>
              <w:jc w:val="right"/>
              <w:rPr>
                <w:rFonts w:cs="Arial"/>
                <w:sz w:val="20"/>
              </w:rPr>
            </w:pPr>
            <w:r w:rsidRPr="003E6C26">
              <w:rPr>
                <w:rFonts w:cs="Arial"/>
                <w:color w:val="000000"/>
                <w:sz w:val="20"/>
              </w:rPr>
              <w:t>aial2010</w:t>
            </w:r>
          </w:p>
        </w:tc>
      </w:tr>
      <w:tr w:rsidR="00F52F24" w:rsidRPr="003E6C26" w14:paraId="03DFFF3D" w14:textId="77777777" w:rsidTr="00A0272A">
        <w:trPr>
          <w:trHeight w:val="360"/>
          <w:jc w:val="center"/>
        </w:trPr>
        <w:tc>
          <w:tcPr>
            <w:tcW w:w="5917" w:type="dxa"/>
            <w:shd w:val="clear" w:color="auto" w:fill="auto"/>
            <w:vAlign w:val="center"/>
          </w:tcPr>
          <w:p w14:paraId="3A838060" w14:textId="77777777" w:rsidR="00F52F24" w:rsidRPr="003E6C26" w:rsidRDefault="00F52F24" w:rsidP="00815550">
            <w:pPr>
              <w:spacing w:before="0" w:after="0"/>
              <w:rPr>
                <w:rFonts w:cs="Arial"/>
                <w:sz w:val="20"/>
              </w:rPr>
            </w:pPr>
            <w:r w:rsidRPr="003E6C26">
              <w:rPr>
                <w:rFonts w:eastAsia="Calibri" w:cs="Arial"/>
                <w:color w:val="000000"/>
                <w:sz w:val="20"/>
              </w:rPr>
              <w:t>American Indian Areas (AIA) – Statistical</w:t>
            </w:r>
          </w:p>
        </w:tc>
        <w:tc>
          <w:tcPr>
            <w:tcW w:w="2070" w:type="dxa"/>
            <w:shd w:val="clear" w:color="auto" w:fill="auto"/>
            <w:vAlign w:val="center"/>
          </w:tcPr>
          <w:p w14:paraId="61E0B080" w14:textId="77777777" w:rsidR="00F52F24" w:rsidRPr="003E6C26" w:rsidRDefault="00F52F24" w:rsidP="00815550">
            <w:pPr>
              <w:spacing w:before="0" w:after="0"/>
              <w:jc w:val="right"/>
              <w:rPr>
                <w:rFonts w:cs="Arial"/>
                <w:sz w:val="20"/>
              </w:rPr>
            </w:pPr>
            <w:r w:rsidRPr="003E6C26">
              <w:rPr>
                <w:rFonts w:eastAsia="Calibri" w:cs="Arial"/>
                <w:color w:val="000000"/>
                <w:sz w:val="20"/>
              </w:rPr>
              <w:t>aias</w:t>
            </w:r>
          </w:p>
        </w:tc>
      </w:tr>
      <w:tr w:rsidR="00F52F24" w:rsidRPr="003E6C26" w14:paraId="56B2DFF4" w14:textId="77777777" w:rsidTr="00A0272A">
        <w:trPr>
          <w:trHeight w:val="360"/>
          <w:jc w:val="center"/>
        </w:trPr>
        <w:tc>
          <w:tcPr>
            <w:tcW w:w="5917" w:type="dxa"/>
            <w:shd w:val="clear" w:color="auto" w:fill="auto"/>
            <w:vAlign w:val="center"/>
          </w:tcPr>
          <w:p w14:paraId="434F6761" w14:textId="77777777" w:rsidR="00F52F24" w:rsidRPr="003E6C26" w:rsidRDefault="00F52F24" w:rsidP="00815550">
            <w:pPr>
              <w:spacing w:before="0" w:after="0"/>
              <w:rPr>
                <w:rFonts w:cs="Arial"/>
                <w:sz w:val="20"/>
              </w:rPr>
            </w:pPr>
            <w:r w:rsidRPr="003E6C26">
              <w:rPr>
                <w:rFonts w:eastAsia="Calibri" w:cs="Arial"/>
                <w:color w:val="000000"/>
                <w:sz w:val="20"/>
              </w:rPr>
              <w:t>American Indian Tribal Subdivisions (AITS) - Legal</w:t>
            </w:r>
          </w:p>
        </w:tc>
        <w:tc>
          <w:tcPr>
            <w:tcW w:w="2070" w:type="dxa"/>
            <w:shd w:val="clear" w:color="auto" w:fill="auto"/>
            <w:vAlign w:val="center"/>
          </w:tcPr>
          <w:p w14:paraId="583DD21F" w14:textId="77777777" w:rsidR="00F52F24" w:rsidRPr="003E6C26" w:rsidRDefault="00F52F24" w:rsidP="00815550">
            <w:pPr>
              <w:spacing w:before="0" w:after="0"/>
              <w:jc w:val="right"/>
              <w:rPr>
                <w:rFonts w:cs="Arial"/>
                <w:sz w:val="20"/>
              </w:rPr>
            </w:pPr>
            <w:r w:rsidRPr="003E6C26">
              <w:rPr>
                <w:rFonts w:eastAsia="Calibri" w:cs="Arial"/>
                <w:color w:val="000000"/>
                <w:sz w:val="20"/>
              </w:rPr>
              <w:t>aitsl</w:t>
            </w:r>
          </w:p>
        </w:tc>
      </w:tr>
      <w:tr w:rsidR="00F52F24" w:rsidRPr="003E6C26" w14:paraId="1B2106F4" w14:textId="77777777" w:rsidTr="00A0272A">
        <w:trPr>
          <w:trHeight w:val="360"/>
          <w:jc w:val="center"/>
        </w:trPr>
        <w:tc>
          <w:tcPr>
            <w:tcW w:w="5917" w:type="dxa"/>
            <w:shd w:val="clear" w:color="auto" w:fill="auto"/>
            <w:vAlign w:val="center"/>
          </w:tcPr>
          <w:p w14:paraId="274674AD" w14:textId="77777777" w:rsidR="00F52F24" w:rsidRPr="003E6C26" w:rsidRDefault="00F52F24" w:rsidP="00815550">
            <w:pPr>
              <w:spacing w:before="0" w:after="0"/>
              <w:rPr>
                <w:rFonts w:cs="Arial"/>
                <w:sz w:val="20"/>
              </w:rPr>
            </w:pPr>
            <w:r w:rsidRPr="003E6C26">
              <w:rPr>
                <w:rFonts w:eastAsia="Calibri" w:cs="Arial"/>
                <w:color w:val="000000"/>
                <w:sz w:val="20"/>
              </w:rPr>
              <w:t>American Indian Tribal Subdivisions (AITS) - Statistical</w:t>
            </w:r>
          </w:p>
        </w:tc>
        <w:tc>
          <w:tcPr>
            <w:tcW w:w="2070" w:type="dxa"/>
            <w:shd w:val="clear" w:color="auto" w:fill="auto"/>
            <w:vAlign w:val="center"/>
          </w:tcPr>
          <w:p w14:paraId="54F6CCF0" w14:textId="77777777" w:rsidR="00F52F24" w:rsidRPr="003E6C26" w:rsidRDefault="00F52F24" w:rsidP="00815550">
            <w:pPr>
              <w:spacing w:before="0" w:after="0"/>
              <w:jc w:val="right"/>
              <w:rPr>
                <w:rFonts w:cs="Arial"/>
                <w:sz w:val="20"/>
              </w:rPr>
            </w:pPr>
            <w:r w:rsidRPr="003E6C26">
              <w:rPr>
                <w:rFonts w:eastAsia="Calibri" w:cs="Arial"/>
                <w:color w:val="000000"/>
                <w:sz w:val="20"/>
              </w:rPr>
              <w:t>aitss</w:t>
            </w:r>
          </w:p>
        </w:tc>
      </w:tr>
      <w:tr w:rsidR="00F52F24" w:rsidRPr="003E6C26" w14:paraId="3CE8BAE5" w14:textId="77777777" w:rsidTr="00A0272A">
        <w:trPr>
          <w:trHeight w:val="360"/>
          <w:jc w:val="center"/>
        </w:trPr>
        <w:tc>
          <w:tcPr>
            <w:tcW w:w="5917" w:type="dxa"/>
            <w:shd w:val="clear" w:color="auto" w:fill="auto"/>
            <w:vAlign w:val="center"/>
          </w:tcPr>
          <w:p w14:paraId="5D148A77" w14:textId="77777777" w:rsidR="00F52F24" w:rsidRPr="003E6C26" w:rsidRDefault="00F52F24" w:rsidP="00815550">
            <w:pPr>
              <w:spacing w:before="0" w:after="0"/>
              <w:rPr>
                <w:rFonts w:cs="Arial"/>
                <w:sz w:val="20"/>
              </w:rPr>
            </w:pPr>
            <w:r w:rsidRPr="003E6C26">
              <w:rPr>
                <w:rFonts w:eastAsia="Calibri" w:cs="Arial"/>
                <w:color w:val="000000"/>
                <w:sz w:val="20"/>
              </w:rPr>
              <w:t>Block Area Group</w:t>
            </w:r>
          </w:p>
        </w:tc>
        <w:tc>
          <w:tcPr>
            <w:tcW w:w="2070" w:type="dxa"/>
            <w:shd w:val="clear" w:color="auto" w:fill="auto"/>
            <w:vAlign w:val="center"/>
          </w:tcPr>
          <w:p w14:paraId="7810F089" w14:textId="77777777" w:rsidR="00F52F24" w:rsidRPr="003E6C26" w:rsidRDefault="00F52F24" w:rsidP="00815550">
            <w:pPr>
              <w:spacing w:before="0" w:after="0"/>
              <w:jc w:val="right"/>
              <w:rPr>
                <w:rFonts w:cs="Arial"/>
                <w:sz w:val="20"/>
              </w:rPr>
            </w:pPr>
            <w:r w:rsidRPr="003E6C26">
              <w:rPr>
                <w:rFonts w:eastAsia="Calibri" w:cs="Arial"/>
                <w:color w:val="000000"/>
                <w:sz w:val="20"/>
              </w:rPr>
              <w:t>bag</w:t>
            </w:r>
          </w:p>
        </w:tc>
      </w:tr>
      <w:tr w:rsidR="00F52F24" w:rsidRPr="003E6C26" w14:paraId="01DB6728" w14:textId="77777777" w:rsidTr="00A0272A">
        <w:trPr>
          <w:trHeight w:val="360"/>
          <w:jc w:val="center"/>
        </w:trPr>
        <w:tc>
          <w:tcPr>
            <w:tcW w:w="5917" w:type="dxa"/>
            <w:shd w:val="clear" w:color="auto" w:fill="auto"/>
            <w:vAlign w:val="center"/>
          </w:tcPr>
          <w:p w14:paraId="4756B83C" w14:textId="77777777" w:rsidR="00F52F24" w:rsidRPr="003E6C26" w:rsidRDefault="00F52F24" w:rsidP="00815550">
            <w:pPr>
              <w:spacing w:before="0" w:after="0"/>
              <w:rPr>
                <w:rFonts w:cs="Arial"/>
                <w:sz w:val="20"/>
              </w:rPr>
            </w:pPr>
            <w:r w:rsidRPr="003E6C26">
              <w:rPr>
                <w:rFonts w:eastAsia="Calibri" w:cs="Arial"/>
                <w:color w:val="000000"/>
                <w:sz w:val="20"/>
              </w:rPr>
              <w:t>Metropolitan Statistical Area/Metropolitan Statistical Area</w:t>
            </w:r>
          </w:p>
        </w:tc>
        <w:tc>
          <w:tcPr>
            <w:tcW w:w="2070" w:type="dxa"/>
            <w:shd w:val="clear" w:color="auto" w:fill="auto"/>
            <w:vAlign w:val="center"/>
          </w:tcPr>
          <w:p w14:paraId="64E6B5DA" w14:textId="77777777" w:rsidR="00F52F24" w:rsidRPr="003E6C26" w:rsidRDefault="00F52F24" w:rsidP="00815550">
            <w:pPr>
              <w:spacing w:before="0" w:after="0"/>
              <w:jc w:val="right"/>
              <w:rPr>
                <w:rFonts w:cs="Arial"/>
                <w:sz w:val="20"/>
              </w:rPr>
            </w:pPr>
            <w:r w:rsidRPr="003E6C26">
              <w:rPr>
                <w:rFonts w:eastAsia="Calibri" w:cs="Arial"/>
                <w:color w:val="000000"/>
                <w:sz w:val="20"/>
              </w:rPr>
              <w:t>cbsa</w:t>
            </w:r>
          </w:p>
        </w:tc>
      </w:tr>
      <w:tr w:rsidR="00F52F24" w:rsidRPr="003E6C26" w14:paraId="055A3268" w14:textId="77777777" w:rsidTr="00A0272A">
        <w:trPr>
          <w:trHeight w:val="360"/>
          <w:jc w:val="center"/>
        </w:trPr>
        <w:tc>
          <w:tcPr>
            <w:tcW w:w="5917" w:type="dxa"/>
            <w:shd w:val="clear" w:color="auto" w:fill="auto"/>
            <w:vAlign w:val="center"/>
          </w:tcPr>
          <w:p w14:paraId="59111FC7" w14:textId="77777777" w:rsidR="00F52F24" w:rsidRPr="003E6C26" w:rsidRDefault="00F52F24" w:rsidP="00815550">
            <w:pPr>
              <w:spacing w:before="0" w:after="0"/>
              <w:rPr>
                <w:rFonts w:cs="Arial"/>
                <w:sz w:val="20"/>
              </w:rPr>
            </w:pPr>
            <w:r w:rsidRPr="003E6C26">
              <w:rPr>
                <w:rFonts w:eastAsia="Calibri" w:cs="Arial"/>
                <w:color w:val="000000"/>
                <w:sz w:val="20"/>
              </w:rPr>
              <w:t>Congressional Districts</w:t>
            </w:r>
          </w:p>
        </w:tc>
        <w:tc>
          <w:tcPr>
            <w:tcW w:w="2070" w:type="dxa"/>
            <w:shd w:val="clear" w:color="auto" w:fill="auto"/>
            <w:vAlign w:val="center"/>
          </w:tcPr>
          <w:p w14:paraId="00FD029F" w14:textId="77777777" w:rsidR="00F52F24" w:rsidRPr="003E6C26" w:rsidRDefault="00F52F24" w:rsidP="00815550">
            <w:pPr>
              <w:spacing w:before="0" w:after="0"/>
              <w:jc w:val="right"/>
              <w:rPr>
                <w:rFonts w:cs="Arial"/>
                <w:sz w:val="20"/>
              </w:rPr>
            </w:pPr>
            <w:r w:rsidRPr="003E6C26">
              <w:rPr>
                <w:rFonts w:eastAsia="Calibri" w:cs="Arial"/>
                <w:color w:val="000000"/>
                <w:sz w:val="20"/>
              </w:rPr>
              <w:t>cd</w:t>
            </w:r>
          </w:p>
        </w:tc>
      </w:tr>
      <w:tr w:rsidR="00F52F24" w:rsidRPr="003E6C26" w14:paraId="09E22FE7" w14:textId="77777777" w:rsidTr="00A0272A">
        <w:trPr>
          <w:trHeight w:val="360"/>
          <w:jc w:val="center"/>
        </w:trPr>
        <w:tc>
          <w:tcPr>
            <w:tcW w:w="5917" w:type="dxa"/>
            <w:shd w:val="clear" w:color="auto" w:fill="auto"/>
            <w:vAlign w:val="center"/>
          </w:tcPr>
          <w:p w14:paraId="704C6C70" w14:textId="77777777" w:rsidR="00F52F24" w:rsidRPr="003E6C26" w:rsidRDefault="00F52F24" w:rsidP="00815550">
            <w:pPr>
              <w:spacing w:before="0" w:after="0"/>
              <w:rPr>
                <w:rFonts w:cs="Arial"/>
                <w:sz w:val="20"/>
              </w:rPr>
            </w:pPr>
            <w:r w:rsidRPr="003E6C26">
              <w:rPr>
                <w:rFonts w:eastAsia="Calibri" w:cs="Arial"/>
                <w:color w:val="000000"/>
                <w:sz w:val="20"/>
              </w:rPr>
              <w:t>Census Designated Place</w:t>
            </w:r>
          </w:p>
        </w:tc>
        <w:tc>
          <w:tcPr>
            <w:tcW w:w="2070" w:type="dxa"/>
            <w:shd w:val="clear" w:color="auto" w:fill="auto"/>
            <w:vAlign w:val="center"/>
          </w:tcPr>
          <w:p w14:paraId="3EE8F3EA" w14:textId="77777777" w:rsidR="00F52F24" w:rsidRPr="003E6C26" w:rsidRDefault="00F52F24" w:rsidP="00815550">
            <w:pPr>
              <w:spacing w:before="0" w:after="0"/>
              <w:jc w:val="right"/>
              <w:rPr>
                <w:rFonts w:cs="Arial"/>
                <w:sz w:val="20"/>
              </w:rPr>
            </w:pPr>
            <w:r w:rsidRPr="003E6C26">
              <w:rPr>
                <w:rFonts w:eastAsia="Calibri" w:cs="Arial"/>
                <w:color w:val="000000"/>
                <w:sz w:val="20"/>
              </w:rPr>
              <w:t>cdp</w:t>
            </w:r>
          </w:p>
        </w:tc>
      </w:tr>
      <w:tr w:rsidR="00F52F24" w:rsidRPr="003E6C26" w14:paraId="2AA49791" w14:textId="77777777" w:rsidTr="00A0272A">
        <w:trPr>
          <w:trHeight w:val="360"/>
          <w:jc w:val="center"/>
        </w:trPr>
        <w:tc>
          <w:tcPr>
            <w:tcW w:w="5917" w:type="dxa"/>
            <w:shd w:val="clear" w:color="auto" w:fill="auto"/>
            <w:vAlign w:val="center"/>
          </w:tcPr>
          <w:p w14:paraId="455466DE" w14:textId="77777777" w:rsidR="00F52F24" w:rsidRPr="003E6C26" w:rsidRDefault="00F52F24" w:rsidP="00815550">
            <w:pPr>
              <w:spacing w:before="0" w:after="0"/>
              <w:rPr>
                <w:rFonts w:cs="Arial"/>
                <w:sz w:val="20"/>
              </w:rPr>
            </w:pPr>
            <w:r w:rsidRPr="003E6C26">
              <w:rPr>
                <w:rFonts w:eastAsia="Calibri" w:cs="Arial"/>
                <w:color w:val="000000"/>
                <w:sz w:val="20"/>
              </w:rPr>
              <w:t>Counties and Equivalent Areas</w:t>
            </w:r>
          </w:p>
        </w:tc>
        <w:tc>
          <w:tcPr>
            <w:tcW w:w="2070" w:type="dxa"/>
            <w:shd w:val="clear" w:color="auto" w:fill="auto"/>
            <w:vAlign w:val="center"/>
          </w:tcPr>
          <w:p w14:paraId="51FB2418" w14:textId="77777777" w:rsidR="00F52F24" w:rsidRPr="003E6C26" w:rsidRDefault="00F52F24" w:rsidP="00815550">
            <w:pPr>
              <w:spacing w:before="0" w:after="0"/>
              <w:jc w:val="right"/>
              <w:rPr>
                <w:rFonts w:cs="Arial"/>
                <w:sz w:val="20"/>
              </w:rPr>
            </w:pPr>
            <w:r w:rsidRPr="003E6C26">
              <w:rPr>
                <w:rFonts w:eastAsia="Calibri" w:cs="Arial"/>
                <w:color w:val="000000"/>
                <w:sz w:val="20"/>
              </w:rPr>
              <w:t>county</w:t>
            </w:r>
          </w:p>
        </w:tc>
      </w:tr>
      <w:tr w:rsidR="00F52F24" w:rsidRPr="003E6C26" w14:paraId="3D0BB26C" w14:textId="77777777" w:rsidTr="00A0272A">
        <w:trPr>
          <w:trHeight w:val="360"/>
          <w:jc w:val="center"/>
        </w:trPr>
        <w:tc>
          <w:tcPr>
            <w:tcW w:w="5917" w:type="dxa"/>
            <w:shd w:val="clear" w:color="auto" w:fill="auto"/>
            <w:vAlign w:val="bottom"/>
          </w:tcPr>
          <w:p w14:paraId="07577045" w14:textId="77777777" w:rsidR="00F52F24" w:rsidRPr="003E6C26" w:rsidRDefault="00F52F24" w:rsidP="00815550">
            <w:pPr>
              <w:spacing w:before="0" w:after="0"/>
              <w:rPr>
                <w:rFonts w:cs="Arial"/>
                <w:sz w:val="20"/>
              </w:rPr>
            </w:pPr>
            <w:r w:rsidRPr="003E6C26">
              <w:rPr>
                <w:rFonts w:eastAsia="Calibri" w:cs="Arial"/>
                <w:color w:val="000000"/>
                <w:sz w:val="20"/>
              </w:rPr>
              <w:t xml:space="preserve">2010 Counties and Equivalent Areas </w:t>
            </w:r>
          </w:p>
        </w:tc>
        <w:tc>
          <w:tcPr>
            <w:tcW w:w="2070" w:type="dxa"/>
            <w:shd w:val="clear" w:color="auto" w:fill="auto"/>
            <w:vAlign w:val="center"/>
          </w:tcPr>
          <w:p w14:paraId="407AAB55" w14:textId="77777777" w:rsidR="00F52F24" w:rsidRPr="003E6C26" w:rsidRDefault="00F52F24" w:rsidP="00815550">
            <w:pPr>
              <w:spacing w:before="0" w:after="0"/>
              <w:jc w:val="right"/>
              <w:rPr>
                <w:rFonts w:cs="Arial"/>
                <w:sz w:val="20"/>
              </w:rPr>
            </w:pPr>
            <w:r w:rsidRPr="003E6C26">
              <w:rPr>
                <w:rFonts w:cs="Arial"/>
                <w:color w:val="000000"/>
                <w:sz w:val="20"/>
              </w:rPr>
              <w:t>county2010</w:t>
            </w:r>
          </w:p>
        </w:tc>
      </w:tr>
      <w:tr w:rsidR="00F52F24" w:rsidRPr="003E6C26" w14:paraId="02E9BF47" w14:textId="77777777" w:rsidTr="00A0272A">
        <w:trPr>
          <w:trHeight w:val="360"/>
          <w:jc w:val="center"/>
        </w:trPr>
        <w:tc>
          <w:tcPr>
            <w:tcW w:w="5917" w:type="dxa"/>
            <w:shd w:val="clear" w:color="auto" w:fill="auto"/>
            <w:vAlign w:val="center"/>
          </w:tcPr>
          <w:p w14:paraId="04C8AB36" w14:textId="77777777" w:rsidR="00F52F24" w:rsidRPr="003E6C26" w:rsidRDefault="00F52F24" w:rsidP="00815550">
            <w:pPr>
              <w:spacing w:before="0" w:after="0"/>
              <w:rPr>
                <w:rFonts w:cs="Arial"/>
                <w:sz w:val="20"/>
              </w:rPr>
            </w:pPr>
            <w:r w:rsidRPr="003E6C26">
              <w:rPr>
                <w:rFonts w:eastAsia="Calibri" w:cs="Arial"/>
                <w:color w:val="000000"/>
                <w:sz w:val="20"/>
              </w:rPr>
              <w:t>Elementary School Districts</w:t>
            </w:r>
          </w:p>
        </w:tc>
        <w:tc>
          <w:tcPr>
            <w:tcW w:w="2070" w:type="dxa"/>
            <w:shd w:val="clear" w:color="auto" w:fill="auto"/>
            <w:vAlign w:val="center"/>
          </w:tcPr>
          <w:p w14:paraId="215CDF28" w14:textId="77777777" w:rsidR="00F52F24" w:rsidRPr="003E6C26" w:rsidRDefault="00F52F24" w:rsidP="00815550">
            <w:pPr>
              <w:spacing w:before="0" w:after="0"/>
              <w:jc w:val="right"/>
              <w:rPr>
                <w:rFonts w:cs="Arial"/>
                <w:sz w:val="20"/>
              </w:rPr>
            </w:pPr>
            <w:r w:rsidRPr="003E6C26">
              <w:rPr>
                <w:rFonts w:eastAsia="Calibri" w:cs="Arial"/>
                <w:color w:val="000000"/>
                <w:sz w:val="20"/>
              </w:rPr>
              <w:t>elsd</w:t>
            </w:r>
          </w:p>
        </w:tc>
      </w:tr>
      <w:tr w:rsidR="00F52F24" w:rsidRPr="003E6C26" w14:paraId="06A4576D" w14:textId="77777777" w:rsidTr="00A0272A">
        <w:trPr>
          <w:trHeight w:val="360"/>
          <w:jc w:val="center"/>
        </w:trPr>
        <w:tc>
          <w:tcPr>
            <w:tcW w:w="5917" w:type="dxa"/>
            <w:shd w:val="clear" w:color="auto" w:fill="auto"/>
            <w:vAlign w:val="center"/>
          </w:tcPr>
          <w:p w14:paraId="5C5BADAE" w14:textId="77777777" w:rsidR="00F52F24" w:rsidRPr="003E6C26" w:rsidRDefault="00F52F24" w:rsidP="00815550">
            <w:pPr>
              <w:spacing w:before="0" w:after="0"/>
              <w:rPr>
                <w:rFonts w:cs="Arial"/>
                <w:sz w:val="20"/>
              </w:rPr>
            </w:pPr>
            <w:r w:rsidRPr="003E6C26">
              <w:rPr>
                <w:rFonts w:eastAsia="Calibri" w:cs="Arial"/>
                <w:color w:val="000000"/>
                <w:sz w:val="20"/>
              </w:rPr>
              <w:t>County Subdivisions - Legal</w:t>
            </w:r>
          </w:p>
        </w:tc>
        <w:tc>
          <w:tcPr>
            <w:tcW w:w="2070" w:type="dxa"/>
            <w:shd w:val="clear" w:color="auto" w:fill="auto"/>
            <w:vAlign w:val="center"/>
          </w:tcPr>
          <w:p w14:paraId="4422D078" w14:textId="77777777" w:rsidR="00F52F24" w:rsidRPr="003E6C26" w:rsidRDefault="00F52F24" w:rsidP="00815550">
            <w:pPr>
              <w:spacing w:before="0" w:after="0"/>
              <w:jc w:val="right"/>
              <w:rPr>
                <w:rFonts w:cs="Arial"/>
                <w:sz w:val="20"/>
              </w:rPr>
            </w:pPr>
            <w:r w:rsidRPr="003E6C26">
              <w:rPr>
                <w:rFonts w:eastAsia="Calibri" w:cs="Arial"/>
                <w:color w:val="000000"/>
                <w:sz w:val="20"/>
              </w:rPr>
              <w:t>mcd</w:t>
            </w:r>
          </w:p>
        </w:tc>
      </w:tr>
      <w:tr w:rsidR="00F52F24" w:rsidRPr="003E6C26" w14:paraId="4C6058DA" w14:textId="77777777" w:rsidTr="00A0272A">
        <w:trPr>
          <w:trHeight w:val="360"/>
          <w:jc w:val="center"/>
        </w:trPr>
        <w:tc>
          <w:tcPr>
            <w:tcW w:w="5917" w:type="dxa"/>
            <w:shd w:val="clear" w:color="auto" w:fill="auto"/>
            <w:vAlign w:val="center"/>
          </w:tcPr>
          <w:p w14:paraId="69BA9D2E" w14:textId="77777777" w:rsidR="00F52F24" w:rsidRPr="003E6C26" w:rsidRDefault="00F52F24" w:rsidP="00815550">
            <w:pPr>
              <w:spacing w:before="0" w:after="0"/>
              <w:rPr>
                <w:rFonts w:cs="Arial"/>
                <w:sz w:val="20"/>
              </w:rPr>
            </w:pPr>
            <w:r w:rsidRPr="003E6C26">
              <w:rPr>
                <w:rFonts w:eastAsia="Calibri" w:cs="Arial"/>
                <w:color w:val="000000"/>
                <w:sz w:val="20"/>
              </w:rPr>
              <w:t>New England City and Town Areas</w:t>
            </w:r>
          </w:p>
        </w:tc>
        <w:tc>
          <w:tcPr>
            <w:tcW w:w="2070" w:type="dxa"/>
            <w:shd w:val="clear" w:color="auto" w:fill="auto"/>
            <w:vAlign w:val="center"/>
          </w:tcPr>
          <w:p w14:paraId="372CCA79" w14:textId="77777777" w:rsidR="00F52F24" w:rsidRPr="003E6C26" w:rsidRDefault="00F52F24" w:rsidP="00815550">
            <w:pPr>
              <w:spacing w:before="0" w:after="0"/>
              <w:jc w:val="right"/>
              <w:rPr>
                <w:rFonts w:cs="Arial"/>
                <w:sz w:val="20"/>
              </w:rPr>
            </w:pPr>
            <w:r w:rsidRPr="003E6C26">
              <w:rPr>
                <w:rFonts w:eastAsia="Calibri" w:cs="Arial"/>
                <w:color w:val="000000"/>
                <w:sz w:val="20"/>
              </w:rPr>
              <w:t>necta</w:t>
            </w:r>
          </w:p>
        </w:tc>
      </w:tr>
      <w:tr w:rsidR="00F52F24" w:rsidRPr="003E6C26" w14:paraId="22CDC334" w14:textId="77777777" w:rsidTr="00A0272A">
        <w:trPr>
          <w:trHeight w:val="360"/>
          <w:jc w:val="center"/>
        </w:trPr>
        <w:tc>
          <w:tcPr>
            <w:tcW w:w="5917" w:type="dxa"/>
            <w:shd w:val="clear" w:color="auto" w:fill="auto"/>
            <w:vAlign w:val="center"/>
          </w:tcPr>
          <w:p w14:paraId="273D7552" w14:textId="77777777" w:rsidR="00F52F24" w:rsidRPr="003E6C26" w:rsidRDefault="00F52F24" w:rsidP="00815550">
            <w:pPr>
              <w:spacing w:before="0" w:after="0"/>
              <w:rPr>
                <w:rFonts w:cs="Arial"/>
                <w:sz w:val="20"/>
              </w:rPr>
            </w:pPr>
            <w:r w:rsidRPr="003E6C26">
              <w:rPr>
                <w:rFonts w:eastAsia="Calibri" w:cs="Arial"/>
                <w:color w:val="000000"/>
                <w:sz w:val="20"/>
              </w:rPr>
              <w:t>Incorporated Places</w:t>
            </w:r>
          </w:p>
        </w:tc>
        <w:tc>
          <w:tcPr>
            <w:tcW w:w="2070" w:type="dxa"/>
            <w:shd w:val="clear" w:color="auto" w:fill="auto"/>
            <w:vAlign w:val="center"/>
          </w:tcPr>
          <w:p w14:paraId="7BCA8142" w14:textId="77777777" w:rsidR="00F52F24" w:rsidRPr="003E6C26" w:rsidRDefault="00F52F24" w:rsidP="00815550">
            <w:pPr>
              <w:spacing w:before="0" w:after="0"/>
              <w:jc w:val="right"/>
              <w:rPr>
                <w:rFonts w:cs="Arial"/>
                <w:sz w:val="20"/>
              </w:rPr>
            </w:pPr>
            <w:r w:rsidRPr="003E6C26">
              <w:rPr>
                <w:rFonts w:eastAsia="Calibri" w:cs="Arial"/>
                <w:color w:val="000000"/>
                <w:sz w:val="20"/>
              </w:rPr>
              <w:t>place</w:t>
            </w:r>
          </w:p>
        </w:tc>
      </w:tr>
      <w:tr w:rsidR="00F52F24" w:rsidRPr="003E6C26" w14:paraId="59A13AC1" w14:textId="77777777" w:rsidTr="00A0272A">
        <w:trPr>
          <w:trHeight w:val="360"/>
          <w:jc w:val="center"/>
        </w:trPr>
        <w:tc>
          <w:tcPr>
            <w:tcW w:w="5917" w:type="dxa"/>
            <w:shd w:val="clear" w:color="auto" w:fill="auto"/>
            <w:vAlign w:val="center"/>
          </w:tcPr>
          <w:p w14:paraId="4AC6700A" w14:textId="77777777" w:rsidR="00F52F24" w:rsidRPr="003E6C26" w:rsidRDefault="00F52F24" w:rsidP="00815550">
            <w:pPr>
              <w:spacing w:before="0" w:after="0"/>
              <w:rPr>
                <w:rFonts w:cs="Arial"/>
                <w:sz w:val="20"/>
              </w:rPr>
            </w:pPr>
            <w:r w:rsidRPr="003E6C26">
              <w:rPr>
                <w:rFonts w:eastAsia="Calibri" w:cs="Arial"/>
                <w:color w:val="000000"/>
                <w:sz w:val="20"/>
              </w:rPr>
              <w:t>2010 Public Use Microdata Areas</w:t>
            </w:r>
          </w:p>
        </w:tc>
        <w:tc>
          <w:tcPr>
            <w:tcW w:w="2070" w:type="dxa"/>
            <w:shd w:val="clear" w:color="auto" w:fill="auto"/>
            <w:vAlign w:val="center"/>
          </w:tcPr>
          <w:p w14:paraId="39C51AC8" w14:textId="77777777" w:rsidR="00F52F24" w:rsidRPr="003E6C26" w:rsidRDefault="00F52F24" w:rsidP="00815550">
            <w:pPr>
              <w:spacing w:before="0" w:after="0"/>
              <w:jc w:val="right"/>
              <w:rPr>
                <w:rFonts w:cs="Arial"/>
                <w:sz w:val="20"/>
              </w:rPr>
            </w:pPr>
            <w:r w:rsidRPr="003E6C26">
              <w:rPr>
                <w:rFonts w:eastAsia="Calibri" w:cs="Arial"/>
                <w:color w:val="000000"/>
                <w:sz w:val="20"/>
              </w:rPr>
              <w:t>puma2010</w:t>
            </w:r>
          </w:p>
        </w:tc>
      </w:tr>
      <w:tr w:rsidR="00F52F24" w:rsidRPr="003E6C26" w14:paraId="4FC30FB8" w14:textId="77777777" w:rsidTr="00A0272A">
        <w:trPr>
          <w:trHeight w:val="360"/>
          <w:jc w:val="center"/>
        </w:trPr>
        <w:tc>
          <w:tcPr>
            <w:tcW w:w="5917" w:type="dxa"/>
            <w:shd w:val="clear" w:color="auto" w:fill="auto"/>
            <w:vAlign w:val="center"/>
          </w:tcPr>
          <w:p w14:paraId="1957DEA0" w14:textId="77777777" w:rsidR="00F52F24" w:rsidRPr="003E6C26" w:rsidRDefault="00F52F24" w:rsidP="00815550">
            <w:pPr>
              <w:spacing w:before="0" w:after="0"/>
              <w:rPr>
                <w:rFonts w:cs="Arial"/>
                <w:sz w:val="20"/>
              </w:rPr>
            </w:pPr>
            <w:r w:rsidRPr="003E6C26">
              <w:rPr>
                <w:rFonts w:cs="Arial"/>
                <w:color w:val="000000"/>
                <w:sz w:val="20"/>
              </w:rPr>
              <w:t>Secondary School Districts</w:t>
            </w:r>
          </w:p>
        </w:tc>
        <w:tc>
          <w:tcPr>
            <w:tcW w:w="2070" w:type="dxa"/>
            <w:shd w:val="clear" w:color="auto" w:fill="auto"/>
            <w:vAlign w:val="center"/>
          </w:tcPr>
          <w:p w14:paraId="5B0451CD" w14:textId="77777777" w:rsidR="00F52F24" w:rsidRPr="003E6C26" w:rsidRDefault="00F52F24" w:rsidP="00815550">
            <w:pPr>
              <w:spacing w:before="0" w:after="0"/>
              <w:jc w:val="right"/>
              <w:rPr>
                <w:rFonts w:cs="Arial"/>
                <w:sz w:val="20"/>
              </w:rPr>
            </w:pPr>
            <w:r w:rsidRPr="003E6C26">
              <w:rPr>
                <w:rFonts w:eastAsia="Calibri" w:cs="Arial"/>
                <w:color w:val="000000"/>
                <w:sz w:val="20"/>
              </w:rPr>
              <w:t>scsd</w:t>
            </w:r>
          </w:p>
        </w:tc>
      </w:tr>
      <w:tr w:rsidR="00F52F24" w:rsidRPr="003E6C26" w14:paraId="3DAB5492" w14:textId="77777777" w:rsidTr="00A0272A">
        <w:trPr>
          <w:trHeight w:val="360"/>
          <w:jc w:val="center"/>
        </w:trPr>
        <w:tc>
          <w:tcPr>
            <w:tcW w:w="5917" w:type="dxa"/>
            <w:shd w:val="clear" w:color="auto" w:fill="auto"/>
            <w:vAlign w:val="center"/>
          </w:tcPr>
          <w:p w14:paraId="093EF56A" w14:textId="77777777" w:rsidR="00F52F24" w:rsidRPr="003E6C26" w:rsidRDefault="00F52F24" w:rsidP="00815550">
            <w:pPr>
              <w:spacing w:before="0" w:after="0"/>
              <w:rPr>
                <w:rFonts w:cs="Arial"/>
                <w:sz w:val="20"/>
              </w:rPr>
            </w:pPr>
            <w:r w:rsidRPr="003E6C26">
              <w:rPr>
                <w:rFonts w:cs="Arial"/>
                <w:color w:val="000000"/>
                <w:sz w:val="20"/>
              </w:rPr>
              <w:t>State Legislative Districts Lower</w:t>
            </w:r>
          </w:p>
        </w:tc>
        <w:tc>
          <w:tcPr>
            <w:tcW w:w="2070" w:type="dxa"/>
            <w:shd w:val="clear" w:color="auto" w:fill="auto"/>
            <w:vAlign w:val="center"/>
          </w:tcPr>
          <w:p w14:paraId="4F59A8BE" w14:textId="77777777" w:rsidR="00F52F24" w:rsidRPr="003E6C26" w:rsidRDefault="00F52F24" w:rsidP="00815550">
            <w:pPr>
              <w:spacing w:before="0" w:after="0"/>
              <w:jc w:val="right"/>
              <w:rPr>
                <w:rFonts w:cs="Arial"/>
                <w:sz w:val="20"/>
              </w:rPr>
            </w:pPr>
            <w:r w:rsidRPr="003E6C26">
              <w:rPr>
                <w:rFonts w:eastAsia="Calibri" w:cs="Arial"/>
                <w:color w:val="000000"/>
                <w:sz w:val="20"/>
              </w:rPr>
              <w:t>sldl</w:t>
            </w:r>
          </w:p>
        </w:tc>
      </w:tr>
      <w:tr w:rsidR="00F52F24" w:rsidRPr="003E6C26" w14:paraId="149F58F6" w14:textId="77777777" w:rsidTr="00A0272A">
        <w:trPr>
          <w:trHeight w:val="360"/>
          <w:jc w:val="center"/>
        </w:trPr>
        <w:tc>
          <w:tcPr>
            <w:tcW w:w="5917" w:type="dxa"/>
            <w:shd w:val="clear" w:color="auto" w:fill="auto"/>
            <w:vAlign w:val="center"/>
          </w:tcPr>
          <w:p w14:paraId="70D82CD1" w14:textId="77777777" w:rsidR="00F52F24" w:rsidRPr="003E6C26" w:rsidRDefault="00F52F24" w:rsidP="00815550">
            <w:pPr>
              <w:spacing w:before="0" w:after="0"/>
              <w:rPr>
                <w:rFonts w:cs="Arial"/>
                <w:sz w:val="20"/>
              </w:rPr>
            </w:pPr>
            <w:r w:rsidRPr="003E6C26">
              <w:rPr>
                <w:rFonts w:cs="Arial"/>
                <w:color w:val="000000"/>
                <w:sz w:val="20"/>
              </w:rPr>
              <w:t>State Legislative District Upper Chambers</w:t>
            </w:r>
          </w:p>
        </w:tc>
        <w:tc>
          <w:tcPr>
            <w:tcW w:w="2070" w:type="dxa"/>
            <w:shd w:val="clear" w:color="auto" w:fill="auto"/>
            <w:vAlign w:val="center"/>
          </w:tcPr>
          <w:p w14:paraId="303C4E94" w14:textId="77777777" w:rsidR="00F52F24" w:rsidRPr="003E6C26" w:rsidRDefault="00F52F24" w:rsidP="00815550">
            <w:pPr>
              <w:spacing w:before="0" w:after="0"/>
              <w:jc w:val="right"/>
              <w:rPr>
                <w:rFonts w:cs="Arial"/>
                <w:sz w:val="20"/>
              </w:rPr>
            </w:pPr>
            <w:r w:rsidRPr="003E6C26">
              <w:rPr>
                <w:rFonts w:cs="Arial"/>
                <w:color w:val="000000"/>
                <w:sz w:val="20"/>
              </w:rPr>
              <w:t>sldu</w:t>
            </w:r>
          </w:p>
        </w:tc>
      </w:tr>
      <w:tr w:rsidR="00F52F24" w:rsidRPr="003E6C26" w14:paraId="5CB0BB0E" w14:textId="77777777" w:rsidTr="00A0272A">
        <w:trPr>
          <w:trHeight w:val="360"/>
          <w:jc w:val="center"/>
        </w:trPr>
        <w:tc>
          <w:tcPr>
            <w:tcW w:w="5917" w:type="dxa"/>
            <w:shd w:val="clear" w:color="auto" w:fill="auto"/>
            <w:vAlign w:val="center"/>
          </w:tcPr>
          <w:p w14:paraId="40249D00" w14:textId="77777777" w:rsidR="00F52F24" w:rsidRPr="003E6C26" w:rsidRDefault="00F52F24" w:rsidP="00815550">
            <w:pPr>
              <w:spacing w:before="0" w:after="0"/>
              <w:rPr>
                <w:rFonts w:cs="Arial"/>
                <w:sz w:val="20"/>
              </w:rPr>
            </w:pPr>
            <w:r w:rsidRPr="003E6C26">
              <w:rPr>
                <w:rFonts w:cs="Arial"/>
                <w:color w:val="000000"/>
                <w:sz w:val="20"/>
              </w:rPr>
              <w:t xml:space="preserve">State </w:t>
            </w:r>
          </w:p>
        </w:tc>
        <w:tc>
          <w:tcPr>
            <w:tcW w:w="2070" w:type="dxa"/>
            <w:shd w:val="clear" w:color="auto" w:fill="auto"/>
            <w:vAlign w:val="center"/>
          </w:tcPr>
          <w:p w14:paraId="57A7D55A" w14:textId="77777777" w:rsidR="00F52F24" w:rsidRPr="003E6C26" w:rsidRDefault="00F52F24" w:rsidP="00815550">
            <w:pPr>
              <w:spacing w:before="0" w:after="0"/>
              <w:jc w:val="right"/>
              <w:rPr>
                <w:rFonts w:cs="Arial"/>
                <w:sz w:val="20"/>
              </w:rPr>
            </w:pPr>
            <w:r w:rsidRPr="003E6C26">
              <w:rPr>
                <w:rFonts w:cs="Arial"/>
                <w:color w:val="000000"/>
                <w:sz w:val="20"/>
              </w:rPr>
              <w:t>state</w:t>
            </w:r>
          </w:p>
        </w:tc>
      </w:tr>
      <w:tr w:rsidR="00F52F24" w:rsidRPr="003E6C26" w14:paraId="01F192D0" w14:textId="77777777" w:rsidTr="00A0272A">
        <w:trPr>
          <w:trHeight w:val="360"/>
          <w:jc w:val="center"/>
        </w:trPr>
        <w:tc>
          <w:tcPr>
            <w:tcW w:w="5917" w:type="dxa"/>
            <w:shd w:val="clear" w:color="auto" w:fill="auto"/>
            <w:vAlign w:val="center"/>
          </w:tcPr>
          <w:p w14:paraId="0304EE5E" w14:textId="77777777" w:rsidR="00F52F24" w:rsidRPr="003E6C26" w:rsidRDefault="00F52F24" w:rsidP="00815550">
            <w:pPr>
              <w:spacing w:before="0" w:after="0"/>
              <w:rPr>
                <w:rFonts w:cs="Arial"/>
                <w:sz w:val="20"/>
              </w:rPr>
            </w:pPr>
            <w:r w:rsidRPr="003E6C26">
              <w:rPr>
                <w:rFonts w:eastAsia="Calibri" w:cs="Arial"/>
                <w:color w:val="000000"/>
                <w:sz w:val="20"/>
              </w:rPr>
              <w:t xml:space="preserve">Tribal Block Groups </w:t>
            </w:r>
          </w:p>
        </w:tc>
        <w:tc>
          <w:tcPr>
            <w:tcW w:w="2070" w:type="dxa"/>
            <w:shd w:val="clear" w:color="auto" w:fill="auto"/>
            <w:vAlign w:val="center"/>
          </w:tcPr>
          <w:p w14:paraId="6F393D4D" w14:textId="77777777" w:rsidR="00F52F24" w:rsidRPr="003E6C26" w:rsidRDefault="00F52F24" w:rsidP="00815550">
            <w:pPr>
              <w:spacing w:before="0" w:after="0"/>
              <w:jc w:val="right"/>
              <w:rPr>
                <w:rFonts w:cs="Arial"/>
                <w:sz w:val="20"/>
              </w:rPr>
            </w:pPr>
            <w:r w:rsidRPr="003E6C26">
              <w:rPr>
                <w:rFonts w:eastAsia="Calibri" w:cs="Arial"/>
                <w:color w:val="000000"/>
                <w:sz w:val="20"/>
              </w:rPr>
              <w:t>tbg</w:t>
            </w:r>
          </w:p>
        </w:tc>
      </w:tr>
      <w:tr w:rsidR="00F52F24" w:rsidRPr="003E6C26" w14:paraId="2BA19F52" w14:textId="77777777" w:rsidTr="00A0272A">
        <w:trPr>
          <w:trHeight w:val="360"/>
          <w:jc w:val="center"/>
        </w:trPr>
        <w:tc>
          <w:tcPr>
            <w:tcW w:w="5917" w:type="dxa"/>
            <w:shd w:val="clear" w:color="auto" w:fill="auto"/>
            <w:vAlign w:val="center"/>
          </w:tcPr>
          <w:p w14:paraId="2B99E5E5" w14:textId="77777777" w:rsidR="00F52F24" w:rsidRPr="003E6C26" w:rsidRDefault="00F52F24" w:rsidP="00815550">
            <w:pPr>
              <w:spacing w:before="0" w:after="0"/>
              <w:rPr>
                <w:rFonts w:cs="Arial"/>
                <w:sz w:val="20"/>
              </w:rPr>
            </w:pPr>
            <w:r w:rsidRPr="003E6C26">
              <w:rPr>
                <w:rFonts w:eastAsia="Calibri" w:cs="Arial"/>
                <w:color w:val="000000"/>
                <w:sz w:val="20"/>
              </w:rPr>
              <w:t xml:space="preserve">Tribal Census Tracts </w:t>
            </w:r>
          </w:p>
        </w:tc>
        <w:tc>
          <w:tcPr>
            <w:tcW w:w="2070" w:type="dxa"/>
            <w:shd w:val="clear" w:color="auto" w:fill="auto"/>
            <w:vAlign w:val="center"/>
          </w:tcPr>
          <w:p w14:paraId="4A153BBD" w14:textId="77777777" w:rsidR="00F52F24" w:rsidRPr="003E6C26" w:rsidRDefault="00F52F24" w:rsidP="00815550">
            <w:pPr>
              <w:spacing w:before="0" w:after="0"/>
              <w:jc w:val="right"/>
              <w:rPr>
                <w:rFonts w:cs="Arial"/>
                <w:sz w:val="20"/>
              </w:rPr>
            </w:pPr>
            <w:r w:rsidRPr="003E6C26">
              <w:rPr>
                <w:rFonts w:eastAsia="Calibri" w:cs="Arial"/>
                <w:color w:val="000000"/>
                <w:sz w:val="20"/>
              </w:rPr>
              <w:t>tct</w:t>
            </w:r>
          </w:p>
        </w:tc>
      </w:tr>
      <w:tr w:rsidR="00F52F24" w:rsidRPr="003E6C26" w14:paraId="44853F71" w14:textId="77777777" w:rsidTr="00A0272A">
        <w:trPr>
          <w:trHeight w:val="360"/>
          <w:jc w:val="center"/>
        </w:trPr>
        <w:tc>
          <w:tcPr>
            <w:tcW w:w="5917" w:type="dxa"/>
            <w:shd w:val="clear" w:color="auto" w:fill="auto"/>
            <w:vAlign w:val="center"/>
          </w:tcPr>
          <w:p w14:paraId="7269E893" w14:textId="77777777" w:rsidR="00F52F24" w:rsidRPr="003E6C26" w:rsidRDefault="00F52F24" w:rsidP="00815550">
            <w:pPr>
              <w:spacing w:before="0" w:after="0"/>
              <w:rPr>
                <w:rFonts w:cs="Arial"/>
                <w:sz w:val="20"/>
              </w:rPr>
            </w:pPr>
            <w:r w:rsidRPr="003E6C26">
              <w:rPr>
                <w:rFonts w:cs="Arial"/>
                <w:color w:val="000000"/>
                <w:sz w:val="20"/>
              </w:rPr>
              <w:t xml:space="preserve">2010 Census Tracts </w:t>
            </w:r>
          </w:p>
        </w:tc>
        <w:tc>
          <w:tcPr>
            <w:tcW w:w="2070" w:type="dxa"/>
            <w:shd w:val="clear" w:color="auto" w:fill="auto"/>
            <w:vAlign w:val="center"/>
          </w:tcPr>
          <w:p w14:paraId="640C3CCC" w14:textId="77777777" w:rsidR="00F52F24" w:rsidRPr="003E6C26" w:rsidRDefault="00F52F24" w:rsidP="00815550">
            <w:pPr>
              <w:spacing w:before="0" w:after="0"/>
              <w:jc w:val="right"/>
              <w:rPr>
                <w:rFonts w:cs="Arial"/>
                <w:sz w:val="20"/>
              </w:rPr>
            </w:pPr>
            <w:r w:rsidRPr="003E6C26">
              <w:rPr>
                <w:rFonts w:cs="Arial"/>
                <w:color w:val="000000"/>
                <w:sz w:val="20"/>
              </w:rPr>
              <w:t>tracts2010</w:t>
            </w:r>
          </w:p>
        </w:tc>
      </w:tr>
      <w:tr w:rsidR="00F52F24" w:rsidRPr="003E6C26" w14:paraId="0B957FA0" w14:textId="77777777" w:rsidTr="00A0272A">
        <w:trPr>
          <w:trHeight w:val="360"/>
          <w:jc w:val="center"/>
        </w:trPr>
        <w:tc>
          <w:tcPr>
            <w:tcW w:w="5917" w:type="dxa"/>
            <w:shd w:val="clear" w:color="auto" w:fill="auto"/>
            <w:vAlign w:val="center"/>
          </w:tcPr>
          <w:p w14:paraId="46DFAA04" w14:textId="77777777" w:rsidR="00F52F24" w:rsidRPr="003E6C26" w:rsidRDefault="00F52F24" w:rsidP="00815550">
            <w:pPr>
              <w:spacing w:before="0" w:after="0"/>
              <w:rPr>
                <w:rFonts w:cs="Arial"/>
                <w:sz w:val="20"/>
              </w:rPr>
            </w:pPr>
            <w:r w:rsidRPr="003E6C26">
              <w:rPr>
                <w:rFonts w:cs="Arial"/>
                <w:color w:val="000000"/>
                <w:sz w:val="20"/>
              </w:rPr>
              <w:t xml:space="preserve">Urban Area </w:t>
            </w:r>
          </w:p>
        </w:tc>
        <w:tc>
          <w:tcPr>
            <w:tcW w:w="2070" w:type="dxa"/>
            <w:shd w:val="clear" w:color="auto" w:fill="auto"/>
            <w:vAlign w:val="center"/>
          </w:tcPr>
          <w:p w14:paraId="0D8A3EBD" w14:textId="77777777" w:rsidR="00F52F24" w:rsidRPr="003E6C26" w:rsidRDefault="00F52F24" w:rsidP="00815550">
            <w:pPr>
              <w:spacing w:before="0" w:after="0"/>
              <w:jc w:val="right"/>
              <w:rPr>
                <w:rFonts w:cs="Arial"/>
                <w:sz w:val="20"/>
              </w:rPr>
            </w:pPr>
            <w:r w:rsidRPr="003E6C26">
              <w:rPr>
                <w:rFonts w:eastAsia="Calibri" w:cs="Arial"/>
                <w:color w:val="000000"/>
                <w:sz w:val="20"/>
              </w:rPr>
              <w:t>uac</w:t>
            </w:r>
          </w:p>
        </w:tc>
      </w:tr>
      <w:tr w:rsidR="00F52F24" w:rsidRPr="003E6C26" w14:paraId="63A4FE6C" w14:textId="77777777" w:rsidTr="00A0272A">
        <w:trPr>
          <w:trHeight w:val="360"/>
          <w:jc w:val="center"/>
        </w:trPr>
        <w:tc>
          <w:tcPr>
            <w:tcW w:w="5917" w:type="dxa"/>
            <w:shd w:val="clear" w:color="auto" w:fill="auto"/>
            <w:vAlign w:val="center"/>
          </w:tcPr>
          <w:p w14:paraId="014DE1FD" w14:textId="77777777" w:rsidR="00F52F24" w:rsidRPr="003E6C26" w:rsidRDefault="00F52F24" w:rsidP="00815550">
            <w:pPr>
              <w:spacing w:before="0" w:after="0"/>
              <w:rPr>
                <w:rFonts w:cs="Arial"/>
                <w:sz w:val="20"/>
              </w:rPr>
            </w:pPr>
            <w:r w:rsidRPr="003E6C26">
              <w:rPr>
                <w:rFonts w:cs="Arial"/>
                <w:color w:val="000000"/>
                <w:sz w:val="20"/>
              </w:rPr>
              <w:t>Unified School District State-Based</w:t>
            </w:r>
          </w:p>
        </w:tc>
        <w:tc>
          <w:tcPr>
            <w:tcW w:w="2070" w:type="dxa"/>
            <w:shd w:val="clear" w:color="auto" w:fill="auto"/>
            <w:vAlign w:val="center"/>
          </w:tcPr>
          <w:p w14:paraId="23E3579E" w14:textId="77777777" w:rsidR="00F52F24" w:rsidRPr="003E6C26" w:rsidRDefault="00F52F24" w:rsidP="00815550">
            <w:pPr>
              <w:spacing w:before="0" w:after="0"/>
              <w:jc w:val="right"/>
              <w:rPr>
                <w:rFonts w:cs="Arial"/>
                <w:sz w:val="20"/>
              </w:rPr>
            </w:pPr>
            <w:r w:rsidRPr="003E6C26">
              <w:rPr>
                <w:rFonts w:eastAsia="Calibri" w:cs="Arial"/>
                <w:color w:val="000000"/>
                <w:sz w:val="20"/>
              </w:rPr>
              <w:t>unsd</w:t>
            </w:r>
          </w:p>
        </w:tc>
      </w:tr>
    </w:tbl>
    <w:p w14:paraId="14B0D1D1" w14:textId="77777777" w:rsidR="00515686" w:rsidRPr="003E6C26" w:rsidRDefault="00515686" w:rsidP="00F52F24">
      <w:pPr>
        <w:pStyle w:val="BodyTextLUCA"/>
        <w:rPr>
          <w:rStyle w:val="labeldata1"/>
          <w:b/>
          <w:color w:val="auto"/>
        </w:rPr>
      </w:pPr>
    </w:p>
    <w:p w14:paraId="4BC15927" w14:textId="5E6E031C" w:rsidR="00F52F24" w:rsidRPr="003E6C26" w:rsidRDefault="00F52F24" w:rsidP="00F52F24">
      <w:pPr>
        <w:pStyle w:val="BodyTextLUCA"/>
        <w:rPr>
          <w:rStyle w:val="labeldata1"/>
          <w:b/>
          <w:color w:val="auto"/>
        </w:rPr>
      </w:pPr>
      <w:r w:rsidRPr="003E6C26">
        <w:rPr>
          <w:rStyle w:val="labeldata1"/>
          <w:b/>
          <w:color w:val="auto"/>
        </w:rPr>
        <w:t>County Shapefile Names</w:t>
      </w:r>
    </w:p>
    <w:p w14:paraId="5626DC26" w14:textId="77777777" w:rsidR="00F52F24" w:rsidRPr="003E6C26" w:rsidRDefault="00F52F24" w:rsidP="00F52F24">
      <w:pPr>
        <w:pStyle w:val="BodyTextLUCA"/>
      </w:pPr>
      <w:r w:rsidRPr="003E6C26">
        <w:rPr>
          <w:b/>
        </w:rPr>
        <w:t xml:space="preserve">PVS_17_v2_&lt;layername&gt;_&lt;SSCCC&gt;.shp, </w:t>
      </w:r>
      <w:r w:rsidRPr="003E6C26">
        <w:t>where &lt;SSCCC&gt; is the number corresponding to the state and county, for example, “24001” and &lt;layername&gt; is the abbreviation for the shapefile layer, describe in detail below.</w:t>
      </w:r>
    </w:p>
    <w:p w14:paraId="2DB1813D" w14:textId="2E633F49" w:rsidR="00F52F24" w:rsidRPr="003E6C26" w:rsidRDefault="00C8212C" w:rsidP="00C8212C">
      <w:pPr>
        <w:pStyle w:val="Caption"/>
      </w:pPr>
      <w:bookmarkStart w:id="816" w:name="_Toc489965897"/>
      <w:bookmarkStart w:id="817" w:name="_Toc510768851"/>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13</w:t>
      </w:r>
      <w:r w:rsidR="00850673" w:rsidRPr="003E6C26">
        <w:rPr>
          <w:noProof/>
        </w:rPr>
        <w:fldChar w:fldCharType="end"/>
      </w:r>
      <w:r w:rsidR="00F52F24" w:rsidRPr="003E6C26">
        <w:t>: County Shapefiles Names</w:t>
      </w:r>
      <w:bookmarkEnd w:id="816"/>
      <w:bookmarkEnd w:id="817"/>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55"/>
        <w:gridCol w:w="1715"/>
      </w:tblGrid>
      <w:tr w:rsidR="00F52F24" w:rsidRPr="003E6C26" w14:paraId="3EE4810C" w14:textId="77777777" w:rsidTr="00056F23">
        <w:trPr>
          <w:trHeight w:val="298"/>
          <w:tblHeader/>
          <w:jc w:val="center"/>
        </w:trPr>
        <w:tc>
          <w:tcPr>
            <w:tcW w:w="5755" w:type="dxa"/>
            <w:vMerge w:val="restart"/>
            <w:shd w:val="clear" w:color="auto" w:fill="7030A0"/>
            <w:vAlign w:val="center"/>
          </w:tcPr>
          <w:p w14:paraId="0DB7D8D4" w14:textId="77777777" w:rsidR="00F52F24" w:rsidRPr="003E6C26" w:rsidRDefault="00F52F24" w:rsidP="008364B7">
            <w:pPr>
              <w:spacing w:before="0" w:after="0"/>
              <w:contextualSpacing/>
              <w:jc w:val="center"/>
              <w:rPr>
                <w:rFonts w:eastAsia="Calibri" w:cs="Arial"/>
                <w:b/>
                <w:bCs w:val="0"/>
                <w:color w:val="FFFFFF" w:themeColor="background1"/>
                <w:sz w:val="20"/>
              </w:rPr>
            </w:pPr>
            <w:r w:rsidRPr="003E6C26">
              <w:rPr>
                <w:rFonts w:eastAsia="Calibri" w:cs="Arial"/>
                <w:b/>
                <w:color w:val="FFFFFF" w:themeColor="background1"/>
                <w:sz w:val="20"/>
              </w:rPr>
              <w:t>Shapefile Layer</w:t>
            </w:r>
          </w:p>
        </w:tc>
        <w:tc>
          <w:tcPr>
            <w:tcW w:w="1715" w:type="dxa"/>
            <w:vMerge w:val="restart"/>
            <w:shd w:val="clear" w:color="auto" w:fill="7030A0"/>
            <w:vAlign w:val="center"/>
          </w:tcPr>
          <w:p w14:paraId="6106046C" w14:textId="77777777" w:rsidR="00F52F24" w:rsidRPr="003E6C26" w:rsidRDefault="00F52F24" w:rsidP="008364B7">
            <w:pPr>
              <w:spacing w:before="0" w:after="0"/>
              <w:contextualSpacing/>
              <w:jc w:val="center"/>
              <w:rPr>
                <w:rFonts w:eastAsia="Calibri" w:cs="Arial"/>
                <w:b/>
                <w:bCs w:val="0"/>
                <w:color w:val="FFFFFF" w:themeColor="background1"/>
                <w:sz w:val="20"/>
              </w:rPr>
            </w:pPr>
            <w:r w:rsidRPr="003E6C26">
              <w:rPr>
                <w:rFonts w:eastAsia="Calibri" w:cs="Arial"/>
                <w:b/>
                <w:color w:val="FFFFFF" w:themeColor="background1"/>
                <w:sz w:val="20"/>
              </w:rPr>
              <w:t>&lt;layername&gt;</w:t>
            </w:r>
          </w:p>
        </w:tc>
      </w:tr>
      <w:tr w:rsidR="00F52F24" w:rsidRPr="003E6C26" w14:paraId="3BD01FB8" w14:textId="77777777" w:rsidTr="00056F23">
        <w:trPr>
          <w:trHeight w:val="230"/>
          <w:jc w:val="center"/>
        </w:trPr>
        <w:tc>
          <w:tcPr>
            <w:tcW w:w="5755" w:type="dxa"/>
            <w:vMerge/>
            <w:shd w:val="clear" w:color="auto" w:fill="7030A0"/>
            <w:vAlign w:val="center"/>
          </w:tcPr>
          <w:p w14:paraId="5F376CB8" w14:textId="77777777" w:rsidR="00F52F24" w:rsidRPr="003E6C26" w:rsidRDefault="00F52F24" w:rsidP="008364B7">
            <w:pPr>
              <w:spacing w:before="0" w:after="0"/>
              <w:contextualSpacing/>
              <w:rPr>
                <w:rFonts w:eastAsia="Calibri" w:cs="Arial"/>
                <w:b/>
                <w:bCs w:val="0"/>
                <w:sz w:val="20"/>
              </w:rPr>
            </w:pPr>
          </w:p>
        </w:tc>
        <w:tc>
          <w:tcPr>
            <w:tcW w:w="1715" w:type="dxa"/>
            <w:vMerge/>
            <w:shd w:val="clear" w:color="auto" w:fill="7030A0"/>
            <w:vAlign w:val="center"/>
          </w:tcPr>
          <w:p w14:paraId="6C52B3FF" w14:textId="77777777" w:rsidR="00F52F24" w:rsidRPr="003E6C26" w:rsidRDefault="00F52F24" w:rsidP="008364B7">
            <w:pPr>
              <w:spacing w:before="0" w:after="0"/>
              <w:contextualSpacing/>
              <w:rPr>
                <w:rFonts w:eastAsia="Calibri" w:cs="Arial"/>
                <w:b/>
                <w:bCs w:val="0"/>
                <w:sz w:val="20"/>
              </w:rPr>
            </w:pPr>
          </w:p>
        </w:tc>
      </w:tr>
      <w:tr w:rsidR="00F52F24" w:rsidRPr="003E6C26" w14:paraId="7E33E12D" w14:textId="77777777" w:rsidTr="00154C7A">
        <w:trPr>
          <w:trHeight w:val="360"/>
          <w:jc w:val="center"/>
        </w:trPr>
        <w:tc>
          <w:tcPr>
            <w:tcW w:w="5755" w:type="dxa"/>
            <w:shd w:val="clear" w:color="auto" w:fill="auto"/>
            <w:vAlign w:val="center"/>
          </w:tcPr>
          <w:p w14:paraId="3A5DA6D8" w14:textId="77777777" w:rsidR="00F52F24" w:rsidRPr="003E6C26" w:rsidRDefault="00F52F24" w:rsidP="008364B7">
            <w:pPr>
              <w:spacing w:before="0" w:after="0"/>
              <w:rPr>
                <w:rFonts w:cs="Arial"/>
                <w:color w:val="000000"/>
                <w:sz w:val="20"/>
              </w:rPr>
            </w:pPr>
            <w:r w:rsidRPr="003E6C26">
              <w:rPr>
                <w:rFonts w:eastAsia="Calibri" w:cs="Arial"/>
                <w:color w:val="000000"/>
                <w:sz w:val="20"/>
              </w:rPr>
              <w:t>American Indian Areas (AIA) – Legal</w:t>
            </w:r>
          </w:p>
        </w:tc>
        <w:tc>
          <w:tcPr>
            <w:tcW w:w="1715" w:type="dxa"/>
            <w:shd w:val="clear" w:color="auto" w:fill="auto"/>
            <w:noWrap/>
            <w:vAlign w:val="center"/>
          </w:tcPr>
          <w:p w14:paraId="35D66D82"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aial</w:t>
            </w:r>
          </w:p>
        </w:tc>
      </w:tr>
      <w:tr w:rsidR="00F52F24" w:rsidRPr="003E6C26" w14:paraId="2BF106CD" w14:textId="77777777" w:rsidTr="00154C7A">
        <w:trPr>
          <w:trHeight w:val="360"/>
          <w:jc w:val="center"/>
        </w:trPr>
        <w:tc>
          <w:tcPr>
            <w:tcW w:w="5755" w:type="dxa"/>
            <w:shd w:val="clear" w:color="auto" w:fill="auto"/>
            <w:vAlign w:val="center"/>
          </w:tcPr>
          <w:p w14:paraId="27526A18" w14:textId="77777777" w:rsidR="00F52F24" w:rsidRPr="003E6C26" w:rsidRDefault="00F52F24" w:rsidP="008364B7">
            <w:pPr>
              <w:spacing w:before="0" w:after="0"/>
              <w:rPr>
                <w:rFonts w:cs="Arial"/>
                <w:color w:val="000000"/>
                <w:sz w:val="20"/>
              </w:rPr>
            </w:pPr>
            <w:r w:rsidRPr="003E6C26">
              <w:rPr>
                <w:rFonts w:eastAsia="Calibri" w:cs="Arial"/>
                <w:color w:val="000000"/>
                <w:sz w:val="20"/>
              </w:rPr>
              <w:t>American Indian Areas (AIA) – Statistical</w:t>
            </w:r>
          </w:p>
        </w:tc>
        <w:tc>
          <w:tcPr>
            <w:tcW w:w="1715" w:type="dxa"/>
            <w:shd w:val="clear" w:color="auto" w:fill="auto"/>
            <w:noWrap/>
            <w:vAlign w:val="center"/>
          </w:tcPr>
          <w:p w14:paraId="1FBCE02E"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aias</w:t>
            </w:r>
          </w:p>
        </w:tc>
      </w:tr>
      <w:tr w:rsidR="00F52F24" w:rsidRPr="003E6C26" w14:paraId="4678AC14" w14:textId="77777777" w:rsidTr="00154C7A">
        <w:trPr>
          <w:trHeight w:val="360"/>
          <w:jc w:val="center"/>
        </w:trPr>
        <w:tc>
          <w:tcPr>
            <w:tcW w:w="5755" w:type="dxa"/>
            <w:shd w:val="clear" w:color="auto" w:fill="auto"/>
            <w:vAlign w:val="center"/>
          </w:tcPr>
          <w:p w14:paraId="589EA1E4" w14:textId="77777777" w:rsidR="00F52F24" w:rsidRPr="003E6C26" w:rsidRDefault="00F52F24" w:rsidP="008364B7">
            <w:pPr>
              <w:spacing w:before="0" w:after="0"/>
              <w:rPr>
                <w:rFonts w:cs="Arial"/>
                <w:color w:val="000000"/>
                <w:sz w:val="20"/>
              </w:rPr>
            </w:pPr>
            <w:r w:rsidRPr="003E6C26">
              <w:rPr>
                <w:rFonts w:eastAsia="Calibri" w:cs="Arial"/>
                <w:color w:val="000000"/>
                <w:sz w:val="20"/>
              </w:rPr>
              <w:t>American Indian Tribal Subdivisions (AITS) - Legal</w:t>
            </w:r>
          </w:p>
        </w:tc>
        <w:tc>
          <w:tcPr>
            <w:tcW w:w="1715" w:type="dxa"/>
            <w:shd w:val="clear" w:color="auto" w:fill="auto"/>
            <w:noWrap/>
            <w:vAlign w:val="center"/>
          </w:tcPr>
          <w:p w14:paraId="58B5833D"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aitsl</w:t>
            </w:r>
          </w:p>
        </w:tc>
      </w:tr>
      <w:tr w:rsidR="00F52F24" w:rsidRPr="003E6C26" w14:paraId="31C0A30E" w14:textId="77777777" w:rsidTr="00154C7A">
        <w:trPr>
          <w:trHeight w:val="360"/>
          <w:jc w:val="center"/>
        </w:trPr>
        <w:tc>
          <w:tcPr>
            <w:tcW w:w="5755" w:type="dxa"/>
            <w:shd w:val="clear" w:color="auto" w:fill="auto"/>
            <w:vAlign w:val="center"/>
          </w:tcPr>
          <w:p w14:paraId="1E6E4AD8" w14:textId="77777777" w:rsidR="00F52F24" w:rsidRPr="003E6C26" w:rsidRDefault="00F52F24" w:rsidP="008364B7">
            <w:pPr>
              <w:spacing w:before="0" w:after="0"/>
              <w:rPr>
                <w:rFonts w:cs="Arial"/>
                <w:color w:val="000000"/>
                <w:sz w:val="20"/>
              </w:rPr>
            </w:pPr>
            <w:r w:rsidRPr="003E6C26">
              <w:rPr>
                <w:rFonts w:eastAsia="Calibri" w:cs="Arial"/>
                <w:color w:val="000000"/>
                <w:sz w:val="20"/>
              </w:rPr>
              <w:t>American Indian Tribal Subdivisions (AITS) - Statistical</w:t>
            </w:r>
          </w:p>
        </w:tc>
        <w:tc>
          <w:tcPr>
            <w:tcW w:w="1715" w:type="dxa"/>
            <w:shd w:val="clear" w:color="auto" w:fill="auto"/>
            <w:noWrap/>
            <w:vAlign w:val="center"/>
          </w:tcPr>
          <w:p w14:paraId="0839F034"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aitss</w:t>
            </w:r>
          </w:p>
        </w:tc>
      </w:tr>
      <w:tr w:rsidR="00F52F24" w:rsidRPr="003E6C26" w14:paraId="04A0C4D3" w14:textId="77777777" w:rsidTr="00154C7A">
        <w:trPr>
          <w:trHeight w:val="360"/>
          <w:jc w:val="center"/>
        </w:trPr>
        <w:tc>
          <w:tcPr>
            <w:tcW w:w="5755" w:type="dxa"/>
            <w:shd w:val="clear" w:color="auto" w:fill="auto"/>
            <w:vAlign w:val="center"/>
          </w:tcPr>
          <w:p w14:paraId="463C1159" w14:textId="77777777" w:rsidR="00F52F24" w:rsidRPr="003E6C26" w:rsidRDefault="00F52F24" w:rsidP="008364B7">
            <w:pPr>
              <w:spacing w:before="0" w:after="0"/>
              <w:rPr>
                <w:rFonts w:cs="Arial"/>
                <w:color w:val="000000"/>
                <w:sz w:val="20"/>
              </w:rPr>
            </w:pPr>
            <w:r w:rsidRPr="003E6C26">
              <w:rPr>
                <w:rFonts w:eastAsia="Calibri" w:cs="Arial"/>
                <w:color w:val="000000"/>
                <w:sz w:val="20"/>
              </w:rPr>
              <w:t>Alaska Native Regional Corporations (ANRC)</w:t>
            </w:r>
          </w:p>
        </w:tc>
        <w:tc>
          <w:tcPr>
            <w:tcW w:w="1715" w:type="dxa"/>
            <w:shd w:val="clear" w:color="auto" w:fill="auto"/>
            <w:noWrap/>
            <w:vAlign w:val="center"/>
          </w:tcPr>
          <w:p w14:paraId="09726531"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anrc</w:t>
            </w:r>
          </w:p>
        </w:tc>
      </w:tr>
      <w:tr w:rsidR="00F52F24" w:rsidRPr="003E6C26" w14:paraId="7AE91819" w14:textId="77777777" w:rsidTr="00154C7A">
        <w:trPr>
          <w:trHeight w:val="360"/>
          <w:jc w:val="center"/>
        </w:trPr>
        <w:tc>
          <w:tcPr>
            <w:tcW w:w="5755" w:type="dxa"/>
            <w:shd w:val="clear" w:color="auto" w:fill="auto"/>
            <w:vAlign w:val="center"/>
          </w:tcPr>
          <w:p w14:paraId="26AB72B9" w14:textId="77777777" w:rsidR="00F52F24" w:rsidRPr="003E6C26" w:rsidRDefault="00F52F24" w:rsidP="008364B7">
            <w:pPr>
              <w:spacing w:before="0" w:after="0"/>
              <w:rPr>
                <w:rFonts w:cs="Arial"/>
                <w:color w:val="000000"/>
                <w:sz w:val="20"/>
              </w:rPr>
            </w:pPr>
            <w:r w:rsidRPr="003E6C26">
              <w:rPr>
                <w:rFonts w:eastAsia="Calibri" w:cs="Arial"/>
                <w:color w:val="000000"/>
                <w:sz w:val="20"/>
              </w:rPr>
              <w:t xml:space="preserve">Area Landmark </w:t>
            </w:r>
          </w:p>
        </w:tc>
        <w:tc>
          <w:tcPr>
            <w:tcW w:w="1715" w:type="dxa"/>
            <w:shd w:val="clear" w:color="auto" w:fill="auto"/>
            <w:noWrap/>
            <w:vAlign w:val="center"/>
          </w:tcPr>
          <w:p w14:paraId="1A5CF328"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arealm</w:t>
            </w:r>
          </w:p>
        </w:tc>
      </w:tr>
      <w:tr w:rsidR="00F52F24" w:rsidRPr="003E6C26" w14:paraId="6CA28CA8" w14:textId="77777777" w:rsidTr="00154C7A">
        <w:trPr>
          <w:trHeight w:val="360"/>
          <w:jc w:val="center"/>
        </w:trPr>
        <w:tc>
          <w:tcPr>
            <w:tcW w:w="5755" w:type="dxa"/>
            <w:shd w:val="clear" w:color="auto" w:fill="auto"/>
            <w:vAlign w:val="center"/>
          </w:tcPr>
          <w:p w14:paraId="5B4E7DBA" w14:textId="77777777" w:rsidR="00F52F24" w:rsidRPr="003E6C26" w:rsidRDefault="00F52F24" w:rsidP="008364B7">
            <w:pPr>
              <w:spacing w:before="0" w:after="0"/>
              <w:rPr>
                <w:rFonts w:cs="Arial"/>
                <w:color w:val="000000"/>
                <w:sz w:val="20"/>
              </w:rPr>
            </w:pPr>
            <w:r w:rsidRPr="003E6C26">
              <w:rPr>
                <w:rFonts w:eastAsia="Calibri" w:cs="Arial"/>
                <w:color w:val="000000"/>
                <w:sz w:val="20"/>
              </w:rPr>
              <w:t>Block Area Groups</w:t>
            </w:r>
          </w:p>
        </w:tc>
        <w:tc>
          <w:tcPr>
            <w:tcW w:w="1715" w:type="dxa"/>
            <w:shd w:val="clear" w:color="auto" w:fill="auto"/>
            <w:noWrap/>
            <w:vAlign w:val="center"/>
          </w:tcPr>
          <w:p w14:paraId="6D3A3224"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bag</w:t>
            </w:r>
          </w:p>
        </w:tc>
      </w:tr>
      <w:tr w:rsidR="00F52F24" w:rsidRPr="003E6C26" w14:paraId="7A3630C7" w14:textId="77777777" w:rsidTr="00154C7A">
        <w:trPr>
          <w:trHeight w:val="360"/>
          <w:jc w:val="center"/>
        </w:trPr>
        <w:tc>
          <w:tcPr>
            <w:tcW w:w="5755" w:type="dxa"/>
            <w:shd w:val="clear" w:color="auto" w:fill="auto"/>
            <w:vAlign w:val="center"/>
          </w:tcPr>
          <w:p w14:paraId="32FAF35B" w14:textId="77777777" w:rsidR="00F52F24" w:rsidRPr="003E6C26" w:rsidRDefault="00F52F24" w:rsidP="008364B7">
            <w:pPr>
              <w:spacing w:before="0" w:after="0"/>
              <w:rPr>
                <w:rFonts w:cs="Arial"/>
                <w:color w:val="000000"/>
                <w:sz w:val="20"/>
              </w:rPr>
            </w:pPr>
            <w:r w:rsidRPr="003E6C26">
              <w:rPr>
                <w:rFonts w:eastAsia="Calibri" w:cs="Arial"/>
                <w:color w:val="000000"/>
                <w:sz w:val="20"/>
              </w:rPr>
              <w:t>Block Groups</w:t>
            </w:r>
          </w:p>
        </w:tc>
        <w:tc>
          <w:tcPr>
            <w:tcW w:w="1715" w:type="dxa"/>
            <w:shd w:val="clear" w:color="auto" w:fill="auto"/>
            <w:noWrap/>
            <w:vAlign w:val="center"/>
          </w:tcPr>
          <w:p w14:paraId="6056BA4E"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bg</w:t>
            </w:r>
          </w:p>
        </w:tc>
      </w:tr>
      <w:tr w:rsidR="00F52F24" w:rsidRPr="003E6C26" w14:paraId="5F52F81C" w14:textId="77777777" w:rsidTr="00154C7A">
        <w:trPr>
          <w:trHeight w:val="360"/>
          <w:jc w:val="center"/>
        </w:trPr>
        <w:tc>
          <w:tcPr>
            <w:tcW w:w="5755" w:type="dxa"/>
            <w:shd w:val="clear" w:color="auto" w:fill="auto"/>
            <w:vAlign w:val="center"/>
          </w:tcPr>
          <w:p w14:paraId="0BFA3875" w14:textId="77777777" w:rsidR="00F52F24" w:rsidRPr="003E6C26" w:rsidRDefault="00F52F24" w:rsidP="008364B7">
            <w:pPr>
              <w:spacing w:before="0" w:after="0"/>
              <w:rPr>
                <w:rFonts w:cs="Arial"/>
                <w:color w:val="000000"/>
                <w:sz w:val="20"/>
              </w:rPr>
            </w:pPr>
            <w:r w:rsidRPr="003E6C26">
              <w:rPr>
                <w:rFonts w:eastAsia="Calibri" w:cs="Arial"/>
                <w:color w:val="000000"/>
                <w:sz w:val="20"/>
              </w:rPr>
              <w:t>Metropolitan Statistical Area/Metropolitan Statistical Area</w:t>
            </w:r>
          </w:p>
        </w:tc>
        <w:tc>
          <w:tcPr>
            <w:tcW w:w="1715" w:type="dxa"/>
            <w:shd w:val="clear" w:color="auto" w:fill="auto"/>
            <w:noWrap/>
            <w:vAlign w:val="center"/>
          </w:tcPr>
          <w:p w14:paraId="1954A537"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cbsa</w:t>
            </w:r>
          </w:p>
        </w:tc>
      </w:tr>
      <w:tr w:rsidR="00F52F24" w:rsidRPr="003E6C26" w14:paraId="4F4C9A7C" w14:textId="77777777" w:rsidTr="00154C7A">
        <w:trPr>
          <w:trHeight w:val="360"/>
          <w:jc w:val="center"/>
        </w:trPr>
        <w:tc>
          <w:tcPr>
            <w:tcW w:w="5755" w:type="dxa"/>
            <w:shd w:val="clear" w:color="auto" w:fill="auto"/>
            <w:vAlign w:val="center"/>
          </w:tcPr>
          <w:p w14:paraId="0D052ECE" w14:textId="77777777" w:rsidR="00F52F24" w:rsidRPr="003E6C26" w:rsidRDefault="00F52F24" w:rsidP="008364B7">
            <w:pPr>
              <w:spacing w:before="0" w:after="0"/>
              <w:rPr>
                <w:rFonts w:cs="Arial"/>
                <w:color w:val="000000"/>
                <w:sz w:val="20"/>
              </w:rPr>
            </w:pPr>
            <w:r w:rsidRPr="003E6C26">
              <w:rPr>
                <w:rFonts w:eastAsia="Calibri" w:cs="Arial"/>
                <w:color w:val="000000"/>
                <w:sz w:val="20"/>
              </w:rPr>
              <w:t>Census County Division</w:t>
            </w:r>
          </w:p>
        </w:tc>
        <w:tc>
          <w:tcPr>
            <w:tcW w:w="1715" w:type="dxa"/>
            <w:shd w:val="clear" w:color="auto" w:fill="auto"/>
            <w:noWrap/>
            <w:vAlign w:val="center"/>
          </w:tcPr>
          <w:p w14:paraId="1AE14624"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ccd</w:t>
            </w:r>
          </w:p>
        </w:tc>
      </w:tr>
      <w:tr w:rsidR="00F52F24" w:rsidRPr="003E6C26" w14:paraId="28202250" w14:textId="77777777" w:rsidTr="00154C7A">
        <w:trPr>
          <w:trHeight w:val="360"/>
          <w:jc w:val="center"/>
        </w:trPr>
        <w:tc>
          <w:tcPr>
            <w:tcW w:w="5755" w:type="dxa"/>
            <w:shd w:val="clear" w:color="auto" w:fill="auto"/>
            <w:vAlign w:val="center"/>
          </w:tcPr>
          <w:p w14:paraId="48CF64DB" w14:textId="77777777" w:rsidR="00F52F24" w:rsidRPr="003E6C26" w:rsidRDefault="00F52F24" w:rsidP="008364B7">
            <w:pPr>
              <w:spacing w:before="0" w:after="0"/>
              <w:rPr>
                <w:rFonts w:cs="Arial"/>
                <w:color w:val="000000"/>
                <w:sz w:val="20"/>
              </w:rPr>
            </w:pPr>
            <w:r w:rsidRPr="003E6C26">
              <w:rPr>
                <w:rFonts w:eastAsia="Calibri" w:cs="Arial"/>
                <w:color w:val="000000"/>
                <w:sz w:val="20"/>
              </w:rPr>
              <w:t>Congressional Districts</w:t>
            </w:r>
          </w:p>
        </w:tc>
        <w:tc>
          <w:tcPr>
            <w:tcW w:w="1715" w:type="dxa"/>
            <w:shd w:val="clear" w:color="auto" w:fill="auto"/>
            <w:noWrap/>
            <w:vAlign w:val="center"/>
          </w:tcPr>
          <w:p w14:paraId="575D0F48"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cd</w:t>
            </w:r>
          </w:p>
        </w:tc>
      </w:tr>
      <w:tr w:rsidR="00F52F24" w:rsidRPr="003E6C26" w14:paraId="0AF53534" w14:textId="77777777" w:rsidTr="00154C7A">
        <w:trPr>
          <w:trHeight w:val="360"/>
          <w:jc w:val="center"/>
        </w:trPr>
        <w:tc>
          <w:tcPr>
            <w:tcW w:w="5755" w:type="dxa"/>
            <w:shd w:val="clear" w:color="auto" w:fill="auto"/>
            <w:vAlign w:val="center"/>
          </w:tcPr>
          <w:p w14:paraId="73D112C7" w14:textId="77777777" w:rsidR="00F52F24" w:rsidRPr="003E6C26" w:rsidRDefault="00F52F24" w:rsidP="008364B7">
            <w:pPr>
              <w:spacing w:before="0" w:after="0"/>
              <w:rPr>
                <w:rFonts w:cs="Arial"/>
                <w:color w:val="000000"/>
                <w:sz w:val="20"/>
              </w:rPr>
            </w:pPr>
            <w:r w:rsidRPr="003E6C26">
              <w:rPr>
                <w:rFonts w:eastAsia="Calibri" w:cs="Arial"/>
                <w:color w:val="000000"/>
                <w:sz w:val="20"/>
              </w:rPr>
              <w:t>Census Designated Place</w:t>
            </w:r>
          </w:p>
        </w:tc>
        <w:tc>
          <w:tcPr>
            <w:tcW w:w="1715" w:type="dxa"/>
            <w:shd w:val="clear" w:color="auto" w:fill="auto"/>
            <w:noWrap/>
            <w:vAlign w:val="center"/>
          </w:tcPr>
          <w:p w14:paraId="36CA5394"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cdp</w:t>
            </w:r>
          </w:p>
        </w:tc>
      </w:tr>
      <w:tr w:rsidR="00F52F24" w:rsidRPr="003E6C26" w14:paraId="695CCE8B" w14:textId="77777777" w:rsidTr="00154C7A">
        <w:trPr>
          <w:trHeight w:val="360"/>
          <w:jc w:val="center"/>
        </w:trPr>
        <w:tc>
          <w:tcPr>
            <w:tcW w:w="5755" w:type="dxa"/>
            <w:shd w:val="clear" w:color="auto" w:fill="auto"/>
            <w:vAlign w:val="center"/>
          </w:tcPr>
          <w:p w14:paraId="7C06B699" w14:textId="77777777" w:rsidR="00F52F24" w:rsidRPr="003E6C26" w:rsidRDefault="00F52F24" w:rsidP="008364B7">
            <w:pPr>
              <w:spacing w:before="0" w:after="0"/>
              <w:rPr>
                <w:rFonts w:cs="Arial"/>
                <w:color w:val="000000"/>
                <w:sz w:val="20"/>
              </w:rPr>
            </w:pPr>
            <w:r w:rsidRPr="003E6C26">
              <w:rPr>
                <w:rFonts w:eastAsia="Calibri" w:cs="Arial"/>
                <w:color w:val="000000"/>
                <w:sz w:val="20"/>
              </w:rPr>
              <w:t>Consolidated Cities</w:t>
            </w:r>
          </w:p>
        </w:tc>
        <w:tc>
          <w:tcPr>
            <w:tcW w:w="1715" w:type="dxa"/>
            <w:shd w:val="clear" w:color="auto" w:fill="auto"/>
            <w:noWrap/>
            <w:vAlign w:val="center"/>
          </w:tcPr>
          <w:p w14:paraId="2897F9F4"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concity</w:t>
            </w:r>
          </w:p>
        </w:tc>
      </w:tr>
      <w:tr w:rsidR="00F52F24" w:rsidRPr="003E6C26" w14:paraId="0097E32E" w14:textId="77777777" w:rsidTr="00154C7A">
        <w:trPr>
          <w:trHeight w:val="360"/>
          <w:jc w:val="center"/>
        </w:trPr>
        <w:tc>
          <w:tcPr>
            <w:tcW w:w="5755" w:type="dxa"/>
            <w:shd w:val="clear" w:color="auto" w:fill="auto"/>
            <w:vAlign w:val="center"/>
          </w:tcPr>
          <w:p w14:paraId="286CA096" w14:textId="77777777" w:rsidR="00F52F24" w:rsidRPr="003E6C26" w:rsidRDefault="00F52F24" w:rsidP="008364B7">
            <w:pPr>
              <w:spacing w:before="0" w:after="0"/>
              <w:rPr>
                <w:rFonts w:cs="Arial"/>
                <w:color w:val="000000"/>
                <w:sz w:val="20"/>
              </w:rPr>
            </w:pPr>
            <w:r w:rsidRPr="003E6C26">
              <w:rPr>
                <w:rFonts w:eastAsia="Calibri" w:cs="Arial"/>
                <w:color w:val="000000"/>
                <w:sz w:val="20"/>
              </w:rPr>
              <w:t>Counties and Equivalent Areas</w:t>
            </w:r>
          </w:p>
        </w:tc>
        <w:tc>
          <w:tcPr>
            <w:tcW w:w="1715" w:type="dxa"/>
            <w:shd w:val="clear" w:color="auto" w:fill="auto"/>
            <w:noWrap/>
            <w:vAlign w:val="center"/>
          </w:tcPr>
          <w:p w14:paraId="6A595828"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county</w:t>
            </w:r>
          </w:p>
        </w:tc>
      </w:tr>
      <w:tr w:rsidR="00F52F24" w:rsidRPr="003E6C26" w14:paraId="620E33D0" w14:textId="77777777" w:rsidTr="00154C7A">
        <w:trPr>
          <w:trHeight w:val="360"/>
          <w:jc w:val="center"/>
        </w:trPr>
        <w:tc>
          <w:tcPr>
            <w:tcW w:w="5755" w:type="dxa"/>
            <w:shd w:val="clear" w:color="auto" w:fill="auto"/>
            <w:vAlign w:val="center"/>
          </w:tcPr>
          <w:p w14:paraId="5DF31DB9" w14:textId="77777777" w:rsidR="00F52F24" w:rsidRPr="003E6C26" w:rsidRDefault="00F52F24" w:rsidP="008364B7">
            <w:pPr>
              <w:spacing w:before="0" w:after="0"/>
              <w:rPr>
                <w:rFonts w:cs="Arial"/>
                <w:color w:val="000000"/>
                <w:sz w:val="20"/>
              </w:rPr>
            </w:pPr>
            <w:r w:rsidRPr="003E6C26">
              <w:rPr>
                <w:rFonts w:eastAsia="Calibri" w:cs="Arial"/>
                <w:color w:val="000000"/>
                <w:sz w:val="20"/>
              </w:rPr>
              <w:t>Census Tracts - Current</w:t>
            </w:r>
          </w:p>
        </w:tc>
        <w:tc>
          <w:tcPr>
            <w:tcW w:w="1715" w:type="dxa"/>
            <w:shd w:val="clear" w:color="auto" w:fill="auto"/>
            <w:noWrap/>
            <w:vAlign w:val="center"/>
          </w:tcPr>
          <w:p w14:paraId="52C81D05"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curtracts</w:t>
            </w:r>
          </w:p>
        </w:tc>
      </w:tr>
      <w:tr w:rsidR="00F52F24" w:rsidRPr="003E6C26" w14:paraId="2F42E751" w14:textId="77777777" w:rsidTr="00154C7A">
        <w:trPr>
          <w:trHeight w:val="360"/>
          <w:jc w:val="center"/>
        </w:trPr>
        <w:tc>
          <w:tcPr>
            <w:tcW w:w="5755" w:type="dxa"/>
            <w:shd w:val="clear" w:color="auto" w:fill="auto"/>
            <w:vAlign w:val="center"/>
          </w:tcPr>
          <w:p w14:paraId="55E69B16" w14:textId="77777777" w:rsidR="00F52F24" w:rsidRPr="003E6C26" w:rsidRDefault="00F52F24" w:rsidP="008364B7">
            <w:pPr>
              <w:spacing w:before="0" w:after="0"/>
              <w:rPr>
                <w:rFonts w:cs="Arial"/>
                <w:color w:val="000000"/>
                <w:sz w:val="20"/>
              </w:rPr>
            </w:pPr>
            <w:r w:rsidRPr="003E6C26">
              <w:rPr>
                <w:rFonts w:eastAsia="Calibri" w:cs="Arial"/>
                <w:color w:val="000000"/>
                <w:sz w:val="20"/>
              </w:rPr>
              <w:t>All Lines</w:t>
            </w:r>
          </w:p>
        </w:tc>
        <w:tc>
          <w:tcPr>
            <w:tcW w:w="1715" w:type="dxa"/>
            <w:shd w:val="clear" w:color="auto" w:fill="auto"/>
            <w:noWrap/>
            <w:vAlign w:val="center"/>
          </w:tcPr>
          <w:p w14:paraId="0AD883BF"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edges</w:t>
            </w:r>
          </w:p>
        </w:tc>
      </w:tr>
      <w:tr w:rsidR="00F52F24" w:rsidRPr="003E6C26" w14:paraId="3634CE06" w14:textId="77777777" w:rsidTr="00154C7A">
        <w:trPr>
          <w:trHeight w:val="360"/>
          <w:jc w:val="center"/>
        </w:trPr>
        <w:tc>
          <w:tcPr>
            <w:tcW w:w="5755" w:type="dxa"/>
            <w:shd w:val="clear" w:color="auto" w:fill="auto"/>
            <w:vAlign w:val="center"/>
          </w:tcPr>
          <w:p w14:paraId="34B0D95B" w14:textId="77777777" w:rsidR="00F52F24" w:rsidRPr="003E6C26" w:rsidRDefault="00F52F24" w:rsidP="008364B7">
            <w:pPr>
              <w:spacing w:before="0" w:after="0"/>
              <w:rPr>
                <w:rFonts w:cs="Arial"/>
                <w:color w:val="000000"/>
                <w:sz w:val="20"/>
              </w:rPr>
            </w:pPr>
            <w:r w:rsidRPr="003E6C26">
              <w:rPr>
                <w:rFonts w:eastAsia="Calibri" w:cs="Arial"/>
                <w:color w:val="000000"/>
                <w:sz w:val="20"/>
              </w:rPr>
              <w:t>Elementary School Districts</w:t>
            </w:r>
          </w:p>
        </w:tc>
        <w:tc>
          <w:tcPr>
            <w:tcW w:w="1715" w:type="dxa"/>
            <w:shd w:val="clear" w:color="auto" w:fill="auto"/>
            <w:noWrap/>
            <w:vAlign w:val="center"/>
          </w:tcPr>
          <w:p w14:paraId="7F8F441B"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elsd</w:t>
            </w:r>
          </w:p>
        </w:tc>
      </w:tr>
      <w:tr w:rsidR="00F52F24" w:rsidRPr="003E6C26" w14:paraId="46FBBD5B" w14:textId="77777777" w:rsidTr="00154C7A">
        <w:trPr>
          <w:trHeight w:val="360"/>
          <w:jc w:val="center"/>
        </w:trPr>
        <w:tc>
          <w:tcPr>
            <w:tcW w:w="5755" w:type="dxa"/>
            <w:shd w:val="clear" w:color="auto" w:fill="auto"/>
            <w:vAlign w:val="center"/>
          </w:tcPr>
          <w:p w14:paraId="22D08CBB" w14:textId="77777777" w:rsidR="00F52F24" w:rsidRPr="003E6C26" w:rsidRDefault="00F52F24" w:rsidP="008364B7">
            <w:pPr>
              <w:spacing w:before="0" w:after="0"/>
              <w:rPr>
                <w:rFonts w:cs="Arial"/>
                <w:color w:val="000000"/>
                <w:sz w:val="20"/>
              </w:rPr>
            </w:pPr>
            <w:r w:rsidRPr="003E6C26">
              <w:rPr>
                <w:rFonts w:eastAsia="Calibri" w:cs="Arial"/>
                <w:color w:val="000000"/>
                <w:sz w:val="20"/>
              </w:rPr>
              <w:t>Hawaiian Home Lands (HHL)</w:t>
            </w:r>
          </w:p>
        </w:tc>
        <w:tc>
          <w:tcPr>
            <w:tcW w:w="1715" w:type="dxa"/>
            <w:shd w:val="clear" w:color="auto" w:fill="auto"/>
            <w:noWrap/>
            <w:vAlign w:val="center"/>
          </w:tcPr>
          <w:p w14:paraId="35B39F87"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hhl</w:t>
            </w:r>
          </w:p>
        </w:tc>
      </w:tr>
      <w:tr w:rsidR="00F52F24" w:rsidRPr="003E6C26" w14:paraId="71801B3B" w14:textId="77777777" w:rsidTr="00154C7A">
        <w:trPr>
          <w:trHeight w:val="360"/>
          <w:jc w:val="center"/>
        </w:trPr>
        <w:tc>
          <w:tcPr>
            <w:tcW w:w="5755" w:type="dxa"/>
            <w:shd w:val="clear" w:color="auto" w:fill="auto"/>
            <w:vAlign w:val="center"/>
          </w:tcPr>
          <w:p w14:paraId="429C388E" w14:textId="77777777" w:rsidR="00F52F24" w:rsidRPr="003E6C26" w:rsidRDefault="00F52F24" w:rsidP="008364B7">
            <w:pPr>
              <w:spacing w:before="0" w:after="0"/>
              <w:rPr>
                <w:rFonts w:cs="Arial"/>
                <w:color w:val="000000"/>
                <w:sz w:val="20"/>
              </w:rPr>
            </w:pPr>
            <w:r w:rsidRPr="003E6C26">
              <w:rPr>
                <w:rFonts w:eastAsia="Calibri" w:cs="Arial"/>
                <w:color w:val="000000"/>
                <w:sz w:val="20"/>
              </w:rPr>
              <w:t>County Subdivisions - Legal</w:t>
            </w:r>
          </w:p>
        </w:tc>
        <w:tc>
          <w:tcPr>
            <w:tcW w:w="1715" w:type="dxa"/>
            <w:shd w:val="clear" w:color="auto" w:fill="auto"/>
            <w:noWrap/>
            <w:vAlign w:val="center"/>
          </w:tcPr>
          <w:p w14:paraId="7E327A05"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mcd</w:t>
            </w:r>
          </w:p>
        </w:tc>
      </w:tr>
      <w:tr w:rsidR="00F52F24" w:rsidRPr="003E6C26" w14:paraId="241ABA4B" w14:textId="77777777" w:rsidTr="00154C7A">
        <w:trPr>
          <w:trHeight w:val="360"/>
          <w:jc w:val="center"/>
        </w:trPr>
        <w:tc>
          <w:tcPr>
            <w:tcW w:w="5755" w:type="dxa"/>
            <w:shd w:val="clear" w:color="auto" w:fill="auto"/>
            <w:vAlign w:val="center"/>
          </w:tcPr>
          <w:p w14:paraId="5AA1ABBB" w14:textId="77777777" w:rsidR="00F52F24" w:rsidRPr="003E6C26" w:rsidRDefault="00F52F24" w:rsidP="008364B7">
            <w:pPr>
              <w:spacing w:before="0" w:after="0"/>
              <w:rPr>
                <w:rFonts w:cs="Arial"/>
                <w:color w:val="000000"/>
                <w:sz w:val="20"/>
              </w:rPr>
            </w:pPr>
            <w:r w:rsidRPr="003E6C26">
              <w:rPr>
                <w:rFonts w:eastAsia="Calibri" w:cs="Arial"/>
                <w:color w:val="000000"/>
                <w:sz w:val="20"/>
              </w:rPr>
              <w:t>New England City and Town Areas</w:t>
            </w:r>
          </w:p>
        </w:tc>
        <w:tc>
          <w:tcPr>
            <w:tcW w:w="1715" w:type="dxa"/>
            <w:shd w:val="clear" w:color="auto" w:fill="auto"/>
            <w:noWrap/>
            <w:vAlign w:val="center"/>
          </w:tcPr>
          <w:p w14:paraId="0746042C"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necta</w:t>
            </w:r>
          </w:p>
        </w:tc>
      </w:tr>
      <w:tr w:rsidR="00F52F24" w:rsidRPr="003E6C26" w14:paraId="62F78AEA" w14:textId="77777777" w:rsidTr="00154C7A">
        <w:trPr>
          <w:trHeight w:val="360"/>
          <w:jc w:val="center"/>
        </w:trPr>
        <w:tc>
          <w:tcPr>
            <w:tcW w:w="5755" w:type="dxa"/>
            <w:shd w:val="clear" w:color="auto" w:fill="auto"/>
            <w:vAlign w:val="center"/>
          </w:tcPr>
          <w:p w14:paraId="30698C77" w14:textId="77777777" w:rsidR="00F52F24" w:rsidRPr="003E6C26" w:rsidRDefault="00F52F24" w:rsidP="008364B7">
            <w:pPr>
              <w:spacing w:before="0" w:after="0"/>
              <w:rPr>
                <w:rFonts w:cs="Arial"/>
                <w:color w:val="000000"/>
                <w:sz w:val="20"/>
              </w:rPr>
            </w:pPr>
            <w:r w:rsidRPr="003E6C26">
              <w:rPr>
                <w:rFonts w:eastAsia="Calibri" w:cs="Arial"/>
                <w:color w:val="000000"/>
                <w:sz w:val="20"/>
              </w:rPr>
              <w:t>Offsets</w:t>
            </w:r>
          </w:p>
        </w:tc>
        <w:tc>
          <w:tcPr>
            <w:tcW w:w="1715" w:type="dxa"/>
            <w:shd w:val="clear" w:color="auto" w:fill="auto"/>
            <w:noWrap/>
            <w:vAlign w:val="center"/>
          </w:tcPr>
          <w:p w14:paraId="5C3E7411"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offset</w:t>
            </w:r>
          </w:p>
        </w:tc>
      </w:tr>
      <w:tr w:rsidR="00F52F24" w:rsidRPr="003E6C26" w14:paraId="41B5D01D" w14:textId="77777777" w:rsidTr="00154C7A">
        <w:trPr>
          <w:trHeight w:val="360"/>
          <w:jc w:val="center"/>
        </w:trPr>
        <w:tc>
          <w:tcPr>
            <w:tcW w:w="5755" w:type="dxa"/>
            <w:shd w:val="clear" w:color="auto" w:fill="auto"/>
            <w:vAlign w:val="center"/>
          </w:tcPr>
          <w:p w14:paraId="4D990B93" w14:textId="77777777" w:rsidR="00F52F24" w:rsidRPr="003E6C26" w:rsidRDefault="00F52F24" w:rsidP="008364B7">
            <w:pPr>
              <w:spacing w:before="0" w:after="0"/>
              <w:rPr>
                <w:rFonts w:cs="Arial"/>
                <w:color w:val="000000"/>
                <w:sz w:val="20"/>
              </w:rPr>
            </w:pPr>
            <w:r w:rsidRPr="003E6C26">
              <w:rPr>
                <w:rFonts w:eastAsia="Calibri" w:cs="Arial"/>
                <w:color w:val="000000"/>
                <w:sz w:val="20"/>
              </w:rPr>
              <w:t>Incorporated Places</w:t>
            </w:r>
          </w:p>
        </w:tc>
        <w:tc>
          <w:tcPr>
            <w:tcW w:w="1715" w:type="dxa"/>
            <w:shd w:val="clear" w:color="auto" w:fill="auto"/>
            <w:noWrap/>
            <w:vAlign w:val="center"/>
          </w:tcPr>
          <w:p w14:paraId="035DD4B5"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place</w:t>
            </w:r>
          </w:p>
        </w:tc>
      </w:tr>
      <w:tr w:rsidR="00F52F24" w:rsidRPr="003E6C26" w14:paraId="1F2FC4A4" w14:textId="77777777" w:rsidTr="00154C7A">
        <w:trPr>
          <w:trHeight w:val="360"/>
          <w:jc w:val="center"/>
        </w:trPr>
        <w:tc>
          <w:tcPr>
            <w:tcW w:w="5755" w:type="dxa"/>
            <w:shd w:val="clear" w:color="auto" w:fill="auto"/>
            <w:vAlign w:val="center"/>
          </w:tcPr>
          <w:p w14:paraId="76FDB063" w14:textId="77777777" w:rsidR="00F52F24" w:rsidRPr="003E6C26" w:rsidRDefault="00F52F24" w:rsidP="008364B7">
            <w:pPr>
              <w:spacing w:before="0" w:after="0"/>
              <w:rPr>
                <w:rFonts w:cs="Arial"/>
                <w:color w:val="000000"/>
                <w:sz w:val="20"/>
              </w:rPr>
            </w:pPr>
            <w:r w:rsidRPr="003E6C26">
              <w:rPr>
                <w:rFonts w:eastAsia="Calibri" w:cs="Arial"/>
                <w:color w:val="000000"/>
                <w:sz w:val="20"/>
              </w:rPr>
              <w:t xml:space="preserve">Point Landmarks </w:t>
            </w:r>
          </w:p>
        </w:tc>
        <w:tc>
          <w:tcPr>
            <w:tcW w:w="1715" w:type="dxa"/>
            <w:shd w:val="clear" w:color="auto" w:fill="auto"/>
            <w:noWrap/>
            <w:vAlign w:val="center"/>
          </w:tcPr>
          <w:p w14:paraId="7D64CD95"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pointlm</w:t>
            </w:r>
          </w:p>
        </w:tc>
      </w:tr>
      <w:tr w:rsidR="00F52F24" w:rsidRPr="003E6C26" w14:paraId="7347B8A1" w14:textId="77777777" w:rsidTr="00154C7A">
        <w:trPr>
          <w:trHeight w:val="360"/>
          <w:jc w:val="center"/>
        </w:trPr>
        <w:tc>
          <w:tcPr>
            <w:tcW w:w="5755" w:type="dxa"/>
            <w:shd w:val="clear" w:color="auto" w:fill="auto"/>
            <w:vAlign w:val="center"/>
          </w:tcPr>
          <w:p w14:paraId="069796A2" w14:textId="77777777" w:rsidR="00F52F24" w:rsidRPr="003E6C26" w:rsidRDefault="00F52F24" w:rsidP="008364B7">
            <w:pPr>
              <w:spacing w:before="0" w:after="0"/>
              <w:rPr>
                <w:rFonts w:cs="Arial"/>
                <w:color w:val="000000"/>
                <w:sz w:val="20"/>
              </w:rPr>
            </w:pPr>
            <w:r w:rsidRPr="003E6C26">
              <w:rPr>
                <w:rFonts w:eastAsia="Calibri" w:cs="Arial"/>
                <w:color w:val="000000"/>
                <w:sz w:val="20"/>
              </w:rPr>
              <w:t>2010 Public Use Microdata Areas</w:t>
            </w:r>
          </w:p>
        </w:tc>
        <w:tc>
          <w:tcPr>
            <w:tcW w:w="1715" w:type="dxa"/>
            <w:shd w:val="clear" w:color="auto" w:fill="auto"/>
            <w:noWrap/>
            <w:vAlign w:val="center"/>
          </w:tcPr>
          <w:p w14:paraId="007A6A2C"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puma2010</w:t>
            </w:r>
          </w:p>
        </w:tc>
      </w:tr>
      <w:tr w:rsidR="00F52F24" w:rsidRPr="003E6C26" w14:paraId="7C36029E" w14:textId="77777777" w:rsidTr="00154C7A">
        <w:trPr>
          <w:trHeight w:val="360"/>
          <w:jc w:val="center"/>
        </w:trPr>
        <w:tc>
          <w:tcPr>
            <w:tcW w:w="5755" w:type="dxa"/>
            <w:shd w:val="clear" w:color="auto" w:fill="auto"/>
            <w:vAlign w:val="center"/>
          </w:tcPr>
          <w:p w14:paraId="2182DD7F" w14:textId="77777777" w:rsidR="00F52F24" w:rsidRPr="003E6C26" w:rsidRDefault="00F52F24" w:rsidP="008364B7">
            <w:pPr>
              <w:spacing w:before="0" w:after="0"/>
              <w:rPr>
                <w:rFonts w:cs="Arial"/>
                <w:color w:val="000000"/>
                <w:sz w:val="20"/>
              </w:rPr>
            </w:pPr>
            <w:r w:rsidRPr="003E6C26">
              <w:rPr>
                <w:rFonts w:cs="Arial"/>
                <w:color w:val="000000"/>
                <w:sz w:val="20"/>
              </w:rPr>
              <w:t>Secondary School Districts</w:t>
            </w:r>
          </w:p>
        </w:tc>
        <w:tc>
          <w:tcPr>
            <w:tcW w:w="1715" w:type="dxa"/>
            <w:shd w:val="clear" w:color="auto" w:fill="auto"/>
            <w:noWrap/>
            <w:vAlign w:val="center"/>
          </w:tcPr>
          <w:p w14:paraId="34780A75"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scsd</w:t>
            </w:r>
          </w:p>
        </w:tc>
      </w:tr>
      <w:tr w:rsidR="00F52F24" w:rsidRPr="003E6C26" w14:paraId="5F4FBC86" w14:textId="77777777" w:rsidTr="00154C7A">
        <w:trPr>
          <w:trHeight w:val="360"/>
          <w:jc w:val="center"/>
        </w:trPr>
        <w:tc>
          <w:tcPr>
            <w:tcW w:w="5755" w:type="dxa"/>
            <w:shd w:val="clear" w:color="auto" w:fill="auto"/>
            <w:vAlign w:val="center"/>
          </w:tcPr>
          <w:p w14:paraId="3F0F589E" w14:textId="77777777" w:rsidR="00F52F24" w:rsidRPr="003E6C26" w:rsidRDefault="00F52F24" w:rsidP="008364B7">
            <w:pPr>
              <w:spacing w:before="0" w:after="0"/>
              <w:rPr>
                <w:rFonts w:cs="Arial"/>
                <w:color w:val="000000"/>
                <w:sz w:val="20"/>
              </w:rPr>
            </w:pPr>
            <w:r w:rsidRPr="003E6C26">
              <w:rPr>
                <w:rFonts w:cs="Arial"/>
                <w:color w:val="000000"/>
                <w:sz w:val="20"/>
              </w:rPr>
              <w:t>State Legislative Districts Lower</w:t>
            </w:r>
          </w:p>
        </w:tc>
        <w:tc>
          <w:tcPr>
            <w:tcW w:w="1715" w:type="dxa"/>
            <w:shd w:val="clear" w:color="auto" w:fill="auto"/>
            <w:noWrap/>
            <w:vAlign w:val="center"/>
          </w:tcPr>
          <w:p w14:paraId="4AC76A8F"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sldl</w:t>
            </w:r>
          </w:p>
        </w:tc>
      </w:tr>
      <w:tr w:rsidR="00F52F24" w:rsidRPr="003E6C26" w14:paraId="0A1C88A9" w14:textId="77777777" w:rsidTr="00154C7A">
        <w:trPr>
          <w:trHeight w:val="360"/>
          <w:jc w:val="center"/>
        </w:trPr>
        <w:tc>
          <w:tcPr>
            <w:tcW w:w="5755" w:type="dxa"/>
            <w:shd w:val="clear" w:color="auto" w:fill="auto"/>
            <w:vAlign w:val="center"/>
          </w:tcPr>
          <w:p w14:paraId="110052F3" w14:textId="77777777" w:rsidR="00F52F24" w:rsidRPr="003E6C26" w:rsidRDefault="00F52F24" w:rsidP="008364B7">
            <w:pPr>
              <w:spacing w:before="0" w:after="0"/>
              <w:rPr>
                <w:rFonts w:cs="Arial"/>
                <w:color w:val="000000"/>
                <w:sz w:val="20"/>
              </w:rPr>
            </w:pPr>
            <w:r w:rsidRPr="003E6C26">
              <w:rPr>
                <w:rFonts w:cs="Arial"/>
                <w:color w:val="000000"/>
                <w:sz w:val="20"/>
              </w:rPr>
              <w:t>State Legislative Districts Upper</w:t>
            </w:r>
          </w:p>
        </w:tc>
        <w:tc>
          <w:tcPr>
            <w:tcW w:w="1715" w:type="dxa"/>
            <w:shd w:val="clear" w:color="auto" w:fill="auto"/>
            <w:noWrap/>
            <w:vAlign w:val="center"/>
          </w:tcPr>
          <w:p w14:paraId="547AE7D4" w14:textId="77777777" w:rsidR="00F52F24" w:rsidRPr="003E6C26" w:rsidRDefault="00F52F24" w:rsidP="008364B7">
            <w:pPr>
              <w:spacing w:before="0" w:after="0"/>
              <w:jc w:val="right"/>
              <w:rPr>
                <w:rFonts w:cs="Arial"/>
                <w:color w:val="000000"/>
                <w:sz w:val="20"/>
              </w:rPr>
            </w:pPr>
            <w:r w:rsidRPr="003E6C26">
              <w:rPr>
                <w:rFonts w:eastAsia="Calibri" w:cs="Arial"/>
                <w:color w:val="000000"/>
                <w:sz w:val="20"/>
              </w:rPr>
              <w:t>sldu</w:t>
            </w:r>
          </w:p>
        </w:tc>
      </w:tr>
      <w:tr w:rsidR="00264702" w:rsidRPr="003E6C26" w14:paraId="219A75FA" w14:textId="77777777" w:rsidTr="00154C7A">
        <w:trPr>
          <w:trHeight w:val="360"/>
          <w:jc w:val="center"/>
        </w:trPr>
        <w:tc>
          <w:tcPr>
            <w:tcW w:w="5755" w:type="dxa"/>
            <w:shd w:val="clear" w:color="auto" w:fill="auto"/>
            <w:vAlign w:val="center"/>
          </w:tcPr>
          <w:p w14:paraId="0AB0B73F" w14:textId="231E0C7A" w:rsidR="00264702" w:rsidRPr="003E6C26" w:rsidRDefault="00264702" w:rsidP="00264702">
            <w:pPr>
              <w:spacing w:before="0" w:after="0"/>
              <w:rPr>
                <w:rFonts w:eastAsia="Calibri" w:cs="Arial"/>
                <w:color w:val="000000"/>
                <w:sz w:val="20"/>
              </w:rPr>
            </w:pPr>
            <w:r w:rsidRPr="003E6C26">
              <w:rPr>
                <w:rFonts w:eastAsia="Calibri" w:cs="Arial"/>
                <w:color w:val="000000"/>
                <w:sz w:val="20"/>
              </w:rPr>
              <w:t xml:space="preserve">Subbarrios </w:t>
            </w:r>
          </w:p>
        </w:tc>
        <w:tc>
          <w:tcPr>
            <w:tcW w:w="1715" w:type="dxa"/>
            <w:shd w:val="clear" w:color="auto" w:fill="auto"/>
            <w:noWrap/>
            <w:vAlign w:val="center"/>
          </w:tcPr>
          <w:p w14:paraId="3872A7C1" w14:textId="52D15FD0" w:rsidR="00264702" w:rsidRPr="003E6C26" w:rsidRDefault="00264702" w:rsidP="00264702">
            <w:pPr>
              <w:spacing w:before="0" w:after="0"/>
              <w:jc w:val="right"/>
              <w:rPr>
                <w:rFonts w:eastAsia="Calibri" w:cs="Arial"/>
                <w:color w:val="000000"/>
                <w:sz w:val="20"/>
              </w:rPr>
            </w:pPr>
            <w:r w:rsidRPr="003E6C26">
              <w:rPr>
                <w:rFonts w:eastAsia="Calibri" w:cs="Arial"/>
                <w:color w:val="000000"/>
                <w:sz w:val="20"/>
              </w:rPr>
              <w:t>submcd</w:t>
            </w:r>
          </w:p>
        </w:tc>
      </w:tr>
      <w:tr w:rsidR="00264702" w:rsidRPr="003E6C26" w14:paraId="4A19832A" w14:textId="77777777" w:rsidTr="00154C7A">
        <w:trPr>
          <w:trHeight w:val="360"/>
          <w:jc w:val="center"/>
        </w:trPr>
        <w:tc>
          <w:tcPr>
            <w:tcW w:w="5755" w:type="dxa"/>
            <w:shd w:val="clear" w:color="auto" w:fill="auto"/>
            <w:vAlign w:val="center"/>
          </w:tcPr>
          <w:p w14:paraId="23EA8197" w14:textId="77777777" w:rsidR="00264702" w:rsidRPr="003E6C26" w:rsidRDefault="00264702" w:rsidP="00264702">
            <w:pPr>
              <w:spacing w:before="0" w:after="0"/>
              <w:rPr>
                <w:rFonts w:cs="Arial"/>
                <w:color w:val="000000"/>
                <w:sz w:val="20"/>
              </w:rPr>
            </w:pPr>
            <w:r w:rsidRPr="003E6C26">
              <w:rPr>
                <w:rFonts w:eastAsia="Calibri" w:cs="Arial"/>
                <w:color w:val="000000"/>
                <w:sz w:val="20"/>
              </w:rPr>
              <w:t>Census Blocks - Current</w:t>
            </w:r>
          </w:p>
        </w:tc>
        <w:tc>
          <w:tcPr>
            <w:tcW w:w="1715" w:type="dxa"/>
            <w:shd w:val="clear" w:color="auto" w:fill="auto"/>
            <w:noWrap/>
            <w:vAlign w:val="center"/>
          </w:tcPr>
          <w:p w14:paraId="767A3A3F"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tabblock</w:t>
            </w:r>
          </w:p>
        </w:tc>
      </w:tr>
      <w:tr w:rsidR="00264702" w:rsidRPr="003E6C26" w14:paraId="5A581340" w14:textId="77777777" w:rsidTr="00154C7A">
        <w:trPr>
          <w:trHeight w:val="360"/>
          <w:jc w:val="center"/>
        </w:trPr>
        <w:tc>
          <w:tcPr>
            <w:tcW w:w="5755" w:type="dxa"/>
            <w:shd w:val="clear" w:color="auto" w:fill="auto"/>
            <w:vAlign w:val="center"/>
          </w:tcPr>
          <w:p w14:paraId="4FC9BAE6" w14:textId="77777777" w:rsidR="00264702" w:rsidRPr="003E6C26" w:rsidRDefault="00264702" w:rsidP="00264702">
            <w:pPr>
              <w:spacing w:before="0" w:after="0"/>
              <w:rPr>
                <w:rFonts w:cs="Arial"/>
                <w:color w:val="000000"/>
                <w:sz w:val="20"/>
              </w:rPr>
            </w:pPr>
            <w:r w:rsidRPr="003E6C26">
              <w:rPr>
                <w:rFonts w:cs="Arial"/>
                <w:color w:val="000000"/>
                <w:sz w:val="20"/>
              </w:rPr>
              <w:t>2010 Census Blocks</w:t>
            </w:r>
          </w:p>
        </w:tc>
        <w:tc>
          <w:tcPr>
            <w:tcW w:w="1715" w:type="dxa"/>
            <w:shd w:val="clear" w:color="auto" w:fill="auto"/>
            <w:noWrap/>
            <w:vAlign w:val="center"/>
          </w:tcPr>
          <w:p w14:paraId="0913DED4"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tabblock2010</w:t>
            </w:r>
          </w:p>
        </w:tc>
      </w:tr>
      <w:tr w:rsidR="00264702" w:rsidRPr="003E6C26" w14:paraId="0CDB45B9" w14:textId="77777777" w:rsidTr="00154C7A">
        <w:trPr>
          <w:trHeight w:val="360"/>
          <w:jc w:val="center"/>
        </w:trPr>
        <w:tc>
          <w:tcPr>
            <w:tcW w:w="5755" w:type="dxa"/>
            <w:shd w:val="clear" w:color="auto" w:fill="auto"/>
            <w:noWrap/>
            <w:vAlign w:val="center"/>
          </w:tcPr>
          <w:p w14:paraId="7FE76CD7" w14:textId="77777777" w:rsidR="00264702" w:rsidRPr="003E6C26" w:rsidRDefault="00264702" w:rsidP="00264702">
            <w:pPr>
              <w:spacing w:before="0" w:after="0"/>
              <w:rPr>
                <w:rFonts w:cs="Arial"/>
                <w:color w:val="000000"/>
                <w:sz w:val="20"/>
              </w:rPr>
            </w:pPr>
            <w:r w:rsidRPr="003E6C26">
              <w:rPr>
                <w:rFonts w:cs="Arial"/>
                <w:color w:val="000000"/>
                <w:sz w:val="20"/>
              </w:rPr>
              <w:t>2010 Traffic Analysis Delineation</w:t>
            </w:r>
          </w:p>
        </w:tc>
        <w:tc>
          <w:tcPr>
            <w:tcW w:w="1715" w:type="dxa"/>
            <w:shd w:val="clear" w:color="auto" w:fill="auto"/>
            <w:noWrap/>
            <w:vAlign w:val="center"/>
          </w:tcPr>
          <w:p w14:paraId="6C477834"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tad2010</w:t>
            </w:r>
          </w:p>
        </w:tc>
      </w:tr>
      <w:tr w:rsidR="00264702" w:rsidRPr="003E6C26" w14:paraId="2A14857A" w14:textId="77777777" w:rsidTr="00154C7A">
        <w:trPr>
          <w:trHeight w:val="360"/>
          <w:jc w:val="center"/>
        </w:trPr>
        <w:tc>
          <w:tcPr>
            <w:tcW w:w="5755" w:type="dxa"/>
            <w:shd w:val="clear" w:color="auto" w:fill="auto"/>
            <w:noWrap/>
            <w:vAlign w:val="center"/>
          </w:tcPr>
          <w:p w14:paraId="530E9429" w14:textId="77777777" w:rsidR="00264702" w:rsidRPr="003E6C26" w:rsidRDefault="00264702" w:rsidP="00264702">
            <w:pPr>
              <w:spacing w:before="0" w:after="0"/>
              <w:rPr>
                <w:rFonts w:cs="Arial"/>
                <w:color w:val="000000"/>
                <w:sz w:val="20"/>
              </w:rPr>
            </w:pPr>
            <w:r w:rsidRPr="003E6C26">
              <w:rPr>
                <w:rFonts w:cs="Arial"/>
                <w:color w:val="000000"/>
                <w:sz w:val="20"/>
              </w:rPr>
              <w:t>2010 Traffic Analysis Zones</w:t>
            </w:r>
          </w:p>
        </w:tc>
        <w:tc>
          <w:tcPr>
            <w:tcW w:w="1715" w:type="dxa"/>
            <w:shd w:val="clear" w:color="auto" w:fill="auto"/>
            <w:noWrap/>
            <w:vAlign w:val="center"/>
          </w:tcPr>
          <w:p w14:paraId="7156CD72"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taz2010</w:t>
            </w:r>
          </w:p>
        </w:tc>
      </w:tr>
      <w:tr w:rsidR="00264702" w:rsidRPr="003E6C26" w14:paraId="0821A5D8" w14:textId="77777777" w:rsidTr="00154C7A">
        <w:trPr>
          <w:trHeight w:val="360"/>
          <w:jc w:val="center"/>
        </w:trPr>
        <w:tc>
          <w:tcPr>
            <w:tcW w:w="5755" w:type="dxa"/>
            <w:shd w:val="clear" w:color="auto" w:fill="auto"/>
            <w:noWrap/>
            <w:vAlign w:val="center"/>
          </w:tcPr>
          <w:p w14:paraId="705164EC" w14:textId="77777777" w:rsidR="00264702" w:rsidRPr="003E6C26" w:rsidRDefault="00264702" w:rsidP="00264702">
            <w:pPr>
              <w:spacing w:before="0" w:after="0"/>
              <w:rPr>
                <w:rFonts w:cs="Arial"/>
                <w:color w:val="000000"/>
                <w:sz w:val="20"/>
              </w:rPr>
            </w:pPr>
            <w:r w:rsidRPr="003E6C26">
              <w:rPr>
                <w:rFonts w:eastAsia="Calibri" w:cs="Arial"/>
                <w:color w:val="000000"/>
                <w:sz w:val="20"/>
              </w:rPr>
              <w:t xml:space="preserve">Tribal Block Groups </w:t>
            </w:r>
          </w:p>
        </w:tc>
        <w:tc>
          <w:tcPr>
            <w:tcW w:w="1715" w:type="dxa"/>
            <w:shd w:val="clear" w:color="auto" w:fill="auto"/>
            <w:noWrap/>
            <w:vAlign w:val="center"/>
          </w:tcPr>
          <w:p w14:paraId="7D999623"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tbg</w:t>
            </w:r>
          </w:p>
        </w:tc>
      </w:tr>
      <w:tr w:rsidR="00264702" w:rsidRPr="003E6C26" w14:paraId="0A946FA2" w14:textId="77777777" w:rsidTr="00154C7A">
        <w:trPr>
          <w:trHeight w:val="360"/>
          <w:jc w:val="center"/>
        </w:trPr>
        <w:tc>
          <w:tcPr>
            <w:tcW w:w="5755" w:type="dxa"/>
            <w:shd w:val="clear" w:color="auto" w:fill="auto"/>
            <w:noWrap/>
            <w:vAlign w:val="center"/>
          </w:tcPr>
          <w:p w14:paraId="0DE3FCF4" w14:textId="77777777" w:rsidR="00264702" w:rsidRPr="003E6C26" w:rsidRDefault="00264702" w:rsidP="00264702">
            <w:pPr>
              <w:spacing w:before="0" w:after="0"/>
              <w:rPr>
                <w:rFonts w:cs="Arial"/>
                <w:color w:val="000000"/>
                <w:sz w:val="20"/>
              </w:rPr>
            </w:pPr>
            <w:r w:rsidRPr="003E6C26">
              <w:rPr>
                <w:rFonts w:eastAsia="Calibri" w:cs="Arial"/>
                <w:color w:val="000000"/>
                <w:sz w:val="20"/>
              </w:rPr>
              <w:t xml:space="preserve">Tribal Census Tracts </w:t>
            </w:r>
          </w:p>
        </w:tc>
        <w:tc>
          <w:tcPr>
            <w:tcW w:w="1715" w:type="dxa"/>
            <w:shd w:val="clear" w:color="auto" w:fill="auto"/>
            <w:noWrap/>
            <w:vAlign w:val="center"/>
          </w:tcPr>
          <w:p w14:paraId="7E6BD9EE"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tct</w:t>
            </w:r>
          </w:p>
        </w:tc>
      </w:tr>
      <w:tr w:rsidR="00264702" w:rsidRPr="003E6C26" w14:paraId="6C69E86B" w14:textId="77777777" w:rsidTr="00154C7A">
        <w:trPr>
          <w:trHeight w:val="360"/>
          <w:jc w:val="center"/>
        </w:trPr>
        <w:tc>
          <w:tcPr>
            <w:tcW w:w="5755" w:type="dxa"/>
            <w:shd w:val="clear" w:color="auto" w:fill="auto"/>
            <w:noWrap/>
            <w:vAlign w:val="center"/>
          </w:tcPr>
          <w:p w14:paraId="7B8B4A2D" w14:textId="77777777" w:rsidR="00264702" w:rsidRPr="003E6C26" w:rsidRDefault="00264702" w:rsidP="00264702">
            <w:pPr>
              <w:spacing w:before="0" w:after="0"/>
              <w:rPr>
                <w:rFonts w:cs="Arial"/>
                <w:color w:val="000000"/>
                <w:sz w:val="20"/>
              </w:rPr>
            </w:pPr>
            <w:r w:rsidRPr="003E6C26">
              <w:rPr>
                <w:rFonts w:cs="Arial"/>
                <w:color w:val="000000"/>
                <w:sz w:val="20"/>
              </w:rPr>
              <w:t>2010 Census Tracts</w:t>
            </w:r>
          </w:p>
        </w:tc>
        <w:tc>
          <w:tcPr>
            <w:tcW w:w="1715" w:type="dxa"/>
            <w:shd w:val="clear" w:color="auto" w:fill="auto"/>
            <w:noWrap/>
            <w:vAlign w:val="center"/>
          </w:tcPr>
          <w:p w14:paraId="29A9A69F"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tracts2010</w:t>
            </w:r>
          </w:p>
        </w:tc>
      </w:tr>
      <w:tr w:rsidR="00264702" w:rsidRPr="003E6C26" w14:paraId="0C730172" w14:textId="77777777" w:rsidTr="00154C7A">
        <w:trPr>
          <w:trHeight w:val="360"/>
          <w:jc w:val="center"/>
        </w:trPr>
        <w:tc>
          <w:tcPr>
            <w:tcW w:w="5755" w:type="dxa"/>
            <w:shd w:val="clear" w:color="auto" w:fill="auto"/>
            <w:noWrap/>
            <w:vAlign w:val="center"/>
          </w:tcPr>
          <w:p w14:paraId="360635BA" w14:textId="77777777" w:rsidR="00264702" w:rsidRPr="003E6C26" w:rsidRDefault="00264702" w:rsidP="00264702">
            <w:pPr>
              <w:spacing w:before="0" w:after="0"/>
              <w:rPr>
                <w:rFonts w:cs="Arial"/>
                <w:color w:val="000000"/>
                <w:sz w:val="20"/>
              </w:rPr>
            </w:pPr>
            <w:r w:rsidRPr="003E6C26">
              <w:rPr>
                <w:rFonts w:cs="Arial"/>
                <w:color w:val="000000"/>
                <w:sz w:val="20"/>
              </w:rPr>
              <w:t>Census Urban Areas</w:t>
            </w:r>
          </w:p>
        </w:tc>
        <w:tc>
          <w:tcPr>
            <w:tcW w:w="1715" w:type="dxa"/>
            <w:shd w:val="clear" w:color="auto" w:fill="auto"/>
            <w:noWrap/>
            <w:vAlign w:val="center"/>
          </w:tcPr>
          <w:p w14:paraId="2747E6EE"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uac</w:t>
            </w:r>
          </w:p>
        </w:tc>
      </w:tr>
      <w:tr w:rsidR="00264702" w:rsidRPr="003E6C26" w14:paraId="461D417B" w14:textId="77777777" w:rsidTr="00154C7A">
        <w:trPr>
          <w:trHeight w:val="360"/>
          <w:jc w:val="center"/>
        </w:trPr>
        <w:tc>
          <w:tcPr>
            <w:tcW w:w="5755" w:type="dxa"/>
            <w:shd w:val="clear" w:color="auto" w:fill="auto"/>
            <w:noWrap/>
            <w:vAlign w:val="center"/>
          </w:tcPr>
          <w:p w14:paraId="330B22BE" w14:textId="77777777" w:rsidR="00264702" w:rsidRPr="003E6C26" w:rsidRDefault="00264702" w:rsidP="00264702">
            <w:pPr>
              <w:spacing w:before="0" w:after="0"/>
              <w:rPr>
                <w:rFonts w:cs="Arial"/>
                <w:color w:val="000000"/>
                <w:sz w:val="20"/>
              </w:rPr>
            </w:pPr>
            <w:r w:rsidRPr="003E6C26">
              <w:rPr>
                <w:rFonts w:eastAsia="Calibri" w:cs="Arial"/>
                <w:color w:val="000000"/>
                <w:sz w:val="20"/>
              </w:rPr>
              <w:t>Urban Growth Area</w:t>
            </w:r>
          </w:p>
        </w:tc>
        <w:tc>
          <w:tcPr>
            <w:tcW w:w="1715" w:type="dxa"/>
            <w:shd w:val="clear" w:color="auto" w:fill="auto"/>
            <w:noWrap/>
            <w:vAlign w:val="center"/>
          </w:tcPr>
          <w:p w14:paraId="4D40B2EE"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uga</w:t>
            </w:r>
          </w:p>
        </w:tc>
      </w:tr>
      <w:tr w:rsidR="00264702" w:rsidRPr="003E6C26" w14:paraId="12B27F17" w14:textId="77777777" w:rsidTr="00154C7A">
        <w:trPr>
          <w:trHeight w:val="360"/>
          <w:jc w:val="center"/>
        </w:trPr>
        <w:tc>
          <w:tcPr>
            <w:tcW w:w="5755" w:type="dxa"/>
            <w:shd w:val="clear" w:color="auto" w:fill="auto"/>
            <w:noWrap/>
            <w:vAlign w:val="center"/>
          </w:tcPr>
          <w:p w14:paraId="6B65F089" w14:textId="77777777" w:rsidR="00264702" w:rsidRPr="003E6C26" w:rsidRDefault="00264702" w:rsidP="00264702">
            <w:pPr>
              <w:spacing w:before="0" w:after="0"/>
              <w:rPr>
                <w:rFonts w:cs="Arial"/>
                <w:color w:val="000000"/>
                <w:sz w:val="20"/>
              </w:rPr>
            </w:pPr>
            <w:r w:rsidRPr="003E6C26">
              <w:rPr>
                <w:rFonts w:eastAsia="Calibri" w:cs="Arial"/>
                <w:color w:val="000000"/>
                <w:sz w:val="20"/>
              </w:rPr>
              <w:t>Hydrography - Area</w:t>
            </w:r>
          </w:p>
        </w:tc>
        <w:tc>
          <w:tcPr>
            <w:tcW w:w="1715" w:type="dxa"/>
            <w:shd w:val="clear" w:color="auto" w:fill="auto"/>
            <w:noWrap/>
            <w:vAlign w:val="center"/>
          </w:tcPr>
          <w:p w14:paraId="40C9A457" w14:textId="77777777" w:rsidR="00264702" w:rsidRPr="003E6C26" w:rsidRDefault="00264702" w:rsidP="00264702">
            <w:pPr>
              <w:spacing w:before="0" w:after="0"/>
              <w:jc w:val="right"/>
              <w:rPr>
                <w:rFonts w:cs="Arial"/>
                <w:color w:val="000000"/>
                <w:sz w:val="20"/>
              </w:rPr>
            </w:pPr>
            <w:r w:rsidRPr="003E6C26">
              <w:rPr>
                <w:rFonts w:eastAsia="Calibri" w:cs="Arial"/>
                <w:color w:val="000000"/>
                <w:sz w:val="20"/>
              </w:rPr>
              <w:t>water</w:t>
            </w:r>
          </w:p>
        </w:tc>
      </w:tr>
      <w:tr w:rsidR="00264702" w:rsidRPr="003E6C26" w14:paraId="3C589582" w14:textId="77777777" w:rsidTr="00154C7A">
        <w:trPr>
          <w:trHeight w:val="360"/>
          <w:jc w:val="center"/>
        </w:trPr>
        <w:tc>
          <w:tcPr>
            <w:tcW w:w="5755" w:type="dxa"/>
            <w:shd w:val="clear" w:color="auto" w:fill="auto"/>
            <w:noWrap/>
            <w:vAlign w:val="bottom"/>
          </w:tcPr>
          <w:p w14:paraId="64C254E5" w14:textId="77777777" w:rsidR="00264702" w:rsidRPr="003E6C26" w:rsidRDefault="00264702" w:rsidP="00264702">
            <w:pPr>
              <w:spacing w:before="0" w:after="0"/>
              <w:contextualSpacing/>
              <w:rPr>
                <w:rFonts w:eastAsia="Calibri" w:cs="Arial"/>
                <w:bCs w:val="0"/>
                <w:sz w:val="20"/>
              </w:rPr>
            </w:pPr>
            <w:r w:rsidRPr="003E6C26">
              <w:rPr>
                <w:rFonts w:eastAsia="Calibri" w:cs="Arial"/>
                <w:sz w:val="20"/>
              </w:rPr>
              <w:t>Unified School Districts</w:t>
            </w:r>
          </w:p>
        </w:tc>
        <w:tc>
          <w:tcPr>
            <w:tcW w:w="1715" w:type="dxa"/>
            <w:shd w:val="clear" w:color="auto" w:fill="auto"/>
            <w:noWrap/>
            <w:vAlign w:val="bottom"/>
          </w:tcPr>
          <w:p w14:paraId="0E3FB03C" w14:textId="77777777" w:rsidR="00264702" w:rsidRPr="003E6C26" w:rsidRDefault="00264702" w:rsidP="00264702">
            <w:pPr>
              <w:spacing w:before="0" w:after="0"/>
              <w:contextualSpacing/>
              <w:jc w:val="right"/>
              <w:rPr>
                <w:rFonts w:eastAsia="Calibri" w:cs="Arial"/>
                <w:sz w:val="20"/>
              </w:rPr>
            </w:pPr>
            <w:r w:rsidRPr="003E6C26">
              <w:rPr>
                <w:rFonts w:eastAsia="Calibri" w:cs="Arial"/>
                <w:sz w:val="20"/>
              </w:rPr>
              <w:t>unsd</w:t>
            </w:r>
          </w:p>
        </w:tc>
      </w:tr>
      <w:tr w:rsidR="00264702" w:rsidRPr="003E6C26" w14:paraId="70CBE221" w14:textId="77777777" w:rsidTr="00154C7A">
        <w:trPr>
          <w:trHeight w:val="360"/>
          <w:jc w:val="center"/>
        </w:trPr>
        <w:tc>
          <w:tcPr>
            <w:tcW w:w="5755" w:type="dxa"/>
            <w:shd w:val="clear" w:color="auto" w:fill="auto"/>
            <w:noWrap/>
            <w:vAlign w:val="bottom"/>
          </w:tcPr>
          <w:p w14:paraId="2D6C8068" w14:textId="77777777" w:rsidR="00264702" w:rsidRPr="003E6C26" w:rsidRDefault="00264702" w:rsidP="00264702">
            <w:pPr>
              <w:spacing w:before="0" w:after="0"/>
              <w:contextualSpacing/>
              <w:rPr>
                <w:rFonts w:eastAsia="Calibri" w:cs="Arial"/>
                <w:b/>
                <w:bCs w:val="0"/>
                <w:sz w:val="20"/>
              </w:rPr>
            </w:pPr>
            <w:r w:rsidRPr="003E6C26">
              <w:rPr>
                <w:rFonts w:eastAsia="Calibri" w:cs="Arial"/>
                <w:b/>
                <w:sz w:val="20"/>
              </w:rPr>
              <w:t>Relationship Tables</w:t>
            </w:r>
          </w:p>
        </w:tc>
        <w:tc>
          <w:tcPr>
            <w:tcW w:w="1715" w:type="dxa"/>
            <w:shd w:val="clear" w:color="auto" w:fill="auto"/>
            <w:noWrap/>
            <w:vAlign w:val="bottom"/>
          </w:tcPr>
          <w:p w14:paraId="3686EA00" w14:textId="77777777" w:rsidR="00264702" w:rsidRPr="003E6C26" w:rsidRDefault="00264702" w:rsidP="00264702">
            <w:pPr>
              <w:spacing w:before="0" w:after="0"/>
              <w:contextualSpacing/>
              <w:jc w:val="right"/>
              <w:rPr>
                <w:rFonts w:eastAsia="Calibri" w:cs="Arial"/>
                <w:sz w:val="20"/>
              </w:rPr>
            </w:pPr>
            <w:r w:rsidRPr="003E6C26">
              <w:rPr>
                <w:rFonts w:eastAsia="Calibri" w:cs="Arial"/>
                <w:sz w:val="20"/>
              </w:rPr>
              <w:t> </w:t>
            </w:r>
          </w:p>
        </w:tc>
      </w:tr>
      <w:tr w:rsidR="00264702" w:rsidRPr="003E6C26" w14:paraId="292D8F93" w14:textId="77777777" w:rsidTr="00154C7A">
        <w:trPr>
          <w:trHeight w:val="360"/>
          <w:jc w:val="center"/>
        </w:trPr>
        <w:tc>
          <w:tcPr>
            <w:tcW w:w="5755" w:type="dxa"/>
            <w:shd w:val="clear" w:color="auto" w:fill="auto"/>
            <w:vAlign w:val="bottom"/>
          </w:tcPr>
          <w:p w14:paraId="58AF0DEA" w14:textId="77777777" w:rsidR="00264702" w:rsidRPr="003E6C26" w:rsidRDefault="00264702" w:rsidP="00264702">
            <w:pPr>
              <w:spacing w:before="0" w:after="0"/>
              <w:contextualSpacing/>
              <w:rPr>
                <w:rFonts w:eastAsia="Calibri" w:cs="Arial"/>
                <w:sz w:val="20"/>
              </w:rPr>
            </w:pPr>
            <w:r w:rsidRPr="003E6C26">
              <w:rPr>
                <w:rFonts w:eastAsia="Calibri" w:cs="Arial"/>
                <w:sz w:val="20"/>
              </w:rPr>
              <w:t>Address Ranges</w:t>
            </w:r>
          </w:p>
        </w:tc>
        <w:tc>
          <w:tcPr>
            <w:tcW w:w="1715" w:type="dxa"/>
            <w:shd w:val="clear" w:color="auto" w:fill="auto"/>
            <w:noWrap/>
            <w:vAlign w:val="bottom"/>
          </w:tcPr>
          <w:p w14:paraId="4EB5A2A6" w14:textId="77777777" w:rsidR="00264702" w:rsidRPr="003E6C26" w:rsidRDefault="00264702" w:rsidP="00264702">
            <w:pPr>
              <w:spacing w:before="0" w:after="0"/>
              <w:contextualSpacing/>
              <w:jc w:val="right"/>
              <w:rPr>
                <w:rFonts w:eastAsia="Calibri" w:cs="Arial"/>
                <w:sz w:val="20"/>
              </w:rPr>
            </w:pPr>
            <w:r w:rsidRPr="003E6C26">
              <w:rPr>
                <w:rFonts w:eastAsia="Calibri" w:cs="Arial"/>
                <w:sz w:val="20"/>
              </w:rPr>
              <w:t>addr</w:t>
            </w:r>
          </w:p>
        </w:tc>
      </w:tr>
      <w:tr w:rsidR="00264702" w:rsidRPr="003E6C26" w14:paraId="4D1DEBF4" w14:textId="77777777" w:rsidTr="00154C7A">
        <w:trPr>
          <w:trHeight w:val="360"/>
          <w:jc w:val="center"/>
        </w:trPr>
        <w:tc>
          <w:tcPr>
            <w:tcW w:w="5755" w:type="dxa"/>
            <w:shd w:val="clear" w:color="auto" w:fill="auto"/>
            <w:vAlign w:val="center"/>
          </w:tcPr>
          <w:p w14:paraId="53E9C900" w14:textId="77777777" w:rsidR="00264702" w:rsidRPr="003E6C26" w:rsidRDefault="00264702" w:rsidP="00264702">
            <w:pPr>
              <w:spacing w:before="0" w:after="0"/>
              <w:contextualSpacing/>
              <w:rPr>
                <w:rFonts w:eastAsia="Calibri" w:cs="Arial"/>
                <w:sz w:val="20"/>
              </w:rPr>
            </w:pPr>
            <w:r w:rsidRPr="003E6C26">
              <w:rPr>
                <w:rFonts w:eastAsia="Calibri" w:cs="Arial"/>
                <w:sz w:val="20"/>
              </w:rPr>
              <w:t>Topological Faces (2-cells with all geocodes)</w:t>
            </w:r>
          </w:p>
        </w:tc>
        <w:tc>
          <w:tcPr>
            <w:tcW w:w="1715" w:type="dxa"/>
            <w:shd w:val="clear" w:color="auto" w:fill="auto"/>
            <w:noWrap/>
            <w:vAlign w:val="bottom"/>
          </w:tcPr>
          <w:p w14:paraId="4AD0F398" w14:textId="77777777" w:rsidR="00264702" w:rsidRPr="003E6C26" w:rsidRDefault="00264702" w:rsidP="00264702">
            <w:pPr>
              <w:spacing w:before="0" w:after="0"/>
              <w:contextualSpacing/>
              <w:jc w:val="right"/>
              <w:rPr>
                <w:rFonts w:eastAsia="Calibri" w:cs="Arial"/>
                <w:sz w:val="20"/>
              </w:rPr>
            </w:pPr>
            <w:r w:rsidRPr="003E6C26">
              <w:rPr>
                <w:rFonts w:eastAsia="Calibri" w:cs="Arial"/>
                <w:sz w:val="20"/>
              </w:rPr>
              <w:t>faces</w:t>
            </w:r>
          </w:p>
        </w:tc>
      </w:tr>
      <w:tr w:rsidR="00264702" w:rsidRPr="003E6C26" w14:paraId="58EBC670" w14:textId="77777777" w:rsidTr="00154C7A">
        <w:trPr>
          <w:trHeight w:val="360"/>
          <w:jc w:val="center"/>
        </w:trPr>
        <w:tc>
          <w:tcPr>
            <w:tcW w:w="5755" w:type="dxa"/>
            <w:shd w:val="clear" w:color="auto" w:fill="auto"/>
            <w:vAlign w:val="center"/>
          </w:tcPr>
          <w:p w14:paraId="0FF1D266" w14:textId="77777777" w:rsidR="00264702" w:rsidRPr="003E6C26" w:rsidRDefault="00264702" w:rsidP="00264702">
            <w:pPr>
              <w:spacing w:before="0" w:after="0"/>
              <w:contextualSpacing/>
              <w:rPr>
                <w:rFonts w:eastAsia="Calibri" w:cs="Arial"/>
                <w:sz w:val="20"/>
              </w:rPr>
            </w:pPr>
            <w:r w:rsidRPr="003E6C26">
              <w:rPr>
                <w:rFonts w:eastAsia="Calibri" w:cs="Arial"/>
                <w:sz w:val="20"/>
              </w:rPr>
              <w:t>Topological Faces - Area Landmark Relationship</w:t>
            </w:r>
          </w:p>
        </w:tc>
        <w:tc>
          <w:tcPr>
            <w:tcW w:w="1715" w:type="dxa"/>
            <w:shd w:val="clear" w:color="auto" w:fill="auto"/>
            <w:noWrap/>
            <w:vAlign w:val="bottom"/>
          </w:tcPr>
          <w:p w14:paraId="4B2155F7" w14:textId="77777777" w:rsidR="00264702" w:rsidRPr="003E6C26" w:rsidRDefault="00264702" w:rsidP="00264702">
            <w:pPr>
              <w:spacing w:before="0" w:after="0"/>
              <w:contextualSpacing/>
              <w:jc w:val="right"/>
              <w:rPr>
                <w:rFonts w:eastAsia="Calibri" w:cs="Arial"/>
                <w:sz w:val="20"/>
              </w:rPr>
            </w:pPr>
            <w:r w:rsidRPr="003E6C26">
              <w:rPr>
                <w:rFonts w:eastAsia="Calibri" w:cs="Arial"/>
                <w:sz w:val="20"/>
              </w:rPr>
              <w:t>areafaces</w:t>
            </w:r>
          </w:p>
        </w:tc>
      </w:tr>
      <w:tr w:rsidR="00264702" w:rsidRPr="003E6C26" w14:paraId="044CE9BF" w14:textId="77777777" w:rsidTr="00154C7A">
        <w:trPr>
          <w:trHeight w:val="360"/>
          <w:jc w:val="center"/>
        </w:trPr>
        <w:tc>
          <w:tcPr>
            <w:tcW w:w="5755" w:type="dxa"/>
            <w:shd w:val="clear" w:color="auto" w:fill="auto"/>
            <w:vAlign w:val="center"/>
          </w:tcPr>
          <w:p w14:paraId="68288B21" w14:textId="77777777" w:rsidR="00264702" w:rsidRPr="003E6C26" w:rsidRDefault="00264702" w:rsidP="00264702">
            <w:pPr>
              <w:spacing w:before="0" w:after="0"/>
              <w:contextualSpacing/>
              <w:rPr>
                <w:rFonts w:eastAsia="Calibri" w:cs="Arial"/>
                <w:sz w:val="20"/>
              </w:rPr>
            </w:pPr>
            <w:r w:rsidRPr="003E6C26">
              <w:rPr>
                <w:rFonts w:eastAsia="Calibri" w:cs="Arial"/>
                <w:sz w:val="20"/>
              </w:rPr>
              <w:t>Topological Faces - Area Hydrography Relationship</w:t>
            </w:r>
          </w:p>
        </w:tc>
        <w:tc>
          <w:tcPr>
            <w:tcW w:w="1715" w:type="dxa"/>
            <w:shd w:val="clear" w:color="auto" w:fill="auto"/>
            <w:noWrap/>
            <w:vAlign w:val="bottom"/>
          </w:tcPr>
          <w:p w14:paraId="766E6606" w14:textId="77777777" w:rsidR="00264702" w:rsidRPr="003E6C26" w:rsidRDefault="00264702" w:rsidP="00264702">
            <w:pPr>
              <w:spacing w:before="0" w:after="0"/>
              <w:contextualSpacing/>
              <w:jc w:val="right"/>
              <w:rPr>
                <w:rFonts w:eastAsia="Calibri" w:cs="Arial"/>
                <w:sz w:val="20"/>
              </w:rPr>
            </w:pPr>
            <w:r w:rsidRPr="003E6C26">
              <w:rPr>
                <w:rFonts w:eastAsia="Calibri" w:cs="Arial"/>
                <w:sz w:val="20"/>
              </w:rPr>
              <w:t>hydrofaces</w:t>
            </w:r>
          </w:p>
        </w:tc>
      </w:tr>
      <w:tr w:rsidR="00264702" w:rsidRPr="003E6C26" w14:paraId="29527E9D" w14:textId="77777777" w:rsidTr="00154C7A">
        <w:trPr>
          <w:trHeight w:val="360"/>
          <w:jc w:val="center"/>
        </w:trPr>
        <w:tc>
          <w:tcPr>
            <w:tcW w:w="5755" w:type="dxa"/>
            <w:shd w:val="clear" w:color="auto" w:fill="auto"/>
            <w:vAlign w:val="bottom"/>
          </w:tcPr>
          <w:p w14:paraId="15AFF7B7" w14:textId="77777777" w:rsidR="00264702" w:rsidRPr="003E6C26" w:rsidRDefault="00264702" w:rsidP="00264702">
            <w:pPr>
              <w:spacing w:before="0" w:after="0"/>
              <w:contextualSpacing/>
              <w:rPr>
                <w:rFonts w:eastAsia="Calibri" w:cs="Arial"/>
                <w:sz w:val="20"/>
              </w:rPr>
            </w:pPr>
            <w:r w:rsidRPr="003E6C26">
              <w:rPr>
                <w:rFonts w:eastAsia="Calibri" w:cs="Arial"/>
                <w:sz w:val="20"/>
              </w:rPr>
              <w:t>Linear Feature Names - Fielded</w:t>
            </w:r>
          </w:p>
        </w:tc>
        <w:tc>
          <w:tcPr>
            <w:tcW w:w="1715" w:type="dxa"/>
            <w:shd w:val="clear" w:color="auto" w:fill="auto"/>
            <w:noWrap/>
            <w:vAlign w:val="bottom"/>
          </w:tcPr>
          <w:p w14:paraId="1ABEEB38" w14:textId="77777777" w:rsidR="00264702" w:rsidRPr="003E6C26" w:rsidRDefault="00264702" w:rsidP="00264702">
            <w:pPr>
              <w:spacing w:before="0" w:after="0"/>
              <w:contextualSpacing/>
              <w:jc w:val="right"/>
              <w:rPr>
                <w:rFonts w:eastAsia="Calibri" w:cs="Arial"/>
                <w:sz w:val="20"/>
              </w:rPr>
            </w:pPr>
            <w:r w:rsidRPr="003E6C26">
              <w:rPr>
                <w:rFonts w:eastAsia="Calibri" w:cs="Arial"/>
                <w:sz w:val="20"/>
              </w:rPr>
              <w:t>allnames</w:t>
            </w:r>
          </w:p>
        </w:tc>
      </w:tr>
      <w:bookmarkEnd w:id="751"/>
    </w:tbl>
    <w:p w14:paraId="6AEE6E97" w14:textId="77777777" w:rsidR="00874A52" w:rsidRPr="003E6C26" w:rsidRDefault="00874A52" w:rsidP="00EE46A8">
      <w:pPr>
        <w:pStyle w:val="Heading7"/>
        <w:rPr>
          <w:rFonts w:eastAsia="Calibri"/>
        </w:rPr>
        <w:sectPr w:rsidR="00874A52" w:rsidRPr="003E6C26" w:rsidSect="00413DEE">
          <w:footerReference w:type="default" r:id="rId180"/>
          <w:pgSz w:w="12240" w:h="15840"/>
          <w:pgMar w:top="1440" w:right="1440" w:bottom="1440" w:left="1440" w:header="720" w:footer="720" w:gutter="0"/>
          <w:pgNumType w:start="1" w:chapStyle="7"/>
          <w:cols w:space="720"/>
          <w:docGrid w:linePitch="360"/>
        </w:sectPr>
      </w:pPr>
    </w:p>
    <w:p w14:paraId="405B4490" w14:textId="2B374B45" w:rsidR="00077CC3" w:rsidRPr="003E6C26" w:rsidRDefault="00077CC3" w:rsidP="00056F23">
      <w:pPr>
        <w:pStyle w:val="Heading7"/>
        <w:rPr>
          <w:rFonts w:eastAsia="Calibri"/>
        </w:rPr>
      </w:pPr>
      <w:bookmarkStart w:id="818" w:name="_Toc500966694"/>
      <w:bookmarkStart w:id="819" w:name="_Toc510768658"/>
      <w:r w:rsidRPr="003E6C26">
        <w:rPr>
          <w:rFonts w:eastAsia="Calibri"/>
        </w:rPr>
        <w:t>Shapefile Layouts</w:t>
      </w:r>
      <w:bookmarkEnd w:id="818"/>
      <w:bookmarkEnd w:id="819"/>
    </w:p>
    <w:p w14:paraId="2769914E" w14:textId="71D44623" w:rsidR="00077CC3" w:rsidRPr="003E6C26" w:rsidRDefault="00077CC3" w:rsidP="00413DEE">
      <w:pPr>
        <w:pStyle w:val="Normal1"/>
        <w:rPr>
          <w:rFonts w:eastAsia="Calibri"/>
        </w:rPr>
      </w:pPr>
    </w:p>
    <w:p w14:paraId="50420062" w14:textId="2F9EEE60" w:rsidR="00413DEE" w:rsidRPr="003E6C26" w:rsidRDefault="00D52853" w:rsidP="00D52853">
      <w:pPr>
        <w:pStyle w:val="Caption"/>
      </w:pPr>
      <w:bookmarkStart w:id="820" w:name="_Toc510768852"/>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14</w:t>
      </w:r>
      <w:r w:rsidR="00850673" w:rsidRPr="003E6C26">
        <w:rPr>
          <w:noProof/>
        </w:rPr>
        <w:fldChar w:fldCharType="end"/>
      </w:r>
      <w:r w:rsidRPr="003E6C26">
        <w:t xml:space="preserve">: </w:t>
      </w:r>
      <w:r w:rsidR="00413DEE" w:rsidRPr="003E6C26">
        <w:t>Edges Shapefile (PVS_17_v2_edges)</w:t>
      </w:r>
      <w:bookmarkEnd w:id="820"/>
    </w:p>
    <w:tbl>
      <w:tblPr>
        <w:tblW w:w="9763"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5:  Edges Shapefile."/>
        <w:tblDescription w:val="Table A-5:  Edges Shapefile."/>
      </w:tblPr>
      <w:tblGrid>
        <w:gridCol w:w="2288"/>
        <w:gridCol w:w="1067"/>
        <w:gridCol w:w="1221"/>
        <w:gridCol w:w="5187"/>
      </w:tblGrid>
      <w:tr w:rsidR="00413DEE" w:rsidRPr="003E6C26" w14:paraId="39489F54" w14:textId="77777777" w:rsidTr="00D0695F">
        <w:trPr>
          <w:trHeight w:val="139"/>
          <w:jc w:val="center"/>
        </w:trPr>
        <w:tc>
          <w:tcPr>
            <w:tcW w:w="2288" w:type="dxa"/>
            <w:tcBorders>
              <w:top w:val="single" w:sz="18" w:space="0" w:color="auto"/>
              <w:bottom w:val="single" w:sz="6" w:space="0" w:color="auto"/>
            </w:tcBorders>
            <w:shd w:val="clear" w:color="auto" w:fill="7030A0"/>
            <w:vAlign w:val="center"/>
          </w:tcPr>
          <w:p w14:paraId="4B6E4162"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1067" w:type="dxa"/>
            <w:tcBorders>
              <w:top w:val="single" w:sz="18" w:space="0" w:color="auto"/>
              <w:bottom w:val="single" w:sz="6" w:space="0" w:color="auto"/>
            </w:tcBorders>
            <w:shd w:val="clear" w:color="auto" w:fill="7030A0"/>
            <w:vAlign w:val="center"/>
          </w:tcPr>
          <w:p w14:paraId="5FCF1EDF"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LENGTH</w:t>
            </w:r>
          </w:p>
        </w:tc>
        <w:tc>
          <w:tcPr>
            <w:tcW w:w="1221" w:type="dxa"/>
            <w:tcBorders>
              <w:top w:val="single" w:sz="18" w:space="0" w:color="auto"/>
              <w:bottom w:val="single" w:sz="6" w:space="0" w:color="auto"/>
            </w:tcBorders>
            <w:shd w:val="clear" w:color="auto" w:fill="7030A0"/>
            <w:vAlign w:val="center"/>
          </w:tcPr>
          <w:p w14:paraId="27E03BC9"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TYPE</w:t>
            </w:r>
          </w:p>
        </w:tc>
        <w:tc>
          <w:tcPr>
            <w:tcW w:w="5187" w:type="dxa"/>
            <w:tcBorders>
              <w:top w:val="single" w:sz="18" w:space="0" w:color="auto"/>
              <w:bottom w:val="single" w:sz="6" w:space="0" w:color="auto"/>
            </w:tcBorders>
            <w:shd w:val="clear" w:color="auto" w:fill="7030A0"/>
            <w:vAlign w:val="center"/>
          </w:tcPr>
          <w:p w14:paraId="606261A3"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DESCRIPTION</w:t>
            </w:r>
          </w:p>
        </w:tc>
      </w:tr>
      <w:tr w:rsidR="00413DEE" w:rsidRPr="003E6C26" w14:paraId="67639FE8" w14:textId="77777777" w:rsidTr="00413DEE">
        <w:trPr>
          <w:trHeight w:val="360"/>
          <w:jc w:val="center"/>
        </w:trPr>
        <w:tc>
          <w:tcPr>
            <w:tcW w:w="2288" w:type="dxa"/>
            <w:tcBorders>
              <w:top w:val="single" w:sz="6" w:space="0" w:color="auto"/>
            </w:tcBorders>
            <w:shd w:val="clear" w:color="auto" w:fill="auto"/>
            <w:vAlign w:val="center"/>
          </w:tcPr>
          <w:p w14:paraId="32152FAF" w14:textId="77777777" w:rsidR="00413DEE" w:rsidRPr="003E6C26" w:rsidRDefault="00413DEE" w:rsidP="00032674">
            <w:pPr>
              <w:spacing w:before="0" w:after="0"/>
              <w:rPr>
                <w:rFonts w:cs="Arial"/>
                <w:sz w:val="20"/>
              </w:rPr>
            </w:pPr>
            <w:r w:rsidRPr="003E6C26">
              <w:rPr>
                <w:rFonts w:cs="Arial"/>
                <w:sz w:val="20"/>
              </w:rPr>
              <w:t>STATEFP</w:t>
            </w:r>
          </w:p>
        </w:tc>
        <w:tc>
          <w:tcPr>
            <w:tcW w:w="1067" w:type="dxa"/>
            <w:tcBorders>
              <w:top w:val="single" w:sz="6" w:space="0" w:color="auto"/>
            </w:tcBorders>
            <w:shd w:val="clear" w:color="auto" w:fill="auto"/>
            <w:vAlign w:val="center"/>
          </w:tcPr>
          <w:p w14:paraId="71D32211" w14:textId="77777777" w:rsidR="00413DEE" w:rsidRPr="003E6C26" w:rsidRDefault="00413DEE" w:rsidP="00032674">
            <w:pPr>
              <w:spacing w:before="0" w:after="0"/>
              <w:rPr>
                <w:rFonts w:cs="Arial"/>
                <w:sz w:val="20"/>
              </w:rPr>
            </w:pPr>
            <w:r w:rsidRPr="003E6C26">
              <w:rPr>
                <w:rFonts w:cs="Arial"/>
                <w:sz w:val="20"/>
              </w:rPr>
              <w:t>2</w:t>
            </w:r>
          </w:p>
        </w:tc>
        <w:tc>
          <w:tcPr>
            <w:tcW w:w="1221" w:type="dxa"/>
            <w:tcBorders>
              <w:top w:val="single" w:sz="6" w:space="0" w:color="auto"/>
            </w:tcBorders>
            <w:shd w:val="clear" w:color="auto" w:fill="auto"/>
            <w:vAlign w:val="center"/>
          </w:tcPr>
          <w:p w14:paraId="4BCEC9AE" w14:textId="77777777" w:rsidR="00413DEE" w:rsidRPr="003E6C26" w:rsidRDefault="00413DEE" w:rsidP="00032674">
            <w:pPr>
              <w:spacing w:before="0" w:after="0"/>
              <w:rPr>
                <w:rFonts w:cs="Arial"/>
                <w:sz w:val="20"/>
              </w:rPr>
            </w:pPr>
            <w:r w:rsidRPr="003E6C26">
              <w:rPr>
                <w:rFonts w:cs="Arial"/>
                <w:sz w:val="20"/>
              </w:rPr>
              <w:t>String</w:t>
            </w:r>
          </w:p>
        </w:tc>
        <w:tc>
          <w:tcPr>
            <w:tcW w:w="5187" w:type="dxa"/>
            <w:tcBorders>
              <w:top w:val="single" w:sz="6" w:space="0" w:color="auto"/>
            </w:tcBorders>
            <w:shd w:val="clear" w:color="auto" w:fill="auto"/>
            <w:vAlign w:val="center"/>
          </w:tcPr>
          <w:p w14:paraId="571BFA71" w14:textId="77777777" w:rsidR="00413DEE" w:rsidRPr="003E6C26" w:rsidRDefault="00413DEE" w:rsidP="00032674">
            <w:pPr>
              <w:spacing w:before="0" w:after="0"/>
              <w:rPr>
                <w:rFonts w:cs="Arial"/>
                <w:sz w:val="20"/>
              </w:rPr>
            </w:pPr>
            <w:r w:rsidRPr="003E6C26">
              <w:rPr>
                <w:rFonts w:cs="Arial"/>
                <w:sz w:val="20"/>
              </w:rPr>
              <w:t>FIPS state code</w:t>
            </w:r>
          </w:p>
        </w:tc>
      </w:tr>
      <w:tr w:rsidR="00413DEE" w:rsidRPr="003E6C26" w14:paraId="58102CAF" w14:textId="77777777" w:rsidTr="00413DEE">
        <w:trPr>
          <w:trHeight w:val="360"/>
          <w:jc w:val="center"/>
        </w:trPr>
        <w:tc>
          <w:tcPr>
            <w:tcW w:w="2288" w:type="dxa"/>
            <w:shd w:val="clear" w:color="auto" w:fill="auto"/>
            <w:vAlign w:val="center"/>
          </w:tcPr>
          <w:p w14:paraId="73FA85D5" w14:textId="77777777" w:rsidR="00413DEE" w:rsidRPr="003E6C26" w:rsidRDefault="00413DEE" w:rsidP="00032674">
            <w:pPr>
              <w:spacing w:before="0" w:after="0"/>
              <w:rPr>
                <w:rFonts w:cs="Arial"/>
                <w:sz w:val="20"/>
              </w:rPr>
            </w:pPr>
            <w:r w:rsidRPr="003E6C26">
              <w:rPr>
                <w:rFonts w:cs="Arial"/>
                <w:sz w:val="20"/>
              </w:rPr>
              <w:t>COUNTYFP</w:t>
            </w:r>
          </w:p>
        </w:tc>
        <w:tc>
          <w:tcPr>
            <w:tcW w:w="1067" w:type="dxa"/>
            <w:shd w:val="clear" w:color="auto" w:fill="auto"/>
            <w:vAlign w:val="center"/>
          </w:tcPr>
          <w:p w14:paraId="6CED3490" w14:textId="77777777" w:rsidR="00413DEE" w:rsidRPr="003E6C26" w:rsidRDefault="00413DEE" w:rsidP="00032674">
            <w:pPr>
              <w:spacing w:before="0" w:after="0"/>
              <w:rPr>
                <w:rFonts w:cs="Arial"/>
                <w:sz w:val="20"/>
              </w:rPr>
            </w:pPr>
            <w:r w:rsidRPr="003E6C26">
              <w:rPr>
                <w:rFonts w:cs="Arial"/>
                <w:sz w:val="20"/>
              </w:rPr>
              <w:t>3</w:t>
            </w:r>
          </w:p>
        </w:tc>
        <w:tc>
          <w:tcPr>
            <w:tcW w:w="1221" w:type="dxa"/>
            <w:shd w:val="clear" w:color="auto" w:fill="auto"/>
            <w:vAlign w:val="center"/>
          </w:tcPr>
          <w:p w14:paraId="63065FA3"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068FDCA4" w14:textId="77777777" w:rsidR="00413DEE" w:rsidRPr="003E6C26" w:rsidRDefault="00413DEE" w:rsidP="00032674">
            <w:pPr>
              <w:spacing w:before="0" w:after="0"/>
              <w:rPr>
                <w:rFonts w:cs="Arial"/>
                <w:sz w:val="20"/>
              </w:rPr>
            </w:pPr>
            <w:r w:rsidRPr="003E6C26">
              <w:rPr>
                <w:rFonts w:cs="Arial"/>
                <w:sz w:val="20"/>
              </w:rPr>
              <w:t>FIPS county code</w:t>
            </w:r>
          </w:p>
        </w:tc>
      </w:tr>
      <w:tr w:rsidR="00413DEE" w:rsidRPr="003E6C26" w14:paraId="016949EC" w14:textId="77777777" w:rsidTr="00413DEE">
        <w:trPr>
          <w:trHeight w:val="360"/>
          <w:jc w:val="center"/>
        </w:trPr>
        <w:tc>
          <w:tcPr>
            <w:tcW w:w="2288" w:type="dxa"/>
            <w:shd w:val="clear" w:color="auto" w:fill="auto"/>
            <w:vAlign w:val="center"/>
          </w:tcPr>
          <w:p w14:paraId="7F8F1CBF" w14:textId="77777777" w:rsidR="00413DEE" w:rsidRPr="003E6C26" w:rsidRDefault="00413DEE" w:rsidP="00032674">
            <w:pPr>
              <w:spacing w:before="0" w:after="0"/>
              <w:rPr>
                <w:rFonts w:cs="Arial"/>
                <w:sz w:val="20"/>
              </w:rPr>
            </w:pPr>
            <w:r w:rsidRPr="003E6C26">
              <w:rPr>
                <w:rFonts w:cs="Arial"/>
                <w:sz w:val="20"/>
              </w:rPr>
              <w:t>TLID</w:t>
            </w:r>
          </w:p>
        </w:tc>
        <w:tc>
          <w:tcPr>
            <w:tcW w:w="1067" w:type="dxa"/>
            <w:shd w:val="clear" w:color="auto" w:fill="auto"/>
            <w:vAlign w:val="center"/>
          </w:tcPr>
          <w:p w14:paraId="304ED029"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5A9489A3" w14:textId="77777777" w:rsidR="00413DEE" w:rsidRPr="003E6C26" w:rsidRDefault="00413DEE" w:rsidP="00032674">
            <w:pPr>
              <w:spacing w:before="0" w:after="0"/>
              <w:rPr>
                <w:rFonts w:cs="Arial"/>
                <w:sz w:val="20"/>
              </w:rPr>
            </w:pPr>
            <w:r w:rsidRPr="003E6C26">
              <w:rPr>
                <w:rFonts w:cs="Arial"/>
                <w:sz w:val="20"/>
              </w:rPr>
              <w:t>Double</w:t>
            </w:r>
          </w:p>
        </w:tc>
        <w:tc>
          <w:tcPr>
            <w:tcW w:w="5187" w:type="dxa"/>
            <w:shd w:val="clear" w:color="auto" w:fill="auto"/>
            <w:vAlign w:val="center"/>
          </w:tcPr>
          <w:p w14:paraId="0F711CC4" w14:textId="77777777" w:rsidR="00413DEE" w:rsidRPr="003E6C26" w:rsidRDefault="00413DEE" w:rsidP="00032674">
            <w:pPr>
              <w:spacing w:before="0" w:after="0"/>
              <w:rPr>
                <w:rFonts w:cs="Arial"/>
                <w:sz w:val="20"/>
              </w:rPr>
            </w:pPr>
            <w:r w:rsidRPr="003E6C26">
              <w:rPr>
                <w:rFonts w:cs="Arial"/>
                <w:sz w:val="20"/>
              </w:rPr>
              <w:t>Permanent edge ID</w:t>
            </w:r>
          </w:p>
        </w:tc>
      </w:tr>
      <w:tr w:rsidR="00413DEE" w:rsidRPr="003E6C26" w14:paraId="121A2134" w14:textId="77777777" w:rsidTr="00413DEE">
        <w:trPr>
          <w:trHeight w:val="360"/>
          <w:jc w:val="center"/>
        </w:trPr>
        <w:tc>
          <w:tcPr>
            <w:tcW w:w="2288" w:type="dxa"/>
            <w:shd w:val="clear" w:color="auto" w:fill="auto"/>
            <w:vAlign w:val="center"/>
          </w:tcPr>
          <w:p w14:paraId="3F45977C" w14:textId="77777777" w:rsidR="00413DEE" w:rsidRPr="003E6C26" w:rsidRDefault="00413DEE" w:rsidP="00032674">
            <w:pPr>
              <w:spacing w:before="0" w:after="0"/>
              <w:rPr>
                <w:rFonts w:cs="Arial"/>
                <w:sz w:val="20"/>
              </w:rPr>
            </w:pPr>
            <w:r w:rsidRPr="003E6C26">
              <w:rPr>
                <w:rFonts w:cs="Arial"/>
                <w:sz w:val="20"/>
              </w:rPr>
              <w:t>TFIDL</w:t>
            </w:r>
          </w:p>
        </w:tc>
        <w:tc>
          <w:tcPr>
            <w:tcW w:w="1067" w:type="dxa"/>
            <w:shd w:val="clear" w:color="auto" w:fill="auto"/>
            <w:vAlign w:val="center"/>
          </w:tcPr>
          <w:p w14:paraId="6BD14517"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56546EE0" w14:textId="77777777" w:rsidR="00413DEE" w:rsidRPr="003E6C26" w:rsidRDefault="00413DEE" w:rsidP="00032674">
            <w:pPr>
              <w:spacing w:before="0" w:after="0"/>
              <w:rPr>
                <w:rFonts w:cs="Arial"/>
                <w:sz w:val="20"/>
              </w:rPr>
            </w:pPr>
            <w:r w:rsidRPr="003E6C26">
              <w:rPr>
                <w:rFonts w:cs="Arial"/>
                <w:sz w:val="20"/>
              </w:rPr>
              <w:t>Double</w:t>
            </w:r>
          </w:p>
        </w:tc>
        <w:tc>
          <w:tcPr>
            <w:tcW w:w="5187" w:type="dxa"/>
            <w:shd w:val="clear" w:color="auto" w:fill="auto"/>
            <w:vAlign w:val="center"/>
          </w:tcPr>
          <w:p w14:paraId="002E7A65" w14:textId="77777777" w:rsidR="00413DEE" w:rsidRPr="003E6C26" w:rsidRDefault="00413DEE" w:rsidP="00032674">
            <w:pPr>
              <w:spacing w:before="0" w:after="0"/>
              <w:rPr>
                <w:rFonts w:cs="Arial"/>
                <w:sz w:val="20"/>
              </w:rPr>
            </w:pPr>
            <w:r w:rsidRPr="003E6C26">
              <w:rPr>
                <w:rFonts w:cs="Arial"/>
                <w:sz w:val="20"/>
              </w:rPr>
              <w:t>Permanent face ID (left)</w:t>
            </w:r>
          </w:p>
        </w:tc>
      </w:tr>
      <w:tr w:rsidR="00413DEE" w:rsidRPr="003E6C26" w14:paraId="1890355D" w14:textId="77777777" w:rsidTr="00413DEE">
        <w:trPr>
          <w:trHeight w:val="360"/>
          <w:jc w:val="center"/>
        </w:trPr>
        <w:tc>
          <w:tcPr>
            <w:tcW w:w="2288" w:type="dxa"/>
            <w:shd w:val="clear" w:color="auto" w:fill="auto"/>
            <w:vAlign w:val="center"/>
          </w:tcPr>
          <w:p w14:paraId="0F787753" w14:textId="77777777" w:rsidR="00413DEE" w:rsidRPr="003E6C26" w:rsidRDefault="00413DEE" w:rsidP="00032674">
            <w:pPr>
              <w:spacing w:before="0" w:after="0"/>
              <w:rPr>
                <w:rFonts w:cs="Arial"/>
                <w:sz w:val="20"/>
              </w:rPr>
            </w:pPr>
            <w:r w:rsidRPr="003E6C26">
              <w:rPr>
                <w:rFonts w:cs="Arial"/>
                <w:sz w:val="20"/>
              </w:rPr>
              <w:t>TFIDR</w:t>
            </w:r>
          </w:p>
        </w:tc>
        <w:tc>
          <w:tcPr>
            <w:tcW w:w="1067" w:type="dxa"/>
            <w:shd w:val="clear" w:color="auto" w:fill="auto"/>
            <w:vAlign w:val="center"/>
          </w:tcPr>
          <w:p w14:paraId="1B866C2D"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0EF0A8CA" w14:textId="77777777" w:rsidR="00413DEE" w:rsidRPr="003E6C26" w:rsidRDefault="00413DEE" w:rsidP="00032674">
            <w:pPr>
              <w:spacing w:before="0" w:after="0"/>
              <w:rPr>
                <w:rFonts w:cs="Arial"/>
                <w:sz w:val="20"/>
              </w:rPr>
            </w:pPr>
            <w:r w:rsidRPr="003E6C26">
              <w:rPr>
                <w:rFonts w:cs="Arial"/>
                <w:sz w:val="20"/>
              </w:rPr>
              <w:t>Double</w:t>
            </w:r>
          </w:p>
        </w:tc>
        <w:tc>
          <w:tcPr>
            <w:tcW w:w="5187" w:type="dxa"/>
            <w:shd w:val="clear" w:color="auto" w:fill="auto"/>
            <w:vAlign w:val="center"/>
          </w:tcPr>
          <w:p w14:paraId="4187FA0A" w14:textId="77777777" w:rsidR="00413DEE" w:rsidRPr="003E6C26" w:rsidRDefault="00413DEE" w:rsidP="00032674">
            <w:pPr>
              <w:spacing w:before="0" w:after="0"/>
              <w:rPr>
                <w:rFonts w:cs="Arial"/>
                <w:sz w:val="20"/>
              </w:rPr>
            </w:pPr>
            <w:r w:rsidRPr="003E6C26">
              <w:rPr>
                <w:rFonts w:cs="Arial"/>
                <w:sz w:val="20"/>
              </w:rPr>
              <w:t>Permanent face ID (right)</w:t>
            </w:r>
          </w:p>
        </w:tc>
      </w:tr>
      <w:tr w:rsidR="00413DEE" w:rsidRPr="003E6C26" w14:paraId="02FFF992" w14:textId="77777777" w:rsidTr="00413DEE">
        <w:trPr>
          <w:trHeight w:val="360"/>
          <w:jc w:val="center"/>
        </w:trPr>
        <w:tc>
          <w:tcPr>
            <w:tcW w:w="2288" w:type="dxa"/>
            <w:shd w:val="clear" w:color="auto" w:fill="auto"/>
            <w:vAlign w:val="center"/>
          </w:tcPr>
          <w:p w14:paraId="6F5C018E" w14:textId="77777777" w:rsidR="00413DEE" w:rsidRPr="003E6C26" w:rsidRDefault="00413DEE" w:rsidP="00032674">
            <w:pPr>
              <w:spacing w:before="0" w:after="0"/>
              <w:rPr>
                <w:rFonts w:cs="Arial"/>
                <w:sz w:val="20"/>
              </w:rPr>
            </w:pPr>
            <w:r w:rsidRPr="003E6C26">
              <w:rPr>
                <w:rFonts w:cs="Arial"/>
                <w:sz w:val="20"/>
              </w:rPr>
              <w:t>MTFCC</w:t>
            </w:r>
          </w:p>
        </w:tc>
        <w:tc>
          <w:tcPr>
            <w:tcW w:w="1067" w:type="dxa"/>
            <w:shd w:val="clear" w:color="auto" w:fill="auto"/>
            <w:vAlign w:val="center"/>
          </w:tcPr>
          <w:p w14:paraId="37B49D72" w14:textId="77777777" w:rsidR="00413DEE" w:rsidRPr="003E6C26" w:rsidRDefault="00413DEE" w:rsidP="00032674">
            <w:pPr>
              <w:spacing w:before="0" w:after="0"/>
              <w:rPr>
                <w:rFonts w:cs="Arial"/>
                <w:sz w:val="20"/>
              </w:rPr>
            </w:pPr>
            <w:r w:rsidRPr="003E6C26">
              <w:rPr>
                <w:rFonts w:cs="Arial"/>
                <w:sz w:val="20"/>
              </w:rPr>
              <w:t>5</w:t>
            </w:r>
          </w:p>
        </w:tc>
        <w:tc>
          <w:tcPr>
            <w:tcW w:w="1221" w:type="dxa"/>
            <w:shd w:val="clear" w:color="auto" w:fill="auto"/>
            <w:vAlign w:val="center"/>
          </w:tcPr>
          <w:p w14:paraId="2708F7CE"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1E176810" w14:textId="77777777" w:rsidR="00413DEE" w:rsidRPr="003E6C26" w:rsidRDefault="00413DEE" w:rsidP="00032674">
            <w:pPr>
              <w:spacing w:before="0" w:after="0"/>
              <w:rPr>
                <w:rFonts w:cs="Arial"/>
                <w:sz w:val="20"/>
              </w:rPr>
            </w:pPr>
            <w:r w:rsidRPr="003E6C26">
              <w:rPr>
                <w:rFonts w:cs="Arial"/>
                <w:sz w:val="20"/>
              </w:rPr>
              <w:t>MAF/TIGER Feature Class Code</w:t>
            </w:r>
          </w:p>
        </w:tc>
      </w:tr>
      <w:tr w:rsidR="00413DEE" w:rsidRPr="003E6C26" w14:paraId="57DB88A2" w14:textId="77777777" w:rsidTr="00413DEE">
        <w:trPr>
          <w:trHeight w:val="360"/>
          <w:jc w:val="center"/>
        </w:trPr>
        <w:tc>
          <w:tcPr>
            <w:tcW w:w="2288" w:type="dxa"/>
            <w:shd w:val="clear" w:color="auto" w:fill="auto"/>
            <w:vAlign w:val="center"/>
          </w:tcPr>
          <w:p w14:paraId="3115FBA8" w14:textId="77777777" w:rsidR="00413DEE" w:rsidRPr="003E6C26" w:rsidRDefault="00413DEE" w:rsidP="00032674">
            <w:pPr>
              <w:spacing w:before="0" w:after="0"/>
              <w:rPr>
                <w:rFonts w:cs="Arial"/>
                <w:sz w:val="20"/>
              </w:rPr>
            </w:pPr>
            <w:r w:rsidRPr="003E6C26">
              <w:rPr>
                <w:rFonts w:cs="Arial"/>
                <w:sz w:val="20"/>
              </w:rPr>
              <w:t>FIDELITY</w:t>
            </w:r>
          </w:p>
        </w:tc>
        <w:tc>
          <w:tcPr>
            <w:tcW w:w="1067" w:type="dxa"/>
            <w:shd w:val="clear" w:color="auto" w:fill="auto"/>
            <w:vAlign w:val="center"/>
          </w:tcPr>
          <w:p w14:paraId="3364168E" w14:textId="77777777" w:rsidR="00413DEE" w:rsidRPr="003E6C26" w:rsidRDefault="00413DEE" w:rsidP="00032674">
            <w:pPr>
              <w:spacing w:before="0" w:after="0"/>
              <w:rPr>
                <w:rFonts w:cs="Arial"/>
                <w:sz w:val="20"/>
              </w:rPr>
            </w:pPr>
            <w:r w:rsidRPr="003E6C26">
              <w:rPr>
                <w:rFonts w:cs="Arial"/>
                <w:sz w:val="20"/>
              </w:rPr>
              <w:t>1</w:t>
            </w:r>
          </w:p>
        </w:tc>
        <w:tc>
          <w:tcPr>
            <w:tcW w:w="1221" w:type="dxa"/>
            <w:shd w:val="clear" w:color="auto" w:fill="auto"/>
            <w:vAlign w:val="center"/>
          </w:tcPr>
          <w:p w14:paraId="21C20ABF"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2C230DF7" w14:textId="77777777" w:rsidR="00413DEE" w:rsidRPr="003E6C26" w:rsidRDefault="00413DEE" w:rsidP="00032674">
            <w:pPr>
              <w:spacing w:before="0" w:after="0"/>
              <w:rPr>
                <w:rFonts w:cs="Arial"/>
                <w:sz w:val="20"/>
              </w:rPr>
            </w:pPr>
            <w:r w:rsidRPr="003E6C26">
              <w:rPr>
                <w:rFonts w:cs="Arial"/>
                <w:sz w:val="20"/>
              </w:rPr>
              <w:t>Indication to a respondent when their entity boundary has changed through spatial enhancement</w:t>
            </w:r>
          </w:p>
        </w:tc>
      </w:tr>
      <w:tr w:rsidR="00413DEE" w:rsidRPr="003E6C26" w14:paraId="45290112" w14:textId="77777777" w:rsidTr="00413DEE">
        <w:trPr>
          <w:trHeight w:val="360"/>
          <w:jc w:val="center"/>
        </w:trPr>
        <w:tc>
          <w:tcPr>
            <w:tcW w:w="2288" w:type="dxa"/>
            <w:shd w:val="clear" w:color="auto" w:fill="auto"/>
            <w:vAlign w:val="center"/>
          </w:tcPr>
          <w:p w14:paraId="1C1588C5" w14:textId="77777777" w:rsidR="00413DEE" w:rsidRPr="003E6C26" w:rsidRDefault="00413DEE" w:rsidP="00032674">
            <w:pPr>
              <w:spacing w:before="0" w:after="0"/>
              <w:rPr>
                <w:rFonts w:cs="Arial"/>
                <w:sz w:val="20"/>
              </w:rPr>
            </w:pPr>
            <w:r w:rsidRPr="003E6C26">
              <w:rPr>
                <w:rFonts w:cs="Arial"/>
                <w:sz w:val="20"/>
              </w:rPr>
              <w:t>FULLNAME</w:t>
            </w:r>
          </w:p>
        </w:tc>
        <w:tc>
          <w:tcPr>
            <w:tcW w:w="1067" w:type="dxa"/>
            <w:shd w:val="clear" w:color="auto" w:fill="auto"/>
            <w:vAlign w:val="center"/>
          </w:tcPr>
          <w:p w14:paraId="012C9FD9" w14:textId="77777777" w:rsidR="00413DEE" w:rsidRPr="003E6C26" w:rsidRDefault="00413DEE" w:rsidP="00032674">
            <w:pPr>
              <w:spacing w:before="0" w:after="0"/>
              <w:rPr>
                <w:rFonts w:cs="Arial"/>
                <w:sz w:val="20"/>
              </w:rPr>
            </w:pPr>
            <w:r w:rsidRPr="003E6C26">
              <w:rPr>
                <w:rFonts w:cs="Arial"/>
                <w:sz w:val="20"/>
              </w:rPr>
              <w:t>40</w:t>
            </w:r>
          </w:p>
        </w:tc>
        <w:tc>
          <w:tcPr>
            <w:tcW w:w="1221" w:type="dxa"/>
            <w:shd w:val="clear" w:color="auto" w:fill="auto"/>
            <w:vAlign w:val="center"/>
          </w:tcPr>
          <w:p w14:paraId="27FCF6BD"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2E927F43" w14:textId="77777777" w:rsidR="00413DEE" w:rsidRPr="003E6C26" w:rsidRDefault="00413DEE" w:rsidP="00032674">
            <w:pPr>
              <w:spacing w:before="0" w:after="0"/>
              <w:rPr>
                <w:rFonts w:cs="Arial"/>
                <w:sz w:val="20"/>
              </w:rPr>
            </w:pPr>
            <w:r w:rsidRPr="003E6C26">
              <w:rPr>
                <w:rFonts w:cs="Arial"/>
                <w:sz w:val="20"/>
              </w:rPr>
              <w:t>Decoded feature name with abbreviated qualifier, direction, and feature type</w:t>
            </w:r>
          </w:p>
        </w:tc>
      </w:tr>
      <w:tr w:rsidR="00413DEE" w:rsidRPr="003E6C26" w14:paraId="49F93DD1" w14:textId="77777777" w:rsidTr="00413DEE">
        <w:trPr>
          <w:trHeight w:val="360"/>
          <w:jc w:val="center"/>
        </w:trPr>
        <w:tc>
          <w:tcPr>
            <w:tcW w:w="2288" w:type="dxa"/>
            <w:shd w:val="clear" w:color="auto" w:fill="auto"/>
            <w:vAlign w:val="center"/>
          </w:tcPr>
          <w:p w14:paraId="511AFBEC" w14:textId="77777777" w:rsidR="00413DEE" w:rsidRPr="003E6C26" w:rsidRDefault="00413DEE" w:rsidP="00032674">
            <w:pPr>
              <w:spacing w:before="0" w:after="0"/>
              <w:rPr>
                <w:rFonts w:cs="Arial"/>
                <w:sz w:val="20"/>
              </w:rPr>
            </w:pPr>
            <w:r w:rsidRPr="003E6C26">
              <w:rPr>
                <w:rFonts w:cs="Arial"/>
                <w:sz w:val="20"/>
              </w:rPr>
              <w:t>SMID</w:t>
            </w:r>
          </w:p>
        </w:tc>
        <w:tc>
          <w:tcPr>
            <w:tcW w:w="1067" w:type="dxa"/>
            <w:shd w:val="clear" w:color="auto" w:fill="auto"/>
            <w:vAlign w:val="center"/>
          </w:tcPr>
          <w:p w14:paraId="133F6FF1" w14:textId="77777777" w:rsidR="00413DEE" w:rsidRPr="003E6C26" w:rsidRDefault="00413DEE" w:rsidP="00032674">
            <w:pPr>
              <w:spacing w:before="0" w:after="0"/>
              <w:rPr>
                <w:rFonts w:cs="Arial"/>
                <w:sz w:val="20"/>
              </w:rPr>
            </w:pPr>
            <w:r w:rsidRPr="003E6C26">
              <w:rPr>
                <w:rFonts w:cs="Arial"/>
                <w:sz w:val="20"/>
              </w:rPr>
              <w:t>22</w:t>
            </w:r>
          </w:p>
        </w:tc>
        <w:tc>
          <w:tcPr>
            <w:tcW w:w="1221" w:type="dxa"/>
            <w:shd w:val="clear" w:color="auto" w:fill="auto"/>
            <w:vAlign w:val="center"/>
          </w:tcPr>
          <w:p w14:paraId="03B636EA"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006551A1" w14:textId="77777777" w:rsidR="00413DEE" w:rsidRPr="003E6C26" w:rsidRDefault="00413DEE" w:rsidP="00032674">
            <w:pPr>
              <w:spacing w:before="0" w:after="0"/>
              <w:rPr>
                <w:rFonts w:cs="Arial"/>
                <w:sz w:val="20"/>
              </w:rPr>
            </w:pPr>
            <w:r w:rsidRPr="003E6C26">
              <w:rPr>
                <w:rFonts w:cs="Arial"/>
                <w:sz w:val="20"/>
              </w:rPr>
              <w:t>Spatial Theta ID</w:t>
            </w:r>
          </w:p>
        </w:tc>
      </w:tr>
      <w:tr w:rsidR="00413DEE" w:rsidRPr="003E6C26" w14:paraId="4A70146C" w14:textId="77777777" w:rsidTr="00413DEE">
        <w:trPr>
          <w:trHeight w:val="360"/>
          <w:jc w:val="center"/>
        </w:trPr>
        <w:tc>
          <w:tcPr>
            <w:tcW w:w="2288" w:type="dxa"/>
            <w:shd w:val="clear" w:color="auto" w:fill="auto"/>
            <w:vAlign w:val="center"/>
          </w:tcPr>
          <w:p w14:paraId="79C55AD5" w14:textId="77777777" w:rsidR="00413DEE" w:rsidRPr="003E6C26" w:rsidRDefault="00413DEE" w:rsidP="00032674">
            <w:pPr>
              <w:spacing w:before="0" w:after="0"/>
              <w:rPr>
                <w:rFonts w:cs="Arial"/>
                <w:sz w:val="20"/>
              </w:rPr>
            </w:pPr>
            <w:r w:rsidRPr="003E6C26">
              <w:rPr>
                <w:rFonts w:cs="Arial"/>
                <w:sz w:val="20"/>
              </w:rPr>
              <w:t>SMIDTYPE</w:t>
            </w:r>
          </w:p>
        </w:tc>
        <w:tc>
          <w:tcPr>
            <w:tcW w:w="1067" w:type="dxa"/>
            <w:shd w:val="clear" w:color="auto" w:fill="auto"/>
            <w:vAlign w:val="center"/>
          </w:tcPr>
          <w:p w14:paraId="233A98CA" w14:textId="77777777" w:rsidR="00413DEE" w:rsidRPr="003E6C26" w:rsidRDefault="00413DEE" w:rsidP="00032674">
            <w:pPr>
              <w:spacing w:before="0" w:after="0"/>
              <w:rPr>
                <w:rFonts w:cs="Arial"/>
                <w:sz w:val="20"/>
              </w:rPr>
            </w:pPr>
            <w:r w:rsidRPr="003E6C26">
              <w:rPr>
                <w:rFonts w:cs="Arial"/>
                <w:sz w:val="20"/>
              </w:rPr>
              <w:t>1</w:t>
            </w:r>
          </w:p>
        </w:tc>
        <w:tc>
          <w:tcPr>
            <w:tcW w:w="1221" w:type="dxa"/>
            <w:shd w:val="clear" w:color="auto" w:fill="auto"/>
            <w:vAlign w:val="center"/>
          </w:tcPr>
          <w:p w14:paraId="1A043728"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2EC4AEBB" w14:textId="77777777" w:rsidR="00413DEE" w:rsidRPr="003E6C26" w:rsidRDefault="00413DEE" w:rsidP="00032674">
            <w:pPr>
              <w:spacing w:before="0" w:after="0"/>
              <w:rPr>
                <w:rFonts w:cs="Arial"/>
                <w:sz w:val="20"/>
              </w:rPr>
            </w:pPr>
            <w:r w:rsidRPr="003E6C26">
              <w:rPr>
                <w:rFonts w:cs="Arial"/>
                <w:sz w:val="20"/>
              </w:rPr>
              <w:t>SMIDTYPE code</w:t>
            </w:r>
          </w:p>
        </w:tc>
      </w:tr>
      <w:tr w:rsidR="00413DEE" w:rsidRPr="003E6C26" w14:paraId="1280D0FF" w14:textId="77777777" w:rsidTr="00413DEE">
        <w:trPr>
          <w:trHeight w:val="360"/>
          <w:jc w:val="center"/>
        </w:trPr>
        <w:tc>
          <w:tcPr>
            <w:tcW w:w="2288" w:type="dxa"/>
            <w:shd w:val="clear" w:color="auto" w:fill="auto"/>
            <w:vAlign w:val="center"/>
          </w:tcPr>
          <w:p w14:paraId="48CC60EE" w14:textId="77777777" w:rsidR="00413DEE" w:rsidRPr="003E6C26" w:rsidRDefault="00413DEE" w:rsidP="00032674">
            <w:pPr>
              <w:spacing w:before="0" w:after="0"/>
              <w:rPr>
                <w:rFonts w:cs="Arial"/>
                <w:sz w:val="20"/>
              </w:rPr>
            </w:pPr>
            <w:r w:rsidRPr="003E6C26">
              <w:rPr>
                <w:rFonts w:cs="Arial"/>
                <w:sz w:val="20"/>
              </w:rPr>
              <w:t>BBSPFLG</w:t>
            </w:r>
          </w:p>
        </w:tc>
        <w:tc>
          <w:tcPr>
            <w:tcW w:w="1067" w:type="dxa"/>
            <w:shd w:val="clear" w:color="auto" w:fill="auto"/>
            <w:vAlign w:val="center"/>
          </w:tcPr>
          <w:p w14:paraId="63AF614D" w14:textId="77777777" w:rsidR="00413DEE" w:rsidRPr="003E6C26" w:rsidRDefault="00413DEE" w:rsidP="00032674">
            <w:pPr>
              <w:spacing w:before="0" w:after="0"/>
              <w:rPr>
                <w:rFonts w:cs="Arial"/>
                <w:sz w:val="20"/>
              </w:rPr>
            </w:pPr>
            <w:r w:rsidRPr="003E6C26">
              <w:rPr>
                <w:rFonts w:cs="Arial"/>
                <w:sz w:val="20"/>
              </w:rPr>
              <w:t>1</w:t>
            </w:r>
          </w:p>
        </w:tc>
        <w:tc>
          <w:tcPr>
            <w:tcW w:w="1221" w:type="dxa"/>
            <w:shd w:val="clear" w:color="auto" w:fill="auto"/>
            <w:vAlign w:val="center"/>
          </w:tcPr>
          <w:p w14:paraId="5A34B4D1"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33099AB5" w14:textId="77777777" w:rsidR="00413DEE" w:rsidRPr="003E6C26" w:rsidRDefault="00413DEE" w:rsidP="00032674">
            <w:pPr>
              <w:spacing w:before="0" w:after="0"/>
              <w:rPr>
                <w:rFonts w:cs="Arial"/>
                <w:sz w:val="20"/>
              </w:rPr>
            </w:pPr>
            <w:r w:rsidRPr="003E6C26">
              <w:rPr>
                <w:rFonts w:cs="Arial"/>
                <w:sz w:val="20"/>
              </w:rPr>
              <w:t>Redistricting data project participant’s submitted request of an EDGE for selection as a block boundary</w:t>
            </w:r>
          </w:p>
        </w:tc>
      </w:tr>
      <w:tr w:rsidR="00413DEE" w:rsidRPr="003E6C26" w14:paraId="5BC7BCB8" w14:textId="77777777" w:rsidTr="00413DEE">
        <w:trPr>
          <w:trHeight w:val="360"/>
          <w:jc w:val="center"/>
        </w:trPr>
        <w:tc>
          <w:tcPr>
            <w:tcW w:w="2288" w:type="dxa"/>
            <w:shd w:val="clear" w:color="auto" w:fill="auto"/>
            <w:vAlign w:val="center"/>
          </w:tcPr>
          <w:p w14:paraId="72DE85CC" w14:textId="77777777" w:rsidR="00413DEE" w:rsidRPr="003E6C26" w:rsidRDefault="00413DEE" w:rsidP="00032674">
            <w:pPr>
              <w:spacing w:before="0" w:after="0"/>
              <w:rPr>
                <w:rFonts w:cs="Arial"/>
                <w:sz w:val="20"/>
              </w:rPr>
            </w:pPr>
            <w:r w:rsidRPr="003E6C26">
              <w:rPr>
                <w:rFonts w:cs="Arial"/>
                <w:sz w:val="20"/>
              </w:rPr>
              <w:t>CBBFLG</w:t>
            </w:r>
          </w:p>
        </w:tc>
        <w:tc>
          <w:tcPr>
            <w:tcW w:w="1067" w:type="dxa"/>
            <w:shd w:val="clear" w:color="auto" w:fill="auto"/>
            <w:vAlign w:val="center"/>
          </w:tcPr>
          <w:p w14:paraId="5DBFE808" w14:textId="77777777" w:rsidR="00413DEE" w:rsidRPr="003E6C26" w:rsidRDefault="00413DEE" w:rsidP="00032674">
            <w:pPr>
              <w:spacing w:before="0" w:after="0"/>
              <w:rPr>
                <w:rFonts w:cs="Arial"/>
                <w:sz w:val="20"/>
              </w:rPr>
            </w:pPr>
            <w:r w:rsidRPr="003E6C26">
              <w:rPr>
                <w:rFonts w:cs="Arial"/>
                <w:sz w:val="20"/>
              </w:rPr>
              <w:t>1</w:t>
            </w:r>
          </w:p>
        </w:tc>
        <w:tc>
          <w:tcPr>
            <w:tcW w:w="1221" w:type="dxa"/>
            <w:shd w:val="clear" w:color="auto" w:fill="auto"/>
            <w:vAlign w:val="center"/>
          </w:tcPr>
          <w:p w14:paraId="26355DBD"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6859E58A" w14:textId="77777777" w:rsidR="00413DEE" w:rsidRPr="003E6C26" w:rsidRDefault="00413DEE" w:rsidP="00032674">
            <w:pPr>
              <w:spacing w:before="0" w:after="0"/>
              <w:rPr>
                <w:rFonts w:cs="Arial"/>
                <w:sz w:val="20"/>
              </w:rPr>
            </w:pPr>
            <w:r w:rsidRPr="003E6C26">
              <w:rPr>
                <w:rFonts w:cs="Arial"/>
                <w:sz w:val="20"/>
              </w:rPr>
              <w:t>Indicates the status of an EDGE for a selection as a block boundary</w:t>
            </w:r>
          </w:p>
        </w:tc>
      </w:tr>
      <w:tr w:rsidR="00413DEE" w:rsidRPr="003E6C26" w14:paraId="175020ED" w14:textId="77777777" w:rsidTr="00413DEE">
        <w:trPr>
          <w:trHeight w:val="360"/>
          <w:jc w:val="center"/>
        </w:trPr>
        <w:tc>
          <w:tcPr>
            <w:tcW w:w="2288" w:type="dxa"/>
            <w:shd w:val="clear" w:color="auto" w:fill="auto"/>
            <w:vAlign w:val="center"/>
          </w:tcPr>
          <w:p w14:paraId="189FB3AA" w14:textId="77777777" w:rsidR="00413DEE" w:rsidRPr="003E6C26" w:rsidRDefault="00413DEE" w:rsidP="00032674">
            <w:pPr>
              <w:spacing w:before="0" w:after="0"/>
              <w:rPr>
                <w:rFonts w:cs="Arial"/>
                <w:sz w:val="20"/>
              </w:rPr>
            </w:pPr>
            <w:r w:rsidRPr="003E6C26">
              <w:rPr>
                <w:rFonts w:cs="Arial"/>
                <w:sz w:val="20"/>
              </w:rPr>
              <w:t>BBSP_2020</w:t>
            </w:r>
          </w:p>
        </w:tc>
        <w:tc>
          <w:tcPr>
            <w:tcW w:w="1067" w:type="dxa"/>
            <w:shd w:val="clear" w:color="auto" w:fill="auto"/>
            <w:vAlign w:val="center"/>
          </w:tcPr>
          <w:p w14:paraId="41BC4BE9" w14:textId="77777777" w:rsidR="00413DEE" w:rsidRPr="003E6C26" w:rsidRDefault="00413DEE" w:rsidP="00032674">
            <w:pPr>
              <w:spacing w:before="0" w:after="0"/>
              <w:rPr>
                <w:rFonts w:cs="Arial"/>
                <w:sz w:val="20"/>
              </w:rPr>
            </w:pPr>
            <w:r w:rsidRPr="003E6C26">
              <w:rPr>
                <w:rFonts w:cs="Arial"/>
                <w:sz w:val="20"/>
              </w:rPr>
              <w:t>1</w:t>
            </w:r>
          </w:p>
        </w:tc>
        <w:tc>
          <w:tcPr>
            <w:tcW w:w="1221" w:type="dxa"/>
            <w:shd w:val="clear" w:color="auto" w:fill="auto"/>
            <w:vAlign w:val="center"/>
          </w:tcPr>
          <w:p w14:paraId="6FB90A99"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28D8916F" w14:textId="77777777" w:rsidR="00413DEE" w:rsidRPr="003E6C26" w:rsidRDefault="00413DEE" w:rsidP="00032674">
            <w:pPr>
              <w:spacing w:before="0" w:after="0"/>
              <w:rPr>
                <w:rFonts w:cs="Arial"/>
                <w:sz w:val="20"/>
              </w:rPr>
            </w:pPr>
            <w:r w:rsidRPr="003E6C26">
              <w:rPr>
                <w:rFonts w:cs="Arial"/>
                <w:sz w:val="20"/>
              </w:rPr>
              <w:t>New BBSP flag</w:t>
            </w:r>
          </w:p>
        </w:tc>
      </w:tr>
      <w:tr w:rsidR="00413DEE" w:rsidRPr="003E6C26" w14:paraId="47B172F1" w14:textId="77777777" w:rsidTr="00413DEE">
        <w:trPr>
          <w:trHeight w:val="360"/>
          <w:jc w:val="center"/>
        </w:trPr>
        <w:tc>
          <w:tcPr>
            <w:tcW w:w="2288" w:type="dxa"/>
            <w:shd w:val="clear" w:color="auto" w:fill="auto"/>
            <w:vAlign w:val="center"/>
          </w:tcPr>
          <w:p w14:paraId="780BD027" w14:textId="77777777" w:rsidR="00413DEE" w:rsidRPr="003E6C26" w:rsidRDefault="00413DEE" w:rsidP="00032674">
            <w:pPr>
              <w:spacing w:before="0" w:after="0"/>
              <w:rPr>
                <w:rFonts w:cs="Arial"/>
                <w:sz w:val="20"/>
              </w:rPr>
            </w:pPr>
            <w:r w:rsidRPr="003E6C26">
              <w:rPr>
                <w:rFonts w:cs="Arial"/>
                <w:sz w:val="20"/>
              </w:rPr>
              <w:t>CHNG_TYPE</w:t>
            </w:r>
          </w:p>
        </w:tc>
        <w:tc>
          <w:tcPr>
            <w:tcW w:w="1067" w:type="dxa"/>
            <w:shd w:val="clear" w:color="auto" w:fill="auto"/>
            <w:vAlign w:val="center"/>
          </w:tcPr>
          <w:p w14:paraId="783D60E0" w14:textId="77777777" w:rsidR="00413DEE" w:rsidRPr="003E6C26" w:rsidRDefault="00413DEE" w:rsidP="00032674">
            <w:pPr>
              <w:spacing w:before="0" w:after="0"/>
              <w:rPr>
                <w:rFonts w:cs="Arial"/>
                <w:sz w:val="20"/>
              </w:rPr>
            </w:pPr>
            <w:r w:rsidRPr="003E6C26">
              <w:rPr>
                <w:rFonts w:cs="Arial"/>
                <w:sz w:val="20"/>
              </w:rPr>
              <w:t>4</w:t>
            </w:r>
          </w:p>
        </w:tc>
        <w:tc>
          <w:tcPr>
            <w:tcW w:w="1221" w:type="dxa"/>
            <w:shd w:val="clear" w:color="auto" w:fill="auto"/>
            <w:vAlign w:val="center"/>
          </w:tcPr>
          <w:p w14:paraId="65BA6330"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3A7C2558" w14:textId="77777777" w:rsidR="00413DEE" w:rsidRPr="003E6C26" w:rsidRDefault="00413DEE" w:rsidP="00032674">
            <w:pPr>
              <w:spacing w:before="0" w:after="0"/>
              <w:rPr>
                <w:rFonts w:cs="Arial"/>
                <w:sz w:val="20"/>
              </w:rPr>
            </w:pPr>
            <w:r w:rsidRPr="003E6C26">
              <w:rPr>
                <w:rFonts w:cs="Arial"/>
                <w:sz w:val="20"/>
              </w:rPr>
              <w:t>Type of linear feature update</w:t>
            </w:r>
          </w:p>
        </w:tc>
      </w:tr>
      <w:tr w:rsidR="00413DEE" w:rsidRPr="003E6C26" w14:paraId="689B399D" w14:textId="77777777" w:rsidTr="00413DEE">
        <w:trPr>
          <w:trHeight w:val="360"/>
          <w:jc w:val="center"/>
        </w:trPr>
        <w:tc>
          <w:tcPr>
            <w:tcW w:w="2288" w:type="dxa"/>
            <w:shd w:val="clear" w:color="auto" w:fill="auto"/>
            <w:vAlign w:val="center"/>
          </w:tcPr>
          <w:p w14:paraId="7D935672" w14:textId="77777777" w:rsidR="00413DEE" w:rsidRPr="003E6C26" w:rsidRDefault="00413DEE" w:rsidP="00032674">
            <w:pPr>
              <w:spacing w:before="0" w:after="0"/>
              <w:rPr>
                <w:rFonts w:cs="Arial"/>
                <w:sz w:val="20"/>
              </w:rPr>
            </w:pPr>
            <w:r w:rsidRPr="003E6C26">
              <w:rPr>
                <w:rFonts w:cs="Arial"/>
                <w:sz w:val="20"/>
              </w:rPr>
              <w:t>JUSTIFY</w:t>
            </w:r>
          </w:p>
        </w:tc>
        <w:tc>
          <w:tcPr>
            <w:tcW w:w="1067" w:type="dxa"/>
            <w:shd w:val="clear" w:color="auto" w:fill="auto"/>
            <w:vAlign w:val="center"/>
          </w:tcPr>
          <w:p w14:paraId="18685DE2" w14:textId="77777777" w:rsidR="00413DEE" w:rsidRPr="003E6C26" w:rsidRDefault="00413DEE" w:rsidP="00032674">
            <w:pPr>
              <w:spacing w:before="0" w:after="0"/>
              <w:rPr>
                <w:rFonts w:cs="Arial"/>
                <w:sz w:val="20"/>
              </w:rPr>
            </w:pPr>
            <w:r w:rsidRPr="003E6C26">
              <w:rPr>
                <w:rFonts w:cs="Arial"/>
                <w:sz w:val="20"/>
              </w:rPr>
              <w:t>150</w:t>
            </w:r>
          </w:p>
        </w:tc>
        <w:tc>
          <w:tcPr>
            <w:tcW w:w="1221" w:type="dxa"/>
            <w:shd w:val="clear" w:color="auto" w:fill="auto"/>
            <w:vAlign w:val="center"/>
          </w:tcPr>
          <w:p w14:paraId="76E67459"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020A84F4" w14:textId="77777777" w:rsidR="00413DEE" w:rsidRPr="003E6C26" w:rsidRDefault="00413DEE" w:rsidP="00032674">
            <w:pPr>
              <w:spacing w:before="0" w:after="0"/>
              <w:rPr>
                <w:rFonts w:cs="Arial"/>
                <w:sz w:val="20"/>
              </w:rPr>
            </w:pPr>
            <w:r w:rsidRPr="003E6C26">
              <w:rPr>
                <w:rFonts w:cs="Arial"/>
                <w:sz w:val="20"/>
              </w:rPr>
              <w:t>Justification of change</w:t>
            </w:r>
          </w:p>
        </w:tc>
      </w:tr>
      <w:tr w:rsidR="00413DEE" w:rsidRPr="003E6C26" w14:paraId="112A5929" w14:textId="77777777" w:rsidTr="00413DEE">
        <w:trPr>
          <w:trHeight w:val="360"/>
          <w:jc w:val="center"/>
        </w:trPr>
        <w:tc>
          <w:tcPr>
            <w:tcW w:w="2288" w:type="dxa"/>
            <w:shd w:val="clear" w:color="auto" w:fill="auto"/>
            <w:vAlign w:val="center"/>
          </w:tcPr>
          <w:p w14:paraId="25FE25FD" w14:textId="77777777" w:rsidR="00413DEE" w:rsidRPr="003E6C26" w:rsidRDefault="00413DEE" w:rsidP="00032674">
            <w:pPr>
              <w:spacing w:before="0" w:after="0"/>
              <w:rPr>
                <w:rFonts w:cs="Arial"/>
                <w:sz w:val="20"/>
              </w:rPr>
            </w:pPr>
            <w:r w:rsidRPr="003E6C26">
              <w:rPr>
                <w:rFonts w:cs="Arial"/>
                <w:sz w:val="20"/>
              </w:rPr>
              <w:t>LTOADD</w:t>
            </w:r>
          </w:p>
        </w:tc>
        <w:tc>
          <w:tcPr>
            <w:tcW w:w="1067" w:type="dxa"/>
            <w:shd w:val="clear" w:color="auto" w:fill="auto"/>
            <w:vAlign w:val="center"/>
          </w:tcPr>
          <w:p w14:paraId="22041F3F"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132F808B"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20630101" w14:textId="77777777" w:rsidR="00413DEE" w:rsidRPr="003E6C26" w:rsidRDefault="00413DEE" w:rsidP="00032674">
            <w:pPr>
              <w:spacing w:before="0" w:after="0"/>
              <w:rPr>
                <w:rFonts w:cs="Arial"/>
                <w:sz w:val="20"/>
              </w:rPr>
            </w:pPr>
            <w:r w:rsidRPr="003E6C26">
              <w:rPr>
                <w:rFonts w:cs="Arial"/>
                <w:sz w:val="20"/>
              </w:rPr>
              <w:t>Left To address</w:t>
            </w:r>
          </w:p>
        </w:tc>
      </w:tr>
      <w:tr w:rsidR="00413DEE" w:rsidRPr="003E6C26" w14:paraId="25CC5133" w14:textId="77777777" w:rsidTr="00413DEE">
        <w:trPr>
          <w:trHeight w:val="360"/>
          <w:jc w:val="center"/>
        </w:trPr>
        <w:tc>
          <w:tcPr>
            <w:tcW w:w="2288" w:type="dxa"/>
            <w:shd w:val="clear" w:color="auto" w:fill="auto"/>
            <w:vAlign w:val="center"/>
          </w:tcPr>
          <w:p w14:paraId="20AB2C8C" w14:textId="77777777" w:rsidR="00413DEE" w:rsidRPr="003E6C26" w:rsidRDefault="00413DEE" w:rsidP="00032674">
            <w:pPr>
              <w:spacing w:before="0" w:after="0"/>
              <w:rPr>
                <w:rFonts w:cs="Arial"/>
                <w:sz w:val="20"/>
              </w:rPr>
            </w:pPr>
            <w:r w:rsidRPr="003E6C26">
              <w:rPr>
                <w:rFonts w:cs="Arial"/>
                <w:sz w:val="20"/>
              </w:rPr>
              <w:t>RTOADD</w:t>
            </w:r>
          </w:p>
        </w:tc>
        <w:tc>
          <w:tcPr>
            <w:tcW w:w="1067" w:type="dxa"/>
            <w:shd w:val="clear" w:color="auto" w:fill="auto"/>
            <w:vAlign w:val="center"/>
          </w:tcPr>
          <w:p w14:paraId="61D8C89B"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5494C2AA"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69FCE439" w14:textId="77777777" w:rsidR="00413DEE" w:rsidRPr="003E6C26" w:rsidRDefault="00413DEE" w:rsidP="00032674">
            <w:pPr>
              <w:spacing w:before="0" w:after="0"/>
              <w:rPr>
                <w:rFonts w:cs="Arial"/>
                <w:sz w:val="20"/>
              </w:rPr>
            </w:pPr>
            <w:r w:rsidRPr="003E6C26">
              <w:rPr>
                <w:rFonts w:cs="Arial"/>
                <w:sz w:val="20"/>
              </w:rPr>
              <w:t>Right To address</w:t>
            </w:r>
          </w:p>
        </w:tc>
      </w:tr>
      <w:tr w:rsidR="00413DEE" w:rsidRPr="003E6C26" w14:paraId="5B89FAB4" w14:textId="77777777" w:rsidTr="00413DEE">
        <w:trPr>
          <w:trHeight w:val="360"/>
          <w:jc w:val="center"/>
        </w:trPr>
        <w:tc>
          <w:tcPr>
            <w:tcW w:w="2288" w:type="dxa"/>
            <w:shd w:val="clear" w:color="auto" w:fill="auto"/>
            <w:vAlign w:val="center"/>
          </w:tcPr>
          <w:p w14:paraId="2A53D9FC" w14:textId="77777777" w:rsidR="00413DEE" w:rsidRPr="003E6C26" w:rsidRDefault="00413DEE" w:rsidP="00032674">
            <w:pPr>
              <w:spacing w:before="0" w:after="0"/>
              <w:rPr>
                <w:rFonts w:cs="Arial"/>
                <w:sz w:val="20"/>
              </w:rPr>
            </w:pPr>
            <w:r w:rsidRPr="003E6C26">
              <w:rPr>
                <w:rFonts w:cs="Arial"/>
                <w:sz w:val="20"/>
              </w:rPr>
              <w:t>LFROMADD</w:t>
            </w:r>
          </w:p>
        </w:tc>
        <w:tc>
          <w:tcPr>
            <w:tcW w:w="1067" w:type="dxa"/>
            <w:shd w:val="clear" w:color="auto" w:fill="auto"/>
            <w:vAlign w:val="center"/>
          </w:tcPr>
          <w:p w14:paraId="6DDE64D2"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07CEC90C"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23039579" w14:textId="77777777" w:rsidR="00413DEE" w:rsidRPr="003E6C26" w:rsidRDefault="00413DEE" w:rsidP="00032674">
            <w:pPr>
              <w:spacing w:before="0" w:after="0"/>
              <w:rPr>
                <w:rFonts w:cs="Arial"/>
                <w:sz w:val="20"/>
              </w:rPr>
            </w:pPr>
            <w:r w:rsidRPr="003E6C26">
              <w:rPr>
                <w:rFonts w:cs="Arial"/>
                <w:sz w:val="20"/>
              </w:rPr>
              <w:t>Left From address</w:t>
            </w:r>
          </w:p>
        </w:tc>
      </w:tr>
      <w:tr w:rsidR="00413DEE" w:rsidRPr="003E6C26" w14:paraId="3A45836F" w14:textId="77777777" w:rsidTr="00413DEE">
        <w:trPr>
          <w:trHeight w:val="360"/>
          <w:jc w:val="center"/>
        </w:trPr>
        <w:tc>
          <w:tcPr>
            <w:tcW w:w="2288" w:type="dxa"/>
            <w:shd w:val="clear" w:color="auto" w:fill="auto"/>
            <w:vAlign w:val="center"/>
          </w:tcPr>
          <w:p w14:paraId="5763AAA0" w14:textId="77777777" w:rsidR="00413DEE" w:rsidRPr="003E6C26" w:rsidRDefault="00413DEE" w:rsidP="00032674">
            <w:pPr>
              <w:spacing w:before="0" w:after="0"/>
              <w:rPr>
                <w:rFonts w:cs="Arial"/>
                <w:sz w:val="20"/>
              </w:rPr>
            </w:pPr>
            <w:r w:rsidRPr="003E6C26">
              <w:rPr>
                <w:rFonts w:cs="Arial"/>
                <w:sz w:val="20"/>
              </w:rPr>
              <w:t>RFROMADD</w:t>
            </w:r>
          </w:p>
        </w:tc>
        <w:tc>
          <w:tcPr>
            <w:tcW w:w="1067" w:type="dxa"/>
            <w:shd w:val="clear" w:color="auto" w:fill="auto"/>
            <w:vAlign w:val="center"/>
          </w:tcPr>
          <w:p w14:paraId="259590CC"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75E09F53"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454D1C5A" w14:textId="77777777" w:rsidR="00413DEE" w:rsidRPr="003E6C26" w:rsidRDefault="00413DEE" w:rsidP="00032674">
            <w:pPr>
              <w:spacing w:before="0" w:after="0"/>
              <w:rPr>
                <w:rFonts w:cs="Arial"/>
                <w:sz w:val="20"/>
              </w:rPr>
            </w:pPr>
            <w:r w:rsidRPr="003E6C26">
              <w:rPr>
                <w:rFonts w:cs="Arial"/>
                <w:sz w:val="20"/>
              </w:rPr>
              <w:t>Right From address</w:t>
            </w:r>
          </w:p>
        </w:tc>
      </w:tr>
      <w:tr w:rsidR="00413DEE" w:rsidRPr="003E6C26" w14:paraId="427B8CCA" w14:textId="77777777" w:rsidTr="00413DEE">
        <w:trPr>
          <w:trHeight w:val="360"/>
          <w:jc w:val="center"/>
        </w:trPr>
        <w:tc>
          <w:tcPr>
            <w:tcW w:w="2288" w:type="dxa"/>
            <w:shd w:val="clear" w:color="auto" w:fill="auto"/>
            <w:vAlign w:val="center"/>
          </w:tcPr>
          <w:p w14:paraId="17D011E4" w14:textId="77777777" w:rsidR="00413DEE" w:rsidRPr="003E6C26" w:rsidRDefault="00413DEE" w:rsidP="00032674">
            <w:pPr>
              <w:spacing w:before="0" w:after="0"/>
              <w:rPr>
                <w:rFonts w:cs="Arial"/>
                <w:sz w:val="20"/>
              </w:rPr>
            </w:pPr>
            <w:r w:rsidRPr="003E6C26">
              <w:rPr>
                <w:rFonts w:cs="Arial"/>
                <w:sz w:val="20"/>
              </w:rPr>
              <w:t>ZIPL</w:t>
            </w:r>
          </w:p>
        </w:tc>
        <w:tc>
          <w:tcPr>
            <w:tcW w:w="1067" w:type="dxa"/>
            <w:shd w:val="clear" w:color="auto" w:fill="auto"/>
            <w:vAlign w:val="center"/>
          </w:tcPr>
          <w:p w14:paraId="244B2621" w14:textId="77777777" w:rsidR="00413DEE" w:rsidRPr="003E6C26" w:rsidRDefault="00413DEE" w:rsidP="00032674">
            <w:pPr>
              <w:spacing w:before="0" w:after="0"/>
              <w:rPr>
                <w:rFonts w:cs="Arial"/>
                <w:sz w:val="20"/>
              </w:rPr>
            </w:pPr>
            <w:r w:rsidRPr="003E6C26">
              <w:rPr>
                <w:rFonts w:cs="Arial"/>
                <w:sz w:val="20"/>
              </w:rPr>
              <w:t>5</w:t>
            </w:r>
          </w:p>
        </w:tc>
        <w:tc>
          <w:tcPr>
            <w:tcW w:w="1221" w:type="dxa"/>
            <w:shd w:val="clear" w:color="auto" w:fill="auto"/>
            <w:vAlign w:val="center"/>
          </w:tcPr>
          <w:p w14:paraId="720292B5"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67C317F9" w14:textId="5AB032BF" w:rsidR="00413DEE" w:rsidRPr="003E6C26" w:rsidRDefault="004D2054" w:rsidP="004D2054">
            <w:pPr>
              <w:spacing w:before="0" w:after="0"/>
              <w:rPr>
                <w:rFonts w:cs="Arial"/>
                <w:sz w:val="20"/>
              </w:rPr>
            </w:pPr>
            <w:r w:rsidRPr="003E6C26">
              <w:rPr>
                <w:rFonts w:cs="Arial"/>
                <w:sz w:val="20"/>
              </w:rPr>
              <w:t>Left ZIP</w:t>
            </w:r>
            <w:r w:rsidR="00413DEE" w:rsidRPr="003E6C26">
              <w:rPr>
                <w:rFonts w:cs="Arial"/>
                <w:sz w:val="20"/>
              </w:rPr>
              <w:t xml:space="preserve"> </w:t>
            </w:r>
            <w:r w:rsidRPr="003E6C26">
              <w:rPr>
                <w:rFonts w:cs="Arial"/>
                <w:sz w:val="20"/>
              </w:rPr>
              <w:t>C</w:t>
            </w:r>
            <w:r w:rsidR="00413DEE" w:rsidRPr="003E6C26">
              <w:rPr>
                <w:rFonts w:cs="Arial"/>
                <w:sz w:val="20"/>
              </w:rPr>
              <w:t>ode</w:t>
            </w:r>
          </w:p>
        </w:tc>
      </w:tr>
      <w:tr w:rsidR="00413DEE" w:rsidRPr="003E6C26" w14:paraId="4D344F02" w14:textId="77777777" w:rsidTr="00413DEE">
        <w:trPr>
          <w:trHeight w:val="360"/>
          <w:jc w:val="center"/>
        </w:trPr>
        <w:tc>
          <w:tcPr>
            <w:tcW w:w="2288" w:type="dxa"/>
            <w:shd w:val="clear" w:color="auto" w:fill="auto"/>
            <w:vAlign w:val="center"/>
          </w:tcPr>
          <w:p w14:paraId="18D4F95A" w14:textId="77777777" w:rsidR="00413DEE" w:rsidRPr="003E6C26" w:rsidRDefault="00413DEE" w:rsidP="00032674">
            <w:pPr>
              <w:spacing w:before="0" w:after="0"/>
              <w:rPr>
                <w:rFonts w:cs="Arial"/>
                <w:sz w:val="20"/>
              </w:rPr>
            </w:pPr>
            <w:r w:rsidRPr="003E6C26">
              <w:rPr>
                <w:rFonts w:cs="Arial"/>
                <w:sz w:val="20"/>
              </w:rPr>
              <w:t>ZIPR</w:t>
            </w:r>
          </w:p>
        </w:tc>
        <w:tc>
          <w:tcPr>
            <w:tcW w:w="1067" w:type="dxa"/>
            <w:shd w:val="clear" w:color="auto" w:fill="auto"/>
            <w:vAlign w:val="center"/>
          </w:tcPr>
          <w:p w14:paraId="3D6EAE9D" w14:textId="77777777" w:rsidR="00413DEE" w:rsidRPr="003E6C26" w:rsidRDefault="00413DEE" w:rsidP="00032674">
            <w:pPr>
              <w:spacing w:before="0" w:after="0"/>
              <w:rPr>
                <w:rFonts w:cs="Arial"/>
                <w:sz w:val="20"/>
              </w:rPr>
            </w:pPr>
            <w:r w:rsidRPr="003E6C26">
              <w:rPr>
                <w:rFonts w:cs="Arial"/>
                <w:sz w:val="20"/>
              </w:rPr>
              <w:t>5</w:t>
            </w:r>
          </w:p>
        </w:tc>
        <w:tc>
          <w:tcPr>
            <w:tcW w:w="1221" w:type="dxa"/>
            <w:shd w:val="clear" w:color="auto" w:fill="auto"/>
            <w:vAlign w:val="center"/>
          </w:tcPr>
          <w:p w14:paraId="5A2D8A5C" w14:textId="77777777" w:rsidR="00413DEE" w:rsidRPr="003E6C26" w:rsidRDefault="00413DEE" w:rsidP="00032674">
            <w:pPr>
              <w:spacing w:before="0" w:after="0"/>
              <w:rPr>
                <w:rFonts w:cs="Arial"/>
                <w:sz w:val="20"/>
              </w:rPr>
            </w:pPr>
            <w:r w:rsidRPr="003E6C26">
              <w:rPr>
                <w:rFonts w:cs="Arial"/>
                <w:sz w:val="20"/>
              </w:rPr>
              <w:t>String</w:t>
            </w:r>
          </w:p>
        </w:tc>
        <w:tc>
          <w:tcPr>
            <w:tcW w:w="5187" w:type="dxa"/>
            <w:shd w:val="clear" w:color="auto" w:fill="auto"/>
            <w:vAlign w:val="center"/>
          </w:tcPr>
          <w:p w14:paraId="2021D6A6" w14:textId="73493584" w:rsidR="00413DEE" w:rsidRPr="003E6C26" w:rsidRDefault="00413DEE" w:rsidP="004D2054">
            <w:pPr>
              <w:spacing w:before="0" w:after="0"/>
              <w:rPr>
                <w:rFonts w:cs="Arial"/>
                <w:sz w:val="20"/>
              </w:rPr>
            </w:pPr>
            <w:r w:rsidRPr="003E6C26">
              <w:rPr>
                <w:rFonts w:cs="Arial"/>
                <w:sz w:val="20"/>
              </w:rPr>
              <w:t xml:space="preserve">Right </w:t>
            </w:r>
            <w:r w:rsidR="004D2054" w:rsidRPr="003E6C26">
              <w:rPr>
                <w:rFonts w:cs="Arial"/>
                <w:sz w:val="20"/>
              </w:rPr>
              <w:t>ZIP C</w:t>
            </w:r>
            <w:r w:rsidRPr="003E6C26">
              <w:rPr>
                <w:rFonts w:cs="Arial"/>
                <w:sz w:val="20"/>
              </w:rPr>
              <w:t>ode</w:t>
            </w:r>
          </w:p>
        </w:tc>
      </w:tr>
      <w:tr w:rsidR="00413DEE" w:rsidRPr="003E6C26" w14:paraId="2A02DFA0" w14:textId="77777777" w:rsidTr="00413DEE">
        <w:trPr>
          <w:trHeight w:val="360"/>
          <w:jc w:val="center"/>
        </w:trPr>
        <w:tc>
          <w:tcPr>
            <w:tcW w:w="2288" w:type="dxa"/>
            <w:shd w:val="clear" w:color="auto" w:fill="auto"/>
            <w:vAlign w:val="center"/>
          </w:tcPr>
          <w:p w14:paraId="6AC7DC1C" w14:textId="77777777" w:rsidR="00413DEE" w:rsidRPr="003E6C26" w:rsidRDefault="00413DEE" w:rsidP="00032674">
            <w:pPr>
              <w:spacing w:before="0" w:after="0"/>
              <w:rPr>
                <w:rFonts w:cs="Arial"/>
                <w:sz w:val="20"/>
              </w:rPr>
            </w:pPr>
            <w:r w:rsidRPr="003E6C26">
              <w:rPr>
                <w:rFonts w:cs="Arial"/>
                <w:sz w:val="20"/>
              </w:rPr>
              <w:t>EXTTYP</w:t>
            </w:r>
          </w:p>
        </w:tc>
        <w:tc>
          <w:tcPr>
            <w:tcW w:w="1067" w:type="dxa"/>
            <w:shd w:val="clear" w:color="auto" w:fill="auto"/>
            <w:vAlign w:val="center"/>
          </w:tcPr>
          <w:p w14:paraId="10541CF4" w14:textId="77777777" w:rsidR="00413DEE" w:rsidRPr="003E6C26" w:rsidRDefault="00413DEE" w:rsidP="00032674">
            <w:pPr>
              <w:spacing w:before="0" w:after="0"/>
              <w:rPr>
                <w:rFonts w:cs="Arial"/>
                <w:sz w:val="20"/>
              </w:rPr>
            </w:pPr>
            <w:r w:rsidRPr="003E6C26">
              <w:rPr>
                <w:rFonts w:cs="Arial"/>
                <w:sz w:val="20"/>
              </w:rPr>
              <w:t>1</w:t>
            </w:r>
          </w:p>
        </w:tc>
        <w:tc>
          <w:tcPr>
            <w:tcW w:w="1221" w:type="dxa"/>
            <w:shd w:val="clear" w:color="auto" w:fill="auto"/>
            <w:vAlign w:val="center"/>
          </w:tcPr>
          <w:p w14:paraId="05E77D02" w14:textId="77777777" w:rsidR="00413DEE" w:rsidRPr="003E6C26" w:rsidRDefault="00413DEE" w:rsidP="00032674">
            <w:pPr>
              <w:spacing w:before="0" w:after="0"/>
              <w:rPr>
                <w:rFonts w:cs="Arial"/>
                <w:sz w:val="20"/>
              </w:rPr>
            </w:pPr>
            <w:r w:rsidRPr="003E6C26">
              <w:rPr>
                <w:rFonts w:cs="Arial"/>
                <w:sz w:val="20"/>
              </w:rPr>
              <w:t>Char</w:t>
            </w:r>
          </w:p>
        </w:tc>
        <w:tc>
          <w:tcPr>
            <w:tcW w:w="5187" w:type="dxa"/>
            <w:shd w:val="clear" w:color="auto" w:fill="auto"/>
            <w:vAlign w:val="center"/>
          </w:tcPr>
          <w:p w14:paraId="1CB36A54" w14:textId="77777777" w:rsidR="00413DEE" w:rsidRPr="003E6C26" w:rsidRDefault="00413DEE" w:rsidP="00032674">
            <w:pPr>
              <w:spacing w:before="0" w:after="0"/>
              <w:rPr>
                <w:rFonts w:cs="Arial"/>
                <w:sz w:val="20"/>
              </w:rPr>
            </w:pPr>
            <w:r w:rsidRPr="003E6C26">
              <w:rPr>
                <w:rFonts w:cs="Arial"/>
                <w:sz w:val="20"/>
              </w:rPr>
              <w:t>Extension type</w:t>
            </w:r>
          </w:p>
        </w:tc>
      </w:tr>
      <w:tr w:rsidR="00413DEE" w:rsidRPr="003E6C26" w14:paraId="0D0DD0A5" w14:textId="77777777" w:rsidTr="00413DEE">
        <w:trPr>
          <w:trHeight w:val="360"/>
          <w:jc w:val="center"/>
        </w:trPr>
        <w:tc>
          <w:tcPr>
            <w:tcW w:w="2288" w:type="dxa"/>
            <w:shd w:val="clear" w:color="auto" w:fill="auto"/>
            <w:vAlign w:val="center"/>
          </w:tcPr>
          <w:p w14:paraId="4B49BF10" w14:textId="77777777" w:rsidR="00413DEE" w:rsidRPr="003E6C26" w:rsidRDefault="00413DEE" w:rsidP="00032674">
            <w:pPr>
              <w:spacing w:before="0" w:after="0"/>
              <w:rPr>
                <w:rFonts w:cs="Arial"/>
                <w:sz w:val="20"/>
              </w:rPr>
            </w:pPr>
            <w:r w:rsidRPr="003E6C26">
              <w:rPr>
                <w:rFonts w:cs="Arial"/>
                <w:sz w:val="20"/>
              </w:rPr>
              <w:t>MTUPDATE</w:t>
            </w:r>
          </w:p>
        </w:tc>
        <w:tc>
          <w:tcPr>
            <w:tcW w:w="1067" w:type="dxa"/>
            <w:shd w:val="clear" w:color="auto" w:fill="auto"/>
            <w:vAlign w:val="center"/>
          </w:tcPr>
          <w:p w14:paraId="67339CA8" w14:textId="77777777" w:rsidR="00413DEE" w:rsidRPr="003E6C26" w:rsidRDefault="00413DEE" w:rsidP="00032674">
            <w:pPr>
              <w:spacing w:before="0" w:after="0"/>
              <w:rPr>
                <w:rFonts w:cs="Arial"/>
                <w:sz w:val="20"/>
              </w:rPr>
            </w:pPr>
            <w:r w:rsidRPr="003E6C26">
              <w:rPr>
                <w:rFonts w:cs="Arial"/>
                <w:sz w:val="20"/>
              </w:rPr>
              <w:t>10</w:t>
            </w:r>
          </w:p>
        </w:tc>
        <w:tc>
          <w:tcPr>
            <w:tcW w:w="1221" w:type="dxa"/>
            <w:shd w:val="clear" w:color="auto" w:fill="auto"/>
            <w:vAlign w:val="center"/>
          </w:tcPr>
          <w:p w14:paraId="420DBCB0" w14:textId="77777777" w:rsidR="00413DEE" w:rsidRPr="003E6C26" w:rsidRDefault="00413DEE" w:rsidP="00032674">
            <w:pPr>
              <w:spacing w:before="0" w:after="0"/>
              <w:rPr>
                <w:rFonts w:cs="Arial"/>
                <w:sz w:val="20"/>
              </w:rPr>
            </w:pPr>
            <w:r w:rsidRPr="003E6C26">
              <w:rPr>
                <w:rFonts w:cs="Arial"/>
                <w:sz w:val="20"/>
              </w:rPr>
              <w:t>Date</w:t>
            </w:r>
          </w:p>
        </w:tc>
        <w:tc>
          <w:tcPr>
            <w:tcW w:w="5187" w:type="dxa"/>
            <w:shd w:val="clear" w:color="auto" w:fill="auto"/>
            <w:vAlign w:val="center"/>
          </w:tcPr>
          <w:p w14:paraId="240C75BE" w14:textId="77777777" w:rsidR="00413DEE" w:rsidRPr="003E6C26" w:rsidRDefault="00413DEE" w:rsidP="00032674">
            <w:pPr>
              <w:spacing w:before="0" w:after="0"/>
              <w:rPr>
                <w:rFonts w:cs="Arial"/>
                <w:sz w:val="20"/>
              </w:rPr>
            </w:pPr>
            <w:r w:rsidRPr="003E6C26">
              <w:rPr>
                <w:rFonts w:cs="Arial"/>
                <w:sz w:val="20"/>
              </w:rPr>
              <w:t>Date of last update to the edge</w:t>
            </w:r>
          </w:p>
        </w:tc>
      </w:tr>
    </w:tbl>
    <w:p w14:paraId="7F707629" w14:textId="77777777" w:rsidR="00BD1B4E" w:rsidRPr="003E6C26" w:rsidRDefault="00BD1B4E">
      <w:pPr>
        <w:spacing w:before="240" w:after="60"/>
      </w:pPr>
      <w:r w:rsidRPr="003E6C26">
        <w:br w:type="page"/>
      </w:r>
    </w:p>
    <w:p w14:paraId="14D80007" w14:textId="68E8576B" w:rsidR="00D52853" w:rsidRPr="003E6C26" w:rsidRDefault="00D52853" w:rsidP="00BD1B4E">
      <w:pPr>
        <w:pStyle w:val="Caption"/>
      </w:pPr>
      <w:bookmarkStart w:id="821" w:name="_Toc510768853"/>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15</w:t>
      </w:r>
      <w:r w:rsidR="00850673" w:rsidRPr="003E6C26">
        <w:rPr>
          <w:noProof/>
        </w:rPr>
        <w:fldChar w:fldCharType="end"/>
      </w:r>
      <w:r w:rsidRPr="003E6C26">
        <w:t xml:space="preserve">: </w:t>
      </w:r>
      <w:r w:rsidR="00413DEE" w:rsidRPr="003E6C26">
        <w:t>Address Ranges Attribute File (PVS_17_v2_addr)</w:t>
      </w:r>
      <w:bookmarkEnd w:id="821"/>
    </w:p>
    <w:tbl>
      <w:tblPr>
        <w:tblpPr w:leftFromText="180" w:rightFromText="180" w:horzAnchor="margin" w:tblpXSpec="center" w:tblpY="630"/>
        <w:tblW w:w="8513"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C0" w:firstRow="0" w:lastRow="1" w:firstColumn="1" w:lastColumn="1" w:noHBand="0" w:noVBand="0"/>
        <w:tblCaption w:val="Table A-1:  County and Equivalent Areas Shapefile"/>
        <w:tblDescription w:val="Table A-1:  County and Equivalent Areas Shapefile"/>
      </w:tblPr>
      <w:tblGrid>
        <w:gridCol w:w="2137"/>
        <w:gridCol w:w="1070"/>
        <w:gridCol w:w="1173"/>
        <w:gridCol w:w="4133"/>
      </w:tblGrid>
      <w:tr w:rsidR="00D0695F" w:rsidRPr="003E6C26" w14:paraId="1D6F0791" w14:textId="77777777" w:rsidTr="00D0695F">
        <w:trPr>
          <w:trHeight w:val="104"/>
        </w:trPr>
        <w:tc>
          <w:tcPr>
            <w:tcW w:w="2137" w:type="dxa"/>
            <w:tcBorders>
              <w:top w:val="single" w:sz="18" w:space="0" w:color="auto"/>
              <w:bottom w:val="single" w:sz="6" w:space="0" w:color="auto"/>
            </w:tcBorders>
            <w:shd w:val="clear" w:color="auto" w:fill="7030A0"/>
            <w:vAlign w:val="center"/>
          </w:tcPr>
          <w:p w14:paraId="30884480" w14:textId="77777777" w:rsidR="00D0695F" w:rsidRPr="003E6C26" w:rsidRDefault="00D0695F" w:rsidP="00DF1638">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1070" w:type="dxa"/>
            <w:tcBorders>
              <w:top w:val="single" w:sz="18" w:space="0" w:color="auto"/>
              <w:bottom w:val="single" w:sz="6" w:space="0" w:color="auto"/>
            </w:tcBorders>
            <w:shd w:val="clear" w:color="auto" w:fill="7030A0"/>
            <w:vAlign w:val="center"/>
          </w:tcPr>
          <w:p w14:paraId="76B8A123" w14:textId="77777777" w:rsidR="00D0695F" w:rsidRPr="003E6C26" w:rsidRDefault="00D0695F" w:rsidP="00DF1638">
            <w:pPr>
              <w:spacing w:before="0" w:after="0"/>
              <w:jc w:val="center"/>
              <w:rPr>
                <w:rFonts w:cs="Arial"/>
                <w:b/>
                <w:color w:val="FFFFFF" w:themeColor="background1"/>
                <w:sz w:val="20"/>
              </w:rPr>
            </w:pPr>
            <w:r w:rsidRPr="003E6C26">
              <w:rPr>
                <w:rFonts w:cs="Arial"/>
                <w:b/>
                <w:color w:val="FFFFFF" w:themeColor="background1"/>
                <w:sz w:val="20"/>
              </w:rPr>
              <w:t>LENGTH</w:t>
            </w:r>
          </w:p>
        </w:tc>
        <w:tc>
          <w:tcPr>
            <w:tcW w:w="1173" w:type="dxa"/>
            <w:tcBorders>
              <w:top w:val="single" w:sz="18" w:space="0" w:color="auto"/>
              <w:bottom w:val="single" w:sz="6" w:space="0" w:color="auto"/>
            </w:tcBorders>
            <w:shd w:val="clear" w:color="auto" w:fill="7030A0"/>
            <w:vAlign w:val="center"/>
          </w:tcPr>
          <w:p w14:paraId="240AB63A" w14:textId="67E0D9E1" w:rsidR="00D0695F" w:rsidRPr="003E6C26" w:rsidRDefault="00D0695F" w:rsidP="00DF1638">
            <w:pPr>
              <w:spacing w:before="0" w:after="0"/>
              <w:jc w:val="center"/>
              <w:rPr>
                <w:rFonts w:cs="Arial"/>
                <w:b/>
                <w:color w:val="FFFFFF" w:themeColor="background1"/>
                <w:sz w:val="20"/>
              </w:rPr>
            </w:pPr>
            <w:r w:rsidRPr="003E6C26">
              <w:rPr>
                <w:rFonts w:cs="Arial"/>
                <w:b/>
                <w:color w:val="FFFFFF" w:themeColor="background1"/>
                <w:sz w:val="20"/>
              </w:rPr>
              <w:t>TYPE</w:t>
            </w:r>
          </w:p>
        </w:tc>
        <w:tc>
          <w:tcPr>
            <w:tcW w:w="4133" w:type="dxa"/>
            <w:tcBorders>
              <w:top w:val="single" w:sz="18" w:space="0" w:color="auto"/>
              <w:bottom w:val="single" w:sz="6" w:space="0" w:color="auto"/>
            </w:tcBorders>
            <w:shd w:val="clear" w:color="auto" w:fill="7030A0"/>
            <w:vAlign w:val="center"/>
          </w:tcPr>
          <w:p w14:paraId="49FD81F2" w14:textId="77777777" w:rsidR="00D0695F" w:rsidRPr="003E6C26" w:rsidRDefault="00D0695F" w:rsidP="00DF1638">
            <w:pPr>
              <w:spacing w:before="0" w:after="0"/>
              <w:jc w:val="center"/>
              <w:rPr>
                <w:rFonts w:cs="Arial"/>
                <w:b/>
                <w:color w:val="FFFFFF" w:themeColor="background1"/>
                <w:sz w:val="20"/>
              </w:rPr>
            </w:pPr>
            <w:r w:rsidRPr="003E6C26">
              <w:rPr>
                <w:rFonts w:cs="Arial"/>
                <w:b/>
                <w:color w:val="FFFFFF" w:themeColor="background1"/>
                <w:sz w:val="20"/>
              </w:rPr>
              <w:t>DESCRIPTION</w:t>
            </w:r>
          </w:p>
        </w:tc>
      </w:tr>
      <w:tr w:rsidR="00747DA1" w:rsidRPr="003E6C26" w14:paraId="69BC86AE" w14:textId="77777777" w:rsidTr="00D0695F">
        <w:trPr>
          <w:trHeight w:val="306"/>
        </w:trPr>
        <w:tc>
          <w:tcPr>
            <w:tcW w:w="2137" w:type="dxa"/>
            <w:tcBorders>
              <w:top w:val="single" w:sz="6" w:space="0" w:color="auto"/>
            </w:tcBorders>
            <w:shd w:val="clear" w:color="auto" w:fill="auto"/>
          </w:tcPr>
          <w:p w14:paraId="478219AC" w14:textId="77777777" w:rsidR="00747DA1" w:rsidRPr="003E6C26" w:rsidRDefault="00747DA1" w:rsidP="00747DA1">
            <w:pPr>
              <w:pStyle w:val="Default"/>
              <w:rPr>
                <w:rFonts w:cs="Arial"/>
                <w:sz w:val="20"/>
                <w:szCs w:val="20"/>
              </w:rPr>
            </w:pPr>
            <w:r w:rsidRPr="003E6C26">
              <w:rPr>
                <w:rFonts w:cs="Arial"/>
                <w:sz w:val="20"/>
                <w:szCs w:val="20"/>
              </w:rPr>
              <w:t>OID</w:t>
            </w:r>
          </w:p>
        </w:tc>
        <w:tc>
          <w:tcPr>
            <w:tcW w:w="1070" w:type="dxa"/>
            <w:tcBorders>
              <w:top w:val="single" w:sz="6" w:space="0" w:color="auto"/>
            </w:tcBorders>
            <w:shd w:val="clear" w:color="auto" w:fill="auto"/>
          </w:tcPr>
          <w:p w14:paraId="651FA6B6" w14:textId="77777777" w:rsidR="00747DA1" w:rsidRPr="003E6C26" w:rsidRDefault="00747DA1" w:rsidP="00747DA1">
            <w:pPr>
              <w:pStyle w:val="Default"/>
              <w:rPr>
                <w:rFonts w:cs="Arial"/>
                <w:sz w:val="20"/>
                <w:szCs w:val="20"/>
              </w:rPr>
            </w:pPr>
            <w:r w:rsidRPr="003E6C26">
              <w:rPr>
                <w:rFonts w:cs="Arial"/>
                <w:sz w:val="20"/>
                <w:szCs w:val="20"/>
              </w:rPr>
              <w:t>8</w:t>
            </w:r>
          </w:p>
        </w:tc>
        <w:tc>
          <w:tcPr>
            <w:tcW w:w="1173" w:type="dxa"/>
            <w:tcBorders>
              <w:top w:val="single" w:sz="6" w:space="0" w:color="auto"/>
            </w:tcBorders>
            <w:shd w:val="clear" w:color="auto" w:fill="auto"/>
          </w:tcPr>
          <w:p w14:paraId="0A4B7C0C" w14:textId="4B5992D0"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tcBorders>
              <w:top w:val="single" w:sz="6" w:space="0" w:color="auto"/>
            </w:tcBorders>
            <w:shd w:val="clear" w:color="auto" w:fill="auto"/>
          </w:tcPr>
          <w:p w14:paraId="0CE2895E" w14:textId="77777777" w:rsidR="00747DA1" w:rsidRPr="003E6C26" w:rsidRDefault="00747DA1" w:rsidP="00747DA1">
            <w:pPr>
              <w:pStyle w:val="Default"/>
              <w:rPr>
                <w:rFonts w:cs="Arial"/>
                <w:caps w:val="0"/>
                <w:sz w:val="20"/>
                <w:szCs w:val="20"/>
              </w:rPr>
            </w:pPr>
            <w:r w:rsidRPr="003E6C26">
              <w:rPr>
                <w:rFonts w:cs="Arial"/>
                <w:caps w:val="0"/>
                <w:sz w:val="20"/>
                <w:szCs w:val="20"/>
              </w:rPr>
              <w:t>Object ID</w:t>
            </w:r>
          </w:p>
        </w:tc>
      </w:tr>
      <w:tr w:rsidR="00747DA1" w:rsidRPr="003E6C26" w14:paraId="51CC7721" w14:textId="77777777" w:rsidTr="00D0695F">
        <w:trPr>
          <w:trHeight w:val="306"/>
        </w:trPr>
        <w:tc>
          <w:tcPr>
            <w:tcW w:w="2137" w:type="dxa"/>
            <w:shd w:val="clear" w:color="auto" w:fill="auto"/>
          </w:tcPr>
          <w:p w14:paraId="0087AF82" w14:textId="77777777" w:rsidR="00747DA1" w:rsidRPr="003E6C26" w:rsidRDefault="00747DA1" w:rsidP="00747DA1">
            <w:pPr>
              <w:pStyle w:val="Default"/>
              <w:rPr>
                <w:rFonts w:cs="Arial"/>
                <w:sz w:val="20"/>
                <w:szCs w:val="20"/>
              </w:rPr>
            </w:pPr>
            <w:r w:rsidRPr="003E6C26">
              <w:rPr>
                <w:rFonts w:cs="Arial"/>
                <w:sz w:val="20"/>
                <w:szCs w:val="20"/>
              </w:rPr>
              <w:t xml:space="preserve">TLID </w:t>
            </w:r>
          </w:p>
        </w:tc>
        <w:tc>
          <w:tcPr>
            <w:tcW w:w="1070" w:type="dxa"/>
            <w:shd w:val="clear" w:color="auto" w:fill="auto"/>
          </w:tcPr>
          <w:p w14:paraId="7064D016" w14:textId="77777777" w:rsidR="00747DA1" w:rsidRPr="003E6C26" w:rsidRDefault="00747DA1" w:rsidP="00747DA1">
            <w:pPr>
              <w:pStyle w:val="Default"/>
              <w:rPr>
                <w:rFonts w:cs="Arial"/>
                <w:sz w:val="20"/>
                <w:szCs w:val="20"/>
              </w:rPr>
            </w:pPr>
            <w:r w:rsidRPr="003E6C26">
              <w:rPr>
                <w:rFonts w:cs="Arial"/>
                <w:sz w:val="20"/>
                <w:szCs w:val="20"/>
              </w:rPr>
              <w:t xml:space="preserve">22 </w:t>
            </w:r>
          </w:p>
        </w:tc>
        <w:tc>
          <w:tcPr>
            <w:tcW w:w="1173" w:type="dxa"/>
            <w:shd w:val="clear" w:color="auto" w:fill="auto"/>
          </w:tcPr>
          <w:p w14:paraId="668FCF3B" w14:textId="5684C845" w:rsidR="00747DA1" w:rsidRPr="003E6C26" w:rsidRDefault="00747DA1" w:rsidP="00747DA1">
            <w:pPr>
              <w:pStyle w:val="Default"/>
              <w:rPr>
                <w:rFonts w:cs="Arial"/>
                <w:caps w:val="0"/>
                <w:sz w:val="20"/>
                <w:szCs w:val="20"/>
              </w:rPr>
            </w:pPr>
            <w:r w:rsidRPr="003E6C26">
              <w:rPr>
                <w:rFonts w:cs="Arial"/>
                <w:caps w:val="0"/>
                <w:sz w:val="20"/>
                <w:szCs w:val="20"/>
              </w:rPr>
              <w:t xml:space="preserve">Integer </w:t>
            </w:r>
          </w:p>
        </w:tc>
        <w:tc>
          <w:tcPr>
            <w:tcW w:w="4133" w:type="dxa"/>
            <w:shd w:val="clear" w:color="auto" w:fill="auto"/>
          </w:tcPr>
          <w:p w14:paraId="360DFDC0"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TIGER Line ID </w:t>
            </w:r>
          </w:p>
        </w:tc>
      </w:tr>
      <w:tr w:rsidR="00747DA1" w:rsidRPr="003E6C26" w14:paraId="1494679A" w14:textId="77777777" w:rsidTr="00D0695F">
        <w:trPr>
          <w:trHeight w:val="306"/>
        </w:trPr>
        <w:tc>
          <w:tcPr>
            <w:tcW w:w="2137" w:type="dxa"/>
            <w:shd w:val="clear" w:color="auto" w:fill="auto"/>
          </w:tcPr>
          <w:p w14:paraId="2C0318A9" w14:textId="77777777" w:rsidR="00747DA1" w:rsidRPr="003E6C26" w:rsidRDefault="00747DA1" w:rsidP="00747DA1">
            <w:pPr>
              <w:pStyle w:val="Default"/>
              <w:rPr>
                <w:rFonts w:cs="Arial"/>
                <w:sz w:val="20"/>
                <w:szCs w:val="20"/>
              </w:rPr>
            </w:pPr>
            <w:r w:rsidRPr="003E6C26">
              <w:rPr>
                <w:rFonts w:cs="Arial"/>
                <w:sz w:val="20"/>
                <w:szCs w:val="20"/>
              </w:rPr>
              <w:t xml:space="preserve">STATEFP </w:t>
            </w:r>
          </w:p>
        </w:tc>
        <w:tc>
          <w:tcPr>
            <w:tcW w:w="1070" w:type="dxa"/>
            <w:shd w:val="clear" w:color="auto" w:fill="auto"/>
          </w:tcPr>
          <w:p w14:paraId="0DD5E5E9" w14:textId="77777777" w:rsidR="00747DA1" w:rsidRPr="003E6C26" w:rsidRDefault="00747DA1" w:rsidP="00747DA1">
            <w:pPr>
              <w:pStyle w:val="Default"/>
              <w:rPr>
                <w:rFonts w:cs="Arial"/>
                <w:sz w:val="20"/>
                <w:szCs w:val="20"/>
              </w:rPr>
            </w:pPr>
            <w:r w:rsidRPr="003E6C26">
              <w:rPr>
                <w:rFonts w:cs="Arial"/>
                <w:sz w:val="20"/>
                <w:szCs w:val="20"/>
              </w:rPr>
              <w:t xml:space="preserve">2 </w:t>
            </w:r>
          </w:p>
        </w:tc>
        <w:tc>
          <w:tcPr>
            <w:tcW w:w="1173" w:type="dxa"/>
            <w:shd w:val="clear" w:color="auto" w:fill="auto"/>
          </w:tcPr>
          <w:p w14:paraId="61E1DF4E" w14:textId="11F86A35"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31408E00"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FIPS State Code </w:t>
            </w:r>
          </w:p>
        </w:tc>
      </w:tr>
      <w:tr w:rsidR="00747DA1" w:rsidRPr="003E6C26" w14:paraId="6C1AA356" w14:textId="77777777" w:rsidTr="00D0695F">
        <w:trPr>
          <w:trHeight w:val="306"/>
        </w:trPr>
        <w:tc>
          <w:tcPr>
            <w:tcW w:w="2137" w:type="dxa"/>
            <w:shd w:val="clear" w:color="auto" w:fill="auto"/>
          </w:tcPr>
          <w:p w14:paraId="1C572B01" w14:textId="77777777" w:rsidR="00747DA1" w:rsidRPr="003E6C26" w:rsidRDefault="00747DA1" w:rsidP="00747DA1">
            <w:pPr>
              <w:pStyle w:val="Default"/>
              <w:rPr>
                <w:rFonts w:cs="Arial"/>
                <w:sz w:val="20"/>
                <w:szCs w:val="20"/>
              </w:rPr>
            </w:pPr>
            <w:r w:rsidRPr="003E6C26">
              <w:rPr>
                <w:rFonts w:cs="Arial"/>
                <w:sz w:val="20"/>
                <w:szCs w:val="20"/>
              </w:rPr>
              <w:t xml:space="preserve">COUNTYFP </w:t>
            </w:r>
          </w:p>
        </w:tc>
        <w:tc>
          <w:tcPr>
            <w:tcW w:w="1070" w:type="dxa"/>
            <w:shd w:val="clear" w:color="auto" w:fill="auto"/>
          </w:tcPr>
          <w:p w14:paraId="571997B5" w14:textId="77777777" w:rsidR="00747DA1" w:rsidRPr="003E6C26" w:rsidRDefault="00747DA1" w:rsidP="00747DA1">
            <w:pPr>
              <w:pStyle w:val="Default"/>
              <w:rPr>
                <w:rFonts w:cs="Arial"/>
                <w:sz w:val="20"/>
                <w:szCs w:val="20"/>
              </w:rPr>
            </w:pPr>
            <w:r w:rsidRPr="003E6C26">
              <w:rPr>
                <w:rFonts w:cs="Arial"/>
                <w:sz w:val="20"/>
                <w:szCs w:val="20"/>
              </w:rPr>
              <w:t xml:space="preserve">3 </w:t>
            </w:r>
          </w:p>
        </w:tc>
        <w:tc>
          <w:tcPr>
            <w:tcW w:w="1173" w:type="dxa"/>
            <w:shd w:val="clear" w:color="auto" w:fill="auto"/>
          </w:tcPr>
          <w:p w14:paraId="0BDDEC80" w14:textId="1992CE04"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5BC693A2"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FIPS County Code </w:t>
            </w:r>
          </w:p>
        </w:tc>
      </w:tr>
      <w:tr w:rsidR="00747DA1" w:rsidRPr="003E6C26" w14:paraId="77981049" w14:textId="77777777" w:rsidTr="00D0695F">
        <w:trPr>
          <w:trHeight w:val="306"/>
        </w:trPr>
        <w:tc>
          <w:tcPr>
            <w:tcW w:w="2137" w:type="dxa"/>
            <w:shd w:val="clear" w:color="auto" w:fill="auto"/>
          </w:tcPr>
          <w:p w14:paraId="54F91340" w14:textId="77777777" w:rsidR="00747DA1" w:rsidRPr="003E6C26" w:rsidRDefault="00747DA1" w:rsidP="00747DA1">
            <w:pPr>
              <w:pStyle w:val="Default"/>
              <w:rPr>
                <w:rFonts w:cs="Arial"/>
                <w:sz w:val="20"/>
                <w:szCs w:val="20"/>
              </w:rPr>
            </w:pPr>
            <w:r w:rsidRPr="003E6C26">
              <w:rPr>
                <w:rFonts w:cs="Arial"/>
                <w:sz w:val="20"/>
                <w:szCs w:val="20"/>
              </w:rPr>
              <w:t xml:space="preserve">FROMHN </w:t>
            </w:r>
          </w:p>
        </w:tc>
        <w:tc>
          <w:tcPr>
            <w:tcW w:w="1070" w:type="dxa"/>
            <w:shd w:val="clear" w:color="auto" w:fill="auto"/>
          </w:tcPr>
          <w:p w14:paraId="72646593" w14:textId="77777777" w:rsidR="00747DA1" w:rsidRPr="003E6C26" w:rsidRDefault="00747DA1" w:rsidP="00747DA1">
            <w:pPr>
              <w:pStyle w:val="Default"/>
              <w:rPr>
                <w:rFonts w:cs="Arial"/>
                <w:sz w:val="20"/>
                <w:szCs w:val="20"/>
              </w:rPr>
            </w:pPr>
            <w:r w:rsidRPr="003E6C26">
              <w:rPr>
                <w:rFonts w:cs="Arial"/>
                <w:sz w:val="20"/>
                <w:szCs w:val="20"/>
              </w:rPr>
              <w:t xml:space="preserve">12 </w:t>
            </w:r>
          </w:p>
        </w:tc>
        <w:tc>
          <w:tcPr>
            <w:tcW w:w="1173" w:type="dxa"/>
            <w:shd w:val="clear" w:color="auto" w:fill="auto"/>
          </w:tcPr>
          <w:p w14:paraId="1099A4C0" w14:textId="107BCF14"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71522666"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From House Number </w:t>
            </w:r>
          </w:p>
        </w:tc>
      </w:tr>
      <w:tr w:rsidR="00747DA1" w:rsidRPr="003E6C26" w14:paraId="1A81A5D3" w14:textId="77777777" w:rsidTr="00D0695F">
        <w:trPr>
          <w:trHeight w:val="306"/>
        </w:trPr>
        <w:tc>
          <w:tcPr>
            <w:tcW w:w="2137" w:type="dxa"/>
            <w:shd w:val="clear" w:color="auto" w:fill="auto"/>
          </w:tcPr>
          <w:p w14:paraId="1FB5BCD4" w14:textId="77777777" w:rsidR="00747DA1" w:rsidRPr="003E6C26" w:rsidRDefault="00747DA1" w:rsidP="00747DA1">
            <w:pPr>
              <w:pStyle w:val="Default"/>
              <w:rPr>
                <w:rFonts w:cs="Arial"/>
                <w:sz w:val="20"/>
                <w:szCs w:val="20"/>
              </w:rPr>
            </w:pPr>
            <w:r w:rsidRPr="003E6C26">
              <w:rPr>
                <w:rFonts w:cs="Arial"/>
                <w:sz w:val="20"/>
                <w:szCs w:val="20"/>
              </w:rPr>
              <w:t xml:space="preserve">TOHN </w:t>
            </w:r>
          </w:p>
        </w:tc>
        <w:tc>
          <w:tcPr>
            <w:tcW w:w="1070" w:type="dxa"/>
            <w:shd w:val="clear" w:color="auto" w:fill="auto"/>
          </w:tcPr>
          <w:p w14:paraId="1A19D1AE" w14:textId="77777777" w:rsidR="00747DA1" w:rsidRPr="003E6C26" w:rsidRDefault="00747DA1" w:rsidP="00747DA1">
            <w:pPr>
              <w:pStyle w:val="Default"/>
              <w:rPr>
                <w:rFonts w:cs="Arial"/>
                <w:sz w:val="20"/>
                <w:szCs w:val="20"/>
              </w:rPr>
            </w:pPr>
            <w:r w:rsidRPr="003E6C26">
              <w:rPr>
                <w:rFonts w:cs="Arial"/>
                <w:sz w:val="20"/>
                <w:szCs w:val="20"/>
              </w:rPr>
              <w:t xml:space="preserve">12 </w:t>
            </w:r>
          </w:p>
        </w:tc>
        <w:tc>
          <w:tcPr>
            <w:tcW w:w="1173" w:type="dxa"/>
            <w:shd w:val="clear" w:color="auto" w:fill="auto"/>
          </w:tcPr>
          <w:p w14:paraId="6B8DD0AE" w14:textId="106823A5"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3A8BA690"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To House Number </w:t>
            </w:r>
          </w:p>
        </w:tc>
      </w:tr>
      <w:tr w:rsidR="00747DA1" w:rsidRPr="003E6C26" w14:paraId="1E6250E2" w14:textId="77777777" w:rsidTr="00D0695F">
        <w:trPr>
          <w:trHeight w:val="306"/>
        </w:trPr>
        <w:tc>
          <w:tcPr>
            <w:tcW w:w="2137" w:type="dxa"/>
            <w:shd w:val="clear" w:color="auto" w:fill="auto"/>
          </w:tcPr>
          <w:p w14:paraId="7AC35C60" w14:textId="77777777" w:rsidR="00747DA1" w:rsidRPr="003E6C26" w:rsidRDefault="00747DA1" w:rsidP="00747DA1">
            <w:pPr>
              <w:pStyle w:val="Default"/>
              <w:rPr>
                <w:rFonts w:cs="Arial"/>
                <w:sz w:val="20"/>
                <w:szCs w:val="20"/>
              </w:rPr>
            </w:pPr>
            <w:r w:rsidRPr="003E6C26">
              <w:rPr>
                <w:rFonts w:cs="Arial"/>
                <w:sz w:val="20"/>
                <w:szCs w:val="20"/>
              </w:rPr>
              <w:t xml:space="preserve">SIDE </w:t>
            </w:r>
          </w:p>
        </w:tc>
        <w:tc>
          <w:tcPr>
            <w:tcW w:w="1070" w:type="dxa"/>
            <w:shd w:val="clear" w:color="auto" w:fill="auto"/>
          </w:tcPr>
          <w:p w14:paraId="33BBCF14" w14:textId="77777777" w:rsidR="00747DA1" w:rsidRPr="003E6C26" w:rsidRDefault="00747DA1" w:rsidP="00747DA1">
            <w:pPr>
              <w:pStyle w:val="Default"/>
              <w:rPr>
                <w:rFonts w:cs="Arial"/>
                <w:sz w:val="20"/>
                <w:szCs w:val="20"/>
              </w:rPr>
            </w:pPr>
            <w:r w:rsidRPr="003E6C26">
              <w:rPr>
                <w:rFonts w:cs="Arial"/>
                <w:sz w:val="20"/>
                <w:szCs w:val="20"/>
              </w:rPr>
              <w:t xml:space="preserve">1 </w:t>
            </w:r>
          </w:p>
        </w:tc>
        <w:tc>
          <w:tcPr>
            <w:tcW w:w="1173" w:type="dxa"/>
            <w:shd w:val="clear" w:color="auto" w:fill="auto"/>
          </w:tcPr>
          <w:p w14:paraId="47040403" w14:textId="66896E06"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001AC774"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Side Indicator Flag </w:t>
            </w:r>
          </w:p>
        </w:tc>
      </w:tr>
      <w:tr w:rsidR="00747DA1" w:rsidRPr="003E6C26" w14:paraId="1C20B3DC" w14:textId="77777777" w:rsidTr="00D0695F">
        <w:trPr>
          <w:trHeight w:val="306"/>
        </w:trPr>
        <w:tc>
          <w:tcPr>
            <w:tcW w:w="2137" w:type="dxa"/>
            <w:shd w:val="clear" w:color="auto" w:fill="auto"/>
          </w:tcPr>
          <w:p w14:paraId="3CC5BA3B" w14:textId="77777777" w:rsidR="00747DA1" w:rsidRPr="003E6C26" w:rsidRDefault="00747DA1" w:rsidP="00747DA1">
            <w:pPr>
              <w:pStyle w:val="Default"/>
              <w:rPr>
                <w:rFonts w:cs="Arial"/>
                <w:sz w:val="20"/>
                <w:szCs w:val="20"/>
              </w:rPr>
            </w:pPr>
            <w:r w:rsidRPr="003E6C26">
              <w:rPr>
                <w:rFonts w:cs="Arial"/>
                <w:sz w:val="20"/>
                <w:szCs w:val="20"/>
              </w:rPr>
              <w:t xml:space="preserve">ZIP </w:t>
            </w:r>
          </w:p>
        </w:tc>
        <w:tc>
          <w:tcPr>
            <w:tcW w:w="1070" w:type="dxa"/>
            <w:shd w:val="clear" w:color="auto" w:fill="auto"/>
          </w:tcPr>
          <w:p w14:paraId="08864047" w14:textId="77777777" w:rsidR="00747DA1" w:rsidRPr="003E6C26" w:rsidRDefault="00747DA1" w:rsidP="00747DA1">
            <w:pPr>
              <w:pStyle w:val="Default"/>
              <w:rPr>
                <w:rFonts w:cs="Arial"/>
                <w:sz w:val="20"/>
                <w:szCs w:val="20"/>
              </w:rPr>
            </w:pPr>
            <w:r w:rsidRPr="003E6C26">
              <w:rPr>
                <w:rFonts w:cs="Arial"/>
                <w:sz w:val="20"/>
                <w:szCs w:val="20"/>
              </w:rPr>
              <w:t xml:space="preserve">5 </w:t>
            </w:r>
          </w:p>
        </w:tc>
        <w:tc>
          <w:tcPr>
            <w:tcW w:w="1173" w:type="dxa"/>
            <w:shd w:val="clear" w:color="auto" w:fill="auto"/>
          </w:tcPr>
          <w:p w14:paraId="215CAB47" w14:textId="06DFCA81"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7B238134"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5-digit ZIP Code </w:t>
            </w:r>
          </w:p>
        </w:tc>
      </w:tr>
      <w:tr w:rsidR="00747DA1" w:rsidRPr="003E6C26" w14:paraId="22103B89" w14:textId="77777777" w:rsidTr="00D0695F">
        <w:trPr>
          <w:trHeight w:val="306"/>
        </w:trPr>
        <w:tc>
          <w:tcPr>
            <w:tcW w:w="2137" w:type="dxa"/>
            <w:shd w:val="clear" w:color="auto" w:fill="auto"/>
          </w:tcPr>
          <w:p w14:paraId="2DA0BE16" w14:textId="77777777" w:rsidR="00747DA1" w:rsidRPr="003E6C26" w:rsidRDefault="00747DA1" w:rsidP="00747DA1">
            <w:pPr>
              <w:pStyle w:val="Default"/>
              <w:rPr>
                <w:rFonts w:cs="Arial"/>
                <w:sz w:val="20"/>
                <w:szCs w:val="20"/>
              </w:rPr>
            </w:pPr>
            <w:r w:rsidRPr="003E6C26">
              <w:rPr>
                <w:rFonts w:cs="Arial"/>
                <w:sz w:val="20"/>
                <w:szCs w:val="20"/>
              </w:rPr>
              <w:t xml:space="preserve">PLUS4 </w:t>
            </w:r>
          </w:p>
        </w:tc>
        <w:tc>
          <w:tcPr>
            <w:tcW w:w="1070" w:type="dxa"/>
            <w:shd w:val="clear" w:color="auto" w:fill="auto"/>
          </w:tcPr>
          <w:p w14:paraId="0AA9308E" w14:textId="77777777" w:rsidR="00747DA1" w:rsidRPr="003E6C26" w:rsidRDefault="00747DA1" w:rsidP="00747DA1">
            <w:pPr>
              <w:pStyle w:val="Default"/>
              <w:rPr>
                <w:rFonts w:cs="Arial"/>
                <w:sz w:val="20"/>
                <w:szCs w:val="20"/>
              </w:rPr>
            </w:pPr>
            <w:r w:rsidRPr="003E6C26">
              <w:rPr>
                <w:rFonts w:cs="Arial"/>
                <w:sz w:val="20"/>
                <w:szCs w:val="20"/>
              </w:rPr>
              <w:t xml:space="preserve">4 </w:t>
            </w:r>
          </w:p>
        </w:tc>
        <w:tc>
          <w:tcPr>
            <w:tcW w:w="1173" w:type="dxa"/>
            <w:shd w:val="clear" w:color="auto" w:fill="auto"/>
          </w:tcPr>
          <w:p w14:paraId="17B873E8" w14:textId="0C4B4BB1"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1A43473A"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ZIP+4 Code </w:t>
            </w:r>
          </w:p>
        </w:tc>
      </w:tr>
      <w:tr w:rsidR="00747DA1" w:rsidRPr="003E6C26" w14:paraId="66549AB8" w14:textId="77777777" w:rsidTr="00D0695F">
        <w:trPr>
          <w:trHeight w:val="306"/>
        </w:trPr>
        <w:tc>
          <w:tcPr>
            <w:tcW w:w="2137" w:type="dxa"/>
            <w:shd w:val="clear" w:color="auto" w:fill="auto"/>
          </w:tcPr>
          <w:p w14:paraId="63C8CAD6" w14:textId="77777777" w:rsidR="00747DA1" w:rsidRPr="003E6C26" w:rsidRDefault="00747DA1" w:rsidP="00747DA1">
            <w:pPr>
              <w:pStyle w:val="Default"/>
              <w:rPr>
                <w:rFonts w:cs="Arial"/>
                <w:sz w:val="20"/>
                <w:szCs w:val="20"/>
              </w:rPr>
            </w:pPr>
            <w:r w:rsidRPr="003E6C26">
              <w:rPr>
                <w:rFonts w:cs="Arial"/>
                <w:sz w:val="20"/>
                <w:szCs w:val="20"/>
              </w:rPr>
              <w:t xml:space="preserve">LFROMADD </w:t>
            </w:r>
          </w:p>
        </w:tc>
        <w:tc>
          <w:tcPr>
            <w:tcW w:w="1070" w:type="dxa"/>
            <w:shd w:val="clear" w:color="auto" w:fill="auto"/>
          </w:tcPr>
          <w:p w14:paraId="291A6C4E" w14:textId="77777777" w:rsidR="00747DA1" w:rsidRPr="003E6C26" w:rsidRDefault="00747DA1" w:rsidP="00747DA1">
            <w:pPr>
              <w:pStyle w:val="Default"/>
              <w:rPr>
                <w:rFonts w:cs="Arial"/>
                <w:sz w:val="20"/>
                <w:szCs w:val="20"/>
              </w:rPr>
            </w:pPr>
            <w:r w:rsidRPr="003E6C26">
              <w:rPr>
                <w:rFonts w:cs="Arial"/>
                <w:sz w:val="20"/>
                <w:szCs w:val="20"/>
              </w:rPr>
              <w:t xml:space="preserve">10 </w:t>
            </w:r>
          </w:p>
        </w:tc>
        <w:tc>
          <w:tcPr>
            <w:tcW w:w="1173" w:type="dxa"/>
            <w:shd w:val="clear" w:color="auto" w:fill="auto"/>
          </w:tcPr>
          <w:p w14:paraId="75B9A9C6" w14:textId="7F8AE2DF"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6EB30F08"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Left From Address </w:t>
            </w:r>
          </w:p>
        </w:tc>
      </w:tr>
      <w:tr w:rsidR="00747DA1" w:rsidRPr="003E6C26" w14:paraId="50A76A84" w14:textId="77777777" w:rsidTr="00D0695F">
        <w:trPr>
          <w:trHeight w:val="306"/>
        </w:trPr>
        <w:tc>
          <w:tcPr>
            <w:tcW w:w="2137" w:type="dxa"/>
            <w:shd w:val="clear" w:color="auto" w:fill="auto"/>
          </w:tcPr>
          <w:p w14:paraId="56C06593" w14:textId="77777777" w:rsidR="00747DA1" w:rsidRPr="003E6C26" w:rsidRDefault="00747DA1" w:rsidP="00747DA1">
            <w:pPr>
              <w:pStyle w:val="Default"/>
              <w:rPr>
                <w:rFonts w:cs="Arial"/>
                <w:sz w:val="20"/>
                <w:szCs w:val="20"/>
              </w:rPr>
            </w:pPr>
            <w:r w:rsidRPr="003E6C26">
              <w:rPr>
                <w:rFonts w:cs="Arial"/>
                <w:sz w:val="20"/>
                <w:szCs w:val="20"/>
              </w:rPr>
              <w:t xml:space="preserve">LTOADD </w:t>
            </w:r>
          </w:p>
        </w:tc>
        <w:tc>
          <w:tcPr>
            <w:tcW w:w="1070" w:type="dxa"/>
            <w:shd w:val="clear" w:color="auto" w:fill="auto"/>
          </w:tcPr>
          <w:p w14:paraId="2E05A559" w14:textId="77777777" w:rsidR="00747DA1" w:rsidRPr="003E6C26" w:rsidRDefault="00747DA1" w:rsidP="00747DA1">
            <w:pPr>
              <w:pStyle w:val="Default"/>
              <w:rPr>
                <w:rFonts w:cs="Arial"/>
                <w:sz w:val="20"/>
                <w:szCs w:val="20"/>
              </w:rPr>
            </w:pPr>
            <w:r w:rsidRPr="003E6C26">
              <w:rPr>
                <w:rFonts w:cs="Arial"/>
                <w:sz w:val="20"/>
                <w:szCs w:val="20"/>
              </w:rPr>
              <w:t xml:space="preserve">10 </w:t>
            </w:r>
          </w:p>
        </w:tc>
        <w:tc>
          <w:tcPr>
            <w:tcW w:w="1173" w:type="dxa"/>
            <w:shd w:val="clear" w:color="auto" w:fill="auto"/>
          </w:tcPr>
          <w:p w14:paraId="29A52538" w14:textId="2A93D6E6"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3F919FAC"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Left To Address </w:t>
            </w:r>
          </w:p>
        </w:tc>
      </w:tr>
      <w:tr w:rsidR="00747DA1" w:rsidRPr="003E6C26" w14:paraId="3106F3DD" w14:textId="77777777" w:rsidTr="00D0695F">
        <w:trPr>
          <w:trHeight w:val="306"/>
        </w:trPr>
        <w:tc>
          <w:tcPr>
            <w:tcW w:w="2137" w:type="dxa"/>
            <w:shd w:val="clear" w:color="auto" w:fill="auto"/>
          </w:tcPr>
          <w:p w14:paraId="41AE2C69" w14:textId="77777777" w:rsidR="00747DA1" w:rsidRPr="003E6C26" w:rsidRDefault="00747DA1" w:rsidP="00747DA1">
            <w:pPr>
              <w:pStyle w:val="Default"/>
              <w:rPr>
                <w:rFonts w:cs="Arial"/>
                <w:sz w:val="20"/>
                <w:szCs w:val="20"/>
              </w:rPr>
            </w:pPr>
            <w:r w:rsidRPr="003E6C26">
              <w:rPr>
                <w:rFonts w:cs="Arial"/>
                <w:sz w:val="20"/>
                <w:szCs w:val="20"/>
              </w:rPr>
              <w:t xml:space="preserve">RFROMADD </w:t>
            </w:r>
          </w:p>
        </w:tc>
        <w:tc>
          <w:tcPr>
            <w:tcW w:w="1070" w:type="dxa"/>
            <w:shd w:val="clear" w:color="auto" w:fill="auto"/>
          </w:tcPr>
          <w:p w14:paraId="51EA858B" w14:textId="77777777" w:rsidR="00747DA1" w:rsidRPr="003E6C26" w:rsidRDefault="00747DA1" w:rsidP="00747DA1">
            <w:pPr>
              <w:pStyle w:val="Default"/>
              <w:rPr>
                <w:rFonts w:cs="Arial"/>
                <w:sz w:val="20"/>
                <w:szCs w:val="20"/>
              </w:rPr>
            </w:pPr>
            <w:r w:rsidRPr="003E6C26">
              <w:rPr>
                <w:rFonts w:cs="Arial"/>
                <w:sz w:val="20"/>
                <w:szCs w:val="20"/>
              </w:rPr>
              <w:t xml:space="preserve">10 </w:t>
            </w:r>
          </w:p>
        </w:tc>
        <w:tc>
          <w:tcPr>
            <w:tcW w:w="1173" w:type="dxa"/>
            <w:shd w:val="clear" w:color="auto" w:fill="auto"/>
          </w:tcPr>
          <w:p w14:paraId="2D1217B0" w14:textId="3E6C06FA"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2A238DE3"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Right From Address </w:t>
            </w:r>
          </w:p>
        </w:tc>
      </w:tr>
      <w:tr w:rsidR="00747DA1" w:rsidRPr="003E6C26" w14:paraId="561C3178" w14:textId="77777777" w:rsidTr="00D0695F">
        <w:trPr>
          <w:trHeight w:val="306"/>
        </w:trPr>
        <w:tc>
          <w:tcPr>
            <w:tcW w:w="2137" w:type="dxa"/>
            <w:shd w:val="clear" w:color="auto" w:fill="auto"/>
          </w:tcPr>
          <w:p w14:paraId="72C63A2D" w14:textId="77777777" w:rsidR="00747DA1" w:rsidRPr="003E6C26" w:rsidRDefault="00747DA1" w:rsidP="00747DA1">
            <w:pPr>
              <w:pStyle w:val="Default"/>
              <w:rPr>
                <w:rFonts w:cs="Arial"/>
                <w:sz w:val="20"/>
                <w:szCs w:val="20"/>
              </w:rPr>
            </w:pPr>
            <w:r w:rsidRPr="003E6C26">
              <w:rPr>
                <w:rFonts w:cs="Arial"/>
                <w:sz w:val="20"/>
                <w:szCs w:val="20"/>
              </w:rPr>
              <w:t xml:space="preserve">RTOADD </w:t>
            </w:r>
          </w:p>
        </w:tc>
        <w:tc>
          <w:tcPr>
            <w:tcW w:w="1070" w:type="dxa"/>
            <w:shd w:val="clear" w:color="auto" w:fill="auto"/>
          </w:tcPr>
          <w:p w14:paraId="39B2C8D5" w14:textId="77777777" w:rsidR="00747DA1" w:rsidRPr="003E6C26" w:rsidRDefault="00747DA1" w:rsidP="00747DA1">
            <w:pPr>
              <w:pStyle w:val="Default"/>
              <w:rPr>
                <w:rFonts w:cs="Arial"/>
                <w:sz w:val="20"/>
                <w:szCs w:val="20"/>
              </w:rPr>
            </w:pPr>
            <w:r w:rsidRPr="003E6C26">
              <w:rPr>
                <w:rFonts w:cs="Arial"/>
                <w:sz w:val="20"/>
                <w:szCs w:val="20"/>
              </w:rPr>
              <w:t xml:space="preserve">10 </w:t>
            </w:r>
          </w:p>
        </w:tc>
        <w:tc>
          <w:tcPr>
            <w:tcW w:w="1173" w:type="dxa"/>
            <w:shd w:val="clear" w:color="auto" w:fill="auto"/>
          </w:tcPr>
          <w:p w14:paraId="1ACF7038" w14:textId="2FA0612F"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2310C9D8"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Right To Address </w:t>
            </w:r>
          </w:p>
        </w:tc>
      </w:tr>
      <w:tr w:rsidR="00747DA1" w:rsidRPr="003E6C26" w14:paraId="5E1B6FEC" w14:textId="77777777" w:rsidTr="00D0695F">
        <w:trPr>
          <w:trHeight w:val="306"/>
        </w:trPr>
        <w:tc>
          <w:tcPr>
            <w:tcW w:w="2137" w:type="dxa"/>
            <w:shd w:val="clear" w:color="auto" w:fill="auto"/>
          </w:tcPr>
          <w:p w14:paraId="12A2A5CF" w14:textId="77777777" w:rsidR="00747DA1" w:rsidRPr="003E6C26" w:rsidRDefault="00747DA1" w:rsidP="00747DA1">
            <w:pPr>
              <w:pStyle w:val="Default"/>
              <w:rPr>
                <w:rFonts w:cs="Arial"/>
                <w:sz w:val="20"/>
                <w:szCs w:val="20"/>
              </w:rPr>
            </w:pPr>
            <w:r w:rsidRPr="003E6C26">
              <w:rPr>
                <w:rFonts w:cs="Arial"/>
                <w:sz w:val="20"/>
                <w:szCs w:val="20"/>
              </w:rPr>
              <w:t xml:space="preserve">ZIPL </w:t>
            </w:r>
          </w:p>
        </w:tc>
        <w:tc>
          <w:tcPr>
            <w:tcW w:w="1070" w:type="dxa"/>
            <w:shd w:val="clear" w:color="auto" w:fill="auto"/>
          </w:tcPr>
          <w:p w14:paraId="04BFA82E" w14:textId="77777777" w:rsidR="00747DA1" w:rsidRPr="003E6C26" w:rsidRDefault="00747DA1" w:rsidP="00747DA1">
            <w:pPr>
              <w:pStyle w:val="Default"/>
              <w:rPr>
                <w:rFonts w:cs="Arial"/>
                <w:sz w:val="20"/>
                <w:szCs w:val="20"/>
              </w:rPr>
            </w:pPr>
            <w:r w:rsidRPr="003E6C26">
              <w:rPr>
                <w:rFonts w:cs="Arial"/>
                <w:sz w:val="20"/>
                <w:szCs w:val="20"/>
              </w:rPr>
              <w:t xml:space="preserve">5 </w:t>
            </w:r>
          </w:p>
        </w:tc>
        <w:tc>
          <w:tcPr>
            <w:tcW w:w="1173" w:type="dxa"/>
            <w:shd w:val="clear" w:color="auto" w:fill="auto"/>
          </w:tcPr>
          <w:p w14:paraId="47A3A61B" w14:textId="0D192A3B"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6C2838E4"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Left 5-digit ZIP Code </w:t>
            </w:r>
          </w:p>
        </w:tc>
      </w:tr>
      <w:tr w:rsidR="00747DA1" w:rsidRPr="003E6C26" w14:paraId="2AA17E45" w14:textId="77777777" w:rsidTr="00D0695F">
        <w:trPr>
          <w:trHeight w:val="306"/>
        </w:trPr>
        <w:tc>
          <w:tcPr>
            <w:tcW w:w="2137" w:type="dxa"/>
            <w:shd w:val="clear" w:color="auto" w:fill="auto"/>
          </w:tcPr>
          <w:p w14:paraId="5DA19C8E" w14:textId="77777777" w:rsidR="00747DA1" w:rsidRPr="003E6C26" w:rsidRDefault="00747DA1" w:rsidP="00747DA1">
            <w:pPr>
              <w:pStyle w:val="Default"/>
              <w:rPr>
                <w:rFonts w:cs="Arial"/>
                <w:sz w:val="20"/>
                <w:szCs w:val="20"/>
              </w:rPr>
            </w:pPr>
            <w:r w:rsidRPr="003E6C26">
              <w:rPr>
                <w:rFonts w:cs="Arial"/>
                <w:sz w:val="20"/>
                <w:szCs w:val="20"/>
              </w:rPr>
              <w:t xml:space="preserve">ZIPR </w:t>
            </w:r>
          </w:p>
        </w:tc>
        <w:tc>
          <w:tcPr>
            <w:tcW w:w="1070" w:type="dxa"/>
            <w:shd w:val="clear" w:color="auto" w:fill="auto"/>
          </w:tcPr>
          <w:p w14:paraId="1BFFDC0A" w14:textId="77777777" w:rsidR="00747DA1" w:rsidRPr="003E6C26" w:rsidRDefault="00747DA1" w:rsidP="00747DA1">
            <w:pPr>
              <w:pStyle w:val="Default"/>
              <w:rPr>
                <w:rFonts w:cs="Arial"/>
                <w:sz w:val="20"/>
                <w:szCs w:val="20"/>
              </w:rPr>
            </w:pPr>
            <w:r w:rsidRPr="003E6C26">
              <w:rPr>
                <w:rFonts w:cs="Arial"/>
                <w:sz w:val="20"/>
                <w:szCs w:val="20"/>
              </w:rPr>
              <w:t xml:space="preserve">5 </w:t>
            </w:r>
          </w:p>
        </w:tc>
        <w:tc>
          <w:tcPr>
            <w:tcW w:w="1173" w:type="dxa"/>
            <w:shd w:val="clear" w:color="auto" w:fill="auto"/>
          </w:tcPr>
          <w:p w14:paraId="41A9270D" w14:textId="5928A276"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114BF923"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Right 5-digit ZIP Code </w:t>
            </w:r>
          </w:p>
        </w:tc>
      </w:tr>
      <w:tr w:rsidR="00747DA1" w:rsidRPr="003E6C26" w14:paraId="0BE6F88E" w14:textId="77777777" w:rsidTr="00D0695F">
        <w:trPr>
          <w:trHeight w:val="306"/>
        </w:trPr>
        <w:tc>
          <w:tcPr>
            <w:tcW w:w="2137" w:type="dxa"/>
            <w:shd w:val="clear" w:color="auto" w:fill="auto"/>
          </w:tcPr>
          <w:p w14:paraId="1075ECA5" w14:textId="77777777" w:rsidR="00747DA1" w:rsidRPr="003E6C26" w:rsidRDefault="00747DA1" w:rsidP="00747DA1">
            <w:pPr>
              <w:pStyle w:val="Default"/>
              <w:rPr>
                <w:rFonts w:cs="Arial"/>
                <w:sz w:val="20"/>
                <w:szCs w:val="20"/>
              </w:rPr>
            </w:pPr>
            <w:r w:rsidRPr="003E6C26">
              <w:rPr>
                <w:rFonts w:cs="Arial"/>
                <w:sz w:val="20"/>
                <w:szCs w:val="20"/>
              </w:rPr>
              <w:t xml:space="preserve">ZIP4L </w:t>
            </w:r>
          </w:p>
        </w:tc>
        <w:tc>
          <w:tcPr>
            <w:tcW w:w="1070" w:type="dxa"/>
            <w:shd w:val="clear" w:color="auto" w:fill="auto"/>
          </w:tcPr>
          <w:p w14:paraId="170425AC" w14:textId="77777777" w:rsidR="00747DA1" w:rsidRPr="003E6C26" w:rsidRDefault="00747DA1" w:rsidP="00747DA1">
            <w:pPr>
              <w:pStyle w:val="Default"/>
              <w:rPr>
                <w:rFonts w:cs="Arial"/>
                <w:sz w:val="20"/>
                <w:szCs w:val="20"/>
              </w:rPr>
            </w:pPr>
            <w:r w:rsidRPr="003E6C26">
              <w:rPr>
                <w:rFonts w:cs="Arial"/>
                <w:sz w:val="20"/>
                <w:szCs w:val="20"/>
              </w:rPr>
              <w:t xml:space="preserve">4 </w:t>
            </w:r>
          </w:p>
        </w:tc>
        <w:tc>
          <w:tcPr>
            <w:tcW w:w="1173" w:type="dxa"/>
            <w:shd w:val="clear" w:color="auto" w:fill="auto"/>
          </w:tcPr>
          <w:p w14:paraId="15260603" w14:textId="5AFC366B"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6EC1625A"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Left ZIP+4 Code </w:t>
            </w:r>
          </w:p>
        </w:tc>
      </w:tr>
      <w:tr w:rsidR="00747DA1" w:rsidRPr="003E6C26" w14:paraId="10EAE591" w14:textId="77777777" w:rsidTr="00D0695F">
        <w:trPr>
          <w:trHeight w:val="306"/>
        </w:trPr>
        <w:tc>
          <w:tcPr>
            <w:tcW w:w="2137" w:type="dxa"/>
            <w:shd w:val="clear" w:color="auto" w:fill="auto"/>
          </w:tcPr>
          <w:p w14:paraId="36DA1BC1" w14:textId="77777777" w:rsidR="00747DA1" w:rsidRPr="003E6C26" w:rsidRDefault="00747DA1" w:rsidP="00747DA1">
            <w:pPr>
              <w:pStyle w:val="Default"/>
              <w:rPr>
                <w:rFonts w:cs="Arial"/>
                <w:sz w:val="20"/>
                <w:szCs w:val="20"/>
              </w:rPr>
            </w:pPr>
            <w:r w:rsidRPr="003E6C26">
              <w:rPr>
                <w:rFonts w:cs="Arial"/>
                <w:sz w:val="20"/>
                <w:szCs w:val="20"/>
              </w:rPr>
              <w:t xml:space="preserve">ZIP4R </w:t>
            </w:r>
          </w:p>
        </w:tc>
        <w:tc>
          <w:tcPr>
            <w:tcW w:w="1070" w:type="dxa"/>
            <w:shd w:val="clear" w:color="auto" w:fill="auto"/>
          </w:tcPr>
          <w:p w14:paraId="68678F7B" w14:textId="77777777" w:rsidR="00747DA1" w:rsidRPr="003E6C26" w:rsidRDefault="00747DA1" w:rsidP="00747DA1">
            <w:pPr>
              <w:pStyle w:val="Default"/>
              <w:rPr>
                <w:rFonts w:cs="Arial"/>
                <w:sz w:val="20"/>
                <w:szCs w:val="20"/>
              </w:rPr>
            </w:pPr>
            <w:r w:rsidRPr="003E6C26">
              <w:rPr>
                <w:rFonts w:cs="Arial"/>
                <w:sz w:val="20"/>
                <w:szCs w:val="20"/>
              </w:rPr>
              <w:t xml:space="preserve">4 </w:t>
            </w:r>
          </w:p>
        </w:tc>
        <w:tc>
          <w:tcPr>
            <w:tcW w:w="1173" w:type="dxa"/>
            <w:shd w:val="clear" w:color="auto" w:fill="auto"/>
          </w:tcPr>
          <w:p w14:paraId="67F84FC0" w14:textId="2CC5EFE7" w:rsidR="00747DA1" w:rsidRPr="003E6C26" w:rsidRDefault="00747DA1" w:rsidP="00747DA1">
            <w:pPr>
              <w:pStyle w:val="Default"/>
              <w:rPr>
                <w:rFonts w:cs="Arial"/>
                <w:caps w:val="0"/>
                <w:sz w:val="20"/>
                <w:szCs w:val="20"/>
              </w:rPr>
            </w:pPr>
            <w:r w:rsidRPr="003E6C26">
              <w:rPr>
                <w:rFonts w:cs="Arial"/>
                <w:caps w:val="0"/>
                <w:sz w:val="20"/>
                <w:szCs w:val="20"/>
              </w:rPr>
              <w:t xml:space="preserve">String </w:t>
            </w:r>
          </w:p>
        </w:tc>
        <w:tc>
          <w:tcPr>
            <w:tcW w:w="4133" w:type="dxa"/>
            <w:shd w:val="clear" w:color="auto" w:fill="auto"/>
          </w:tcPr>
          <w:p w14:paraId="3C18726F" w14:textId="77777777" w:rsidR="00747DA1" w:rsidRPr="003E6C26" w:rsidRDefault="00747DA1" w:rsidP="00747DA1">
            <w:pPr>
              <w:pStyle w:val="Default"/>
              <w:rPr>
                <w:rFonts w:cs="Arial"/>
                <w:caps w:val="0"/>
                <w:sz w:val="20"/>
                <w:szCs w:val="20"/>
              </w:rPr>
            </w:pPr>
            <w:r w:rsidRPr="003E6C26">
              <w:rPr>
                <w:rFonts w:cs="Arial"/>
                <w:caps w:val="0"/>
                <w:sz w:val="20"/>
                <w:szCs w:val="20"/>
              </w:rPr>
              <w:t xml:space="preserve">Right ZIP+4 Code </w:t>
            </w:r>
          </w:p>
        </w:tc>
      </w:tr>
    </w:tbl>
    <w:p w14:paraId="25ACEF8F" w14:textId="77777777" w:rsidR="00D52853" w:rsidRPr="003E6C26" w:rsidRDefault="00D52853" w:rsidP="00D52853">
      <w:pPr>
        <w:sectPr w:rsidR="00D52853" w:rsidRPr="003E6C26" w:rsidSect="00251A85">
          <w:pgSz w:w="12240" w:h="15840"/>
          <w:pgMar w:top="1440" w:right="1440" w:bottom="1440" w:left="1440" w:header="720" w:footer="720" w:gutter="0"/>
          <w:pgNumType w:start="1" w:chapStyle="7"/>
          <w:cols w:space="720"/>
          <w:docGrid w:linePitch="360"/>
        </w:sectPr>
      </w:pPr>
    </w:p>
    <w:p w14:paraId="1C50C6C9" w14:textId="67186A6C" w:rsidR="00413DEE" w:rsidRPr="003E6C26" w:rsidRDefault="00D52853" w:rsidP="00D52853">
      <w:pPr>
        <w:pStyle w:val="Caption"/>
      </w:pPr>
      <w:bookmarkStart w:id="822" w:name="_Toc510768854"/>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16</w:t>
      </w:r>
      <w:r w:rsidR="00850673" w:rsidRPr="003E6C26">
        <w:rPr>
          <w:noProof/>
        </w:rPr>
        <w:fldChar w:fldCharType="end"/>
      </w:r>
      <w:r w:rsidRPr="003E6C26">
        <w:t xml:space="preserve">: </w:t>
      </w:r>
      <w:r w:rsidR="00413DEE" w:rsidRPr="003E6C26">
        <w:t>Census Block Shapefile (PVS_17_v2_tabblock2010)</w:t>
      </w:r>
      <w:bookmarkEnd w:id="822"/>
    </w:p>
    <w:tbl>
      <w:tblPr>
        <w:tblpPr w:leftFromText="180" w:rightFromText="180" w:vertAnchor="page" w:horzAnchor="margin" w:tblpY="1978"/>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62"/>
        <w:gridCol w:w="1039"/>
        <w:gridCol w:w="1158"/>
        <w:gridCol w:w="4808"/>
      </w:tblGrid>
      <w:tr w:rsidR="00413DEE" w:rsidRPr="003E6C26" w14:paraId="4555276B" w14:textId="77777777" w:rsidTr="00F40696">
        <w:trPr>
          <w:trHeight w:val="104"/>
        </w:trPr>
        <w:tc>
          <w:tcPr>
            <w:tcW w:w="2137" w:type="dxa"/>
            <w:tcBorders>
              <w:top w:val="single" w:sz="18" w:space="0" w:color="auto"/>
              <w:bottom w:val="single" w:sz="6" w:space="0" w:color="auto"/>
            </w:tcBorders>
            <w:shd w:val="clear" w:color="auto" w:fill="7030A0"/>
            <w:vAlign w:val="center"/>
          </w:tcPr>
          <w:p w14:paraId="61E6E0CA"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460" w:type="dxa"/>
            <w:tcBorders>
              <w:top w:val="single" w:sz="18" w:space="0" w:color="auto"/>
              <w:bottom w:val="single" w:sz="6" w:space="0" w:color="auto"/>
            </w:tcBorders>
            <w:shd w:val="clear" w:color="auto" w:fill="7030A0"/>
            <w:vAlign w:val="center"/>
          </w:tcPr>
          <w:p w14:paraId="714A8211"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LENGTH</w:t>
            </w:r>
          </w:p>
        </w:tc>
        <w:tc>
          <w:tcPr>
            <w:tcW w:w="1203" w:type="dxa"/>
            <w:tcBorders>
              <w:top w:val="single" w:sz="18" w:space="0" w:color="auto"/>
              <w:bottom w:val="single" w:sz="6" w:space="0" w:color="auto"/>
            </w:tcBorders>
            <w:shd w:val="clear" w:color="auto" w:fill="7030A0"/>
            <w:vAlign w:val="center"/>
          </w:tcPr>
          <w:p w14:paraId="526CBA77"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TYPE</w:t>
            </w:r>
          </w:p>
        </w:tc>
        <w:tc>
          <w:tcPr>
            <w:tcW w:w="5267" w:type="dxa"/>
            <w:tcBorders>
              <w:top w:val="single" w:sz="18" w:space="0" w:color="auto"/>
              <w:bottom w:val="single" w:sz="6" w:space="0" w:color="auto"/>
            </w:tcBorders>
            <w:shd w:val="clear" w:color="auto" w:fill="7030A0"/>
            <w:vAlign w:val="center"/>
          </w:tcPr>
          <w:p w14:paraId="303A3D79"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DESCRIPTION</w:t>
            </w:r>
          </w:p>
        </w:tc>
      </w:tr>
      <w:tr w:rsidR="00413DEE" w:rsidRPr="003E6C26" w14:paraId="48D7FB97" w14:textId="77777777" w:rsidTr="001B5DA3">
        <w:trPr>
          <w:trHeight w:val="360"/>
        </w:trPr>
        <w:tc>
          <w:tcPr>
            <w:tcW w:w="2137" w:type="dxa"/>
            <w:tcBorders>
              <w:top w:val="single" w:sz="6" w:space="0" w:color="auto"/>
            </w:tcBorders>
            <w:shd w:val="clear" w:color="auto" w:fill="auto"/>
          </w:tcPr>
          <w:p w14:paraId="6ED61341" w14:textId="77777777" w:rsidR="00413DEE" w:rsidRPr="003E6C26" w:rsidRDefault="00413DEE" w:rsidP="00032674">
            <w:pPr>
              <w:pStyle w:val="Default"/>
              <w:rPr>
                <w:rFonts w:cs="Arial"/>
                <w:sz w:val="20"/>
                <w:szCs w:val="20"/>
              </w:rPr>
            </w:pPr>
            <w:r w:rsidRPr="003E6C26">
              <w:rPr>
                <w:rFonts w:cs="Arial"/>
                <w:sz w:val="20"/>
                <w:szCs w:val="20"/>
              </w:rPr>
              <w:t>BLKSZIND</w:t>
            </w:r>
          </w:p>
        </w:tc>
        <w:tc>
          <w:tcPr>
            <w:tcW w:w="460" w:type="dxa"/>
            <w:tcBorders>
              <w:top w:val="single" w:sz="6" w:space="0" w:color="auto"/>
            </w:tcBorders>
            <w:shd w:val="clear" w:color="auto" w:fill="auto"/>
          </w:tcPr>
          <w:p w14:paraId="25AD8739" w14:textId="77777777" w:rsidR="00413DEE" w:rsidRPr="003E6C26" w:rsidRDefault="00413DEE" w:rsidP="00032674">
            <w:pPr>
              <w:pStyle w:val="Default"/>
              <w:rPr>
                <w:rFonts w:cs="Arial"/>
                <w:sz w:val="20"/>
                <w:szCs w:val="20"/>
              </w:rPr>
            </w:pPr>
            <w:r w:rsidRPr="003E6C26">
              <w:rPr>
                <w:rFonts w:cs="Arial"/>
                <w:sz w:val="20"/>
                <w:szCs w:val="20"/>
              </w:rPr>
              <w:t>1</w:t>
            </w:r>
          </w:p>
        </w:tc>
        <w:tc>
          <w:tcPr>
            <w:tcW w:w="1203" w:type="dxa"/>
            <w:tcBorders>
              <w:top w:val="single" w:sz="6" w:space="0" w:color="auto"/>
            </w:tcBorders>
            <w:shd w:val="clear" w:color="auto" w:fill="auto"/>
          </w:tcPr>
          <w:p w14:paraId="0D294AAF" w14:textId="77777777" w:rsidR="00413DEE" w:rsidRPr="003E6C26" w:rsidRDefault="00413DEE" w:rsidP="00032674">
            <w:pPr>
              <w:pStyle w:val="Default"/>
              <w:rPr>
                <w:rFonts w:cs="Arial"/>
                <w:caps w:val="0"/>
                <w:sz w:val="20"/>
                <w:szCs w:val="20"/>
              </w:rPr>
            </w:pPr>
            <w:r w:rsidRPr="003E6C26">
              <w:rPr>
                <w:rFonts w:cs="Arial"/>
                <w:caps w:val="0"/>
                <w:sz w:val="20"/>
                <w:szCs w:val="20"/>
              </w:rPr>
              <w:t>String</w:t>
            </w:r>
          </w:p>
        </w:tc>
        <w:tc>
          <w:tcPr>
            <w:tcW w:w="5267" w:type="dxa"/>
            <w:tcBorders>
              <w:top w:val="single" w:sz="6" w:space="0" w:color="auto"/>
            </w:tcBorders>
            <w:shd w:val="clear" w:color="auto" w:fill="auto"/>
          </w:tcPr>
          <w:p w14:paraId="0422DF2A" w14:textId="77777777" w:rsidR="00413DEE" w:rsidRPr="003E6C26" w:rsidRDefault="00413DEE" w:rsidP="00032674">
            <w:pPr>
              <w:pStyle w:val="Default"/>
              <w:rPr>
                <w:rFonts w:cs="Arial"/>
                <w:caps w:val="0"/>
                <w:sz w:val="20"/>
                <w:szCs w:val="20"/>
              </w:rPr>
            </w:pPr>
            <w:r w:rsidRPr="003E6C26">
              <w:rPr>
                <w:rFonts w:cs="Arial"/>
                <w:caps w:val="0"/>
                <w:sz w:val="20"/>
                <w:szCs w:val="20"/>
              </w:rPr>
              <w:t>Block Size Indicator</w:t>
            </w:r>
          </w:p>
        </w:tc>
      </w:tr>
      <w:tr w:rsidR="00413DEE" w:rsidRPr="003E6C26" w14:paraId="27A231BA" w14:textId="77777777" w:rsidTr="001B5DA3">
        <w:trPr>
          <w:trHeight w:val="360"/>
        </w:trPr>
        <w:tc>
          <w:tcPr>
            <w:tcW w:w="2137" w:type="dxa"/>
            <w:tcBorders>
              <w:top w:val="single" w:sz="6" w:space="0" w:color="auto"/>
            </w:tcBorders>
            <w:shd w:val="clear" w:color="auto" w:fill="auto"/>
          </w:tcPr>
          <w:p w14:paraId="20DBA593" w14:textId="77777777" w:rsidR="00413DEE" w:rsidRPr="003E6C26" w:rsidRDefault="00413DEE" w:rsidP="00032674">
            <w:pPr>
              <w:pStyle w:val="Default"/>
              <w:rPr>
                <w:rFonts w:cs="Arial"/>
                <w:sz w:val="20"/>
                <w:szCs w:val="20"/>
              </w:rPr>
            </w:pPr>
            <w:r w:rsidRPr="003E6C26">
              <w:rPr>
                <w:rFonts w:cs="Arial"/>
                <w:sz w:val="20"/>
                <w:szCs w:val="20"/>
              </w:rPr>
              <w:t>BLOCK</w:t>
            </w:r>
          </w:p>
        </w:tc>
        <w:tc>
          <w:tcPr>
            <w:tcW w:w="460" w:type="dxa"/>
            <w:tcBorders>
              <w:top w:val="single" w:sz="6" w:space="0" w:color="auto"/>
            </w:tcBorders>
            <w:shd w:val="clear" w:color="auto" w:fill="auto"/>
          </w:tcPr>
          <w:p w14:paraId="256BCA73" w14:textId="77777777" w:rsidR="00413DEE" w:rsidRPr="003E6C26" w:rsidRDefault="00413DEE" w:rsidP="00032674">
            <w:pPr>
              <w:pStyle w:val="Default"/>
              <w:rPr>
                <w:rFonts w:cs="Arial"/>
                <w:sz w:val="20"/>
                <w:szCs w:val="20"/>
              </w:rPr>
            </w:pPr>
            <w:r w:rsidRPr="003E6C26">
              <w:rPr>
                <w:rFonts w:cs="Arial"/>
                <w:sz w:val="20"/>
                <w:szCs w:val="20"/>
              </w:rPr>
              <w:t xml:space="preserve">4 </w:t>
            </w:r>
          </w:p>
        </w:tc>
        <w:tc>
          <w:tcPr>
            <w:tcW w:w="1203" w:type="dxa"/>
            <w:tcBorders>
              <w:top w:val="single" w:sz="6" w:space="0" w:color="auto"/>
            </w:tcBorders>
            <w:shd w:val="clear" w:color="auto" w:fill="auto"/>
          </w:tcPr>
          <w:p w14:paraId="334273A5"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tcBorders>
              <w:top w:val="single" w:sz="6" w:space="0" w:color="auto"/>
            </w:tcBorders>
            <w:shd w:val="clear" w:color="auto" w:fill="auto"/>
          </w:tcPr>
          <w:p w14:paraId="175B60ED"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Block Number </w:t>
            </w:r>
          </w:p>
        </w:tc>
      </w:tr>
      <w:tr w:rsidR="00413DEE" w:rsidRPr="003E6C26" w14:paraId="2411D251" w14:textId="77777777" w:rsidTr="001B5DA3">
        <w:trPr>
          <w:trHeight w:val="360"/>
        </w:trPr>
        <w:tc>
          <w:tcPr>
            <w:tcW w:w="2137" w:type="dxa"/>
            <w:tcBorders>
              <w:top w:val="single" w:sz="6" w:space="0" w:color="auto"/>
            </w:tcBorders>
            <w:shd w:val="clear" w:color="auto" w:fill="auto"/>
          </w:tcPr>
          <w:p w14:paraId="145A66F1" w14:textId="77777777" w:rsidR="00413DEE" w:rsidRPr="003E6C26" w:rsidRDefault="00413DEE" w:rsidP="00032674">
            <w:pPr>
              <w:pStyle w:val="Default"/>
              <w:rPr>
                <w:rFonts w:cs="Arial"/>
                <w:sz w:val="20"/>
                <w:szCs w:val="20"/>
              </w:rPr>
            </w:pPr>
            <w:r w:rsidRPr="003E6C26">
              <w:rPr>
                <w:rFonts w:cs="Arial"/>
                <w:sz w:val="20"/>
                <w:szCs w:val="20"/>
              </w:rPr>
              <w:t>BLOCKCE</w:t>
            </w:r>
          </w:p>
        </w:tc>
        <w:tc>
          <w:tcPr>
            <w:tcW w:w="460" w:type="dxa"/>
            <w:tcBorders>
              <w:top w:val="single" w:sz="6" w:space="0" w:color="auto"/>
            </w:tcBorders>
            <w:shd w:val="clear" w:color="auto" w:fill="auto"/>
          </w:tcPr>
          <w:p w14:paraId="6B2BF222" w14:textId="77777777" w:rsidR="00413DEE" w:rsidRPr="003E6C26" w:rsidRDefault="00413DEE" w:rsidP="00032674">
            <w:pPr>
              <w:pStyle w:val="Default"/>
              <w:rPr>
                <w:rFonts w:cs="Arial"/>
                <w:sz w:val="20"/>
                <w:szCs w:val="20"/>
              </w:rPr>
            </w:pPr>
            <w:r w:rsidRPr="003E6C26">
              <w:rPr>
                <w:rFonts w:cs="Arial"/>
                <w:sz w:val="20"/>
                <w:szCs w:val="20"/>
              </w:rPr>
              <w:t xml:space="preserve">4 </w:t>
            </w:r>
          </w:p>
        </w:tc>
        <w:tc>
          <w:tcPr>
            <w:tcW w:w="1203" w:type="dxa"/>
            <w:tcBorders>
              <w:top w:val="single" w:sz="6" w:space="0" w:color="auto"/>
            </w:tcBorders>
            <w:shd w:val="clear" w:color="auto" w:fill="auto"/>
          </w:tcPr>
          <w:p w14:paraId="0FF4E03D"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tcBorders>
              <w:top w:val="single" w:sz="6" w:space="0" w:color="auto"/>
            </w:tcBorders>
            <w:shd w:val="clear" w:color="auto" w:fill="auto"/>
          </w:tcPr>
          <w:p w14:paraId="404B4E90"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Tabulation Block Number </w:t>
            </w:r>
          </w:p>
        </w:tc>
      </w:tr>
      <w:tr w:rsidR="00413DEE" w:rsidRPr="003E6C26" w14:paraId="7ADC966D" w14:textId="77777777" w:rsidTr="001B5DA3">
        <w:trPr>
          <w:trHeight w:val="360"/>
        </w:trPr>
        <w:tc>
          <w:tcPr>
            <w:tcW w:w="2137" w:type="dxa"/>
            <w:tcBorders>
              <w:top w:val="single" w:sz="6" w:space="0" w:color="auto"/>
            </w:tcBorders>
            <w:shd w:val="clear" w:color="auto" w:fill="auto"/>
          </w:tcPr>
          <w:p w14:paraId="5ABE2565" w14:textId="77777777" w:rsidR="00413DEE" w:rsidRPr="003E6C26" w:rsidRDefault="00413DEE" w:rsidP="00032674">
            <w:pPr>
              <w:pStyle w:val="Default"/>
              <w:rPr>
                <w:rFonts w:cs="Arial"/>
                <w:sz w:val="20"/>
                <w:szCs w:val="20"/>
              </w:rPr>
            </w:pPr>
            <w:r w:rsidRPr="003E6C26">
              <w:rPr>
                <w:rFonts w:cs="Arial"/>
                <w:sz w:val="20"/>
                <w:szCs w:val="20"/>
              </w:rPr>
              <w:t>BLOCKID</w:t>
            </w:r>
          </w:p>
        </w:tc>
        <w:tc>
          <w:tcPr>
            <w:tcW w:w="460" w:type="dxa"/>
            <w:tcBorders>
              <w:top w:val="single" w:sz="6" w:space="0" w:color="auto"/>
            </w:tcBorders>
            <w:shd w:val="clear" w:color="auto" w:fill="auto"/>
          </w:tcPr>
          <w:p w14:paraId="4BAD87D4" w14:textId="77777777" w:rsidR="00413DEE" w:rsidRPr="003E6C26" w:rsidRDefault="00413DEE" w:rsidP="00032674">
            <w:pPr>
              <w:pStyle w:val="Default"/>
              <w:rPr>
                <w:rFonts w:cs="Arial"/>
                <w:sz w:val="20"/>
                <w:szCs w:val="20"/>
              </w:rPr>
            </w:pPr>
            <w:r w:rsidRPr="003E6C26">
              <w:rPr>
                <w:rFonts w:cs="Arial"/>
                <w:sz w:val="20"/>
                <w:szCs w:val="20"/>
              </w:rPr>
              <w:t xml:space="preserve">15 </w:t>
            </w:r>
          </w:p>
        </w:tc>
        <w:tc>
          <w:tcPr>
            <w:tcW w:w="1203" w:type="dxa"/>
            <w:tcBorders>
              <w:top w:val="single" w:sz="6" w:space="0" w:color="auto"/>
            </w:tcBorders>
            <w:shd w:val="clear" w:color="auto" w:fill="auto"/>
          </w:tcPr>
          <w:p w14:paraId="5B40BEAF"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tcBorders>
              <w:top w:val="single" w:sz="6" w:space="0" w:color="auto"/>
            </w:tcBorders>
            <w:shd w:val="clear" w:color="auto" w:fill="auto"/>
          </w:tcPr>
          <w:p w14:paraId="5DE02447"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FIPS State Code, FIPS County Code, Census Tract Code, Block Number </w:t>
            </w:r>
          </w:p>
        </w:tc>
      </w:tr>
      <w:tr w:rsidR="00413DEE" w:rsidRPr="003E6C26" w14:paraId="430D844B" w14:textId="77777777" w:rsidTr="001B5DA3">
        <w:trPr>
          <w:trHeight w:val="360"/>
        </w:trPr>
        <w:tc>
          <w:tcPr>
            <w:tcW w:w="2137" w:type="dxa"/>
            <w:tcBorders>
              <w:top w:val="single" w:sz="6" w:space="0" w:color="auto"/>
            </w:tcBorders>
            <w:shd w:val="clear" w:color="auto" w:fill="auto"/>
          </w:tcPr>
          <w:p w14:paraId="7B83BD3E" w14:textId="77777777" w:rsidR="00413DEE" w:rsidRPr="003E6C26" w:rsidRDefault="00413DEE" w:rsidP="00032674">
            <w:pPr>
              <w:pStyle w:val="Default"/>
              <w:rPr>
                <w:rFonts w:cs="Arial"/>
                <w:sz w:val="20"/>
                <w:szCs w:val="20"/>
              </w:rPr>
            </w:pPr>
            <w:r w:rsidRPr="003E6C26">
              <w:rPr>
                <w:rFonts w:cs="Arial"/>
                <w:sz w:val="20"/>
                <w:szCs w:val="20"/>
              </w:rPr>
              <w:t xml:space="preserve">COUNTYFP </w:t>
            </w:r>
          </w:p>
        </w:tc>
        <w:tc>
          <w:tcPr>
            <w:tcW w:w="460" w:type="dxa"/>
            <w:tcBorders>
              <w:top w:val="single" w:sz="6" w:space="0" w:color="auto"/>
            </w:tcBorders>
            <w:shd w:val="clear" w:color="auto" w:fill="auto"/>
          </w:tcPr>
          <w:p w14:paraId="07FFF83A" w14:textId="77777777" w:rsidR="00413DEE" w:rsidRPr="003E6C26" w:rsidRDefault="00413DEE" w:rsidP="00032674">
            <w:pPr>
              <w:pStyle w:val="Default"/>
              <w:rPr>
                <w:rFonts w:cs="Arial"/>
                <w:sz w:val="20"/>
                <w:szCs w:val="20"/>
              </w:rPr>
            </w:pPr>
            <w:r w:rsidRPr="003E6C26">
              <w:rPr>
                <w:rFonts w:cs="Arial"/>
                <w:sz w:val="20"/>
                <w:szCs w:val="20"/>
              </w:rPr>
              <w:t xml:space="preserve">3 </w:t>
            </w:r>
          </w:p>
        </w:tc>
        <w:tc>
          <w:tcPr>
            <w:tcW w:w="1203" w:type="dxa"/>
            <w:tcBorders>
              <w:top w:val="single" w:sz="6" w:space="0" w:color="auto"/>
            </w:tcBorders>
            <w:shd w:val="clear" w:color="auto" w:fill="auto"/>
          </w:tcPr>
          <w:p w14:paraId="01E27090"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tcBorders>
              <w:top w:val="single" w:sz="6" w:space="0" w:color="auto"/>
            </w:tcBorders>
            <w:shd w:val="clear" w:color="auto" w:fill="auto"/>
          </w:tcPr>
          <w:p w14:paraId="6704ED39"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Census County FIPS code </w:t>
            </w:r>
          </w:p>
        </w:tc>
      </w:tr>
      <w:tr w:rsidR="00413DEE" w:rsidRPr="003E6C26" w14:paraId="7D969F41" w14:textId="77777777" w:rsidTr="001B5DA3">
        <w:trPr>
          <w:trHeight w:val="360"/>
        </w:trPr>
        <w:tc>
          <w:tcPr>
            <w:tcW w:w="2137" w:type="dxa"/>
            <w:tcBorders>
              <w:top w:val="single" w:sz="6" w:space="0" w:color="auto"/>
            </w:tcBorders>
            <w:shd w:val="clear" w:color="auto" w:fill="auto"/>
          </w:tcPr>
          <w:p w14:paraId="789900E4" w14:textId="77777777" w:rsidR="00413DEE" w:rsidRPr="003E6C26" w:rsidRDefault="00413DEE" w:rsidP="00032674">
            <w:pPr>
              <w:pStyle w:val="Default"/>
              <w:rPr>
                <w:rFonts w:cs="Arial"/>
                <w:sz w:val="20"/>
                <w:szCs w:val="20"/>
              </w:rPr>
            </w:pPr>
            <w:r w:rsidRPr="003E6C26">
              <w:rPr>
                <w:rFonts w:cs="Arial"/>
                <w:sz w:val="20"/>
                <w:szCs w:val="20"/>
              </w:rPr>
              <w:t>COUNTYFP10</w:t>
            </w:r>
          </w:p>
        </w:tc>
        <w:tc>
          <w:tcPr>
            <w:tcW w:w="460" w:type="dxa"/>
            <w:tcBorders>
              <w:top w:val="single" w:sz="6" w:space="0" w:color="auto"/>
            </w:tcBorders>
            <w:shd w:val="clear" w:color="auto" w:fill="auto"/>
          </w:tcPr>
          <w:p w14:paraId="20C42E41" w14:textId="77777777" w:rsidR="00413DEE" w:rsidRPr="003E6C26" w:rsidRDefault="00413DEE" w:rsidP="00032674">
            <w:pPr>
              <w:pStyle w:val="Default"/>
              <w:rPr>
                <w:rFonts w:cs="Arial"/>
                <w:sz w:val="20"/>
                <w:szCs w:val="20"/>
              </w:rPr>
            </w:pPr>
            <w:r w:rsidRPr="003E6C26">
              <w:rPr>
                <w:rFonts w:cs="Arial"/>
                <w:sz w:val="20"/>
                <w:szCs w:val="20"/>
              </w:rPr>
              <w:t xml:space="preserve">3 </w:t>
            </w:r>
          </w:p>
        </w:tc>
        <w:tc>
          <w:tcPr>
            <w:tcW w:w="1203" w:type="dxa"/>
            <w:tcBorders>
              <w:top w:val="single" w:sz="6" w:space="0" w:color="auto"/>
            </w:tcBorders>
            <w:shd w:val="clear" w:color="auto" w:fill="auto"/>
          </w:tcPr>
          <w:p w14:paraId="212F3E2B"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tcBorders>
              <w:top w:val="single" w:sz="6" w:space="0" w:color="auto"/>
            </w:tcBorders>
            <w:shd w:val="clear" w:color="auto" w:fill="auto"/>
          </w:tcPr>
          <w:p w14:paraId="2C70C732"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FIPS County Code </w:t>
            </w:r>
          </w:p>
        </w:tc>
      </w:tr>
      <w:tr w:rsidR="00413DEE" w:rsidRPr="003E6C26" w14:paraId="293A879C" w14:textId="77777777" w:rsidTr="001B5DA3">
        <w:trPr>
          <w:trHeight w:val="360"/>
        </w:trPr>
        <w:tc>
          <w:tcPr>
            <w:tcW w:w="2137" w:type="dxa"/>
            <w:tcBorders>
              <w:top w:val="single" w:sz="6" w:space="0" w:color="auto"/>
            </w:tcBorders>
            <w:shd w:val="clear" w:color="auto" w:fill="auto"/>
          </w:tcPr>
          <w:p w14:paraId="16687581" w14:textId="77777777" w:rsidR="00413DEE" w:rsidRPr="003E6C26" w:rsidRDefault="00413DEE" w:rsidP="00032674">
            <w:pPr>
              <w:pStyle w:val="Default"/>
              <w:rPr>
                <w:rFonts w:cs="Arial"/>
                <w:sz w:val="20"/>
                <w:szCs w:val="20"/>
              </w:rPr>
            </w:pPr>
            <w:r w:rsidRPr="003E6C26">
              <w:rPr>
                <w:rFonts w:cs="Arial"/>
                <w:sz w:val="20"/>
                <w:szCs w:val="20"/>
              </w:rPr>
              <w:t>FID</w:t>
            </w:r>
          </w:p>
        </w:tc>
        <w:tc>
          <w:tcPr>
            <w:tcW w:w="460" w:type="dxa"/>
            <w:tcBorders>
              <w:top w:val="single" w:sz="6" w:space="0" w:color="auto"/>
            </w:tcBorders>
            <w:shd w:val="clear" w:color="auto" w:fill="auto"/>
          </w:tcPr>
          <w:p w14:paraId="40709720" w14:textId="77777777" w:rsidR="00413DEE" w:rsidRPr="003E6C26" w:rsidRDefault="00413DEE" w:rsidP="00032674">
            <w:pPr>
              <w:pStyle w:val="Default"/>
              <w:rPr>
                <w:rFonts w:cs="Arial"/>
                <w:sz w:val="20"/>
                <w:szCs w:val="20"/>
              </w:rPr>
            </w:pPr>
            <w:r w:rsidRPr="003E6C26">
              <w:rPr>
                <w:rFonts w:cs="Arial"/>
                <w:sz w:val="20"/>
                <w:szCs w:val="20"/>
              </w:rPr>
              <w:t>10</w:t>
            </w:r>
          </w:p>
        </w:tc>
        <w:tc>
          <w:tcPr>
            <w:tcW w:w="1203" w:type="dxa"/>
            <w:tcBorders>
              <w:top w:val="single" w:sz="6" w:space="0" w:color="auto"/>
            </w:tcBorders>
            <w:shd w:val="clear" w:color="auto" w:fill="auto"/>
          </w:tcPr>
          <w:p w14:paraId="3A62887B"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Integer </w:t>
            </w:r>
          </w:p>
        </w:tc>
        <w:tc>
          <w:tcPr>
            <w:tcW w:w="5267" w:type="dxa"/>
            <w:tcBorders>
              <w:top w:val="single" w:sz="6" w:space="0" w:color="auto"/>
            </w:tcBorders>
            <w:shd w:val="clear" w:color="auto" w:fill="auto"/>
          </w:tcPr>
          <w:p w14:paraId="711AB910"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Permanent Face ID </w:t>
            </w:r>
          </w:p>
        </w:tc>
      </w:tr>
      <w:tr w:rsidR="00413DEE" w:rsidRPr="003E6C26" w14:paraId="33B6B6F1" w14:textId="77777777" w:rsidTr="001B5DA3">
        <w:trPr>
          <w:trHeight w:val="360"/>
        </w:trPr>
        <w:tc>
          <w:tcPr>
            <w:tcW w:w="2137" w:type="dxa"/>
            <w:shd w:val="clear" w:color="auto" w:fill="auto"/>
          </w:tcPr>
          <w:p w14:paraId="45713B9F" w14:textId="77777777" w:rsidR="00413DEE" w:rsidRPr="003E6C26" w:rsidRDefault="00413DEE" w:rsidP="00032674">
            <w:pPr>
              <w:pStyle w:val="Default"/>
              <w:rPr>
                <w:rFonts w:cs="Arial"/>
                <w:sz w:val="20"/>
                <w:szCs w:val="20"/>
              </w:rPr>
            </w:pPr>
            <w:r w:rsidRPr="003E6C26">
              <w:rPr>
                <w:rFonts w:cs="Arial"/>
                <w:sz w:val="20"/>
                <w:szCs w:val="20"/>
              </w:rPr>
              <w:t>NCELIGBLE</w:t>
            </w:r>
          </w:p>
        </w:tc>
        <w:tc>
          <w:tcPr>
            <w:tcW w:w="460" w:type="dxa"/>
            <w:shd w:val="clear" w:color="auto" w:fill="auto"/>
          </w:tcPr>
          <w:p w14:paraId="24091556" w14:textId="77777777" w:rsidR="00413DEE" w:rsidRPr="003E6C26" w:rsidRDefault="00413DEE" w:rsidP="00032674">
            <w:pPr>
              <w:pStyle w:val="Default"/>
              <w:rPr>
                <w:rFonts w:cs="Arial"/>
                <w:sz w:val="20"/>
                <w:szCs w:val="20"/>
              </w:rPr>
            </w:pPr>
            <w:r w:rsidRPr="003E6C26">
              <w:rPr>
                <w:rFonts w:cs="Arial"/>
                <w:sz w:val="20"/>
                <w:szCs w:val="20"/>
              </w:rPr>
              <w:t>1</w:t>
            </w:r>
          </w:p>
        </w:tc>
        <w:tc>
          <w:tcPr>
            <w:tcW w:w="1203" w:type="dxa"/>
            <w:shd w:val="clear" w:color="auto" w:fill="auto"/>
          </w:tcPr>
          <w:p w14:paraId="0B843E2A" w14:textId="77777777" w:rsidR="00413DEE" w:rsidRPr="003E6C26" w:rsidRDefault="00413DEE" w:rsidP="00032674">
            <w:pPr>
              <w:pStyle w:val="Default"/>
              <w:rPr>
                <w:rFonts w:cs="Arial"/>
                <w:caps w:val="0"/>
                <w:sz w:val="20"/>
                <w:szCs w:val="20"/>
              </w:rPr>
            </w:pPr>
            <w:r w:rsidRPr="003E6C26">
              <w:rPr>
                <w:rFonts w:cs="Arial"/>
                <w:caps w:val="0"/>
                <w:sz w:val="20"/>
                <w:szCs w:val="20"/>
              </w:rPr>
              <w:t>String</w:t>
            </w:r>
          </w:p>
        </w:tc>
        <w:tc>
          <w:tcPr>
            <w:tcW w:w="5267" w:type="dxa"/>
            <w:shd w:val="clear" w:color="auto" w:fill="auto"/>
          </w:tcPr>
          <w:p w14:paraId="6B519464" w14:textId="77777777" w:rsidR="00413DEE" w:rsidRPr="003E6C26" w:rsidRDefault="00413DEE" w:rsidP="00032674">
            <w:pPr>
              <w:pStyle w:val="Default"/>
              <w:rPr>
                <w:rFonts w:cs="Arial"/>
                <w:caps w:val="0"/>
                <w:sz w:val="20"/>
                <w:szCs w:val="20"/>
              </w:rPr>
            </w:pPr>
            <w:r w:rsidRPr="003E6C26">
              <w:rPr>
                <w:rFonts w:cs="Arial"/>
                <w:caps w:val="0"/>
                <w:sz w:val="20"/>
                <w:szCs w:val="20"/>
              </w:rPr>
              <w:t>New Construction Program eligible</w:t>
            </w:r>
          </w:p>
        </w:tc>
      </w:tr>
      <w:tr w:rsidR="00413DEE" w:rsidRPr="003E6C26" w14:paraId="2ADF7642" w14:textId="77777777" w:rsidTr="001B5DA3">
        <w:trPr>
          <w:trHeight w:val="360"/>
        </w:trPr>
        <w:tc>
          <w:tcPr>
            <w:tcW w:w="2137" w:type="dxa"/>
            <w:shd w:val="clear" w:color="auto" w:fill="auto"/>
          </w:tcPr>
          <w:p w14:paraId="039503B6" w14:textId="77777777" w:rsidR="00413DEE" w:rsidRPr="003E6C26" w:rsidRDefault="00413DEE" w:rsidP="00032674">
            <w:pPr>
              <w:pStyle w:val="Default"/>
              <w:rPr>
                <w:rFonts w:cs="Arial"/>
                <w:sz w:val="20"/>
                <w:szCs w:val="20"/>
              </w:rPr>
            </w:pPr>
            <w:r w:rsidRPr="003E6C26">
              <w:rPr>
                <w:rFonts w:cs="Arial"/>
                <w:sz w:val="20"/>
                <w:szCs w:val="20"/>
              </w:rPr>
              <w:t>PARTFLG</w:t>
            </w:r>
          </w:p>
        </w:tc>
        <w:tc>
          <w:tcPr>
            <w:tcW w:w="460" w:type="dxa"/>
            <w:shd w:val="clear" w:color="auto" w:fill="auto"/>
          </w:tcPr>
          <w:p w14:paraId="06BC0D86" w14:textId="77777777" w:rsidR="00413DEE" w:rsidRPr="003E6C26" w:rsidRDefault="00413DEE" w:rsidP="00032674">
            <w:pPr>
              <w:pStyle w:val="Default"/>
              <w:rPr>
                <w:rFonts w:cs="Arial"/>
                <w:sz w:val="20"/>
                <w:szCs w:val="20"/>
              </w:rPr>
            </w:pPr>
            <w:r w:rsidRPr="003E6C26">
              <w:rPr>
                <w:rFonts w:cs="Arial"/>
                <w:sz w:val="20"/>
                <w:szCs w:val="20"/>
              </w:rPr>
              <w:t xml:space="preserve">1 </w:t>
            </w:r>
          </w:p>
        </w:tc>
        <w:tc>
          <w:tcPr>
            <w:tcW w:w="1203" w:type="dxa"/>
            <w:shd w:val="clear" w:color="auto" w:fill="auto"/>
          </w:tcPr>
          <w:p w14:paraId="775F8E31"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shd w:val="clear" w:color="auto" w:fill="auto"/>
          </w:tcPr>
          <w:p w14:paraId="27DED6B4"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Part Flag Indicator </w:t>
            </w:r>
          </w:p>
        </w:tc>
      </w:tr>
      <w:tr w:rsidR="00413DEE" w:rsidRPr="003E6C26" w14:paraId="1E48A64F" w14:textId="77777777" w:rsidTr="001B5DA3">
        <w:trPr>
          <w:trHeight w:val="360"/>
        </w:trPr>
        <w:tc>
          <w:tcPr>
            <w:tcW w:w="2137" w:type="dxa"/>
            <w:shd w:val="clear" w:color="auto" w:fill="auto"/>
          </w:tcPr>
          <w:p w14:paraId="59C884A9" w14:textId="77777777" w:rsidR="00413DEE" w:rsidRPr="003E6C26" w:rsidRDefault="00413DEE" w:rsidP="00032674">
            <w:pPr>
              <w:pStyle w:val="Default"/>
              <w:rPr>
                <w:rFonts w:cs="Arial"/>
                <w:sz w:val="20"/>
                <w:szCs w:val="20"/>
              </w:rPr>
            </w:pPr>
            <w:r w:rsidRPr="003E6C26">
              <w:rPr>
                <w:rFonts w:cs="Arial"/>
                <w:sz w:val="20"/>
                <w:szCs w:val="20"/>
              </w:rPr>
              <w:t>Shape</w:t>
            </w:r>
          </w:p>
        </w:tc>
        <w:tc>
          <w:tcPr>
            <w:tcW w:w="460" w:type="dxa"/>
            <w:shd w:val="clear" w:color="auto" w:fill="auto"/>
          </w:tcPr>
          <w:p w14:paraId="7C963A8E" w14:textId="77777777" w:rsidR="00413DEE" w:rsidRPr="003E6C26" w:rsidRDefault="00413DEE" w:rsidP="00032674">
            <w:pPr>
              <w:pStyle w:val="Default"/>
              <w:rPr>
                <w:rFonts w:cs="Arial"/>
                <w:sz w:val="20"/>
                <w:szCs w:val="20"/>
              </w:rPr>
            </w:pPr>
            <w:r w:rsidRPr="003E6C26">
              <w:rPr>
                <w:rFonts w:cs="Arial"/>
                <w:sz w:val="20"/>
                <w:szCs w:val="20"/>
              </w:rPr>
              <w:t>7</w:t>
            </w:r>
          </w:p>
        </w:tc>
        <w:tc>
          <w:tcPr>
            <w:tcW w:w="1203" w:type="dxa"/>
            <w:shd w:val="clear" w:color="auto" w:fill="auto"/>
          </w:tcPr>
          <w:p w14:paraId="2A5160C2" w14:textId="77777777" w:rsidR="00413DEE" w:rsidRPr="003E6C26" w:rsidRDefault="00413DEE" w:rsidP="00032674">
            <w:pPr>
              <w:pStyle w:val="Default"/>
              <w:rPr>
                <w:rFonts w:cs="Arial"/>
                <w:caps w:val="0"/>
                <w:sz w:val="20"/>
                <w:szCs w:val="20"/>
              </w:rPr>
            </w:pPr>
            <w:r w:rsidRPr="003E6C26">
              <w:rPr>
                <w:rFonts w:cs="Arial"/>
                <w:caps w:val="0"/>
                <w:sz w:val="20"/>
                <w:szCs w:val="20"/>
              </w:rPr>
              <w:t>String</w:t>
            </w:r>
          </w:p>
        </w:tc>
        <w:tc>
          <w:tcPr>
            <w:tcW w:w="5267" w:type="dxa"/>
            <w:shd w:val="clear" w:color="auto" w:fill="auto"/>
          </w:tcPr>
          <w:p w14:paraId="0EF9C008" w14:textId="77777777" w:rsidR="00413DEE" w:rsidRPr="003E6C26" w:rsidRDefault="00413DEE" w:rsidP="00032674">
            <w:pPr>
              <w:pStyle w:val="Default"/>
              <w:rPr>
                <w:rFonts w:cs="Arial"/>
                <w:caps w:val="0"/>
                <w:sz w:val="20"/>
                <w:szCs w:val="20"/>
              </w:rPr>
            </w:pPr>
            <w:r w:rsidRPr="003E6C26">
              <w:rPr>
                <w:rFonts w:cs="Arial"/>
                <w:caps w:val="0"/>
                <w:sz w:val="20"/>
                <w:szCs w:val="20"/>
              </w:rPr>
              <w:t>Type of shape</w:t>
            </w:r>
          </w:p>
        </w:tc>
      </w:tr>
      <w:tr w:rsidR="00413DEE" w:rsidRPr="003E6C26" w14:paraId="7103B2D2" w14:textId="77777777" w:rsidTr="001B5DA3">
        <w:trPr>
          <w:trHeight w:val="360"/>
        </w:trPr>
        <w:tc>
          <w:tcPr>
            <w:tcW w:w="2137" w:type="dxa"/>
            <w:shd w:val="clear" w:color="auto" w:fill="auto"/>
          </w:tcPr>
          <w:p w14:paraId="6420EF67" w14:textId="77777777" w:rsidR="00413DEE" w:rsidRPr="003E6C26" w:rsidRDefault="00413DEE" w:rsidP="00032674">
            <w:pPr>
              <w:pStyle w:val="Default"/>
              <w:rPr>
                <w:rFonts w:cs="Arial"/>
                <w:sz w:val="20"/>
                <w:szCs w:val="20"/>
              </w:rPr>
            </w:pPr>
            <w:r w:rsidRPr="003E6C26">
              <w:rPr>
                <w:rFonts w:cs="Arial"/>
                <w:sz w:val="20"/>
                <w:szCs w:val="20"/>
              </w:rPr>
              <w:t xml:space="preserve">STATEFP </w:t>
            </w:r>
          </w:p>
        </w:tc>
        <w:tc>
          <w:tcPr>
            <w:tcW w:w="460" w:type="dxa"/>
            <w:shd w:val="clear" w:color="auto" w:fill="auto"/>
          </w:tcPr>
          <w:p w14:paraId="5E8D1FED" w14:textId="77777777" w:rsidR="00413DEE" w:rsidRPr="003E6C26" w:rsidRDefault="00413DEE" w:rsidP="00032674">
            <w:pPr>
              <w:pStyle w:val="Default"/>
              <w:rPr>
                <w:rFonts w:cs="Arial"/>
                <w:sz w:val="20"/>
                <w:szCs w:val="20"/>
              </w:rPr>
            </w:pPr>
            <w:r w:rsidRPr="003E6C26">
              <w:rPr>
                <w:rFonts w:cs="Arial"/>
                <w:sz w:val="20"/>
                <w:szCs w:val="20"/>
              </w:rPr>
              <w:t xml:space="preserve">2 </w:t>
            </w:r>
          </w:p>
        </w:tc>
        <w:tc>
          <w:tcPr>
            <w:tcW w:w="1203" w:type="dxa"/>
            <w:shd w:val="clear" w:color="auto" w:fill="auto"/>
          </w:tcPr>
          <w:p w14:paraId="670EBB4F"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shd w:val="clear" w:color="auto" w:fill="auto"/>
          </w:tcPr>
          <w:p w14:paraId="3B34BB5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Census state FIPS code </w:t>
            </w:r>
          </w:p>
        </w:tc>
      </w:tr>
      <w:tr w:rsidR="00413DEE" w:rsidRPr="003E6C26" w14:paraId="6F5B3606" w14:textId="77777777" w:rsidTr="001B5DA3">
        <w:trPr>
          <w:trHeight w:val="360"/>
        </w:trPr>
        <w:tc>
          <w:tcPr>
            <w:tcW w:w="2137" w:type="dxa"/>
            <w:shd w:val="clear" w:color="auto" w:fill="auto"/>
          </w:tcPr>
          <w:p w14:paraId="35F027AA" w14:textId="77777777" w:rsidR="00413DEE" w:rsidRPr="003E6C26" w:rsidRDefault="00413DEE" w:rsidP="00032674">
            <w:pPr>
              <w:pStyle w:val="Default"/>
              <w:rPr>
                <w:rFonts w:cs="Arial"/>
                <w:sz w:val="20"/>
                <w:szCs w:val="20"/>
              </w:rPr>
            </w:pPr>
            <w:r w:rsidRPr="003E6C26">
              <w:rPr>
                <w:rFonts w:cs="Arial"/>
                <w:sz w:val="20"/>
                <w:szCs w:val="20"/>
              </w:rPr>
              <w:t>STATEFP10</w:t>
            </w:r>
          </w:p>
        </w:tc>
        <w:tc>
          <w:tcPr>
            <w:tcW w:w="460" w:type="dxa"/>
            <w:shd w:val="clear" w:color="auto" w:fill="auto"/>
          </w:tcPr>
          <w:p w14:paraId="592E6485" w14:textId="77777777" w:rsidR="00413DEE" w:rsidRPr="003E6C26" w:rsidRDefault="00413DEE" w:rsidP="00032674">
            <w:pPr>
              <w:pStyle w:val="Default"/>
              <w:rPr>
                <w:rFonts w:cs="Arial"/>
                <w:sz w:val="20"/>
                <w:szCs w:val="20"/>
              </w:rPr>
            </w:pPr>
            <w:r w:rsidRPr="003E6C26">
              <w:rPr>
                <w:rFonts w:cs="Arial"/>
                <w:sz w:val="20"/>
                <w:szCs w:val="20"/>
              </w:rPr>
              <w:t>2</w:t>
            </w:r>
          </w:p>
        </w:tc>
        <w:tc>
          <w:tcPr>
            <w:tcW w:w="1203" w:type="dxa"/>
            <w:shd w:val="clear" w:color="auto" w:fill="auto"/>
          </w:tcPr>
          <w:p w14:paraId="63D33242" w14:textId="77777777" w:rsidR="00413DEE" w:rsidRPr="003E6C26" w:rsidRDefault="00413DEE" w:rsidP="00032674">
            <w:pPr>
              <w:pStyle w:val="Default"/>
              <w:rPr>
                <w:rFonts w:cs="Arial"/>
                <w:caps w:val="0"/>
                <w:sz w:val="20"/>
                <w:szCs w:val="20"/>
              </w:rPr>
            </w:pPr>
            <w:r w:rsidRPr="003E6C26">
              <w:rPr>
                <w:rFonts w:cs="Arial"/>
                <w:caps w:val="0"/>
                <w:sz w:val="20"/>
                <w:szCs w:val="20"/>
              </w:rPr>
              <w:t>String</w:t>
            </w:r>
          </w:p>
        </w:tc>
        <w:tc>
          <w:tcPr>
            <w:tcW w:w="5267" w:type="dxa"/>
            <w:shd w:val="clear" w:color="auto" w:fill="auto"/>
          </w:tcPr>
          <w:p w14:paraId="383BF60E" w14:textId="77777777" w:rsidR="00413DEE" w:rsidRPr="003E6C26" w:rsidRDefault="00413DEE" w:rsidP="00032674">
            <w:pPr>
              <w:pStyle w:val="Default"/>
              <w:rPr>
                <w:rFonts w:cs="Arial"/>
                <w:caps w:val="0"/>
                <w:sz w:val="20"/>
                <w:szCs w:val="20"/>
              </w:rPr>
            </w:pPr>
            <w:r w:rsidRPr="003E6C26">
              <w:rPr>
                <w:rFonts w:cs="Arial"/>
                <w:caps w:val="0"/>
                <w:sz w:val="20"/>
                <w:szCs w:val="20"/>
              </w:rPr>
              <w:t>FIPS State Code</w:t>
            </w:r>
          </w:p>
        </w:tc>
      </w:tr>
      <w:tr w:rsidR="00413DEE" w:rsidRPr="003E6C26" w14:paraId="2E4E6935" w14:textId="77777777" w:rsidTr="001B5DA3">
        <w:trPr>
          <w:trHeight w:val="360"/>
        </w:trPr>
        <w:tc>
          <w:tcPr>
            <w:tcW w:w="2137" w:type="dxa"/>
            <w:shd w:val="clear" w:color="auto" w:fill="auto"/>
          </w:tcPr>
          <w:p w14:paraId="19347433" w14:textId="77777777" w:rsidR="00413DEE" w:rsidRPr="003E6C26" w:rsidRDefault="00413DEE" w:rsidP="00032674">
            <w:pPr>
              <w:pStyle w:val="Default"/>
              <w:rPr>
                <w:rFonts w:cs="Arial"/>
                <w:sz w:val="20"/>
                <w:szCs w:val="20"/>
              </w:rPr>
            </w:pPr>
            <w:r w:rsidRPr="003E6C26">
              <w:rPr>
                <w:rFonts w:cs="Arial"/>
                <w:sz w:val="20"/>
                <w:szCs w:val="20"/>
              </w:rPr>
              <w:t>SUFFIX1CE</w:t>
            </w:r>
          </w:p>
        </w:tc>
        <w:tc>
          <w:tcPr>
            <w:tcW w:w="460" w:type="dxa"/>
            <w:shd w:val="clear" w:color="auto" w:fill="auto"/>
          </w:tcPr>
          <w:p w14:paraId="0C5A9149" w14:textId="77777777" w:rsidR="00413DEE" w:rsidRPr="003E6C26" w:rsidRDefault="00413DEE" w:rsidP="00032674">
            <w:pPr>
              <w:pStyle w:val="Default"/>
              <w:rPr>
                <w:rFonts w:cs="Arial"/>
                <w:sz w:val="20"/>
                <w:szCs w:val="20"/>
              </w:rPr>
            </w:pPr>
            <w:r w:rsidRPr="003E6C26">
              <w:rPr>
                <w:rFonts w:cs="Arial"/>
                <w:sz w:val="20"/>
                <w:szCs w:val="20"/>
              </w:rPr>
              <w:t xml:space="preserve">2 </w:t>
            </w:r>
          </w:p>
        </w:tc>
        <w:tc>
          <w:tcPr>
            <w:tcW w:w="1203" w:type="dxa"/>
            <w:shd w:val="clear" w:color="auto" w:fill="auto"/>
          </w:tcPr>
          <w:p w14:paraId="09845F4F"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shd w:val="clear" w:color="auto" w:fill="auto"/>
          </w:tcPr>
          <w:p w14:paraId="36491F9C"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Census Block Suffix 1 </w:t>
            </w:r>
          </w:p>
        </w:tc>
      </w:tr>
      <w:tr w:rsidR="00413DEE" w:rsidRPr="003E6C26" w14:paraId="4DFB87A3" w14:textId="77777777" w:rsidTr="001B5DA3">
        <w:trPr>
          <w:trHeight w:val="360"/>
        </w:trPr>
        <w:tc>
          <w:tcPr>
            <w:tcW w:w="2137" w:type="dxa"/>
            <w:shd w:val="clear" w:color="auto" w:fill="auto"/>
          </w:tcPr>
          <w:p w14:paraId="1126DF50" w14:textId="77777777" w:rsidR="00413DEE" w:rsidRPr="003E6C26" w:rsidRDefault="00413DEE" w:rsidP="00032674">
            <w:pPr>
              <w:pStyle w:val="Default"/>
              <w:rPr>
                <w:rFonts w:cs="Arial"/>
                <w:sz w:val="20"/>
                <w:szCs w:val="20"/>
              </w:rPr>
            </w:pPr>
            <w:r w:rsidRPr="003E6C26">
              <w:rPr>
                <w:rFonts w:cs="Arial"/>
                <w:sz w:val="20"/>
                <w:szCs w:val="20"/>
              </w:rPr>
              <w:t>SUFFIX2CE</w:t>
            </w:r>
          </w:p>
        </w:tc>
        <w:tc>
          <w:tcPr>
            <w:tcW w:w="460" w:type="dxa"/>
            <w:shd w:val="clear" w:color="auto" w:fill="auto"/>
          </w:tcPr>
          <w:p w14:paraId="1B51B75D" w14:textId="77777777" w:rsidR="00413DEE" w:rsidRPr="003E6C26" w:rsidRDefault="00413DEE" w:rsidP="00032674">
            <w:pPr>
              <w:pStyle w:val="Default"/>
              <w:rPr>
                <w:rFonts w:cs="Arial"/>
                <w:sz w:val="20"/>
                <w:szCs w:val="20"/>
              </w:rPr>
            </w:pPr>
            <w:r w:rsidRPr="003E6C26">
              <w:rPr>
                <w:rFonts w:cs="Arial"/>
                <w:sz w:val="20"/>
                <w:szCs w:val="20"/>
              </w:rPr>
              <w:t xml:space="preserve">2 </w:t>
            </w:r>
          </w:p>
        </w:tc>
        <w:tc>
          <w:tcPr>
            <w:tcW w:w="1203" w:type="dxa"/>
            <w:shd w:val="clear" w:color="auto" w:fill="auto"/>
          </w:tcPr>
          <w:p w14:paraId="28F4203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shd w:val="clear" w:color="auto" w:fill="auto"/>
          </w:tcPr>
          <w:p w14:paraId="38847EA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Census Block Suffix 2 </w:t>
            </w:r>
          </w:p>
        </w:tc>
      </w:tr>
      <w:tr w:rsidR="00413DEE" w:rsidRPr="003E6C26" w14:paraId="0764E5FB" w14:textId="77777777" w:rsidTr="001B5DA3">
        <w:trPr>
          <w:trHeight w:val="360"/>
        </w:trPr>
        <w:tc>
          <w:tcPr>
            <w:tcW w:w="2137" w:type="dxa"/>
            <w:shd w:val="clear" w:color="auto" w:fill="auto"/>
          </w:tcPr>
          <w:p w14:paraId="458F502E" w14:textId="77777777" w:rsidR="00413DEE" w:rsidRPr="003E6C26" w:rsidRDefault="00413DEE" w:rsidP="00032674">
            <w:pPr>
              <w:pStyle w:val="Default"/>
              <w:rPr>
                <w:rFonts w:cs="Arial"/>
                <w:sz w:val="20"/>
                <w:szCs w:val="20"/>
              </w:rPr>
            </w:pPr>
            <w:r w:rsidRPr="003E6C26">
              <w:rPr>
                <w:rFonts w:cs="Arial"/>
                <w:sz w:val="20"/>
                <w:szCs w:val="20"/>
              </w:rPr>
              <w:t xml:space="preserve">TRACTCE10 </w:t>
            </w:r>
          </w:p>
        </w:tc>
        <w:tc>
          <w:tcPr>
            <w:tcW w:w="460" w:type="dxa"/>
            <w:shd w:val="clear" w:color="auto" w:fill="auto"/>
          </w:tcPr>
          <w:p w14:paraId="2603D7FE" w14:textId="77777777" w:rsidR="00413DEE" w:rsidRPr="003E6C26" w:rsidRDefault="00413DEE" w:rsidP="00032674">
            <w:pPr>
              <w:pStyle w:val="Default"/>
              <w:rPr>
                <w:rFonts w:cs="Arial"/>
                <w:sz w:val="20"/>
                <w:szCs w:val="20"/>
              </w:rPr>
            </w:pPr>
            <w:r w:rsidRPr="003E6C26">
              <w:rPr>
                <w:rFonts w:cs="Arial"/>
                <w:sz w:val="20"/>
                <w:szCs w:val="20"/>
              </w:rPr>
              <w:t xml:space="preserve">6 </w:t>
            </w:r>
          </w:p>
        </w:tc>
        <w:tc>
          <w:tcPr>
            <w:tcW w:w="1203" w:type="dxa"/>
            <w:shd w:val="clear" w:color="auto" w:fill="auto"/>
          </w:tcPr>
          <w:p w14:paraId="7C81F899"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267" w:type="dxa"/>
            <w:shd w:val="clear" w:color="auto" w:fill="auto"/>
          </w:tcPr>
          <w:p w14:paraId="212AF0CE"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Census tract code </w:t>
            </w:r>
          </w:p>
        </w:tc>
      </w:tr>
    </w:tbl>
    <w:p w14:paraId="1C0311A5" w14:textId="77777777" w:rsidR="00413DEE" w:rsidRPr="003E6C26" w:rsidRDefault="00413DEE" w:rsidP="00413DEE">
      <w:pPr>
        <w:sectPr w:rsidR="00413DEE" w:rsidRPr="003E6C26" w:rsidSect="00413DEE">
          <w:pgSz w:w="12240" w:h="15840"/>
          <w:pgMar w:top="1440" w:right="1440" w:bottom="1440" w:left="1440" w:header="720" w:footer="720" w:gutter="0"/>
          <w:pgNumType w:chapStyle="7"/>
          <w:cols w:space="720"/>
          <w:docGrid w:linePitch="360"/>
        </w:sectPr>
      </w:pPr>
    </w:p>
    <w:p w14:paraId="3CC8A7AE" w14:textId="4D8A314A" w:rsidR="00413DEE" w:rsidRPr="003E6C26" w:rsidRDefault="00D52853" w:rsidP="00D52853">
      <w:pPr>
        <w:pStyle w:val="Caption"/>
      </w:pPr>
      <w:bookmarkStart w:id="823" w:name="_Toc510768855"/>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17</w:t>
      </w:r>
      <w:r w:rsidR="00850673" w:rsidRPr="003E6C26">
        <w:rPr>
          <w:noProof/>
        </w:rPr>
        <w:fldChar w:fldCharType="end"/>
      </w:r>
      <w:r w:rsidRPr="003E6C26">
        <w:t xml:space="preserve">: </w:t>
      </w:r>
      <w:r w:rsidR="00413DEE" w:rsidRPr="003E6C26">
        <w:t>Census Tract Shapefile (PVS_17_v2_curtracts)</w:t>
      </w:r>
      <w:bookmarkEnd w:id="823"/>
    </w:p>
    <w:tbl>
      <w:tblPr>
        <w:tblpPr w:leftFromText="180" w:rightFromText="180" w:horzAnchor="margin" w:tblpY="630"/>
        <w:tblW w:w="93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1993"/>
        <w:gridCol w:w="1039"/>
        <w:gridCol w:w="1166"/>
        <w:gridCol w:w="5139"/>
      </w:tblGrid>
      <w:tr w:rsidR="00413DEE" w:rsidRPr="003E6C26" w14:paraId="7F749448" w14:textId="77777777" w:rsidTr="00F40696">
        <w:trPr>
          <w:trHeight w:val="104"/>
        </w:trPr>
        <w:tc>
          <w:tcPr>
            <w:tcW w:w="2047" w:type="dxa"/>
            <w:tcBorders>
              <w:top w:val="single" w:sz="18" w:space="0" w:color="auto"/>
              <w:bottom w:val="single" w:sz="6" w:space="0" w:color="auto"/>
            </w:tcBorders>
            <w:shd w:val="clear" w:color="auto" w:fill="7030A0"/>
            <w:vAlign w:val="center"/>
          </w:tcPr>
          <w:p w14:paraId="78D595A6"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550" w:type="dxa"/>
            <w:tcBorders>
              <w:top w:val="single" w:sz="18" w:space="0" w:color="auto"/>
              <w:bottom w:val="single" w:sz="6" w:space="0" w:color="auto"/>
            </w:tcBorders>
            <w:shd w:val="clear" w:color="auto" w:fill="7030A0"/>
            <w:vAlign w:val="center"/>
          </w:tcPr>
          <w:p w14:paraId="34DB0089"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LENGTH</w:t>
            </w:r>
          </w:p>
        </w:tc>
        <w:tc>
          <w:tcPr>
            <w:tcW w:w="1203" w:type="dxa"/>
            <w:tcBorders>
              <w:top w:val="single" w:sz="18" w:space="0" w:color="auto"/>
              <w:bottom w:val="single" w:sz="6" w:space="0" w:color="auto"/>
            </w:tcBorders>
            <w:shd w:val="clear" w:color="auto" w:fill="7030A0"/>
            <w:vAlign w:val="center"/>
          </w:tcPr>
          <w:p w14:paraId="50B04BBB"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TYPE</w:t>
            </w:r>
          </w:p>
        </w:tc>
        <w:tc>
          <w:tcPr>
            <w:tcW w:w="5537" w:type="dxa"/>
            <w:tcBorders>
              <w:top w:val="single" w:sz="18" w:space="0" w:color="auto"/>
              <w:bottom w:val="single" w:sz="6" w:space="0" w:color="auto"/>
            </w:tcBorders>
            <w:shd w:val="clear" w:color="auto" w:fill="7030A0"/>
            <w:vAlign w:val="center"/>
          </w:tcPr>
          <w:p w14:paraId="1656151C"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DESCRIPTION</w:t>
            </w:r>
          </w:p>
        </w:tc>
      </w:tr>
      <w:tr w:rsidR="00413DEE" w:rsidRPr="003E6C26" w14:paraId="12A615BC" w14:textId="77777777" w:rsidTr="001B5DA3">
        <w:trPr>
          <w:trHeight w:val="360"/>
        </w:trPr>
        <w:tc>
          <w:tcPr>
            <w:tcW w:w="2047" w:type="dxa"/>
            <w:tcBorders>
              <w:top w:val="single" w:sz="6" w:space="0" w:color="auto"/>
            </w:tcBorders>
            <w:shd w:val="clear" w:color="auto" w:fill="auto"/>
          </w:tcPr>
          <w:p w14:paraId="36698871" w14:textId="77777777" w:rsidR="00413DEE" w:rsidRPr="003E6C26" w:rsidRDefault="00413DEE" w:rsidP="00032674">
            <w:pPr>
              <w:pStyle w:val="Default"/>
              <w:rPr>
                <w:rFonts w:cs="Arial"/>
                <w:sz w:val="20"/>
                <w:szCs w:val="20"/>
              </w:rPr>
            </w:pPr>
            <w:r w:rsidRPr="003E6C26">
              <w:rPr>
                <w:rFonts w:cs="Arial"/>
                <w:sz w:val="20"/>
                <w:szCs w:val="20"/>
              </w:rPr>
              <w:t xml:space="preserve">CHNG_TYPE </w:t>
            </w:r>
          </w:p>
        </w:tc>
        <w:tc>
          <w:tcPr>
            <w:tcW w:w="550" w:type="dxa"/>
            <w:tcBorders>
              <w:top w:val="single" w:sz="6" w:space="0" w:color="auto"/>
            </w:tcBorders>
            <w:shd w:val="clear" w:color="auto" w:fill="auto"/>
          </w:tcPr>
          <w:p w14:paraId="09A41B50" w14:textId="77777777" w:rsidR="00413DEE" w:rsidRPr="003E6C26" w:rsidRDefault="00413DEE" w:rsidP="00032674">
            <w:pPr>
              <w:pStyle w:val="Default"/>
              <w:rPr>
                <w:rFonts w:cs="Arial"/>
                <w:sz w:val="20"/>
                <w:szCs w:val="20"/>
              </w:rPr>
            </w:pPr>
            <w:r w:rsidRPr="003E6C26">
              <w:rPr>
                <w:rFonts w:cs="Arial"/>
                <w:sz w:val="20"/>
                <w:szCs w:val="20"/>
              </w:rPr>
              <w:t xml:space="preserve">2 </w:t>
            </w:r>
          </w:p>
        </w:tc>
        <w:tc>
          <w:tcPr>
            <w:tcW w:w="1203" w:type="dxa"/>
            <w:tcBorders>
              <w:top w:val="single" w:sz="6" w:space="0" w:color="auto"/>
            </w:tcBorders>
            <w:shd w:val="clear" w:color="auto" w:fill="auto"/>
          </w:tcPr>
          <w:p w14:paraId="77B891BE"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tcBorders>
              <w:top w:val="single" w:sz="6" w:space="0" w:color="auto"/>
            </w:tcBorders>
            <w:shd w:val="clear" w:color="auto" w:fill="auto"/>
          </w:tcPr>
          <w:p w14:paraId="7EBC2360"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Type of area update </w:t>
            </w:r>
          </w:p>
        </w:tc>
      </w:tr>
      <w:tr w:rsidR="00413DEE" w:rsidRPr="003E6C26" w14:paraId="09595831" w14:textId="77777777" w:rsidTr="001B5DA3">
        <w:trPr>
          <w:trHeight w:val="360"/>
        </w:trPr>
        <w:tc>
          <w:tcPr>
            <w:tcW w:w="2047" w:type="dxa"/>
            <w:shd w:val="clear" w:color="auto" w:fill="auto"/>
          </w:tcPr>
          <w:p w14:paraId="089C8A84" w14:textId="77777777" w:rsidR="00413DEE" w:rsidRPr="003E6C26" w:rsidRDefault="00413DEE" w:rsidP="00032674">
            <w:pPr>
              <w:pStyle w:val="Default"/>
              <w:rPr>
                <w:rFonts w:cs="Arial"/>
                <w:sz w:val="20"/>
                <w:szCs w:val="20"/>
              </w:rPr>
            </w:pPr>
            <w:r w:rsidRPr="003E6C26">
              <w:rPr>
                <w:rFonts w:cs="Arial"/>
                <w:sz w:val="20"/>
                <w:szCs w:val="20"/>
              </w:rPr>
              <w:t xml:space="preserve">COUNTYFP </w:t>
            </w:r>
          </w:p>
        </w:tc>
        <w:tc>
          <w:tcPr>
            <w:tcW w:w="550" w:type="dxa"/>
            <w:shd w:val="clear" w:color="auto" w:fill="auto"/>
          </w:tcPr>
          <w:p w14:paraId="787AACC9" w14:textId="77777777" w:rsidR="00413DEE" w:rsidRPr="003E6C26" w:rsidRDefault="00413DEE" w:rsidP="00032674">
            <w:pPr>
              <w:pStyle w:val="Default"/>
              <w:rPr>
                <w:rFonts w:cs="Arial"/>
                <w:sz w:val="20"/>
                <w:szCs w:val="20"/>
              </w:rPr>
            </w:pPr>
            <w:r w:rsidRPr="003E6C26">
              <w:rPr>
                <w:rFonts w:cs="Arial"/>
                <w:sz w:val="20"/>
                <w:szCs w:val="20"/>
              </w:rPr>
              <w:t xml:space="preserve">3 </w:t>
            </w:r>
          </w:p>
        </w:tc>
        <w:tc>
          <w:tcPr>
            <w:tcW w:w="1203" w:type="dxa"/>
            <w:shd w:val="clear" w:color="auto" w:fill="auto"/>
          </w:tcPr>
          <w:p w14:paraId="15439C20"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5DC929E7"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FIPS County Code </w:t>
            </w:r>
          </w:p>
        </w:tc>
      </w:tr>
      <w:tr w:rsidR="00413DEE" w:rsidRPr="003E6C26" w14:paraId="32B35B50" w14:textId="77777777" w:rsidTr="001B5DA3">
        <w:trPr>
          <w:trHeight w:val="360"/>
        </w:trPr>
        <w:tc>
          <w:tcPr>
            <w:tcW w:w="2047" w:type="dxa"/>
            <w:shd w:val="clear" w:color="auto" w:fill="auto"/>
          </w:tcPr>
          <w:p w14:paraId="4398F80A" w14:textId="77777777" w:rsidR="00413DEE" w:rsidRPr="003E6C26" w:rsidRDefault="00413DEE" w:rsidP="00032674">
            <w:pPr>
              <w:pStyle w:val="Default"/>
              <w:rPr>
                <w:rFonts w:cs="Arial"/>
                <w:sz w:val="20"/>
                <w:szCs w:val="20"/>
              </w:rPr>
            </w:pPr>
            <w:r w:rsidRPr="003E6C26">
              <w:rPr>
                <w:rFonts w:cs="Arial"/>
                <w:sz w:val="20"/>
                <w:szCs w:val="20"/>
              </w:rPr>
              <w:t>EFF_DATE</w:t>
            </w:r>
          </w:p>
        </w:tc>
        <w:tc>
          <w:tcPr>
            <w:tcW w:w="550" w:type="dxa"/>
            <w:shd w:val="clear" w:color="auto" w:fill="auto"/>
          </w:tcPr>
          <w:p w14:paraId="5E705FDD" w14:textId="77777777" w:rsidR="00413DEE" w:rsidRPr="003E6C26" w:rsidRDefault="00413DEE" w:rsidP="00032674">
            <w:pPr>
              <w:pStyle w:val="Default"/>
              <w:rPr>
                <w:rFonts w:cs="Arial"/>
                <w:sz w:val="20"/>
                <w:szCs w:val="20"/>
              </w:rPr>
            </w:pPr>
            <w:r w:rsidRPr="003E6C26">
              <w:rPr>
                <w:rFonts w:cs="Arial"/>
                <w:sz w:val="20"/>
                <w:szCs w:val="20"/>
              </w:rPr>
              <w:t xml:space="preserve">8 </w:t>
            </w:r>
          </w:p>
        </w:tc>
        <w:tc>
          <w:tcPr>
            <w:tcW w:w="1203" w:type="dxa"/>
            <w:shd w:val="clear" w:color="auto" w:fill="auto"/>
          </w:tcPr>
          <w:p w14:paraId="181A7F0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4B87C592"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Effective Date or Vintage </w:t>
            </w:r>
          </w:p>
        </w:tc>
      </w:tr>
      <w:tr w:rsidR="00413DEE" w:rsidRPr="003E6C26" w14:paraId="6F4A4708" w14:textId="77777777" w:rsidTr="001B5DA3">
        <w:trPr>
          <w:trHeight w:val="360"/>
        </w:trPr>
        <w:tc>
          <w:tcPr>
            <w:tcW w:w="2047" w:type="dxa"/>
            <w:shd w:val="clear" w:color="auto" w:fill="auto"/>
          </w:tcPr>
          <w:p w14:paraId="25C2EDC5" w14:textId="77777777" w:rsidR="00413DEE" w:rsidRPr="003E6C26" w:rsidRDefault="00413DEE" w:rsidP="00032674">
            <w:pPr>
              <w:pStyle w:val="Default"/>
              <w:rPr>
                <w:rFonts w:cs="Arial"/>
                <w:sz w:val="20"/>
                <w:szCs w:val="20"/>
              </w:rPr>
            </w:pPr>
            <w:r w:rsidRPr="003E6C26">
              <w:rPr>
                <w:rFonts w:cs="Arial"/>
                <w:sz w:val="20"/>
                <w:szCs w:val="20"/>
              </w:rPr>
              <w:t>FID</w:t>
            </w:r>
          </w:p>
        </w:tc>
        <w:tc>
          <w:tcPr>
            <w:tcW w:w="550" w:type="dxa"/>
            <w:shd w:val="clear" w:color="auto" w:fill="auto"/>
          </w:tcPr>
          <w:p w14:paraId="42287303" w14:textId="77777777" w:rsidR="00413DEE" w:rsidRPr="003E6C26" w:rsidRDefault="00413DEE" w:rsidP="00032674">
            <w:pPr>
              <w:pStyle w:val="Default"/>
              <w:rPr>
                <w:rFonts w:cs="Arial"/>
                <w:sz w:val="20"/>
                <w:szCs w:val="20"/>
              </w:rPr>
            </w:pPr>
            <w:r w:rsidRPr="003E6C26">
              <w:rPr>
                <w:rFonts w:cs="Arial"/>
                <w:sz w:val="20"/>
                <w:szCs w:val="20"/>
              </w:rPr>
              <w:t>10</w:t>
            </w:r>
          </w:p>
        </w:tc>
        <w:tc>
          <w:tcPr>
            <w:tcW w:w="1203" w:type="dxa"/>
            <w:shd w:val="clear" w:color="auto" w:fill="auto"/>
          </w:tcPr>
          <w:p w14:paraId="24D108C4"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Integer </w:t>
            </w:r>
          </w:p>
        </w:tc>
        <w:tc>
          <w:tcPr>
            <w:tcW w:w="5537" w:type="dxa"/>
            <w:shd w:val="clear" w:color="auto" w:fill="auto"/>
          </w:tcPr>
          <w:p w14:paraId="024A1668"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Permanent Face ID </w:t>
            </w:r>
          </w:p>
        </w:tc>
      </w:tr>
      <w:tr w:rsidR="00413DEE" w:rsidRPr="003E6C26" w14:paraId="3DA1CAA3" w14:textId="77777777" w:rsidTr="001B5DA3">
        <w:trPr>
          <w:trHeight w:val="360"/>
        </w:trPr>
        <w:tc>
          <w:tcPr>
            <w:tcW w:w="2047" w:type="dxa"/>
            <w:shd w:val="clear" w:color="auto" w:fill="auto"/>
          </w:tcPr>
          <w:p w14:paraId="0F93E10B" w14:textId="77777777" w:rsidR="00413DEE" w:rsidRPr="003E6C26" w:rsidRDefault="00413DEE" w:rsidP="00032674">
            <w:pPr>
              <w:pStyle w:val="Default"/>
              <w:rPr>
                <w:rFonts w:cs="Arial"/>
                <w:sz w:val="20"/>
                <w:szCs w:val="20"/>
              </w:rPr>
            </w:pPr>
            <w:r w:rsidRPr="003E6C26">
              <w:rPr>
                <w:rFonts w:cs="Arial"/>
                <w:sz w:val="20"/>
                <w:szCs w:val="20"/>
              </w:rPr>
              <w:t xml:space="preserve">JUSTIFY </w:t>
            </w:r>
          </w:p>
        </w:tc>
        <w:tc>
          <w:tcPr>
            <w:tcW w:w="550" w:type="dxa"/>
            <w:shd w:val="clear" w:color="auto" w:fill="auto"/>
          </w:tcPr>
          <w:p w14:paraId="372D1307" w14:textId="77777777" w:rsidR="00413DEE" w:rsidRPr="003E6C26" w:rsidRDefault="00413DEE" w:rsidP="00032674">
            <w:pPr>
              <w:pStyle w:val="Default"/>
              <w:rPr>
                <w:rFonts w:cs="Arial"/>
                <w:sz w:val="20"/>
                <w:szCs w:val="20"/>
              </w:rPr>
            </w:pPr>
            <w:r w:rsidRPr="003E6C26">
              <w:rPr>
                <w:rFonts w:cs="Arial"/>
                <w:sz w:val="20"/>
                <w:szCs w:val="20"/>
              </w:rPr>
              <w:t xml:space="preserve">150 </w:t>
            </w:r>
          </w:p>
        </w:tc>
        <w:tc>
          <w:tcPr>
            <w:tcW w:w="1203" w:type="dxa"/>
            <w:shd w:val="clear" w:color="auto" w:fill="auto"/>
          </w:tcPr>
          <w:p w14:paraId="573FB794"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Char </w:t>
            </w:r>
          </w:p>
        </w:tc>
        <w:tc>
          <w:tcPr>
            <w:tcW w:w="5537" w:type="dxa"/>
            <w:shd w:val="clear" w:color="auto" w:fill="auto"/>
          </w:tcPr>
          <w:p w14:paraId="42727FE8"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Justification </w:t>
            </w:r>
          </w:p>
        </w:tc>
      </w:tr>
      <w:tr w:rsidR="00413DEE" w:rsidRPr="003E6C26" w14:paraId="462DD025" w14:textId="77777777" w:rsidTr="001B5DA3">
        <w:trPr>
          <w:trHeight w:val="360"/>
        </w:trPr>
        <w:tc>
          <w:tcPr>
            <w:tcW w:w="2047" w:type="dxa"/>
            <w:shd w:val="clear" w:color="auto" w:fill="auto"/>
          </w:tcPr>
          <w:p w14:paraId="02E7A383" w14:textId="77777777" w:rsidR="00413DEE" w:rsidRPr="003E6C26" w:rsidRDefault="00413DEE" w:rsidP="00032674">
            <w:pPr>
              <w:pStyle w:val="Default"/>
              <w:rPr>
                <w:rFonts w:cs="Arial"/>
                <w:sz w:val="20"/>
                <w:szCs w:val="20"/>
              </w:rPr>
            </w:pPr>
            <w:r w:rsidRPr="003E6C26">
              <w:rPr>
                <w:rFonts w:cs="Arial"/>
                <w:sz w:val="20"/>
                <w:szCs w:val="20"/>
              </w:rPr>
              <w:t xml:space="preserve">NAME </w:t>
            </w:r>
          </w:p>
        </w:tc>
        <w:tc>
          <w:tcPr>
            <w:tcW w:w="550" w:type="dxa"/>
            <w:shd w:val="clear" w:color="auto" w:fill="auto"/>
          </w:tcPr>
          <w:p w14:paraId="0B789955" w14:textId="77777777" w:rsidR="00413DEE" w:rsidRPr="003E6C26" w:rsidRDefault="00413DEE" w:rsidP="00032674">
            <w:pPr>
              <w:pStyle w:val="Default"/>
              <w:rPr>
                <w:rFonts w:cs="Arial"/>
                <w:sz w:val="20"/>
                <w:szCs w:val="20"/>
              </w:rPr>
            </w:pPr>
            <w:r w:rsidRPr="003E6C26">
              <w:rPr>
                <w:rFonts w:cs="Arial"/>
                <w:sz w:val="20"/>
                <w:szCs w:val="20"/>
              </w:rPr>
              <w:t xml:space="preserve">100 </w:t>
            </w:r>
          </w:p>
        </w:tc>
        <w:tc>
          <w:tcPr>
            <w:tcW w:w="1203" w:type="dxa"/>
            <w:shd w:val="clear" w:color="auto" w:fill="auto"/>
          </w:tcPr>
          <w:p w14:paraId="2C9F02F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6B4160DC"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Name </w:t>
            </w:r>
          </w:p>
        </w:tc>
      </w:tr>
      <w:tr w:rsidR="00413DEE" w:rsidRPr="003E6C26" w14:paraId="71AAF825" w14:textId="77777777" w:rsidTr="001B5DA3">
        <w:trPr>
          <w:trHeight w:val="360"/>
        </w:trPr>
        <w:tc>
          <w:tcPr>
            <w:tcW w:w="2047" w:type="dxa"/>
            <w:shd w:val="clear" w:color="auto" w:fill="auto"/>
          </w:tcPr>
          <w:p w14:paraId="6696F32E" w14:textId="77777777" w:rsidR="00413DEE" w:rsidRPr="003E6C26" w:rsidRDefault="00413DEE" w:rsidP="00032674">
            <w:pPr>
              <w:pStyle w:val="Default"/>
              <w:rPr>
                <w:rFonts w:cs="Arial"/>
                <w:sz w:val="20"/>
                <w:szCs w:val="20"/>
              </w:rPr>
            </w:pPr>
            <w:r w:rsidRPr="003E6C26">
              <w:rPr>
                <w:rFonts w:cs="Arial"/>
                <w:sz w:val="20"/>
                <w:szCs w:val="20"/>
              </w:rPr>
              <w:t>NEW_CODE</w:t>
            </w:r>
          </w:p>
        </w:tc>
        <w:tc>
          <w:tcPr>
            <w:tcW w:w="550" w:type="dxa"/>
            <w:shd w:val="clear" w:color="auto" w:fill="auto"/>
          </w:tcPr>
          <w:p w14:paraId="47FC2073" w14:textId="77777777" w:rsidR="00413DEE" w:rsidRPr="003E6C26" w:rsidRDefault="00413DEE" w:rsidP="00032674">
            <w:pPr>
              <w:pStyle w:val="Default"/>
              <w:rPr>
                <w:rFonts w:cs="Arial"/>
                <w:sz w:val="20"/>
                <w:szCs w:val="20"/>
              </w:rPr>
            </w:pPr>
            <w:r w:rsidRPr="003E6C26">
              <w:rPr>
                <w:rFonts w:cs="Arial"/>
                <w:sz w:val="20"/>
                <w:szCs w:val="20"/>
              </w:rPr>
              <w:t xml:space="preserve">2 </w:t>
            </w:r>
          </w:p>
        </w:tc>
        <w:tc>
          <w:tcPr>
            <w:tcW w:w="1203" w:type="dxa"/>
            <w:shd w:val="clear" w:color="auto" w:fill="auto"/>
          </w:tcPr>
          <w:p w14:paraId="2E75B578"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74BF8053"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New Congressional District Code </w:t>
            </w:r>
          </w:p>
        </w:tc>
      </w:tr>
      <w:tr w:rsidR="00413DEE" w:rsidRPr="003E6C26" w14:paraId="0D71A319" w14:textId="77777777" w:rsidTr="001B5DA3">
        <w:trPr>
          <w:trHeight w:val="360"/>
        </w:trPr>
        <w:tc>
          <w:tcPr>
            <w:tcW w:w="2047" w:type="dxa"/>
            <w:shd w:val="clear" w:color="auto" w:fill="auto"/>
          </w:tcPr>
          <w:p w14:paraId="46FE975B" w14:textId="77777777" w:rsidR="00413DEE" w:rsidRPr="003E6C26" w:rsidRDefault="00413DEE" w:rsidP="00032674">
            <w:pPr>
              <w:pStyle w:val="Default"/>
              <w:rPr>
                <w:rFonts w:cs="Arial"/>
                <w:sz w:val="20"/>
                <w:szCs w:val="20"/>
              </w:rPr>
            </w:pPr>
            <w:r w:rsidRPr="003E6C26">
              <w:rPr>
                <w:rFonts w:cs="Arial"/>
                <w:sz w:val="20"/>
                <w:szCs w:val="20"/>
              </w:rPr>
              <w:t xml:space="preserve">RELATE </w:t>
            </w:r>
          </w:p>
        </w:tc>
        <w:tc>
          <w:tcPr>
            <w:tcW w:w="550" w:type="dxa"/>
            <w:shd w:val="clear" w:color="auto" w:fill="auto"/>
          </w:tcPr>
          <w:p w14:paraId="300157E6" w14:textId="77777777" w:rsidR="00413DEE" w:rsidRPr="003E6C26" w:rsidRDefault="00413DEE" w:rsidP="00032674">
            <w:pPr>
              <w:pStyle w:val="Default"/>
              <w:rPr>
                <w:rFonts w:cs="Arial"/>
                <w:sz w:val="20"/>
                <w:szCs w:val="20"/>
              </w:rPr>
            </w:pPr>
            <w:r w:rsidRPr="003E6C26">
              <w:rPr>
                <w:rFonts w:cs="Arial"/>
                <w:sz w:val="20"/>
                <w:szCs w:val="20"/>
              </w:rPr>
              <w:t xml:space="preserve">120 </w:t>
            </w:r>
          </w:p>
        </w:tc>
        <w:tc>
          <w:tcPr>
            <w:tcW w:w="1203" w:type="dxa"/>
            <w:shd w:val="clear" w:color="auto" w:fill="auto"/>
          </w:tcPr>
          <w:p w14:paraId="3E95E43A"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17615E7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Relationship Description </w:t>
            </w:r>
          </w:p>
        </w:tc>
      </w:tr>
      <w:tr w:rsidR="00413DEE" w:rsidRPr="003E6C26" w14:paraId="2A05FBF2" w14:textId="77777777" w:rsidTr="001B5DA3">
        <w:trPr>
          <w:trHeight w:val="360"/>
        </w:trPr>
        <w:tc>
          <w:tcPr>
            <w:tcW w:w="2047" w:type="dxa"/>
            <w:shd w:val="clear" w:color="auto" w:fill="auto"/>
          </w:tcPr>
          <w:p w14:paraId="5B8A9B78" w14:textId="77777777" w:rsidR="00413DEE" w:rsidRPr="003E6C26" w:rsidRDefault="00413DEE" w:rsidP="00032674">
            <w:pPr>
              <w:pStyle w:val="Default"/>
              <w:rPr>
                <w:rFonts w:cs="Arial"/>
                <w:sz w:val="20"/>
                <w:szCs w:val="20"/>
              </w:rPr>
            </w:pPr>
            <w:r w:rsidRPr="003E6C26">
              <w:rPr>
                <w:rFonts w:cs="Arial"/>
                <w:sz w:val="20"/>
                <w:szCs w:val="20"/>
              </w:rPr>
              <w:t>Shape</w:t>
            </w:r>
          </w:p>
        </w:tc>
        <w:tc>
          <w:tcPr>
            <w:tcW w:w="550" w:type="dxa"/>
            <w:shd w:val="clear" w:color="auto" w:fill="auto"/>
          </w:tcPr>
          <w:p w14:paraId="6F7B3CEF" w14:textId="77777777" w:rsidR="00413DEE" w:rsidRPr="003E6C26" w:rsidRDefault="00413DEE" w:rsidP="00032674">
            <w:pPr>
              <w:pStyle w:val="Default"/>
              <w:rPr>
                <w:rFonts w:cs="Arial"/>
                <w:sz w:val="20"/>
                <w:szCs w:val="20"/>
              </w:rPr>
            </w:pPr>
            <w:r w:rsidRPr="003E6C26">
              <w:rPr>
                <w:rFonts w:cs="Arial"/>
                <w:sz w:val="20"/>
                <w:szCs w:val="20"/>
              </w:rPr>
              <w:t>7</w:t>
            </w:r>
          </w:p>
        </w:tc>
        <w:tc>
          <w:tcPr>
            <w:tcW w:w="1203" w:type="dxa"/>
            <w:shd w:val="clear" w:color="auto" w:fill="auto"/>
          </w:tcPr>
          <w:p w14:paraId="65DD7DB4" w14:textId="77777777" w:rsidR="00413DEE" w:rsidRPr="003E6C26" w:rsidRDefault="00413DEE" w:rsidP="00032674">
            <w:pPr>
              <w:pStyle w:val="Default"/>
              <w:rPr>
                <w:rFonts w:cs="Arial"/>
                <w:caps w:val="0"/>
                <w:sz w:val="20"/>
                <w:szCs w:val="20"/>
              </w:rPr>
            </w:pPr>
            <w:r w:rsidRPr="003E6C26">
              <w:rPr>
                <w:rFonts w:cs="Arial"/>
                <w:caps w:val="0"/>
                <w:sz w:val="20"/>
                <w:szCs w:val="20"/>
              </w:rPr>
              <w:t>String</w:t>
            </w:r>
          </w:p>
        </w:tc>
        <w:tc>
          <w:tcPr>
            <w:tcW w:w="5537" w:type="dxa"/>
            <w:shd w:val="clear" w:color="auto" w:fill="auto"/>
          </w:tcPr>
          <w:p w14:paraId="7D2C5D58" w14:textId="77777777" w:rsidR="00413DEE" w:rsidRPr="003E6C26" w:rsidRDefault="00413DEE" w:rsidP="00032674">
            <w:pPr>
              <w:pStyle w:val="Default"/>
              <w:rPr>
                <w:rFonts w:cs="Arial"/>
                <w:caps w:val="0"/>
                <w:sz w:val="20"/>
                <w:szCs w:val="20"/>
              </w:rPr>
            </w:pPr>
            <w:r w:rsidRPr="003E6C26">
              <w:rPr>
                <w:rFonts w:cs="Arial"/>
                <w:caps w:val="0"/>
                <w:sz w:val="20"/>
                <w:szCs w:val="20"/>
              </w:rPr>
              <w:t>Type of shape</w:t>
            </w:r>
          </w:p>
        </w:tc>
      </w:tr>
      <w:tr w:rsidR="00413DEE" w:rsidRPr="003E6C26" w14:paraId="26927E26" w14:textId="77777777" w:rsidTr="001B5DA3">
        <w:trPr>
          <w:trHeight w:val="360"/>
        </w:trPr>
        <w:tc>
          <w:tcPr>
            <w:tcW w:w="2047" w:type="dxa"/>
            <w:shd w:val="clear" w:color="auto" w:fill="auto"/>
          </w:tcPr>
          <w:p w14:paraId="429F39DF" w14:textId="77777777" w:rsidR="00413DEE" w:rsidRPr="003E6C26" w:rsidRDefault="00413DEE" w:rsidP="00032674">
            <w:pPr>
              <w:pStyle w:val="Default"/>
              <w:rPr>
                <w:rFonts w:cs="Arial"/>
                <w:sz w:val="20"/>
                <w:szCs w:val="20"/>
              </w:rPr>
            </w:pPr>
            <w:r w:rsidRPr="003E6C26">
              <w:rPr>
                <w:rFonts w:cs="Arial"/>
                <w:sz w:val="20"/>
                <w:szCs w:val="20"/>
              </w:rPr>
              <w:t xml:space="preserve">STATEFP </w:t>
            </w:r>
          </w:p>
        </w:tc>
        <w:tc>
          <w:tcPr>
            <w:tcW w:w="550" w:type="dxa"/>
            <w:shd w:val="clear" w:color="auto" w:fill="auto"/>
          </w:tcPr>
          <w:p w14:paraId="717BFA5F" w14:textId="77777777" w:rsidR="00413DEE" w:rsidRPr="003E6C26" w:rsidRDefault="00413DEE" w:rsidP="00032674">
            <w:pPr>
              <w:pStyle w:val="Default"/>
              <w:rPr>
                <w:rFonts w:cs="Arial"/>
                <w:sz w:val="20"/>
                <w:szCs w:val="20"/>
              </w:rPr>
            </w:pPr>
            <w:r w:rsidRPr="003E6C26">
              <w:rPr>
                <w:rFonts w:cs="Arial"/>
                <w:sz w:val="20"/>
                <w:szCs w:val="20"/>
              </w:rPr>
              <w:t xml:space="preserve">2 </w:t>
            </w:r>
          </w:p>
        </w:tc>
        <w:tc>
          <w:tcPr>
            <w:tcW w:w="1203" w:type="dxa"/>
            <w:shd w:val="clear" w:color="auto" w:fill="auto"/>
          </w:tcPr>
          <w:p w14:paraId="3C4110F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27349059"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FIPS State Code </w:t>
            </w:r>
          </w:p>
        </w:tc>
      </w:tr>
      <w:tr w:rsidR="00413DEE" w:rsidRPr="003E6C26" w14:paraId="503BDF44" w14:textId="77777777" w:rsidTr="001B5DA3">
        <w:trPr>
          <w:trHeight w:val="360"/>
        </w:trPr>
        <w:tc>
          <w:tcPr>
            <w:tcW w:w="2047" w:type="dxa"/>
            <w:shd w:val="clear" w:color="auto" w:fill="auto"/>
          </w:tcPr>
          <w:p w14:paraId="5CFE4D26" w14:textId="77777777" w:rsidR="00413DEE" w:rsidRPr="003E6C26" w:rsidRDefault="00413DEE" w:rsidP="00032674">
            <w:pPr>
              <w:pStyle w:val="Default"/>
              <w:rPr>
                <w:rFonts w:cs="Arial"/>
                <w:sz w:val="20"/>
                <w:szCs w:val="20"/>
              </w:rPr>
            </w:pPr>
            <w:r w:rsidRPr="003E6C26">
              <w:rPr>
                <w:rFonts w:cs="Arial"/>
                <w:sz w:val="20"/>
                <w:szCs w:val="20"/>
              </w:rPr>
              <w:t xml:space="preserve">TRACTCE </w:t>
            </w:r>
          </w:p>
        </w:tc>
        <w:tc>
          <w:tcPr>
            <w:tcW w:w="550" w:type="dxa"/>
            <w:shd w:val="clear" w:color="auto" w:fill="auto"/>
          </w:tcPr>
          <w:p w14:paraId="22E28060" w14:textId="77777777" w:rsidR="00413DEE" w:rsidRPr="003E6C26" w:rsidRDefault="00413DEE" w:rsidP="00032674">
            <w:pPr>
              <w:pStyle w:val="Default"/>
              <w:rPr>
                <w:rFonts w:cs="Arial"/>
                <w:sz w:val="20"/>
                <w:szCs w:val="20"/>
              </w:rPr>
            </w:pPr>
            <w:r w:rsidRPr="003E6C26">
              <w:rPr>
                <w:rFonts w:cs="Arial"/>
                <w:sz w:val="20"/>
                <w:szCs w:val="20"/>
              </w:rPr>
              <w:t xml:space="preserve">6 </w:t>
            </w:r>
          </w:p>
        </w:tc>
        <w:tc>
          <w:tcPr>
            <w:tcW w:w="1203" w:type="dxa"/>
            <w:shd w:val="clear" w:color="auto" w:fill="auto"/>
          </w:tcPr>
          <w:p w14:paraId="6663A6FC"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1809EFA9"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Census Tract Code </w:t>
            </w:r>
          </w:p>
        </w:tc>
      </w:tr>
      <w:tr w:rsidR="00413DEE" w:rsidRPr="003E6C26" w14:paraId="2A193DB8" w14:textId="77777777" w:rsidTr="001B5DA3">
        <w:trPr>
          <w:trHeight w:val="360"/>
        </w:trPr>
        <w:tc>
          <w:tcPr>
            <w:tcW w:w="2047" w:type="dxa"/>
            <w:shd w:val="clear" w:color="auto" w:fill="auto"/>
          </w:tcPr>
          <w:p w14:paraId="23F10860" w14:textId="77777777" w:rsidR="00413DEE" w:rsidRPr="003E6C26" w:rsidRDefault="00413DEE" w:rsidP="00032674">
            <w:pPr>
              <w:pStyle w:val="Default"/>
              <w:rPr>
                <w:rFonts w:cs="Arial"/>
                <w:sz w:val="20"/>
                <w:szCs w:val="20"/>
              </w:rPr>
            </w:pPr>
            <w:r w:rsidRPr="003E6C26">
              <w:rPr>
                <w:rFonts w:cs="Arial"/>
                <w:sz w:val="20"/>
                <w:szCs w:val="20"/>
              </w:rPr>
              <w:t xml:space="preserve">TRACTID </w:t>
            </w:r>
          </w:p>
        </w:tc>
        <w:tc>
          <w:tcPr>
            <w:tcW w:w="550" w:type="dxa"/>
            <w:shd w:val="clear" w:color="auto" w:fill="auto"/>
          </w:tcPr>
          <w:p w14:paraId="70DB0817" w14:textId="77777777" w:rsidR="00413DEE" w:rsidRPr="003E6C26" w:rsidRDefault="00413DEE" w:rsidP="00032674">
            <w:pPr>
              <w:pStyle w:val="Default"/>
              <w:rPr>
                <w:rFonts w:cs="Arial"/>
                <w:sz w:val="20"/>
                <w:szCs w:val="20"/>
              </w:rPr>
            </w:pPr>
            <w:r w:rsidRPr="003E6C26">
              <w:rPr>
                <w:rFonts w:cs="Arial"/>
                <w:sz w:val="20"/>
                <w:szCs w:val="20"/>
              </w:rPr>
              <w:t xml:space="preserve">11 </w:t>
            </w:r>
          </w:p>
        </w:tc>
        <w:tc>
          <w:tcPr>
            <w:tcW w:w="1203" w:type="dxa"/>
            <w:shd w:val="clear" w:color="auto" w:fill="auto"/>
          </w:tcPr>
          <w:p w14:paraId="1DD2438F"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26767953"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FIPS State Code, FIPS County Code, Census Tract Code </w:t>
            </w:r>
          </w:p>
        </w:tc>
      </w:tr>
      <w:tr w:rsidR="00413DEE" w:rsidRPr="003E6C26" w14:paraId="60D75CE4" w14:textId="77777777" w:rsidTr="001B5DA3">
        <w:trPr>
          <w:trHeight w:val="360"/>
        </w:trPr>
        <w:tc>
          <w:tcPr>
            <w:tcW w:w="2047" w:type="dxa"/>
            <w:shd w:val="clear" w:color="auto" w:fill="auto"/>
          </w:tcPr>
          <w:p w14:paraId="25618A25" w14:textId="77777777" w:rsidR="00413DEE" w:rsidRPr="003E6C26" w:rsidRDefault="00413DEE" w:rsidP="00032674">
            <w:pPr>
              <w:pStyle w:val="Default"/>
              <w:rPr>
                <w:rFonts w:cs="Arial"/>
                <w:sz w:val="20"/>
                <w:szCs w:val="20"/>
              </w:rPr>
            </w:pPr>
            <w:r w:rsidRPr="003E6C26">
              <w:rPr>
                <w:rFonts w:cs="Arial"/>
                <w:sz w:val="20"/>
                <w:szCs w:val="20"/>
              </w:rPr>
              <w:t xml:space="preserve">TRACTLABEL </w:t>
            </w:r>
          </w:p>
        </w:tc>
        <w:tc>
          <w:tcPr>
            <w:tcW w:w="550" w:type="dxa"/>
            <w:shd w:val="clear" w:color="auto" w:fill="auto"/>
          </w:tcPr>
          <w:p w14:paraId="29FD802A" w14:textId="77777777" w:rsidR="00413DEE" w:rsidRPr="003E6C26" w:rsidRDefault="00413DEE" w:rsidP="00032674">
            <w:pPr>
              <w:pStyle w:val="Default"/>
              <w:rPr>
                <w:rFonts w:cs="Arial"/>
                <w:sz w:val="20"/>
                <w:szCs w:val="20"/>
              </w:rPr>
            </w:pPr>
            <w:r w:rsidRPr="003E6C26">
              <w:rPr>
                <w:rFonts w:cs="Arial"/>
                <w:sz w:val="20"/>
                <w:szCs w:val="20"/>
              </w:rPr>
              <w:t xml:space="preserve">7 </w:t>
            </w:r>
          </w:p>
        </w:tc>
        <w:tc>
          <w:tcPr>
            <w:tcW w:w="1203" w:type="dxa"/>
            <w:shd w:val="clear" w:color="auto" w:fill="auto"/>
          </w:tcPr>
          <w:p w14:paraId="7D2A931C"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655AA0CA"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Tract number used for LUCA geocoding </w:t>
            </w:r>
          </w:p>
        </w:tc>
      </w:tr>
      <w:tr w:rsidR="00413DEE" w:rsidRPr="003E6C26" w14:paraId="06FCD7BA" w14:textId="77777777" w:rsidTr="001B5DA3">
        <w:trPr>
          <w:trHeight w:val="360"/>
        </w:trPr>
        <w:tc>
          <w:tcPr>
            <w:tcW w:w="2047" w:type="dxa"/>
            <w:shd w:val="clear" w:color="auto" w:fill="auto"/>
          </w:tcPr>
          <w:p w14:paraId="41138C2B" w14:textId="77777777" w:rsidR="00413DEE" w:rsidRPr="003E6C26" w:rsidRDefault="00413DEE" w:rsidP="00032674">
            <w:pPr>
              <w:pStyle w:val="Default"/>
              <w:rPr>
                <w:rFonts w:cs="Arial"/>
                <w:sz w:val="20"/>
                <w:szCs w:val="20"/>
              </w:rPr>
            </w:pPr>
            <w:r w:rsidRPr="003E6C26">
              <w:rPr>
                <w:rFonts w:cs="Arial"/>
                <w:sz w:val="20"/>
                <w:szCs w:val="20"/>
              </w:rPr>
              <w:t xml:space="preserve">TRACTTYP </w:t>
            </w:r>
          </w:p>
        </w:tc>
        <w:tc>
          <w:tcPr>
            <w:tcW w:w="550" w:type="dxa"/>
            <w:shd w:val="clear" w:color="auto" w:fill="auto"/>
          </w:tcPr>
          <w:p w14:paraId="25F51255" w14:textId="77777777" w:rsidR="00413DEE" w:rsidRPr="003E6C26" w:rsidRDefault="00413DEE" w:rsidP="00032674">
            <w:pPr>
              <w:pStyle w:val="Default"/>
              <w:rPr>
                <w:rFonts w:cs="Arial"/>
                <w:sz w:val="20"/>
                <w:szCs w:val="20"/>
              </w:rPr>
            </w:pPr>
            <w:r w:rsidRPr="003E6C26">
              <w:rPr>
                <w:rFonts w:cs="Arial"/>
                <w:sz w:val="20"/>
                <w:szCs w:val="20"/>
              </w:rPr>
              <w:t xml:space="preserve">1 </w:t>
            </w:r>
          </w:p>
        </w:tc>
        <w:tc>
          <w:tcPr>
            <w:tcW w:w="1203" w:type="dxa"/>
            <w:shd w:val="clear" w:color="auto" w:fill="auto"/>
          </w:tcPr>
          <w:p w14:paraId="45CD1002"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66EC015A"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Tract Characteristic Flag </w:t>
            </w:r>
          </w:p>
        </w:tc>
      </w:tr>
      <w:tr w:rsidR="00413DEE" w:rsidRPr="003E6C26" w14:paraId="523502A6" w14:textId="77777777" w:rsidTr="001B5DA3">
        <w:trPr>
          <w:trHeight w:val="360"/>
        </w:trPr>
        <w:tc>
          <w:tcPr>
            <w:tcW w:w="2047" w:type="dxa"/>
            <w:shd w:val="clear" w:color="auto" w:fill="auto"/>
          </w:tcPr>
          <w:p w14:paraId="2CECC1FA" w14:textId="77777777" w:rsidR="00413DEE" w:rsidRPr="003E6C26" w:rsidRDefault="00413DEE" w:rsidP="00032674">
            <w:pPr>
              <w:pStyle w:val="Default"/>
              <w:rPr>
                <w:rFonts w:cs="Arial"/>
                <w:sz w:val="20"/>
                <w:szCs w:val="20"/>
              </w:rPr>
            </w:pPr>
            <w:r w:rsidRPr="003E6C26">
              <w:rPr>
                <w:rFonts w:cs="Arial"/>
                <w:sz w:val="20"/>
                <w:szCs w:val="20"/>
              </w:rPr>
              <w:t xml:space="preserve">VINTAGE </w:t>
            </w:r>
          </w:p>
        </w:tc>
        <w:tc>
          <w:tcPr>
            <w:tcW w:w="550" w:type="dxa"/>
            <w:shd w:val="clear" w:color="auto" w:fill="auto"/>
          </w:tcPr>
          <w:p w14:paraId="11DA71A2" w14:textId="77777777" w:rsidR="00413DEE" w:rsidRPr="003E6C26" w:rsidRDefault="00413DEE" w:rsidP="00032674">
            <w:pPr>
              <w:pStyle w:val="Default"/>
              <w:rPr>
                <w:rFonts w:cs="Arial"/>
                <w:sz w:val="20"/>
                <w:szCs w:val="20"/>
              </w:rPr>
            </w:pPr>
            <w:r w:rsidRPr="003E6C26">
              <w:rPr>
                <w:rFonts w:cs="Arial"/>
                <w:sz w:val="20"/>
                <w:szCs w:val="20"/>
              </w:rPr>
              <w:t xml:space="preserve">2 </w:t>
            </w:r>
          </w:p>
        </w:tc>
        <w:tc>
          <w:tcPr>
            <w:tcW w:w="1203" w:type="dxa"/>
            <w:shd w:val="clear" w:color="auto" w:fill="auto"/>
          </w:tcPr>
          <w:p w14:paraId="04461737"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String </w:t>
            </w:r>
          </w:p>
        </w:tc>
        <w:tc>
          <w:tcPr>
            <w:tcW w:w="5537" w:type="dxa"/>
            <w:shd w:val="clear" w:color="auto" w:fill="auto"/>
          </w:tcPr>
          <w:p w14:paraId="0FF557C6"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Vintage updated with returned data </w:t>
            </w:r>
          </w:p>
        </w:tc>
      </w:tr>
    </w:tbl>
    <w:p w14:paraId="3C257081" w14:textId="77777777" w:rsidR="00413DEE" w:rsidRPr="003E6C26" w:rsidRDefault="00413DEE" w:rsidP="00413DEE">
      <w:pPr>
        <w:sectPr w:rsidR="00413DEE" w:rsidRPr="003E6C26" w:rsidSect="00413DEE">
          <w:pgSz w:w="12240" w:h="15840"/>
          <w:pgMar w:top="1440" w:right="1440" w:bottom="1440" w:left="1440" w:header="720" w:footer="720" w:gutter="0"/>
          <w:pgNumType w:chapStyle="7"/>
          <w:cols w:space="720"/>
          <w:docGrid w:linePitch="360"/>
        </w:sectPr>
      </w:pPr>
    </w:p>
    <w:p w14:paraId="0359D5F1" w14:textId="16424D69" w:rsidR="00413DEE" w:rsidRPr="003E6C26" w:rsidRDefault="00D52853" w:rsidP="00D52853">
      <w:pPr>
        <w:pStyle w:val="Caption"/>
      </w:pPr>
      <w:bookmarkStart w:id="824" w:name="_Toc510768856"/>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18</w:t>
      </w:r>
      <w:r w:rsidR="00850673" w:rsidRPr="003E6C26">
        <w:rPr>
          <w:noProof/>
        </w:rPr>
        <w:fldChar w:fldCharType="end"/>
      </w:r>
      <w:r w:rsidRPr="003E6C26">
        <w:t xml:space="preserve">: </w:t>
      </w:r>
      <w:r w:rsidR="00413DEE" w:rsidRPr="003E6C26">
        <w:t>American Indian Areas Shapefile (PVS_17_v2_aial)</w:t>
      </w:r>
      <w:bookmarkEnd w:id="824"/>
    </w:p>
    <w:tbl>
      <w:tblPr>
        <w:tblpPr w:leftFromText="180" w:rightFromText="180" w:vertAnchor="page" w:horzAnchor="margin" w:tblpY="2086"/>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40"/>
        <w:gridCol w:w="1039"/>
        <w:gridCol w:w="1159"/>
        <w:gridCol w:w="4829"/>
      </w:tblGrid>
      <w:tr w:rsidR="00413DEE" w:rsidRPr="003E6C26" w14:paraId="72B6BD97" w14:textId="77777777" w:rsidTr="00F40696">
        <w:trPr>
          <w:trHeight w:val="104"/>
        </w:trPr>
        <w:tc>
          <w:tcPr>
            <w:tcW w:w="2137" w:type="dxa"/>
            <w:tcBorders>
              <w:top w:val="single" w:sz="18" w:space="0" w:color="auto"/>
              <w:bottom w:val="single" w:sz="6" w:space="0" w:color="auto"/>
            </w:tcBorders>
            <w:shd w:val="clear" w:color="auto" w:fill="7030A0"/>
            <w:vAlign w:val="center"/>
          </w:tcPr>
          <w:p w14:paraId="28712032"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365" w:type="dxa"/>
            <w:tcBorders>
              <w:top w:val="single" w:sz="18" w:space="0" w:color="auto"/>
              <w:bottom w:val="single" w:sz="6" w:space="0" w:color="auto"/>
            </w:tcBorders>
            <w:shd w:val="clear" w:color="auto" w:fill="7030A0"/>
            <w:vAlign w:val="center"/>
          </w:tcPr>
          <w:p w14:paraId="16ECE6FF"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LENGTH</w:t>
            </w:r>
          </w:p>
        </w:tc>
        <w:tc>
          <w:tcPr>
            <w:tcW w:w="1209" w:type="dxa"/>
            <w:tcBorders>
              <w:top w:val="single" w:sz="18" w:space="0" w:color="auto"/>
              <w:bottom w:val="single" w:sz="6" w:space="0" w:color="auto"/>
            </w:tcBorders>
            <w:shd w:val="clear" w:color="auto" w:fill="7030A0"/>
            <w:vAlign w:val="center"/>
          </w:tcPr>
          <w:p w14:paraId="19668D65"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TYPE</w:t>
            </w:r>
          </w:p>
        </w:tc>
        <w:tc>
          <w:tcPr>
            <w:tcW w:w="5356" w:type="dxa"/>
            <w:tcBorders>
              <w:top w:val="single" w:sz="18" w:space="0" w:color="auto"/>
              <w:bottom w:val="single" w:sz="6" w:space="0" w:color="auto"/>
            </w:tcBorders>
            <w:shd w:val="clear" w:color="auto" w:fill="7030A0"/>
            <w:vAlign w:val="center"/>
          </w:tcPr>
          <w:p w14:paraId="0E4B1D7B"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DESCRIPTION</w:t>
            </w:r>
          </w:p>
        </w:tc>
      </w:tr>
      <w:tr w:rsidR="00413DEE" w:rsidRPr="003E6C26" w14:paraId="074CD106" w14:textId="77777777" w:rsidTr="001B5DA3">
        <w:trPr>
          <w:trHeight w:val="360"/>
        </w:trPr>
        <w:tc>
          <w:tcPr>
            <w:tcW w:w="2137" w:type="dxa"/>
            <w:tcBorders>
              <w:top w:val="single" w:sz="6" w:space="0" w:color="auto"/>
            </w:tcBorders>
            <w:shd w:val="clear" w:color="auto" w:fill="auto"/>
            <w:vAlign w:val="center"/>
          </w:tcPr>
          <w:p w14:paraId="679435C0" w14:textId="77777777" w:rsidR="00413DEE" w:rsidRPr="003E6C26" w:rsidRDefault="00413DEE" w:rsidP="00032674">
            <w:pPr>
              <w:spacing w:before="0" w:after="0"/>
              <w:rPr>
                <w:rFonts w:cs="Arial"/>
                <w:color w:val="000000"/>
                <w:sz w:val="20"/>
              </w:rPr>
            </w:pPr>
            <w:r w:rsidRPr="003E6C26">
              <w:rPr>
                <w:rFonts w:cs="Arial"/>
                <w:color w:val="000000"/>
                <w:sz w:val="20"/>
              </w:rPr>
              <w:t xml:space="preserve">AIANNHCE </w:t>
            </w:r>
          </w:p>
        </w:tc>
        <w:tc>
          <w:tcPr>
            <w:tcW w:w="365" w:type="dxa"/>
            <w:tcBorders>
              <w:top w:val="single" w:sz="6" w:space="0" w:color="auto"/>
            </w:tcBorders>
            <w:shd w:val="clear" w:color="auto" w:fill="auto"/>
          </w:tcPr>
          <w:p w14:paraId="3BDEF62B" w14:textId="77777777" w:rsidR="00413DEE" w:rsidRPr="003E6C26" w:rsidRDefault="00413DEE" w:rsidP="00032674">
            <w:pPr>
              <w:spacing w:before="0" w:after="0"/>
              <w:rPr>
                <w:rFonts w:cs="Arial"/>
                <w:color w:val="000000"/>
                <w:sz w:val="20"/>
              </w:rPr>
            </w:pPr>
            <w:r w:rsidRPr="003E6C26">
              <w:rPr>
                <w:rFonts w:cs="Arial"/>
                <w:color w:val="000000"/>
                <w:sz w:val="20"/>
              </w:rPr>
              <w:t>4</w:t>
            </w:r>
          </w:p>
        </w:tc>
        <w:tc>
          <w:tcPr>
            <w:tcW w:w="1209" w:type="dxa"/>
            <w:tcBorders>
              <w:top w:val="single" w:sz="6" w:space="0" w:color="auto"/>
            </w:tcBorders>
            <w:shd w:val="clear" w:color="auto" w:fill="auto"/>
            <w:vAlign w:val="center"/>
          </w:tcPr>
          <w:p w14:paraId="7396AD47"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tcBorders>
              <w:top w:val="single" w:sz="6" w:space="0" w:color="auto"/>
            </w:tcBorders>
            <w:shd w:val="clear" w:color="auto" w:fill="auto"/>
            <w:vAlign w:val="center"/>
          </w:tcPr>
          <w:p w14:paraId="76827EF1" w14:textId="77777777" w:rsidR="00413DEE" w:rsidRPr="003E6C26" w:rsidRDefault="00413DEE" w:rsidP="00032674">
            <w:pPr>
              <w:spacing w:before="0" w:after="0"/>
              <w:rPr>
                <w:rFonts w:cs="Arial"/>
                <w:color w:val="000000"/>
                <w:sz w:val="20"/>
              </w:rPr>
            </w:pPr>
            <w:r w:rsidRPr="003E6C26">
              <w:rPr>
                <w:rFonts w:cs="Arial"/>
                <w:color w:val="000000"/>
                <w:sz w:val="20"/>
              </w:rPr>
              <w:t xml:space="preserve">Census AIANNH Code </w:t>
            </w:r>
          </w:p>
        </w:tc>
      </w:tr>
      <w:tr w:rsidR="00413DEE" w:rsidRPr="003E6C26" w14:paraId="37BE0B71" w14:textId="77777777" w:rsidTr="001B5DA3">
        <w:trPr>
          <w:trHeight w:val="360"/>
        </w:trPr>
        <w:tc>
          <w:tcPr>
            <w:tcW w:w="2137" w:type="dxa"/>
            <w:shd w:val="clear" w:color="auto" w:fill="auto"/>
            <w:vAlign w:val="center"/>
          </w:tcPr>
          <w:p w14:paraId="28FB9531" w14:textId="77777777" w:rsidR="00413DEE" w:rsidRPr="003E6C26" w:rsidRDefault="00413DEE" w:rsidP="00032674">
            <w:pPr>
              <w:spacing w:before="0" w:after="0"/>
              <w:rPr>
                <w:rFonts w:cs="Arial"/>
                <w:color w:val="000000"/>
                <w:sz w:val="20"/>
              </w:rPr>
            </w:pPr>
            <w:r w:rsidRPr="003E6C26">
              <w:rPr>
                <w:rFonts w:cs="Arial"/>
                <w:color w:val="000000"/>
                <w:sz w:val="20"/>
              </w:rPr>
              <w:t xml:space="preserve">AIANNHFSR </w:t>
            </w:r>
          </w:p>
        </w:tc>
        <w:tc>
          <w:tcPr>
            <w:tcW w:w="365" w:type="dxa"/>
            <w:shd w:val="clear" w:color="auto" w:fill="auto"/>
          </w:tcPr>
          <w:p w14:paraId="5697539D" w14:textId="77777777" w:rsidR="00413DEE" w:rsidRPr="003E6C26" w:rsidRDefault="00413DEE" w:rsidP="00032674">
            <w:pPr>
              <w:spacing w:before="0" w:after="0"/>
              <w:rPr>
                <w:rFonts w:cs="Arial"/>
                <w:color w:val="000000"/>
                <w:sz w:val="20"/>
              </w:rPr>
            </w:pPr>
            <w:r w:rsidRPr="003E6C26">
              <w:rPr>
                <w:rFonts w:cs="Arial"/>
                <w:color w:val="000000"/>
                <w:sz w:val="20"/>
              </w:rPr>
              <w:t>1</w:t>
            </w:r>
          </w:p>
        </w:tc>
        <w:tc>
          <w:tcPr>
            <w:tcW w:w="1209" w:type="dxa"/>
            <w:shd w:val="clear" w:color="auto" w:fill="auto"/>
            <w:vAlign w:val="center"/>
          </w:tcPr>
          <w:p w14:paraId="066F8D93"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0096E439" w14:textId="77777777" w:rsidR="00413DEE" w:rsidRPr="003E6C26" w:rsidRDefault="00413DEE" w:rsidP="00032674">
            <w:pPr>
              <w:spacing w:before="0" w:after="0"/>
              <w:rPr>
                <w:rFonts w:cs="Arial"/>
                <w:color w:val="000000"/>
                <w:sz w:val="20"/>
              </w:rPr>
            </w:pPr>
            <w:r w:rsidRPr="003E6C26">
              <w:rPr>
                <w:rFonts w:cs="Arial"/>
                <w:color w:val="000000"/>
                <w:sz w:val="20"/>
              </w:rPr>
              <w:t xml:space="preserve">Flag Indicating Level of Recognition of an AIA </w:t>
            </w:r>
          </w:p>
        </w:tc>
      </w:tr>
      <w:tr w:rsidR="00413DEE" w:rsidRPr="003E6C26" w14:paraId="5D47B81C" w14:textId="77777777" w:rsidTr="001B5DA3">
        <w:trPr>
          <w:trHeight w:val="360"/>
        </w:trPr>
        <w:tc>
          <w:tcPr>
            <w:tcW w:w="2137" w:type="dxa"/>
            <w:shd w:val="clear" w:color="auto" w:fill="auto"/>
            <w:vAlign w:val="center"/>
          </w:tcPr>
          <w:p w14:paraId="10C9B264" w14:textId="77777777" w:rsidR="00413DEE" w:rsidRPr="003E6C26" w:rsidRDefault="00413DEE" w:rsidP="00032674">
            <w:pPr>
              <w:spacing w:before="0" w:after="0"/>
              <w:rPr>
                <w:rFonts w:cs="Arial"/>
                <w:color w:val="000000"/>
                <w:sz w:val="20"/>
              </w:rPr>
            </w:pPr>
            <w:r w:rsidRPr="003E6C26">
              <w:rPr>
                <w:rFonts w:cs="Arial"/>
                <w:color w:val="000000"/>
                <w:sz w:val="20"/>
              </w:rPr>
              <w:t xml:space="preserve">AIANNHNS </w:t>
            </w:r>
          </w:p>
        </w:tc>
        <w:tc>
          <w:tcPr>
            <w:tcW w:w="365" w:type="dxa"/>
            <w:shd w:val="clear" w:color="auto" w:fill="auto"/>
          </w:tcPr>
          <w:p w14:paraId="24CD5815" w14:textId="77777777" w:rsidR="00413DEE" w:rsidRPr="003E6C26" w:rsidRDefault="00413DEE" w:rsidP="00032674">
            <w:pPr>
              <w:spacing w:before="0" w:after="0"/>
              <w:rPr>
                <w:rFonts w:cs="Arial"/>
                <w:color w:val="000000"/>
                <w:sz w:val="20"/>
              </w:rPr>
            </w:pPr>
            <w:r w:rsidRPr="003E6C26">
              <w:rPr>
                <w:rFonts w:cs="Arial"/>
                <w:color w:val="000000"/>
                <w:sz w:val="20"/>
              </w:rPr>
              <w:t>8</w:t>
            </w:r>
          </w:p>
        </w:tc>
        <w:tc>
          <w:tcPr>
            <w:tcW w:w="1209" w:type="dxa"/>
            <w:shd w:val="clear" w:color="auto" w:fill="auto"/>
            <w:vAlign w:val="center"/>
          </w:tcPr>
          <w:p w14:paraId="74B8E87B"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74BBA221" w14:textId="77777777" w:rsidR="00413DEE" w:rsidRPr="003E6C26" w:rsidRDefault="00413DEE" w:rsidP="00032674">
            <w:pPr>
              <w:spacing w:before="0" w:after="0"/>
              <w:rPr>
                <w:rFonts w:cs="Arial"/>
                <w:color w:val="000000"/>
                <w:sz w:val="20"/>
              </w:rPr>
            </w:pPr>
            <w:r w:rsidRPr="003E6C26">
              <w:rPr>
                <w:rFonts w:cs="Arial"/>
                <w:color w:val="000000"/>
                <w:sz w:val="20"/>
              </w:rPr>
              <w:t xml:space="preserve">ANSI numeric identifier for AIA areas </w:t>
            </w:r>
          </w:p>
        </w:tc>
      </w:tr>
      <w:tr w:rsidR="00413DEE" w:rsidRPr="003E6C26" w14:paraId="68ABA6AE" w14:textId="77777777" w:rsidTr="001B5DA3">
        <w:trPr>
          <w:trHeight w:val="360"/>
        </w:trPr>
        <w:tc>
          <w:tcPr>
            <w:tcW w:w="2137" w:type="dxa"/>
            <w:shd w:val="clear" w:color="auto" w:fill="auto"/>
            <w:vAlign w:val="center"/>
          </w:tcPr>
          <w:p w14:paraId="236EE835" w14:textId="77777777" w:rsidR="00413DEE" w:rsidRPr="003E6C26" w:rsidRDefault="00413DEE" w:rsidP="00032674">
            <w:pPr>
              <w:spacing w:before="0" w:after="0"/>
              <w:rPr>
                <w:rFonts w:cs="Arial"/>
                <w:color w:val="000000"/>
                <w:sz w:val="20"/>
              </w:rPr>
            </w:pPr>
            <w:r w:rsidRPr="003E6C26">
              <w:rPr>
                <w:rFonts w:cs="Arial"/>
                <w:color w:val="000000"/>
                <w:sz w:val="20"/>
              </w:rPr>
              <w:t xml:space="preserve">AREA </w:t>
            </w:r>
          </w:p>
        </w:tc>
        <w:tc>
          <w:tcPr>
            <w:tcW w:w="365" w:type="dxa"/>
            <w:shd w:val="clear" w:color="auto" w:fill="auto"/>
          </w:tcPr>
          <w:p w14:paraId="70CF1184" w14:textId="77777777" w:rsidR="00413DEE" w:rsidRPr="003E6C26" w:rsidRDefault="00413DEE" w:rsidP="00032674">
            <w:pPr>
              <w:spacing w:before="0" w:after="0"/>
              <w:rPr>
                <w:rFonts w:cs="Arial"/>
                <w:color w:val="000000"/>
                <w:sz w:val="20"/>
              </w:rPr>
            </w:pPr>
            <w:r w:rsidRPr="003E6C26">
              <w:rPr>
                <w:rFonts w:cs="Arial"/>
                <w:color w:val="000000"/>
                <w:sz w:val="20"/>
              </w:rPr>
              <w:t>10</w:t>
            </w:r>
          </w:p>
        </w:tc>
        <w:tc>
          <w:tcPr>
            <w:tcW w:w="1209" w:type="dxa"/>
            <w:shd w:val="clear" w:color="auto" w:fill="auto"/>
            <w:vAlign w:val="center"/>
          </w:tcPr>
          <w:p w14:paraId="52DFF41B" w14:textId="77777777" w:rsidR="00413DEE" w:rsidRPr="003E6C26" w:rsidRDefault="00413DEE" w:rsidP="00032674">
            <w:pPr>
              <w:spacing w:before="0" w:after="0"/>
              <w:rPr>
                <w:rFonts w:cs="Arial"/>
                <w:color w:val="000000"/>
                <w:sz w:val="20"/>
              </w:rPr>
            </w:pPr>
            <w:r w:rsidRPr="003E6C26">
              <w:rPr>
                <w:rFonts w:cs="Arial"/>
                <w:color w:val="000000"/>
                <w:sz w:val="20"/>
              </w:rPr>
              <w:t xml:space="preserve">Double </w:t>
            </w:r>
          </w:p>
        </w:tc>
        <w:tc>
          <w:tcPr>
            <w:tcW w:w="5356" w:type="dxa"/>
            <w:shd w:val="clear" w:color="auto" w:fill="auto"/>
            <w:vAlign w:val="center"/>
          </w:tcPr>
          <w:p w14:paraId="74A49316" w14:textId="77777777" w:rsidR="00413DEE" w:rsidRPr="003E6C26" w:rsidRDefault="00413DEE" w:rsidP="00032674">
            <w:pPr>
              <w:spacing w:before="0" w:after="0"/>
              <w:rPr>
                <w:rFonts w:cs="Arial"/>
                <w:color w:val="000000"/>
                <w:sz w:val="20"/>
              </w:rPr>
            </w:pPr>
            <w:r w:rsidRPr="003E6C26">
              <w:rPr>
                <w:rFonts w:cs="Arial"/>
                <w:color w:val="000000"/>
                <w:sz w:val="20"/>
              </w:rPr>
              <w:t xml:space="preserve">Acreage of Area Update </w:t>
            </w:r>
          </w:p>
        </w:tc>
      </w:tr>
      <w:tr w:rsidR="00413DEE" w:rsidRPr="003E6C26" w14:paraId="1F2FECEC" w14:textId="77777777" w:rsidTr="001B5DA3">
        <w:trPr>
          <w:trHeight w:val="360"/>
        </w:trPr>
        <w:tc>
          <w:tcPr>
            <w:tcW w:w="2137" w:type="dxa"/>
            <w:shd w:val="clear" w:color="auto" w:fill="auto"/>
            <w:vAlign w:val="center"/>
          </w:tcPr>
          <w:p w14:paraId="1C264C70" w14:textId="77777777" w:rsidR="00413DEE" w:rsidRPr="003E6C26" w:rsidRDefault="00413DEE" w:rsidP="00032674">
            <w:pPr>
              <w:spacing w:before="0" w:after="0"/>
              <w:rPr>
                <w:rFonts w:cs="Arial"/>
                <w:color w:val="000000"/>
                <w:sz w:val="20"/>
              </w:rPr>
            </w:pPr>
            <w:r w:rsidRPr="003E6C26">
              <w:rPr>
                <w:rFonts w:cs="Arial"/>
                <w:color w:val="000000"/>
                <w:sz w:val="20"/>
              </w:rPr>
              <w:t xml:space="preserve">AUTHTYPE </w:t>
            </w:r>
          </w:p>
        </w:tc>
        <w:tc>
          <w:tcPr>
            <w:tcW w:w="365" w:type="dxa"/>
            <w:shd w:val="clear" w:color="auto" w:fill="auto"/>
          </w:tcPr>
          <w:p w14:paraId="044F1565" w14:textId="77777777" w:rsidR="00413DEE" w:rsidRPr="003E6C26" w:rsidRDefault="00413DEE" w:rsidP="00032674">
            <w:pPr>
              <w:spacing w:before="0" w:after="0"/>
              <w:rPr>
                <w:rFonts w:cs="Arial"/>
                <w:color w:val="000000"/>
                <w:sz w:val="20"/>
              </w:rPr>
            </w:pPr>
            <w:r w:rsidRPr="003E6C26">
              <w:rPr>
                <w:rFonts w:cs="Arial"/>
                <w:color w:val="000000"/>
                <w:sz w:val="20"/>
              </w:rPr>
              <w:t>1</w:t>
            </w:r>
          </w:p>
        </w:tc>
        <w:tc>
          <w:tcPr>
            <w:tcW w:w="1209" w:type="dxa"/>
            <w:shd w:val="clear" w:color="auto" w:fill="auto"/>
            <w:vAlign w:val="center"/>
          </w:tcPr>
          <w:p w14:paraId="68F479B6"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05EE39E6" w14:textId="77777777" w:rsidR="00413DEE" w:rsidRPr="003E6C26" w:rsidRDefault="00413DEE" w:rsidP="00032674">
            <w:pPr>
              <w:spacing w:before="0" w:after="0"/>
              <w:rPr>
                <w:rFonts w:cs="Arial"/>
                <w:color w:val="000000"/>
                <w:sz w:val="20"/>
              </w:rPr>
            </w:pPr>
            <w:r w:rsidRPr="003E6C26">
              <w:rPr>
                <w:rFonts w:cs="Arial"/>
                <w:color w:val="000000"/>
                <w:sz w:val="20"/>
              </w:rPr>
              <w:t xml:space="preserve">Authorization Type (O – Ordinance, R – Resolution, L – Local Law, S – State Level Action, X – Other) </w:t>
            </w:r>
          </w:p>
        </w:tc>
      </w:tr>
      <w:tr w:rsidR="00413DEE" w:rsidRPr="003E6C26" w14:paraId="57593051" w14:textId="77777777" w:rsidTr="001B5DA3">
        <w:trPr>
          <w:trHeight w:val="360"/>
        </w:trPr>
        <w:tc>
          <w:tcPr>
            <w:tcW w:w="2137" w:type="dxa"/>
            <w:shd w:val="clear" w:color="auto" w:fill="auto"/>
            <w:vAlign w:val="center"/>
          </w:tcPr>
          <w:p w14:paraId="0CA0CE56" w14:textId="77777777" w:rsidR="00413DEE" w:rsidRPr="003E6C26" w:rsidRDefault="00413DEE" w:rsidP="00032674">
            <w:pPr>
              <w:spacing w:before="0" w:after="0"/>
              <w:rPr>
                <w:rFonts w:cs="Arial"/>
                <w:color w:val="000000"/>
                <w:sz w:val="20"/>
              </w:rPr>
            </w:pPr>
            <w:r w:rsidRPr="003E6C26">
              <w:rPr>
                <w:rFonts w:cs="Arial"/>
                <w:color w:val="000000"/>
                <w:sz w:val="20"/>
              </w:rPr>
              <w:t xml:space="preserve">CHNG_TYPE </w:t>
            </w:r>
          </w:p>
        </w:tc>
        <w:tc>
          <w:tcPr>
            <w:tcW w:w="365" w:type="dxa"/>
            <w:shd w:val="clear" w:color="auto" w:fill="auto"/>
          </w:tcPr>
          <w:p w14:paraId="1018805A" w14:textId="77777777" w:rsidR="00413DEE" w:rsidRPr="003E6C26" w:rsidRDefault="00413DEE" w:rsidP="00032674">
            <w:pPr>
              <w:spacing w:before="0" w:after="0"/>
              <w:rPr>
                <w:rFonts w:cs="Arial"/>
                <w:color w:val="000000"/>
                <w:sz w:val="20"/>
              </w:rPr>
            </w:pPr>
            <w:r w:rsidRPr="003E6C26">
              <w:rPr>
                <w:rFonts w:cs="Arial"/>
                <w:color w:val="000000"/>
                <w:sz w:val="20"/>
              </w:rPr>
              <w:t>2</w:t>
            </w:r>
          </w:p>
        </w:tc>
        <w:tc>
          <w:tcPr>
            <w:tcW w:w="1209" w:type="dxa"/>
            <w:shd w:val="clear" w:color="auto" w:fill="auto"/>
            <w:vAlign w:val="center"/>
          </w:tcPr>
          <w:p w14:paraId="1700BEA3"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129E20B3" w14:textId="77777777" w:rsidR="00413DEE" w:rsidRPr="003E6C26" w:rsidRDefault="00413DEE" w:rsidP="00032674">
            <w:pPr>
              <w:spacing w:before="0" w:after="0"/>
              <w:rPr>
                <w:rFonts w:cs="Arial"/>
                <w:color w:val="000000"/>
                <w:sz w:val="20"/>
              </w:rPr>
            </w:pPr>
            <w:r w:rsidRPr="003E6C26">
              <w:rPr>
                <w:rFonts w:cs="Arial"/>
                <w:color w:val="000000"/>
                <w:sz w:val="20"/>
              </w:rPr>
              <w:t xml:space="preserve">Type of Area Update </w:t>
            </w:r>
          </w:p>
        </w:tc>
      </w:tr>
      <w:tr w:rsidR="00413DEE" w:rsidRPr="003E6C26" w14:paraId="2C2D932D" w14:textId="77777777" w:rsidTr="001B5DA3">
        <w:trPr>
          <w:trHeight w:val="360"/>
        </w:trPr>
        <w:tc>
          <w:tcPr>
            <w:tcW w:w="2137" w:type="dxa"/>
            <w:shd w:val="clear" w:color="auto" w:fill="auto"/>
            <w:vAlign w:val="center"/>
          </w:tcPr>
          <w:p w14:paraId="139F8399" w14:textId="77777777" w:rsidR="00413DEE" w:rsidRPr="003E6C26" w:rsidRDefault="00413DEE" w:rsidP="00032674">
            <w:pPr>
              <w:spacing w:before="0" w:after="0"/>
              <w:rPr>
                <w:rFonts w:cs="Arial"/>
                <w:color w:val="000000"/>
                <w:sz w:val="20"/>
              </w:rPr>
            </w:pPr>
            <w:r w:rsidRPr="003E6C26">
              <w:rPr>
                <w:rFonts w:cs="Arial"/>
                <w:color w:val="000000"/>
                <w:sz w:val="20"/>
              </w:rPr>
              <w:t xml:space="preserve">CLASSFP </w:t>
            </w:r>
          </w:p>
        </w:tc>
        <w:tc>
          <w:tcPr>
            <w:tcW w:w="365" w:type="dxa"/>
            <w:shd w:val="clear" w:color="auto" w:fill="auto"/>
          </w:tcPr>
          <w:p w14:paraId="698834D5" w14:textId="77777777" w:rsidR="00413DEE" w:rsidRPr="003E6C26" w:rsidRDefault="00413DEE" w:rsidP="00032674">
            <w:pPr>
              <w:spacing w:before="0" w:after="0"/>
              <w:rPr>
                <w:rFonts w:cs="Arial"/>
                <w:color w:val="000000"/>
                <w:sz w:val="20"/>
              </w:rPr>
            </w:pPr>
            <w:r w:rsidRPr="003E6C26">
              <w:rPr>
                <w:rFonts w:cs="Arial"/>
                <w:color w:val="000000"/>
                <w:sz w:val="20"/>
              </w:rPr>
              <w:t>2</w:t>
            </w:r>
          </w:p>
        </w:tc>
        <w:tc>
          <w:tcPr>
            <w:tcW w:w="1209" w:type="dxa"/>
            <w:shd w:val="clear" w:color="auto" w:fill="auto"/>
            <w:vAlign w:val="center"/>
          </w:tcPr>
          <w:p w14:paraId="295FCEAF"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5B88DA5A" w14:textId="77777777" w:rsidR="00413DEE" w:rsidRPr="003E6C26" w:rsidRDefault="00413DEE" w:rsidP="00032674">
            <w:pPr>
              <w:spacing w:before="0" w:after="0"/>
              <w:rPr>
                <w:rFonts w:cs="Arial"/>
                <w:color w:val="000000"/>
                <w:sz w:val="20"/>
              </w:rPr>
            </w:pPr>
            <w:r w:rsidRPr="003E6C26">
              <w:rPr>
                <w:rFonts w:cs="Arial"/>
                <w:color w:val="000000"/>
                <w:sz w:val="20"/>
              </w:rPr>
              <w:t xml:space="preserve">FIPS 55 Class Code Describing an Entity </w:t>
            </w:r>
          </w:p>
        </w:tc>
      </w:tr>
      <w:tr w:rsidR="00413DEE" w:rsidRPr="003E6C26" w14:paraId="60E57E71" w14:textId="77777777" w:rsidTr="001B5DA3">
        <w:trPr>
          <w:trHeight w:val="360"/>
        </w:trPr>
        <w:tc>
          <w:tcPr>
            <w:tcW w:w="2137" w:type="dxa"/>
            <w:shd w:val="clear" w:color="auto" w:fill="auto"/>
            <w:vAlign w:val="center"/>
          </w:tcPr>
          <w:p w14:paraId="6B73EF13" w14:textId="77777777" w:rsidR="00413DEE" w:rsidRPr="003E6C26" w:rsidRDefault="00413DEE" w:rsidP="00032674">
            <w:pPr>
              <w:spacing w:before="0" w:after="0"/>
              <w:rPr>
                <w:rFonts w:cs="Arial"/>
                <w:color w:val="000000"/>
                <w:sz w:val="20"/>
              </w:rPr>
            </w:pPr>
            <w:r w:rsidRPr="003E6C26">
              <w:rPr>
                <w:rFonts w:cs="Arial"/>
                <w:color w:val="000000"/>
                <w:sz w:val="20"/>
              </w:rPr>
              <w:t xml:space="preserve">COMPTYP </w:t>
            </w:r>
          </w:p>
        </w:tc>
        <w:tc>
          <w:tcPr>
            <w:tcW w:w="365" w:type="dxa"/>
            <w:shd w:val="clear" w:color="auto" w:fill="auto"/>
          </w:tcPr>
          <w:p w14:paraId="59A7A1EA" w14:textId="77777777" w:rsidR="00413DEE" w:rsidRPr="003E6C26" w:rsidRDefault="00413DEE" w:rsidP="00032674">
            <w:pPr>
              <w:spacing w:before="0" w:after="0"/>
              <w:rPr>
                <w:rFonts w:cs="Arial"/>
                <w:color w:val="000000"/>
                <w:sz w:val="20"/>
              </w:rPr>
            </w:pPr>
            <w:r w:rsidRPr="003E6C26">
              <w:rPr>
                <w:rFonts w:cs="Arial"/>
                <w:color w:val="000000"/>
                <w:sz w:val="20"/>
              </w:rPr>
              <w:t>1</w:t>
            </w:r>
          </w:p>
        </w:tc>
        <w:tc>
          <w:tcPr>
            <w:tcW w:w="1209" w:type="dxa"/>
            <w:shd w:val="clear" w:color="auto" w:fill="auto"/>
            <w:vAlign w:val="center"/>
          </w:tcPr>
          <w:p w14:paraId="0EFB6B26"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5E4A3BD0" w14:textId="77777777" w:rsidR="00413DEE" w:rsidRPr="003E6C26" w:rsidRDefault="00413DEE" w:rsidP="00032674">
            <w:pPr>
              <w:spacing w:before="0" w:after="0"/>
              <w:rPr>
                <w:rFonts w:cs="Arial"/>
                <w:color w:val="000000"/>
                <w:sz w:val="20"/>
              </w:rPr>
            </w:pPr>
            <w:r w:rsidRPr="003E6C26">
              <w:rPr>
                <w:rFonts w:cs="Arial"/>
                <w:color w:val="000000"/>
                <w:sz w:val="20"/>
              </w:rPr>
              <w:t xml:space="preserve">Indicates if Reservation, Trust Land, or both are Present </w:t>
            </w:r>
          </w:p>
        </w:tc>
      </w:tr>
      <w:tr w:rsidR="00413DEE" w:rsidRPr="003E6C26" w14:paraId="3DCD61E6" w14:textId="77777777" w:rsidTr="001B5DA3">
        <w:trPr>
          <w:trHeight w:val="360"/>
        </w:trPr>
        <w:tc>
          <w:tcPr>
            <w:tcW w:w="2137" w:type="dxa"/>
            <w:shd w:val="clear" w:color="auto" w:fill="auto"/>
            <w:vAlign w:val="center"/>
          </w:tcPr>
          <w:p w14:paraId="5F3093C2" w14:textId="77777777" w:rsidR="00413DEE" w:rsidRPr="003E6C26" w:rsidRDefault="00413DEE" w:rsidP="00032674">
            <w:pPr>
              <w:spacing w:before="0" w:after="0"/>
              <w:rPr>
                <w:rFonts w:cs="Arial"/>
                <w:color w:val="000000"/>
                <w:sz w:val="20"/>
              </w:rPr>
            </w:pPr>
            <w:r w:rsidRPr="003E6C26">
              <w:rPr>
                <w:rFonts w:cs="Arial"/>
                <w:color w:val="000000"/>
                <w:sz w:val="20"/>
              </w:rPr>
              <w:t xml:space="preserve">COUNTYFP </w:t>
            </w:r>
          </w:p>
        </w:tc>
        <w:tc>
          <w:tcPr>
            <w:tcW w:w="365" w:type="dxa"/>
            <w:shd w:val="clear" w:color="auto" w:fill="auto"/>
          </w:tcPr>
          <w:p w14:paraId="65A16A18" w14:textId="77777777" w:rsidR="00413DEE" w:rsidRPr="003E6C26" w:rsidRDefault="00413DEE" w:rsidP="00032674">
            <w:pPr>
              <w:spacing w:before="0" w:after="0"/>
              <w:rPr>
                <w:rFonts w:cs="Arial"/>
                <w:color w:val="000000"/>
                <w:sz w:val="20"/>
              </w:rPr>
            </w:pPr>
            <w:r w:rsidRPr="003E6C26">
              <w:rPr>
                <w:rFonts w:cs="Arial"/>
                <w:color w:val="000000"/>
                <w:sz w:val="20"/>
              </w:rPr>
              <w:t>3</w:t>
            </w:r>
          </w:p>
        </w:tc>
        <w:tc>
          <w:tcPr>
            <w:tcW w:w="1209" w:type="dxa"/>
            <w:shd w:val="clear" w:color="auto" w:fill="auto"/>
            <w:vAlign w:val="center"/>
          </w:tcPr>
          <w:p w14:paraId="7C6FF4C7"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6E0E833B" w14:textId="77777777" w:rsidR="00413DEE" w:rsidRPr="003E6C26" w:rsidRDefault="00413DEE" w:rsidP="00032674">
            <w:pPr>
              <w:spacing w:before="0" w:after="0"/>
              <w:rPr>
                <w:rFonts w:cs="Arial"/>
                <w:color w:val="000000"/>
                <w:sz w:val="20"/>
              </w:rPr>
            </w:pPr>
            <w:r w:rsidRPr="003E6C26">
              <w:rPr>
                <w:rFonts w:cs="Arial"/>
                <w:color w:val="000000"/>
                <w:sz w:val="20"/>
              </w:rPr>
              <w:t xml:space="preserve">FIPS County Code </w:t>
            </w:r>
          </w:p>
        </w:tc>
      </w:tr>
      <w:tr w:rsidR="00413DEE" w:rsidRPr="003E6C26" w14:paraId="7A4D7F2E" w14:textId="77777777" w:rsidTr="001B5DA3">
        <w:trPr>
          <w:trHeight w:val="360"/>
        </w:trPr>
        <w:tc>
          <w:tcPr>
            <w:tcW w:w="2137" w:type="dxa"/>
            <w:shd w:val="clear" w:color="auto" w:fill="auto"/>
            <w:vAlign w:val="center"/>
          </w:tcPr>
          <w:p w14:paraId="0B318AF3" w14:textId="77777777" w:rsidR="00413DEE" w:rsidRPr="003E6C26" w:rsidRDefault="00413DEE" w:rsidP="00032674">
            <w:pPr>
              <w:spacing w:before="0" w:after="0"/>
              <w:rPr>
                <w:rFonts w:cs="Arial"/>
                <w:color w:val="000000"/>
                <w:sz w:val="20"/>
              </w:rPr>
            </w:pPr>
            <w:r w:rsidRPr="003E6C26">
              <w:rPr>
                <w:rFonts w:cs="Arial"/>
                <w:color w:val="000000"/>
                <w:sz w:val="20"/>
              </w:rPr>
              <w:t xml:space="preserve">DOCU </w:t>
            </w:r>
          </w:p>
        </w:tc>
        <w:tc>
          <w:tcPr>
            <w:tcW w:w="365" w:type="dxa"/>
            <w:shd w:val="clear" w:color="auto" w:fill="auto"/>
          </w:tcPr>
          <w:p w14:paraId="06AC5051" w14:textId="77777777" w:rsidR="00413DEE" w:rsidRPr="003E6C26" w:rsidRDefault="00413DEE" w:rsidP="00032674">
            <w:pPr>
              <w:spacing w:before="0" w:after="0"/>
              <w:rPr>
                <w:rFonts w:cs="Arial"/>
                <w:color w:val="000000"/>
                <w:sz w:val="20"/>
              </w:rPr>
            </w:pPr>
            <w:r w:rsidRPr="003E6C26">
              <w:rPr>
                <w:rFonts w:cs="Arial"/>
                <w:color w:val="000000"/>
                <w:sz w:val="20"/>
              </w:rPr>
              <w:t>120</w:t>
            </w:r>
          </w:p>
        </w:tc>
        <w:tc>
          <w:tcPr>
            <w:tcW w:w="1209" w:type="dxa"/>
            <w:shd w:val="clear" w:color="auto" w:fill="auto"/>
            <w:vAlign w:val="center"/>
          </w:tcPr>
          <w:p w14:paraId="1B91E435"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46EC823F" w14:textId="77777777" w:rsidR="00413DEE" w:rsidRPr="003E6C26" w:rsidRDefault="00413DEE" w:rsidP="00032674">
            <w:pPr>
              <w:spacing w:before="0" w:after="0"/>
              <w:rPr>
                <w:rFonts w:cs="Arial"/>
                <w:color w:val="000000"/>
                <w:sz w:val="20"/>
              </w:rPr>
            </w:pPr>
            <w:r w:rsidRPr="003E6C26">
              <w:rPr>
                <w:rFonts w:cs="Arial"/>
                <w:color w:val="000000"/>
                <w:sz w:val="20"/>
              </w:rPr>
              <w:t xml:space="preserve">Supporting Documentation </w:t>
            </w:r>
          </w:p>
        </w:tc>
      </w:tr>
      <w:tr w:rsidR="00413DEE" w:rsidRPr="003E6C26" w14:paraId="07751634" w14:textId="77777777" w:rsidTr="001B5DA3">
        <w:trPr>
          <w:trHeight w:val="360"/>
        </w:trPr>
        <w:tc>
          <w:tcPr>
            <w:tcW w:w="2137" w:type="dxa"/>
            <w:shd w:val="clear" w:color="auto" w:fill="auto"/>
            <w:vAlign w:val="center"/>
          </w:tcPr>
          <w:p w14:paraId="0A14EED1" w14:textId="77777777" w:rsidR="00413DEE" w:rsidRPr="003E6C26" w:rsidRDefault="00413DEE" w:rsidP="00032674">
            <w:pPr>
              <w:spacing w:before="0" w:after="0"/>
              <w:rPr>
                <w:rFonts w:cs="Arial"/>
                <w:color w:val="000000"/>
                <w:sz w:val="20"/>
              </w:rPr>
            </w:pPr>
            <w:r w:rsidRPr="003E6C26">
              <w:rPr>
                <w:rFonts w:cs="Arial"/>
                <w:color w:val="000000"/>
                <w:sz w:val="20"/>
              </w:rPr>
              <w:t xml:space="preserve">EFF_DATE </w:t>
            </w:r>
          </w:p>
        </w:tc>
        <w:tc>
          <w:tcPr>
            <w:tcW w:w="365" w:type="dxa"/>
            <w:shd w:val="clear" w:color="auto" w:fill="auto"/>
          </w:tcPr>
          <w:p w14:paraId="601A7901" w14:textId="77777777" w:rsidR="00413DEE" w:rsidRPr="003E6C26" w:rsidRDefault="00413DEE" w:rsidP="00032674">
            <w:pPr>
              <w:spacing w:before="0" w:after="0"/>
              <w:rPr>
                <w:rFonts w:cs="Arial"/>
                <w:color w:val="000000"/>
                <w:sz w:val="20"/>
              </w:rPr>
            </w:pPr>
            <w:r w:rsidRPr="003E6C26">
              <w:rPr>
                <w:rFonts w:cs="Arial"/>
                <w:color w:val="000000"/>
                <w:sz w:val="20"/>
              </w:rPr>
              <w:t>8</w:t>
            </w:r>
          </w:p>
        </w:tc>
        <w:tc>
          <w:tcPr>
            <w:tcW w:w="1209" w:type="dxa"/>
            <w:shd w:val="clear" w:color="auto" w:fill="auto"/>
            <w:vAlign w:val="center"/>
          </w:tcPr>
          <w:p w14:paraId="72A0F43A" w14:textId="77777777" w:rsidR="00413DEE" w:rsidRPr="003E6C26" w:rsidRDefault="00413DEE" w:rsidP="00032674">
            <w:pPr>
              <w:spacing w:before="0" w:after="0"/>
              <w:rPr>
                <w:rFonts w:cs="Arial"/>
                <w:color w:val="000000"/>
                <w:sz w:val="20"/>
              </w:rPr>
            </w:pPr>
            <w:r w:rsidRPr="003E6C26">
              <w:rPr>
                <w:rFonts w:cs="Arial"/>
                <w:color w:val="000000"/>
                <w:sz w:val="20"/>
              </w:rPr>
              <w:t xml:space="preserve">Date </w:t>
            </w:r>
          </w:p>
        </w:tc>
        <w:tc>
          <w:tcPr>
            <w:tcW w:w="5356" w:type="dxa"/>
            <w:shd w:val="clear" w:color="auto" w:fill="auto"/>
            <w:vAlign w:val="center"/>
          </w:tcPr>
          <w:p w14:paraId="23C63F3F" w14:textId="77777777" w:rsidR="00413DEE" w:rsidRPr="003E6C26" w:rsidRDefault="00413DEE" w:rsidP="00032674">
            <w:pPr>
              <w:spacing w:before="0" w:after="0"/>
              <w:rPr>
                <w:rFonts w:cs="Arial"/>
                <w:color w:val="000000"/>
                <w:sz w:val="20"/>
              </w:rPr>
            </w:pPr>
            <w:r w:rsidRPr="003E6C26">
              <w:rPr>
                <w:rFonts w:cs="Arial"/>
                <w:color w:val="000000"/>
                <w:sz w:val="20"/>
              </w:rPr>
              <w:t xml:space="preserve">Effective Date </w:t>
            </w:r>
          </w:p>
        </w:tc>
      </w:tr>
      <w:tr w:rsidR="00413DEE" w:rsidRPr="003E6C26" w14:paraId="5369D194" w14:textId="77777777" w:rsidTr="001B5DA3">
        <w:trPr>
          <w:trHeight w:val="360"/>
        </w:trPr>
        <w:tc>
          <w:tcPr>
            <w:tcW w:w="2137" w:type="dxa"/>
            <w:shd w:val="clear" w:color="auto" w:fill="auto"/>
            <w:vAlign w:val="center"/>
          </w:tcPr>
          <w:p w14:paraId="31E172DA" w14:textId="77777777" w:rsidR="00413DEE" w:rsidRPr="003E6C26" w:rsidRDefault="00413DEE" w:rsidP="00032674">
            <w:pPr>
              <w:spacing w:before="0" w:after="0"/>
              <w:rPr>
                <w:rFonts w:cs="Arial"/>
                <w:color w:val="000000"/>
                <w:sz w:val="20"/>
              </w:rPr>
            </w:pPr>
            <w:r w:rsidRPr="003E6C26">
              <w:rPr>
                <w:rFonts w:cs="Arial"/>
                <w:color w:val="000000"/>
                <w:sz w:val="20"/>
              </w:rPr>
              <w:t>FID</w:t>
            </w:r>
          </w:p>
        </w:tc>
        <w:tc>
          <w:tcPr>
            <w:tcW w:w="365" w:type="dxa"/>
            <w:shd w:val="clear" w:color="auto" w:fill="auto"/>
          </w:tcPr>
          <w:p w14:paraId="30FFE43F" w14:textId="77777777" w:rsidR="00413DEE" w:rsidRPr="003E6C26" w:rsidRDefault="00413DEE" w:rsidP="00032674">
            <w:pPr>
              <w:pStyle w:val="Default"/>
              <w:rPr>
                <w:rFonts w:cs="Arial"/>
                <w:sz w:val="20"/>
                <w:szCs w:val="20"/>
              </w:rPr>
            </w:pPr>
            <w:r w:rsidRPr="003E6C26">
              <w:rPr>
                <w:rFonts w:cs="Arial"/>
                <w:sz w:val="20"/>
                <w:szCs w:val="20"/>
              </w:rPr>
              <w:t>10</w:t>
            </w:r>
          </w:p>
        </w:tc>
        <w:tc>
          <w:tcPr>
            <w:tcW w:w="1209" w:type="dxa"/>
            <w:shd w:val="clear" w:color="auto" w:fill="auto"/>
          </w:tcPr>
          <w:p w14:paraId="63E41090"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Integer </w:t>
            </w:r>
          </w:p>
        </w:tc>
        <w:tc>
          <w:tcPr>
            <w:tcW w:w="5356" w:type="dxa"/>
            <w:shd w:val="clear" w:color="auto" w:fill="auto"/>
          </w:tcPr>
          <w:p w14:paraId="3F5C4FAF" w14:textId="77777777" w:rsidR="00413DEE" w:rsidRPr="003E6C26" w:rsidRDefault="00413DEE" w:rsidP="00032674">
            <w:pPr>
              <w:pStyle w:val="Default"/>
              <w:rPr>
                <w:rFonts w:cs="Arial"/>
                <w:caps w:val="0"/>
                <w:sz w:val="20"/>
                <w:szCs w:val="20"/>
              </w:rPr>
            </w:pPr>
            <w:r w:rsidRPr="003E6C26">
              <w:rPr>
                <w:rFonts w:cs="Arial"/>
                <w:caps w:val="0"/>
                <w:sz w:val="20"/>
                <w:szCs w:val="20"/>
              </w:rPr>
              <w:t xml:space="preserve">Permanent Face ID </w:t>
            </w:r>
          </w:p>
        </w:tc>
      </w:tr>
      <w:tr w:rsidR="00413DEE" w:rsidRPr="003E6C26" w14:paraId="2D8F6E33" w14:textId="77777777" w:rsidTr="001B5DA3">
        <w:trPr>
          <w:trHeight w:val="360"/>
        </w:trPr>
        <w:tc>
          <w:tcPr>
            <w:tcW w:w="2137" w:type="dxa"/>
            <w:shd w:val="clear" w:color="auto" w:fill="auto"/>
            <w:vAlign w:val="center"/>
          </w:tcPr>
          <w:p w14:paraId="1D99EEEA" w14:textId="77777777" w:rsidR="00413DEE" w:rsidRPr="003E6C26" w:rsidRDefault="00413DEE" w:rsidP="00032674">
            <w:pPr>
              <w:spacing w:before="0" w:after="0"/>
              <w:rPr>
                <w:rFonts w:cs="Arial"/>
                <w:color w:val="000000"/>
                <w:sz w:val="20"/>
              </w:rPr>
            </w:pPr>
            <w:r w:rsidRPr="003E6C26">
              <w:rPr>
                <w:rFonts w:cs="Arial"/>
                <w:color w:val="000000"/>
                <w:sz w:val="20"/>
              </w:rPr>
              <w:t xml:space="preserve">FORM_ID </w:t>
            </w:r>
          </w:p>
        </w:tc>
        <w:tc>
          <w:tcPr>
            <w:tcW w:w="365" w:type="dxa"/>
            <w:shd w:val="clear" w:color="auto" w:fill="auto"/>
          </w:tcPr>
          <w:p w14:paraId="356F39CF" w14:textId="77777777" w:rsidR="00413DEE" w:rsidRPr="003E6C26" w:rsidRDefault="00413DEE" w:rsidP="00032674">
            <w:pPr>
              <w:spacing w:before="0" w:after="0"/>
              <w:rPr>
                <w:rFonts w:cs="Arial"/>
                <w:color w:val="000000"/>
                <w:sz w:val="20"/>
              </w:rPr>
            </w:pPr>
            <w:r w:rsidRPr="003E6C26">
              <w:rPr>
                <w:rFonts w:cs="Arial"/>
                <w:color w:val="000000"/>
                <w:sz w:val="20"/>
              </w:rPr>
              <w:t>4</w:t>
            </w:r>
          </w:p>
        </w:tc>
        <w:tc>
          <w:tcPr>
            <w:tcW w:w="1209" w:type="dxa"/>
            <w:shd w:val="clear" w:color="auto" w:fill="auto"/>
            <w:vAlign w:val="center"/>
          </w:tcPr>
          <w:p w14:paraId="070999E3"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16614B38" w14:textId="77777777" w:rsidR="00413DEE" w:rsidRPr="003E6C26" w:rsidRDefault="00413DEE" w:rsidP="00032674">
            <w:pPr>
              <w:spacing w:before="0" w:after="0"/>
              <w:rPr>
                <w:rFonts w:cs="Arial"/>
                <w:color w:val="000000"/>
                <w:sz w:val="20"/>
              </w:rPr>
            </w:pPr>
            <w:r w:rsidRPr="003E6C26">
              <w:rPr>
                <w:rFonts w:cs="Arial"/>
                <w:color w:val="000000"/>
                <w:sz w:val="20"/>
              </w:rPr>
              <w:t xml:space="preserve">(MTPS and Web BAS Only) </w:t>
            </w:r>
          </w:p>
        </w:tc>
      </w:tr>
      <w:tr w:rsidR="00413DEE" w:rsidRPr="003E6C26" w14:paraId="4E75821E" w14:textId="77777777" w:rsidTr="001B5DA3">
        <w:trPr>
          <w:trHeight w:val="360"/>
        </w:trPr>
        <w:tc>
          <w:tcPr>
            <w:tcW w:w="2137" w:type="dxa"/>
            <w:shd w:val="clear" w:color="auto" w:fill="auto"/>
            <w:vAlign w:val="center"/>
          </w:tcPr>
          <w:p w14:paraId="72835F9C" w14:textId="77777777" w:rsidR="00413DEE" w:rsidRPr="003E6C26" w:rsidRDefault="00413DEE" w:rsidP="00032674">
            <w:pPr>
              <w:spacing w:before="0" w:after="0"/>
              <w:rPr>
                <w:rFonts w:cs="Arial"/>
                <w:color w:val="000000"/>
                <w:sz w:val="20"/>
              </w:rPr>
            </w:pPr>
            <w:r w:rsidRPr="003E6C26">
              <w:rPr>
                <w:rFonts w:cs="Arial"/>
                <w:color w:val="000000"/>
                <w:sz w:val="20"/>
              </w:rPr>
              <w:t xml:space="preserve">FUNCSTAT </w:t>
            </w:r>
          </w:p>
        </w:tc>
        <w:tc>
          <w:tcPr>
            <w:tcW w:w="365" w:type="dxa"/>
            <w:shd w:val="clear" w:color="auto" w:fill="auto"/>
          </w:tcPr>
          <w:p w14:paraId="34F7CFA5" w14:textId="77777777" w:rsidR="00413DEE" w:rsidRPr="003E6C26" w:rsidRDefault="00413DEE" w:rsidP="00032674">
            <w:pPr>
              <w:spacing w:before="0" w:after="0"/>
              <w:rPr>
                <w:rFonts w:cs="Arial"/>
                <w:color w:val="000000"/>
                <w:sz w:val="20"/>
              </w:rPr>
            </w:pPr>
            <w:r w:rsidRPr="003E6C26">
              <w:rPr>
                <w:rFonts w:cs="Arial"/>
                <w:color w:val="000000"/>
                <w:sz w:val="20"/>
              </w:rPr>
              <w:t>1</w:t>
            </w:r>
          </w:p>
        </w:tc>
        <w:tc>
          <w:tcPr>
            <w:tcW w:w="1209" w:type="dxa"/>
            <w:shd w:val="clear" w:color="auto" w:fill="auto"/>
            <w:vAlign w:val="center"/>
          </w:tcPr>
          <w:p w14:paraId="21E5BD0B"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05920925" w14:textId="77777777" w:rsidR="00413DEE" w:rsidRPr="003E6C26" w:rsidRDefault="00413DEE" w:rsidP="00032674">
            <w:pPr>
              <w:spacing w:before="0" w:after="0"/>
              <w:rPr>
                <w:rFonts w:cs="Arial"/>
                <w:color w:val="000000"/>
                <w:sz w:val="20"/>
              </w:rPr>
            </w:pPr>
            <w:r w:rsidRPr="003E6C26">
              <w:rPr>
                <w:rFonts w:cs="Arial"/>
                <w:color w:val="000000"/>
                <w:sz w:val="20"/>
              </w:rPr>
              <w:t xml:space="preserve">Functional Status </w:t>
            </w:r>
          </w:p>
        </w:tc>
      </w:tr>
      <w:tr w:rsidR="00413DEE" w:rsidRPr="003E6C26" w14:paraId="582B63CF" w14:textId="77777777" w:rsidTr="001B5DA3">
        <w:trPr>
          <w:trHeight w:val="360"/>
        </w:trPr>
        <w:tc>
          <w:tcPr>
            <w:tcW w:w="2137" w:type="dxa"/>
            <w:shd w:val="clear" w:color="auto" w:fill="auto"/>
            <w:vAlign w:val="center"/>
          </w:tcPr>
          <w:p w14:paraId="0D0DA326" w14:textId="77777777" w:rsidR="00413DEE" w:rsidRPr="003E6C26" w:rsidRDefault="00413DEE" w:rsidP="00032674">
            <w:pPr>
              <w:spacing w:before="0" w:after="0"/>
              <w:rPr>
                <w:rFonts w:cs="Arial"/>
                <w:color w:val="000000"/>
                <w:sz w:val="20"/>
              </w:rPr>
            </w:pPr>
            <w:r w:rsidRPr="003E6C26">
              <w:rPr>
                <w:rFonts w:cs="Arial"/>
                <w:color w:val="000000"/>
                <w:sz w:val="20"/>
              </w:rPr>
              <w:t xml:space="preserve">JUSTIFY </w:t>
            </w:r>
          </w:p>
        </w:tc>
        <w:tc>
          <w:tcPr>
            <w:tcW w:w="365" w:type="dxa"/>
            <w:shd w:val="clear" w:color="auto" w:fill="auto"/>
          </w:tcPr>
          <w:p w14:paraId="5F38B202" w14:textId="77777777" w:rsidR="00413DEE" w:rsidRPr="003E6C26" w:rsidRDefault="00413DEE" w:rsidP="00032674">
            <w:pPr>
              <w:spacing w:before="0" w:after="0"/>
              <w:rPr>
                <w:rFonts w:cs="Arial"/>
                <w:color w:val="000000"/>
                <w:sz w:val="20"/>
              </w:rPr>
            </w:pPr>
            <w:r w:rsidRPr="003E6C26">
              <w:rPr>
                <w:rFonts w:cs="Arial"/>
                <w:color w:val="000000"/>
                <w:sz w:val="20"/>
              </w:rPr>
              <w:t>150</w:t>
            </w:r>
          </w:p>
        </w:tc>
        <w:tc>
          <w:tcPr>
            <w:tcW w:w="1209" w:type="dxa"/>
            <w:shd w:val="clear" w:color="auto" w:fill="auto"/>
            <w:vAlign w:val="center"/>
          </w:tcPr>
          <w:p w14:paraId="1D11E253" w14:textId="77777777" w:rsidR="00413DEE" w:rsidRPr="003E6C26" w:rsidRDefault="00413DEE" w:rsidP="00032674">
            <w:pPr>
              <w:spacing w:before="0" w:after="0"/>
              <w:rPr>
                <w:rFonts w:cs="Arial"/>
                <w:color w:val="000000"/>
                <w:sz w:val="20"/>
              </w:rPr>
            </w:pPr>
            <w:r w:rsidRPr="003E6C26">
              <w:rPr>
                <w:rFonts w:cs="Arial"/>
                <w:color w:val="000000"/>
                <w:sz w:val="20"/>
              </w:rPr>
              <w:t xml:space="preserve">Char </w:t>
            </w:r>
          </w:p>
        </w:tc>
        <w:tc>
          <w:tcPr>
            <w:tcW w:w="5356" w:type="dxa"/>
            <w:shd w:val="clear" w:color="auto" w:fill="auto"/>
            <w:vAlign w:val="center"/>
          </w:tcPr>
          <w:p w14:paraId="52245DB2" w14:textId="77777777" w:rsidR="00413DEE" w:rsidRPr="003E6C26" w:rsidRDefault="00413DEE" w:rsidP="00032674">
            <w:pPr>
              <w:spacing w:before="0" w:after="0"/>
              <w:rPr>
                <w:rFonts w:cs="Arial"/>
                <w:color w:val="000000"/>
                <w:sz w:val="20"/>
              </w:rPr>
            </w:pPr>
            <w:r w:rsidRPr="003E6C26">
              <w:rPr>
                <w:rFonts w:cs="Arial"/>
                <w:color w:val="000000"/>
                <w:sz w:val="20"/>
              </w:rPr>
              <w:t xml:space="preserve">Justification </w:t>
            </w:r>
          </w:p>
        </w:tc>
      </w:tr>
      <w:tr w:rsidR="00413DEE" w:rsidRPr="003E6C26" w14:paraId="3AC61F3A" w14:textId="77777777" w:rsidTr="001B5DA3">
        <w:trPr>
          <w:trHeight w:val="360"/>
        </w:trPr>
        <w:tc>
          <w:tcPr>
            <w:tcW w:w="2137" w:type="dxa"/>
            <w:shd w:val="clear" w:color="auto" w:fill="auto"/>
            <w:vAlign w:val="center"/>
          </w:tcPr>
          <w:p w14:paraId="13A0D67E" w14:textId="77777777" w:rsidR="00413DEE" w:rsidRPr="003E6C26" w:rsidRDefault="00413DEE" w:rsidP="00032674">
            <w:pPr>
              <w:spacing w:before="0" w:after="0"/>
              <w:rPr>
                <w:rFonts w:cs="Arial"/>
                <w:color w:val="000000"/>
                <w:sz w:val="20"/>
              </w:rPr>
            </w:pPr>
            <w:r w:rsidRPr="003E6C26">
              <w:rPr>
                <w:rFonts w:cs="Arial"/>
                <w:color w:val="000000"/>
                <w:sz w:val="20"/>
              </w:rPr>
              <w:t xml:space="preserve">LSAD </w:t>
            </w:r>
          </w:p>
        </w:tc>
        <w:tc>
          <w:tcPr>
            <w:tcW w:w="365" w:type="dxa"/>
            <w:shd w:val="clear" w:color="auto" w:fill="auto"/>
          </w:tcPr>
          <w:p w14:paraId="1C514E88" w14:textId="77777777" w:rsidR="00413DEE" w:rsidRPr="003E6C26" w:rsidRDefault="00413DEE" w:rsidP="00032674">
            <w:pPr>
              <w:spacing w:before="0" w:after="0"/>
              <w:rPr>
                <w:rFonts w:cs="Arial"/>
                <w:color w:val="000000"/>
                <w:sz w:val="20"/>
              </w:rPr>
            </w:pPr>
            <w:r w:rsidRPr="003E6C26">
              <w:rPr>
                <w:rFonts w:cs="Arial"/>
                <w:color w:val="000000"/>
                <w:sz w:val="20"/>
              </w:rPr>
              <w:t>2</w:t>
            </w:r>
          </w:p>
        </w:tc>
        <w:tc>
          <w:tcPr>
            <w:tcW w:w="1209" w:type="dxa"/>
            <w:shd w:val="clear" w:color="auto" w:fill="auto"/>
            <w:vAlign w:val="center"/>
          </w:tcPr>
          <w:p w14:paraId="763E7811"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55911B03" w14:textId="77777777" w:rsidR="00413DEE" w:rsidRPr="003E6C26" w:rsidRDefault="00413DEE" w:rsidP="00032674">
            <w:pPr>
              <w:spacing w:before="0" w:after="0"/>
              <w:rPr>
                <w:rFonts w:cs="Arial"/>
                <w:color w:val="000000"/>
                <w:sz w:val="20"/>
              </w:rPr>
            </w:pPr>
            <w:r w:rsidRPr="003E6C26">
              <w:rPr>
                <w:rFonts w:cs="Arial"/>
                <w:color w:val="000000"/>
                <w:sz w:val="20"/>
              </w:rPr>
              <w:t xml:space="preserve">Legal / Statistical Area Description </w:t>
            </w:r>
          </w:p>
        </w:tc>
      </w:tr>
      <w:tr w:rsidR="00413DEE" w:rsidRPr="003E6C26" w14:paraId="1E9E183A" w14:textId="77777777" w:rsidTr="001B5DA3">
        <w:trPr>
          <w:trHeight w:val="360"/>
        </w:trPr>
        <w:tc>
          <w:tcPr>
            <w:tcW w:w="2137" w:type="dxa"/>
            <w:shd w:val="clear" w:color="auto" w:fill="auto"/>
            <w:vAlign w:val="center"/>
          </w:tcPr>
          <w:p w14:paraId="5DA8C571" w14:textId="77777777" w:rsidR="00413DEE" w:rsidRPr="003E6C26" w:rsidRDefault="00413DEE" w:rsidP="00032674">
            <w:pPr>
              <w:spacing w:before="0" w:after="0"/>
              <w:rPr>
                <w:rFonts w:cs="Arial"/>
                <w:color w:val="000000"/>
                <w:sz w:val="20"/>
              </w:rPr>
            </w:pPr>
            <w:r w:rsidRPr="003E6C26">
              <w:rPr>
                <w:rFonts w:cs="Arial"/>
                <w:color w:val="000000"/>
                <w:sz w:val="20"/>
              </w:rPr>
              <w:t xml:space="preserve">NAME </w:t>
            </w:r>
          </w:p>
        </w:tc>
        <w:tc>
          <w:tcPr>
            <w:tcW w:w="365" w:type="dxa"/>
            <w:shd w:val="clear" w:color="auto" w:fill="auto"/>
          </w:tcPr>
          <w:p w14:paraId="2EAB63EE" w14:textId="77777777" w:rsidR="00413DEE" w:rsidRPr="003E6C26" w:rsidRDefault="00413DEE" w:rsidP="00032674">
            <w:pPr>
              <w:spacing w:before="0" w:after="0"/>
              <w:rPr>
                <w:rFonts w:cs="Arial"/>
                <w:color w:val="000000"/>
                <w:sz w:val="20"/>
              </w:rPr>
            </w:pPr>
            <w:r w:rsidRPr="003E6C26">
              <w:rPr>
                <w:rFonts w:cs="Arial"/>
                <w:color w:val="000000"/>
                <w:sz w:val="20"/>
              </w:rPr>
              <w:t>100</w:t>
            </w:r>
          </w:p>
        </w:tc>
        <w:tc>
          <w:tcPr>
            <w:tcW w:w="1209" w:type="dxa"/>
            <w:shd w:val="clear" w:color="auto" w:fill="auto"/>
            <w:vAlign w:val="center"/>
          </w:tcPr>
          <w:p w14:paraId="0025802D"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39B2E23D" w14:textId="77777777" w:rsidR="00413DEE" w:rsidRPr="003E6C26" w:rsidRDefault="00413DEE" w:rsidP="00032674">
            <w:pPr>
              <w:spacing w:before="0" w:after="0"/>
              <w:rPr>
                <w:rFonts w:cs="Arial"/>
                <w:color w:val="000000"/>
                <w:sz w:val="20"/>
              </w:rPr>
            </w:pPr>
            <w:r w:rsidRPr="003E6C26">
              <w:rPr>
                <w:rFonts w:cs="Arial"/>
                <w:color w:val="000000"/>
                <w:sz w:val="20"/>
              </w:rPr>
              <w:t xml:space="preserve">AIA name </w:t>
            </w:r>
          </w:p>
        </w:tc>
      </w:tr>
      <w:tr w:rsidR="00413DEE" w:rsidRPr="003E6C26" w14:paraId="712C7CB8" w14:textId="77777777" w:rsidTr="001B5DA3">
        <w:trPr>
          <w:trHeight w:val="360"/>
        </w:trPr>
        <w:tc>
          <w:tcPr>
            <w:tcW w:w="2137" w:type="dxa"/>
            <w:shd w:val="clear" w:color="auto" w:fill="auto"/>
            <w:vAlign w:val="center"/>
          </w:tcPr>
          <w:p w14:paraId="321437AC" w14:textId="77777777" w:rsidR="00413DEE" w:rsidRPr="003E6C26" w:rsidRDefault="00413DEE" w:rsidP="00032674">
            <w:pPr>
              <w:spacing w:before="0" w:after="0"/>
              <w:rPr>
                <w:rFonts w:cs="Arial"/>
                <w:color w:val="000000"/>
                <w:sz w:val="20"/>
              </w:rPr>
            </w:pPr>
            <w:r w:rsidRPr="003E6C26">
              <w:rPr>
                <w:rFonts w:cs="Arial"/>
                <w:color w:val="000000"/>
                <w:sz w:val="20"/>
              </w:rPr>
              <w:t xml:space="preserve">NAMELSAD </w:t>
            </w:r>
          </w:p>
        </w:tc>
        <w:tc>
          <w:tcPr>
            <w:tcW w:w="365" w:type="dxa"/>
            <w:shd w:val="clear" w:color="auto" w:fill="auto"/>
          </w:tcPr>
          <w:p w14:paraId="4CA889B7" w14:textId="77777777" w:rsidR="00413DEE" w:rsidRPr="003E6C26" w:rsidRDefault="00413DEE" w:rsidP="00032674">
            <w:pPr>
              <w:spacing w:before="0" w:after="0"/>
              <w:rPr>
                <w:rFonts w:cs="Arial"/>
                <w:color w:val="000000"/>
                <w:sz w:val="20"/>
              </w:rPr>
            </w:pPr>
            <w:r w:rsidRPr="003E6C26">
              <w:rPr>
                <w:rFonts w:cs="Arial"/>
                <w:color w:val="000000"/>
                <w:sz w:val="20"/>
              </w:rPr>
              <w:t>100</w:t>
            </w:r>
          </w:p>
        </w:tc>
        <w:tc>
          <w:tcPr>
            <w:tcW w:w="1209" w:type="dxa"/>
            <w:shd w:val="clear" w:color="auto" w:fill="auto"/>
            <w:vAlign w:val="center"/>
          </w:tcPr>
          <w:p w14:paraId="78B80F36"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482C93BC" w14:textId="77777777" w:rsidR="00413DEE" w:rsidRPr="003E6C26" w:rsidRDefault="00413DEE" w:rsidP="00032674">
            <w:pPr>
              <w:spacing w:before="0" w:after="0"/>
              <w:rPr>
                <w:rFonts w:cs="Arial"/>
                <w:color w:val="000000"/>
                <w:sz w:val="20"/>
              </w:rPr>
            </w:pPr>
            <w:r w:rsidRPr="003E6C26">
              <w:rPr>
                <w:rFonts w:cs="Arial"/>
                <w:color w:val="000000"/>
                <w:sz w:val="20"/>
              </w:rPr>
              <w:t xml:space="preserve">Name with Translated LSAD </w:t>
            </w:r>
          </w:p>
        </w:tc>
      </w:tr>
      <w:tr w:rsidR="00413DEE" w:rsidRPr="003E6C26" w14:paraId="2E1BAF5B" w14:textId="77777777" w:rsidTr="001B5DA3">
        <w:trPr>
          <w:trHeight w:val="360"/>
        </w:trPr>
        <w:tc>
          <w:tcPr>
            <w:tcW w:w="2137" w:type="dxa"/>
            <w:shd w:val="clear" w:color="auto" w:fill="auto"/>
            <w:vAlign w:val="center"/>
          </w:tcPr>
          <w:p w14:paraId="52B98E7C" w14:textId="77777777" w:rsidR="00413DEE" w:rsidRPr="003E6C26" w:rsidRDefault="00413DEE" w:rsidP="00032674">
            <w:pPr>
              <w:spacing w:before="0" w:after="0"/>
              <w:rPr>
                <w:rFonts w:cs="Arial"/>
                <w:color w:val="000000"/>
                <w:sz w:val="20"/>
              </w:rPr>
            </w:pPr>
            <w:r w:rsidRPr="003E6C26">
              <w:rPr>
                <w:rFonts w:cs="Arial"/>
                <w:color w:val="000000"/>
                <w:sz w:val="20"/>
              </w:rPr>
              <w:t xml:space="preserve">PARTFLG </w:t>
            </w:r>
          </w:p>
        </w:tc>
        <w:tc>
          <w:tcPr>
            <w:tcW w:w="365" w:type="dxa"/>
            <w:shd w:val="clear" w:color="auto" w:fill="auto"/>
          </w:tcPr>
          <w:p w14:paraId="339C1DC3" w14:textId="77777777" w:rsidR="00413DEE" w:rsidRPr="003E6C26" w:rsidRDefault="00413DEE" w:rsidP="00032674">
            <w:pPr>
              <w:spacing w:before="0" w:after="0"/>
              <w:rPr>
                <w:rFonts w:cs="Arial"/>
                <w:color w:val="000000"/>
                <w:sz w:val="20"/>
              </w:rPr>
            </w:pPr>
            <w:r w:rsidRPr="003E6C26">
              <w:rPr>
                <w:rFonts w:cs="Arial"/>
                <w:color w:val="000000"/>
                <w:sz w:val="20"/>
              </w:rPr>
              <w:t>1</w:t>
            </w:r>
          </w:p>
        </w:tc>
        <w:tc>
          <w:tcPr>
            <w:tcW w:w="1209" w:type="dxa"/>
            <w:shd w:val="clear" w:color="auto" w:fill="auto"/>
            <w:vAlign w:val="center"/>
          </w:tcPr>
          <w:p w14:paraId="072E9F34"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229E4DCE" w14:textId="77777777" w:rsidR="00413DEE" w:rsidRPr="003E6C26" w:rsidRDefault="00413DEE" w:rsidP="00032674">
            <w:pPr>
              <w:spacing w:before="0" w:after="0"/>
              <w:rPr>
                <w:rFonts w:cs="Arial"/>
                <w:color w:val="000000"/>
                <w:sz w:val="20"/>
              </w:rPr>
            </w:pPr>
            <w:r w:rsidRPr="003E6C26">
              <w:rPr>
                <w:rFonts w:cs="Arial"/>
                <w:color w:val="000000"/>
                <w:sz w:val="20"/>
              </w:rPr>
              <w:t xml:space="preserve">Part Flag Indicator </w:t>
            </w:r>
          </w:p>
        </w:tc>
      </w:tr>
      <w:tr w:rsidR="00413DEE" w:rsidRPr="003E6C26" w14:paraId="2C3B37D9" w14:textId="77777777" w:rsidTr="001B5DA3">
        <w:trPr>
          <w:trHeight w:val="360"/>
        </w:trPr>
        <w:tc>
          <w:tcPr>
            <w:tcW w:w="2137" w:type="dxa"/>
            <w:shd w:val="clear" w:color="auto" w:fill="auto"/>
            <w:vAlign w:val="center"/>
          </w:tcPr>
          <w:p w14:paraId="7722EF87" w14:textId="77777777" w:rsidR="00413DEE" w:rsidRPr="003E6C26" w:rsidRDefault="00413DEE" w:rsidP="00032674">
            <w:pPr>
              <w:spacing w:before="0" w:after="0"/>
              <w:rPr>
                <w:rFonts w:cs="Arial"/>
                <w:color w:val="000000"/>
                <w:sz w:val="20"/>
              </w:rPr>
            </w:pPr>
            <w:r w:rsidRPr="003E6C26">
              <w:rPr>
                <w:rFonts w:cs="Arial"/>
                <w:color w:val="000000"/>
                <w:sz w:val="20"/>
              </w:rPr>
              <w:t xml:space="preserve">RELATE </w:t>
            </w:r>
          </w:p>
        </w:tc>
        <w:tc>
          <w:tcPr>
            <w:tcW w:w="365" w:type="dxa"/>
            <w:shd w:val="clear" w:color="auto" w:fill="auto"/>
          </w:tcPr>
          <w:p w14:paraId="124BF419" w14:textId="77777777" w:rsidR="00413DEE" w:rsidRPr="003E6C26" w:rsidRDefault="00413DEE" w:rsidP="00032674">
            <w:pPr>
              <w:spacing w:before="0" w:after="0"/>
              <w:rPr>
                <w:rFonts w:cs="Arial"/>
                <w:color w:val="000000"/>
                <w:sz w:val="20"/>
              </w:rPr>
            </w:pPr>
            <w:r w:rsidRPr="003E6C26">
              <w:rPr>
                <w:rFonts w:cs="Arial"/>
                <w:color w:val="000000"/>
                <w:sz w:val="20"/>
              </w:rPr>
              <w:t>120</w:t>
            </w:r>
          </w:p>
        </w:tc>
        <w:tc>
          <w:tcPr>
            <w:tcW w:w="1209" w:type="dxa"/>
            <w:shd w:val="clear" w:color="auto" w:fill="auto"/>
            <w:vAlign w:val="center"/>
          </w:tcPr>
          <w:p w14:paraId="06E025D9"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6018A33D" w14:textId="77777777" w:rsidR="00413DEE" w:rsidRPr="003E6C26" w:rsidRDefault="00413DEE" w:rsidP="00032674">
            <w:pPr>
              <w:spacing w:before="0" w:after="0"/>
              <w:rPr>
                <w:rFonts w:cs="Arial"/>
                <w:color w:val="000000"/>
                <w:sz w:val="20"/>
              </w:rPr>
            </w:pPr>
            <w:r w:rsidRPr="003E6C26">
              <w:rPr>
                <w:rFonts w:cs="Arial"/>
                <w:color w:val="000000"/>
                <w:sz w:val="20"/>
              </w:rPr>
              <w:t xml:space="preserve">Relationship description </w:t>
            </w:r>
          </w:p>
        </w:tc>
      </w:tr>
      <w:tr w:rsidR="00413DEE" w:rsidRPr="003E6C26" w14:paraId="7E8C5E56" w14:textId="77777777" w:rsidTr="001B5DA3">
        <w:trPr>
          <w:trHeight w:val="360"/>
        </w:trPr>
        <w:tc>
          <w:tcPr>
            <w:tcW w:w="2137" w:type="dxa"/>
            <w:shd w:val="clear" w:color="auto" w:fill="auto"/>
            <w:vAlign w:val="center"/>
          </w:tcPr>
          <w:p w14:paraId="76DA4DC1" w14:textId="77777777" w:rsidR="00413DEE" w:rsidRPr="003E6C26" w:rsidRDefault="00413DEE" w:rsidP="00032674">
            <w:pPr>
              <w:spacing w:before="0" w:after="0"/>
              <w:rPr>
                <w:rFonts w:cs="Arial"/>
                <w:color w:val="000000"/>
                <w:sz w:val="20"/>
              </w:rPr>
            </w:pPr>
            <w:r w:rsidRPr="003E6C26">
              <w:rPr>
                <w:rFonts w:cs="Arial"/>
                <w:color w:val="000000"/>
                <w:sz w:val="20"/>
              </w:rPr>
              <w:t>Shape</w:t>
            </w:r>
          </w:p>
        </w:tc>
        <w:tc>
          <w:tcPr>
            <w:tcW w:w="365" w:type="dxa"/>
            <w:shd w:val="clear" w:color="auto" w:fill="auto"/>
          </w:tcPr>
          <w:p w14:paraId="2FE5E1B8" w14:textId="77777777" w:rsidR="00413DEE" w:rsidRPr="003E6C26" w:rsidRDefault="00413DEE" w:rsidP="00032674">
            <w:pPr>
              <w:pStyle w:val="Default"/>
              <w:rPr>
                <w:rFonts w:cs="Arial"/>
                <w:sz w:val="20"/>
                <w:szCs w:val="20"/>
              </w:rPr>
            </w:pPr>
            <w:r w:rsidRPr="003E6C26">
              <w:rPr>
                <w:rFonts w:cs="Arial"/>
                <w:sz w:val="20"/>
                <w:szCs w:val="20"/>
              </w:rPr>
              <w:t>7</w:t>
            </w:r>
          </w:p>
        </w:tc>
        <w:tc>
          <w:tcPr>
            <w:tcW w:w="1209" w:type="dxa"/>
            <w:shd w:val="clear" w:color="auto" w:fill="auto"/>
          </w:tcPr>
          <w:p w14:paraId="21112C62" w14:textId="77777777" w:rsidR="00413DEE" w:rsidRPr="003E6C26" w:rsidRDefault="00413DEE" w:rsidP="00032674">
            <w:pPr>
              <w:pStyle w:val="Default"/>
              <w:rPr>
                <w:rFonts w:cs="Arial"/>
                <w:caps w:val="0"/>
                <w:sz w:val="20"/>
                <w:szCs w:val="20"/>
              </w:rPr>
            </w:pPr>
            <w:r w:rsidRPr="003E6C26">
              <w:rPr>
                <w:rFonts w:cs="Arial"/>
                <w:caps w:val="0"/>
                <w:sz w:val="20"/>
                <w:szCs w:val="20"/>
              </w:rPr>
              <w:t>String</w:t>
            </w:r>
          </w:p>
        </w:tc>
        <w:tc>
          <w:tcPr>
            <w:tcW w:w="5356" w:type="dxa"/>
            <w:shd w:val="clear" w:color="auto" w:fill="auto"/>
          </w:tcPr>
          <w:p w14:paraId="2AE06B98" w14:textId="77777777" w:rsidR="00413DEE" w:rsidRPr="003E6C26" w:rsidRDefault="00413DEE" w:rsidP="00032674">
            <w:pPr>
              <w:pStyle w:val="Default"/>
              <w:rPr>
                <w:rFonts w:cs="Arial"/>
                <w:caps w:val="0"/>
                <w:sz w:val="20"/>
                <w:szCs w:val="20"/>
              </w:rPr>
            </w:pPr>
            <w:r w:rsidRPr="003E6C26">
              <w:rPr>
                <w:rFonts w:cs="Arial"/>
                <w:caps w:val="0"/>
                <w:sz w:val="20"/>
                <w:szCs w:val="20"/>
              </w:rPr>
              <w:t>Type of shape</w:t>
            </w:r>
          </w:p>
        </w:tc>
      </w:tr>
      <w:tr w:rsidR="00413DEE" w:rsidRPr="003E6C26" w14:paraId="48EFAABC" w14:textId="77777777" w:rsidTr="001B5DA3">
        <w:trPr>
          <w:trHeight w:val="360"/>
        </w:trPr>
        <w:tc>
          <w:tcPr>
            <w:tcW w:w="2137" w:type="dxa"/>
            <w:shd w:val="clear" w:color="auto" w:fill="auto"/>
            <w:vAlign w:val="center"/>
          </w:tcPr>
          <w:p w14:paraId="6A0C0B51" w14:textId="77777777" w:rsidR="00413DEE" w:rsidRPr="003E6C26" w:rsidRDefault="00413DEE" w:rsidP="00032674">
            <w:pPr>
              <w:spacing w:before="0" w:after="0"/>
              <w:rPr>
                <w:rFonts w:cs="Arial"/>
                <w:color w:val="000000"/>
                <w:sz w:val="20"/>
              </w:rPr>
            </w:pPr>
            <w:r w:rsidRPr="003E6C26">
              <w:rPr>
                <w:rFonts w:cs="Arial"/>
                <w:color w:val="000000"/>
                <w:sz w:val="20"/>
              </w:rPr>
              <w:t xml:space="preserve">STATEFP </w:t>
            </w:r>
          </w:p>
        </w:tc>
        <w:tc>
          <w:tcPr>
            <w:tcW w:w="365" w:type="dxa"/>
            <w:shd w:val="clear" w:color="auto" w:fill="auto"/>
          </w:tcPr>
          <w:p w14:paraId="6B1B08DA" w14:textId="77777777" w:rsidR="00413DEE" w:rsidRPr="003E6C26" w:rsidRDefault="00413DEE" w:rsidP="00032674">
            <w:pPr>
              <w:spacing w:before="0" w:after="0"/>
              <w:rPr>
                <w:rFonts w:cs="Arial"/>
                <w:color w:val="000000"/>
                <w:sz w:val="20"/>
              </w:rPr>
            </w:pPr>
            <w:r w:rsidRPr="003E6C26">
              <w:rPr>
                <w:rFonts w:cs="Arial"/>
                <w:color w:val="000000"/>
                <w:sz w:val="20"/>
              </w:rPr>
              <w:t>2</w:t>
            </w:r>
          </w:p>
        </w:tc>
        <w:tc>
          <w:tcPr>
            <w:tcW w:w="1209" w:type="dxa"/>
            <w:shd w:val="clear" w:color="auto" w:fill="auto"/>
            <w:vAlign w:val="center"/>
          </w:tcPr>
          <w:p w14:paraId="072F78A7"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4334500C" w14:textId="77777777" w:rsidR="00413DEE" w:rsidRPr="003E6C26" w:rsidRDefault="00413DEE" w:rsidP="00032674">
            <w:pPr>
              <w:spacing w:before="0" w:after="0"/>
              <w:rPr>
                <w:rFonts w:cs="Arial"/>
                <w:color w:val="000000"/>
                <w:sz w:val="20"/>
              </w:rPr>
            </w:pPr>
            <w:r w:rsidRPr="003E6C26">
              <w:rPr>
                <w:rFonts w:cs="Arial"/>
                <w:color w:val="000000"/>
                <w:sz w:val="20"/>
              </w:rPr>
              <w:t xml:space="preserve">FIPS State Code </w:t>
            </w:r>
          </w:p>
        </w:tc>
      </w:tr>
      <w:tr w:rsidR="00413DEE" w:rsidRPr="003E6C26" w14:paraId="71A11988" w14:textId="77777777" w:rsidTr="001B5DA3">
        <w:trPr>
          <w:trHeight w:val="360"/>
        </w:trPr>
        <w:tc>
          <w:tcPr>
            <w:tcW w:w="2137" w:type="dxa"/>
            <w:shd w:val="clear" w:color="auto" w:fill="auto"/>
            <w:vAlign w:val="center"/>
          </w:tcPr>
          <w:p w14:paraId="2D75C7FD" w14:textId="77777777" w:rsidR="00413DEE" w:rsidRPr="003E6C26" w:rsidRDefault="00413DEE" w:rsidP="00032674">
            <w:pPr>
              <w:spacing w:before="0" w:after="0"/>
              <w:rPr>
                <w:rFonts w:cs="Arial"/>
                <w:color w:val="000000"/>
                <w:sz w:val="20"/>
              </w:rPr>
            </w:pPr>
            <w:r w:rsidRPr="003E6C26">
              <w:rPr>
                <w:rFonts w:cs="Arial"/>
                <w:color w:val="000000"/>
                <w:sz w:val="20"/>
              </w:rPr>
              <w:t xml:space="preserve">VINTAGE </w:t>
            </w:r>
          </w:p>
        </w:tc>
        <w:tc>
          <w:tcPr>
            <w:tcW w:w="365" w:type="dxa"/>
            <w:shd w:val="clear" w:color="auto" w:fill="auto"/>
          </w:tcPr>
          <w:p w14:paraId="1A85F8A6" w14:textId="77777777" w:rsidR="00413DEE" w:rsidRPr="003E6C26" w:rsidRDefault="00413DEE" w:rsidP="00032674">
            <w:pPr>
              <w:spacing w:before="0" w:after="0"/>
              <w:rPr>
                <w:rFonts w:cs="Arial"/>
                <w:color w:val="000000"/>
                <w:sz w:val="20"/>
              </w:rPr>
            </w:pPr>
            <w:r w:rsidRPr="003E6C26">
              <w:rPr>
                <w:rFonts w:cs="Arial"/>
                <w:color w:val="000000"/>
                <w:sz w:val="20"/>
              </w:rPr>
              <w:t>2</w:t>
            </w:r>
          </w:p>
        </w:tc>
        <w:tc>
          <w:tcPr>
            <w:tcW w:w="1209" w:type="dxa"/>
            <w:shd w:val="clear" w:color="auto" w:fill="auto"/>
            <w:vAlign w:val="center"/>
          </w:tcPr>
          <w:p w14:paraId="20A0B393" w14:textId="77777777" w:rsidR="00413DEE" w:rsidRPr="003E6C26" w:rsidRDefault="00413DEE" w:rsidP="00032674">
            <w:pPr>
              <w:spacing w:before="0" w:after="0"/>
              <w:rPr>
                <w:rFonts w:cs="Arial"/>
                <w:color w:val="000000"/>
                <w:sz w:val="20"/>
              </w:rPr>
            </w:pPr>
            <w:r w:rsidRPr="003E6C26">
              <w:rPr>
                <w:rFonts w:cs="Arial"/>
                <w:color w:val="000000"/>
                <w:sz w:val="20"/>
              </w:rPr>
              <w:t xml:space="preserve">String </w:t>
            </w:r>
          </w:p>
        </w:tc>
        <w:tc>
          <w:tcPr>
            <w:tcW w:w="5356" w:type="dxa"/>
            <w:shd w:val="clear" w:color="auto" w:fill="auto"/>
            <w:vAlign w:val="center"/>
          </w:tcPr>
          <w:p w14:paraId="5015DBE1" w14:textId="77777777" w:rsidR="00413DEE" w:rsidRPr="003E6C26" w:rsidRDefault="00413DEE" w:rsidP="00032674">
            <w:pPr>
              <w:spacing w:before="0" w:after="0"/>
              <w:rPr>
                <w:rFonts w:cs="Arial"/>
                <w:color w:val="000000"/>
                <w:sz w:val="20"/>
              </w:rPr>
            </w:pPr>
            <w:r w:rsidRPr="003E6C26">
              <w:rPr>
                <w:rFonts w:cs="Arial"/>
                <w:color w:val="000000"/>
                <w:sz w:val="20"/>
              </w:rPr>
              <w:t xml:space="preserve">Vintage of the Data </w:t>
            </w:r>
          </w:p>
        </w:tc>
      </w:tr>
    </w:tbl>
    <w:p w14:paraId="36F5835B" w14:textId="77777777" w:rsidR="00413DEE" w:rsidRPr="003E6C26" w:rsidRDefault="00413DEE" w:rsidP="00413DEE">
      <w:pPr>
        <w:sectPr w:rsidR="00413DEE" w:rsidRPr="003E6C26" w:rsidSect="00413DEE">
          <w:pgSz w:w="12240" w:h="15840"/>
          <w:pgMar w:top="1440" w:right="1440" w:bottom="1440" w:left="1440" w:header="720" w:footer="720" w:gutter="0"/>
          <w:pgNumType w:chapStyle="7"/>
          <w:cols w:space="720"/>
          <w:docGrid w:linePitch="360"/>
        </w:sectPr>
      </w:pPr>
    </w:p>
    <w:p w14:paraId="03BD0B6F" w14:textId="71323C90" w:rsidR="00413DEE" w:rsidRPr="003E6C26" w:rsidRDefault="00D52853" w:rsidP="00D52853">
      <w:pPr>
        <w:pStyle w:val="Caption"/>
      </w:pPr>
      <w:bookmarkStart w:id="825" w:name="_Toc510768857"/>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19</w:t>
      </w:r>
      <w:r w:rsidR="00850673" w:rsidRPr="003E6C26">
        <w:rPr>
          <w:noProof/>
        </w:rPr>
        <w:fldChar w:fldCharType="end"/>
      </w:r>
      <w:r w:rsidRPr="003E6C26">
        <w:t xml:space="preserve">: </w:t>
      </w:r>
      <w:r w:rsidR="00413DEE" w:rsidRPr="003E6C26">
        <w:t>County and Equivalent Areas Shapefile (PVS_17_v2_county)</w:t>
      </w:r>
      <w:bookmarkEnd w:id="825"/>
    </w:p>
    <w:tbl>
      <w:tblPr>
        <w:tblW w:w="906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38"/>
        <w:gridCol w:w="1039"/>
        <w:gridCol w:w="1159"/>
        <w:gridCol w:w="4831"/>
      </w:tblGrid>
      <w:tr w:rsidR="00413DEE" w:rsidRPr="003E6C26" w14:paraId="73CA0840" w14:textId="77777777" w:rsidTr="00F40696">
        <w:trPr>
          <w:trHeight w:val="104"/>
          <w:jc w:val="center"/>
        </w:trPr>
        <w:tc>
          <w:tcPr>
            <w:tcW w:w="2137" w:type="dxa"/>
            <w:tcBorders>
              <w:top w:val="single" w:sz="18" w:space="0" w:color="auto"/>
              <w:bottom w:val="single" w:sz="6" w:space="0" w:color="auto"/>
            </w:tcBorders>
            <w:shd w:val="clear" w:color="auto" w:fill="7030A0"/>
            <w:vAlign w:val="center"/>
          </w:tcPr>
          <w:p w14:paraId="067F3CD2"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365" w:type="dxa"/>
            <w:tcBorders>
              <w:top w:val="single" w:sz="18" w:space="0" w:color="auto"/>
              <w:bottom w:val="single" w:sz="6" w:space="0" w:color="auto"/>
            </w:tcBorders>
            <w:shd w:val="clear" w:color="auto" w:fill="7030A0"/>
            <w:vAlign w:val="center"/>
          </w:tcPr>
          <w:p w14:paraId="5A4CE82E"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LENGTH</w:t>
            </w:r>
          </w:p>
        </w:tc>
        <w:tc>
          <w:tcPr>
            <w:tcW w:w="1209" w:type="dxa"/>
            <w:tcBorders>
              <w:top w:val="single" w:sz="18" w:space="0" w:color="auto"/>
              <w:bottom w:val="single" w:sz="6" w:space="0" w:color="auto"/>
            </w:tcBorders>
            <w:shd w:val="clear" w:color="auto" w:fill="7030A0"/>
            <w:vAlign w:val="center"/>
          </w:tcPr>
          <w:p w14:paraId="537406C6"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TYPE</w:t>
            </w:r>
          </w:p>
        </w:tc>
        <w:tc>
          <w:tcPr>
            <w:tcW w:w="5356" w:type="dxa"/>
            <w:tcBorders>
              <w:top w:val="single" w:sz="18" w:space="0" w:color="auto"/>
              <w:bottom w:val="single" w:sz="6" w:space="0" w:color="auto"/>
            </w:tcBorders>
            <w:shd w:val="clear" w:color="auto" w:fill="7030A0"/>
            <w:vAlign w:val="center"/>
          </w:tcPr>
          <w:p w14:paraId="2534C082"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DESCRIPTION</w:t>
            </w:r>
          </w:p>
        </w:tc>
      </w:tr>
      <w:tr w:rsidR="00413DEE" w:rsidRPr="003E6C26" w14:paraId="40759105" w14:textId="77777777" w:rsidTr="007D3C27">
        <w:trPr>
          <w:trHeight w:val="360"/>
          <w:jc w:val="center"/>
        </w:trPr>
        <w:tc>
          <w:tcPr>
            <w:tcW w:w="2137" w:type="dxa"/>
            <w:tcBorders>
              <w:top w:val="single" w:sz="6" w:space="0" w:color="auto"/>
            </w:tcBorders>
            <w:shd w:val="clear" w:color="auto" w:fill="auto"/>
            <w:vAlign w:val="center"/>
          </w:tcPr>
          <w:p w14:paraId="28AB74F7" w14:textId="77777777" w:rsidR="00413DEE" w:rsidRPr="003E6C26" w:rsidRDefault="00413DEE" w:rsidP="00032674">
            <w:pPr>
              <w:spacing w:before="0" w:after="0"/>
              <w:rPr>
                <w:rFonts w:cs="Arial"/>
                <w:sz w:val="20"/>
              </w:rPr>
            </w:pPr>
            <w:r w:rsidRPr="003E6C26">
              <w:rPr>
                <w:rFonts w:cs="Arial"/>
                <w:sz w:val="20"/>
              </w:rPr>
              <w:t>STATEFP</w:t>
            </w:r>
          </w:p>
        </w:tc>
        <w:tc>
          <w:tcPr>
            <w:tcW w:w="365" w:type="dxa"/>
            <w:tcBorders>
              <w:top w:val="single" w:sz="6" w:space="0" w:color="auto"/>
            </w:tcBorders>
            <w:shd w:val="clear" w:color="auto" w:fill="auto"/>
            <w:vAlign w:val="center"/>
          </w:tcPr>
          <w:p w14:paraId="54B2E8FE" w14:textId="77777777" w:rsidR="00413DEE" w:rsidRPr="003E6C26" w:rsidRDefault="00413DEE" w:rsidP="00032674">
            <w:pPr>
              <w:spacing w:before="0" w:after="0"/>
              <w:rPr>
                <w:rFonts w:cs="Arial"/>
                <w:sz w:val="20"/>
              </w:rPr>
            </w:pPr>
            <w:r w:rsidRPr="003E6C26">
              <w:rPr>
                <w:rFonts w:cs="Arial"/>
                <w:sz w:val="20"/>
              </w:rPr>
              <w:t>2</w:t>
            </w:r>
          </w:p>
        </w:tc>
        <w:tc>
          <w:tcPr>
            <w:tcW w:w="1209" w:type="dxa"/>
            <w:tcBorders>
              <w:top w:val="single" w:sz="6" w:space="0" w:color="auto"/>
            </w:tcBorders>
            <w:shd w:val="clear" w:color="auto" w:fill="auto"/>
            <w:vAlign w:val="center"/>
          </w:tcPr>
          <w:p w14:paraId="6EA13A21" w14:textId="77777777" w:rsidR="00413DEE" w:rsidRPr="003E6C26" w:rsidRDefault="00413DEE" w:rsidP="00032674">
            <w:pPr>
              <w:spacing w:before="0" w:after="0"/>
              <w:rPr>
                <w:rFonts w:cs="Arial"/>
                <w:sz w:val="20"/>
              </w:rPr>
            </w:pPr>
            <w:r w:rsidRPr="003E6C26">
              <w:rPr>
                <w:rFonts w:cs="Arial"/>
                <w:sz w:val="20"/>
              </w:rPr>
              <w:t>String</w:t>
            </w:r>
          </w:p>
        </w:tc>
        <w:tc>
          <w:tcPr>
            <w:tcW w:w="5356" w:type="dxa"/>
            <w:tcBorders>
              <w:top w:val="single" w:sz="6" w:space="0" w:color="auto"/>
            </w:tcBorders>
            <w:shd w:val="clear" w:color="auto" w:fill="auto"/>
            <w:vAlign w:val="center"/>
          </w:tcPr>
          <w:p w14:paraId="3A3FE65F" w14:textId="77777777" w:rsidR="00413DEE" w:rsidRPr="003E6C26" w:rsidRDefault="00413DEE" w:rsidP="00032674">
            <w:pPr>
              <w:spacing w:before="0" w:after="0"/>
              <w:rPr>
                <w:rFonts w:cs="Arial"/>
                <w:sz w:val="20"/>
              </w:rPr>
            </w:pPr>
            <w:r w:rsidRPr="003E6C26">
              <w:rPr>
                <w:rFonts w:cs="Arial"/>
                <w:sz w:val="20"/>
              </w:rPr>
              <w:t>FIPS state code</w:t>
            </w:r>
          </w:p>
        </w:tc>
      </w:tr>
      <w:tr w:rsidR="00413DEE" w:rsidRPr="003E6C26" w14:paraId="755A305A" w14:textId="77777777" w:rsidTr="007D3C27">
        <w:trPr>
          <w:trHeight w:val="360"/>
          <w:jc w:val="center"/>
        </w:trPr>
        <w:tc>
          <w:tcPr>
            <w:tcW w:w="2137" w:type="dxa"/>
            <w:shd w:val="clear" w:color="auto" w:fill="auto"/>
            <w:vAlign w:val="center"/>
          </w:tcPr>
          <w:p w14:paraId="794943BB" w14:textId="77777777" w:rsidR="00413DEE" w:rsidRPr="003E6C26" w:rsidRDefault="00413DEE" w:rsidP="00032674">
            <w:pPr>
              <w:spacing w:before="0" w:after="0"/>
              <w:rPr>
                <w:rFonts w:cs="Arial"/>
                <w:sz w:val="20"/>
              </w:rPr>
            </w:pPr>
            <w:r w:rsidRPr="003E6C26">
              <w:rPr>
                <w:rFonts w:cs="Arial"/>
                <w:sz w:val="20"/>
              </w:rPr>
              <w:t>COUNTYFP</w:t>
            </w:r>
          </w:p>
        </w:tc>
        <w:tc>
          <w:tcPr>
            <w:tcW w:w="365" w:type="dxa"/>
            <w:shd w:val="clear" w:color="auto" w:fill="auto"/>
            <w:vAlign w:val="center"/>
          </w:tcPr>
          <w:p w14:paraId="0AB851C0" w14:textId="77777777" w:rsidR="00413DEE" w:rsidRPr="003E6C26" w:rsidRDefault="00413DEE" w:rsidP="00032674">
            <w:pPr>
              <w:spacing w:before="0" w:after="0"/>
              <w:rPr>
                <w:rFonts w:cs="Arial"/>
                <w:sz w:val="20"/>
              </w:rPr>
            </w:pPr>
            <w:r w:rsidRPr="003E6C26">
              <w:rPr>
                <w:rFonts w:cs="Arial"/>
                <w:sz w:val="20"/>
              </w:rPr>
              <w:t>3</w:t>
            </w:r>
          </w:p>
        </w:tc>
        <w:tc>
          <w:tcPr>
            <w:tcW w:w="1209" w:type="dxa"/>
            <w:shd w:val="clear" w:color="auto" w:fill="auto"/>
            <w:vAlign w:val="center"/>
          </w:tcPr>
          <w:p w14:paraId="5C24ED1E"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0FA984D9" w14:textId="77777777" w:rsidR="00413DEE" w:rsidRPr="003E6C26" w:rsidRDefault="00413DEE" w:rsidP="00032674">
            <w:pPr>
              <w:spacing w:before="0" w:after="0"/>
              <w:rPr>
                <w:rFonts w:cs="Arial"/>
                <w:sz w:val="20"/>
              </w:rPr>
            </w:pPr>
            <w:r w:rsidRPr="003E6C26">
              <w:rPr>
                <w:rFonts w:cs="Arial"/>
                <w:sz w:val="20"/>
              </w:rPr>
              <w:t>FIPS county code</w:t>
            </w:r>
          </w:p>
        </w:tc>
      </w:tr>
      <w:tr w:rsidR="00413DEE" w:rsidRPr="003E6C26" w14:paraId="2CA51B2A" w14:textId="77777777" w:rsidTr="007D3C27">
        <w:trPr>
          <w:trHeight w:val="360"/>
          <w:jc w:val="center"/>
        </w:trPr>
        <w:tc>
          <w:tcPr>
            <w:tcW w:w="2137" w:type="dxa"/>
            <w:shd w:val="clear" w:color="auto" w:fill="auto"/>
            <w:vAlign w:val="center"/>
          </w:tcPr>
          <w:p w14:paraId="1FFDDD64" w14:textId="77777777" w:rsidR="00413DEE" w:rsidRPr="003E6C26" w:rsidRDefault="00413DEE" w:rsidP="00032674">
            <w:pPr>
              <w:spacing w:before="0" w:after="0"/>
              <w:rPr>
                <w:rFonts w:cs="Arial"/>
                <w:sz w:val="20"/>
              </w:rPr>
            </w:pPr>
            <w:r w:rsidRPr="003E6C26">
              <w:rPr>
                <w:rFonts w:cs="Arial"/>
                <w:sz w:val="20"/>
              </w:rPr>
              <w:t>COUNTYNS</w:t>
            </w:r>
          </w:p>
        </w:tc>
        <w:tc>
          <w:tcPr>
            <w:tcW w:w="365" w:type="dxa"/>
            <w:shd w:val="clear" w:color="auto" w:fill="auto"/>
            <w:vAlign w:val="center"/>
          </w:tcPr>
          <w:p w14:paraId="6922FFFF" w14:textId="77777777" w:rsidR="00413DEE" w:rsidRPr="003E6C26" w:rsidRDefault="00413DEE" w:rsidP="00032674">
            <w:pPr>
              <w:spacing w:before="0" w:after="0"/>
              <w:rPr>
                <w:rFonts w:cs="Arial"/>
                <w:sz w:val="20"/>
              </w:rPr>
            </w:pPr>
            <w:r w:rsidRPr="003E6C26">
              <w:rPr>
                <w:rFonts w:cs="Arial"/>
                <w:sz w:val="20"/>
              </w:rPr>
              <w:t>8</w:t>
            </w:r>
          </w:p>
        </w:tc>
        <w:tc>
          <w:tcPr>
            <w:tcW w:w="1209" w:type="dxa"/>
            <w:shd w:val="clear" w:color="auto" w:fill="auto"/>
            <w:vAlign w:val="center"/>
          </w:tcPr>
          <w:p w14:paraId="7EC3BC17"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3613B21F" w14:textId="77777777" w:rsidR="00413DEE" w:rsidRPr="003E6C26" w:rsidRDefault="00413DEE" w:rsidP="00032674">
            <w:pPr>
              <w:spacing w:before="0" w:after="0"/>
              <w:rPr>
                <w:rFonts w:cs="Arial"/>
                <w:sz w:val="20"/>
              </w:rPr>
            </w:pPr>
            <w:r w:rsidRPr="003E6C26">
              <w:rPr>
                <w:rFonts w:cs="Arial"/>
                <w:sz w:val="20"/>
              </w:rPr>
              <w:t>ANSI feature code for the county or equivalent feature</w:t>
            </w:r>
          </w:p>
        </w:tc>
      </w:tr>
      <w:tr w:rsidR="00413DEE" w:rsidRPr="003E6C26" w14:paraId="6BD17D8D" w14:textId="77777777" w:rsidTr="007D3C27">
        <w:trPr>
          <w:trHeight w:val="360"/>
          <w:jc w:val="center"/>
        </w:trPr>
        <w:tc>
          <w:tcPr>
            <w:tcW w:w="2137" w:type="dxa"/>
            <w:shd w:val="clear" w:color="auto" w:fill="auto"/>
            <w:vAlign w:val="center"/>
          </w:tcPr>
          <w:p w14:paraId="550FF42C" w14:textId="77777777" w:rsidR="00413DEE" w:rsidRPr="003E6C26" w:rsidRDefault="00413DEE" w:rsidP="00032674">
            <w:pPr>
              <w:spacing w:before="0" w:after="0"/>
              <w:rPr>
                <w:rFonts w:cs="Arial"/>
                <w:sz w:val="20"/>
              </w:rPr>
            </w:pPr>
            <w:r w:rsidRPr="003E6C26">
              <w:rPr>
                <w:rFonts w:cs="Arial"/>
                <w:sz w:val="20"/>
              </w:rPr>
              <w:t>NAMELSAD</w:t>
            </w:r>
          </w:p>
        </w:tc>
        <w:tc>
          <w:tcPr>
            <w:tcW w:w="365" w:type="dxa"/>
            <w:shd w:val="clear" w:color="auto" w:fill="auto"/>
            <w:vAlign w:val="center"/>
          </w:tcPr>
          <w:p w14:paraId="6017149F" w14:textId="77777777" w:rsidR="00413DEE" w:rsidRPr="003E6C26" w:rsidRDefault="00413DEE" w:rsidP="00032674">
            <w:pPr>
              <w:spacing w:before="0" w:after="0"/>
              <w:rPr>
                <w:rFonts w:cs="Arial"/>
                <w:sz w:val="20"/>
              </w:rPr>
            </w:pPr>
            <w:r w:rsidRPr="003E6C26">
              <w:rPr>
                <w:rFonts w:cs="Arial"/>
                <w:sz w:val="20"/>
              </w:rPr>
              <w:t>100</w:t>
            </w:r>
          </w:p>
        </w:tc>
        <w:tc>
          <w:tcPr>
            <w:tcW w:w="1209" w:type="dxa"/>
            <w:shd w:val="clear" w:color="auto" w:fill="auto"/>
            <w:vAlign w:val="center"/>
          </w:tcPr>
          <w:p w14:paraId="707F1364"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5617D84A" w14:textId="77777777" w:rsidR="00413DEE" w:rsidRPr="003E6C26" w:rsidRDefault="00413DEE" w:rsidP="00032674">
            <w:pPr>
              <w:spacing w:before="0" w:after="0"/>
              <w:rPr>
                <w:rFonts w:cs="Arial"/>
                <w:sz w:val="20"/>
              </w:rPr>
            </w:pPr>
            <w:r w:rsidRPr="003E6C26">
              <w:rPr>
                <w:rFonts w:cs="Arial"/>
                <w:sz w:val="20"/>
              </w:rPr>
              <w:t>Name with translated LSAD code</w:t>
            </w:r>
          </w:p>
        </w:tc>
      </w:tr>
      <w:tr w:rsidR="00413DEE" w:rsidRPr="003E6C26" w14:paraId="3CEC6C44" w14:textId="77777777" w:rsidTr="007D3C27">
        <w:trPr>
          <w:trHeight w:val="360"/>
          <w:jc w:val="center"/>
        </w:trPr>
        <w:tc>
          <w:tcPr>
            <w:tcW w:w="2137" w:type="dxa"/>
            <w:shd w:val="clear" w:color="auto" w:fill="auto"/>
            <w:vAlign w:val="center"/>
          </w:tcPr>
          <w:p w14:paraId="5ECA6EED" w14:textId="77777777" w:rsidR="00413DEE" w:rsidRPr="003E6C26" w:rsidRDefault="00413DEE" w:rsidP="00032674">
            <w:pPr>
              <w:spacing w:before="0" w:after="0"/>
              <w:rPr>
                <w:rFonts w:cs="Arial"/>
                <w:sz w:val="20"/>
              </w:rPr>
            </w:pPr>
            <w:r w:rsidRPr="003E6C26">
              <w:rPr>
                <w:rFonts w:cs="Arial"/>
                <w:sz w:val="20"/>
              </w:rPr>
              <w:t>LSAD</w:t>
            </w:r>
          </w:p>
        </w:tc>
        <w:tc>
          <w:tcPr>
            <w:tcW w:w="365" w:type="dxa"/>
            <w:shd w:val="clear" w:color="auto" w:fill="auto"/>
            <w:vAlign w:val="center"/>
          </w:tcPr>
          <w:p w14:paraId="170E58BC"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vAlign w:val="center"/>
          </w:tcPr>
          <w:p w14:paraId="1C6EE796"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65B71D50" w14:textId="77777777" w:rsidR="00413DEE" w:rsidRPr="003E6C26" w:rsidRDefault="00413DEE" w:rsidP="00032674">
            <w:pPr>
              <w:spacing w:before="0" w:after="0"/>
              <w:rPr>
                <w:rFonts w:cs="Arial"/>
                <w:sz w:val="20"/>
              </w:rPr>
            </w:pPr>
            <w:r w:rsidRPr="003E6C26">
              <w:rPr>
                <w:rFonts w:cs="Arial"/>
                <w:sz w:val="20"/>
              </w:rPr>
              <w:t>Legal/Statistical Area Description code</w:t>
            </w:r>
          </w:p>
        </w:tc>
      </w:tr>
      <w:tr w:rsidR="00413DEE" w:rsidRPr="003E6C26" w14:paraId="5A89816C" w14:textId="77777777" w:rsidTr="007D3C27">
        <w:trPr>
          <w:trHeight w:val="360"/>
          <w:jc w:val="center"/>
        </w:trPr>
        <w:tc>
          <w:tcPr>
            <w:tcW w:w="2137" w:type="dxa"/>
            <w:shd w:val="clear" w:color="auto" w:fill="auto"/>
            <w:vAlign w:val="center"/>
          </w:tcPr>
          <w:p w14:paraId="55023D40" w14:textId="77777777" w:rsidR="00413DEE" w:rsidRPr="003E6C26" w:rsidRDefault="00413DEE" w:rsidP="00032674">
            <w:pPr>
              <w:spacing w:before="0" w:after="0"/>
              <w:rPr>
                <w:rFonts w:cs="Arial"/>
                <w:sz w:val="20"/>
              </w:rPr>
            </w:pPr>
            <w:r w:rsidRPr="003E6C26">
              <w:rPr>
                <w:rFonts w:cs="Arial"/>
                <w:sz w:val="20"/>
              </w:rPr>
              <w:t>FUNCSTAT</w:t>
            </w:r>
          </w:p>
        </w:tc>
        <w:tc>
          <w:tcPr>
            <w:tcW w:w="365" w:type="dxa"/>
            <w:shd w:val="clear" w:color="auto" w:fill="auto"/>
            <w:vAlign w:val="center"/>
          </w:tcPr>
          <w:p w14:paraId="51F4A434" w14:textId="77777777" w:rsidR="00413DEE" w:rsidRPr="003E6C26" w:rsidRDefault="00413DEE" w:rsidP="00032674">
            <w:pPr>
              <w:spacing w:before="0" w:after="0"/>
              <w:rPr>
                <w:rFonts w:cs="Arial"/>
                <w:sz w:val="20"/>
              </w:rPr>
            </w:pPr>
            <w:r w:rsidRPr="003E6C26">
              <w:rPr>
                <w:rFonts w:cs="Arial"/>
                <w:sz w:val="20"/>
              </w:rPr>
              <w:t>1</w:t>
            </w:r>
          </w:p>
        </w:tc>
        <w:tc>
          <w:tcPr>
            <w:tcW w:w="1209" w:type="dxa"/>
            <w:shd w:val="clear" w:color="auto" w:fill="auto"/>
            <w:vAlign w:val="center"/>
          </w:tcPr>
          <w:p w14:paraId="314C4492"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55EF5B2C" w14:textId="77777777" w:rsidR="00413DEE" w:rsidRPr="003E6C26" w:rsidRDefault="00413DEE" w:rsidP="00032674">
            <w:pPr>
              <w:spacing w:before="0" w:after="0"/>
              <w:rPr>
                <w:rFonts w:cs="Arial"/>
                <w:sz w:val="20"/>
              </w:rPr>
            </w:pPr>
            <w:r w:rsidRPr="003E6C26">
              <w:rPr>
                <w:rFonts w:cs="Arial"/>
                <w:sz w:val="20"/>
              </w:rPr>
              <w:t>Functional status</w:t>
            </w:r>
          </w:p>
        </w:tc>
      </w:tr>
      <w:tr w:rsidR="00413DEE" w:rsidRPr="003E6C26" w14:paraId="0EDF4399" w14:textId="77777777" w:rsidTr="007D3C27">
        <w:trPr>
          <w:trHeight w:val="360"/>
          <w:jc w:val="center"/>
        </w:trPr>
        <w:tc>
          <w:tcPr>
            <w:tcW w:w="2137" w:type="dxa"/>
            <w:shd w:val="clear" w:color="auto" w:fill="auto"/>
            <w:vAlign w:val="center"/>
          </w:tcPr>
          <w:p w14:paraId="6836EF4A" w14:textId="77777777" w:rsidR="00413DEE" w:rsidRPr="003E6C26" w:rsidRDefault="00413DEE" w:rsidP="00032674">
            <w:pPr>
              <w:spacing w:before="0" w:after="0"/>
              <w:rPr>
                <w:rFonts w:cs="Arial"/>
                <w:sz w:val="20"/>
              </w:rPr>
            </w:pPr>
            <w:r w:rsidRPr="003E6C26">
              <w:rPr>
                <w:rFonts w:cs="Arial"/>
                <w:sz w:val="20"/>
              </w:rPr>
              <w:t>CLASSFP</w:t>
            </w:r>
          </w:p>
        </w:tc>
        <w:tc>
          <w:tcPr>
            <w:tcW w:w="365" w:type="dxa"/>
            <w:shd w:val="clear" w:color="auto" w:fill="auto"/>
            <w:vAlign w:val="center"/>
          </w:tcPr>
          <w:p w14:paraId="1E86C8AB"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vAlign w:val="center"/>
          </w:tcPr>
          <w:p w14:paraId="33CD1958"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5E521AE9" w14:textId="77777777" w:rsidR="00413DEE" w:rsidRPr="003E6C26" w:rsidRDefault="00413DEE" w:rsidP="00032674">
            <w:pPr>
              <w:spacing w:before="0" w:after="0"/>
              <w:rPr>
                <w:rFonts w:cs="Arial"/>
                <w:sz w:val="20"/>
              </w:rPr>
            </w:pPr>
            <w:r w:rsidRPr="003E6C26">
              <w:rPr>
                <w:rFonts w:cs="Arial"/>
                <w:sz w:val="20"/>
              </w:rPr>
              <w:t>FIPS 55 class code describing an entity</w:t>
            </w:r>
          </w:p>
        </w:tc>
      </w:tr>
      <w:tr w:rsidR="00413DEE" w:rsidRPr="003E6C26" w14:paraId="10343295" w14:textId="77777777" w:rsidTr="007D3C27">
        <w:trPr>
          <w:trHeight w:val="360"/>
          <w:jc w:val="center"/>
        </w:trPr>
        <w:tc>
          <w:tcPr>
            <w:tcW w:w="2137" w:type="dxa"/>
            <w:shd w:val="clear" w:color="auto" w:fill="auto"/>
            <w:vAlign w:val="center"/>
          </w:tcPr>
          <w:p w14:paraId="26310E17" w14:textId="77777777" w:rsidR="00413DEE" w:rsidRPr="003E6C26" w:rsidRDefault="00413DEE" w:rsidP="00032674">
            <w:pPr>
              <w:spacing w:before="0" w:after="0"/>
              <w:rPr>
                <w:rFonts w:cs="Arial"/>
                <w:sz w:val="20"/>
              </w:rPr>
            </w:pPr>
            <w:r w:rsidRPr="003E6C26">
              <w:rPr>
                <w:rFonts w:cs="Arial"/>
                <w:sz w:val="20"/>
              </w:rPr>
              <w:t>CHNG_TYPE</w:t>
            </w:r>
          </w:p>
        </w:tc>
        <w:tc>
          <w:tcPr>
            <w:tcW w:w="365" w:type="dxa"/>
            <w:shd w:val="clear" w:color="auto" w:fill="auto"/>
            <w:vAlign w:val="center"/>
          </w:tcPr>
          <w:p w14:paraId="42F64319"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vAlign w:val="center"/>
          </w:tcPr>
          <w:p w14:paraId="7C78FF81"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48EEE782" w14:textId="77777777" w:rsidR="00413DEE" w:rsidRPr="003E6C26" w:rsidRDefault="00413DEE" w:rsidP="00032674">
            <w:pPr>
              <w:spacing w:before="0" w:after="0"/>
              <w:rPr>
                <w:rFonts w:cs="Arial"/>
                <w:sz w:val="20"/>
              </w:rPr>
            </w:pPr>
            <w:r w:rsidRPr="003E6C26">
              <w:rPr>
                <w:rFonts w:cs="Arial"/>
                <w:sz w:val="20"/>
              </w:rPr>
              <w:t>Type of area update</w:t>
            </w:r>
          </w:p>
        </w:tc>
      </w:tr>
      <w:tr w:rsidR="00413DEE" w:rsidRPr="003E6C26" w14:paraId="316EB596" w14:textId="77777777" w:rsidTr="007D3C27">
        <w:trPr>
          <w:trHeight w:val="360"/>
          <w:jc w:val="center"/>
        </w:trPr>
        <w:tc>
          <w:tcPr>
            <w:tcW w:w="2137" w:type="dxa"/>
            <w:shd w:val="clear" w:color="auto" w:fill="auto"/>
            <w:vAlign w:val="center"/>
          </w:tcPr>
          <w:p w14:paraId="3D853520" w14:textId="77777777" w:rsidR="00413DEE" w:rsidRPr="003E6C26" w:rsidRDefault="00413DEE" w:rsidP="00032674">
            <w:pPr>
              <w:spacing w:before="0" w:after="0"/>
              <w:rPr>
                <w:rFonts w:cs="Arial"/>
                <w:sz w:val="20"/>
              </w:rPr>
            </w:pPr>
            <w:r w:rsidRPr="003E6C26">
              <w:rPr>
                <w:rFonts w:cs="Arial"/>
                <w:sz w:val="20"/>
              </w:rPr>
              <w:t>EFF_DATE</w:t>
            </w:r>
          </w:p>
        </w:tc>
        <w:tc>
          <w:tcPr>
            <w:tcW w:w="365" w:type="dxa"/>
            <w:shd w:val="clear" w:color="auto" w:fill="auto"/>
            <w:vAlign w:val="center"/>
          </w:tcPr>
          <w:p w14:paraId="3A53F2E7" w14:textId="77777777" w:rsidR="00413DEE" w:rsidRPr="003E6C26" w:rsidRDefault="00413DEE" w:rsidP="00032674">
            <w:pPr>
              <w:spacing w:before="0" w:after="0"/>
              <w:rPr>
                <w:rFonts w:cs="Arial"/>
                <w:sz w:val="20"/>
              </w:rPr>
            </w:pPr>
            <w:r w:rsidRPr="003E6C26">
              <w:rPr>
                <w:rFonts w:cs="Arial"/>
                <w:sz w:val="20"/>
              </w:rPr>
              <w:t>8</w:t>
            </w:r>
          </w:p>
        </w:tc>
        <w:tc>
          <w:tcPr>
            <w:tcW w:w="1209" w:type="dxa"/>
            <w:shd w:val="clear" w:color="auto" w:fill="auto"/>
            <w:vAlign w:val="center"/>
          </w:tcPr>
          <w:p w14:paraId="419A5F6F" w14:textId="77777777" w:rsidR="00413DEE" w:rsidRPr="003E6C26" w:rsidRDefault="00413DEE" w:rsidP="00032674">
            <w:pPr>
              <w:spacing w:before="0" w:after="0"/>
              <w:rPr>
                <w:rFonts w:cs="Arial"/>
                <w:sz w:val="20"/>
              </w:rPr>
            </w:pPr>
            <w:r w:rsidRPr="003E6C26">
              <w:rPr>
                <w:rFonts w:cs="Arial"/>
                <w:sz w:val="20"/>
              </w:rPr>
              <w:t>Date</w:t>
            </w:r>
          </w:p>
        </w:tc>
        <w:tc>
          <w:tcPr>
            <w:tcW w:w="5356" w:type="dxa"/>
            <w:shd w:val="clear" w:color="auto" w:fill="auto"/>
            <w:vAlign w:val="center"/>
          </w:tcPr>
          <w:p w14:paraId="5A4C0528" w14:textId="77777777" w:rsidR="00413DEE" w:rsidRPr="003E6C26" w:rsidRDefault="00413DEE" w:rsidP="00032674">
            <w:pPr>
              <w:spacing w:before="0" w:after="0"/>
              <w:rPr>
                <w:rFonts w:cs="Arial"/>
                <w:sz w:val="20"/>
              </w:rPr>
            </w:pPr>
            <w:r w:rsidRPr="003E6C26">
              <w:rPr>
                <w:rFonts w:cs="Arial"/>
                <w:sz w:val="20"/>
              </w:rPr>
              <w:t>Effective date or vintage</w:t>
            </w:r>
          </w:p>
        </w:tc>
      </w:tr>
      <w:tr w:rsidR="00413DEE" w:rsidRPr="003E6C26" w14:paraId="3BDF1FB4" w14:textId="77777777" w:rsidTr="007D3C27">
        <w:trPr>
          <w:trHeight w:val="360"/>
          <w:jc w:val="center"/>
        </w:trPr>
        <w:tc>
          <w:tcPr>
            <w:tcW w:w="2137" w:type="dxa"/>
            <w:shd w:val="clear" w:color="auto" w:fill="auto"/>
            <w:vAlign w:val="center"/>
          </w:tcPr>
          <w:p w14:paraId="7F38FE1A" w14:textId="77777777" w:rsidR="00413DEE" w:rsidRPr="003E6C26" w:rsidRDefault="00413DEE" w:rsidP="00032674">
            <w:pPr>
              <w:spacing w:before="0" w:after="0"/>
              <w:rPr>
                <w:rFonts w:cs="Arial"/>
                <w:sz w:val="20"/>
              </w:rPr>
            </w:pPr>
            <w:r w:rsidRPr="003E6C26">
              <w:rPr>
                <w:rFonts w:cs="Arial"/>
                <w:sz w:val="20"/>
              </w:rPr>
              <w:t>AUTHTYPE</w:t>
            </w:r>
          </w:p>
        </w:tc>
        <w:tc>
          <w:tcPr>
            <w:tcW w:w="365" w:type="dxa"/>
            <w:shd w:val="clear" w:color="auto" w:fill="auto"/>
            <w:vAlign w:val="center"/>
          </w:tcPr>
          <w:p w14:paraId="487917A4" w14:textId="77777777" w:rsidR="00413DEE" w:rsidRPr="003E6C26" w:rsidRDefault="00413DEE" w:rsidP="00032674">
            <w:pPr>
              <w:spacing w:before="0" w:after="0"/>
              <w:rPr>
                <w:rFonts w:cs="Arial"/>
                <w:sz w:val="20"/>
              </w:rPr>
            </w:pPr>
            <w:r w:rsidRPr="003E6C26">
              <w:rPr>
                <w:rFonts w:cs="Arial"/>
                <w:sz w:val="20"/>
              </w:rPr>
              <w:t>1</w:t>
            </w:r>
          </w:p>
        </w:tc>
        <w:tc>
          <w:tcPr>
            <w:tcW w:w="1209" w:type="dxa"/>
            <w:shd w:val="clear" w:color="auto" w:fill="auto"/>
            <w:vAlign w:val="center"/>
          </w:tcPr>
          <w:p w14:paraId="688CD381"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7D9AEF66" w14:textId="77777777" w:rsidR="00413DEE" w:rsidRPr="003E6C26" w:rsidRDefault="00413DEE" w:rsidP="00032674">
            <w:pPr>
              <w:spacing w:before="0" w:after="0"/>
              <w:rPr>
                <w:rFonts w:cs="Arial"/>
                <w:sz w:val="20"/>
              </w:rPr>
            </w:pPr>
            <w:r w:rsidRPr="003E6C26">
              <w:rPr>
                <w:rFonts w:cs="Arial"/>
                <w:sz w:val="20"/>
              </w:rPr>
              <w:t>Authorization type (O – Ordinance, R – Resolution, L – Local Law, S – State Level Action, X – Other)</w:t>
            </w:r>
          </w:p>
        </w:tc>
      </w:tr>
      <w:tr w:rsidR="00413DEE" w:rsidRPr="003E6C26" w14:paraId="2386732C" w14:textId="77777777" w:rsidTr="007D3C27">
        <w:trPr>
          <w:trHeight w:val="360"/>
          <w:jc w:val="center"/>
        </w:trPr>
        <w:tc>
          <w:tcPr>
            <w:tcW w:w="2137" w:type="dxa"/>
            <w:shd w:val="clear" w:color="auto" w:fill="auto"/>
            <w:vAlign w:val="center"/>
          </w:tcPr>
          <w:p w14:paraId="79D01BC5" w14:textId="77777777" w:rsidR="00413DEE" w:rsidRPr="003E6C26" w:rsidRDefault="00413DEE" w:rsidP="00032674">
            <w:pPr>
              <w:spacing w:before="0" w:after="0"/>
              <w:rPr>
                <w:rFonts w:cs="Arial"/>
                <w:sz w:val="20"/>
              </w:rPr>
            </w:pPr>
            <w:r w:rsidRPr="003E6C26">
              <w:rPr>
                <w:rFonts w:cs="Arial"/>
                <w:sz w:val="20"/>
              </w:rPr>
              <w:t>DOCU</w:t>
            </w:r>
          </w:p>
        </w:tc>
        <w:tc>
          <w:tcPr>
            <w:tcW w:w="365" w:type="dxa"/>
            <w:shd w:val="clear" w:color="auto" w:fill="auto"/>
            <w:vAlign w:val="center"/>
          </w:tcPr>
          <w:p w14:paraId="3FC65D89" w14:textId="77777777" w:rsidR="00413DEE" w:rsidRPr="003E6C26" w:rsidRDefault="00413DEE" w:rsidP="00032674">
            <w:pPr>
              <w:spacing w:before="0" w:after="0"/>
              <w:rPr>
                <w:rFonts w:cs="Arial"/>
                <w:sz w:val="20"/>
              </w:rPr>
            </w:pPr>
            <w:r w:rsidRPr="003E6C26">
              <w:rPr>
                <w:rFonts w:cs="Arial"/>
                <w:sz w:val="20"/>
              </w:rPr>
              <w:t>120</w:t>
            </w:r>
          </w:p>
        </w:tc>
        <w:tc>
          <w:tcPr>
            <w:tcW w:w="1209" w:type="dxa"/>
            <w:shd w:val="clear" w:color="auto" w:fill="auto"/>
            <w:vAlign w:val="center"/>
          </w:tcPr>
          <w:p w14:paraId="37FF2C1C"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534BF1C2" w14:textId="77777777" w:rsidR="00413DEE" w:rsidRPr="003E6C26" w:rsidRDefault="00413DEE" w:rsidP="00032674">
            <w:pPr>
              <w:spacing w:before="0" w:after="0"/>
              <w:rPr>
                <w:rFonts w:cs="Arial"/>
                <w:sz w:val="20"/>
              </w:rPr>
            </w:pPr>
            <w:r w:rsidRPr="003E6C26">
              <w:rPr>
                <w:rFonts w:cs="Arial"/>
                <w:sz w:val="20"/>
              </w:rPr>
              <w:t>Supporting documentation</w:t>
            </w:r>
          </w:p>
        </w:tc>
      </w:tr>
      <w:tr w:rsidR="00413DEE" w:rsidRPr="003E6C26" w14:paraId="4584BC8E" w14:textId="77777777" w:rsidTr="007D3C27">
        <w:trPr>
          <w:trHeight w:val="360"/>
          <w:jc w:val="center"/>
        </w:trPr>
        <w:tc>
          <w:tcPr>
            <w:tcW w:w="2137" w:type="dxa"/>
            <w:shd w:val="clear" w:color="auto" w:fill="auto"/>
            <w:vAlign w:val="center"/>
          </w:tcPr>
          <w:p w14:paraId="77FD34B3" w14:textId="77777777" w:rsidR="00413DEE" w:rsidRPr="003E6C26" w:rsidRDefault="00413DEE" w:rsidP="00032674">
            <w:pPr>
              <w:spacing w:before="0" w:after="0"/>
              <w:rPr>
                <w:rFonts w:cs="Arial"/>
                <w:sz w:val="20"/>
              </w:rPr>
            </w:pPr>
            <w:r w:rsidRPr="003E6C26">
              <w:rPr>
                <w:rFonts w:cs="Arial"/>
                <w:sz w:val="20"/>
              </w:rPr>
              <w:t>FORM_ID</w:t>
            </w:r>
          </w:p>
        </w:tc>
        <w:tc>
          <w:tcPr>
            <w:tcW w:w="365" w:type="dxa"/>
            <w:shd w:val="clear" w:color="auto" w:fill="auto"/>
            <w:vAlign w:val="center"/>
          </w:tcPr>
          <w:p w14:paraId="47DBAF70" w14:textId="77777777" w:rsidR="00413DEE" w:rsidRPr="003E6C26" w:rsidRDefault="00413DEE" w:rsidP="00032674">
            <w:pPr>
              <w:spacing w:before="0" w:after="0"/>
              <w:rPr>
                <w:rFonts w:cs="Arial"/>
                <w:sz w:val="20"/>
              </w:rPr>
            </w:pPr>
            <w:r w:rsidRPr="003E6C26">
              <w:rPr>
                <w:rFonts w:cs="Arial"/>
                <w:sz w:val="20"/>
              </w:rPr>
              <w:t>4</w:t>
            </w:r>
          </w:p>
        </w:tc>
        <w:tc>
          <w:tcPr>
            <w:tcW w:w="1209" w:type="dxa"/>
            <w:shd w:val="clear" w:color="auto" w:fill="auto"/>
            <w:vAlign w:val="center"/>
          </w:tcPr>
          <w:p w14:paraId="51E631A1"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070AD472" w14:textId="77777777" w:rsidR="00413DEE" w:rsidRPr="003E6C26" w:rsidRDefault="00413DEE" w:rsidP="00032674">
            <w:pPr>
              <w:spacing w:before="0" w:after="0"/>
              <w:rPr>
                <w:rFonts w:cs="Arial"/>
                <w:sz w:val="20"/>
              </w:rPr>
            </w:pPr>
            <w:r w:rsidRPr="003E6C26">
              <w:rPr>
                <w:rFonts w:cs="Arial"/>
                <w:sz w:val="20"/>
              </w:rPr>
              <w:t>Record ID (GUPS only)</w:t>
            </w:r>
          </w:p>
        </w:tc>
      </w:tr>
      <w:tr w:rsidR="00413DEE" w:rsidRPr="003E6C26" w14:paraId="3FA81A7B" w14:textId="77777777" w:rsidTr="007D3C27">
        <w:trPr>
          <w:trHeight w:val="360"/>
          <w:jc w:val="center"/>
        </w:trPr>
        <w:tc>
          <w:tcPr>
            <w:tcW w:w="2137" w:type="dxa"/>
            <w:shd w:val="clear" w:color="auto" w:fill="auto"/>
            <w:vAlign w:val="center"/>
          </w:tcPr>
          <w:p w14:paraId="104274B2" w14:textId="77777777" w:rsidR="00413DEE" w:rsidRPr="003E6C26" w:rsidRDefault="00413DEE" w:rsidP="00032674">
            <w:pPr>
              <w:spacing w:before="0" w:after="0"/>
              <w:rPr>
                <w:rFonts w:cs="Arial"/>
                <w:sz w:val="20"/>
              </w:rPr>
            </w:pPr>
            <w:r w:rsidRPr="003E6C26">
              <w:rPr>
                <w:rFonts w:cs="Arial"/>
                <w:sz w:val="20"/>
              </w:rPr>
              <w:t>AREA</w:t>
            </w:r>
          </w:p>
        </w:tc>
        <w:tc>
          <w:tcPr>
            <w:tcW w:w="365" w:type="dxa"/>
            <w:shd w:val="clear" w:color="auto" w:fill="auto"/>
            <w:vAlign w:val="center"/>
          </w:tcPr>
          <w:p w14:paraId="608393B9" w14:textId="77777777" w:rsidR="00413DEE" w:rsidRPr="003E6C26" w:rsidRDefault="00413DEE" w:rsidP="00032674">
            <w:pPr>
              <w:spacing w:before="0" w:after="0"/>
              <w:rPr>
                <w:rFonts w:cs="Arial"/>
                <w:sz w:val="20"/>
              </w:rPr>
            </w:pPr>
            <w:r w:rsidRPr="003E6C26">
              <w:rPr>
                <w:rFonts w:cs="Arial"/>
                <w:sz w:val="20"/>
              </w:rPr>
              <w:t>10</w:t>
            </w:r>
          </w:p>
        </w:tc>
        <w:tc>
          <w:tcPr>
            <w:tcW w:w="1209" w:type="dxa"/>
            <w:shd w:val="clear" w:color="auto" w:fill="auto"/>
            <w:vAlign w:val="center"/>
          </w:tcPr>
          <w:p w14:paraId="32C70FDA" w14:textId="77777777" w:rsidR="00413DEE" w:rsidRPr="003E6C26" w:rsidRDefault="00413DEE" w:rsidP="00032674">
            <w:pPr>
              <w:spacing w:before="0" w:after="0"/>
              <w:rPr>
                <w:rFonts w:cs="Arial"/>
                <w:sz w:val="20"/>
              </w:rPr>
            </w:pPr>
            <w:r w:rsidRPr="003E6C26">
              <w:rPr>
                <w:rFonts w:cs="Arial"/>
                <w:sz w:val="20"/>
              </w:rPr>
              <w:t>Double</w:t>
            </w:r>
          </w:p>
        </w:tc>
        <w:tc>
          <w:tcPr>
            <w:tcW w:w="5356" w:type="dxa"/>
            <w:shd w:val="clear" w:color="auto" w:fill="auto"/>
            <w:vAlign w:val="center"/>
          </w:tcPr>
          <w:p w14:paraId="19B7EA66" w14:textId="77777777" w:rsidR="00413DEE" w:rsidRPr="003E6C26" w:rsidRDefault="00413DEE" w:rsidP="00032674">
            <w:pPr>
              <w:spacing w:before="0" w:after="0"/>
              <w:rPr>
                <w:rFonts w:cs="Arial"/>
                <w:sz w:val="20"/>
              </w:rPr>
            </w:pPr>
            <w:r w:rsidRPr="003E6C26">
              <w:rPr>
                <w:rFonts w:cs="Arial"/>
                <w:sz w:val="20"/>
              </w:rPr>
              <w:t>Area of update</w:t>
            </w:r>
          </w:p>
        </w:tc>
      </w:tr>
      <w:tr w:rsidR="00413DEE" w:rsidRPr="003E6C26" w14:paraId="303DF504" w14:textId="77777777" w:rsidTr="007D3C27">
        <w:trPr>
          <w:trHeight w:val="360"/>
          <w:jc w:val="center"/>
        </w:trPr>
        <w:tc>
          <w:tcPr>
            <w:tcW w:w="2137" w:type="dxa"/>
            <w:shd w:val="clear" w:color="auto" w:fill="auto"/>
            <w:vAlign w:val="center"/>
          </w:tcPr>
          <w:p w14:paraId="2F0CA8D7" w14:textId="77777777" w:rsidR="00413DEE" w:rsidRPr="003E6C26" w:rsidRDefault="00413DEE" w:rsidP="00032674">
            <w:pPr>
              <w:spacing w:before="0" w:after="0"/>
              <w:rPr>
                <w:rFonts w:cs="Arial"/>
                <w:sz w:val="20"/>
              </w:rPr>
            </w:pPr>
            <w:r w:rsidRPr="003E6C26">
              <w:rPr>
                <w:rFonts w:cs="Arial"/>
                <w:sz w:val="20"/>
              </w:rPr>
              <w:t>RELATE</w:t>
            </w:r>
          </w:p>
        </w:tc>
        <w:tc>
          <w:tcPr>
            <w:tcW w:w="365" w:type="dxa"/>
            <w:shd w:val="clear" w:color="auto" w:fill="auto"/>
            <w:vAlign w:val="center"/>
          </w:tcPr>
          <w:p w14:paraId="13B616E0" w14:textId="77777777" w:rsidR="00413DEE" w:rsidRPr="003E6C26" w:rsidRDefault="00413DEE" w:rsidP="00032674">
            <w:pPr>
              <w:spacing w:before="0" w:after="0"/>
              <w:rPr>
                <w:rFonts w:cs="Arial"/>
                <w:sz w:val="20"/>
              </w:rPr>
            </w:pPr>
            <w:r w:rsidRPr="003E6C26">
              <w:rPr>
                <w:rFonts w:cs="Arial"/>
                <w:sz w:val="20"/>
              </w:rPr>
              <w:t>120</w:t>
            </w:r>
          </w:p>
        </w:tc>
        <w:tc>
          <w:tcPr>
            <w:tcW w:w="1209" w:type="dxa"/>
            <w:shd w:val="clear" w:color="auto" w:fill="auto"/>
            <w:vAlign w:val="center"/>
          </w:tcPr>
          <w:p w14:paraId="4B984FE3"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2D3DA05E" w14:textId="77777777" w:rsidR="00413DEE" w:rsidRPr="003E6C26" w:rsidRDefault="00413DEE" w:rsidP="00032674">
            <w:pPr>
              <w:spacing w:before="0" w:after="0"/>
              <w:rPr>
                <w:rFonts w:cs="Arial"/>
                <w:sz w:val="20"/>
              </w:rPr>
            </w:pPr>
            <w:r w:rsidRPr="003E6C26">
              <w:rPr>
                <w:rFonts w:cs="Arial"/>
                <w:sz w:val="20"/>
              </w:rPr>
              <w:t>Relationship description</w:t>
            </w:r>
          </w:p>
        </w:tc>
      </w:tr>
      <w:tr w:rsidR="00413DEE" w:rsidRPr="003E6C26" w14:paraId="65B677E8" w14:textId="77777777" w:rsidTr="007D3C27">
        <w:trPr>
          <w:trHeight w:val="360"/>
          <w:jc w:val="center"/>
        </w:trPr>
        <w:tc>
          <w:tcPr>
            <w:tcW w:w="2137" w:type="dxa"/>
            <w:shd w:val="clear" w:color="auto" w:fill="auto"/>
            <w:vAlign w:val="center"/>
          </w:tcPr>
          <w:p w14:paraId="53ED5D23" w14:textId="77777777" w:rsidR="00413DEE" w:rsidRPr="003E6C26" w:rsidRDefault="00413DEE" w:rsidP="00032674">
            <w:pPr>
              <w:spacing w:before="0" w:after="0"/>
              <w:rPr>
                <w:rFonts w:cs="Arial"/>
                <w:sz w:val="20"/>
              </w:rPr>
            </w:pPr>
            <w:r w:rsidRPr="003E6C26">
              <w:rPr>
                <w:rFonts w:cs="Arial"/>
                <w:sz w:val="20"/>
              </w:rPr>
              <w:t>JUSTIFY</w:t>
            </w:r>
          </w:p>
        </w:tc>
        <w:tc>
          <w:tcPr>
            <w:tcW w:w="365" w:type="dxa"/>
            <w:shd w:val="clear" w:color="auto" w:fill="auto"/>
            <w:vAlign w:val="center"/>
          </w:tcPr>
          <w:p w14:paraId="541AFAE1" w14:textId="77777777" w:rsidR="00413DEE" w:rsidRPr="003E6C26" w:rsidRDefault="00413DEE" w:rsidP="00032674">
            <w:pPr>
              <w:spacing w:before="0" w:after="0"/>
              <w:rPr>
                <w:rFonts w:cs="Arial"/>
                <w:sz w:val="20"/>
              </w:rPr>
            </w:pPr>
            <w:r w:rsidRPr="003E6C26">
              <w:rPr>
                <w:rFonts w:cs="Arial"/>
                <w:sz w:val="20"/>
              </w:rPr>
              <w:t>150</w:t>
            </w:r>
          </w:p>
        </w:tc>
        <w:tc>
          <w:tcPr>
            <w:tcW w:w="1209" w:type="dxa"/>
            <w:shd w:val="clear" w:color="auto" w:fill="auto"/>
            <w:vAlign w:val="center"/>
          </w:tcPr>
          <w:p w14:paraId="2A176A8C"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5F5F4A69" w14:textId="77777777" w:rsidR="00413DEE" w:rsidRPr="003E6C26" w:rsidRDefault="00413DEE" w:rsidP="00032674">
            <w:pPr>
              <w:spacing w:before="0" w:after="0"/>
              <w:rPr>
                <w:rFonts w:cs="Arial"/>
                <w:sz w:val="20"/>
              </w:rPr>
            </w:pPr>
            <w:r w:rsidRPr="003E6C26">
              <w:rPr>
                <w:rFonts w:cs="Arial"/>
                <w:sz w:val="20"/>
              </w:rPr>
              <w:t>Justification of change</w:t>
            </w:r>
          </w:p>
        </w:tc>
      </w:tr>
      <w:tr w:rsidR="00413DEE" w:rsidRPr="003E6C26" w14:paraId="484AB644" w14:textId="77777777" w:rsidTr="007D3C27">
        <w:trPr>
          <w:trHeight w:val="360"/>
          <w:jc w:val="center"/>
        </w:trPr>
        <w:tc>
          <w:tcPr>
            <w:tcW w:w="2137" w:type="dxa"/>
            <w:shd w:val="clear" w:color="auto" w:fill="auto"/>
            <w:vAlign w:val="center"/>
          </w:tcPr>
          <w:p w14:paraId="2422F05A" w14:textId="77777777" w:rsidR="00413DEE" w:rsidRPr="003E6C26" w:rsidRDefault="00413DEE" w:rsidP="00032674">
            <w:pPr>
              <w:spacing w:before="0" w:after="0"/>
              <w:rPr>
                <w:rFonts w:cs="Arial"/>
                <w:sz w:val="20"/>
              </w:rPr>
            </w:pPr>
            <w:r w:rsidRPr="003E6C26">
              <w:rPr>
                <w:rFonts w:cs="Arial"/>
                <w:sz w:val="20"/>
              </w:rPr>
              <w:t>NAME</w:t>
            </w:r>
          </w:p>
        </w:tc>
        <w:tc>
          <w:tcPr>
            <w:tcW w:w="365" w:type="dxa"/>
            <w:shd w:val="clear" w:color="auto" w:fill="auto"/>
            <w:vAlign w:val="center"/>
          </w:tcPr>
          <w:p w14:paraId="6B6B63D7" w14:textId="77777777" w:rsidR="00413DEE" w:rsidRPr="003E6C26" w:rsidRDefault="00413DEE" w:rsidP="00032674">
            <w:pPr>
              <w:spacing w:before="0" w:after="0"/>
              <w:rPr>
                <w:rFonts w:cs="Arial"/>
                <w:sz w:val="20"/>
              </w:rPr>
            </w:pPr>
            <w:r w:rsidRPr="003E6C26">
              <w:rPr>
                <w:rFonts w:cs="Arial"/>
                <w:sz w:val="20"/>
              </w:rPr>
              <w:t>100</w:t>
            </w:r>
          </w:p>
        </w:tc>
        <w:tc>
          <w:tcPr>
            <w:tcW w:w="1209" w:type="dxa"/>
            <w:shd w:val="clear" w:color="auto" w:fill="auto"/>
            <w:vAlign w:val="center"/>
          </w:tcPr>
          <w:p w14:paraId="11E22353"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2B71D024" w14:textId="77777777" w:rsidR="00413DEE" w:rsidRPr="003E6C26" w:rsidRDefault="00413DEE" w:rsidP="00032674">
            <w:pPr>
              <w:spacing w:before="0" w:after="0"/>
              <w:rPr>
                <w:rFonts w:cs="Arial"/>
                <w:sz w:val="20"/>
              </w:rPr>
            </w:pPr>
            <w:r w:rsidRPr="003E6C26">
              <w:rPr>
                <w:rFonts w:cs="Arial"/>
                <w:sz w:val="20"/>
              </w:rPr>
              <w:t>Entity name</w:t>
            </w:r>
          </w:p>
        </w:tc>
      </w:tr>
      <w:tr w:rsidR="00413DEE" w:rsidRPr="003E6C26" w14:paraId="7DE01C57" w14:textId="77777777" w:rsidTr="007D3C27">
        <w:trPr>
          <w:trHeight w:val="360"/>
          <w:jc w:val="center"/>
        </w:trPr>
        <w:tc>
          <w:tcPr>
            <w:tcW w:w="2137" w:type="dxa"/>
            <w:shd w:val="clear" w:color="auto" w:fill="auto"/>
            <w:vAlign w:val="center"/>
          </w:tcPr>
          <w:p w14:paraId="753F2997" w14:textId="77777777" w:rsidR="00413DEE" w:rsidRPr="003E6C26" w:rsidRDefault="00413DEE" w:rsidP="00032674">
            <w:pPr>
              <w:spacing w:before="0" w:after="0"/>
              <w:rPr>
                <w:rFonts w:cs="Arial"/>
                <w:sz w:val="20"/>
              </w:rPr>
            </w:pPr>
            <w:r w:rsidRPr="003E6C26">
              <w:rPr>
                <w:rFonts w:cs="Arial"/>
                <w:sz w:val="20"/>
              </w:rPr>
              <w:t>VINTAGE</w:t>
            </w:r>
          </w:p>
        </w:tc>
        <w:tc>
          <w:tcPr>
            <w:tcW w:w="365" w:type="dxa"/>
            <w:shd w:val="clear" w:color="auto" w:fill="auto"/>
            <w:vAlign w:val="center"/>
          </w:tcPr>
          <w:p w14:paraId="132B6C5C"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vAlign w:val="center"/>
          </w:tcPr>
          <w:p w14:paraId="03E8CB7C" w14:textId="77777777" w:rsidR="00413DEE" w:rsidRPr="003E6C26" w:rsidRDefault="00413DEE" w:rsidP="00032674">
            <w:pPr>
              <w:spacing w:before="0" w:after="0"/>
              <w:rPr>
                <w:rFonts w:cs="Arial"/>
                <w:sz w:val="20"/>
              </w:rPr>
            </w:pPr>
            <w:r w:rsidRPr="003E6C26">
              <w:rPr>
                <w:rFonts w:cs="Arial"/>
                <w:sz w:val="20"/>
              </w:rPr>
              <w:t>String</w:t>
            </w:r>
          </w:p>
        </w:tc>
        <w:tc>
          <w:tcPr>
            <w:tcW w:w="5356" w:type="dxa"/>
            <w:shd w:val="clear" w:color="auto" w:fill="auto"/>
            <w:vAlign w:val="center"/>
          </w:tcPr>
          <w:p w14:paraId="14D30128" w14:textId="77777777" w:rsidR="00413DEE" w:rsidRPr="003E6C26" w:rsidRDefault="00413DEE" w:rsidP="00032674">
            <w:pPr>
              <w:spacing w:before="0" w:after="0"/>
              <w:rPr>
                <w:rFonts w:cs="Arial"/>
                <w:sz w:val="20"/>
              </w:rPr>
            </w:pPr>
            <w:r w:rsidRPr="003E6C26">
              <w:rPr>
                <w:rFonts w:cs="Arial"/>
                <w:sz w:val="20"/>
              </w:rPr>
              <w:t>Vintage of the data</w:t>
            </w:r>
          </w:p>
        </w:tc>
      </w:tr>
    </w:tbl>
    <w:p w14:paraId="7F486FFB" w14:textId="77777777" w:rsidR="00413DEE" w:rsidRPr="003E6C26" w:rsidRDefault="00413DEE" w:rsidP="00413DEE">
      <w:pPr>
        <w:sectPr w:rsidR="00413DEE" w:rsidRPr="003E6C26" w:rsidSect="00413DEE">
          <w:pgSz w:w="12240" w:h="15840"/>
          <w:pgMar w:top="1440" w:right="1440" w:bottom="1440" w:left="1440" w:header="720" w:footer="720" w:gutter="0"/>
          <w:pgNumType w:chapStyle="7"/>
          <w:cols w:space="720"/>
          <w:docGrid w:linePitch="360"/>
        </w:sectPr>
      </w:pPr>
    </w:p>
    <w:p w14:paraId="18FCDABC" w14:textId="3570DE6D" w:rsidR="00413DEE" w:rsidRPr="003E6C26" w:rsidRDefault="00D52853" w:rsidP="00D52853">
      <w:pPr>
        <w:pStyle w:val="Caption"/>
      </w:pPr>
      <w:bookmarkStart w:id="826" w:name="_Toc510768858"/>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20</w:t>
      </w:r>
      <w:r w:rsidR="00850673" w:rsidRPr="003E6C26">
        <w:rPr>
          <w:noProof/>
        </w:rPr>
        <w:fldChar w:fldCharType="end"/>
      </w:r>
      <w:r w:rsidRPr="003E6C26">
        <w:t xml:space="preserve">: </w:t>
      </w:r>
      <w:r w:rsidR="00413DEE" w:rsidRPr="003E6C26">
        <w:t>County Subdivisions Shapefile (PVS_17_v2_mcd)</w:t>
      </w:r>
      <w:bookmarkEnd w:id="826"/>
      <w:r w:rsidR="00413DEE" w:rsidRPr="003E6C26">
        <w:t xml:space="preserve"> </w:t>
      </w:r>
    </w:p>
    <w:tbl>
      <w:tblPr>
        <w:tblW w:w="9741"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2:  County Subdivision Shapefile."/>
        <w:tblDescription w:val="Table A-2:  County Subdivision Shapefile."/>
      </w:tblPr>
      <w:tblGrid>
        <w:gridCol w:w="2340"/>
        <w:gridCol w:w="1087"/>
        <w:gridCol w:w="1260"/>
        <w:gridCol w:w="5054"/>
      </w:tblGrid>
      <w:tr w:rsidR="00413DEE" w:rsidRPr="003E6C26" w14:paraId="73EBF4FA" w14:textId="77777777" w:rsidTr="00F40696">
        <w:trPr>
          <w:trHeight w:val="185"/>
          <w:jc w:val="center"/>
        </w:trPr>
        <w:tc>
          <w:tcPr>
            <w:tcW w:w="2340" w:type="dxa"/>
            <w:tcBorders>
              <w:top w:val="single" w:sz="18" w:space="0" w:color="auto"/>
              <w:bottom w:val="single" w:sz="6" w:space="0" w:color="auto"/>
            </w:tcBorders>
            <w:shd w:val="clear" w:color="auto" w:fill="7030A0"/>
            <w:vAlign w:val="center"/>
          </w:tcPr>
          <w:p w14:paraId="7D4B96F1"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1087" w:type="dxa"/>
            <w:tcBorders>
              <w:top w:val="single" w:sz="18" w:space="0" w:color="auto"/>
              <w:bottom w:val="single" w:sz="6" w:space="0" w:color="auto"/>
            </w:tcBorders>
            <w:shd w:val="clear" w:color="auto" w:fill="7030A0"/>
            <w:vAlign w:val="center"/>
          </w:tcPr>
          <w:p w14:paraId="57EA8EB7"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LENGTH</w:t>
            </w:r>
          </w:p>
        </w:tc>
        <w:tc>
          <w:tcPr>
            <w:tcW w:w="1260" w:type="dxa"/>
            <w:tcBorders>
              <w:top w:val="single" w:sz="18" w:space="0" w:color="auto"/>
              <w:bottom w:val="single" w:sz="6" w:space="0" w:color="auto"/>
            </w:tcBorders>
            <w:shd w:val="clear" w:color="auto" w:fill="7030A0"/>
            <w:vAlign w:val="center"/>
          </w:tcPr>
          <w:p w14:paraId="5C71E35D"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TYPE</w:t>
            </w:r>
          </w:p>
        </w:tc>
        <w:tc>
          <w:tcPr>
            <w:tcW w:w="5054" w:type="dxa"/>
            <w:tcBorders>
              <w:top w:val="single" w:sz="18" w:space="0" w:color="auto"/>
              <w:bottom w:val="single" w:sz="6" w:space="0" w:color="auto"/>
            </w:tcBorders>
            <w:shd w:val="clear" w:color="auto" w:fill="7030A0"/>
            <w:vAlign w:val="center"/>
          </w:tcPr>
          <w:p w14:paraId="182C3B4F"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DESCRIPTION</w:t>
            </w:r>
          </w:p>
        </w:tc>
      </w:tr>
      <w:tr w:rsidR="00413DEE" w:rsidRPr="003E6C26" w14:paraId="739EAD4F" w14:textId="77777777" w:rsidTr="00413DEE">
        <w:trPr>
          <w:trHeight w:val="360"/>
          <w:jc w:val="center"/>
        </w:trPr>
        <w:tc>
          <w:tcPr>
            <w:tcW w:w="2340" w:type="dxa"/>
            <w:tcBorders>
              <w:top w:val="single" w:sz="6" w:space="0" w:color="auto"/>
            </w:tcBorders>
            <w:shd w:val="clear" w:color="auto" w:fill="auto"/>
            <w:vAlign w:val="center"/>
          </w:tcPr>
          <w:p w14:paraId="3E220C43" w14:textId="77777777" w:rsidR="00413DEE" w:rsidRPr="003E6C26" w:rsidRDefault="00413DEE" w:rsidP="00032674">
            <w:pPr>
              <w:spacing w:before="0" w:after="0"/>
              <w:rPr>
                <w:rFonts w:cs="Arial"/>
                <w:sz w:val="20"/>
              </w:rPr>
            </w:pPr>
            <w:r w:rsidRPr="003E6C26">
              <w:rPr>
                <w:rFonts w:cs="Arial"/>
                <w:sz w:val="20"/>
              </w:rPr>
              <w:t>STATEFP</w:t>
            </w:r>
          </w:p>
        </w:tc>
        <w:tc>
          <w:tcPr>
            <w:tcW w:w="1087" w:type="dxa"/>
            <w:tcBorders>
              <w:top w:val="single" w:sz="6" w:space="0" w:color="auto"/>
            </w:tcBorders>
            <w:shd w:val="clear" w:color="auto" w:fill="auto"/>
            <w:vAlign w:val="center"/>
          </w:tcPr>
          <w:p w14:paraId="3B3D407B" w14:textId="77777777" w:rsidR="00413DEE" w:rsidRPr="003E6C26" w:rsidRDefault="00413DEE" w:rsidP="00032674">
            <w:pPr>
              <w:spacing w:before="0" w:after="0"/>
              <w:rPr>
                <w:rFonts w:cs="Arial"/>
                <w:sz w:val="20"/>
              </w:rPr>
            </w:pPr>
            <w:r w:rsidRPr="003E6C26">
              <w:rPr>
                <w:rFonts w:cs="Arial"/>
                <w:sz w:val="20"/>
              </w:rPr>
              <w:t>2</w:t>
            </w:r>
          </w:p>
        </w:tc>
        <w:tc>
          <w:tcPr>
            <w:tcW w:w="1260" w:type="dxa"/>
            <w:tcBorders>
              <w:top w:val="single" w:sz="6" w:space="0" w:color="auto"/>
            </w:tcBorders>
            <w:shd w:val="clear" w:color="auto" w:fill="auto"/>
            <w:vAlign w:val="center"/>
          </w:tcPr>
          <w:p w14:paraId="37DF75DE" w14:textId="77777777" w:rsidR="00413DEE" w:rsidRPr="003E6C26" w:rsidRDefault="00413DEE" w:rsidP="00032674">
            <w:pPr>
              <w:spacing w:before="0" w:after="0"/>
              <w:rPr>
                <w:rFonts w:cs="Arial"/>
                <w:sz w:val="20"/>
              </w:rPr>
            </w:pPr>
            <w:r w:rsidRPr="003E6C26">
              <w:rPr>
                <w:rFonts w:cs="Arial"/>
                <w:sz w:val="20"/>
              </w:rPr>
              <w:t>String</w:t>
            </w:r>
          </w:p>
        </w:tc>
        <w:tc>
          <w:tcPr>
            <w:tcW w:w="5054" w:type="dxa"/>
            <w:tcBorders>
              <w:top w:val="single" w:sz="6" w:space="0" w:color="auto"/>
            </w:tcBorders>
            <w:shd w:val="clear" w:color="auto" w:fill="auto"/>
            <w:vAlign w:val="center"/>
          </w:tcPr>
          <w:p w14:paraId="12B98E8F" w14:textId="77777777" w:rsidR="00413DEE" w:rsidRPr="003E6C26" w:rsidRDefault="00413DEE" w:rsidP="00032674">
            <w:pPr>
              <w:spacing w:before="0" w:after="0"/>
              <w:rPr>
                <w:rFonts w:cs="Arial"/>
                <w:sz w:val="20"/>
              </w:rPr>
            </w:pPr>
            <w:r w:rsidRPr="003E6C26">
              <w:rPr>
                <w:rFonts w:cs="Arial"/>
                <w:sz w:val="20"/>
              </w:rPr>
              <w:t>FIPS state code</w:t>
            </w:r>
          </w:p>
        </w:tc>
      </w:tr>
      <w:tr w:rsidR="00413DEE" w:rsidRPr="003E6C26" w14:paraId="2474D8C0" w14:textId="77777777" w:rsidTr="00413DEE">
        <w:trPr>
          <w:trHeight w:val="360"/>
          <w:jc w:val="center"/>
        </w:trPr>
        <w:tc>
          <w:tcPr>
            <w:tcW w:w="2340" w:type="dxa"/>
            <w:shd w:val="clear" w:color="auto" w:fill="auto"/>
            <w:vAlign w:val="center"/>
          </w:tcPr>
          <w:p w14:paraId="296B93BB" w14:textId="77777777" w:rsidR="00413DEE" w:rsidRPr="003E6C26" w:rsidRDefault="00413DEE" w:rsidP="00032674">
            <w:pPr>
              <w:spacing w:before="0" w:after="0"/>
              <w:rPr>
                <w:rFonts w:cs="Arial"/>
                <w:sz w:val="20"/>
              </w:rPr>
            </w:pPr>
            <w:r w:rsidRPr="003E6C26">
              <w:rPr>
                <w:rFonts w:cs="Arial"/>
                <w:sz w:val="20"/>
              </w:rPr>
              <w:t>COUNTYFP</w:t>
            </w:r>
          </w:p>
        </w:tc>
        <w:tc>
          <w:tcPr>
            <w:tcW w:w="1087" w:type="dxa"/>
            <w:shd w:val="clear" w:color="auto" w:fill="auto"/>
            <w:vAlign w:val="center"/>
          </w:tcPr>
          <w:p w14:paraId="1F0F334B" w14:textId="77777777" w:rsidR="00413DEE" w:rsidRPr="003E6C26" w:rsidRDefault="00413DEE" w:rsidP="00032674">
            <w:pPr>
              <w:spacing w:before="0" w:after="0"/>
              <w:rPr>
                <w:rFonts w:cs="Arial"/>
                <w:sz w:val="20"/>
              </w:rPr>
            </w:pPr>
            <w:r w:rsidRPr="003E6C26">
              <w:rPr>
                <w:rFonts w:cs="Arial"/>
                <w:sz w:val="20"/>
              </w:rPr>
              <w:t>3</w:t>
            </w:r>
          </w:p>
        </w:tc>
        <w:tc>
          <w:tcPr>
            <w:tcW w:w="1260" w:type="dxa"/>
            <w:shd w:val="clear" w:color="auto" w:fill="auto"/>
            <w:vAlign w:val="center"/>
          </w:tcPr>
          <w:p w14:paraId="252F8D3A"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2C49C0C4" w14:textId="77777777" w:rsidR="00413DEE" w:rsidRPr="003E6C26" w:rsidRDefault="00413DEE" w:rsidP="00032674">
            <w:pPr>
              <w:spacing w:before="0" w:after="0"/>
              <w:rPr>
                <w:rFonts w:cs="Arial"/>
                <w:sz w:val="20"/>
              </w:rPr>
            </w:pPr>
            <w:r w:rsidRPr="003E6C26">
              <w:rPr>
                <w:rFonts w:cs="Arial"/>
                <w:sz w:val="20"/>
              </w:rPr>
              <w:t>FIPS county code</w:t>
            </w:r>
          </w:p>
        </w:tc>
      </w:tr>
      <w:tr w:rsidR="00413DEE" w:rsidRPr="003E6C26" w14:paraId="30D9F383" w14:textId="77777777" w:rsidTr="00413DEE">
        <w:trPr>
          <w:trHeight w:val="360"/>
          <w:jc w:val="center"/>
        </w:trPr>
        <w:tc>
          <w:tcPr>
            <w:tcW w:w="2340" w:type="dxa"/>
            <w:shd w:val="clear" w:color="auto" w:fill="auto"/>
            <w:vAlign w:val="center"/>
          </w:tcPr>
          <w:p w14:paraId="31AC0469" w14:textId="77777777" w:rsidR="00413DEE" w:rsidRPr="003E6C26" w:rsidRDefault="00413DEE" w:rsidP="00032674">
            <w:pPr>
              <w:spacing w:before="0" w:after="0"/>
              <w:rPr>
                <w:rFonts w:cs="Arial"/>
                <w:sz w:val="20"/>
              </w:rPr>
            </w:pPr>
            <w:r w:rsidRPr="003E6C26">
              <w:rPr>
                <w:rFonts w:cs="Arial"/>
                <w:sz w:val="20"/>
              </w:rPr>
              <w:t>COUSUBFP</w:t>
            </w:r>
          </w:p>
        </w:tc>
        <w:tc>
          <w:tcPr>
            <w:tcW w:w="1087" w:type="dxa"/>
            <w:shd w:val="clear" w:color="auto" w:fill="auto"/>
            <w:vAlign w:val="center"/>
          </w:tcPr>
          <w:p w14:paraId="2F31EEA3" w14:textId="77777777" w:rsidR="00413DEE" w:rsidRPr="003E6C26" w:rsidRDefault="00413DEE" w:rsidP="00032674">
            <w:pPr>
              <w:spacing w:before="0" w:after="0"/>
              <w:rPr>
                <w:rFonts w:cs="Arial"/>
                <w:sz w:val="20"/>
              </w:rPr>
            </w:pPr>
            <w:r w:rsidRPr="003E6C26">
              <w:rPr>
                <w:rFonts w:cs="Arial"/>
                <w:sz w:val="20"/>
              </w:rPr>
              <w:t>5</w:t>
            </w:r>
          </w:p>
        </w:tc>
        <w:tc>
          <w:tcPr>
            <w:tcW w:w="1260" w:type="dxa"/>
            <w:shd w:val="clear" w:color="auto" w:fill="auto"/>
            <w:vAlign w:val="center"/>
          </w:tcPr>
          <w:p w14:paraId="299CA96D"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7A1C75A3" w14:textId="77777777" w:rsidR="00413DEE" w:rsidRPr="003E6C26" w:rsidRDefault="00413DEE" w:rsidP="00032674">
            <w:pPr>
              <w:spacing w:before="0" w:after="0"/>
              <w:rPr>
                <w:rFonts w:cs="Arial"/>
                <w:sz w:val="20"/>
              </w:rPr>
            </w:pPr>
            <w:r w:rsidRPr="003E6C26">
              <w:rPr>
                <w:rFonts w:cs="Arial"/>
                <w:sz w:val="20"/>
              </w:rPr>
              <w:t>FIPS 55 county subdivision code</w:t>
            </w:r>
          </w:p>
        </w:tc>
      </w:tr>
      <w:tr w:rsidR="00413DEE" w:rsidRPr="003E6C26" w14:paraId="1BB8DF13" w14:textId="77777777" w:rsidTr="00413DEE">
        <w:trPr>
          <w:trHeight w:val="360"/>
          <w:jc w:val="center"/>
        </w:trPr>
        <w:tc>
          <w:tcPr>
            <w:tcW w:w="2340" w:type="dxa"/>
            <w:shd w:val="clear" w:color="auto" w:fill="auto"/>
            <w:vAlign w:val="center"/>
          </w:tcPr>
          <w:p w14:paraId="345FC7D3" w14:textId="77777777" w:rsidR="00413DEE" w:rsidRPr="003E6C26" w:rsidRDefault="00413DEE" w:rsidP="00032674">
            <w:pPr>
              <w:spacing w:before="0" w:after="0"/>
              <w:rPr>
                <w:rFonts w:cs="Arial"/>
                <w:sz w:val="20"/>
              </w:rPr>
            </w:pPr>
            <w:r w:rsidRPr="003E6C26">
              <w:rPr>
                <w:rFonts w:cs="Arial"/>
                <w:sz w:val="20"/>
              </w:rPr>
              <w:t>NAMELSAD</w:t>
            </w:r>
          </w:p>
        </w:tc>
        <w:tc>
          <w:tcPr>
            <w:tcW w:w="1087" w:type="dxa"/>
            <w:shd w:val="clear" w:color="auto" w:fill="auto"/>
            <w:vAlign w:val="center"/>
          </w:tcPr>
          <w:p w14:paraId="5981BE52" w14:textId="77777777" w:rsidR="00413DEE" w:rsidRPr="003E6C26" w:rsidRDefault="00413DEE" w:rsidP="00032674">
            <w:pPr>
              <w:spacing w:before="0" w:after="0"/>
              <w:rPr>
                <w:rFonts w:cs="Arial"/>
                <w:sz w:val="20"/>
              </w:rPr>
            </w:pPr>
            <w:r w:rsidRPr="003E6C26">
              <w:rPr>
                <w:rFonts w:cs="Arial"/>
                <w:sz w:val="20"/>
              </w:rPr>
              <w:t>100</w:t>
            </w:r>
          </w:p>
        </w:tc>
        <w:tc>
          <w:tcPr>
            <w:tcW w:w="1260" w:type="dxa"/>
            <w:shd w:val="clear" w:color="auto" w:fill="auto"/>
            <w:vAlign w:val="center"/>
          </w:tcPr>
          <w:p w14:paraId="616F335E"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0212865A" w14:textId="77777777" w:rsidR="00413DEE" w:rsidRPr="003E6C26" w:rsidRDefault="00413DEE" w:rsidP="00032674">
            <w:pPr>
              <w:spacing w:before="0" w:after="0"/>
              <w:rPr>
                <w:rFonts w:cs="Arial"/>
                <w:sz w:val="20"/>
              </w:rPr>
            </w:pPr>
            <w:r w:rsidRPr="003E6C26">
              <w:rPr>
                <w:rFonts w:cs="Arial"/>
                <w:sz w:val="20"/>
              </w:rPr>
              <w:t>Name with translated LSAD</w:t>
            </w:r>
          </w:p>
        </w:tc>
      </w:tr>
      <w:tr w:rsidR="00413DEE" w:rsidRPr="003E6C26" w14:paraId="51E144DD" w14:textId="77777777" w:rsidTr="00413DEE">
        <w:trPr>
          <w:trHeight w:val="360"/>
          <w:jc w:val="center"/>
        </w:trPr>
        <w:tc>
          <w:tcPr>
            <w:tcW w:w="2340" w:type="dxa"/>
            <w:shd w:val="clear" w:color="auto" w:fill="auto"/>
            <w:vAlign w:val="center"/>
          </w:tcPr>
          <w:p w14:paraId="1E528E1C" w14:textId="77777777" w:rsidR="00413DEE" w:rsidRPr="003E6C26" w:rsidRDefault="00413DEE" w:rsidP="00032674">
            <w:pPr>
              <w:spacing w:before="0" w:after="0"/>
              <w:rPr>
                <w:rFonts w:cs="Arial"/>
                <w:sz w:val="20"/>
              </w:rPr>
            </w:pPr>
            <w:r w:rsidRPr="003E6C26">
              <w:rPr>
                <w:rFonts w:cs="Arial"/>
                <w:sz w:val="20"/>
              </w:rPr>
              <w:t>COUSUBNS</w:t>
            </w:r>
          </w:p>
        </w:tc>
        <w:tc>
          <w:tcPr>
            <w:tcW w:w="1087" w:type="dxa"/>
            <w:shd w:val="clear" w:color="auto" w:fill="auto"/>
            <w:vAlign w:val="center"/>
          </w:tcPr>
          <w:p w14:paraId="6022871C" w14:textId="77777777" w:rsidR="00413DEE" w:rsidRPr="003E6C26" w:rsidRDefault="00413DEE" w:rsidP="00032674">
            <w:pPr>
              <w:spacing w:before="0" w:after="0"/>
              <w:rPr>
                <w:rFonts w:cs="Arial"/>
                <w:sz w:val="20"/>
              </w:rPr>
            </w:pPr>
            <w:r w:rsidRPr="003E6C26">
              <w:rPr>
                <w:rFonts w:cs="Arial"/>
                <w:sz w:val="20"/>
              </w:rPr>
              <w:t>8</w:t>
            </w:r>
          </w:p>
        </w:tc>
        <w:tc>
          <w:tcPr>
            <w:tcW w:w="1260" w:type="dxa"/>
            <w:shd w:val="clear" w:color="auto" w:fill="auto"/>
            <w:vAlign w:val="center"/>
          </w:tcPr>
          <w:p w14:paraId="27A62D31"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2D20797C" w14:textId="77777777" w:rsidR="00413DEE" w:rsidRPr="003E6C26" w:rsidRDefault="00413DEE" w:rsidP="00032674">
            <w:pPr>
              <w:spacing w:before="0" w:after="0"/>
              <w:rPr>
                <w:rFonts w:cs="Arial"/>
                <w:sz w:val="20"/>
              </w:rPr>
            </w:pPr>
            <w:r w:rsidRPr="003E6C26">
              <w:rPr>
                <w:rFonts w:cs="Arial"/>
                <w:sz w:val="20"/>
              </w:rPr>
              <w:t>ANSI feature code for the county subdivision</w:t>
            </w:r>
          </w:p>
        </w:tc>
      </w:tr>
      <w:tr w:rsidR="00413DEE" w:rsidRPr="003E6C26" w14:paraId="2249EEE5" w14:textId="77777777" w:rsidTr="00413DEE">
        <w:trPr>
          <w:trHeight w:val="360"/>
          <w:jc w:val="center"/>
        </w:trPr>
        <w:tc>
          <w:tcPr>
            <w:tcW w:w="2340" w:type="dxa"/>
            <w:shd w:val="clear" w:color="auto" w:fill="auto"/>
            <w:vAlign w:val="center"/>
          </w:tcPr>
          <w:p w14:paraId="4A1BC2AD" w14:textId="77777777" w:rsidR="00413DEE" w:rsidRPr="003E6C26" w:rsidRDefault="00413DEE" w:rsidP="00032674">
            <w:pPr>
              <w:spacing w:before="0" w:after="0"/>
              <w:rPr>
                <w:rFonts w:cs="Arial"/>
                <w:sz w:val="20"/>
              </w:rPr>
            </w:pPr>
            <w:r w:rsidRPr="003E6C26">
              <w:rPr>
                <w:rFonts w:cs="Arial"/>
                <w:sz w:val="20"/>
              </w:rPr>
              <w:t>LSAD</w:t>
            </w:r>
          </w:p>
        </w:tc>
        <w:tc>
          <w:tcPr>
            <w:tcW w:w="1087" w:type="dxa"/>
            <w:shd w:val="clear" w:color="auto" w:fill="auto"/>
            <w:vAlign w:val="center"/>
          </w:tcPr>
          <w:p w14:paraId="2608525F" w14:textId="77777777" w:rsidR="00413DEE" w:rsidRPr="003E6C26" w:rsidRDefault="00413DEE" w:rsidP="00032674">
            <w:pPr>
              <w:spacing w:before="0" w:after="0"/>
              <w:rPr>
                <w:rFonts w:cs="Arial"/>
                <w:sz w:val="20"/>
              </w:rPr>
            </w:pPr>
            <w:r w:rsidRPr="003E6C26">
              <w:rPr>
                <w:rFonts w:cs="Arial"/>
                <w:sz w:val="20"/>
              </w:rPr>
              <w:t>2</w:t>
            </w:r>
          </w:p>
        </w:tc>
        <w:tc>
          <w:tcPr>
            <w:tcW w:w="1260" w:type="dxa"/>
            <w:shd w:val="clear" w:color="auto" w:fill="auto"/>
            <w:vAlign w:val="center"/>
          </w:tcPr>
          <w:p w14:paraId="284CD317"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264AE542" w14:textId="77777777" w:rsidR="00413DEE" w:rsidRPr="003E6C26" w:rsidRDefault="00413DEE" w:rsidP="00032674">
            <w:pPr>
              <w:spacing w:before="0" w:after="0"/>
              <w:rPr>
                <w:rFonts w:cs="Arial"/>
                <w:sz w:val="20"/>
              </w:rPr>
            </w:pPr>
            <w:r w:rsidRPr="003E6C26">
              <w:rPr>
                <w:rFonts w:cs="Arial"/>
                <w:sz w:val="20"/>
              </w:rPr>
              <w:t>Legal/Statistical Area Description</w:t>
            </w:r>
          </w:p>
        </w:tc>
      </w:tr>
      <w:tr w:rsidR="00413DEE" w:rsidRPr="003E6C26" w14:paraId="12A3CB67" w14:textId="77777777" w:rsidTr="00413DEE">
        <w:trPr>
          <w:trHeight w:val="360"/>
          <w:jc w:val="center"/>
        </w:trPr>
        <w:tc>
          <w:tcPr>
            <w:tcW w:w="2340" w:type="dxa"/>
            <w:shd w:val="clear" w:color="auto" w:fill="auto"/>
            <w:vAlign w:val="center"/>
          </w:tcPr>
          <w:p w14:paraId="095E7979" w14:textId="77777777" w:rsidR="00413DEE" w:rsidRPr="003E6C26" w:rsidRDefault="00413DEE" w:rsidP="00032674">
            <w:pPr>
              <w:spacing w:before="0" w:after="0"/>
              <w:rPr>
                <w:rFonts w:cs="Arial"/>
                <w:sz w:val="20"/>
              </w:rPr>
            </w:pPr>
            <w:r w:rsidRPr="003E6C26">
              <w:rPr>
                <w:rFonts w:cs="Arial"/>
                <w:sz w:val="20"/>
              </w:rPr>
              <w:t>FUNCSTAT</w:t>
            </w:r>
          </w:p>
        </w:tc>
        <w:tc>
          <w:tcPr>
            <w:tcW w:w="1087" w:type="dxa"/>
            <w:shd w:val="clear" w:color="auto" w:fill="auto"/>
            <w:vAlign w:val="center"/>
          </w:tcPr>
          <w:p w14:paraId="0866C5DE" w14:textId="77777777" w:rsidR="00413DEE" w:rsidRPr="003E6C26" w:rsidRDefault="00413DEE" w:rsidP="00032674">
            <w:pPr>
              <w:spacing w:before="0" w:after="0"/>
              <w:rPr>
                <w:rFonts w:cs="Arial"/>
                <w:sz w:val="20"/>
              </w:rPr>
            </w:pPr>
            <w:r w:rsidRPr="003E6C26">
              <w:rPr>
                <w:rFonts w:cs="Arial"/>
                <w:sz w:val="20"/>
              </w:rPr>
              <w:t>1</w:t>
            </w:r>
          </w:p>
        </w:tc>
        <w:tc>
          <w:tcPr>
            <w:tcW w:w="1260" w:type="dxa"/>
            <w:shd w:val="clear" w:color="auto" w:fill="auto"/>
            <w:vAlign w:val="center"/>
          </w:tcPr>
          <w:p w14:paraId="69C17DE2"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3F0735B2" w14:textId="77777777" w:rsidR="00413DEE" w:rsidRPr="003E6C26" w:rsidRDefault="00413DEE" w:rsidP="00032674">
            <w:pPr>
              <w:spacing w:before="0" w:after="0"/>
              <w:rPr>
                <w:rFonts w:cs="Arial"/>
                <w:sz w:val="20"/>
              </w:rPr>
            </w:pPr>
            <w:r w:rsidRPr="003E6C26">
              <w:rPr>
                <w:rFonts w:cs="Arial"/>
                <w:sz w:val="20"/>
              </w:rPr>
              <w:t>Functional status</w:t>
            </w:r>
          </w:p>
        </w:tc>
      </w:tr>
      <w:tr w:rsidR="00413DEE" w:rsidRPr="003E6C26" w14:paraId="74F1FA90" w14:textId="77777777" w:rsidTr="00413DEE">
        <w:trPr>
          <w:trHeight w:val="360"/>
          <w:jc w:val="center"/>
        </w:trPr>
        <w:tc>
          <w:tcPr>
            <w:tcW w:w="2340" w:type="dxa"/>
            <w:shd w:val="clear" w:color="auto" w:fill="auto"/>
            <w:vAlign w:val="center"/>
          </w:tcPr>
          <w:p w14:paraId="30BEEAD0" w14:textId="77777777" w:rsidR="00413DEE" w:rsidRPr="003E6C26" w:rsidRDefault="00413DEE" w:rsidP="00032674">
            <w:pPr>
              <w:spacing w:before="0" w:after="0"/>
              <w:rPr>
                <w:rFonts w:cs="Arial"/>
                <w:sz w:val="20"/>
              </w:rPr>
            </w:pPr>
            <w:r w:rsidRPr="003E6C26">
              <w:rPr>
                <w:rFonts w:cs="Arial"/>
                <w:sz w:val="20"/>
              </w:rPr>
              <w:t>CLASSFP</w:t>
            </w:r>
          </w:p>
        </w:tc>
        <w:tc>
          <w:tcPr>
            <w:tcW w:w="1087" w:type="dxa"/>
            <w:shd w:val="clear" w:color="auto" w:fill="auto"/>
            <w:vAlign w:val="center"/>
          </w:tcPr>
          <w:p w14:paraId="2742F07A" w14:textId="77777777" w:rsidR="00413DEE" w:rsidRPr="003E6C26" w:rsidRDefault="00413DEE" w:rsidP="00032674">
            <w:pPr>
              <w:spacing w:before="0" w:after="0"/>
              <w:rPr>
                <w:rFonts w:cs="Arial"/>
                <w:sz w:val="20"/>
              </w:rPr>
            </w:pPr>
            <w:r w:rsidRPr="003E6C26">
              <w:rPr>
                <w:rFonts w:cs="Arial"/>
                <w:sz w:val="20"/>
              </w:rPr>
              <w:t>2</w:t>
            </w:r>
          </w:p>
        </w:tc>
        <w:tc>
          <w:tcPr>
            <w:tcW w:w="1260" w:type="dxa"/>
            <w:shd w:val="clear" w:color="auto" w:fill="auto"/>
            <w:vAlign w:val="center"/>
          </w:tcPr>
          <w:p w14:paraId="4E1033AA"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5E9AD533" w14:textId="77777777" w:rsidR="00413DEE" w:rsidRPr="003E6C26" w:rsidRDefault="00413DEE" w:rsidP="00032674">
            <w:pPr>
              <w:spacing w:before="0" w:after="0"/>
              <w:rPr>
                <w:rFonts w:cs="Arial"/>
                <w:sz w:val="20"/>
              </w:rPr>
            </w:pPr>
            <w:r w:rsidRPr="003E6C26">
              <w:rPr>
                <w:rFonts w:cs="Arial"/>
                <w:sz w:val="20"/>
              </w:rPr>
              <w:t>FIPS 55 class code describing an entity</w:t>
            </w:r>
          </w:p>
        </w:tc>
      </w:tr>
      <w:tr w:rsidR="00413DEE" w:rsidRPr="003E6C26" w14:paraId="20F46E91" w14:textId="77777777" w:rsidTr="00413DEE">
        <w:trPr>
          <w:trHeight w:val="360"/>
          <w:jc w:val="center"/>
        </w:trPr>
        <w:tc>
          <w:tcPr>
            <w:tcW w:w="2340" w:type="dxa"/>
            <w:shd w:val="clear" w:color="auto" w:fill="auto"/>
            <w:vAlign w:val="center"/>
          </w:tcPr>
          <w:p w14:paraId="02265BE1" w14:textId="77777777" w:rsidR="00413DEE" w:rsidRPr="003E6C26" w:rsidRDefault="00413DEE" w:rsidP="00032674">
            <w:pPr>
              <w:spacing w:before="0" w:after="0"/>
              <w:rPr>
                <w:rFonts w:cs="Arial"/>
                <w:sz w:val="20"/>
              </w:rPr>
            </w:pPr>
            <w:r w:rsidRPr="003E6C26">
              <w:rPr>
                <w:rFonts w:cs="Arial"/>
                <w:sz w:val="20"/>
              </w:rPr>
              <w:t>CHNG_TYPE</w:t>
            </w:r>
          </w:p>
        </w:tc>
        <w:tc>
          <w:tcPr>
            <w:tcW w:w="1087" w:type="dxa"/>
            <w:shd w:val="clear" w:color="auto" w:fill="auto"/>
            <w:vAlign w:val="center"/>
          </w:tcPr>
          <w:p w14:paraId="149F7A11" w14:textId="77777777" w:rsidR="00413DEE" w:rsidRPr="003E6C26" w:rsidRDefault="00413DEE" w:rsidP="00032674">
            <w:pPr>
              <w:spacing w:before="0" w:after="0"/>
              <w:rPr>
                <w:rFonts w:cs="Arial"/>
                <w:sz w:val="20"/>
              </w:rPr>
            </w:pPr>
            <w:r w:rsidRPr="003E6C26">
              <w:rPr>
                <w:rFonts w:cs="Arial"/>
                <w:sz w:val="20"/>
              </w:rPr>
              <w:t>2</w:t>
            </w:r>
          </w:p>
        </w:tc>
        <w:tc>
          <w:tcPr>
            <w:tcW w:w="1260" w:type="dxa"/>
            <w:shd w:val="clear" w:color="auto" w:fill="auto"/>
            <w:vAlign w:val="center"/>
          </w:tcPr>
          <w:p w14:paraId="451AA1EA"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29C26048" w14:textId="77777777" w:rsidR="00413DEE" w:rsidRPr="003E6C26" w:rsidRDefault="00413DEE" w:rsidP="00032674">
            <w:pPr>
              <w:spacing w:before="0" w:after="0"/>
              <w:rPr>
                <w:rFonts w:cs="Arial"/>
                <w:sz w:val="20"/>
              </w:rPr>
            </w:pPr>
            <w:r w:rsidRPr="003E6C26">
              <w:rPr>
                <w:rFonts w:cs="Arial"/>
                <w:sz w:val="20"/>
              </w:rPr>
              <w:t>Type of area update</w:t>
            </w:r>
          </w:p>
        </w:tc>
      </w:tr>
      <w:tr w:rsidR="00413DEE" w:rsidRPr="003E6C26" w14:paraId="04C26C95" w14:textId="77777777" w:rsidTr="00413DEE">
        <w:trPr>
          <w:trHeight w:val="360"/>
          <w:jc w:val="center"/>
        </w:trPr>
        <w:tc>
          <w:tcPr>
            <w:tcW w:w="2340" w:type="dxa"/>
            <w:shd w:val="clear" w:color="auto" w:fill="auto"/>
            <w:vAlign w:val="center"/>
          </w:tcPr>
          <w:p w14:paraId="5C42844B" w14:textId="77777777" w:rsidR="00413DEE" w:rsidRPr="003E6C26" w:rsidRDefault="00413DEE" w:rsidP="00032674">
            <w:pPr>
              <w:spacing w:before="0" w:after="0"/>
              <w:rPr>
                <w:rFonts w:cs="Arial"/>
                <w:sz w:val="20"/>
              </w:rPr>
            </w:pPr>
            <w:r w:rsidRPr="003E6C26">
              <w:rPr>
                <w:rFonts w:cs="Arial"/>
                <w:sz w:val="20"/>
              </w:rPr>
              <w:t>EFF_DATE</w:t>
            </w:r>
          </w:p>
        </w:tc>
        <w:tc>
          <w:tcPr>
            <w:tcW w:w="1087" w:type="dxa"/>
            <w:shd w:val="clear" w:color="auto" w:fill="auto"/>
            <w:vAlign w:val="center"/>
          </w:tcPr>
          <w:p w14:paraId="7EDA265B" w14:textId="77777777" w:rsidR="00413DEE" w:rsidRPr="003E6C26" w:rsidRDefault="00413DEE" w:rsidP="00032674">
            <w:pPr>
              <w:spacing w:before="0" w:after="0"/>
              <w:rPr>
                <w:rFonts w:cs="Arial"/>
                <w:sz w:val="20"/>
              </w:rPr>
            </w:pPr>
            <w:r w:rsidRPr="003E6C26">
              <w:rPr>
                <w:rFonts w:cs="Arial"/>
                <w:sz w:val="20"/>
              </w:rPr>
              <w:t>8</w:t>
            </w:r>
          </w:p>
        </w:tc>
        <w:tc>
          <w:tcPr>
            <w:tcW w:w="1260" w:type="dxa"/>
            <w:shd w:val="clear" w:color="auto" w:fill="auto"/>
            <w:vAlign w:val="center"/>
          </w:tcPr>
          <w:p w14:paraId="11FE6D98" w14:textId="77777777" w:rsidR="00413DEE" w:rsidRPr="003E6C26" w:rsidRDefault="00413DEE" w:rsidP="00032674">
            <w:pPr>
              <w:spacing w:before="0" w:after="0"/>
              <w:rPr>
                <w:rFonts w:cs="Arial"/>
                <w:sz w:val="20"/>
              </w:rPr>
            </w:pPr>
            <w:r w:rsidRPr="003E6C26">
              <w:rPr>
                <w:rFonts w:cs="Arial"/>
                <w:sz w:val="20"/>
              </w:rPr>
              <w:t>Date</w:t>
            </w:r>
          </w:p>
        </w:tc>
        <w:tc>
          <w:tcPr>
            <w:tcW w:w="5054" w:type="dxa"/>
            <w:shd w:val="clear" w:color="auto" w:fill="auto"/>
            <w:vAlign w:val="center"/>
          </w:tcPr>
          <w:p w14:paraId="68BF0F7F" w14:textId="77777777" w:rsidR="00413DEE" w:rsidRPr="003E6C26" w:rsidRDefault="00413DEE" w:rsidP="00032674">
            <w:pPr>
              <w:spacing w:before="0" w:after="0"/>
              <w:rPr>
                <w:rFonts w:cs="Arial"/>
                <w:sz w:val="20"/>
              </w:rPr>
            </w:pPr>
            <w:r w:rsidRPr="003E6C26">
              <w:rPr>
                <w:rFonts w:cs="Arial"/>
                <w:sz w:val="20"/>
              </w:rPr>
              <w:t>Effective date or vintage</w:t>
            </w:r>
          </w:p>
        </w:tc>
      </w:tr>
      <w:tr w:rsidR="00413DEE" w:rsidRPr="003E6C26" w14:paraId="4D6C8BFA" w14:textId="77777777" w:rsidTr="00413DEE">
        <w:trPr>
          <w:trHeight w:val="360"/>
          <w:jc w:val="center"/>
        </w:trPr>
        <w:tc>
          <w:tcPr>
            <w:tcW w:w="2340" w:type="dxa"/>
            <w:shd w:val="clear" w:color="auto" w:fill="auto"/>
            <w:vAlign w:val="center"/>
          </w:tcPr>
          <w:p w14:paraId="31CC43C1" w14:textId="77777777" w:rsidR="00413DEE" w:rsidRPr="003E6C26" w:rsidRDefault="00413DEE" w:rsidP="00032674">
            <w:pPr>
              <w:spacing w:before="0" w:after="0"/>
              <w:rPr>
                <w:rFonts w:cs="Arial"/>
                <w:sz w:val="20"/>
              </w:rPr>
            </w:pPr>
            <w:r w:rsidRPr="003E6C26">
              <w:rPr>
                <w:rFonts w:cs="Arial"/>
                <w:sz w:val="20"/>
              </w:rPr>
              <w:t>AUTHTYPE</w:t>
            </w:r>
          </w:p>
        </w:tc>
        <w:tc>
          <w:tcPr>
            <w:tcW w:w="1087" w:type="dxa"/>
            <w:shd w:val="clear" w:color="auto" w:fill="auto"/>
            <w:vAlign w:val="center"/>
          </w:tcPr>
          <w:p w14:paraId="045022BA" w14:textId="77777777" w:rsidR="00413DEE" w:rsidRPr="003E6C26" w:rsidRDefault="00413DEE" w:rsidP="00032674">
            <w:pPr>
              <w:spacing w:before="0" w:after="0"/>
              <w:rPr>
                <w:rFonts w:cs="Arial"/>
                <w:sz w:val="20"/>
              </w:rPr>
            </w:pPr>
            <w:r w:rsidRPr="003E6C26">
              <w:rPr>
                <w:rFonts w:cs="Arial"/>
                <w:sz w:val="20"/>
              </w:rPr>
              <w:t>1</w:t>
            </w:r>
          </w:p>
        </w:tc>
        <w:tc>
          <w:tcPr>
            <w:tcW w:w="1260" w:type="dxa"/>
            <w:shd w:val="clear" w:color="auto" w:fill="auto"/>
            <w:vAlign w:val="center"/>
          </w:tcPr>
          <w:p w14:paraId="1150E45C"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67554608" w14:textId="77777777" w:rsidR="00413DEE" w:rsidRPr="003E6C26" w:rsidRDefault="00413DEE" w:rsidP="00032674">
            <w:pPr>
              <w:spacing w:before="0" w:after="0"/>
              <w:rPr>
                <w:rFonts w:cs="Arial"/>
                <w:sz w:val="20"/>
              </w:rPr>
            </w:pPr>
            <w:r w:rsidRPr="003E6C26">
              <w:rPr>
                <w:rFonts w:cs="Arial"/>
                <w:sz w:val="20"/>
              </w:rPr>
              <w:t>Authorization type (O – Ordinance, R – Resolution, L – Local Law, S – State Level Action, X – Other)</w:t>
            </w:r>
          </w:p>
        </w:tc>
      </w:tr>
      <w:tr w:rsidR="00413DEE" w:rsidRPr="003E6C26" w14:paraId="2D9FF850" w14:textId="77777777" w:rsidTr="00413DEE">
        <w:trPr>
          <w:trHeight w:val="360"/>
          <w:jc w:val="center"/>
        </w:trPr>
        <w:tc>
          <w:tcPr>
            <w:tcW w:w="2340" w:type="dxa"/>
            <w:shd w:val="clear" w:color="auto" w:fill="auto"/>
            <w:vAlign w:val="center"/>
          </w:tcPr>
          <w:p w14:paraId="5842E550" w14:textId="77777777" w:rsidR="00413DEE" w:rsidRPr="003E6C26" w:rsidRDefault="00413DEE" w:rsidP="00032674">
            <w:pPr>
              <w:spacing w:before="0" w:after="0"/>
              <w:rPr>
                <w:rFonts w:cs="Arial"/>
                <w:sz w:val="20"/>
              </w:rPr>
            </w:pPr>
            <w:r w:rsidRPr="003E6C26">
              <w:rPr>
                <w:rFonts w:cs="Arial"/>
                <w:sz w:val="20"/>
              </w:rPr>
              <w:t>DOCU</w:t>
            </w:r>
          </w:p>
        </w:tc>
        <w:tc>
          <w:tcPr>
            <w:tcW w:w="1087" w:type="dxa"/>
            <w:shd w:val="clear" w:color="auto" w:fill="auto"/>
            <w:vAlign w:val="center"/>
          </w:tcPr>
          <w:p w14:paraId="196412B2" w14:textId="77777777" w:rsidR="00413DEE" w:rsidRPr="003E6C26" w:rsidRDefault="00413DEE" w:rsidP="00032674">
            <w:pPr>
              <w:spacing w:before="0" w:after="0"/>
              <w:rPr>
                <w:rFonts w:cs="Arial"/>
                <w:sz w:val="20"/>
              </w:rPr>
            </w:pPr>
            <w:r w:rsidRPr="003E6C26">
              <w:rPr>
                <w:rFonts w:cs="Arial"/>
                <w:sz w:val="20"/>
              </w:rPr>
              <w:t>120</w:t>
            </w:r>
          </w:p>
        </w:tc>
        <w:tc>
          <w:tcPr>
            <w:tcW w:w="1260" w:type="dxa"/>
            <w:shd w:val="clear" w:color="auto" w:fill="auto"/>
            <w:vAlign w:val="center"/>
          </w:tcPr>
          <w:p w14:paraId="2F2DE7F8"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0F28DC81" w14:textId="77777777" w:rsidR="00413DEE" w:rsidRPr="003E6C26" w:rsidRDefault="00413DEE" w:rsidP="00032674">
            <w:pPr>
              <w:spacing w:before="0" w:after="0"/>
              <w:rPr>
                <w:rFonts w:cs="Arial"/>
                <w:sz w:val="20"/>
              </w:rPr>
            </w:pPr>
            <w:r w:rsidRPr="003E6C26">
              <w:rPr>
                <w:rFonts w:cs="Arial"/>
                <w:sz w:val="20"/>
              </w:rPr>
              <w:t>Supporting documentation</w:t>
            </w:r>
          </w:p>
        </w:tc>
      </w:tr>
      <w:tr w:rsidR="00413DEE" w:rsidRPr="003E6C26" w14:paraId="15BBBB60" w14:textId="77777777" w:rsidTr="00413DEE">
        <w:trPr>
          <w:trHeight w:val="360"/>
          <w:jc w:val="center"/>
        </w:trPr>
        <w:tc>
          <w:tcPr>
            <w:tcW w:w="2340" w:type="dxa"/>
            <w:shd w:val="clear" w:color="auto" w:fill="auto"/>
            <w:vAlign w:val="center"/>
          </w:tcPr>
          <w:p w14:paraId="6D05D86C" w14:textId="77777777" w:rsidR="00413DEE" w:rsidRPr="003E6C26" w:rsidRDefault="00413DEE" w:rsidP="00032674">
            <w:pPr>
              <w:spacing w:before="0" w:after="0"/>
              <w:rPr>
                <w:rFonts w:cs="Arial"/>
                <w:sz w:val="20"/>
              </w:rPr>
            </w:pPr>
            <w:r w:rsidRPr="003E6C26">
              <w:rPr>
                <w:rFonts w:cs="Arial"/>
                <w:sz w:val="20"/>
              </w:rPr>
              <w:t>FORM_ID</w:t>
            </w:r>
          </w:p>
        </w:tc>
        <w:tc>
          <w:tcPr>
            <w:tcW w:w="1087" w:type="dxa"/>
            <w:shd w:val="clear" w:color="auto" w:fill="auto"/>
            <w:vAlign w:val="center"/>
          </w:tcPr>
          <w:p w14:paraId="144C8C64" w14:textId="77777777" w:rsidR="00413DEE" w:rsidRPr="003E6C26" w:rsidRDefault="00413DEE" w:rsidP="00032674">
            <w:pPr>
              <w:spacing w:before="0" w:after="0"/>
              <w:rPr>
                <w:rFonts w:cs="Arial"/>
                <w:sz w:val="20"/>
              </w:rPr>
            </w:pPr>
            <w:r w:rsidRPr="003E6C26">
              <w:rPr>
                <w:rFonts w:cs="Arial"/>
                <w:sz w:val="20"/>
              </w:rPr>
              <w:t>4</w:t>
            </w:r>
          </w:p>
        </w:tc>
        <w:tc>
          <w:tcPr>
            <w:tcW w:w="1260" w:type="dxa"/>
            <w:shd w:val="clear" w:color="auto" w:fill="auto"/>
            <w:vAlign w:val="center"/>
          </w:tcPr>
          <w:p w14:paraId="57B29432"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78EC2105" w14:textId="77777777" w:rsidR="00413DEE" w:rsidRPr="003E6C26" w:rsidRDefault="00413DEE" w:rsidP="00032674">
            <w:pPr>
              <w:spacing w:before="0" w:after="0"/>
              <w:rPr>
                <w:rFonts w:cs="Arial"/>
                <w:sz w:val="20"/>
              </w:rPr>
            </w:pPr>
            <w:r w:rsidRPr="003E6C26">
              <w:rPr>
                <w:rFonts w:cs="Arial"/>
                <w:sz w:val="20"/>
              </w:rPr>
              <w:t>Record ID (GUPS only)</w:t>
            </w:r>
          </w:p>
        </w:tc>
      </w:tr>
      <w:tr w:rsidR="00413DEE" w:rsidRPr="003E6C26" w14:paraId="6736B60F" w14:textId="77777777" w:rsidTr="00413DEE">
        <w:trPr>
          <w:trHeight w:val="360"/>
          <w:jc w:val="center"/>
        </w:trPr>
        <w:tc>
          <w:tcPr>
            <w:tcW w:w="2340" w:type="dxa"/>
            <w:shd w:val="clear" w:color="auto" w:fill="auto"/>
            <w:vAlign w:val="center"/>
          </w:tcPr>
          <w:p w14:paraId="5E0FFD68" w14:textId="77777777" w:rsidR="00413DEE" w:rsidRPr="003E6C26" w:rsidRDefault="00413DEE" w:rsidP="00032674">
            <w:pPr>
              <w:spacing w:before="0" w:after="0"/>
              <w:rPr>
                <w:rFonts w:cs="Arial"/>
                <w:sz w:val="20"/>
              </w:rPr>
            </w:pPr>
            <w:r w:rsidRPr="003E6C26">
              <w:rPr>
                <w:rFonts w:cs="Arial"/>
                <w:sz w:val="20"/>
              </w:rPr>
              <w:t>AREA</w:t>
            </w:r>
          </w:p>
        </w:tc>
        <w:tc>
          <w:tcPr>
            <w:tcW w:w="1087" w:type="dxa"/>
            <w:shd w:val="clear" w:color="auto" w:fill="auto"/>
            <w:vAlign w:val="center"/>
          </w:tcPr>
          <w:p w14:paraId="26796D14" w14:textId="77777777" w:rsidR="00413DEE" w:rsidRPr="003E6C26" w:rsidRDefault="00413DEE" w:rsidP="00032674">
            <w:pPr>
              <w:spacing w:before="0" w:after="0"/>
              <w:rPr>
                <w:rFonts w:cs="Arial"/>
                <w:sz w:val="20"/>
              </w:rPr>
            </w:pPr>
            <w:r w:rsidRPr="003E6C26">
              <w:rPr>
                <w:rFonts w:cs="Arial"/>
                <w:sz w:val="20"/>
              </w:rPr>
              <w:t>10</w:t>
            </w:r>
          </w:p>
        </w:tc>
        <w:tc>
          <w:tcPr>
            <w:tcW w:w="1260" w:type="dxa"/>
            <w:shd w:val="clear" w:color="auto" w:fill="auto"/>
            <w:vAlign w:val="center"/>
          </w:tcPr>
          <w:p w14:paraId="1B5A5A21" w14:textId="77777777" w:rsidR="00413DEE" w:rsidRPr="003E6C26" w:rsidRDefault="00413DEE" w:rsidP="00032674">
            <w:pPr>
              <w:spacing w:before="0" w:after="0"/>
              <w:rPr>
                <w:rFonts w:cs="Arial"/>
                <w:sz w:val="20"/>
              </w:rPr>
            </w:pPr>
            <w:r w:rsidRPr="003E6C26">
              <w:rPr>
                <w:rFonts w:cs="Arial"/>
                <w:sz w:val="20"/>
              </w:rPr>
              <w:t>Double</w:t>
            </w:r>
          </w:p>
        </w:tc>
        <w:tc>
          <w:tcPr>
            <w:tcW w:w="5054" w:type="dxa"/>
            <w:shd w:val="clear" w:color="auto" w:fill="auto"/>
            <w:vAlign w:val="center"/>
          </w:tcPr>
          <w:p w14:paraId="744070DD" w14:textId="77777777" w:rsidR="00413DEE" w:rsidRPr="003E6C26" w:rsidRDefault="00413DEE" w:rsidP="00032674">
            <w:pPr>
              <w:spacing w:before="0" w:after="0"/>
              <w:rPr>
                <w:rFonts w:cs="Arial"/>
                <w:sz w:val="20"/>
              </w:rPr>
            </w:pPr>
            <w:r w:rsidRPr="003E6C26">
              <w:rPr>
                <w:rFonts w:cs="Arial"/>
                <w:sz w:val="20"/>
              </w:rPr>
              <w:t>Area of update</w:t>
            </w:r>
          </w:p>
        </w:tc>
      </w:tr>
      <w:tr w:rsidR="00413DEE" w:rsidRPr="003E6C26" w14:paraId="151A8EC0" w14:textId="77777777" w:rsidTr="00413DEE">
        <w:trPr>
          <w:trHeight w:val="360"/>
          <w:jc w:val="center"/>
        </w:trPr>
        <w:tc>
          <w:tcPr>
            <w:tcW w:w="2340" w:type="dxa"/>
            <w:shd w:val="clear" w:color="auto" w:fill="auto"/>
            <w:vAlign w:val="center"/>
          </w:tcPr>
          <w:p w14:paraId="38F34D51" w14:textId="77777777" w:rsidR="00413DEE" w:rsidRPr="003E6C26" w:rsidRDefault="00413DEE" w:rsidP="00032674">
            <w:pPr>
              <w:spacing w:before="0" w:after="0"/>
              <w:rPr>
                <w:rFonts w:cs="Arial"/>
                <w:sz w:val="20"/>
              </w:rPr>
            </w:pPr>
            <w:r w:rsidRPr="003E6C26">
              <w:rPr>
                <w:rFonts w:cs="Arial"/>
                <w:sz w:val="20"/>
              </w:rPr>
              <w:t>RELATE</w:t>
            </w:r>
          </w:p>
        </w:tc>
        <w:tc>
          <w:tcPr>
            <w:tcW w:w="1087" w:type="dxa"/>
            <w:shd w:val="clear" w:color="auto" w:fill="auto"/>
            <w:vAlign w:val="center"/>
          </w:tcPr>
          <w:p w14:paraId="68E9FD88" w14:textId="77777777" w:rsidR="00413DEE" w:rsidRPr="003E6C26" w:rsidRDefault="00413DEE" w:rsidP="00032674">
            <w:pPr>
              <w:spacing w:before="0" w:after="0"/>
              <w:rPr>
                <w:rFonts w:cs="Arial"/>
                <w:sz w:val="20"/>
              </w:rPr>
            </w:pPr>
            <w:r w:rsidRPr="003E6C26">
              <w:rPr>
                <w:rFonts w:cs="Arial"/>
                <w:sz w:val="20"/>
              </w:rPr>
              <w:t>120</w:t>
            </w:r>
          </w:p>
        </w:tc>
        <w:tc>
          <w:tcPr>
            <w:tcW w:w="1260" w:type="dxa"/>
            <w:shd w:val="clear" w:color="auto" w:fill="auto"/>
            <w:vAlign w:val="center"/>
          </w:tcPr>
          <w:p w14:paraId="73B033D4"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49C13BA9" w14:textId="77777777" w:rsidR="00413DEE" w:rsidRPr="003E6C26" w:rsidRDefault="00413DEE" w:rsidP="00032674">
            <w:pPr>
              <w:spacing w:before="0" w:after="0"/>
              <w:rPr>
                <w:rFonts w:cs="Arial"/>
                <w:sz w:val="20"/>
              </w:rPr>
            </w:pPr>
            <w:r w:rsidRPr="003E6C26">
              <w:rPr>
                <w:rFonts w:cs="Arial"/>
                <w:sz w:val="20"/>
              </w:rPr>
              <w:t>Relationship description</w:t>
            </w:r>
          </w:p>
        </w:tc>
      </w:tr>
      <w:tr w:rsidR="00413DEE" w:rsidRPr="003E6C26" w14:paraId="769B9D64" w14:textId="77777777" w:rsidTr="00413DEE">
        <w:trPr>
          <w:trHeight w:val="360"/>
          <w:jc w:val="center"/>
        </w:trPr>
        <w:tc>
          <w:tcPr>
            <w:tcW w:w="2340" w:type="dxa"/>
            <w:shd w:val="clear" w:color="auto" w:fill="auto"/>
            <w:vAlign w:val="center"/>
          </w:tcPr>
          <w:p w14:paraId="36E312C0" w14:textId="77777777" w:rsidR="00413DEE" w:rsidRPr="003E6C26" w:rsidRDefault="00413DEE" w:rsidP="00032674">
            <w:pPr>
              <w:spacing w:before="0" w:after="0"/>
              <w:rPr>
                <w:rFonts w:cs="Arial"/>
                <w:sz w:val="20"/>
              </w:rPr>
            </w:pPr>
            <w:r w:rsidRPr="003E6C26">
              <w:rPr>
                <w:rFonts w:cs="Arial"/>
                <w:sz w:val="20"/>
              </w:rPr>
              <w:t>JUSTIFY</w:t>
            </w:r>
          </w:p>
        </w:tc>
        <w:tc>
          <w:tcPr>
            <w:tcW w:w="1087" w:type="dxa"/>
            <w:shd w:val="clear" w:color="auto" w:fill="auto"/>
            <w:vAlign w:val="center"/>
          </w:tcPr>
          <w:p w14:paraId="40530FAA" w14:textId="77777777" w:rsidR="00413DEE" w:rsidRPr="003E6C26" w:rsidRDefault="00413DEE" w:rsidP="00032674">
            <w:pPr>
              <w:spacing w:before="0" w:after="0"/>
              <w:rPr>
                <w:rFonts w:cs="Arial"/>
                <w:sz w:val="20"/>
              </w:rPr>
            </w:pPr>
            <w:r w:rsidRPr="003E6C26">
              <w:rPr>
                <w:rFonts w:cs="Arial"/>
                <w:sz w:val="20"/>
              </w:rPr>
              <w:t>150</w:t>
            </w:r>
          </w:p>
        </w:tc>
        <w:tc>
          <w:tcPr>
            <w:tcW w:w="1260" w:type="dxa"/>
            <w:shd w:val="clear" w:color="auto" w:fill="auto"/>
            <w:vAlign w:val="center"/>
          </w:tcPr>
          <w:p w14:paraId="4D8CC446"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2C529144" w14:textId="77777777" w:rsidR="00413DEE" w:rsidRPr="003E6C26" w:rsidRDefault="00413DEE" w:rsidP="00032674">
            <w:pPr>
              <w:spacing w:before="0" w:after="0"/>
              <w:rPr>
                <w:rFonts w:cs="Arial"/>
                <w:sz w:val="20"/>
              </w:rPr>
            </w:pPr>
            <w:r w:rsidRPr="003E6C26">
              <w:rPr>
                <w:rFonts w:cs="Arial"/>
                <w:sz w:val="20"/>
              </w:rPr>
              <w:t>Justification of change</w:t>
            </w:r>
          </w:p>
        </w:tc>
      </w:tr>
      <w:tr w:rsidR="00413DEE" w:rsidRPr="003E6C26" w14:paraId="61AC0E8B" w14:textId="77777777" w:rsidTr="00413DEE">
        <w:trPr>
          <w:trHeight w:val="360"/>
          <w:jc w:val="center"/>
        </w:trPr>
        <w:tc>
          <w:tcPr>
            <w:tcW w:w="2340" w:type="dxa"/>
            <w:shd w:val="clear" w:color="auto" w:fill="auto"/>
            <w:vAlign w:val="center"/>
          </w:tcPr>
          <w:p w14:paraId="4AF1EE4D" w14:textId="77777777" w:rsidR="00413DEE" w:rsidRPr="003E6C26" w:rsidRDefault="00413DEE" w:rsidP="00032674">
            <w:pPr>
              <w:spacing w:before="0" w:after="0"/>
              <w:rPr>
                <w:rFonts w:cs="Arial"/>
                <w:sz w:val="20"/>
              </w:rPr>
            </w:pPr>
            <w:r w:rsidRPr="003E6C26">
              <w:rPr>
                <w:rFonts w:cs="Arial"/>
                <w:sz w:val="20"/>
              </w:rPr>
              <w:t>NAME</w:t>
            </w:r>
          </w:p>
        </w:tc>
        <w:tc>
          <w:tcPr>
            <w:tcW w:w="1087" w:type="dxa"/>
            <w:shd w:val="clear" w:color="auto" w:fill="auto"/>
            <w:vAlign w:val="center"/>
          </w:tcPr>
          <w:p w14:paraId="3E4FEC3F" w14:textId="77777777" w:rsidR="00413DEE" w:rsidRPr="003E6C26" w:rsidRDefault="00413DEE" w:rsidP="00032674">
            <w:pPr>
              <w:spacing w:before="0" w:after="0"/>
              <w:rPr>
                <w:rFonts w:cs="Arial"/>
                <w:sz w:val="20"/>
              </w:rPr>
            </w:pPr>
            <w:r w:rsidRPr="003E6C26">
              <w:rPr>
                <w:rFonts w:cs="Arial"/>
                <w:sz w:val="20"/>
              </w:rPr>
              <w:t>100</w:t>
            </w:r>
          </w:p>
        </w:tc>
        <w:tc>
          <w:tcPr>
            <w:tcW w:w="1260" w:type="dxa"/>
            <w:shd w:val="clear" w:color="auto" w:fill="auto"/>
            <w:vAlign w:val="center"/>
          </w:tcPr>
          <w:p w14:paraId="1B26F26C"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402EE24A" w14:textId="77777777" w:rsidR="00413DEE" w:rsidRPr="003E6C26" w:rsidRDefault="00413DEE" w:rsidP="00032674">
            <w:pPr>
              <w:spacing w:before="0" w:after="0"/>
              <w:rPr>
                <w:rFonts w:cs="Arial"/>
                <w:sz w:val="20"/>
              </w:rPr>
            </w:pPr>
            <w:r w:rsidRPr="003E6C26">
              <w:rPr>
                <w:rFonts w:cs="Arial"/>
                <w:sz w:val="20"/>
              </w:rPr>
              <w:t>Entity name</w:t>
            </w:r>
          </w:p>
        </w:tc>
      </w:tr>
      <w:tr w:rsidR="00413DEE" w:rsidRPr="003E6C26" w14:paraId="509F1281" w14:textId="77777777" w:rsidTr="00413DEE">
        <w:trPr>
          <w:trHeight w:val="360"/>
          <w:jc w:val="center"/>
        </w:trPr>
        <w:tc>
          <w:tcPr>
            <w:tcW w:w="2340" w:type="dxa"/>
            <w:shd w:val="clear" w:color="auto" w:fill="auto"/>
            <w:vAlign w:val="center"/>
          </w:tcPr>
          <w:p w14:paraId="20B6C649" w14:textId="77777777" w:rsidR="00413DEE" w:rsidRPr="003E6C26" w:rsidRDefault="00413DEE" w:rsidP="00032674">
            <w:pPr>
              <w:spacing w:before="0" w:after="0"/>
              <w:rPr>
                <w:rFonts w:cs="Arial"/>
                <w:sz w:val="20"/>
              </w:rPr>
            </w:pPr>
            <w:r w:rsidRPr="003E6C26">
              <w:rPr>
                <w:rFonts w:cs="Arial"/>
                <w:sz w:val="20"/>
              </w:rPr>
              <w:t>VINTAGE</w:t>
            </w:r>
          </w:p>
        </w:tc>
        <w:tc>
          <w:tcPr>
            <w:tcW w:w="1087" w:type="dxa"/>
            <w:shd w:val="clear" w:color="auto" w:fill="auto"/>
            <w:vAlign w:val="center"/>
          </w:tcPr>
          <w:p w14:paraId="1EE1A58E" w14:textId="77777777" w:rsidR="00413DEE" w:rsidRPr="003E6C26" w:rsidRDefault="00413DEE" w:rsidP="00032674">
            <w:pPr>
              <w:spacing w:before="0" w:after="0"/>
              <w:rPr>
                <w:rFonts w:cs="Arial"/>
                <w:sz w:val="20"/>
              </w:rPr>
            </w:pPr>
            <w:r w:rsidRPr="003E6C26">
              <w:rPr>
                <w:rFonts w:cs="Arial"/>
                <w:sz w:val="20"/>
              </w:rPr>
              <w:t>2</w:t>
            </w:r>
          </w:p>
        </w:tc>
        <w:tc>
          <w:tcPr>
            <w:tcW w:w="1260" w:type="dxa"/>
            <w:shd w:val="clear" w:color="auto" w:fill="auto"/>
            <w:vAlign w:val="center"/>
          </w:tcPr>
          <w:p w14:paraId="5198F38E" w14:textId="77777777" w:rsidR="00413DEE" w:rsidRPr="003E6C26" w:rsidRDefault="00413DEE" w:rsidP="00032674">
            <w:pPr>
              <w:spacing w:before="0" w:after="0"/>
              <w:rPr>
                <w:rFonts w:cs="Arial"/>
                <w:sz w:val="20"/>
              </w:rPr>
            </w:pPr>
            <w:r w:rsidRPr="003E6C26">
              <w:rPr>
                <w:rFonts w:cs="Arial"/>
                <w:sz w:val="20"/>
              </w:rPr>
              <w:t>String</w:t>
            </w:r>
          </w:p>
        </w:tc>
        <w:tc>
          <w:tcPr>
            <w:tcW w:w="5054" w:type="dxa"/>
            <w:shd w:val="clear" w:color="auto" w:fill="auto"/>
            <w:vAlign w:val="center"/>
          </w:tcPr>
          <w:p w14:paraId="73C4668D" w14:textId="77777777" w:rsidR="00413DEE" w:rsidRPr="003E6C26" w:rsidRDefault="00413DEE" w:rsidP="00032674">
            <w:pPr>
              <w:keepNext/>
              <w:spacing w:before="0" w:after="0"/>
              <w:rPr>
                <w:rFonts w:cs="Arial"/>
                <w:sz w:val="20"/>
              </w:rPr>
            </w:pPr>
            <w:r w:rsidRPr="003E6C26">
              <w:rPr>
                <w:rFonts w:cs="Arial"/>
                <w:sz w:val="20"/>
              </w:rPr>
              <w:t>Vintage of the data</w:t>
            </w:r>
          </w:p>
        </w:tc>
      </w:tr>
    </w:tbl>
    <w:p w14:paraId="0195AC45" w14:textId="4F568F47" w:rsidR="00413DEE" w:rsidRPr="003E6C26" w:rsidRDefault="00413DEE" w:rsidP="00413DEE">
      <w:pPr>
        <w:pStyle w:val="TableA"/>
        <w:numPr>
          <w:ilvl w:val="0"/>
          <w:numId w:val="0"/>
        </w:numPr>
        <w:tabs>
          <w:tab w:val="left" w:pos="1170"/>
        </w:tabs>
        <w:rPr>
          <w:rFonts w:ascii="Arial" w:hAnsi="Arial" w:cs="Arial"/>
        </w:rPr>
      </w:pPr>
    </w:p>
    <w:p w14:paraId="65FE7887" w14:textId="77777777" w:rsidR="00413DEE" w:rsidRPr="003E6C26" w:rsidRDefault="00413DEE" w:rsidP="00413DEE">
      <w:pPr>
        <w:sectPr w:rsidR="00413DEE" w:rsidRPr="003E6C26" w:rsidSect="00413DEE">
          <w:pgSz w:w="12240" w:h="15840"/>
          <w:pgMar w:top="1440" w:right="1440" w:bottom="1440" w:left="1440" w:header="720" w:footer="720" w:gutter="0"/>
          <w:pgNumType w:chapStyle="7"/>
          <w:cols w:space="720"/>
          <w:docGrid w:linePitch="360"/>
        </w:sectPr>
      </w:pPr>
    </w:p>
    <w:p w14:paraId="6E62CC5A" w14:textId="73F069F0" w:rsidR="00413DEE" w:rsidRPr="003E6C26" w:rsidRDefault="00D52853" w:rsidP="00D52853">
      <w:pPr>
        <w:pStyle w:val="Caption"/>
      </w:pPr>
      <w:bookmarkStart w:id="827" w:name="_Toc510768859"/>
      <w:r w:rsidRPr="003E6C26">
        <w:t xml:space="preserve">Table </w:t>
      </w:r>
      <w:r w:rsidR="00850673" w:rsidRPr="003E6C26">
        <w:fldChar w:fldCharType="begin"/>
      </w:r>
      <w:r w:rsidR="00850673" w:rsidRPr="003E6C26">
        <w:instrText xml:space="preserve"> SEQ Table \* ARABIC </w:instrText>
      </w:r>
      <w:r w:rsidR="00850673" w:rsidRPr="003E6C26">
        <w:fldChar w:fldCharType="separate"/>
      </w:r>
      <w:r w:rsidR="00CD5650" w:rsidRPr="003E6C26">
        <w:rPr>
          <w:noProof/>
        </w:rPr>
        <w:t>21</w:t>
      </w:r>
      <w:r w:rsidR="00850673" w:rsidRPr="003E6C26">
        <w:rPr>
          <w:noProof/>
        </w:rPr>
        <w:fldChar w:fldCharType="end"/>
      </w:r>
      <w:r w:rsidRPr="003E6C26">
        <w:t xml:space="preserve">: </w:t>
      </w:r>
      <w:r w:rsidR="00413DEE" w:rsidRPr="003E6C26">
        <w:t>Incorporated Place Shapefile (PVS_17_v2_place)</w:t>
      </w:r>
      <w:bookmarkEnd w:id="827"/>
    </w:p>
    <w:tbl>
      <w:tblPr>
        <w:tblW w:w="96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3:  Incorporated Place Shapefile."/>
        <w:tblDescription w:val="Table A-3:  Incorporated Place Shapefile."/>
      </w:tblPr>
      <w:tblGrid>
        <w:gridCol w:w="2266"/>
        <w:gridCol w:w="1056"/>
        <w:gridCol w:w="1209"/>
        <w:gridCol w:w="5125"/>
      </w:tblGrid>
      <w:tr w:rsidR="00413DEE" w:rsidRPr="003E6C26" w14:paraId="43247F30" w14:textId="77777777" w:rsidTr="00F40696">
        <w:trPr>
          <w:trHeight w:val="99"/>
        </w:trPr>
        <w:tc>
          <w:tcPr>
            <w:tcW w:w="2266" w:type="dxa"/>
            <w:tcBorders>
              <w:top w:val="single" w:sz="18" w:space="0" w:color="auto"/>
              <w:bottom w:val="single" w:sz="6" w:space="0" w:color="auto"/>
            </w:tcBorders>
            <w:shd w:val="clear" w:color="auto" w:fill="7030A0"/>
          </w:tcPr>
          <w:p w14:paraId="2ECCAAB0"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ATTRIBUTE FIELD</w:t>
            </w:r>
          </w:p>
        </w:tc>
        <w:tc>
          <w:tcPr>
            <w:tcW w:w="1056" w:type="dxa"/>
            <w:tcBorders>
              <w:top w:val="single" w:sz="18" w:space="0" w:color="auto"/>
              <w:bottom w:val="single" w:sz="6" w:space="0" w:color="auto"/>
            </w:tcBorders>
            <w:shd w:val="clear" w:color="auto" w:fill="7030A0"/>
          </w:tcPr>
          <w:p w14:paraId="7CBCEA51"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LENGTH</w:t>
            </w:r>
          </w:p>
        </w:tc>
        <w:tc>
          <w:tcPr>
            <w:tcW w:w="1209" w:type="dxa"/>
            <w:tcBorders>
              <w:top w:val="single" w:sz="18" w:space="0" w:color="auto"/>
              <w:bottom w:val="single" w:sz="6" w:space="0" w:color="auto"/>
            </w:tcBorders>
            <w:shd w:val="clear" w:color="auto" w:fill="7030A0"/>
          </w:tcPr>
          <w:p w14:paraId="76761118"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TYPE</w:t>
            </w:r>
          </w:p>
        </w:tc>
        <w:tc>
          <w:tcPr>
            <w:tcW w:w="5125" w:type="dxa"/>
            <w:tcBorders>
              <w:top w:val="single" w:sz="18" w:space="0" w:color="auto"/>
              <w:bottom w:val="single" w:sz="6" w:space="0" w:color="auto"/>
            </w:tcBorders>
            <w:shd w:val="clear" w:color="auto" w:fill="7030A0"/>
          </w:tcPr>
          <w:p w14:paraId="2A7AC6AC" w14:textId="77777777" w:rsidR="00413DEE" w:rsidRPr="003E6C26" w:rsidRDefault="00413DEE" w:rsidP="00032674">
            <w:pPr>
              <w:spacing w:before="0" w:after="0"/>
              <w:jc w:val="center"/>
              <w:rPr>
                <w:rFonts w:cs="Arial"/>
                <w:b/>
                <w:color w:val="FFFFFF" w:themeColor="background1"/>
                <w:sz w:val="20"/>
              </w:rPr>
            </w:pPr>
            <w:r w:rsidRPr="003E6C26">
              <w:rPr>
                <w:rFonts w:cs="Arial"/>
                <w:b/>
                <w:color w:val="FFFFFF" w:themeColor="background1"/>
                <w:sz w:val="20"/>
              </w:rPr>
              <w:t>DESCRIPTION</w:t>
            </w:r>
          </w:p>
        </w:tc>
      </w:tr>
      <w:tr w:rsidR="00413DEE" w:rsidRPr="003E6C26" w14:paraId="0D71E0BF" w14:textId="77777777" w:rsidTr="00413DEE">
        <w:trPr>
          <w:trHeight w:val="360"/>
        </w:trPr>
        <w:tc>
          <w:tcPr>
            <w:tcW w:w="2266" w:type="dxa"/>
            <w:tcBorders>
              <w:top w:val="single" w:sz="6" w:space="0" w:color="auto"/>
            </w:tcBorders>
            <w:shd w:val="clear" w:color="auto" w:fill="auto"/>
          </w:tcPr>
          <w:p w14:paraId="6A3031F2" w14:textId="77777777" w:rsidR="00413DEE" w:rsidRPr="003E6C26" w:rsidRDefault="00413DEE" w:rsidP="00032674">
            <w:pPr>
              <w:spacing w:before="0" w:after="0"/>
              <w:rPr>
                <w:rFonts w:cs="Arial"/>
                <w:sz w:val="20"/>
              </w:rPr>
            </w:pPr>
            <w:r w:rsidRPr="003E6C26">
              <w:rPr>
                <w:rFonts w:cs="Arial"/>
                <w:sz w:val="20"/>
              </w:rPr>
              <w:t>STATEFP</w:t>
            </w:r>
          </w:p>
        </w:tc>
        <w:tc>
          <w:tcPr>
            <w:tcW w:w="1056" w:type="dxa"/>
            <w:tcBorders>
              <w:top w:val="single" w:sz="6" w:space="0" w:color="auto"/>
            </w:tcBorders>
            <w:shd w:val="clear" w:color="auto" w:fill="auto"/>
          </w:tcPr>
          <w:p w14:paraId="55F90520" w14:textId="77777777" w:rsidR="00413DEE" w:rsidRPr="003E6C26" w:rsidRDefault="00413DEE" w:rsidP="00032674">
            <w:pPr>
              <w:spacing w:before="0" w:after="0"/>
              <w:rPr>
                <w:rFonts w:cs="Arial"/>
                <w:sz w:val="20"/>
              </w:rPr>
            </w:pPr>
            <w:r w:rsidRPr="003E6C26">
              <w:rPr>
                <w:rFonts w:cs="Arial"/>
                <w:sz w:val="20"/>
              </w:rPr>
              <w:t>2</w:t>
            </w:r>
          </w:p>
        </w:tc>
        <w:tc>
          <w:tcPr>
            <w:tcW w:w="1209" w:type="dxa"/>
            <w:tcBorders>
              <w:top w:val="single" w:sz="6" w:space="0" w:color="auto"/>
            </w:tcBorders>
            <w:shd w:val="clear" w:color="auto" w:fill="auto"/>
          </w:tcPr>
          <w:p w14:paraId="4D469243" w14:textId="77777777" w:rsidR="00413DEE" w:rsidRPr="003E6C26" w:rsidRDefault="00413DEE" w:rsidP="00032674">
            <w:pPr>
              <w:spacing w:before="0" w:after="0"/>
              <w:rPr>
                <w:rFonts w:cs="Arial"/>
                <w:sz w:val="20"/>
              </w:rPr>
            </w:pPr>
            <w:r w:rsidRPr="003E6C26">
              <w:rPr>
                <w:rFonts w:cs="Arial"/>
                <w:sz w:val="20"/>
              </w:rPr>
              <w:t>String</w:t>
            </w:r>
          </w:p>
        </w:tc>
        <w:tc>
          <w:tcPr>
            <w:tcW w:w="5125" w:type="dxa"/>
            <w:tcBorders>
              <w:top w:val="single" w:sz="6" w:space="0" w:color="auto"/>
            </w:tcBorders>
            <w:shd w:val="clear" w:color="auto" w:fill="auto"/>
          </w:tcPr>
          <w:p w14:paraId="2765F4ED" w14:textId="77777777" w:rsidR="00413DEE" w:rsidRPr="003E6C26" w:rsidRDefault="00413DEE" w:rsidP="00032674">
            <w:pPr>
              <w:spacing w:before="0" w:after="0"/>
              <w:rPr>
                <w:rFonts w:cs="Arial"/>
                <w:sz w:val="20"/>
              </w:rPr>
            </w:pPr>
            <w:r w:rsidRPr="003E6C26">
              <w:rPr>
                <w:rFonts w:cs="Arial"/>
                <w:sz w:val="20"/>
              </w:rPr>
              <w:t>FIPS state code</w:t>
            </w:r>
          </w:p>
        </w:tc>
      </w:tr>
      <w:tr w:rsidR="00413DEE" w:rsidRPr="003E6C26" w14:paraId="017E38A5" w14:textId="77777777" w:rsidTr="00413DEE">
        <w:trPr>
          <w:trHeight w:val="360"/>
        </w:trPr>
        <w:tc>
          <w:tcPr>
            <w:tcW w:w="2266" w:type="dxa"/>
            <w:shd w:val="clear" w:color="auto" w:fill="auto"/>
          </w:tcPr>
          <w:p w14:paraId="64C7BF26" w14:textId="77777777" w:rsidR="00413DEE" w:rsidRPr="003E6C26" w:rsidRDefault="00413DEE" w:rsidP="00032674">
            <w:pPr>
              <w:spacing w:before="0" w:after="0"/>
              <w:rPr>
                <w:rFonts w:cs="Arial"/>
                <w:sz w:val="20"/>
              </w:rPr>
            </w:pPr>
            <w:r w:rsidRPr="003E6C26">
              <w:rPr>
                <w:rFonts w:cs="Arial"/>
                <w:sz w:val="20"/>
              </w:rPr>
              <w:t>COUNTYFP</w:t>
            </w:r>
          </w:p>
        </w:tc>
        <w:tc>
          <w:tcPr>
            <w:tcW w:w="1056" w:type="dxa"/>
            <w:shd w:val="clear" w:color="auto" w:fill="auto"/>
          </w:tcPr>
          <w:p w14:paraId="5DFD04BF" w14:textId="77777777" w:rsidR="00413DEE" w:rsidRPr="003E6C26" w:rsidRDefault="00413DEE" w:rsidP="00032674">
            <w:pPr>
              <w:spacing w:before="0" w:after="0"/>
              <w:rPr>
                <w:rFonts w:cs="Arial"/>
                <w:sz w:val="20"/>
              </w:rPr>
            </w:pPr>
            <w:r w:rsidRPr="003E6C26">
              <w:rPr>
                <w:rFonts w:cs="Arial"/>
                <w:sz w:val="20"/>
              </w:rPr>
              <w:t>3</w:t>
            </w:r>
          </w:p>
        </w:tc>
        <w:tc>
          <w:tcPr>
            <w:tcW w:w="1209" w:type="dxa"/>
            <w:shd w:val="clear" w:color="auto" w:fill="auto"/>
          </w:tcPr>
          <w:p w14:paraId="4EABFB76"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36DAC32C" w14:textId="77777777" w:rsidR="00413DEE" w:rsidRPr="003E6C26" w:rsidRDefault="00413DEE" w:rsidP="00032674">
            <w:pPr>
              <w:spacing w:before="0" w:after="0"/>
              <w:rPr>
                <w:rFonts w:cs="Arial"/>
                <w:sz w:val="20"/>
              </w:rPr>
            </w:pPr>
            <w:r w:rsidRPr="003E6C26">
              <w:rPr>
                <w:rFonts w:cs="Arial"/>
                <w:sz w:val="20"/>
              </w:rPr>
              <w:t>FIPS county code</w:t>
            </w:r>
          </w:p>
        </w:tc>
      </w:tr>
      <w:tr w:rsidR="00413DEE" w:rsidRPr="003E6C26" w14:paraId="60F729D3" w14:textId="77777777" w:rsidTr="00413DEE">
        <w:trPr>
          <w:trHeight w:val="360"/>
        </w:trPr>
        <w:tc>
          <w:tcPr>
            <w:tcW w:w="2266" w:type="dxa"/>
            <w:shd w:val="clear" w:color="auto" w:fill="auto"/>
          </w:tcPr>
          <w:p w14:paraId="624FB442" w14:textId="77777777" w:rsidR="00413DEE" w:rsidRPr="003E6C26" w:rsidRDefault="00413DEE" w:rsidP="00032674">
            <w:pPr>
              <w:spacing w:before="0" w:after="0"/>
              <w:rPr>
                <w:rFonts w:cs="Arial"/>
                <w:sz w:val="20"/>
              </w:rPr>
            </w:pPr>
            <w:r w:rsidRPr="003E6C26">
              <w:rPr>
                <w:rFonts w:cs="Arial"/>
                <w:sz w:val="20"/>
              </w:rPr>
              <w:t>PLACEFP</w:t>
            </w:r>
          </w:p>
        </w:tc>
        <w:tc>
          <w:tcPr>
            <w:tcW w:w="1056" w:type="dxa"/>
            <w:shd w:val="clear" w:color="auto" w:fill="auto"/>
          </w:tcPr>
          <w:p w14:paraId="26C32929" w14:textId="77777777" w:rsidR="00413DEE" w:rsidRPr="003E6C26" w:rsidRDefault="00413DEE" w:rsidP="00032674">
            <w:pPr>
              <w:spacing w:before="0" w:after="0"/>
              <w:rPr>
                <w:rFonts w:cs="Arial"/>
                <w:sz w:val="20"/>
              </w:rPr>
            </w:pPr>
            <w:r w:rsidRPr="003E6C26">
              <w:rPr>
                <w:rFonts w:cs="Arial"/>
                <w:sz w:val="20"/>
              </w:rPr>
              <w:t>5</w:t>
            </w:r>
          </w:p>
        </w:tc>
        <w:tc>
          <w:tcPr>
            <w:tcW w:w="1209" w:type="dxa"/>
            <w:shd w:val="clear" w:color="auto" w:fill="auto"/>
          </w:tcPr>
          <w:p w14:paraId="280EDF64"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5D9CBC78" w14:textId="77777777" w:rsidR="00413DEE" w:rsidRPr="003E6C26" w:rsidRDefault="00413DEE" w:rsidP="00032674">
            <w:pPr>
              <w:spacing w:before="0" w:after="0"/>
              <w:rPr>
                <w:rFonts w:cs="Arial"/>
                <w:sz w:val="20"/>
              </w:rPr>
            </w:pPr>
            <w:r w:rsidRPr="003E6C26">
              <w:rPr>
                <w:rFonts w:cs="Arial"/>
                <w:sz w:val="20"/>
              </w:rPr>
              <w:t>FIPS 55 place code</w:t>
            </w:r>
          </w:p>
        </w:tc>
      </w:tr>
      <w:tr w:rsidR="00413DEE" w:rsidRPr="003E6C26" w14:paraId="33E2B24A" w14:textId="77777777" w:rsidTr="00413DEE">
        <w:trPr>
          <w:trHeight w:val="360"/>
        </w:trPr>
        <w:tc>
          <w:tcPr>
            <w:tcW w:w="2266" w:type="dxa"/>
            <w:shd w:val="clear" w:color="auto" w:fill="auto"/>
          </w:tcPr>
          <w:p w14:paraId="050C6284" w14:textId="77777777" w:rsidR="00413DEE" w:rsidRPr="003E6C26" w:rsidRDefault="00413DEE" w:rsidP="00032674">
            <w:pPr>
              <w:spacing w:before="0" w:after="0"/>
              <w:rPr>
                <w:rFonts w:cs="Arial"/>
                <w:sz w:val="20"/>
              </w:rPr>
            </w:pPr>
            <w:r w:rsidRPr="003E6C26">
              <w:rPr>
                <w:rFonts w:cs="Arial"/>
                <w:sz w:val="20"/>
              </w:rPr>
              <w:t>NAMELSAD</w:t>
            </w:r>
          </w:p>
        </w:tc>
        <w:tc>
          <w:tcPr>
            <w:tcW w:w="1056" w:type="dxa"/>
            <w:shd w:val="clear" w:color="auto" w:fill="auto"/>
          </w:tcPr>
          <w:p w14:paraId="472C13C8" w14:textId="77777777" w:rsidR="00413DEE" w:rsidRPr="003E6C26" w:rsidRDefault="00413DEE" w:rsidP="00032674">
            <w:pPr>
              <w:spacing w:before="0" w:after="0"/>
              <w:rPr>
                <w:rFonts w:cs="Arial"/>
                <w:sz w:val="20"/>
              </w:rPr>
            </w:pPr>
            <w:r w:rsidRPr="003E6C26">
              <w:rPr>
                <w:rFonts w:cs="Arial"/>
                <w:sz w:val="20"/>
              </w:rPr>
              <w:t>100</w:t>
            </w:r>
          </w:p>
        </w:tc>
        <w:tc>
          <w:tcPr>
            <w:tcW w:w="1209" w:type="dxa"/>
            <w:shd w:val="clear" w:color="auto" w:fill="auto"/>
          </w:tcPr>
          <w:p w14:paraId="00FFB17B"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6C487CA5" w14:textId="77777777" w:rsidR="00413DEE" w:rsidRPr="003E6C26" w:rsidRDefault="00413DEE" w:rsidP="00032674">
            <w:pPr>
              <w:spacing w:before="0" w:after="0"/>
              <w:rPr>
                <w:rFonts w:cs="Arial"/>
                <w:sz w:val="20"/>
              </w:rPr>
            </w:pPr>
            <w:r w:rsidRPr="003E6C26">
              <w:rPr>
                <w:rFonts w:cs="Arial"/>
                <w:sz w:val="20"/>
              </w:rPr>
              <w:t>Name with translated LSAD</w:t>
            </w:r>
          </w:p>
        </w:tc>
      </w:tr>
      <w:tr w:rsidR="00413DEE" w:rsidRPr="003E6C26" w14:paraId="0CDCDDE1" w14:textId="77777777" w:rsidTr="00413DEE">
        <w:trPr>
          <w:trHeight w:val="360"/>
        </w:trPr>
        <w:tc>
          <w:tcPr>
            <w:tcW w:w="2266" w:type="dxa"/>
            <w:shd w:val="clear" w:color="auto" w:fill="auto"/>
          </w:tcPr>
          <w:p w14:paraId="1ADE98ED" w14:textId="77777777" w:rsidR="00413DEE" w:rsidRPr="003E6C26" w:rsidRDefault="00413DEE" w:rsidP="00032674">
            <w:pPr>
              <w:spacing w:before="0" w:after="0"/>
              <w:rPr>
                <w:rFonts w:cs="Arial"/>
                <w:sz w:val="20"/>
              </w:rPr>
            </w:pPr>
            <w:r w:rsidRPr="003E6C26">
              <w:rPr>
                <w:rFonts w:cs="Arial"/>
                <w:sz w:val="20"/>
              </w:rPr>
              <w:t>PLACENS</w:t>
            </w:r>
          </w:p>
        </w:tc>
        <w:tc>
          <w:tcPr>
            <w:tcW w:w="1056" w:type="dxa"/>
            <w:shd w:val="clear" w:color="auto" w:fill="auto"/>
          </w:tcPr>
          <w:p w14:paraId="689D7FFB" w14:textId="77777777" w:rsidR="00413DEE" w:rsidRPr="003E6C26" w:rsidRDefault="00413DEE" w:rsidP="00032674">
            <w:pPr>
              <w:spacing w:before="0" w:after="0"/>
              <w:rPr>
                <w:rFonts w:cs="Arial"/>
                <w:sz w:val="20"/>
              </w:rPr>
            </w:pPr>
            <w:r w:rsidRPr="003E6C26">
              <w:rPr>
                <w:rFonts w:cs="Arial"/>
                <w:sz w:val="20"/>
              </w:rPr>
              <w:t>8</w:t>
            </w:r>
          </w:p>
        </w:tc>
        <w:tc>
          <w:tcPr>
            <w:tcW w:w="1209" w:type="dxa"/>
            <w:shd w:val="clear" w:color="auto" w:fill="auto"/>
          </w:tcPr>
          <w:p w14:paraId="7D43AFC0"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28BA4459" w14:textId="77777777" w:rsidR="00413DEE" w:rsidRPr="003E6C26" w:rsidRDefault="00413DEE" w:rsidP="00032674">
            <w:pPr>
              <w:spacing w:before="0" w:after="0"/>
              <w:rPr>
                <w:rFonts w:cs="Arial"/>
                <w:sz w:val="20"/>
              </w:rPr>
            </w:pPr>
            <w:r w:rsidRPr="003E6C26">
              <w:rPr>
                <w:rFonts w:cs="Arial"/>
                <w:sz w:val="20"/>
              </w:rPr>
              <w:t>ANSI feature code for the place</w:t>
            </w:r>
          </w:p>
        </w:tc>
      </w:tr>
      <w:tr w:rsidR="00413DEE" w:rsidRPr="003E6C26" w14:paraId="7DC58D98" w14:textId="77777777" w:rsidTr="00413DEE">
        <w:trPr>
          <w:trHeight w:val="360"/>
        </w:trPr>
        <w:tc>
          <w:tcPr>
            <w:tcW w:w="2266" w:type="dxa"/>
            <w:shd w:val="clear" w:color="auto" w:fill="auto"/>
          </w:tcPr>
          <w:p w14:paraId="1038C886" w14:textId="77777777" w:rsidR="00413DEE" w:rsidRPr="003E6C26" w:rsidRDefault="00413DEE" w:rsidP="00032674">
            <w:pPr>
              <w:spacing w:before="0" w:after="0"/>
              <w:rPr>
                <w:rFonts w:cs="Arial"/>
                <w:sz w:val="20"/>
              </w:rPr>
            </w:pPr>
            <w:r w:rsidRPr="003E6C26">
              <w:rPr>
                <w:rFonts w:cs="Arial"/>
                <w:sz w:val="20"/>
              </w:rPr>
              <w:t>LSAD</w:t>
            </w:r>
          </w:p>
        </w:tc>
        <w:tc>
          <w:tcPr>
            <w:tcW w:w="1056" w:type="dxa"/>
            <w:shd w:val="clear" w:color="auto" w:fill="auto"/>
          </w:tcPr>
          <w:p w14:paraId="6D71709A"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tcPr>
          <w:p w14:paraId="33F9BF6E"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0F319FA1" w14:textId="77777777" w:rsidR="00413DEE" w:rsidRPr="003E6C26" w:rsidRDefault="00413DEE" w:rsidP="00032674">
            <w:pPr>
              <w:spacing w:before="0" w:after="0"/>
              <w:rPr>
                <w:rFonts w:cs="Arial"/>
                <w:sz w:val="20"/>
              </w:rPr>
            </w:pPr>
            <w:r w:rsidRPr="003E6C26">
              <w:rPr>
                <w:rFonts w:cs="Arial"/>
                <w:sz w:val="20"/>
              </w:rPr>
              <w:t>Legal / Statistical Area Description</w:t>
            </w:r>
          </w:p>
        </w:tc>
      </w:tr>
      <w:tr w:rsidR="00413DEE" w:rsidRPr="003E6C26" w14:paraId="6465C092" w14:textId="77777777" w:rsidTr="00413DEE">
        <w:trPr>
          <w:trHeight w:val="360"/>
        </w:trPr>
        <w:tc>
          <w:tcPr>
            <w:tcW w:w="2266" w:type="dxa"/>
            <w:shd w:val="clear" w:color="auto" w:fill="auto"/>
          </w:tcPr>
          <w:p w14:paraId="1ED60392" w14:textId="77777777" w:rsidR="00413DEE" w:rsidRPr="003E6C26" w:rsidRDefault="00413DEE" w:rsidP="00032674">
            <w:pPr>
              <w:spacing w:before="0" w:after="0"/>
              <w:rPr>
                <w:rFonts w:cs="Arial"/>
                <w:sz w:val="20"/>
              </w:rPr>
            </w:pPr>
            <w:r w:rsidRPr="003E6C26">
              <w:rPr>
                <w:rFonts w:cs="Arial"/>
                <w:sz w:val="20"/>
              </w:rPr>
              <w:t>FUNCSTAT</w:t>
            </w:r>
          </w:p>
        </w:tc>
        <w:tc>
          <w:tcPr>
            <w:tcW w:w="1056" w:type="dxa"/>
            <w:shd w:val="clear" w:color="auto" w:fill="auto"/>
          </w:tcPr>
          <w:p w14:paraId="1353BB8D" w14:textId="77777777" w:rsidR="00413DEE" w:rsidRPr="003E6C26" w:rsidRDefault="00413DEE" w:rsidP="00032674">
            <w:pPr>
              <w:spacing w:before="0" w:after="0"/>
              <w:rPr>
                <w:rFonts w:cs="Arial"/>
                <w:sz w:val="20"/>
              </w:rPr>
            </w:pPr>
            <w:r w:rsidRPr="003E6C26">
              <w:rPr>
                <w:rFonts w:cs="Arial"/>
                <w:sz w:val="20"/>
              </w:rPr>
              <w:t>1</w:t>
            </w:r>
          </w:p>
        </w:tc>
        <w:tc>
          <w:tcPr>
            <w:tcW w:w="1209" w:type="dxa"/>
            <w:shd w:val="clear" w:color="auto" w:fill="auto"/>
          </w:tcPr>
          <w:p w14:paraId="0E4EDCF4"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027F301F" w14:textId="77777777" w:rsidR="00413DEE" w:rsidRPr="003E6C26" w:rsidRDefault="00413DEE" w:rsidP="00032674">
            <w:pPr>
              <w:spacing w:before="0" w:after="0"/>
              <w:rPr>
                <w:rFonts w:cs="Arial"/>
                <w:sz w:val="20"/>
              </w:rPr>
            </w:pPr>
            <w:r w:rsidRPr="003E6C26">
              <w:rPr>
                <w:rFonts w:cs="Arial"/>
                <w:sz w:val="20"/>
              </w:rPr>
              <w:t>Functional status</w:t>
            </w:r>
          </w:p>
        </w:tc>
      </w:tr>
      <w:tr w:rsidR="00413DEE" w:rsidRPr="003E6C26" w14:paraId="1D71496D" w14:textId="77777777" w:rsidTr="00413DEE">
        <w:trPr>
          <w:trHeight w:val="360"/>
        </w:trPr>
        <w:tc>
          <w:tcPr>
            <w:tcW w:w="2266" w:type="dxa"/>
            <w:shd w:val="clear" w:color="auto" w:fill="auto"/>
          </w:tcPr>
          <w:p w14:paraId="2E997A6F" w14:textId="77777777" w:rsidR="00413DEE" w:rsidRPr="003E6C26" w:rsidRDefault="00413DEE" w:rsidP="00032674">
            <w:pPr>
              <w:spacing w:before="0" w:after="0"/>
              <w:rPr>
                <w:rFonts w:cs="Arial"/>
                <w:sz w:val="20"/>
              </w:rPr>
            </w:pPr>
            <w:r w:rsidRPr="003E6C26">
              <w:rPr>
                <w:rFonts w:cs="Arial"/>
                <w:sz w:val="20"/>
              </w:rPr>
              <w:t>CLASSFP</w:t>
            </w:r>
          </w:p>
        </w:tc>
        <w:tc>
          <w:tcPr>
            <w:tcW w:w="1056" w:type="dxa"/>
            <w:shd w:val="clear" w:color="auto" w:fill="auto"/>
          </w:tcPr>
          <w:p w14:paraId="50FAB330"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tcPr>
          <w:p w14:paraId="3CB9217D"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25468537" w14:textId="77777777" w:rsidR="00413DEE" w:rsidRPr="003E6C26" w:rsidRDefault="00413DEE" w:rsidP="00032674">
            <w:pPr>
              <w:spacing w:before="0" w:after="0"/>
              <w:rPr>
                <w:rFonts w:cs="Arial"/>
                <w:sz w:val="20"/>
              </w:rPr>
            </w:pPr>
            <w:r w:rsidRPr="003E6C26">
              <w:rPr>
                <w:rFonts w:cs="Arial"/>
                <w:sz w:val="20"/>
              </w:rPr>
              <w:t>FIPS 55 class code describing and entity</w:t>
            </w:r>
          </w:p>
        </w:tc>
      </w:tr>
      <w:tr w:rsidR="00413DEE" w:rsidRPr="003E6C26" w14:paraId="79B3957D" w14:textId="77777777" w:rsidTr="00413DEE">
        <w:trPr>
          <w:trHeight w:val="360"/>
        </w:trPr>
        <w:tc>
          <w:tcPr>
            <w:tcW w:w="2266" w:type="dxa"/>
            <w:shd w:val="clear" w:color="auto" w:fill="auto"/>
          </w:tcPr>
          <w:p w14:paraId="1E1AA827" w14:textId="77777777" w:rsidR="00413DEE" w:rsidRPr="003E6C26" w:rsidRDefault="00413DEE" w:rsidP="00032674">
            <w:pPr>
              <w:spacing w:before="0" w:after="0"/>
              <w:rPr>
                <w:rFonts w:cs="Arial"/>
                <w:sz w:val="20"/>
              </w:rPr>
            </w:pPr>
            <w:r w:rsidRPr="003E6C26">
              <w:rPr>
                <w:rFonts w:cs="Arial"/>
                <w:sz w:val="20"/>
              </w:rPr>
              <w:t>PARTFLG</w:t>
            </w:r>
          </w:p>
        </w:tc>
        <w:tc>
          <w:tcPr>
            <w:tcW w:w="1056" w:type="dxa"/>
            <w:shd w:val="clear" w:color="auto" w:fill="auto"/>
          </w:tcPr>
          <w:p w14:paraId="7FB19391" w14:textId="77777777" w:rsidR="00413DEE" w:rsidRPr="003E6C26" w:rsidRDefault="00413DEE" w:rsidP="00032674">
            <w:pPr>
              <w:spacing w:before="0" w:after="0"/>
              <w:rPr>
                <w:rFonts w:cs="Arial"/>
                <w:sz w:val="20"/>
              </w:rPr>
            </w:pPr>
            <w:r w:rsidRPr="003E6C26">
              <w:rPr>
                <w:rFonts w:cs="Arial"/>
                <w:sz w:val="20"/>
              </w:rPr>
              <w:t>1</w:t>
            </w:r>
          </w:p>
        </w:tc>
        <w:tc>
          <w:tcPr>
            <w:tcW w:w="1209" w:type="dxa"/>
            <w:shd w:val="clear" w:color="auto" w:fill="auto"/>
          </w:tcPr>
          <w:p w14:paraId="5A7712BE"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2516E09C" w14:textId="77777777" w:rsidR="00413DEE" w:rsidRPr="003E6C26" w:rsidRDefault="00413DEE" w:rsidP="00032674">
            <w:pPr>
              <w:spacing w:before="0" w:after="0"/>
              <w:rPr>
                <w:rFonts w:cs="Arial"/>
                <w:sz w:val="20"/>
              </w:rPr>
            </w:pPr>
            <w:r w:rsidRPr="003E6C26">
              <w:rPr>
                <w:rFonts w:cs="Arial"/>
                <w:sz w:val="20"/>
              </w:rPr>
              <w:t>Indicates if only part of a feature is represented</w:t>
            </w:r>
          </w:p>
        </w:tc>
      </w:tr>
      <w:tr w:rsidR="00413DEE" w:rsidRPr="003E6C26" w14:paraId="34F64B84" w14:textId="77777777" w:rsidTr="00413DEE">
        <w:trPr>
          <w:trHeight w:val="360"/>
        </w:trPr>
        <w:tc>
          <w:tcPr>
            <w:tcW w:w="2266" w:type="dxa"/>
            <w:shd w:val="clear" w:color="auto" w:fill="auto"/>
          </w:tcPr>
          <w:p w14:paraId="797ACDEC" w14:textId="77777777" w:rsidR="00413DEE" w:rsidRPr="003E6C26" w:rsidRDefault="00413DEE" w:rsidP="00032674">
            <w:pPr>
              <w:spacing w:before="0" w:after="0"/>
              <w:rPr>
                <w:rFonts w:cs="Arial"/>
                <w:sz w:val="20"/>
              </w:rPr>
            </w:pPr>
            <w:r w:rsidRPr="003E6C26">
              <w:rPr>
                <w:rFonts w:cs="Arial"/>
                <w:sz w:val="20"/>
              </w:rPr>
              <w:t>CHNG_TYPE</w:t>
            </w:r>
          </w:p>
        </w:tc>
        <w:tc>
          <w:tcPr>
            <w:tcW w:w="1056" w:type="dxa"/>
            <w:shd w:val="clear" w:color="auto" w:fill="auto"/>
          </w:tcPr>
          <w:p w14:paraId="773ADE20"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tcPr>
          <w:p w14:paraId="28687A85"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4B3114C3" w14:textId="77777777" w:rsidR="00413DEE" w:rsidRPr="003E6C26" w:rsidRDefault="00413DEE" w:rsidP="00032674">
            <w:pPr>
              <w:spacing w:before="0" w:after="0"/>
              <w:rPr>
                <w:rFonts w:cs="Arial"/>
                <w:sz w:val="20"/>
              </w:rPr>
            </w:pPr>
            <w:r w:rsidRPr="003E6C26">
              <w:rPr>
                <w:rFonts w:cs="Arial"/>
                <w:sz w:val="20"/>
              </w:rPr>
              <w:t>Type of area update</w:t>
            </w:r>
          </w:p>
        </w:tc>
      </w:tr>
      <w:tr w:rsidR="00413DEE" w:rsidRPr="003E6C26" w14:paraId="41D10B08" w14:textId="77777777" w:rsidTr="00413DEE">
        <w:trPr>
          <w:trHeight w:val="360"/>
        </w:trPr>
        <w:tc>
          <w:tcPr>
            <w:tcW w:w="2266" w:type="dxa"/>
            <w:shd w:val="clear" w:color="auto" w:fill="auto"/>
          </w:tcPr>
          <w:p w14:paraId="67BBD626" w14:textId="77777777" w:rsidR="00413DEE" w:rsidRPr="003E6C26" w:rsidRDefault="00413DEE" w:rsidP="00032674">
            <w:pPr>
              <w:spacing w:before="0" w:after="0"/>
              <w:rPr>
                <w:rFonts w:cs="Arial"/>
                <w:sz w:val="20"/>
              </w:rPr>
            </w:pPr>
            <w:r w:rsidRPr="003E6C26">
              <w:rPr>
                <w:rFonts w:cs="Arial"/>
                <w:sz w:val="20"/>
              </w:rPr>
              <w:t>EFF_DATE</w:t>
            </w:r>
          </w:p>
        </w:tc>
        <w:tc>
          <w:tcPr>
            <w:tcW w:w="1056" w:type="dxa"/>
            <w:shd w:val="clear" w:color="auto" w:fill="auto"/>
          </w:tcPr>
          <w:p w14:paraId="2C136FC9" w14:textId="77777777" w:rsidR="00413DEE" w:rsidRPr="003E6C26" w:rsidRDefault="00413DEE" w:rsidP="00032674">
            <w:pPr>
              <w:spacing w:before="0" w:after="0"/>
              <w:rPr>
                <w:rFonts w:cs="Arial"/>
                <w:sz w:val="20"/>
              </w:rPr>
            </w:pPr>
            <w:r w:rsidRPr="003E6C26">
              <w:rPr>
                <w:rFonts w:cs="Arial"/>
                <w:sz w:val="20"/>
              </w:rPr>
              <w:t>8</w:t>
            </w:r>
          </w:p>
        </w:tc>
        <w:tc>
          <w:tcPr>
            <w:tcW w:w="1209" w:type="dxa"/>
            <w:shd w:val="clear" w:color="auto" w:fill="auto"/>
          </w:tcPr>
          <w:p w14:paraId="00B42ECA" w14:textId="77777777" w:rsidR="00413DEE" w:rsidRPr="003E6C26" w:rsidRDefault="00413DEE" w:rsidP="00032674">
            <w:pPr>
              <w:spacing w:before="0" w:after="0"/>
              <w:rPr>
                <w:rFonts w:cs="Arial"/>
                <w:sz w:val="20"/>
              </w:rPr>
            </w:pPr>
            <w:r w:rsidRPr="003E6C26">
              <w:rPr>
                <w:rFonts w:cs="Arial"/>
                <w:sz w:val="20"/>
              </w:rPr>
              <w:t>Date</w:t>
            </w:r>
          </w:p>
        </w:tc>
        <w:tc>
          <w:tcPr>
            <w:tcW w:w="5125" w:type="dxa"/>
            <w:shd w:val="clear" w:color="auto" w:fill="auto"/>
          </w:tcPr>
          <w:p w14:paraId="1B73BAC6" w14:textId="77777777" w:rsidR="00413DEE" w:rsidRPr="003E6C26" w:rsidRDefault="00413DEE" w:rsidP="00032674">
            <w:pPr>
              <w:spacing w:before="0" w:after="0"/>
              <w:rPr>
                <w:rFonts w:cs="Arial"/>
                <w:sz w:val="20"/>
              </w:rPr>
            </w:pPr>
            <w:r w:rsidRPr="003E6C26">
              <w:rPr>
                <w:rFonts w:cs="Arial"/>
                <w:sz w:val="20"/>
              </w:rPr>
              <w:t>Effective date or vintage</w:t>
            </w:r>
          </w:p>
        </w:tc>
      </w:tr>
      <w:tr w:rsidR="00413DEE" w:rsidRPr="003E6C26" w14:paraId="2A2C2F54" w14:textId="77777777" w:rsidTr="00413DEE">
        <w:trPr>
          <w:trHeight w:val="360"/>
        </w:trPr>
        <w:tc>
          <w:tcPr>
            <w:tcW w:w="2266" w:type="dxa"/>
            <w:shd w:val="clear" w:color="auto" w:fill="auto"/>
            <w:vAlign w:val="center"/>
          </w:tcPr>
          <w:p w14:paraId="0BA113BB" w14:textId="77777777" w:rsidR="00413DEE" w:rsidRPr="003E6C26" w:rsidRDefault="00413DEE" w:rsidP="00032674">
            <w:pPr>
              <w:spacing w:before="0" w:after="0"/>
              <w:rPr>
                <w:rFonts w:cs="Arial"/>
                <w:sz w:val="20"/>
              </w:rPr>
            </w:pPr>
            <w:r w:rsidRPr="003E6C26">
              <w:rPr>
                <w:rFonts w:cs="Arial"/>
                <w:sz w:val="20"/>
              </w:rPr>
              <w:t>AUTHTYPE</w:t>
            </w:r>
          </w:p>
        </w:tc>
        <w:tc>
          <w:tcPr>
            <w:tcW w:w="1056" w:type="dxa"/>
            <w:shd w:val="clear" w:color="auto" w:fill="auto"/>
            <w:vAlign w:val="center"/>
          </w:tcPr>
          <w:p w14:paraId="3D7E9240" w14:textId="77777777" w:rsidR="00413DEE" w:rsidRPr="003E6C26" w:rsidRDefault="00413DEE" w:rsidP="00032674">
            <w:pPr>
              <w:spacing w:before="0" w:after="0"/>
              <w:rPr>
                <w:rFonts w:cs="Arial"/>
                <w:sz w:val="20"/>
              </w:rPr>
            </w:pPr>
            <w:r w:rsidRPr="003E6C26">
              <w:rPr>
                <w:rFonts w:cs="Arial"/>
                <w:sz w:val="20"/>
              </w:rPr>
              <w:t>1</w:t>
            </w:r>
          </w:p>
        </w:tc>
        <w:tc>
          <w:tcPr>
            <w:tcW w:w="1209" w:type="dxa"/>
            <w:shd w:val="clear" w:color="auto" w:fill="auto"/>
            <w:vAlign w:val="center"/>
          </w:tcPr>
          <w:p w14:paraId="3BBD6642"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vAlign w:val="center"/>
          </w:tcPr>
          <w:p w14:paraId="6C08D6FA" w14:textId="77777777" w:rsidR="00413DEE" w:rsidRPr="003E6C26" w:rsidRDefault="00413DEE" w:rsidP="00032674">
            <w:pPr>
              <w:spacing w:before="0" w:after="0"/>
              <w:rPr>
                <w:rFonts w:cs="Arial"/>
                <w:sz w:val="20"/>
              </w:rPr>
            </w:pPr>
            <w:r w:rsidRPr="003E6C26">
              <w:rPr>
                <w:rFonts w:cs="Arial"/>
                <w:sz w:val="20"/>
              </w:rPr>
              <w:t>Authorization type (O – Ordinance, R – Resolution, L – Local Law, S – State Level Action, X – Other)</w:t>
            </w:r>
          </w:p>
        </w:tc>
      </w:tr>
      <w:tr w:rsidR="00413DEE" w:rsidRPr="003E6C26" w14:paraId="541F41D2" w14:textId="77777777" w:rsidTr="00413DEE">
        <w:trPr>
          <w:trHeight w:val="360"/>
        </w:trPr>
        <w:tc>
          <w:tcPr>
            <w:tcW w:w="2266" w:type="dxa"/>
            <w:shd w:val="clear" w:color="auto" w:fill="auto"/>
          </w:tcPr>
          <w:p w14:paraId="7C2082C0" w14:textId="77777777" w:rsidR="00413DEE" w:rsidRPr="003E6C26" w:rsidRDefault="00413DEE" w:rsidP="00032674">
            <w:pPr>
              <w:spacing w:before="0" w:after="0"/>
              <w:rPr>
                <w:rFonts w:cs="Arial"/>
                <w:sz w:val="20"/>
              </w:rPr>
            </w:pPr>
            <w:r w:rsidRPr="003E6C26">
              <w:rPr>
                <w:rFonts w:cs="Arial"/>
                <w:sz w:val="20"/>
              </w:rPr>
              <w:t>DOCU</w:t>
            </w:r>
          </w:p>
        </w:tc>
        <w:tc>
          <w:tcPr>
            <w:tcW w:w="1056" w:type="dxa"/>
            <w:shd w:val="clear" w:color="auto" w:fill="auto"/>
          </w:tcPr>
          <w:p w14:paraId="06450CC5" w14:textId="77777777" w:rsidR="00413DEE" w:rsidRPr="003E6C26" w:rsidRDefault="00413DEE" w:rsidP="00032674">
            <w:pPr>
              <w:spacing w:before="0" w:after="0"/>
              <w:rPr>
                <w:rFonts w:cs="Arial"/>
                <w:sz w:val="20"/>
              </w:rPr>
            </w:pPr>
            <w:r w:rsidRPr="003E6C26">
              <w:rPr>
                <w:rFonts w:cs="Arial"/>
                <w:sz w:val="20"/>
              </w:rPr>
              <w:t>120</w:t>
            </w:r>
          </w:p>
        </w:tc>
        <w:tc>
          <w:tcPr>
            <w:tcW w:w="1209" w:type="dxa"/>
            <w:shd w:val="clear" w:color="auto" w:fill="auto"/>
          </w:tcPr>
          <w:p w14:paraId="22078F5A"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17132280" w14:textId="77777777" w:rsidR="00413DEE" w:rsidRPr="003E6C26" w:rsidRDefault="00413DEE" w:rsidP="00032674">
            <w:pPr>
              <w:spacing w:before="0" w:after="0"/>
              <w:rPr>
                <w:rFonts w:cs="Arial"/>
                <w:sz w:val="20"/>
              </w:rPr>
            </w:pPr>
            <w:r w:rsidRPr="003E6C26">
              <w:rPr>
                <w:rFonts w:cs="Arial"/>
                <w:sz w:val="20"/>
              </w:rPr>
              <w:t>Supporting documentation</w:t>
            </w:r>
          </w:p>
        </w:tc>
      </w:tr>
      <w:tr w:rsidR="00413DEE" w:rsidRPr="003E6C26" w14:paraId="7B667626" w14:textId="77777777" w:rsidTr="00413DEE">
        <w:trPr>
          <w:trHeight w:val="360"/>
        </w:trPr>
        <w:tc>
          <w:tcPr>
            <w:tcW w:w="2266" w:type="dxa"/>
            <w:shd w:val="clear" w:color="auto" w:fill="auto"/>
          </w:tcPr>
          <w:p w14:paraId="4E2CED67" w14:textId="77777777" w:rsidR="00413DEE" w:rsidRPr="003E6C26" w:rsidRDefault="00413DEE" w:rsidP="00032674">
            <w:pPr>
              <w:spacing w:before="0" w:after="0"/>
              <w:rPr>
                <w:rFonts w:cs="Arial"/>
                <w:sz w:val="20"/>
              </w:rPr>
            </w:pPr>
            <w:r w:rsidRPr="003E6C26">
              <w:rPr>
                <w:rFonts w:cs="Arial"/>
                <w:sz w:val="20"/>
              </w:rPr>
              <w:t>FORM_ID</w:t>
            </w:r>
          </w:p>
        </w:tc>
        <w:tc>
          <w:tcPr>
            <w:tcW w:w="1056" w:type="dxa"/>
            <w:shd w:val="clear" w:color="auto" w:fill="auto"/>
          </w:tcPr>
          <w:p w14:paraId="2C9C79A3" w14:textId="77777777" w:rsidR="00413DEE" w:rsidRPr="003E6C26" w:rsidRDefault="00413DEE" w:rsidP="00032674">
            <w:pPr>
              <w:spacing w:before="0" w:after="0"/>
              <w:rPr>
                <w:rFonts w:cs="Arial"/>
                <w:sz w:val="20"/>
              </w:rPr>
            </w:pPr>
            <w:r w:rsidRPr="003E6C26">
              <w:rPr>
                <w:rFonts w:cs="Arial"/>
                <w:sz w:val="20"/>
              </w:rPr>
              <w:t>4</w:t>
            </w:r>
          </w:p>
        </w:tc>
        <w:tc>
          <w:tcPr>
            <w:tcW w:w="1209" w:type="dxa"/>
            <w:shd w:val="clear" w:color="auto" w:fill="auto"/>
          </w:tcPr>
          <w:p w14:paraId="09F3274D"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50377A95" w14:textId="77777777" w:rsidR="00413DEE" w:rsidRPr="003E6C26" w:rsidRDefault="00413DEE" w:rsidP="00032674">
            <w:pPr>
              <w:spacing w:before="0" w:after="0"/>
              <w:rPr>
                <w:rFonts w:cs="Arial"/>
                <w:sz w:val="20"/>
              </w:rPr>
            </w:pPr>
            <w:r w:rsidRPr="003E6C26">
              <w:rPr>
                <w:rFonts w:cs="Arial"/>
                <w:sz w:val="20"/>
              </w:rPr>
              <w:t>Record ID (GUPS only)</w:t>
            </w:r>
          </w:p>
        </w:tc>
      </w:tr>
      <w:tr w:rsidR="00413DEE" w:rsidRPr="003E6C26" w14:paraId="4AC2A10F" w14:textId="77777777" w:rsidTr="00413DEE">
        <w:trPr>
          <w:trHeight w:val="360"/>
        </w:trPr>
        <w:tc>
          <w:tcPr>
            <w:tcW w:w="2266" w:type="dxa"/>
            <w:shd w:val="clear" w:color="auto" w:fill="auto"/>
          </w:tcPr>
          <w:p w14:paraId="24CF8FB6" w14:textId="77777777" w:rsidR="00413DEE" w:rsidRPr="003E6C26" w:rsidRDefault="00413DEE" w:rsidP="00032674">
            <w:pPr>
              <w:spacing w:before="0" w:after="0"/>
              <w:rPr>
                <w:rFonts w:cs="Arial"/>
                <w:sz w:val="20"/>
              </w:rPr>
            </w:pPr>
            <w:r w:rsidRPr="003E6C26">
              <w:rPr>
                <w:rFonts w:cs="Arial"/>
                <w:sz w:val="20"/>
              </w:rPr>
              <w:t>AREA</w:t>
            </w:r>
          </w:p>
        </w:tc>
        <w:tc>
          <w:tcPr>
            <w:tcW w:w="1056" w:type="dxa"/>
            <w:shd w:val="clear" w:color="auto" w:fill="auto"/>
          </w:tcPr>
          <w:p w14:paraId="49C8EEFE" w14:textId="77777777" w:rsidR="00413DEE" w:rsidRPr="003E6C26" w:rsidRDefault="00413DEE" w:rsidP="00032674">
            <w:pPr>
              <w:spacing w:before="0" w:after="0"/>
              <w:rPr>
                <w:rFonts w:cs="Arial"/>
                <w:sz w:val="20"/>
              </w:rPr>
            </w:pPr>
            <w:r w:rsidRPr="003E6C26">
              <w:rPr>
                <w:rFonts w:cs="Arial"/>
                <w:sz w:val="20"/>
              </w:rPr>
              <w:t>10</w:t>
            </w:r>
          </w:p>
        </w:tc>
        <w:tc>
          <w:tcPr>
            <w:tcW w:w="1209" w:type="dxa"/>
            <w:shd w:val="clear" w:color="auto" w:fill="auto"/>
          </w:tcPr>
          <w:p w14:paraId="3C8550C1" w14:textId="77777777" w:rsidR="00413DEE" w:rsidRPr="003E6C26" w:rsidRDefault="00413DEE" w:rsidP="00032674">
            <w:pPr>
              <w:spacing w:before="0" w:after="0"/>
              <w:rPr>
                <w:rFonts w:cs="Arial"/>
                <w:sz w:val="20"/>
              </w:rPr>
            </w:pPr>
            <w:r w:rsidRPr="003E6C26">
              <w:rPr>
                <w:rFonts w:cs="Arial"/>
                <w:sz w:val="20"/>
              </w:rPr>
              <w:t>Double</w:t>
            </w:r>
          </w:p>
        </w:tc>
        <w:tc>
          <w:tcPr>
            <w:tcW w:w="5125" w:type="dxa"/>
            <w:shd w:val="clear" w:color="auto" w:fill="auto"/>
          </w:tcPr>
          <w:p w14:paraId="6177C4B8" w14:textId="77777777" w:rsidR="00413DEE" w:rsidRPr="003E6C26" w:rsidRDefault="00413DEE" w:rsidP="00032674">
            <w:pPr>
              <w:spacing w:before="0" w:after="0"/>
              <w:rPr>
                <w:rFonts w:cs="Arial"/>
                <w:sz w:val="20"/>
              </w:rPr>
            </w:pPr>
            <w:r w:rsidRPr="003E6C26">
              <w:rPr>
                <w:rFonts w:cs="Arial"/>
                <w:sz w:val="20"/>
              </w:rPr>
              <w:t>Area of update</w:t>
            </w:r>
          </w:p>
        </w:tc>
      </w:tr>
      <w:tr w:rsidR="00413DEE" w:rsidRPr="003E6C26" w14:paraId="117C898D" w14:textId="77777777" w:rsidTr="00413DEE">
        <w:trPr>
          <w:trHeight w:val="360"/>
        </w:trPr>
        <w:tc>
          <w:tcPr>
            <w:tcW w:w="2266" w:type="dxa"/>
            <w:shd w:val="clear" w:color="auto" w:fill="auto"/>
          </w:tcPr>
          <w:p w14:paraId="27A98A9A" w14:textId="77777777" w:rsidR="00413DEE" w:rsidRPr="003E6C26" w:rsidRDefault="00413DEE" w:rsidP="00032674">
            <w:pPr>
              <w:spacing w:before="0" w:after="0"/>
              <w:rPr>
                <w:rFonts w:cs="Arial"/>
                <w:sz w:val="20"/>
              </w:rPr>
            </w:pPr>
            <w:r w:rsidRPr="003E6C26">
              <w:rPr>
                <w:rFonts w:cs="Arial"/>
                <w:sz w:val="20"/>
              </w:rPr>
              <w:t>RELATE</w:t>
            </w:r>
          </w:p>
        </w:tc>
        <w:tc>
          <w:tcPr>
            <w:tcW w:w="1056" w:type="dxa"/>
            <w:shd w:val="clear" w:color="auto" w:fill="auto"/>
          </w:tcPr>
          <w:p w14:paraId="2E36FABB" w14:textId="77777777" w:rsidR="00413DEE" w:rsidRPr="003E6C26" w:rsidRDefault="00413DEE" w:rsidP="00032674">
            <w:pPr>
              <w:spacing w:before="0" w:after="0"/>
              <w:rPr>
                <w:rFonts w:cs="Arial"/>
                <w:sz w:val="20"/>
              </w:rPr>
            </w:pPr>
            <w:r w:rsidRPr="003E6C26">
              <w:rPr>
                <w:rFonts w:cs="Arial"/>
                <w:sz w:val="20"/>
              </w:rPr>
              <w:t>120</w:t>
            </w:r>
          </w:p>
        </w:tc>
        <w:tc>
          <w:tcPr>
            <w:tcW w:w="1209" w:type="dxa"/>
            <w:shd w:val="clear" w:color="auto" w:fill="auto"/>
          </w:tcPr>
          <w:p w14:paraId="0E3DA809"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6E641B69" w14:textId="77777777" w:rsidR="00413DEE" w:rsidRPr="003E6C26" w:rsidRDefault="00413DEE" w:rsidP="00032674">
            <w:pPr>
              <w:spacing w:before="0" w:after="0"/>
              <w:rPr>
                <w:rFonts w:cs="Arial"/>
                <w:sz w:val="20"/>
              </w:rPr>
            </w:pPr>
            <w:r w:rsidRPr="003E6C26">
              <w:rPr>
                <w:rFonts w:cs="Arial"/>
                <w:sz w:val="20"/>
              </w:rPr>
              <w:t>Relationship description</w:t>
            </w:r>
          </w:p>
        </w:tc>
      </w:tr>
      <w:tr w:rsidR="00413DEE" w:rsidRPr="003E6C26" w14:paraId="6D13B7CB" w14:textId="77777777" w:rsidTr="00413DEE">
        <w:trPr>
          <w:trHeight w:val="360"/>
        </w:trPr>
        <w:tc>
          <w:tcPr>
            <w:tcW w:w="2266" w:type="dxa"/>
            <w:shd w:val="clear" w:color="auto" w:fill="auto"/>
          </w:tcPr>
          <w:p w14:paraId="71B5AA2E" w14:textId="77777777" w:rsidR="00413DEE" w:rsidRPr="003E6C26" w:rsidRDefault="00413DEE" w:rsidP="00032674">
            <w:pPr>
              <w:spacing w:before="0" w:after="0"/>
              <w:rPr>
                <w:rFonts w:cs="Arial"/>
                <w:sz w:val="20"/>
              </w:rPr>
            </w:pPr>
            <w:r w:rsidRPr="003E6C26">
              <w:rPr>
                <w:rFonts w:cs="Arial"/>
                <w:sz w:val="20"/>
              </w:rPr>
              <w:t>JUSTIFY</w:t>
            </w:r>
          </w:p>
        </w:tc>
        <w:tc>
          <w:tcPr>
            <w:tcW w:w="1056" w:type="dxa"/>
            <w:shd w:val="clear" w:color="auto" w:fill="auto"/>
          </w:tcPr>
          <w:p w14:paraId="614E9D3F" w14:textId="77777777" w:rsidR="00413DEE" w:rsidRPr="003E6C26" w:rsidRDefault="00413DEE" w:rsidP="00032674">
            <w:pPr>
              <w:spacing w:before="0" w:after="0"/>
              <w:rPr>
                <w:rFonts w:cs="Arial"/>
                <w:sz w:val="20"/>
              </w:rPr>
            </w:pPr>
            <w:r w:rsidRPr="003E6C26">
              <w:rPr>
                <w:rFonts w:cs="Arial"/>
                <w:sz w:val="20"/>
              </w:rPr>
              <w:t>150</w:t>
            </w:r>
          </w:p>
        </w:tc>
        <w:tc>
          <w:tcPr>
            <w:tcW w:w="1209" w:type="dxa"/>
            <w:shd w:val="clear" w:color="auto" w:fill="auto"/>
          </w:tcPr>
          <w:p w14:paraId="1FF36184"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56F0C072" w14:textId="77777777" w:rsidR="00413DEE" w:rsidRPr="003E6C26" w:rsidRDefault="00413DEE" w:rsidP="00032674">
            <w:pPr>
              <w:spacing w:before="0" w:after="0"/>
              <w:rPr>
                <w:rFonts w:cs="Arial"/>
                <w:sz w:val="20"/>
              </w:rPr>
            </w:pPr>
            <w:r w:rsidRPr="003E6C26">
              <w:rPr>
                <w:rFonts w:cs="Arial"/>
                <w:sz w:val="20"/>
              </w:rPr>
              <w:t>Justification of change</w:t>
            </w:r>
          </w:p>
        </w:tc>
      </w:tr>
      <w:tr w:rsidR="00413DEE" w:rsidRPr="003E6C26" w14:paraId="2A00BB84" w14:textId="77777777" w:rsidTr="00413DEE">
        <w:trPr>
          <w:trHeight w:val="360"/>
        </w:trPr>
        <w:tc>
          <w:tcPr>
            <w:tcW w:w="2266" w:type="dxa"/>
            <w:shd w:val="clear" w:color="auto" w:fill="auto"/>
          </w:tcPr>
          <w:p w14:paraId="287ED38B" w14:textId="77777777" w:rsidR="00413DEE" w:rsidRPr="003E6C26" w:rsidRDefault="00413DEE" w:rsidP="00032674">
            <w:pPr>
              <w:spacing w:before="0" w:after="0"/>
              <w:rPr>
                <w:rFonts w:cs="Arial"/>
                <w:sz w:val="20"/>
              </w:rPr>
            </w:pPr>
            <w:r w:rsidRPr="003E6C26">
              <w:rPr>
                <w:rFonts w:cs="Arial"/>
                <w:sz w:val="20"/>
              </w:rPr>
              <w:t>NAME</w:t>
            </w:r>
          </w:p>
        </w:tc>
        <w:tc>
          <w:tcPr>
            <w:tcW w:w="1056" w:type="dxa"/>
            <w:shd w:val="clear" w:color="auto" w:fill="auto"/>
          </w:tcPr>
          <w:p w14:paraId="24864B72" w14:textId="77777777" w:rsidR="00413DEE" w:rsidRPr="003E6C26" w:rsidRDefault="00413DEE" w:rsidP="00032674">
            <w:pPr>
              <w:spacing w:before="0" w:after="0"/>
              <w:rPr>
                <w:rFonts w:cs="Arial"/>
                <w:sz w:val="20"/>
              </w:rPr>
            </w:pPr>
            <w:r w:rsidRPr="003E6C26">
              <w:rPr>
                <w:rFonts w:cs="Arial"/>
                <w:sz w:val="20"/>
              </w:rPr>
              <w:t>100</w:t>
            </w:r>
          </w:p>
        </w:tc>
        <w:tc>
          <w:tcPr>
            <w:tcW w:w="1209" w:type="dxa"/>
            <w:shd w:val="clear" w:color="auto" w:fill="auto"/>
          </w:tcPr>
          <w:p w14:paraId="4F0926FC"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2D2971D5" w14:textId="77777777" w:rsidR="00413DEE" w:rsidRPr="003E6C26" w:rsidRDefault="00413DEE" w:rsidP="00032674">
            <w:pPr>
              <w:spacing w:before="0" w:after="0"/>
              <w:rPr>
                <w:rFonts w:cs="Arial"/>
                <w:sz w:val="20"/>
              </w:rPr>
            </w:pPr>
            <w:r w:rsidRPr="003E6C26">
              <w:rPr>
                <w:rFonts w:cs="Arial"/>
                <w:sz w:val="20"/>
              </w:rPr>
              <w:t>Entity name</w:t>
            </w:r>
          </w:p>
        </w:tc>
      </w:tr>
      <w:tr w:rsidR="00413DEE" w:rsidRPr="003E6C26" w14:paraId="201355FB" w14:textId="77777777" w:rsidTr="00413DEE">
        <w:trPr>
          <w:trHeight w:val="360"/>
        </w:trPr>
        <w:tc>
          <w:tcPr>
            <w:tcW w:w="2266" w:type="dxa"/>
            <w:shd w:val="clear" w:color="auto" w:fill="auto"/>
          </w:tcPr>
          <w:p w14:paraId="79268733" w14:textId="77777777" w:rsidR="00413DEE" w:rsidRPr="003E6C26" w:rsidRDefault="00413DEE" w:rsidP="00032674">
            <w:pPr>
              <w:spacing w:before="0" w:after="0"/>
              <w:rPr>
                <w:rFonts w:cs="Arial"/>
                <w:sz w:val="20"/>
              </w:rPr>
            </w:pPr>
            <w:r w:rsidRPr="003E6C26">
              <w:rPr>
                <w:rFonts w:cs="Arial"/>
                <w:sz w:val="20"/>
              </w:rPr>
              <w:t>VINTAGE</w:t>
            </w:r>
          </w:p>
        </w:tc>
        <w:tc>
          <w:tcPr>
            <w:tcW w:w="1056" w:type="dxa"/>
            <w:shd w:val="clear" w:color="auto" w:fill="auto"/>
          </w:tcPr>
          <w:p w14:paraId="561D9DF8" w14:textId="77777777" w:rsidR="00413DEE" w:rsidRPr="003E6C26" w:rsidRDefault="00413DEE" w:rsidP="00032674">
            <w:pPr>
              <w:spacing w:before="0" w:after="0"/>
              <w:rPr>
                <w:rFonts w:cs="Arial"/>
                <w:sz w:val="20"/>
              </w:rPr>
            </w:pPr>
            <w:r w:rsidRPr="003E6C26">
              <w:rPr>
                <w:rFonts w:cs="Arial"/>
                <w:sz w:val="20"/>
              </w:rPr>
              <w:t>2</w:t>
            </w:r>
          </w:p>
        </w:tc>
        <w:tc>
          <w:tcPr>
            <w:tcW w:w="1209" w:type="dxa"/>
            <w:shd w:val="clear" w:color="auto" w:fill="auto"/>
          </w:tcPr>
          <w:p w14:paraId="49422968" w14:textId="77777777" w:rsidR="00413DEE" w:rsidRPr="003E6C26" w:rsidRDefault="00413DEE" w:rsidP="00032674">
            <w:pPr>
              <w:spacing w:before="0" w:after="0"/>
              <w:rPr>
                <w:rFonts w:cs="Arial"/>
                <w:sz w:val="20"/>
              </w:rPr>
            </w:pPr>
            <w:r w:rsidRPr="003E6C26">
              <w:rPr>
                <w:rFonts w:cs="Arial"/>
                <w:sz w:val="20"/>
              </w:rPr>
              <w:t>String</w:t>
            </w:r>
          </w:p>
        </w:tc>
        <w:tc>
          <w:tcPr>
            <w:tcW w:w="5125" w:type="dxa"/>
            <w:shd w:val="clear" w:color="auto" w:fill="auto"/>
          </w:tcPr>
          <w:p w14:paraId="0A3B4D5B" w14:textId="77777777" w:rsidR="00413DEE" w:rsidRPr="003E6C26" w:rsidRDefault="00413DEE" w:rsidP="00032674">
            <w:pPr>
              <w:spacing w:before="0" w:after="0"/>
              <w:rPr>
                <w:rFonts w:cs="Arial"/>
                <w:sz w:val="20"/>
              </w:rPr>
            </w:pPr>
            <w:r w:rsidRPr="003E6C26">
              <w:rPr>
                <w:rFonts w:cs="Arial"/>
                <w:sz w:val="20"/>
              </w:rPr>
              <w:t>Vintage of the data</w:t>
            </w:r>
          </w:p>
        </w:tc>
      </w:tr>
    </w:tbl>
    <w:p w14:paraId="5694B709" w14:textId="77777777" w:rsidR="00413DEE" w:rsidRPr="003E6C26" w:rsidRDefault="00413DEE" w:rsidP="00413DEE"/>
    <w:p w14:paraId="4FDF9F1D" w14:textId="77777777" w:rsidR="00077CC3" w:rsidRPr="003E6C26" w:rsidRDefault="00077CC3" w:rsidP="00077CC3">
      <w:pPr>
        <w:rPr>
          <w:rFonts w:eastAsia="Calibri"/>
        </w:rPr>
        <w:sectPr w:rsidR="00077CC3" w:rsidRPr="003E6C26" w:rsidSect="007C6454">
          <w:pgSz w:w="12240" w:h="15840" w:code="1"/>
          <w:pgMar w:top="1350" w:right="1800" w:bottom="1440" w:left="1800" w:header="720" w:footer="720" w:gutter="0"/>
          <w:pgNumType w:chapStyle="7"/>
          <w:cols w:space="720"/>
          <w:docGrid w:linePitch="360"/>
        </w:sectPr>
      </w:pPr>
    </w:p>
    <w:p w14:paraId="77939C34" w14:textId="546CF57E" w:rsidR="00077CC3" w:rsidRPr="003E6C26" w:rsidRDefault="009472B3" w:rsidP="00056F23">
      <w:pPr>
        <w:pStyle w:val="Heading7"/>
        <w:rPr>
          <w:rFonts w:eastAsia="Calibri"/>
        </w:rPr>
      </w:pPr>
      <w:bookmarkStart w:id="828" w:name="_Toc500966695"/>
      <w:bookmarkStart w:id="829" w:name="_Toc510768659"/>
      <w:r w:rsidRPr="003E6C26">
        <w:rPr>
          <w:rFonts w:eastAsia="Calibri"/>
        </w:rPr>
        <w:t>Glossary</w:t>
      </w:r>
      <w:bookmarkEnd w:id="828"/>
      <w:bookmarkEnd w:id="829"/>
    </w:p>
    <w:p w14:paraId="5A723E27" w14:textId="77777777" w:rsidR="00D040C7" w:rsidRPr="003E6C26" w:rsidRDefault="00D040C7" w:rsidP="00D040C7">
      <w:pPr>
        <w:pStyle w:val="BodyText"/>
        <w:ind w:right="43"/>
        <w:rPr>
          <w:rFonts w:cs="Arial"/>
          <w:b w:val="0"/>
          <w:bCs w:val="0"/>
          <w:color w:val="000000"/>
          <w:szCs w:val="24"/>
        </w:rPr>
      </w:pPr>
      <w:r w:rsidRPr="003E6C26">
        <w:rPr>
          <w:rFonts w:cs="Arial"/>
          <w:szCs w:val="24"/>
        </w:rPr>
        <w:t>Address breaks</w:t>
      </w:r>
      <w:r w:rsidRPr="003E6C26">
        <w:rPr>
          <w:rFonts w:cs="Arial"/>
          <w:b w:val="0"/>
          <w:szCs w:val="24"/>
        </w:rPr>
        <w:t>—Address breaks identify the city style addresses on each side of a boundary or at an intersection of street with another street or another feature.</w:t>
      </w:r>
      <w:r w:rsidRPr="003E6C26">
        <w:rPr>
          <w:rFonts w:cs="Arial"/>
          <w:b w:val="0"/>
          <w:color w:val="000000"/>
          <w:szCs w:val="24"/>
        </w:rPr>
        <w:t xml:space="preserve"> </w:t>
      </w:r>
    </w:p>
    <w:p w14:paraId="6BC73768" w14:textId="77777777" w:rsidR="00D040C7" w:rsidRPr="003E6C26" w:rsidRDefault="00D040C7" w:rsidP="00D040C7">
      <w:pPr>
        <w:pStyle w:val="BodyText"/>
        <w:ind w:right="43"/>
        <w:rPr>
          <w:rFonts w:cs="Arial"/>
          <w:b w:val="0"/>
          <w:bCs w:val="0"/>
          <w:color w:val="000000"/>
          <w:szCs w:val="24"/>
        </w:rPr>
      </w:pPr>
      <w:r w:rsidRPr="003E6C26">
        <w:rPr>
          <w:rFonts w:cs="Arial"/>
          <w:color w:val="000000"/>
          <w:szCs w:val="24"/>
        </w:rPr>
        <w:t>Address Count List</w:t>
      </w:r>
      <w:r w:rsidRPr="003E6C26">
        <w:rPr>
          <w:rFonts w:cs="Arial"/>
          <w:b w:val="0"/>
          <w:color w:val="000000"/>
          <w:szCs w:val="24"/>
        </w:rPr>
        <w:t>—</w:t>
      </w:r>
      <w:r w:rsidRPr="003E6C26">
        <w:rPr>
          <w:rFonts w:cs="Arial"/>
          <w:b w:val="0"/>
          <w:szCs w:val="24"/>
        </w:rPr>
        <w:t>I</w:t>
      </w:r>
      <w:r w:rsidRPr="003E6C26">
        <w:rPr>
          <w:rFonts w:cs="Arial"/>
          <w:b w:val="0"/>
          <w:color w:val="000000"/>
          <w:szCs w:val="24"/>
        </w:rPr>
        <w:t>dentifies the number of housing unit addresses and group quarters addresses on the Census Bureau’s Address List for each census block within a jurisdiction.</w:t>
      </w:r>
    </w:p>
    <w:p w14:paraId="54A5776F" w14:textId="77777777" w:rsidR="00D040C7" w:rsidRPr="003E6C26" w:rsidRDefault="00D040C7" w:rsidP="00D040C7">
      <w:pPr>
        <w:tabs>
          <w:tab w:val="left" w:pos="9000"/>
          <w:tab w:val="left" w:pos="9540"/>
        </w:tabs>
        <w:ind w:right="36"/>
        <w:rPr>
          <w:rFonts w:cs="Arial"/>
          <w:szCs w:val="24"/>
        </w:rPr>
      </w:pPr>
      <w:r w:rsidRPr="003E6C26">
        <w:rPr>
          <w:rFonts w:cs="Arial"/>
          <w:b/>
          <w:szCs w:val="24"/>
        </w:rPr>
        <w:t>Address range</w:t>
      </w:r>
      <w:r w:rsidRPr="003E6C26">
        <w:rPr>
          <w:rFonts w:cs="Arial"/>
          <w:szCs w:val="24"/>
        </w:rPr>
        <w:t>—The lowest and highest address numbers used to identify structures along each side of a street segment that has city style addresses. Usually one side of the street has even address numbers and the other side has odd address numbers.</w:t>
      </w:r>
    </w:p>
    <w:p w14:paraId="6AE3B177" w14:textId="77777777" w:rsidR="00D040C7" w:rsidRPr="003E6C26" w:rsidRDefault="00D040C7" w:rsidP="00D040C7">
      <w:pPr>
        <w:ind w:right="720"/>
        <w:rPr>
          <w:rFonts w:cs="Arial"/>
          <w:szCs w:val="24"/>
        </w:rPr>
      </w:pPr>
      <w:r w:rsidRPr="003E6C26">
        <w:rPr>
          <w:rFonts w:cs="Arial"/>
          <w:b/>
          <w:szCs w:val="24"/>
        </w:rPr>
        <w:t>Block to Map Sheet Relationship List</w:t>
      </w:r>
      <w:r w:rsidRPr="003E6C26">
        <w:rPr>
          <w:rFonts w:cs="Arial"/>
          <w:szCs w:val="24"/>
        </w:rPr>
        <w:t>—A list identifying census block numbers and the Census Bureau large format map(s) on which each block is located.</w:t>
      </w:r>
    </w:p>
    <w:p w14:paraId="3C1C21C2" w14:textId="77777777" w:rsidR="00D040C7" w:rsidRPr="003E6C26" w:rsidRDefault="00D040C7" w:rsidP="00D040C7">
      <w:pPr>
        <w:ind w:right="36"/>
        <w:rPr>
          <w:rFonts w:cs="Arial"/>
          <w:szCs w:val="24"/>
        </w:rPr>
      </w:pPr>
      <w:r w:rsidRPr="003E6C26">
        <w:rPr>
          <w:rFonts w:cs="Arial"/>
          <w:b/>
          <w:szCs w:val="24"/>
        </w:rPr>
        <w:t>Boundary</w:t>
      </w:r>
      <w:r w:rsidRPr="003E6C26">
        <w:rPr>
          <w:rFonts w:cs="Arial"/>
          <w:szCs w:val="24"/>
        </w:rPr>
        <w:t xml:space="preserve">—A line, on a map, either invisible or coincident with a visible feature that identifies the extent of a geographic entity, such as a census tract, city, county, or state. A boundary marks the limits of an area. </w:t>
      </w:r>
    </w:p>
    <w:p w14:paraId="1E47EF50" w14:textId="2DA54312" w:rsidR="00D040C7" w:rsidRPr="003E6C26" w:rsidRDefault="004B1F20" w:rsidP="00D040C7">
      <w:pPr>
        <w:rPr>
          <w:rFonts w:cs="Arial"/>
          <w:szCs w:val="24"/>
        </w:rPr>
      </w:pPr>
      <w:r w:rsidRPr="003E6C26">
        <w:rPr>
          <w:rFonts w:cs="Arial"/>
          <w:b/>
          <w:szCs w:val="24"/>
        </w:rPr>
        <w:t xml:space="preserve">Census </w:t>
      </w:r>
      <w:r w:rsidR="00D040C7" w:rsidRPr="003E6C26">
        <w:rPr>
          <w:rFonts w:cs="Arial"/>
          <w:b/>
          <w:szCs w:val="24"/>
        </w:rPr>
        <w:t>Address List</w:t>
      </w:r>
      <w:r w:rsidR="00D040C7" w:rsidRPr="003E6C26">
        <w:rPr>
          <w:rFonts w:cs="Arial"/>
          <w:szCs w:val="24"/>
        </w:rPr>
        <w:t xml:space="preserve">—The Census Bureau’s Address List, extracted from the Master Address File (MAF) for review and update during 2020 LUCA, contains all </w:t>
      </w:r>
      <w:r w:rsidR="007A701F" w:rsidRPr="003E6C26">
        <w:rPr>
          <w:rFonts w:cs="Arial"/>
          <w:szCs w:val="24"/>
        </w:rPr>
        <w:t xml:space="preserve">the residential addresses (city </w:t>
      </w:r>
      <w:r w:rsidR="00D040C7" w:rsidRPr="003E6C26">
        <w:rPr>
          <w:rFonts w:cs="Arial"/>
          <w:szCs w:val="24"/>
        </w:rPr>
        <w:t>style and non-city style) known to the Census Bureau for your government. It also contains census geographic codes (state, county, census tract, census block) that indicate the location of each address. Many addresses also contain latitude and longitude coordinates depicting the address location.</w:t>
      </w:r>
    </w:p>
    <w:p w14:paraId="48B48FC0" w14:textId="77777777" w:rsidR="00D040C7" w:rsidRPr="003E6C26" w:rsidRDefault="00D040C7" w:rsidP="00D040C7">
      <w:pPr>
        <w:ind w:right="36"/>
        <w:rPr>
          <w:rFonts w:cs="Arial"/>
          <w:bCs w:val="0"/>
          <w:szCs w:val="24"/>
        </w:rPr>
      </w:pPr>
      <w:r w:rsidRPr="003E6C26">
        <w:rPr>
          <w:rFonts w:cs="Arial"/>
          <w:b/>
          <w:szCs w:val="24"/>
        </w:rPr>
        <w:t>Census block</w:t>
      </w:r>
      <w:r w:rsidRPr="003E6C26">
        <w:rPr>
          <w:rFonts w:cs="Arial"/>
          <w:szCs w:val="24"/>
        </w:rPr>
        <w:t>—A census block is an area bounded by visible and/or invisible features shown on Census Bureau maps. A census block is the smallest geographic area created by the Census Bureau for which it collects and tabulates decennial census data</w:t>
      </w:r>
      <w:r w:rsidRPr="003E6C26">
        <w:t xml:space="preserve">. </w:t>
      </w:r>
      <w:r w:rsidRPr="003E6C26">
        <w:rPr>
          <w:rFonts w:cs="Arial"/>
          <w:szCs w:val="24"/>
        </w:rPr>
        <w:t xml:space="preserve">Census blocks are numbered within census tracts and are uniquely numbered within census tracts. </w:t>
      </w:r>
    </w:p>
    <w:p w14:paraId="51FBA1B9" w14:textId="77777777" w:rsidR="00D040C7" w:rsidRPr="003E6C26" w:rsidRDefault="00D040C7" w:rsidP="00D040C7">
      <w:pPr>
        <w:ind w:right="36"/>
        <w:rPr>
          <w:rFonts w:cs="Arial"/>
          <w:bCs w:val="0"/>
          <w:szCs w:val="24"/>
        </w:rPr>
      </w:pPr>
      <w:r w:rsidRPr="003E6C26">
        <w:rPr>
          <w:rFonts w:cs="Arial"/>
          <w:b/>
          <w:szCs w:val="24"/>
        </w:rPr>
        <w:t>Census block number</w:t>
      </w:r>
      <w:r w:rsidRPr="003E6C26">
        <w:rPr>
          <w:rFonts w:cs="Arial"/>
          <w:szCs w:val="24"/>
        </w:rPr>
        <w:t>—Census block numbers are a 4-digit number plus up to two alpha character suffix, if applicable, e.g. 3001A or 2002AA. Suffixes, boundary changes as well as added features within the given block that split the original block.</w:t>
      </w:r>
    </w:p>
    <w:p w14:paraId="3D782267" w14:textId="77777777" w:rsidR="00D040C7" w:rsidRPr="003E6C26" w:rsidRDefault="00D040C7" w:rsidP="00D040C7">
      <w:pPr>
        <w:ind w:right="36"/>
        <w:rPr>
          <w:rFonts w:cs="Arial"/>
          <w:szCs w:val="24"/>
        </w:rPr>
        <w:sectPr w:rsidR="00D040C7" w:rsidRPr="003E6C26" w:rsidSect="00F04A58">
          <w:pgSz w:w="12240" w:h="15840" w:code="1"/>
          <w:pgMar w:top="1350" w:right="1800" w:bottom="1440" w:left="1800" w:header="720" w:footer="720" w:gutter="0"/>
          <w:pgNumType w:start="1" w:chapStyle="7"/>
          <w:cols w:space="720"/>
          <w:docGrid w:linePitch="360"/>
        </w:sectPr>
      </w:pPr>
      <w:r w:rsidRPr="003E6C26">
        <w:rPr>
          <w:rFonts w:cs="Arial"/>
          <w:b/>
          <w:szCs w:val="24"/>
        </w:rPr>
        <w:t>Census Bureau</w:t>
      </w:r>
      <w:r w:rsidRPr="003E6C26">
        <w:rPr>
          <w:rFonts w:cs="Arial"/>
          <w:szCs w:val="24"/>
        </w:rPr>
        <w:t>—An agency within the U.S.</w:t>
      </w:r>
      <w:r w:rsidRPr="003E6C26">
        <w:rPr>
          <w:rFonts w:cs="Arial"/>
          <w:b/>
          <w:szCs w:val="24"/>
        </w:rPr>
        <w:t xml:space="preserve"> </w:t>
      </w:r>
      <w:r w:rsidRPr="003E6C26">
        <w:rPr>
          <w:rFonts w:cs="Arial"/>
          <w:szCs w:val="24"/>
        </w:rPr>
        <w:t xml:space="preserve">Department of Commerce. The U.S. Census Bureau is the country's preeminent statistical collection and dissemination agency. It publishes a wide variety of statistical data about people and the economy of the nation. The Census Bureau conducts approximately 200 annual surveys and conducts the decennial census of the United States population. </w:t>
      </w:r>
    </w:p>
    <w:p w14:paraId="44CCAE59" w14:textId="77777777" w:rsidR="00D040C7" w:rsidRPr="003E6C26" w:rsidRDefault="00D040C7" w:rsidP="00D040C7">
      <w:pPr>
        <w:ind w:right="36"/>
        <w:rPr>
          <w:rFonts w:cs="Arial"/>
          <w:szCs w:val="24"/>
        </w:rPr>
      </w:pPr>
      <w:r w:rsidRPr="003E6C26">
        <w:rPr>
          <w:rFonts w:cs="Arial"/>
          <w:b/>
          <w:szCs w:val="24"/>
        </w:rPr>
        <w:t>Census Bureau map</w:t>
      </w:r>
      <w:r w:rsidRPr="003E6C26">
        <w:rPr>
          <w:rFonts w:cs="Arial"/>
          <w:szCs w:val="24"/>
        </w:rPr>
        <w:t>—Any map produced by the Census Bureau. A Census Bureau map displays geographic entities used in a Census Bureau sponsored census or survey for which the Census Bureau tabulates data.</w:t>
      </w:r>
    </w:p>
    <w:p w14:paraId="7B495981" w14:textId="77777777" w:rsidR="00D040C7" w:rsidRPr="003E6C26" w:rsidRDefault="00D040C7" w:rsidP="00D040C7">
      <w:pPr>
        <w:rPr>
          <w:sz w:val="28"/>
        </w:rPr>
      </w:pPr>
      <w:r w:rsidRPr="003E6C26">
        <w:rPr>
          <w:rFonts w:cs="Arial"/>
          <w:b/>
          <w:szCs w:val="24"/>
        </w:rPr>
        <w:t>Census tract</w:t>
      </w:r>
      <w:r w:rsidRPr="003E6C26">
        <w:rPr>
          <w:rFonts w:cs="Arial"/>
          <w:szCs w:val="24"/>
        </w:rPr>
        <w:t>—A small, relatively permanent statistical subdivision of a county or statistically equivalent entity delineated for data presentation. Designed to be relatively homogeneous units with respect to population characteristics, economic status, and living conditions at the time of establishment, census tracts generally contain between 1,000 and 8,000 people, with an optimum size of 4,000 people. Delineated with the intention of being stable over many decades, census tract boundaries generally follow relatively permanent visible features. However, they may follow governmental unit boundaries and other invisible features in some instances; the boundary of a state or county (or statistically equivalent entity) is always a census tract boundary.</w:t>
      </w:r>
    </w:p>
    <w:p w14:paraId="47FBAD83" w14:textId="77777777" w:rsidR="00D040C7" w:rsidRPr="003E6C26" w:rsidRDefault="00D040C7" w:rsidP="00D040C7">
      <w:pPr>
        <w:ind w:right="36"/>
        <w:rPr>
          <w:rFonts w:cs="Arial"/>
          <w:szCs w:val="24"/>
        </w:rPr>
      </w:pPr>
      <w:r w:rsidRPr="003E6C26">
        <w:rPr>
          <w:rFonts w:cs="Arial"/>
          <w:b/>
          <w:szCs w:val="24"/>
        </w:rPr>
        <w:t>Census tract number</w:t>
      </w:r>
      <w:r w:rsidRPr="003E6C26">
        <w:rPr>
          <w:rFonts w:cs="Arial"/>
          <w:szCs w:val="24"/>
        </w:rPr>
        <w:t>—Unique numbers to identify census tracts within a county or statistically equivalent entity. Census tract numbers are a 4-digit number followed by a decimal point and a 2-digit number for suffixed tracts, e.g., 1234.01. For census tracts without a suffix, the number will contain a period with zero fill, e.g., 4567.00.</w:t>
      </w:r>
    </w:p>
    <w:p w14:paraId="1D3C59FA" w14:textId="77777777" w:rsidR="00D040C7" w:rsidRPr="003E6C26" w:rsidRDefault="00D040C7" w:rsidP="00D040C7">
      <w:pPr>
        <w:ind w:right="36"/>
        <w:rPr>
          <w:rFonts w:cs="Arial"/>
          <w:szCs w:val="24"/>
        </w:rPr>
      </w:pPr>
      <w:r w:rsidRPr="003E6C26">
        <w:rPr>
          <w:rFonts w:cs="Arial"/>
          <w:b/>
          <w:szCs w:val="24"/>
        </w:rPr>
        <w:t>City style address</w:t>
      </w:r>
      <w:r w:rsidRPr="003E6C26">
        <w:rPr>
          <w:rFonts w:cs="Arial"/>
          <w:szCs w:val="24"/>
        </w:rPr>
        <w:t>—The Census Bureau’s definition of a city style address is an address consisting of a house number and street or road name. For example, 201 Main Street is a city style address. The address may or may not be used for the delivery of mail and may include apartment numbers/designations or similar identifiers.</w:t>
      </w:r>
    </w:p>
    <w:p w14:paraId="2F548810" w14:textId="77777777" w:rsidR="00D040C7" w:rsidRPr="003E6C26" w:rsidRDefault="00D040C7" w:rsidP="00D040C7">
      <w:pPr>
        <w:ind w:right="36"/>
        <w:rPr>
          <w:rFonts w:cs="Arial"/>
          <w:szCs w:val="24"/>
        </w:rPr>
      </w:pPr>
      <w:r w:rsidRPr="003E6C26">
        <w:rPr>
          <w:rFonts w:cs="Arial"/>
          <w:b/>
          <w:szCs w:val="24"/>
        </w:rPr>
        <w:t>Confidentiality</w:t>
      </w:r>
      <w:r w:rsidRPr="003E6C26">
        <w:rPr>
          <w:rFonts w:cs="Arial"/>
          <w:szCs w:val="24"/>
        </w:rPr>
        <w:t>—The guarantee made by law (Title 13, United States Code) to individuals who provide information about themselves or their business to the Census Bureau. This item refers to the Census Bureau’s promise of nondisclosure of that information to others.</w:t>
      </w:r>
    </w:p>
    <w:p w14:paraId="58F4A926" w14:textId="77777777" w:rsidR="00D040C7" w:rsidRPr="003E6C26" w:rsidRDefault="00D040C7" w:rsidP="00D040C7">
      <w:pPr>
        <w:ind w:right="36"/>
        <w:rPr>
          <w:rFonts w:cs="Arial"/>
          <w:szCs w:val="24"/>
        </w:rPr>
      </w:pPr>
      <w:r w:rsidRPr="003E6C26">
        <w:rPr>
          <w:rFonts w:cs="Arial"/>
          <w:b/>
          <w:szCs w:val="24"/>
        </w:rPr>
        <w:t>County</w:t>
      </w:r>
      <w:r w:rsidRPr="003E6C26">
        <w:rPr>
          <w:rFonts w:cs="Arial"/>
          <w:szCs w:val="24"/>
        </w:rPr>
        <w:t xml:space="preserve">—The primary legal division of most states. Most are governmental units with powers defined by state law. </w:t>
      </w:r>
    </w:p>
    <w:p w14:paraId="3D0A00C1" w14:textId="77777777" w:rsidR="00D040C7" w:rsidRPr="003E6C26" w:rsidRDefault="00D040C7" w:rsidP="00D040C7">
      <w:pPr>
        <w:tabs>
          <w:tab w:val="num" w:pos="1100"/>
        </w:tabs>
        <w:rPr>
          <w:rFonts w:cs="Arial"/>
          <w:szCs w:val="24"/>
        </w:rPr>
      </w:pPr>
      <w:r w:rsidRPr="003E6C26">
        <w:rPr>
          <w:rFonts w:cs="Arial"/>
          <w:b/>
          <w:szCs w:val="24"/>
        </w:rPr>
        <w:t>Edges shapefile</w:t>
      </w:r>
      <w:r w:rsidRPr="003E6C26">
        <w:rPr>
          <w:rFonts w:cs="Arial"/>
          <w:szCs w:val="24"/>
        </w:rPr>
        <w:t xml:space="preserve">—All linear features in the MAF/TIGER database are contained in the edges shapefile. </w:t>
      </w:r>
    </w:p>
    <w:p w14:paraId="43CBBFCF" w14:textId="6077E14B" w:rsidR="00C161ED" w:rsidRPr="003E6C26" w:rsidRDefault="00D040C7" w:rsidP="00C161ED">
      <w:pPr>
        <w:rPr>
          <w:rFonts w:cs="Arial"/>
          <w:szCs w:val="24"/>
        </w:rPr>
      </w:pPr>
      <w:r w:rsidRPr="003E6C26">
        <w:rPr>
          <w:rFonts w:cs="Arial"/>
          <w:b/>
          <w:szCs w:val="24"/>
        </w:rPr>
        <w:t>Enumeration at Transitory Locations (ETL) operation</w:t>
      </w:r>
      <w:r w:rsidRPr="003E6C26">
        <w:rPr>
          <w:rFonts w:cs="Arial"/>
          <w:szCs w:val="24"/>
        </w:rPr>
        <w:t>—Provides coverage for locations where people live in non-traditional housing that is transient or movable in nature. Most census questionnaires are mailed, or hand-delivered by census personnel, to known addresses in the Census Master Address File (MAF). However, due to changes in society, some people no longer maintain a traditional residence (house, apartment, condo, etc.), and have decided to live in boats, motorized recreational vehicles (RVs), trailers that are pulled by car or trucks, or any other type of housing that is movable or mobile, including tents. For operational purposes, we refer to these as ‘portable housing units.’</w:t>
      </w:r>
    </w:p>
    <w:p w14:paraId="2476326B" w14:textId="77777777" w:rsidR="00D040C7" w:rsidRPr="003E6C26" w:rsidRDefault="00D040C7" w:rsidP="00D040C7">
      <w:pPr>
        <w:spacing w:after="60"/>
        <w:rPr>
          <w:rFonts w:cs="Arial"/>
          <w:szCs w:val="24"/>
        </w:rPr>
      </w:pPr>
      <w:r w:rsidRPr="003E6C26">
        <w:rPr>
          <w:rFonts w:cs="Arial"/>
          <w:szCs w:val="24"/>
        </w:rPr>
        <w:t xml:space="preserve">The type of Transitory Locations (TLs) that are included in the ETL are: </w:t>
      </w:r>
    </w:p>
    <w:p w14:paraId="657908D0" w14:textId="77777777" w:rsidR="00D040C7" w:rsidRPr="003E6C26" w:rsidRDefault="00D040C7" w:rsidP="00751454">
      <w:pPr>
        <w:numPr>
          <w:ilvl w:val="0"/>
          <w:numId w:val="483"/>
        </w:numPr>
        <w:spacing w:after="60"/>
        <w:rPr>
          <w:rFonts w:cs="Arial"/>
          <w:szCs w:val="24"/>
        </w:rPr>
      </w:pPr>
      <w:r w:rsidRPr="003E6C26">
        <w:rPr>
          <w:rFonts w:cs="Arial"/>
          <w:szCs w:val="24"/>
        </w:rPr>
        <w:t xml:space="preserve">Recreational (RV) parks. </w:t>
      </w:r>
    </w:p>
    <w:p w14:paraId="6F53FA83" w14:textId="77777777" w:rsidR="00D040C7" w:rsidRPr="003E6C26" w:rsidRDefault="00D040C7" w:rsidP="00751454">
      <w:pPr>
        <w:numPr>
          <w:ilvl w:val="0"/>
          <w:numId w:val="483"/>
        </w:numPr>
        <w:spacing w:after="60"/>
        <w:rPr>
          <w:rFonts w:cs="Arial"/>
          <w:szCs w:val="24"/>
        </w:rPr>
      </w:pPr>
      <w:r w:rsidRPr="003E6C26">
        <w:rPr>
          <w:rFonts w:cs="Arial"/>
          <w:szCs w:val="24"/>
        </w:rPr>
        <w:t xml:space="preserve">Marinas. </w:t>
      </w:r>
    </w:p>
    <w:p w14:paraId="39FA60B0" w14:textId="71BC9900" w:rsidR="00D040C7" w:rsidRPr="003E6C26" w:rsidRDefault="00D040C7" w:rsidP="00751454">
      <w:pPr>
        <w:numPr>
          <w:ilvl w:val="0"/>
          <w:numId w:val="483"/>
        </w:numPr>
        <w:spacing w:after="60"/>
        <w:rPr>
          <w:rFonts w:cs="Arial"/>
          <w:szCs w:val="24"/>
        </w:rPr>
      </w:pPr>
      <w:r w:rsidRPr="003E6C26">
        <w:rPr>
          <w:rFonts w:cs="Arial"/>
          <w:szCs w:val="24"/>
        </w:rPr>
        <w:t xml:space="preserve">Campgrounds.  </w:t>
      </w:r>
    </w:p>
    <w:p w14:paraId="149C6E31" w14:textId="77777777" w:rsidR="00D040C7" w:rsidRPr="003E6C26" w:rsidRDefault="00D040C7" w:rsidP="00D040C7">
      <w:pPr>
        <w:ind w:right="36"/>
        <w:rPr>
          <w:rFonts w:cs="Arial"/>
          <w:szCs w:val="24"/>
        </w:rPr>
      </w:pPr>
      <w:r w:rsidRPr="003E6C26">
        <w:rPr>
          <w:rFonts w:cs="Arial"/>
          <w:b/>
          <w:szCs w:val="24"/>
        </w:rPr>
        <w:t>Feature</w:t>
      </w:r>
      <w:r w:rsidRPr="003E6C26">
        <w:rPr>
          <w:rFonts w:cs="Arial"/>
          <w:szCs w:val="24"/>
        </w:rPr>
        <w:t xml:space="preserve">—Any part of the landscape, whether natural (such as, a stream or ridge) or man-made (such as a road or power line). In a geographic context, features are any part of the landscape portrayed on a map, including nonvisible boundaries of legal entities, such as city limits or county lines. </w:t>
      </w:r>
    </w:p>
    <w:p w14:paraId="503C19B4" w14:textId="1D4D60D3" w:rsidR="00D040C7" w:rsidRPr="003E6C26" w:rsidRDefault="00D040C7" w:rsidP="00D040C7">
      <w:pPr>
        <w:pStyle w:val="NormalWeb"/>
        <w:spacing w:before="0" w:beforeAutospacing="0" w:after="160" w:afterAutospacing="0"/>
        <w:rPr>
          <w:rFonts w:cs="Arial"/>
          <w:szCs w:val="24"/>
          <w:lang w:val="en"/>
        </w:rPr>
      </w:pPr>
      <w:r w:rsidRPr="003E6C26">
        <w:rPr>
          <w:rStyle w:val="Strong"/>
          <w:rFonts w:cs="Arial"/>
          <w:iCs/>
          <w:szCs w:val="24"/>
          <w:lang w:val="en"/>
        </w:rPr>
        <w:t>Federal Information Processing Series (FIPS)</w:t>
      </w:r>
      <w:r w:rsidRPr="003E6C26">
        <w:rPr>
          <w:rFonts w:cs="Arial"/>
          <w:szCs w:val="24"/>
          <w:lang w:val="en"/>
        </w:rPr>
        <w:t>—These are codes formerly known as Federal Information Processing Standards codes, until the National Institute of Standards and Technology (NIST) announced its decision in 2005 to remove geographic en</w:t>
      </w:r>
      <w:r w:rsidR="00441F09" w:rsidRPr="003E6C26">
        <w:rPr>
          <w:rFonts w:cs="Arial"/>
          <w:szCs w:val="24"/>
          <w:lang w:val="en"/>
        </w:rPr>
        <w:t xml:space="preserve">tity codes from its oversight. </w:t>
      </w:r>
      <w:r w:rsidRPr="003E6C26">
        <w:rPr>
          <w:rFonts w:cs="Arial"/>
          <w:szCs w:val="24"/>
          <w:lang w:val="en"/>
        </w:rPr>
        <w:t>The Census Bureau continues to maintain and issue codes for geographic entities covered under FIPS oversight, albeit with a revised</w:t>
      </w:r>
      <w:r w:rsidR="00441F09" w:rsidRPr="003E6C26">
        <w:rPr>
          <w:rFonts w:cs="Arial"/>
          <w:szCs w:val="24"/>
          <w:lang w:val="en"/>
        </w:rPr>
        <w:t xml:space="preserve"> meaning for the FIPS acronym. </w:t>
      </w:r>
      <w:r w:rsidRPr="003E6C26">
        <w:rPr>
          <w:rFonts w:cs="Arial"/>
          <w:szCs w:val="24"/>
          <w:lang w:val="en"/>
        </w:rPr>
        <w:t>Geographic entities covered under FIPS include states, counties, congressional districts, core based statistical areas, places, county subdivisions, sub-minor civil divisions, consolidated cities, and all types of American Indian, Alaska Nati</w:t>
      </w:r>
      <w:r w:rsidR="00441F09" w:rsidRPr="003E6C26">
        <w:rPr>
          <w:rFonts w:cs="Arial"/>
          <w:szCs w:val="24"/>
          <w:lang w:val="en"/>
        </w:rPr>
        <w:t xml:space="preserve">ve, and Native Hawaiian areas. </w:t>
      </w:r>
      <w:r w:rsidRPr="003E6C26">
        <w:rPr>
          <w:rFonts w:cs="Arial"/>
          <w:szCs w:val="24"/>
          <w:lang w:val="en"/>
        </w:rPr>
        <w:t>FIPS codes are assigned alphabetically according to the name of the geographic entity and may change to maintain alphabetic sort when new entitie</w:t>
      </w:r>
      <w:r w:rsidR="00441F09" w:rsidRPr="003E6C26">
        <w:rPr>
          <w:rFonts w:cs="Arial"/>
          <w:szCs w:val="24"/>
          <w:lang w:val="en"/>
        </w:rPr>
        <w:t xml:space="preserve">s are created or names change. </w:t>
      </w:r>
      <w:r w:rsidRPr="003E6C26">
        <w:rPr>
          <w:rFonts w:cs="Arial"/>
          <w:szCs w:val="24"/>
          <w:lang w:val="en"/>
        </w:rPr>
        <w:t xml:space="preserve">FIPS codes for specific geographic entity types are usually unique within the next highest level of geographic entity with which </w:t>
      </w:r>
      <w:r w:rsidR="00441F09" w:rsidRPr="003E6C26">
        <w:rPr>
          <w:rFonts w:cs="Arial"/>
          <w:szCs w:val="24"/>
          <w:lang w:val="en"/>
        </w:rPr>
        <w:t xml:space="preserve">a nesting relationship exists. </w:t>
      </w:r>
      <w:r w:rsidRPr="003E6C26">
        <w:rPr>
          <w:rFonts w:cs="Arial"/>
          <w:szCs w:val="24"/>
          <w:lang w:val="en"/>
        </w:rPr>
        <w:t xml:space="preserve">For example, FIPS state, congressional district, and core based statistical area codes are unique within nation; FIPS county, place, county subdivision, and sub-minor civil division </w:t>
      </w:r>
      <w:r w:rsidR="00441F09" w:rsidRPr="003E6C26">
        <w:rPr>
          <w:rFonts w:cs="Arial"/>
          <w:szCs w:val="24"/>
          <w:lang w:val="en"/>
        </w:rPr>
        <w:t xml:space="preserve">codes are unique within state. </w:t>
      </w:r>
      <w:r w:rsidRPr="003E6C26">
        <w:rPr>
          <w:rFonts w:cs="Arial"/>
          <w:szCs w:val="24"/>
          <w:lang w:val="en"/>
        </w:rPr>
        <w:t xml:space="preserve">The codes for American Indian, Alaska Native, and Native Hawaiian areas also are unique within state; those areas in multiple states will have different codes for each state. </w:t>
      </w:r>
    </w:p>
    <w:p w14:paraId="2CB2E84E" w14:textId="77777777" w:rsidR="00D040C7" w:rsidRPr="003E6C26" w:rsidRDefault="00D040C7" w:rsidP="00D040C7">
      <w:pPr>
        <w:rPr>
          <w:rFonts w:cs="Arial"/>
          <w:szCs w:val="24"/>
        </w:rPr>
      </w:pPr>
      <w:r w:rsidRPr="003E6C26">
        <w:rPr>
          <w:rFonts w:cs="Arial"/>
          <w:b/>
          <w:szCs w:val="24"/>
        </w:rPr>
        <w:t>Geocodes</w:t>
      </w:r>
      <w:r w:rsidRPr="003E6C26">
        <w:rPr>
          <w:rFonts w:cs="Arial"/>
          <w:szCs w:val="24"/>
        </w:rPr>
        <w:t>—Codes that place an individual address in its correct geographic location, which, in census terms, includes the correct state, county, census tract, and census block</w:t>
      </w:r>
      <w:r w:rsidRPr="003E6C26">
        <w:rPr>
          <w:rFonts w:cs="Arial"/>
          <w:b/>
          <w:szCs w:val="24"/>
        </w:rPr>
        <w:t xml:space="preserve"> </w:t>
      </w:r>
      <w:r w:rsidRPr="003E6C26">
        <w:rPr>
          <w:rFonts w:cs="Arial"/>
          <w:szCs w:val="24"/>
        </w:rPr>
        <w:t>codes. Because the Census Bureau counts people where they live, geocodes provide information to Census enumerators for locating an address. Accurate geocoding also ensures the Census Bureau counts housing units, and the people associated with them, in the correct census geography.</w:t>
      </w:r>
    </w:p>
    <w:p w14:paraId="6686D0F9" w14:textId="77777777" w:rsidR="00D040C7" w:rsidRPr="003E6C26" w:rsidRDefault="00D040C7" w:rsidP="00D040C7">
      <w:pPr>
        <w:rPr>
          <w:rFonts w:cs="Arial"/>
          <w:szCs w:val="24"/>
        </w:rPr>
      </w:pPr>
      <w:r w:rsidRPr="003E6C26">
        <w:rPr>
          <w:rFonts w:cs="Arial"/>
          <w:b/>
          <w:szCs w:val="24"/>
        </w:rPr>
        <w:t>Geographic Information System (GIS)</w:t>
      </w:r>
      <w:r w:rsidRPr="003E6C26">
        <w:rPr>
          <w:rFonts w:cs="Arial"/>
          <w:szCs w:val="24"/>
        </w:rPr>
        <w:t>—A computer system for the storage, retrieval, and maintenance of information about the points, lines, and areas that represent the streets and roads, rivers, railroads, geographic entities, and other features on the surface of the Earth-information that previously was available only on paper maps.</w:t>
      </w:r>
    </w:p>
    <w:p w14:paraId="5D0BDC16" w14:textId="77777777" w:rsidR="00D040C7" w:rsidRPr="003E6C26" w:rsidRDefault="00D040C7" w:rsidP="00D040C7">
      <w:pPr>
        <w:rPr>
          <w:rFonts w:cs="Arial"/>
          <w:szCs w:val="24"/>
        </w:rPr>
      </w:pPr>
      <w:r w:rsidRPr="003E6C26">
        <w:rPr>
          <w:rFonts w:cs="Arial"/>
          <w:b/>
          <w:szCs w:val="24"/>
        </w:rPr>
        <w:t>Geographic Update Partnership Software (GUPS)</w:t>
      </w:r>
      <w:r w:rsidRPr="003E6C26">
        <w:rPr>
          <w:rFonts w:cs="Arial"/>
          <w:szCs w:val="24"/>
        </w:rPr>
        <w:t>—A self-contained GIS update and processing package provided by the Census Bureau</w:t>
      </w:r>
      <w:r w:rsidRPr="003E6C26">
        <w:t xml:space="preserve"> </w:t>
      </w:r>
      <w:r w:rsidRPr="003E6C26">
        <w:rPr>
          <w:rFonts w:cs="Arial"/>
          <w:szCs w:val="24"/>
        </w:rPr>
        <w:t xml:space="preserve">for participation in a variety of Census geography programs, including 2020 LUCA. Pre-packaged to include all of the components for 2020 LUCA, the GUPS contains the Census Bureau’s Address List, address count list, and TIGER partnership shapefiles. GUPS allows the participant to add external geospatial data (shapefiles, geodatabases, and imagery) for comparison and update purposes. Delivery of all data (software, address list, address count list and shapefiles) is on DVD. </w:t>
      </w:r>
    </w:p>
    <w:p w14:paraId="2B072CF5" w14:textId="77777777" w:rsidR="00D040C7" w:rsidRPr="003E6C26" w:rsidRDefault="00D040C7" w:rsidP="00D040C7">
      <w:pPr>
        <w:ind w:right="36"/>
        <w:rPr>
          <w:rFonts w:cs="Arial"/>
          <w:szCs w:val="24"/>
        </w:rPr>
      </w:pPr>
      <w:r w:rsidRPr="003E6C26">
        <w:rPr>
          <w:rFonts w:cs="Arial"/>
          <w:b/>
          <w:szCs w:val="24"/>
        </w:rPr>
        <w:t>Governmental unit (GU)</w:t>
      </w:r>
      <w:r w:rsidRPr="003E6C26">
        <w:rPr>
          <w:rFonts w:cs="Arial"/>
          <w:szCs w:val="24"/>
        </w:rPr>
        <w:t>—A geographic entity established by legal action for the purpose of implementing specified governmental functions. Most governmental units provide a number of general government services and raise revenues (usually through taxing authority).</w:t>
      </w:r>
    </w:p>
    <w:p w14:paraId="4D547B3C" w14:textId="77777777" w:rsidR="00D040C7" w:rsidRPr="003E6C26" w:rsidRDefault="00D040C7" w:rsidP="00D040C7">
      <w:pPr>
        <w:rPr>
          <w:rFonts w:cs="Arial"/>
          <w:szCs w:val="24"/>
        </w:rPr>
      </w:pPr>
      <w:r w:rsidRPr="003E6C26">
        <w:rPr>
          <w:rFonts w:cs="Arial"/>
          <w:b/>
          <w:szCs w:val="24"/>
        </w:rPr>
        <w:t>Group quarters (GQ)</w:t>
      </w:r>
      <w:r w:rsidRPr="003E6C26">
        <w:rPr>
          <w:rFonts w:cs="Arial"/>
          <w:szCs w:val="24"/>
        </w:rPr>
        <w:t>—A place where people live or stay normally owned or managed by an entity or organization providing housing and/or services for the residents. These services may include custodial or medical care as well as other types of assistance, and residency is commonly restricted to those receiving these services. People that live in a group quarters are usually not related. Group quarters include such places as college residence halls, residential treatment centers, skilled nursing facilities, group homes, military barracks, correctional facilities, workers’ dormitories, and facilities for people experiencing homelessness.</w:t>
      </w:r>
    </w:p>
    <w:p w14:paraId="3D088A88" w14:textId="77777777" w:rsidR="00D040C7" w:rsidRPr="003E6C26" w:rsidRDefault="00D040C7" w:rsidP="00D040C7">
      <w:pPr>
        <w:tabs>
          <w:tab w:val="left" w:pos="9000"/>
        </w:tabs>
        <w:ind w:right="36"/>
        <w:rPr>
          <w:rFonts w:cs="Arial"/>
          <w:szCs w:val="24"/>
        </w:rPr>
      </w:pPr>
      <w:r w:rsidRPr="003E6C26">
        <w:rPr>
          <w:rFonts w:cs="Arial"/>
          <w:b/>
          <w:szCs w:val="24"/>
        </w:rPr>
        <w:t>Highest elected official (HEO)</w:t>
      </w:r>
      <w:r w:rsidRPr="003E6C26">
        <w:rPr>
          <w:rFonts w:cs="Arial"/>
          <w:szCs w:val="24"/>
        </w:rPr>
        <w:t>—The person most responsible for the governmental activities of a local government. This person receives the LUCA Program invitation letter, and must designate a LUCA liaison, to participate in the 2020 LUCA Operation.</w:t>
      </w:r>
    </w:p>
    <w:p w14:paraId="0BB7662A" w14:textId="77777777" w:rsidR="00D040C7" w:rsidRPr="003E6C26" w:rsidRDefault="00D040C7" w:rsidP="00D040C7">
      <w:pPr>
        <w:rPr>
          <w:rFonts w:cs="Arial"/>
          <w:szCs w:val="24"/>
        </w:rPr>
      </w:pPr>
      <w:r w:rsidRPr="003E6C26">
        <w:rPr>
          <w:rFonts w:cs="Arial"/>
          <w:b/>
          <w:szCs w:val="24"/>
        </w:rPr>
        <w:t>Housing unit (HU)</w:t>
      </w:r>
      <w:r w:rsidRPr="003E6C26">
        <w:rPr>
          <w:rFonts w:cs="Arial"/>
          <w:szCs w:val="24"/>
        </w:rPr>
        <w:t>—A single-family house, townhouse, mobile home, trailer, apartment, group of rooms, or a single room occupied as a separate living quarters or, if vacant, intended for occupancy as a separate living quarters. A separate living quarters is one in which one or more occupants (or intended occupants, if vacant) live separate from any other individual(s) in the building and have direct access to the living quarters without going through another living quarters, such as from outside the building or through a common hall.</w:t>
      </w:r>
    </w:p>
    <w:p w14:paraId="15D71C2C" w14:textId="77777777" w:rsidR="00D040C7" w:rsidRPr="003E6C26" w:rsidRDefault="00D040C7" w:rsidP="00D040C7">
      <w:pPr>
        <w:rPr>
          <w:rFonts w:cs="Arial"/>
          <w:szCs w:val="24"/>
        </w:rPr>
      </w:pPr>
      <w:r w:rsidRPr="003E6C26">
        <w:rPr>
          <w:rFonts w:cs="Arial"/>
          <w:b/>
          <w:szCs w:val="24"/>
        </w:rPr>
        <w:t>Living quarters</w:t>
      </w:r>
      <w:r w:rsidRPr="003E6C26">
        <w:rPr>
          <w:rFonts w:cs="Arial"/>
          <w:szCs w:val="24"/>
        </w:rPr>
        <w:t>—</w:t>
      </w:r>
      <w:bookmarkStart w:id="830" w:name="Glossary"/>
      <w:r w:rsidRPr="003E6C26">
        <w:rPr>
          <w:rFonts w:cs="Arial"/>
          <w:szCs w:val="24"/>
        </w:rPr>
        <w:t>Any site where people live, stay, or could live. Living quarters are classified as housing units or group quarters. They are usually found in structures intended for residential use, but also may be found in structures intended for nonresidential use as well as tents, vans, shelters for people without housing, dormitories, barracks, and so forth, or they might not be associated with a structure at all.</w:t>
      </w:r>
      <w:bookmarkEnd w:id="830"/>
    </w:p>
    <w:p w14:paraId="78607F53" w14:textId="77777777" w:rsidR="00D040C7" w:rsidRPr="003E6C26" w:rsidRDefault="00D040C7" w:rsidP="00D040C7">
      <w:pPr>
        <w:tabs>
          <w:tab w:val="left" w:pos="9540"/>
        </w:tabs>
        <w:ind w:right="36"/>
        <w:rPr>
          <w:rFonts w:cs="Arial"/>
          <w:szCs w:val="24"/>
        </w:rPr>
      </w:pPr>
      <w:r w:rsidRPr="003E6C26">
        <w:rPr>
          <w:rFonts w:cs="Arial"/>
          <w:b/>
          <w:szCs w:val="24"/>
        </w:rPr>
        <w:t>LUCA liaison</w:t>
      </w:r>
      <w:r w:rsidRPr="003E6C26">
        <w:rPr>
          <w:rFonts w:cs="Arial"/>
          <w:szCs w:val="24"/>
        </w:rPr>
        <w:t>—A person appointed by the highest elected official (HEO) of each jurisdiction to review the Census Bureau’s Address List and maps against local records to identify differences. This person is also known as the program primary liaison or designated liaison.</w:t>
      </w:r>
    </w:p>
    <w:p w14:paraId="29018DF6" w14:textId="77777777" w:rsidR="00D040C7" w:rsidRPr="003E6C26" w:rsidRDefault="00D040C7" w:rsidP="00D040C7">
      <w:pPr>
        <w:tabs>
          <w:tab w:val="num" w:pos="900"/>
        </w:tabs>
        <w:rPr>
          <w:rFonts w:cs="Arial"/>
          <w:szCs w:val="24"/>
        </w:rPr>
      </w:pPr>
      <w:r w:rsidRPr="003E6C26">
        <w:rPr>
          <w:rFonts w:cs="Arial"/>
          <w:b/>
          <w:szCs w:val="24"/>
        </w:rPr>
        <w:t>MAF/TIGER Database</w:t>
      </w:r>
      <w:r w:rsidRPr="003E6C26">
        <w:rPr>
          <w:rFonts w:cs="Arial"/>
          <w:szCs w:val="24"/>
        </w:rPr>
        <w:t>—The Census Bureau’s nationwide geographic database, which integrates the Master Address File (MAF) and Topologically Integrated Geographic Encoding and Referencing (TIGER) files.</w:t>
      </w:r>
    </w:p>
    <w:p w14:paraId="3BAFE51E" w14:textId="77777777" w:rsidR="00D040C7" w:rsidRPr="003E6C26" w:rsidRDefault="00D040C7" w:rsidP="00D040C7">
      <w:pPr>
        <w:ind w:right="36"/>
        <w:rPr>
          <w:rFonts w:cs="Arial"/>
          <w:szCs w:val="24"/>
        </w:rPr>
      </w:pPr>
      <w:r w:rsidRPr="003E6C26">
        <w:rPr>
          <w:rFonts w:cs="Arial"/>
          <w:b/>
          <w:szCs w:val="24"/>
        </w:rPr>
        <w:t>Master Address File (MAF)</w:t>
      </w:r>
      <w:r w:rsidRPr="003E6C26">
        <w:rPr>
          <w:rFonts w:cs="Arial"/>
          <w:szCs w:val="24"/>
        </w:rPr>
        <w:t xml:space="preserve">—The Census Bureau’s nationwide database of all addresses and physical/location descriptions known to the Census Bureau used to support many of the Census Bureau’s operations. Besides containing mailing addresses and ZIP Codes, a MAF record also contains geographic information about the location of addresses. The Census Bureau’s Geography Division regularly updates the MAF/TIGER Database from various sources, including the United States Postal Service (USPS) Delivery Sequence File (DSF) and other sources of updates such as current surveys and locally provided sources. </w:t>
      </w:r>
    </w:p>
    <w:p w14:paraId="65F58610" w14:textId="77777777" w:rsidR="00D040C7" w:rsidRPr="003E6C26" w:rsidRDefault="00D040C7" w:rsidP="00D040C7">
      <w:pPr>
        <w:ind w:right="720"/>
        <w:rPr>
          <w:rFonts w:cs="Arial"/>
          <w:szCs w:val="24"/>
        </w:rPr>
      </w:pPr>
      <w:r w:rsidRPr="003E6C26">
        <w:rPr>
          <w:rFonts w:cs="Arial"/>
          <w:b/>
          <w:szCs w:val="24"/>
        </w:rPr>
        <w:t>Metadata</w:t>
      </w:r>
      <w:r w:rsidRPr="003E6C26">
        <w:rPr>
          <w:rFonts w:cs="Arial"/>
          <w:szCs w:val="24"/>
        </w:rPr>
        <w:t>—Describes the data content, coordinate system/projection, author, source, and other characteristics of GIS files.</w:t>
      </w:r>
    </w:p>
    <w:p w14:paraId="17250FAC" w14:textId="77777777" w:rsidR="00D040C7" w:rsidRPr="003E6C26" w:rsidRDefault="00D040C7" w:rsidP="00D040C7">
      <w:pPr>
        <w:ind w:right="36"/>
        <w:rPr>
          <w:rFonts w:cs="Arial"/>
          <w:szCs w:val="24"/>
        </w:rPr>
      </w:pPr>
      <w:r w:rsidRPr="003E6C26">
        <w:rPr>
          <w:rFonts w:cs="Arial"/>
          <w:b/>
          <w:szCs w:val="24"/>
        </w:rPr>
        <w:t>Minor civil division (MCD)</w:t>
      </w:r>
      <w:r w:rsidRPr="003E6C26">
        <w:rPr>
          <w:rFonts w:cs="Arial"/>
          <w:szCs w:val="24"/>
        </w:rPr>
        <w:t xml:space="preserve">—A type of governmental unit that is the primary governmental or administrative subdivision of a county in many states. MCDs are identified by a variety of terms, such as town (in 8 states), township, and/or district, and include both functioning and nonfunctioning governmental entities. </w:t>
      </w:r>
    </w:p>
    <w:p w14:paraId="03D6F6A1" w14:textId="77777777" w:rsidR="00D040C7" w:rsidRPr="003E6C26" w:rsidRDefault="00D040C7" w:rsidP="00D040C7">
      <w:pPr>
        <w:rPr>
          <w:rFonts w:cs="Arial"/>
          <w:szCs w:val="24"/>
        </w:rPr>
      </w:pPr>
      <w:bookmarkStart w:id="831" w:name="_Toc23838147"/>
      <w:r w:rsidRPr="003E6C26">
        <w:rPr>
          <w:rFonts w:cs="Arial"/>
          <w:b/>
          <w:szCs w:val="24"/>
        </w:rPr>
        <w:t>Non-city style address</w:t>
      </w:r>
      <w:r w:rsidRPr="003E6C26">
        <w:rPr>
          <w:rFonts w:cs="Arial"/>
          <w:szCs w:val="24"/>
        </w:rPr>
        <w:t xml:space="preserve">—An address that does not have a house number and/or street name or may not include a complete house number and street name address. </w:t>
      </w:r>
      <w:r w:rsidRPr="003E6C26">
        <w:rPr>
          <w:rFonts w:cs="Arial"/>
          <w:szCs w:val="24"/>
        </w:rPr>
        <w:fldChar w:fldCharType="begin"/>
      </w:r>
      <w:r w:rsidRPr="003E6C26">
        <w:rPr>
          <w:rFonts w:cs="Arial"/>
          <w:szCs w:val="24"/>
        </w:rPr>
        <w:instrText xml:space="preserve"> XE "Noncity-style address:defined" </w:instrText>
      </w:r>
      <w:r w:rsidRPr="003E6C26">
        <w:rPr>
          <w:rFonts w:cs="Arial"/>
          <w:szCs w:val="24"/>
        </w:rPr>
        <w:fldChar w:fldCharType="end"/>
      </w:r>
      <w:r w:rsidRPr="003E6C26">
        <w:rPr>
          <w:rFonts w:cs="Arial"/>
          <w:szCs w:val="24"/>
        </w:rPr>
        <w:t>This includes rural route and box number address and highway contract route addresses, etc., which may include a box number, post office boxes and drawers, and general delivery</w:t>
      </w:r>
      <w:bookmarkEnd w:id="831"/>
      <w:r w:rsidRPr="003E6C26">
        <w:rPr>
          <w:rFonts w:cs="Arial"/>
          <w:szCs w:val="24"/>
        </w:rPr>
        <w:t xml:space="preserve">. </w:t>
      </w:r>
    </w:p>
    <w:p w14:paraId="68C03A5B" w14:textId="77777777" w:rsidR="00D040C7" w:rsidRPr="003E6C26" w:rsidRDefault="00D040C7" w:rsidP="00D040C7">
      <w:pPr>
        <w:ind w:right="36"/>
        <w:rPr>
          <w:rFonts w:cs="Arial"/>
          <w:szCs w:val="24"/>
        </w:rPr>
      </w:pPr>
      <w:r w:rsidRPr="003E6C26">
        <w:rPr>
          <w:rFonts w:cs="Arial"/>
          <w:b/>
          <w:szCs w:val="24"/>
        </w:rPr>
        <w:t>Occupied housing unit</w:t>
      </w:r>
      <w:r w:rsidRPr="003E6C26">
        <w:rPr>
          <w:rFonts w:cs="Arial"/>
          <w:szCs w:val="24"/>
        </w:rPr>
        <w:t>—A housing unit is classified as occupied if it is the usual place of residence of the individual or group of persons living in it at the time of enumeration or if the occupants are only temporarily absent; for example, away on vacation. Occupied rooms or suites of rooms in hotels, motels, and similar places are classified as housing units only when occupied by permanent residents, that is, individuals for whom the facility is their usual place of residence.</w:t>
      </w:r>
    </w:p>
    <w:p w14:paraId="318B93EB" w14:textId="77777777" w:rsidR="00D040C7" w:rsidRPr="003E6C26" w:rsidRDefault="00D040C7" w:rsidP="00D040C7">
      <w:pPr>
        <w:ind w:right="360"/>
        <w:rPr>
          <w:rFonts w:cs="Arial"/>
          <w:szCs w:val="24"/>
        </w:rPr>
      </w:pPr>
      <w:r w:rsidRPr="003E6C26">
        <w:rPr>
          <w:rFonts w:cs="Arial"/>
          <w:b/>
          <w:szCs w:val="24"/>
        </w:rPr>
        <w:t>Place</w:t>
      </w:r>
      <w:r w:rsidRPr="003E6C26">
        <w:rPr>
          <w:rFonts w:cs="Arial"/>
          <w:szCs w:val="24"/>
        </w:rPr>
        <w:t>—A concentration of population either legally bound as an incorporated place or identified by the Census Bureau as a census designated place.</w:t>
      </w:r>
    </w:p>
    <w:p w14:paraId="52B67690" w14:textId="77777777" w:rsidR="00D040C7" w:rsidRPr="003E6C26" w:rsidRDefault="00D040C7" w:rsidP="00D040C7">
      <w:pPr>
        <w:ind w:right="36"/>
        <w:rPr>
          <w:rFonts w:cs="Arial"/>
          <w:szCs w:val="24"/>
        </w:rPr>
      </w:pPr>
      <w:r w:rsidRPr="003E6C26">
        <w:rPr>
          <w:rFonts w:cs="Arial"/>
          <w:b/>
          <w:szCs w:val="24"/>
        </w:rPr>
        <w:t>Regional Office</w:t>
      </w:r>
      <w:r w:rsidRPr="003E6C26">
        <w:rPr>
          <w:rFonts w:cs="Arial"/>
          <w:szCs w:val="24"/>
        </w:rPr>
        <w:t xml:space="preserve">—One of six permanent Census Bureau offices distributed across the nation. Regional offices are responsible for the Census Bureau’s field operations. </w:t>
      </w:r>
    </w:p>
    <w:p w14:paraId="3CEF4422" w14:textId="77777777" w:rsidR="00D040C7" w:rsidRPr="003E6C26" w:rsidRDefault="00D040C7" w:rsidP="00D040C7">
      <w:pPr>
        <w:ind w:right="36"/>
        <w:rPr>
          <w:rFonts w:cs="Arial"/>
          <w:szCs w:val="24"/>
        </w:rPr>
      </w:pPr>
      <w:r w:rsidRPr="003E6C26">
        <w:rPr>
          <w:rFonts w:cs="Arial"/>
          <w:b/>
          <w:szCs w:val="24"/>
        </w:rPr>
        <w:t>Shapefile</w:t>
      </w:r>
      <w:r w:rsidRPr="003E6C26">
        <w:rPr>
          <w:rFonts w:cs="Arial"/>
          <w:szCs w:val="24"/>
        </w:rPr>
        <w:t>—</w:t>
      </w:r>
      <w:r w:rsidRPr="003E6C26">
        <w:t>D</w:t>
      </w:r>
      <w:r w:rsidRPr="003E6C26">
        <w:rPr>
          <w:rFonts w:cs="Arial"/>
          <w:szCs w:val="24"/>
        </w:rPr>
        <w:t>igital representations of geographic features, such as roads and boundaries used to create maps. A shapefile stores non-topological geometry and attribute information for the spatial features in a dataset. The Census Bureau provides county-based shapefiles in Environmental Systems Research Institute (Esri) shapefile format.</w:t>
      </w:r>
    </w:p>
    <w:p w14:paraId="4215B3AE" w14:textId="77777777" w:rsidR="00D040C7" w:rsidRPr="003E6C26" w:rsidRDefault="00D040C7" w:rsidP="00D040C7">
      <w:pPr>
        <w:ind w:right="43"/>
        <w:rPr>
          <w:rFonts w:cs="Arial"/>
          <w:szCs w:val="24"/>
        </w:rPr>
      </w:pPr>
      <w:r w:rsidRPr="003E6C26">
        <w:rPr>
          <w:rFonts w:cs="Arial"/>
          <w:b/>
          <w:szCs w:val="24"/>
        </w:rPr>
        <w:t>Street segment</w:t>
      </w:r>
      <w:r w:rsidRPr="003E6C26">
        <w:rPr>
          <w:rFonts w:cs="Arial"/>
          <w:szCs w:val="24"/>
        </w:rPr>
        <w:t>—The portion of a street or road between two features that intersect that street or road, such as other streets or roads, railroad tracks, streams, and governmental unit boundaries. The Census Bureau records the known address ranges for every street segment with city style addresses.</w:t>
      </w:r>
    </w:p>
    <w:p w14:paraId="559AE031" w14:textId="77777777" w:rsidR="00D040C7" w:rsidRPr="003E6C26" w:rsidRDefault="00D040C7" w:rsidP="00D040C7">
      <w:pPr>
        <w:ind w:right="720"/>
        <w:rPr>
          <w:rFonts w:cs="Arial"/>
          <w:szCs w:val="24"/>
        </w:rPr>
      </w:pPr>
      <w:r w:rsidRPr="003E6C26">
        <w:rPr>
          <w:rFonts w:cs="Arial"/>
          <w:b/>
          <w:szCs w:val="24"/>
        </w:rPr>
        <w:t>Structure Point (map spot)</w:t>
      </w:r>
      <w:r w:rsidRPr="003E6C26">
        <w:rPr>
          <w:rFonts w:cs="Arial"/>
          <w:szCs w:val="24"/>
        </w:rPr>
        <w:t>—A dot on a Census Bureau map, used to show the location of one or more living quarters. A maximum of 4-digits plus one alpha character is assigned within a census block to each structure point. Structure points are stored in the TIGER database and are protected by Title 13 U.S.C.</w:t>
      </w:r>
    </w:p>
    <w:p w14:paraId="3197AAAB" w14:textId="77777777" w:rsidR="00D040C7" w:rsidRPr="003E6C26" w:rsidRDefault="00D040C7" w:rsidP="00D040C7">
      <w:pPr>
        <w:ind w:right="43"/>
        <w:rPr>
          <w:rFonts w:cs="Arial"/>
          <w:szCs w:val="24"/>
        </w:rPr>
      </w:pPr>
      <w:r w:rsidRPr="003E6C26">
        <w:rPr>
          <w:rFonts w:cs="Arial"/>
          <w:b/>
          <w:szCs w:val="24"/>
        </w:rPr>
        <w:t>Topologically Integrated Geographic Encoding and Referencing (TIGER)</w:t>
      </w:r>
      <w:r w:rsidRPr="003E6C26">
        <w:rPr>
          <w:rFonts w:cs="Arial"/>
          <w:szCs w:val="24"/>
        </w:rPr>
        <w:t>—The Census Bureau’s digital map, including the geographic coordinates and names of streets, water features, other linear features, and boundaries for all jurisdictions and statistical areas that provide the geospatial framework for collecting and tabulating census data. TIGER also contains the structure coordinates of address records in the Master Address File (MAF) and address ranges along street features used for geocoding MAF records to census geography.</w:t>
      </w:r>
    </w:p>
    <w:p w14:paraId="227B270F" w14:textId="191FDE79" w:rsidR="00D040C7" w:rsidRPr="003E6C26" w:rsidRDefault="00D040C7" w:rsidP="00D040C7">
      <w:pPr>
        <w:rPr>
          <w:rFonts w:cs="Arial"/>
          <w:szCs w:val="24"/>
        </w:rPr>
      </w:pPr>
      <w:r w:rsidRPr="003E6C26">
        <w:rPr>
          <w:rFonts w:cs="Arial"/>
          <w:b/>
          <w:szCs w:val="24"/>
        </w:rPr>
        <w:t>Transitory locations (TL)</w:t>
      </w:r>
      <w:r w:rsidRPr="003E6C26">
        <w:rPr>
          <w:rFonts w:cs="Arial"/>
          <w:szCs w:val="24"/>
        </w:rPr>
        <w:t xml:space="preserve">—Movable or </w:t>
      </w:r>
      <w:r w:rsidRPr="003E6C26">
        <w:rPr>
          <w:rFonts w:cs="Arial"/>
          <w:color w:val="000000"/>
          <w:szCs w:val="24"/>
        </w:rPr>
        <w:t>mobile housing, or portable housing units, including boats, motorized recreational vehicles (RVs), tents, trailers that are pulled by cars or trucks, or any other type of portable housin</w:t>
      </w:r>
      <w:r w:rsidR="00E73B72" w:rsidRPr="003E6C26">
        <w:rPr>
          <w:rFonts w:cs="Arial"/>
          <w:color w:val="000000"/>
          <w:szCs w:val="24"/>
        </w:rPr>
        <w:t>g.</w:t>
      </w:r>
    </w:p>
    <w:p w14:paraId="5B4E2B8A" w14:textId="1B4907EF" w:rsidR="00174662" w:rsidRDefault="00D040C7" w:rsidP="00750727">
      <w:pPr>
        <w:ind w:right="36"/>
      </w:pPr>
      <w:r w:rsidRPr="003E6C26">
        <w:rPr>
          <w:rFonts w:cs="Arial"/>
          <w:b/>
          <w:szCs w:val="24"/>
        </w:rPr>
        <w:t>Vacant housing unit</w:t>
      </w:r>
      <w:r w:rsidRPr="003E6C26">
        <w:rPr>
          <w:rFonts w:cs="Arial"/>
          <w:szCs w:val="24"/>
        </w:rPr>
        <w:t>—A habitable structure containing living quarters that is not occupied. New housing units not yet occupied are classified as vacant housing units if construction has reached a point where exterior windows and doors are installed and final usable floors and a roof are in place. Vacant units are excluded if they are open to the elements, or if there is positive evidence, such as a sign on the house, that the housing unit is to be demolished or has been condemned.</w:t>
      </w:r>
    </w:p>
    <w:p w14:paraId="1CE4A8A0" w14:textId="77464023" w:rsidR="005A142A" w:rsidRDefault="005A142A" w:rsidP="00667F96">
      <w:pPr>
        <w:sectPr w:rsidR="005A142A" w:rsidSect="007C6454">
          <w:footerReference w:type="default" r:id="rId181"/>
          <w:pgSz w:w="12240" w:h="15840" w:code="1"/>
          <w:pgMar w:top="1350" w:right="1800" w:bottom="1440" w:left="1800" w:header="720" w:footer="720" w:gutter="0"/>
          <w:pgNumType w:chapStyle="7"/>
          <w:cols w:space="720"/>
          <w:docGrid w:linePitch="360"/>
        </w:sectPr>
      </w:pPr>
    </w:p>
    <w:p w14:paraId="36D908F6" w14:textId="733B57C8" w:rsidR="00667F96" w:rsidRDefault="00667F96" w:rsidP="00667F96"/>
    <w:sectPr w:rsidR="00667F96" w:rsidSect="007C6454">
      <w:footerReference w:type="default" r:id="rId182"/>
      <w:pgSz w:w="12240" w:h="15840" w:code="1"/>
      <w:pgMar w:top="1350" w:right="1800" w:bottom="1440" w:left="1800" w:header="720" w:footer="720" w:gutter="0"/>
      <w:pgNumType w:chapStyle="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3EE00A" w14:textId="77777777" w:rsidR="00850673" w:rsidRDefault="00850673">
      <w:r>
        <w:separator/>
      </w:r>
    </w:p>
  </w:endnote>
  <w:endnote w:type="continuationSeparator" w:id="0">
    <w:p w14:paraId="223814EB" w14:textId="77777777" w:rsidR="00850673" w:rsidRDefault="00850673">
      <w:r>
        <w:continuationSeparator/>
      </w:r>
    </w:p>
  </w:endnote>
  <w:endnote w:type="continuationNotice" w:id="1">
    <w:p w14:paraId="4A399FB3" w14:textId="77777777" w:rsidR="00850673" w:rsidRDefault="008506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auto"/>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plified Arabic Fixed">
    <w:panose1 w:val="02070309020205020404"/>
    <w:charset w:val="00"/>
    <w:family w:val="modern"/>
    <w:pitch w:val="fixed"/>
    <w:sig w:usb0="00002003" w:usb1="00000000" w:usb2="00000000" w:usb3="00000000" w:csb0="0000004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ms Rmn">
    <w:panose1 w:val="02020603040505020304"/>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Lucida">
    <w:panose1 w:val="00000000000000000000"/>
    <w:charset w:val="00"/>
    <w:family w:val="roman"/>
    <w:notTrueType/>
    <w:pitch w:val="variable"/>
    <w:sig w:usb0="00000083" w:usb1="00000000" w:usb2="00000000" w:usb3="00000000" w:csb0="00000009" w:csb1="00000000"/>
  </w:font>
  <w:font w:name="Trebuchet MS">
    <w:panose1 w:val="020B0603020202020204"/>
    <w:charset w:val="00"/>
    <w:family w:val="swiss"/>
    <w:pitch w:val="variable"/>
    <w:sig w:usb0="00000287" w:usb1="00000003" w:usb2="00000000" w:usb3="00000000" w:csb0="0000009F" w:csb1="00000000"/>
  </w:font>
  <w:font w:name="Consolas">
    <w:panose1 w:val="020B0609020204030204"/>
    <w:charset w:val="00"/>
    <w:family w:val="modern"/>
    <w:pitch w:val="fixed"/>
    <w:sig w:usb0="E10002FF" w:usb1="4000FCFF" w:usb2="00000009" w:usb3="00000000" w:csb0="0000019F" w:csb1="00000000"/>
  </w:font>
  <w:font w:name="ZWAdobeF">
    <w:panose1 w:val="00000000000000000000"/>
    <w:charset w:val="00"/>
    <w:family w:val="auto"/>
    <w:pitch w:val="variable"/>
    <w:sig w:usb0="20002A87" w:usb1="00000000" w:usb2="00000000" w:usb3="00000000" w:csb0="000001FF" w:csb1="00000000"/>
  </w:font>
  <w:font w:name="wf_segoe-ui_normal">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8B0AD" w14:textId="34DF5685" w:rsidR="00D4002C" w:rsidRDefault="00D4002C">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Pr>
        <w:noProof/>
      </w:rPr>
      <w:t>24</w:t>
    </w:r>
    <w:r w:rsidRPr="00EC6314">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190D2" w14:textId="77777777" w:rsidR="00D4002C" w:rsidRDefault="00D4002C" w:rsidP="0051588F">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35F665" w14:textId="361C3957" w:rsidR="00D4002C" w:rsidRPr="00EC6314" w:rsidRDefault="00D4002C" w:rsidP="00A05291">
    <w:pPr>
      <w:pStyle w:val="Foote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97</w:t>
    </w:r>
    <w:r w:rsidRPr="00EC6314">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9FB8A" w14:textId="5A09A9C7" w:rsidR="00D4002C" w:rsidRPr="00EC6314" w:rsidRDefault="00D4002C" w:rsidP="00A05291">
    <w:pPr>
      <w:pStyle w:val="FooterPR"/>
    </w:pPr>
    <w:r w:rsidRPr="00EC6314">
      <w:t>20</w:t>
    </w:r>
    <w:r>
      <w:t>20 Census LUCA Respondent Guide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100</w:t>
    </w:r>
    <w:r w:rsidRPr="00EC6314">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F4F54" w14:textId="538E28D2" w:rsidR="00D4002C" w:rsidRPr="0050191B" w:rsidRDefault="00D4002C" w:rsidP="00A05291">
    <w:pPr>
      <w:pStyle w:val="FooterPR"/>
    </w:pPr>
    <w:r w:rsidRPr="00EC6314">
      <w:t>20</w:t>
    </w:r>
    <w:r>
      <w:t>20 Census LUCA Respondent Guide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110</w:t>
    </w:r>
    <w:r w:rsidRPr="00EC6314">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A99AE4" w14:textId="52BAA928" w:rsidR="00D4002C" w:rsidRPr="00D21696" w:rsidRDefault="00D4002C" w:rsidP="00D21696">
    <w:pPr>
      <w:pStyle w:val="FooterPR"/>
    </w:pPr>
    <w:r w:rsidRPr="00EC6314">
      <w:t>20</w:t>
    </w:r>
    <w:r>
      <w:t>20 Census LUCA Respondent Guide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112</w:t>
    </w:r>
    <w:r w:rsidRPr="00EC6314">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7E551B" w14:textId="145485EC" w:rsidR="00D4002C" w:rsidRPr="00BA144B" w:rsidRDefault="00D4002C" w:rsidP="000E4121">
    <w:pPr>
      <w:pStyle w:val="FooterPR"/>
      <w:rPr>
        <w:i/>
        <w:sz w:val="18"/>
        <w:szCs w:val="18"/>
      </w:rPr>
    </w:pPr>
    <w:r w:rsidRPr="00EC6314">
      <w:t>2020 Census LUCA Respondent Guide</w:t>
    </w:r>
    <w:r>
      <w:t xml:space="preserve"> Puerto Rico—</w:t>
    </w:r>
    <w:r w:rsidRPr="00EC6314">
      <w:t>Digital</w:t>
    </w:r>
    <w:r>
      <w:tab/>
      <w:t xml:space="preserve">Page </w:t>
    </w:r>
    <w:r>
      <w:fldChar w:fldCharType="begin"/>
    </w:r>
    <w:r>
      <w:instrText xml:space="preserve"> PAGE   \* MERGEFORMAT </w:instrText>
    </w:r>
    <w:r>
      <w:fldChar w:fldCharType="separate"/>
    </w:r>
    <w:r w:rsidR="003E6C26">
      <w:rPr>
        <w:noProof/>
      </w:rPr>
      <w:t>A-5</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05D08" w14:textId="58061DEB" w:rsidR="00D4002C" w:rsidRPr="00BA144B" w:rsidRDefault="00D4002C" w:rsidP="000E4121">
    <w:pPr>
      <w:pStyle w:val="FooterPR"/>
      <w:tabs>
        <w:tab w:val="clear" w:pos="8640"/>
        <w:tab w:val="right" w:pos="9180"/>
      </w:tabs>
      <w:rPr>
        <w:i/>
        <w:sz w:val="18"/>
        <w:szCs w:val="18"/>
      </w:rPr>
    </w:pPr>
    <w:r w:rsidRPr="00EC6314">
      <w:t>2020 Census LUCA Respondent Guide</w:t>
    </w:r>
    <w:r>
      <w:t xml:space="preserve"> Puerto Rico—</w:t>
    </w:r>
    <w:r w:rsidRPr="00EC6314">
      <w:t>Digital</w:t>
    </w:r>
    <w:r>
      <w:t xml:space="preserve"> </w:t>
    </w:r>
    <w:r>
      <w:tab/>
    </w:r>
    <w:r>
      <w:tab/>
    </w:r>
    <w:r>
      <w:tab/>
    </w:r>
    <w:r>
      <w:tab/>
    </w:r>
    <w:r>
      <w:tab/>
      <w:t xml:space="preserve">Page </w:t>
    </w:r>
    <w:r>
      <w:fldChar w:fldCharType="begin"/>
    </w:r>
    <w:r>
      <w:instrText xml:space="preserve"> PAGE   \* MERGEFORMAT </w:instrText>
    </w:r>
    <w:r>
      <w:fldChar w:fldCharType="separate"/>
    </w:r>
    <w:r w:rsidR="003E6C26">
      <w:rPr>
        <w:noProof/>
      </w:rPr>
      <w:t>B-1</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77D34" w14:textId="4959B954" w:rsidR="00D4002C" w:rsidRPr="00BA144B" w:rsidRDefault="00D4002C" w:rsidP="000E4121">
    <w:pPr>
      <w:pStyle w:val="FooterPR"/>
      <w:tabs>
        <w:tab w:val="clear" w:pos="8640"/>
        <w:tab w:val="right" w:pos="9000"/>
      </w:tabs>
      <w:rPr>
        <w:i/>
        <w:sz w:val="18"/>
        <w:szCs w:val="18"/>
      </w:rPr>
    </w:pPr>
    <w:r w:rsidRPr="00EC6314">
      <w:t>2020 Census LUCA Respondent Guide</w:t>
    </w:r>
    <w:r>
      <w:t xml:space="preserve"> Puerto Rico—</w:t>
    </w:r>
    <w:r w:rsidRPr="00EC6314">
      <w:t>Digital</w:t>
    </w:r>
    <w:r>
      <w:tab/>
    </w:r>
    <w:r>
      <w:tab/>
    </w:r>
    <w:r>
      <w:tab/>
    </w:r>
    <w:r>
      <w:tab/>
    </w:r>
    <w:r>
      <w:tab/>
    </w:r>
    <w:r>
      <w:tab/>
    </w:r>
    <w:r>
      <w:tab/>
    </w:r>
    <w:r>
      <w:tab/>
      <w:t xml:space="preserve">Page </w:t>
    </w:r>
    <w:r>
      <w:fldChar w:fldCharType="begin"/>
    </w:r>
    <w:r>
      <w:instrText xml:space="preserve"> PAGE   \* MERGEFORMAT </w:instrText>
    </w:r>
    <w:r>
      <w:fldChar w:fldCharType="separate"/>
    </w:r>
    <w:r w:rsidR="003E6C26">
      <w:rPr>
        <w:noProof/>
      </w:rPr>
      <w:t>E-2</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ACD0F" w14:textId="179D6B99" w:rsidR="00D4002C" w:rsidRPr="00C46BE0" w:rsidRDefault="00D4002C" w:rsidP="000E4121">
    <w:pPr>
      <w:pStyle w:val="FooterPR"/>
      <w:tabs>
        <w:tab w:val="clear" w:pos="8640"/>
        <w:tab w:val="right" w:pos="8460"/>
      </w:tabs>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F-2</w:t>
    </w:r>
    <w:r w:rsidRPr="00EC6314">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95D3C" w14:textId="365F74B9" w:rsidR="00D4002C" w:rsidRPr="00611C59" w:rsidRDefault="00D4002C" w:rsidP="000E4121">
    <w:pPr>
      <w:pStyle w:val="Foote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G-2</w:t>
    </w:r>
    <w:r w:rsidRPr="00EC6314">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050BA" w14:textId="6ACF3291" w:rsidR="00D4002C" w:rsidRDefault="00D4002C" w:rsidP="0051588F">
    <w:pPr>
      <w:pStyle w:val="Footer"/>
    </w:pPr>
    <w:r>
      <w:t>2020 Census LUCA Respondent Guide—Digital</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058421" w14:textId="28FA9FDB" w:rsidR="00D4002C" w:rsidRPr="00FD2902" w:rsidRDefault="00D4002C" w:rsidP="000E4121">
    <w:pPr>
      <w:pStyle w:val="FooterPR"/>
      <w:tabs>
        <w:tab w:val="clear" w:pos="8640"/>
        <w:tab w:val="right" w:pos="8460"/>
      </w:tabs>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I-2</w:t>
    </w:r>
    <w:r w:rsidRPr="00EC6314">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07C76" w14:textId="77777777" w:rsidR="00D4002C" w:rsidRPr="00634B23" w:rsidRDefault="00D4002C" w:rsidP="0051588F">
    <w:pPr>
      <w:pStyle w:val="Footer"/>
    </w:pPr>
    <w:r w:rsidRPr="00634B23">
      <w:t>Glossary</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C0CCF" w14:textId="12066CDE" w:rsidR="00D4002C" w:rsidRPr="00BA144B" w:rsidRDefault="00D4002C" w:rsidP="00251A85">
    <w:pPr>
      <w:pStyle w:val="FooterPR"/>
      <w:rPr>
        <w:i/>
        <w:sz w:val="18"/>
        <w:szCs w:val="18"/>
      </w:rPr>
    </w:pPr>
    <w:r w:rsidRPr="00BC5860">
      <w:t>2020 Census LUCA Respondent Guide</w:t>
    </w:r>
    <w:r>
      <w:t xml:space="preserve"> Puerto Rico—D</w:t>
    </w:r>
    <w:r w:rsidRPr="00BC5860">
      <w:t>igital</w:t>
    </w:r>
    <w:r>
      <w:tab/>
      <w:t xml:space="preserve">Page </w:t>
    </w:r>
    <w:r>
      <w:fldChar w:fldCharType="begin"/>
    </w:r>
    <w:r>
      <w:instrText xml:space="preserve"> PAGE   \* MERGEFORMAT </w:instrText>
    </w:r>
    <w:r>
      <w:fldChar w:fldCharType="separate"/>
    </w:r>
    <w:r w:rsidR="003E6C26">
      <w:rPr>
        <w:noProof/>
      </w:rPr>
      <w:t>J-1</w:t>
    </w:r>
    <w:r>
      <w:rPr>
        <w:noProof/>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2D39D" w14:textId="13AD8532" w:rsidR="00D4002C" w:rsidRPr="00BA144B" w:rsidRDefault="00D4002C" w:rsidP="00251A85">
    <w:pPr>
      <w:pStyle w:val="FooterPR"/>
      <w:rPr>
        <w:i/>
        <w:sz w:val="18"/>
        <w:szCs w:val="18"/>
      </w: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L-1</w:t>
    </w:r>
    <w:r w:rsidRPr="00EC6314">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5ECDB" w14:textId="7D1C0F4E" w:rsidR="00D4002C" w:rsidRPr="00BA144B" w:rsidRDefault="00D4002C" w:rsidP="00251A85">
    <w:pPr>
      <w:pStyle w:val="FooterPR"/>
      <w:rPr>
        <w:i/>
        <w:sz w:val="18"/>
        <w:szCs w:val="18"/>
      </w: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M-2</w:t>
    </w:r>
    <w:r w:rsidRPr="00EC6314">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51235" w14:textId="135616A9" w:rsidR="00D4002C" w:rsidRPr="005A142A" w:rsidRDefault="00D4002C" w:rsidP="005A142A">
    <w:pPr>
      <w:pStyle w:val="Normal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BB24E2" w14:textId="61848E68" w:rsidR="00D4002C" w:rsidRPr="00611C59" w:rsidRDefault="00D4002C" w:rsidP="008B46C4">
    <w:pPr>
      <w:pStyle w:val="Foote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i</w:t>
    </w:r>
    <w:r w:rsidRPr="00EC6314">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E0A5D" w14:textId="2FB94830" w:rsidR="00D4002C" w:rsidRPr="00EC6314" w:rsidRDefault="00D4002C" w:rsidP="009B2101">
    <w:pPr>
      <w:pStyle w:val="Foote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vii</w:t>
    </w:r>
    <w:r w:rsidRPr="00EC6314">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4D105" w14:textId="6F259471" w:rsidR="00D4002C" w:rsidRPr="00EC6314" w:rsidRDefault="00D4002C" w:rsidP="00FA7BFA">
    <w:pPr>
      <w:pStyle w:val="Foote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1</w:t>
    </w:r>
    <w:r w:rsidRPr="00EC6314">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637C6" w14:textId="3B553FA8" w:rsidR="00D4002C" w:rsidRPr="00611C59" w:rsidRDefault="00D4002C" w:rsidP="00F05777">
    <w:pPr>
      <w:pStyle w:val="FooterPR"/>
    </w:pPr>
    <w:r w:rsidRPr="00EC6314">
      <w:t>2020 Census LUCA Respondent Guide</w:t>
    </w:r>
    <w:r>
      <w:t xml:space="preserve"> Puerto Rico—</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3E6C26">
      <w:rPr>
        <w:noProof/>
      </w:rPr>
      <w:t>31</w:t>
    </w:r>
    <w:r w:rsidRPr="00EC6314">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9F660E" w14:textId="4D3885CC" w:rsidR="00D4002C" w:rsidRDefault="00D4002C"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Pr>
        <w:noProof/>
      </w:rPr>
      <w:t>32</w:t>
    </w:r>
    <w:r w:rsidRPr="00EC6314">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FE76F" w14:textId="77777777" w:rsidR="00D4002C" w:rsidRDefault="00D4002C" w:rsidP="0051588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358255" w14:textId="004A0F70" w:rsidR="00D4002C" w:rsidRPr="0050191B" w:rsidRDefault="00D4002C"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Pr>
        <w:noProof/>
      </w:rPr>
      <w:t>A-4</w:t>
    </w:r>
    <w:r w:rsidRPr="00EC6314">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1BDCF2" w14:textId="77777777" w:rsidR="00850673" w:rsidRDefault="00850673">
      <w:r>
        <w:separator/>
      </w:r>
    </w:p>
  </w:footnote>
  <w:footnote w:type="continuationSeparator" w:id="0">
    <w:p w14:paraId="0A14EDED" w14:textId="77777777" w:rsidR="00850673" w:rsidRDefault="00850673">
      <w:r>
        <w:continuationSeparator/>
      </w:r>
    </w:p>
  </w:footnote>
  <w:footnote w:type="continuationNotice" w:id="1">
    <w:p w14:paraId="56852E90" w14:textId="77777777" w:rsidR="00850673" w:rsidRDefault="00850673"/>
  </w:footnote>
  <w:footnote w:id="2">
    <w:p w14:paraId="35C2540E" w14:textId="77777777" w:rsidR="00D4002C" w:rsidRPr="001A08DD" w:rsidRDefault="00D4002C" w:rsidP="004F143B">
      <w:pPr>
        <w:pStyle w:val="FootnoteText"/>
        <w:rPr>
          <w:rFonts w:cs="Arial"/>
          <w:i/>
          <w:sz w:val="16"/>
          <w:szCs w:val="16"/>
        </w:rPr>
      </w:pPr>
      <w:r w:rsidRPr="001A08DD">
        <w:rPr>
          <w:rStyle w:val="FootnoteReference"/>
          <w:rFonts w:cs="Arial"/>
          <w:sz w:val="16"/>
          <w:szCs w:val="16"/>
        </w:rPr>
        <w:footnoteRef/>
      </w:r>
      <w:r w:rsidRPr="001A08DD">
        <w:rPr>
          <w:rFonts w:cs="Arial"/>
          <w:sz w:val="16"/>
          <w:szCs w:val="16"/>
        </w:rPr>
        <w:t xml:space="preserve"> A </w:t>
      </w:r>
      <w:r w:rsidRPr="001A08DD">
        <w:rPr>
          <w:rFonts w:cs="Arial"/>
          <w:b/>
          <w:sz w:val="16"/>
          <w:szCs w:val="16"/>
        </w:rPr>
        <w:t>structure point</w:t>
      </w:r>
      <w:r w:rsidRPr="001A08DD">
        <w:rPr>
          <w:rFonts w:cs="Arial"/>
          <w:sz w:val="16"/>
          <w:szCs w:val="16"/>
        </w:rPr>
        <w:t xml:space="preserve"> is a coordinate location that represents the location of one or more housing units and/or group quarters. Structure points are protected by Title 13, U.S.C. See Appendix A</w:t>
      </w:r>
      <w:r w:rsidRPr="001A08DD">
        <w:rPr>
          <w:rFonts w:cs="Arial"/>
          <w:i/>
          <w:sz w:val="16"/>
          <w:szCs w:val="16"/>
        </w:rPr>
        <w:t>, Confidentiality and Security Guidelines.</w:t>
      </w:r>
    </w:p>
  </w:footnote>
  <w:footnote w:id="3">
    <w:p w14:paraId="2770B66D" w14:textId="77777777" w:rsidR="00D4002C" w:rsidRDefault="00D4002C" w:rsidP="0046227B">
      <w:pPr>
        <w:pStyle w:val="FootnoteText"/>
        <w:spacing w:before="0"/>
      </w:pPr>
      <w:r>
        <w:rPr>
          <w:rStyle w:val="FootnoteReference"/>
        </w:rPr>
        <w:footnoteRef/>
      </w:r>
      <w:r>
        <w:t xml:space="preserve"> </w:t>
      </w:r>
      <w:r w:rsidRPr="00C71C9D">
        <w:rPr>
          <w:rFonts w:cs="Arial"/>
          <w:sz w:val="16"/>
          <w:szCs w:val="16"/>
        </w:rPr>
        <w:t xml:space="preserve">A </w:t>
      </w:r>
      <w:r w:rsidRPr="00C71C9D">
        <w:rPr>
          <w:rFonts w:cs="Arial"/>
          <w:b/>
          <w:sz w:val="16"/>
          <w:szCs w:val="16"/>
        </w:rPr>
        <w:t>census tract</w:t>
      </w:r>
      <w:r w:rsidRPr="00C71C9D">
        <w:rPr>
          <w:rFonts w:cs="Arial"/>
          <w:sz w:val="16"/>
          <w:szCs w:val="16"/>
        </w:rPr>
        <w:t xml:space="preserve"> is a small, relatively permanent statistical division of a county or statistically equivalent entity, delineated for the purpose of presenting Census Bureau statistical data.</w:t>
      </w:r>
    </w:p>
  </w:footnote>
  <w:footnote w:id="4">
    <w:p w14:paraId="2A1339CF" w14:textId="77777777" w:rsidR="00D4002C" w:rsidRDefault="00D4002C" w:rsidP="0046227B">
      <w:pPr>
        <w:pStyle w:val="FootnoteText"/>
        <w:spacing w:before="0"/>
      </w:pPr>
      <w:r>
        <w:rPr>
          <w:rStyle w:val="FootnoteReference"/>
        </w:rPr>
        <w:footnoteRef/>
      </w:r>
      <w:r>
        <w:t xml:space="preserve"> </w:t>
      </w:r>
      <w:r w:rsidRPr="00C71C9D">
        <w:rPr>
          <w:rFonts w:cs="Arial"/>
          <w:bCs w:val="0"/>
          <w:color w:val="000000"/>
          <w:sz w:val="16"/>
          <w:szCs w:val="16"/>
        </w:rPr>
        <w:t xml:space="preserve">A </w:t>
      </w:r>
      <w:r w:rsidRPr="00C71C9D">
        <w:rPr>
          <w:rFonts w:cs="Arial"/>
          <w:b/>
          <w:bCs w:val="0"/>
          <w:color w:val="000000"/>
          <w:sz w:val="16"/>
          <w:szCs w:val="16"/>
        </w:rPr>
        <w:t>census block</w:t>
      </w:r>
      <w:r w:rsidRPr="00C71C9D">
        <w:rPr>
          <w:rFonts w:cs="Arial"/>
          <w:bCs w:val="0"/>
          <w:color w:val="000000"/>
          <w:sz w:val="16"/>
          <w:szCs w:val="16"/>
        </w:rPr>
        <w:t xml:space="preserve"> is a geographic area bounded by visible features, such as streets, roads, streams, and railroad tracks, and invisible features, such as the boundaries of governmental units and other legal entities. Census blocks are the smallest area for which the Census Bureau collects and tabulates statistical information.</w:t>
      </w:r>
    </w:p>
  </w:footnote>
  <w:footnote w:id="5">
    <w:p w14:paraId="0D85053F" w14:textId="77777777" w:rsidR="00D4002C" w:rsidRPr="00C67227" w:rsidRDefault="00D4002C" w:rsidP="00750A99">
      <w:pPr>
        <w:pStyle w:val="FootnoteText"/>
        <w:rPr>
          <w:rFonts w:cs="Arial"/>
        </w:rPr>
      </w:pPr>
      <w:r w:rsidRPr="00C67227">
        <w:rPr>
          <w:rStyle w:val="FootnoteReference"/>
          <w:rFonts w:cs="Arial"/>
        </w:rPr>
        <w:footnoteRef/>
      </w:r>
      <w:r w:rsidRPr="00C67227">
        <w:rPr>
          <w:rFonts w:cs="Arial"/>
        </w:rPr>
        <w:t>The Census Bureau does not endorse or recommend the use of any specific software to view its files. The program names included here are only examples of programs that are able to read digital files.</w:t>
      </w:r>
    </w:p>
  </w:footnote>
  <w:footnote w:id="6">
    <w:p w14:paraId="0C562734" w14:textId="75C013B7" w:rsidR="00D4002C" w:rsidRPr="008C6B3F" w:rsidRDefault="00D4002C" w:rsidP="002D25C3">
      <w:pPr>
        <w:pStyle w:val="FootnoteText"/>
        <w:rPr>
          <w:rFonts w:cs="Arial"/>
        </w:rPr>
      </w:pPr>
      <w:r w:rsidRPr="008C6B3F">
        <w:rPr>
          <w:rStyle w:val="FootnoteReference"/>
          <w:rFonts w:cs="Arial"/>
        </w:rPr>
        <w:footnoteRef/>
      </w:r>
      <w:r w:rsidRPr="008C6B3F">
        <w:rPr>
          <w:rFonts w:cs="Arial"/>
        </w:rPr>
        <w:t xml:space="preserve"> </w:t>
      </w:r>
      <w:r w:rsidRPr="008C6B3F">
        <w:rPr>
          <w:rFonts w:cs="Arial"/>
          <w:b/>
        </w:rPr>
        <w:t>Address ranges</w:t>
      </w:r>
      <w:r w:rsidRPr="008C6B3F">
        <w:rPr>
          <w:rFonts w:cs="Arial"/>
        </w:rPr>
        <w:t xml:space="preserve"> are the lowest and highest address numbers used to identify structures along each side of</w:t>
      </w:r>
      <w:r>
        <w:rPr>
          <w:rFonts w:cs="Arial"/>
        </w:rPr>
        <w:t xml:space="preserve"> a street segment that has city </w:t>
      </w:r>
      <w:r w:rsidRPr="008C6B3F">
        <w:rPr>
          <w:rFonts w:cs="Arial"/>
        </w:rPr>
        <w:t>style addresses. Usually one side of the street has even address number and the opposite side has odd address numbers.</w:t>
      </w:r>
    </w:p>
  </w:footnote>
  <w:footnote w:id="7">
    <w:p w14:paraId="602ABD98" w14:textId="41C64A90" w:rsidR="00D4002C" w:rsidRPr="008C6B3F" w:rsidRDefault="00D4002C" w:rsidP="002D25C3">
      <w:pPr>
        <w:pStyle w:val="FootnoteText"/>
        <w:rPr>
          <w:rFonts w:cs="Arial"/>
        </w:rPr>
      </w:pPr>
      <w:r w:rsidRPr="008C6B3F">
        <w:rPr>
          <w:rStyle w:val="FootnoteReference"/>
          <w:rFonts w:cs="Arial"/>
        </w:rPr>
        <w:footnoteRef/>
      </w:r>
      <w:r w:rsidRPr="008C6B3F">
        <w:rPr>
          <w:rFonts w:cs="Arial"/>
        </w:rPr>
        <w:t xml:space="preserve"> </w:t>
      </w:r>
      <w:r w:rsidRPr="008C6B3F">
        <w:rPr>
          <w:rFonts w:cs="Arial"/>
          <w:b/>
        </w:rPr>
        <w:t>Address breaks</w:t>
      </w:r>
      <w:r>
        <w:rPr>
          <w:rFonts w:cs="Arial"/>
        </w:rPr>
        <w:t xml:space="preserve"> are the city </w:t>
      </w:r>
      <w:r w:rsidRPr="008C6B3F">
        <w:rPr>
          <w:rFonts w:cs="Arial"/>
        </w:rPr>
        <w:t>style addresses on each side of a boundary or at an intersection of a street with another street or feature.</w:t>
      </w:r>
    </w:p>
  </w:footnote>
  <w:footnote w:id="8">
    <w:p w14:paraId="2982B931" w14:textId="77777777" w:rsidR="00D4002C" w:rsidRPr="008D5D8B" w:rsidRDefault="00D4002C" w:rsidP="001B3FAB">
      <w:pPr>
        <w:pStyle w:val="FootnoteText"/>
        <w:rPr>
          <w:rFonts w:cs="Arial"/>
        </w:rPr>
      </w:pPr>
      <w:r w:rsidRPr="008D5D8B">
        <w:rPr>
          <w:rStyle w:val="FootnoteReference"/>
          <w:rFonts w:cs="Arial"/>
        </w:rPr>
        <w:footnoteRef/>
      </w:r>
      <w:r w:rsidRPr="008D5D8B">
        <w:rPr>
          <w:rFonts w:cs="Arial"/>
        </w:rPr>
        <w:t xml:space="preserve"> A computerized file containing all delivery point address serviced by the USPS. The USPS updates the DSF continuously as its letter carriers identify addresses for new delivery points or changes in the status of existing addresses.</w:t>
      </w:r>
    </w:p>
  </w:footnote>
  <w:footnote w:id="9">
    <w:p w14:paraId="7944FEF3" w14:textId="77777777" w:rsidR="00D4002C" w:rsidRPr="003D4BF1" w:rsidRDefault="00D4002C" w:rsidP="00587585">
      <w:pPr>
        <w:pStyle w:val="FootnoteText"/>
        <w:rPr>
          <w:rFonts w:cs="Arial"/>
        </w:rPr>
      </w:pPr>
      <w:r>
        <w:rPr>
          <w:rStyle w:val="FootnoteReference"/>
        </w:rPr>
        <w:footnoteRef/>
      </w:r>
      <w:r>
        <w:t xml:space="preserve"> </w:t>
      </w:r>
      <w:r w:rsidRPr="003D4BF1">
        <w:rPr>
          <w:rFonts w:cs="Arial"/>
        </w:rPr>
        <w:t>All shapefiles provided by the Census Bureau are in Environmental Systems Research Institute (Esri) format.</w:t>
      </w:r>
      <w:r>
        <w:rPr>
          <w:rFonts w:cs="Arial"/>
        </w:rPr>
        <w:t xml:space="preserve"> </w:t>
      </w:r>
      <w:r w:rsidRPr="003D4BF1">
        <w:rPr>
          <w:rFonts w:cs="Arial"/>
        </w:rPr>
        <w:t>The use of brand names does not represent an endorsement of a company or its products by the U.S. government.</w:t>
      </w:r>
      <w:r>
        <w:rPr>
          <w:rFonts w:cs="Arial"/>
        </w:rPr>
        <w:t xml:space="preserve"> </w:t>
      </w:r>
      <w:r w:rsidRPr="003D4BF1">
        <w:rPr>
          <w:rFonts w:cs="Arial"/>
        </w:rPr>
        <w:t>Due to the wide use of Esri products by our partners in the GIS community, and ubiquitous use of the shapefile format as a medium for GIS data exchange, the Census Bureau provides data in shapefile format.</w:t>
      </w:r>
      <w:r>
        <w:rPr>
          <w:rFonts w:cs="Arial"/>
        </w:rPr>
        <w:t xml:space="preserve"> </w:t>
      </w:r>
    </w:p>
    <w:p w14:paraId="66F59A86" w14:textId="77777777" w:rsidR="00D4002C" w:rsidRDefault="00D4002C" w:rsidP="00587585">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E01B6" w14:textId="77777777" w:rsidR="00D4002C" w:rsidRDefault="00D4002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426F9" w14:textId="77777777" w:rsidR="00D4002C" w:rsidRDefault="00D4002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D6EC12" w14:textId="77777777" w:rsidR="00D4002C" w:rsidRDefault="00D4002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85658" w14:textId="77777777" w:rsidR="00D4002C" w:rsidRDefault="00D4002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AC72C" w14:textId="77777777" w:rsidR="00D4002C" w:rsidRDefault="00D4002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F9C58" w14:textId="77777777" w:rsidR="00D4002C" w:rsidRDefault="00D4002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33A0F" w14:textId="77777777" w:rsidR="00D4002C" w:rsidRPr="00650D8A" w:rsidRDefault="00D4002C" w:rsidP="00DD414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7DF8E" w14:textId="77777777" w:rsidR="00D4002C" w:rsidRPr="00650D8A" w:rsidRDefault="00D4002C" w:rsidP="00DD414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B5CED6" w14:textId="77777777" w:rsidR="00D4002C" w:rsidRDefault="00D400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3EAA5A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6B9E0FD4"/>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BA5CD47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28A2BE0"/>
    <w:lvl w:ilvl="0">
      <w:start w:val="1"/>
      <w:numFmt w:val="decimal"/>
      <w:pStyle w:val="ListNumber2"/>
      <w:lvlText w:val="%1."/>
      <w:lvlJc w:val="left"/>
      <w:pPr>
        <w:tabs>
          <w:tab w:val="num" w:pos="720"/>
        </w:tabs>
        <w:ind w:left="720" w:hanging="360"/>
      </w:pPr>
    </w:lvl>
  </w:abstractNum>
  <w:abstractNum w:abstractNumId="4">
    <w:nsid w:val="FFFFFF80"/>
    <w:multiLevelType w:val="singleLevel"/>
    <w:tmpl w:val="552E3F1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B9BE499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1BA26D3A"/>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094771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584A772C"/>
    <w:lvl w:ilvl="0">
      <w:start w:val="1"/>
      <w:numFmt w:val="decimal"/>
      <w:pStyle w:val="ListNumber"/>
      <w:lvlText w:val="%1."/>
      <w:lvlJc w:val="left"/>
      <w:pPr>
        <w:tabs>
          <w:tab w:val="num" w:pos="360"/>
        </w:tabs>
        <w:ind w:left="360" w:hanging="360"/>
      </w:pPr>
    </w:lvl>
  </w:abstractNum>
  <w:abstractNum w:abstractNumId="9">
    <w:nsid w:val="FFFFFF89"/>
    <w:multiLevelType w:val="singleLevel"/>
    <w:tmpl w:val="A164F78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4221AB"/>
    <w:multiLevelType w:val="hybridMultilevel"/>
    <w:tmpl w:val="C4BA9450"/>
    <w:lvl w:ilvl="0" w:tplc="45BCA808">
      <w:start w:val="1"/>
      <w:numFmt w:val="decimal"/>
      <w:pStyle w:val="GUPSTOCH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04C15C3"/>
    <w:multiLevelType w:val="hybridMultilevel"/>
    <w:tmpl w:val="7BD2CB3C"/>
    <w:lvl w:ilvl="0" w:tplc="600C454A">
      <w:start w:val="1"/>
      <w:numFmt w:val="decimal"/>
      <w:pStyle w:val="Heading3Ch1sub17"/>
      <w:lvlText w:val="1.7.%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129329A"/>
    <w:multiLevelType w:val="hybridMultilevel"/>
    <w:tmpl w:val="5B1CD004"/>
    <w:lvl w:ilvl="0" w:tplc="C90EB6AA">
      <w:start w:val="1"/>
      <w:numFmt w:val="decimal"/>
      <w:pStyle w:val="Heading4ch7sub711"/>
      <w:lvlText w:val="7.1.1.%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1857444"/>
    <w:multiLevelType w:val="hybridMultilevel"/>
    <w:tmpl w:val="4D74D640"/>
    <w:lvl w:ilvl="0" w:tplc="0588909A">
      <w:start w:val="1"/>
      <w:numFmt w:val="decimal"/>
      <w:pStyle w:val="Heading3ch8sub86"/>
      <w:lvlText w:val="8.6.%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1C57F1D"/>
    <w:multiLevelType w:val="hybridMultilevel"/>
    <w:tmpl w:val="628C0D9C"/>
    <w:lvl w:ilvl="0" w:tplc="7DE43BCC">
      <w:start w:val="1"/>
      <w:numFmt w:val="upperLetter"/>
      <w:pStyle w:val="Heading4Ch4Sub421alpha"/>
      <w:lvlText w:val="4.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1F24495"/>
    <w:multiLevelType w:val="hybridMultilevel"/>
    <w:tmpl w:val="37AE96AA"/>
    <w:lvl w:ilvl="0" w:tplc="64DCBE28">
      <w:start w:val="1"/>
      <w:numFmt w:val="decimal"/>
      <w:pStyle w:val="Heading4Ch2sub212"/>
      <w:lvlText w:val="2.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20367B6"/>
    <w:multiLevelType w:val="hybridMultilevel"/>
    <w:tmpl w:val="B01225FA"/>
    <w:lvl w:ilvl="0" w:tplc="36D846DA">
      <w:start w:val="1"/>
      <w:numFmt w:val="decimal"/>
      <w:pStyle w:val="Heading2AppendixCPSAP"/>
      <w:lvlText w:val="C%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24124F3"/>
    <w:multiLevelType w:val="hybridMultilevel"/>
    <w:tmpl w:val="36F475EA"/>
    <w:lvl w:ilvl="0" w:tplc="0A8E633A">
      <w:start w:val="1"/>
      <w:numFmt w:val="decimal"/>
      <w:pStyle w:val="Heading3Ch1sub114"/>
      <w:lvlText w:val="1.1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2C02594"/>
    <w:multiLevelType w:val="hybridMultilevel"/>
    <w:tmpl w:val="4FF83164"/>
    <w:lvl w:ilvl="0" w:tplc="446656C8">
      <w:start w:val="1"/>
      <w:numFmt w:val="decimal"/>
      <w:pStyle w:val="Heading3Ch5Sub510"/>
      <w:lvlText w:val="5.10.%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3B30F5F"/>
    <w:multiLevelType w:val="hybridMultilevel"/>
    <w:tmpl w:val="C3BA6784"/>
    <w:lvl w:ilvl="0" w:tplc="8D3256B4">
      <w:start w:val="1"/>
      <w:numFmt w:val="decimal"/>
      <w:pStyle w:val="Heading5ch4sub4136"/>
      <w:lvlText w:val="4.1.3.6.%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3CD0E25"/>
    <w:multiLevelType w:val="hybridMultilevel"/>
    <w:tmpl w:val="532C35AE"/>
    <w:lvl w:ilvl="0" w:tplc="E5187610">
      <w:start w:val="1"/>
      <w:numFmt w:val="upperLetter"/>
      <w:pStyle w:val="Heading4Ch3Sub321alphas"/>
      <w:lvlText w:val="3.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3FB5480"/>
    <w:multiLevelType w:val="hybridMultilevel"/>
    <w:tmpl w:val="EB3AA96A"/>
    <w:lvl w:ilvl="0" w:tplc="1BEA4310">
      <w:start w:val="1"/>
      <w:numFmt w:val="decimal"/>
      <w:pStyle w:val="Heading4ch4sub421"/>
      <w:lvlText w:val="4.2.1.%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43931A5"/>
    <w:multiLevelType w:val="hybridMultilevel"/>
    <w:tmpl w:val="7B2258AE"/>
    <w:lvl w:ilvl="0" w:tplc="77C07F08">
      <w:start w:val="1"/>
      <w:numFmt w:val="decimal"/>
      <w:pStyle w:val="Heading4Ch3Sub324"/>
      <w:lvlText w:val="3.2.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4A67148"/>
    <w:multiLevelType w:val="hybridMultilevel"/>
    <w:tmpl w:val="34227558"/>
    <w:lvl w:ilvl="0" w:tplc="3E12C974">
      <w:start w:val="1"/>
      <w:numFmt w:val="upperLetter"/>
      <w:pStyle w:val="StyleHeading1Tahoma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4C52D38"/>
    <w:multiLevelType w:val="hybridMultilevel"/>
    <w:tmpl w:val="FD0A2B26"/>
    <w:lvl w:ilvl="0" w:tplc="B0646E7A">
      <w:start w:val="1"/>
      <w:numFmt w:val="lowerRoman"/>
      <w:pStyle w:val="Style2"/>
      <w:lvlText w:val="%1."/>
      <w:lvlJc w:val="right"/>
      <w:pPr>
        <w:ind w:left="5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04E457CB"/>
    <w:multiLevelType w:val="hybridMultilevel"/>
    <w:tmpl w:val="A66AA8A4"/>
    <w:lvl w:ilvl="0" w:tplc="072216AC">
      <w:start w:val="1"/>
      <w:numFmt w:val="decimal"/>
      <w:pStyle w:val="Heading1TribalBAS"/>
      <w:lvlText w:val="%1.0"/>
      <w:lvlJc w:val="left"/>
      <w:pPr>
        <w:ind w:left="360" w:hanging="360"/>
      </w:pPr>
      <w:rPr>
        <w:rFonts w:ascii="Arial" w:hAnsi="Arial" w:cs="Times New Roman" w:hint="default"/>
        <w:b/>
        <w:i w:val="0"/>
        <w:iCs w:val="0"/>
        <w:caps w:val="0"/>
        <w:smallCaps w:val="0"/>
        <w:strike w:val="0"/>
        <w:dstrike w:val="0"/>
        <w:noProof w:val="0"/>
        <w:vanish w:val="0"/>
        <w:color w:val="000000"/>
        <w:spacing w:val="0"/>
        <w:kern w:val="0"/>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5D26FC2"/>
    <w:multiLevelType w:val="hybridMultilevel"/>
    <w:tmpl w:val="0318F386"/>
    <w:lvl w:ilvl="0" w:tplc="E5544776">
      <w:start w:val="1"/>
      <w:numFmt w:val="decimal"/>
      <w:pStyle w:val="Style2Heading3chpt5"/>
      <w:lvlText w:val="5.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67D1978"/>
    <w:multiLevelType w:val="hybridMultilevel"/>
    <w:tmpl w:val="4C7473E6"/>
    <w:lvl w:ilvl="0" w:tplc="CBAAB65A">
      <w:start w:val="1"/>
      <w:numFmt w:val="decimal"/>
      <w:lvlText w:val="3.2.%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start w:val="1"/>
      <w:numFmt w:val="lowerRoman"/>
      <w:pStyle w:val="BBSPch3sub32"/>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73A5BE4"/>
    <w:multiLevelType w:val="hybridMultilevel"/>
    <w:tmpl w:val="F83A618C"/>
    <w:lvl w:ilvl="0" w:tplc="39FCD2D6">
      <w:start w:val="1"/>
      <w:numFmt w:val="decimal"/>
      <w:pStyle w:val="Heading4ch5sub526"/>
      <w:lvlText w:val="5.2.6.%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7561383"/>
    <w:multiLevelType w:val="hybridMultilevel"/>
    <w:tmpl w:val="5CC42972"/>
    <w:lvl w:ilvl="0" w:tplc="6B82B670">
      <w:start w:val="1"/>
      <w:numFmt w:val="upperLetter"/>
      <w:pStyle w:val="Heading5ch4sub4223alpha"/>
      <w:lvlText w:val="4.2.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0769694E"/>
    <w:multiLevelType w:val="hybridMultilevel"/>
    <w:tmpl w:val="93525128"/>
    <w:lvl w:ilvl="0" w:tplc="F15E33E8">
      <w:start w:val="1"/>
      <w:numFmt w:val="upperLetter"/>
      <w:pStyle w:val="Heading3Ch3Sub31ALPHA"/>
      <w:lvlText w:val="3.1.%1."/>
      <w:lvlJc w:val="left"/>
      <w:pPr>
        <w:ind w:left="360" w:hanging="360"/>
      </w:pPr>
      <w:rPr>
        <w:rFonts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8F53D30"/>
    <w:multiLevelType w:val="hybridMultilevel"/>
    <w:tmpl w:val="9AC0274A"/>
    <w:lvl w:ilvl="0" w:tplc="7B3C2616">
      <w:start w:val="1"/>
      <w:numFmt w:val="decimal"/>
      <w:pStyle w:val="Heading3Ch2Sub22"/>
      <w:lvlText w:val="2.2.%1"/>
      <w:lvlJc w:val="left"/>
      <w:pPr>
        <w:ind w:left="36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9577B20"/>
    <w:multiLevelType w:val="hybridMultilevel"/>
    <w:tmpl w:val="1E60AA00"/>
    <w:lvl w:ilvl="0" w:tplc="611E2742">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096C2084"/>
    <w:multiLevelType w:val="hybridMultilevel"/>
    <w:tmpl w:val="42284CE4"/>
    <w:lvl w:ilvl="0" w:tplc="09ECF330">
      <w:start w:val="1"/>
      <w:numFmt w:val="upperLetter"/>
      <w:pStyle w:val="Heading4Ch5Sub511alpha"/>
      <w:lvlText w:val="5.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0970481A"/>
    <w:multiLevelType w:val="hybridMultilevel"/>
    <w:tmpl w:val="073A7E20"/>
    <w:lvl w:ilvl="0" w:tplc="15F60754">
      <w:start w:val="1"/>
      <w:numFmt w:val="decimal"/>
      <w:pStyle w:val="LUCANumber1-4"/>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0A00470C"/>
    <w:multiLevelType w:val="hybridMultilevel"/>
    <w:tmpl w:val="1DEE86B6"/>
    <w:lvl w:ilvl="0" w:tplc="85FCB2FA">
      <w:start w:val="1"/>
      <w:numFmt w:val="decimal"/>
      <w:pStyle w:val="Heading2Ch1BBSP"/>
      <w:lvlText w:val="1.%1"/>
      <w:lvlJc w:val="left"/>
      <w:pPr>
        <w:ind w:left="720" w:hanging="360"/>
      </w:pPr>
      <w:rPr>
        <w:rFonts w:ascii="Arial" w:hAnsi="Arial" w:cs="Times New Roman" w:hint="default"/>
        <w:b/>
        <w:bCs w:val="0"/>
        <w:i w:val="0"/>
        <w:iCs w:val="0"/>
        <w:caps w:val="0"/>
        <w:smallCaps w:val="0"/>
        <w:strike w:val="0"/>
        <w:dstrike w:val="0"/>
        <w:snapToGrid w:val="0"/>
        <w:vanish w:val="0"/>
        <w:color w:val="000000"/>
        <w:spacing w:val="0"/>
        <w:w w:val="0"/>
        <w:kern w:val="0"/>
        <w:position w:val="0"/>
        <w:sz w:val="28"/>
        <w:szCs w:val="0"/>
        <w:u w:val="none"/>
        <w:vertAlign w:val="baseline"/>
        <w:em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0A674117"/>
    <w:multiLevelType w:val="hybridMultilevel"/>
    <w:tmpl w:val="7C30CF2E"/>
    <w:lvl w:ilvl="0" w:tplc="D152F18E">
      <w:start w:val="1"/>
      <w:numFmt w:val="decimal"/>
      <w:pStyle w:val="Heading3Ch5sub55"/>
      <w:lvlText w:val="5.5.%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A6C13B3"/>
    <w:multiLevelType w:val="hybridMultilevel"/>
    <w:tmpl w:val="407407BC"/>
    <w:lvl w:ilvl="0" w:tplc="08143550">
      <w:start w:val="1"/>
      <w:numFmt w:val="decimal"/>
      <w:pStyle w:val="Style311"/>
      <w:lvlText w:val="3.11.%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0AC44482"/>
    <w:multiLevelType w:val="hybridMultilevel"/>
    <w:tmpl w:val="00D89806"/>
    <w:lvl w:ilvl="0" w:tplc="47004994">
      <w:start w:val="1"/>
      <w:numFmt w:val="decimal"/>
      <w:pStyle w:val="Heading4Ch5sub532"/>
      <w:lvlText w:val="5.3.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B766229"/>
    <w:multiLevelType w:val="hybridMultilevel"/>
    <w:tmpl w:val="3236A8C6"/>
    <w:lvl w:ilvl="0" w:tplc="0060A680">
      <w:start w:val="1"/>
      <w:numFmt w:val="decimal"/>
      <w:pStyle w:val="Heading3Ch5sub58"/>
      <w:lvlText w:val="5.8.%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BEB73C7"/>
    <w:multiLevelType w:val="hybridMultilevel"/>
    <w:tmpl w:val="C0E24C10"/>
    <w:lvl w:ilvl="0" w:tplc="941ED1DC">
      <w:start w:val="1"/>
      <w:numFmt w:val="decimal"/>
      <w:pStyle w:val="GUPSTOCH4"/>
      <w:lvlText w:val="PART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0CA009FF"/>
    <w:multiLevelType w:val="hybridMultilevel"/>
    <w:tmpl w:val="52D425BA"/>
    <w:lvl w:ilvl="0" w:tplc="93AE263C">
      <w:start w:val="1"/>
      <w:numFmt w:val="decimal"/>
      <w:pStyle w:val="Heading3ch7sub73"/>
      <w:lvlText w:val="7.3.%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CBE0C39"/>
    <w:multiLevelType w:val="hybridMultilevel"/>
    <w:tmpl w:val="4D566346"/>
    <w:lvl w:ilvl="0" w:tplc="BFB2A77E">
      <w:start w:val="1"/>
      <w:numFmt w:val="decimal"/>
      <w:pStyle w:val="Heading3ch4sub410"/>
      <w:lvlText w:val="4.10.%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CC51F6E"/>
    <w:multiLevelType w:val="hybridMultilevel"/>
    <w:tmpl w:val="6B6CAD8A"/>
    <w:lvl w:ilvl="0" w:tplc="121AE4E4">
      <w:start w:val="1"/>
      <w:numFmt w:val="decimal"/>
      <w:pStyle w:val="NumberListindentx3"/>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4">
    <w:nsid w:val="0CF53AAD"/>
    <w:multiLevelType w:val="hybridMultilevel"/>
    <w:tmpl w:val="B480466C"/>
    <w:lvl w:ilvl="0" w:tplc="28EA14C6">
      <w:start w:val="1"/>
      <w:numFmt w:val="decimal"/>
      <w:pStyle w:val="Heading4Ch2Sub221"/>
      <w:lvlText w:val="2.2.1.%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D023DCC"/>
    <w:multiLevelType w:val="hybridMultilevel"/>
    <w:tmpl w:val="43A8D298"/>
    <w:lvl w:ilvl="0" w:tplc="A190B9D2">
      <w:start w:val="1"/>
      <w:numFmt w:val="upperLetter"/>
      <w:pStyle w:val="Heading4Ch4Sub412alpha"/>
      <w:lvlText w:val="4.1.2.%1"/>
      <w:lvlJc w:val="left"/>
      <w:pPr>
        <w:ind w:left="90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0D064536"/>
    <w:multiLevelType w:val="hybridMultilevel"/>
    <w:tmpl w:val="E572D06C"/>
    <w:lvl w:ilvl="0" w:tplc="3920FBA6">
      <w:start w:val="1"/>
      <w:numFmt w:val="decimal"/>
      <w:pStyle w:val="Heading3Ch4Sub41"/>
      <w:lvlText w:val="4.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0D110269"/>
    <w:multiLevelType w:val="hybridMultilevel"/>
    <w:tmpl w:val="FD60E622"/>
    <w:lvl w:ilvl="0" w:tplc="34481DF6">
      <w:start w:val="1"/>
      <w:numFmt w:val="decimal"/>
      <w:pStyle w:val="Heading3Ch5sub57"/>
      <w:lvlText w:val="5.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0D385969"/>
    <w:multiLevelType w:val="hybridMultilevel"/>
    <w:tmpl w:val="1A56A6C6"/>
    <w:lvl w:ilvl="0" w:tplc="8E1E7D00">
      <w:start w:val="1"/>
      <w:numFmt w:val="decimal"/>
      <w:pStyle w:val="Heading5ch4sub4121"/>
      <w:lvlText w:val="4.1.2.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D4670B6"/>
    <w:multiLevelType w:val="hybridMultilevel"/>
    <w:tmpl w:val="A7F26A08"/>
    <w:lvl w:ilvl="0" w:tplc="E1900A80">
      <w:start w:val="1"/>
      <w:numFmt w:val="decimal"/>
      <w:pStyle w:val="Style2AppendB3sub3"/>
      <w:lvlText w:val="B.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D4F38EE"/>
    <w:multiLevelType w:val="hybridMultilevel"/>
    <w:tmpl w:val="B7025858"/>
    <w:lvl w:ilvl="0" w:tplc="9E106E94">
      <w:start w:val="1"/>
      <w:numFmt w:val="decimal"/>
      <w:pStyle w:val="Style33"/>
      <w:lvlText w:val="3.3.%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0DD71BC1"/>
    <w:multiLevelType w:val="hybridMultilevel"/>
    <w:tmpl w:val="8162F3EA"/>
    <w:lvl w:ilvl="0" w:tplc="052020AC">
      <w:start w:val="1"/>
      <w:numFmt w:val="decimal"/>
      <w:pStyle w:val="Style521"/>
      <w:lvlText w:val="5.2.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2">
    <w:nsid w:val="0E96417A"/>
    <w:multiLevelType w:val="hybridMultilevel"/>
    <w:tmpl w:val="F508E6B0"/>
    <w:lvl w:ilvl="0" w:tplc="8166C400">
      <w:start w:val="1"/>
      <w:numFmt w:val="decimal"/>
      <w:pStyle w:val="Style38"/>
      <w:lvlText w:val="3.8.%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0E9C28A9"/>
    <w:multiLevelType w:val="hybridMultilevel"/>
    <w:tmpl w:val="070A48CC"/>
    <w:lvl w:ilvl="0" w:tplc="FB2A4052">
      <w:start w:val="1"/>
      <w:numFmt w:val="decimal"/>
      <w:pStyle w:val="Heading4ch4sub423"/>
      <w:lvlText w:val="4.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0EC30F78"/>
    <w:multiLevelType w:val="hybridMultilevel"/>
    <w:tmpl w:val="8F960C0A"/>
    <w:lvl w:ilvl="0" w:tplc="3EF833FA">
      <w:start w:val="1"/>
      <w:numFmt w:val="decimal"/>
      <w:pStyle w:val="Heading2Chapter5"/>
      <w:lvlText w:val="5.%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0F457529"/>
    <w:multiLevelType w:val="hybridMultilevel"/>
    <w:tmpl w:val="11FA008C"/>
    <w:lvl w:ilvl="0" w:tplc="45100A1A">
      <w:start w:val="1"/>
      <w:numFmt w:val="decimal"/>
      <w:pStyle w:val="Heading2AppendixABAS"/>
      <w:lvlText w:val="A%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0F793555"/>
    <w:multiLevelType w:val="hybridMultilevel"/>
    <w:tmpl w:val="521A0D7E"/>
    <w:lvl w:ilvl="0" w:tplc="FBEAF330">
      <w:start w:val="1"/>
      <w:numFmt w:val="decimal"/>
      <w:pStyle w:val="Heading2Chapter2subheading"/>
      <w:lvlText w:val="2.1.%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F82163E"/>
    <w:multiLevelType w:val="hybridMultilevel"/>
    <w:tmpl w:val="ED44D5A8"/>
    <w:lvl w:ilvl="0" w:tplc="0A2442FE">
      <w:start w:val="1"/>
      <w:numFmt w:val="decimal"/>
      <w:pStyle w:val="Style46"/>
      <w:lvlText w:val="4.6.%1"/>
      <w:lvlJc w:val="left"/>
      <w:pPr>
        <w:ind w:left="72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FA72282"/>
    <w:multiLevelType w:val="hybridMultilevel"/>
    <w:tmpl w:val="8AA8D6CE"/>
    <w:lvl w:ilvl="0" w:tplc="4F28189C">
      <w:start w:val="1"/>
      <w:numFmt w:val="decimal"/>
      <w:pStyle w:val="Heading5ch4sub4231"/>
      <w:lvlText w:val="4.2.3.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FCB2321"/>
    <w:multiLevelType w:val="hybridMultilevel"/>
    <w:tmpl w:val="38D82342"/>
    <w:lvl w:ilvl="0" w:tplc="0EE23DCA">
      <w:start w:val="1"/>
      <w:numFmt w:val="decimal"/>
      <w:pStyle w:val="Heading5ch4sub4113"/>
      <w:lvlText w:val="4.1.1.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10107904"/>
    <w:multiLevelType w:val="hybridMultilevel"/>
    <w:tmpl w:val="BEEC0160"/>
    <w:lvl w:ilvl="0" w:tplc="0B7E3E38">
      <w:start w:val="1"/>
      <w:numFmt w:val="decimal"/>
      <w:pStyle w:val="Heading2Ch4BBSP"/>
      <w:lvlText w:val="4.%1"/>
      <w:lvlJc w:val="left"/>
      <w:pPr>
        <w:ind w:left="720" w:hanging="360"/>
      </w:pPr>
      <w:rPr>
        <w:rFonts w:hint="default"/>
        <w:i w:val="0"/>
        <w:caps w:val="0"/>
        <w:smallCaps w:val="0"/>
        <w:strike w:val="0"/>
        <w:dstrike w:val="0"/>
        <w:vanish w:val="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102458EC"/>
    <w:multiLevelType w:val="hybridMultilevel"/>
    <w:tmpl w:val="7DB64B5C"/>
    <w:lvl w:ilvl="0" w:tplc="8D325AFC">
      <w:start w:val="1"/>
      <w:numFmt w:val="decimal"/>
      <w:pStyle w:val="DigitalNumberInstruction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1033245A"/>
    <w:multiLevelType w:val="hybridMultilevel"/>
    <w:tmpl w:val="AB9034AC"/>
    <w:lvl w:ilvl="0" w:tplc="2452DCDC">
      <w:start w:val="1"/>
      <w:numFmt w:val="upperLetter"/>
      <w:pStyle w:val="HeadingAppendixAlpha"/>
      <w:lvlText w:val="Appendi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050740A"/>
    <w:multiLevelType w:val="hybridMultilevel"/>
    <w:tmpl w:val="0A081D06"/>
    <w:lvl w:ilvl="0" w:tplc="5D249A40">
      <w:start w:val="1"/>
      <w:numFmt w:val="decimal"/>
      <w:pStyle w:val="Heading3ch4sub49"/>
      <w:lvlText w:val="4.9.%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05C591D"/>
    <w:multiLevelType w:val="hybridMultilevel"/>
    <w:tmpl w:val="FFC0F828"/>
    <w:lvl w:ilvl="0" w:tplc="ED22CF8E">
      <w:start w:val="1"/>
      <w:numFmt w:val="decimal"/>
      <w:pStyle w:val="Heading3Ch5Sub550"/>
      <w:lvlText w:val="5.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10791A25"/>
    <w:multiLevelType w:val="hybridMultilevel"/>
    <w:tmpl w:val="D8221B04"/>
    <w:lvl w:ilvl="0" w:tplc="BDCCB350">
      <w:start w:val="1"/>
      <w:numFmt w:val="upperLetter"/>
      <w:pStyle w:val="Heading5Ch3sub3121ALPHA"/>
      <w:lvlText w:val="3.1.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11453645"/>
    <w:multiLevelType w:val="hybridMultilevel"/>
    <w:tmpl w:val="C2827C36"/>
    <w:lvl w:ilvl="0" w:tplc="C2D6232A">
      <w:start w:val="1"/>
      <w:numFmt w:val="decimal"/>
      <w:pStyle w:val="ExampleAppexB"/>
      <w:lvlText w:val="Example B-%1:"/>
      <w:lvlJc w:val="left"/>
      <w:pPr>
        <w:ind w:left="108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11727AE6"/>
    <w:multiLevelType w:val="hybridMultilevel"/>
    <w:tmpl w:val="4AEA84D0"/>
    <w:lvl w:ilvl="0" w:tplc="CD665F44">
      <w:start w:val="1"/>
      <w:numFmt w:val="decimal"/>
      <w:pStyle w:val="Heading4AppAsubA42"/>
      <w:lvlText w:val="A4.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17743A8"/>
    <w:multiLevelType w:val="hybridMultilevel"/>
    <w:tmpl w:val="DB500990"/>
    <w:lvl w:ilvl="0" w:tplc="1D6658E8">
      <w:start w:val="1"/>
      <w:numFmt w:val="decimal"/>
      <w:pStyle w:val="Style2AppendC3"/>
      <w:lvlText w:val="C.3.%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1B1624B"/>
    <w:multiLevelType w:val="hybridMultilevel"/>
    <w:tmpl w:val="3552E49E"/>
    <w:lvl w:ilvl="0" w:tplc="B28C1F96">
      <w:start w:val="1"/>
      <w:numFmt w:val="decimal"/>
      <w:pStyle w:val="Heading4ch8sub861"/>
      <w:lvlText w:val="8.6.1.%1"/>
      <w:lvlJc w:val="left"/>
      <w:pPr>
        <w:ind w:left="72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1CF52BA"/>
    <w:multiLevelType w:val="hybridMultilevel"/>
    <w:tmpl w:val="BFA0D9BA"/>
    <w:lvl w:ilvl="0" w:tplc="F14A3442">
      <w:start w:val="1"/>
      <w:numFmt w:val="decimal"/>
      <w:pStyle w:val="Heading2PartVTD"/>
      <w:lvlText w:val="Part %1."/>
      <w:lvlJc w:val="left"/>
      <w:pPr>
        <w:ind w:left="720" w:hanging="360"/>
      </w:pPr>
      <w:rPr>
        <w:rFonts w:ascii="Arial Bold" w:hAnsi="Arial Bold" w:hint="default"/>
        <w:b/>
        <w:i w:val="0"/>
        <w:color w:val="244061" w:themeColor="accent1" w:themeShade="80"/>
        <w:sz w:val="32"/>
        <w:u w:color="244061" w:themeColor="accent1"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11E36960"/>
    <w:multiLevelType w:val="hybridMultilevel"/>
    <w:tmpl w:val="53EC0802"/>
    <w:lvl w:ilvl="0" w:tplc="AFD0757C">
      <w:start w:val="1"/>
      <w:numFmt w:val="decimal"/>
      <w:pStyle w:val="Heading4Ch5sub554"/>
      <w:lvlText w:val="5.5.4.%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2AF00B0"/>
    <w:multiLevelType w:val="hybridMultilevel"/>
    <w:tmpl w:val="64964838"/>
    <w:lvl w:ilvl="0" w:tplc="23B41356">
      <w:start w:val="1"/>
      <w:numFmt w:val="decimal"/>
      <w:pStyle w:val="TableA"/>
      <w:lvlText w:val="Table A-%1:"/>
      <w:lvlJc w:val="left"/>
      <w:pPr>
        <w:ind w:left="360" w:hanging="360"/>
      </w:pPr>
      <w:rPr>
        <w:rFonts w:ascii="Arial" w:hAnsi="Arial" w:hint="default"/>
        <w:b/>
        <w:i w:val="0"/>
        <w:caps w:val="0"/>
        <w:sz w:val="20"/>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73">
    <w:nsid w:val="1372259A"/>
    <w:multiLevelType w:val="hybridMultilevel"/>
    <w:tmpl w:val="6E9024CC"/>
    <w:lvl w:ilvl="0" w:tplc="13C8530C">
      <w:start w:val="1"/>
      <w:numFmt w:val="decimal"/>
      <w:pStyle w:val="Heading3Ch1sub13"/>
      <w:lvlText w:val="1.3.%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3863224"/>
    <w:multiLevelType w:val="hybridMultilevel"/>
    <w:tmpl w:val="5C243ACC"/>
    <w:lvl w:ilvl="0" w:tplc="2DC0818A">
      <w:start w:val="1"/>
      <w:numFmt w:val="lowerRoman"/>
      <w:pStyle w:val="numberroman"/>
      <w:lvlText w:val="%1."/>
      <w:lvlJc w:val="right"/>
      <w:pPr>
        <w:ind w:left="2520" w:hanging="360"/>
      </w:pPr>
      <w:rPr>
        <w:color w:val="auto"/>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5">
    <w:nsid w:val="138E5C1B"/>
    <w:multiLevelType w:val="hybridMultilevel"/>
    <w:tmpl w:val="0D921B9A"/>
    <w:lvl w:ilvl="0" w:tplc="52422BF6">
      <w:start w:val="1"/>
      <w:numFmt w:val="upperLetter"/>
      <w:pStyle w:val="Heading4Ch4Sub411alpha"/>
      <w:lvlText w:val="4.1.1.%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13BE1AA5"/>
    <w:multiLevelType w:val="hybridMultilevel"/>
    <w:tmpl w:val="BE74ED20"/>
    <w:lvl w:ilvl="0" w:tplc="C6124486">
      <w:start w:val="1"/>
      <w:numFmt w:val="decimal"/>
      <w:pStyle w:val="Heading2Chapter8"/>
      <w:lvlText w:val="8.%1"/>
      <w:lvlJc w:val="left"/>
      <w:pPr>
        <w:ind w:left="1080" w:hanging="360"/>
      </w:pPr>
      <w:rPr>
        <w:rFonts w:ascii="Arial" w:hAnsi="Arial" w:hint="default"/>
        <w:b/>
        <w:i w:val="0"/>
        <w:caps w:val="0"/>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13D472AB"/>
    <w:multiLevelType w:val="hybridMultilevel"/>
    <w:tmpl w:val="9014E9C8"/>
    <w:lvl w:ilvl="0" w:tplc="5A42F200">
      <w:start w:val="1"/>
      <w:numFmt w:val="decimal"/>
      <w:pStyle w:val="HeadingLUCADigital"/>
      <w:lvlText w:val="CHAPTER %1."/>
      <w:lvlJc w:val="left"/>
      <w:pPr>
        <w:ind w:left="720" w:hanging="360"/>
      </w:pPr>
      <w:rPr>
        <w:rFonts w:ascii="Arial" w:hAnsi="Arial" w:hint="default"/>
        <w:b/>
        <w:i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3DD2B04"/>
    <w:multiLevelType w:val="hybridMultilevel"/>
    <w:tmpl w:val="929CDDFA"/>
    <w:lvl w:ilvl="0" w:tplc="658AD10A">
      <w:start w:val="1"/>
      <w:numFmt w:val="decimal"/>
      <w:pStyle w:val="Heading3Ch4sub44"/>
      <w:lvlText w:val="4.4.%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3F54EE1"/>
    <w:multiLevelType w:val="hybridMultilevel"/>
    <w:tmpl w:val="2C4A65BE"/>
    <w:lvl w:ilvl="0" w:tplc="838272C2">
      <w:start w:val="1"/>
      <w:numFmt w:val="decimal"/>
      <w:pStyle w:val="GUPSHL13"/>
      <w:lvlText w:val="1.2.%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42468F0"/>
    <w:multiLevelType w:val="hybridMultilevel"/>
    <w:tmpl w:val="844004EA"/>
    <w:lvl w:ilvl="0" w:tplc="C750C68C">
      <w:start w:val="1"/>
      <w:numFmt w:val="decimal"/>
      <w:pStyle w:val="Heading3Ch5sub513"/>
      <w:lvlText w:val="5.13.%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45F22FD"/>
    <w:multiLevelType w:val="hybridMultilevel"/>
    <w:tmpl w:val="DE1A3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147203D2"/>
    <w:multiLevelType w:val="hybridMultilevel"/>
    <w:tmpl w:val="84C8627C"/>
    <w:lvl w:ilvl="0" w:tplc="B7BAF544">
      <w:start w:val="1"/>
      <w:numFmt w:val="decimal"/>
      <w:pStyle w:val="Examples"/>
      <w:lvlText w:val="Example %1:"/>
      <w:lvlJc w:val="left"/>
      <w:pPr>
        <w:ind w:left="270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start w:val="1"/>
      <w:numFmt w:val="lowerLetter"/>
      <w:lvlText w:val="%2."/>
      <w:lvlJc w:val="left"/>
      <w:pPr>
        <w:ind w:left="2277" w:hanging="360"/>
      </w:pPr>
    </w:lvl>
    <w:lvl w:ilvl="2" w:tplc="0409001B" w:tentative="1">
      <w:start w:val="1"/>
      <w:numFmt w:val="lowerRoman"/>
      <w:lvlText w:val="%3."/>
      <w:lvlJc w:val="right"/>
      <w:pPr>
        <w:ind w:left="2997" w:hanging="180"/>
      </w:pPr>
    </w:lvl>
    <w:lvl w:ilvl="3" w:tplc="0409000F" w:tentative="1">
      <w:start w:val="1"/>
      <w:numFmt w:val="decimal"/>
      <w:lvlText w:val="%4."/>
      <w:lvlJc w:val="left"/>
      <w:pPr>
        <w:ind w:left="3717" w:hanging="360"/>
      </w:pPr>
    </w:lvl>
    <w:lvl w:ilvl="4" w:tplc="04090019" w:tentative="1">
      <w:start w:val="1"/>
      <w:numFmt w:val="lowerLetter"/>
      <w:lvlText w:val="%5."/>
      <w:lvlJc w:val="left"/>
      <w:pPr>
        <w:ind w:left="4437" w:hanging="360"/>
      </w:pPr>
    </w:lvl>
    <w:lvl w:ilvl="5" w:tplc="0409001B" w:tentative="1">
      <w:start w:val="1"/>
      <w:numFmt w:val="lowerRoman"/>
      <w:lvlText w:val="%6."/>
      <w:lvlJc w:val="right"/>
      <w:pPr>
        <w:ind w:left="5157" w:hanging="180"/>
      </w:pPr>
    </w:lvl>
    <w:lvl w:ilvl="6" w:tplc="0409000F" w:tentative="1">
      <w:start w:val="1"/>
      <w:numFmt w:val="decimal"/>
      <w:lvlText w:val="%7."/>
      <w:lvlJc w:val="left"/>
      <w:pPr>
        <w:ind w:left="5877" w:hanging="360"/>
      </w:pPr>
    </w:lvl>
    <w:lvl w:ilvl="7" w:tplc="04090019" w:tentative="1">
      <w:start w:val="1"/>
      <w:numFmt w:val="lowerLetter"/>
      <w:lvlText w:val="%8."/>
      <w:lvlJc w:val="left"/>
      <w:pPr>
        <w:ind w:left="6597" w:hanging="360"/>
      </w:pPr>
    </w:lvl>
    <w:lvl w:ilvl="8" w:tplc="0409001B" w:tentative="1">
      <w:start w:val="1"/>
      <w:numFmt w:val="lowerRoman"/>
      <w:lvlText w:val="%9."/>
      <w:lvlJc w:val="right"/>
      <w:pPr>
        <w:ind w:left="7317" w:hanging="180"/>
      </w:pPr>
    </w:lvl>
  </w:abstractNum>
  <w:abstractNum w:abstractNumId="83">
    <w:nsid w:val="14E71D4E"/>
    <w:multiLevelType w:val="hybridMultilevel"/>
    <w:tmpl w:val="7E0AD9AE"/>
    <w:lvl w:ilvl="0" w:tplc="89029DAA">
      <w:start w:val="1"/>
      <w:numFmt w:val="decimal"/>
      <w:pStyle w:val="Heading2Ch1sub12"/>
      <w:lvlText w:val="5.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5046674"/>
    <w:multiLevelType w:val="hybridMultilevel"/>
    <w:tmpl w:val="CCBE24C4"/>
    <w:lvl w:ilvl="0" w:tplc="EC6CA080">
      <w:start w:val="1"/>
      <w:numFmt w:val="decimal"/>
      <w:pStyle w:val="Style743"/>
      <w:lvlText w:val="7.4.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51030B7"/>
    <w:multiLevelType w:val="hybridMultilevel"/>
    <w:tmpl w:val="160C2970"/>
    <w:lvl w:ilvl="0" w:tplc="53B82228">
      <w:start w:val="1"/>
      <w:numFmt w:val="decimal"/>
      <w:pStyle w:val="Heading4Ch5sub5151"/>
      <w:lvlText w:val="5.15.1.%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56F7EFC"/>
    <w:multiLevelType w:val="hybridMultilevel"/>
    <w:tmpl w:val="31445C5E"/>
    <w:lvl w:ilvl="0" w:tplc="08EECCCC">
      <w:start w:val="1"/>
      <w:numFmt w:val="decimal"/>
      <w:pStyle w:val="Heading3Ch3Sub38"/>
      <w:lvlText w:val="3.8.%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158D7A37"/>
    <w:multiLevelType w:val="hybridMultilevel"/>
    <w:tmpl w:val="8BB0781A"/>
    <w:lvl w:ilvl="0" w:tplc="DBCE273E">
      <w:start w:val="1"/>
      <w:numFmt w:val="decimal"/>
      <w:pStyle w:val="LUCAChapterHeadings"/>
      <w:lvlText w:val="Chapter %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5A916EC"/>
    <w:multiLevelType w:val="hybridMultilevel"/>
    <w:tmpl w:val="1F52FF42"/>
    <w:lvl w:ilvl="0" w:tplc="2CFE8200">
      <w:start w:val="1"/>
      <w:numFmt w:val="decimal"/>
      <w:pStyle w:val="Style722"/>
      <w:lvlText w:val="7.2.2.%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9">
    <w:nsid w:val="15D23CF7"/>
    <w:multiLevelType w:val="hybridMultilevel"/>
    <w:tmpl w:val="CD723E1C"/>
    <w:lvl w:ilvl="0" w:tplc="1FC8B394">
      <w:start w:val="1"/>
      <w:numFmt w:val="decimal"/>
      <w:pStyle w:val="Heading4Ch5sub5152"/>
      <w:lvlText w:val="5.15.2.%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161555C5"/>
    <w:multiLevelType w:val="hybridMultilevel"/>
    <w:tmpl w:val="384C4770"/>
    <w:lvl w:ilvl="0" w:tplc="1B3C4A8E">
      <w:start w:val="1"/>
      <w:numFmt w:val="decimal"/>
      <w:pStyle w:val="HeadingchapterTribalBAS"/>
      <w:lvlText w:val="Chapter %1"/>
      <w:lvlJc w:val="left"/>
      <w:pPr>
        <w:ind w:left="720" w:hanging="360"/>
      </w:pPr>
      <w:rPr>
        <w:rFonts w:asciiTheme="minorHAnsi" w:hAnsiTheme="minorHAnsi" w:cs="Times New Roman" w:hint="default"/>
        <w:b/>
        <w:i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6557B3E"/>
    <w:multiLevelType w:val="multilevel"/>
    <w:tmpl w:val="799A96C6"/>
    <w:lvl w:ilvl="0">
      <w:start w:val="1"/>
      <w:numFmt w:val="decimal"/>
      <w:lvlText w:val="%1)"/>
      <w:lvlJc w:val="left"/>
      <w:pPr>
        <w:ind w:left="360" w:hanging="360"/>
      </w:pPr>
      <w:rPr>
        <w:rFonts w:hint="default"/>
      </w:rPr>
    </w:lvl>
    <w:lvl w:ilvl="1">
      <w:start w:val="1"/>
      <w:numFmt w:val="decimal"/>
      <w:lvlText w:val="1.4.%2"/>
      <w:lvlJc w:val="left"/>
      <w:pPr>
        <w:ind w:left="720" w:hanging="360"/>
      </w:pPr>
      <w:rPr>
        <w:rFonts w:hint="default"/>
      </w:rPr>
    </w:lvl>
    <w:lvl w:ilvl="2">
      <w:start w:val="1"/>
      <w:numFmt w:val="lowerRoman"/>
      <w:pStyle w:val="StyleHeading412ptLeft05Right-00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nsid w:val="16AC6AFF"/>
    <w:multiLevelType w:val="hybridMultilevel"/>
    <w:tmpl w:val="286AC818"/>
    <w:lvl w:ilvl="0" w:tplc="45AA1224">
      <w:start w:val="1"/>
      <w:numFmt w:val="decimal"/>
      <w:pStyle w:val="Heading3ch6611"/>
      <w:lvlText w:val="6.1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6DD4A38"/>
    <w:multiLevelType w:val="hybridMultilevel"/>
    <w:tmpl w:val="AEEAEF06"/>
    <w:lvl w:ilvl="0" w:tplc="6B32B6C0">
      <w:start w:val="1"/>
      <w:numFmt w:val="upperLetter"/>
      <w:pStyle w:val="Heading3Ch5Sub51ALPHA"/>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16FF79B1"/>
    <w:multiLevelType w:val="hybridMultilevel"/>
    <w:tmpl w:val="54B62B04"/>
    <w:lvl w:ilvl="0" w:tplc="86DE70C0">
      <w:start w:val="1"/>
      <w:numFmt w:val="decimal"/>
      <w:pStyle w:val="Heading4ch6sub632"/>
      <w:lvlText w:val="6.3.2.%1"/>
      <w:lvlJc w:val="left"/>
      <w:pPr>
        <w:ind w:left="1170" w:hanging="360"/>
      </w:pPr>
      <w:rPr>
        <w:rFonts w:ascii="Arial" w:hAnsi="Arial" w:hint="default"/>
        <w:b/>
        <w:i w:val="0"/>
        <w:sz w:val="24"/>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5">
    <w:nsid w:val="17281105"/>
    <w:multiLevelType w:val="hybridMultilevel"/>
    <w:tmpl w:val="13B463C0"/>
    <w:lvl w:ilvl="0" w:tplc="14E4B686">
      <w:start w:val="1"/>
      <w:numFmt w:val="decimal"/>
      <w:pStyle w:val="Heading2Chapter80"/>
      <w:lvlText w:val="8.%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176B1D75"/>
    <w:multiLevelType w:val="hybridMultilevel"/>
    <w:tmpl w:val="52A0132C"/>
    <w:lvl w:ilvl="0" w:tplc="BD4A5BA6">
      <w:start w:val="1"/>
      <w:numFmt w:val="decimal"/>
      <w:pStyle w:val="GUPSHL22"/>
      <w:lvlText w:val="2.%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17C634F5"/>
    <w:multiLevelType w:val="hybridMultilevel"/>
    <w:tmpl w:val="A31AA81E"/>
    <w:lvl w:ilvl="0" w:tplc="04090001">
      <w:start w:val="1"/>
      <w:numFmt w:val="bullet"/>
      <w:pStyle w:val="GUPSBulle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18E248AC"/>
    <w:multiLevelType w:val="hybridMultilevel"/>
    <w:tmpl w:val="DE1A1CB8"/>
    <w:lvl w:ilvl="0" w:tplc="194A962A">
      <w:start w:val="1"/>
      <w:numFmt w:val="decimal"/>
      <w:pStyle w:val="Heading4ch4sub422"/>
      <w:lvlText w:val="4.2.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18EC4315"/>
    <w:multiLevelType w:val="hybridMultilevel"/>
    <w:tmpl w:val="614AC78C"/>
    <w:lvl w:ilvl="0" w:tplc="2C66A540">
      <w:start w:val="1"/>
      <w:numFmt w:val="upperLetter"/>
      <w:pStyle w:val="Heading5ch4sub4115Alpha"/>
      <w:lvlText w:val="4.1.1.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1966063D"/>
    <w:multiLevelType w:val="hybridMultilevel"/>
    <w:tmpl w:val="08367BA4"/>
    <w:lvl w:ilvl="0" w:tplc="48C2BDF6">
      <w:start w:val="1"/>
      <w:numFmt w:val="decimal"/>
      <w:pStyle w:val="Heading4ch8sub871"/>
      <w:lvlText w:val="8.7.1.%1"/>
      <w:lvlJc w:val="left"/>
      <w:pPr>
        <w:ind w:left="1800" w:hanging="360"/>
      </w:pPr>
      <w:rPr>
        <w:rFonts w:ascii="Arial Bold" w:hAnsi="Arial Bold"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1">
    <w:nsid w:val="19865404"/>
    <w:multiLevelType w:val="hybridMultilevel"/>
    <w:tmpl w:val="C1E04D60"/>
    <w:lvl w:ilvl="0" w:tplc="BEA69C6C">
      <w:start w:val="1"/>
      <w:numFmt w:val="upperLetter"/>
      <w:pStyle w:val="StyleHeading1TahomaKern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A3923A6"/>
    <w:multiLevelType w:val="hybridMultilevel"/>
    <w:tmpl w:val="84EE446E"/>
    <w:lvl w:ilvl="0" w:tplc="5C72F68E">
      <w:start w:val="1"/>
      <w:numFmt w:val="decimal"/>
      <w:pStyle w:val="Heading3Ch1sub12"/>
      <w:lvlText w:val="1.2.%1"/>
      <w:lvlJc w:val="left"/>
      <w:pPr>
        <w:ind w:left="720" w:hanging="360"/>
      </w:pPr>
      <w:rPr>
        <w:rFonts w:ascii="Arial Bold" w:hAnsi="Arial Bold" w:hint="default"/>
        <w:b/>
        <w:bCs w:val="0"/>
        <w:i w:val="0"/>
        <w:iCs w:val="0"/>
        <w:caps w:val="0"/>
        <w:strike w:val="0"/>
        <w:dstrike w:val="0"/>
        <w:color w:val="000000"/>
        <w:spacing w:val="0"/>
        <w:w w:val="100"/>
        <w:kern w:val="0"/>
        <w:position w:val="0"/>
        <w:sz w:val="26"/>
        <w:szCs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1A8F1EC7"/>
    <w:multiLevelType w:val="hybridMultilevel"/>
    <w:tmpl w:val="DD62A11A"/>
    <w:lvl w:ilvl="0" w:tplc="357AFDC6">
      <w:start w:val="1"/>
      <w:numFmt w:val="decimal"/>
      <w:pStyle w:val="Headinb3Ch5sub510"/>
      <w:lvlText w:val="5.10.%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1AD33A3C"/>
    <w:multiLevelType w:val="hybridMultilevel"/>
    <w:tmpl w:val="9F982A54"/>
    <w:lvl w:ilvl="0" w:tplc="2104096E">
      <w:start w:val="1"/>
      <w:numFmt w:val="decimal"/>
      <w:pStyle w:val="Heading2AppendixBBAS"/>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1B1E7BEF"/>
    <w:multiLevelType w:val="hybridMultilevel"/>
    <w:tmpl w:val="54F0D5E6"/>
    <w:lvl w:ilvl="0" w:tplc="7772B5CE">
      <w:start w:val="1"/>
      <w:numFmt w:val="decimal"/>
      <w:pStyle w:val="Heading1ChapterLUCADigital"/>
      <w:lvlText w:val="Chapter %1."/>
      <w:lvlJc w:val="left"/>
      <w:pPr>
        <w:ind w:left="720" w:hanging="360"/>
      </w:pPr>
      <w:rPr>
        <w:rFonts w:ascii="Arial Bold" w:hAnsi="Arial Bold" w:cs="Times New Roman" w:hint="default"/>
        <w:b/>
        <w:i w:val="0"/>
        <w:iCs w:val="0"/>
        <w:caps/>
        <w:strike w:val="0"/>
        <w:dstrike w:val="0"/>
        <w:outline w:val="0"/>
        <w:shadow w:val="0"/>
        <w:emboss w:val="0"/>
        <w:imprint w:val="0"/>
        <w:vanish w:val="0"/>
        <w:spacing w:val="0"/>
        <w:kern w:val="0"/>
        <w:position w:val="0"/>
        <w:sz w:val="32"/>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1B3158BF"/>
    <w:multiLevelType w:val="hybridMultilevel"/>
    <w:tmpl w:val="972CE844"/>
    <w:lvl w:ilvl="0" w:tplc="0F9A04DE">
      <w:start w:val="1"/>
      <w:numFmt w:val="decimal"/>
      <w:pStyle w:val="Heading3Ch5sub59"/>
      <w:lvlText w:val="5.9.%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1B4F6C34"/>
    <w:multiLevelType w:val="hybridMultilevel"/>
    <w:tmpl w:val="13D2E2FC"/>
    <w:lvl w:ilvl="0" w:tplc="9BEE9618">
      <w:start w:val="1"/>
      <w:numFmt w:val="decimal"/>
      <w:pStyle w:val="Heading2Chapter3"/>
      <w:lvlText w:val="3.%1"/>
      <w:lvlJc w:val="left"/>
      <w:pPr>
        <w:ind w:left="1080" w:hanging="360"/>
      </w:pPr>
      <w:rPr>
        <w:rFonts w:hint="default"/>
        <w:b/>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nsid w:val="1B507C0C"/>
    <w:multiLevelType w:val="hybridMultilevel"/>
    <w:tmpl w:val="9B26AEC2"/>
    <w:lvl w:ilvl="0" w:tplc="E70E9B7E">
      <w:start w:val="1"/>
      <w:numFmt w:val="decimal"/>
      <w:pStyle w:val="StyleHeading341"/>
      <w:lvlText w:val="3.4.1.%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9">
    <w:nsid w:val="1C4963D7"/>
    <w:multiLevelType w:val="hybridMultilevel"/>
    <w:tmpl w:val="F1E0DECC"/>
    <w:lvl w:ilvl="0" w:tplc="9176F890">
      <w:start w:val="1"/>
      <w:numFmt w:val="decimal"/>
      <w:pStyle w:val="Style2app2headingC"/>
      <w:lvlText w:val="C.%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1C9F3DE2"/>
    <w:multiLevelType w:val="hybridMultilevel"/>
    <w:tmpl w:val="88F6EB44"/>
    <w:lvl w:ilvl="0" w:tplc="A5D212BC">
      <w:start w:val="1"/>
      <w:numFmt w:val="decimal"/>
      <w:pStyle w:val="Heading3Ch2sub27"/>
      <w:lvlText w:val="2.7.%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1DAD27AC"/>
    <w:multiLevelType w:val="hybridMultilevel"/>
    <w:tmpl w:val="9488BEC0"/>
    <w:lvl w:ilvl="0" w:tplc="86E44C6C">
      <w:start w:val="1"/>
      <w:numFmt w:val="decimal"/>
      <w:pStyle w:val="Style724"/>
      <w:lvlText w:val="7.2.4.%1"/>
      <w:lvlJc w:val="left"/>
      <w:pPr>
        <w:ind w:left="1627" w:hanging="360"/>
      </w:pPr>
      <w:rPr>
        <w:rFonts w:hint="default"/>
        <w:b/>
        <w:i w:val="0"/>
        <w:caps/>
        <w:sz w:val="24"/>
        <w:szCs w:val="24"/>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112">
    <w:nsid w:val="1DE10686"/>
    <w:multiLevelType w:val="hybridMultilevel"/>
    <w:tmpl w:val="9886C22C"/>
    <w:lvl w:ilvl="0" w:tplc="B24811E2">
      <w:start w:val="1"/>
      <w:numFmt w:val="decimal"/>
      <w:pStyle w:val="Heading2Ch1sub15"/>
      <w:lvlText w:val="1.5.%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1EEF5BB7"/>
    <w:multiLevelType w:val="hybridMultilevel"/>
    <w:tmpl w:val="39A8309C"/>
    <w:lvl w:ilvl="0" w:tplc="3C0E413A">
      <w:start w:val="1"/>
      <w:numFmt w:val="decimal"/>
      <w:pStyle w:val="Heading1BASGUPS"/>
      <w:lvlText w:val="Section %1."/>
      <w:lvlJc w:val="left"/>
      <w:pPr>
        <w:ind w:left="360" w:hanging="360"/>
      </w:pPr>
      <w:rPr>
        <w:rFonts w:ascii="Arial" w:hAnsi="Arial" w:hint="default"/>
        <w:b/>
        <w:i w:val="0"/>
        <w:iCs w:val="0"/>
        <w:caps/>
        <w:strike w:val="0"/>
        <w:dstrike w:val="0"/>
        <w:vanish w:val="0"/>
        <w:color w:val="000000"/>
        <w:spacing w:val="0"/>
        <w:position w:val="0"/>
        <w:sz w:val="32"/>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1EFA173A"/>
    <w:multiLevelType w:val="hybridMultilevel"/>
    <w:tmpl w:val="B030CBF2"/>
    <w:lvl w:ilvl="0" w:tplc="7BF047DA">
      <w:start w:val="1"/>
      <w:numFmt w:val="decimal"/>
      <w:pStyle w:val="Heading3Ch2Sub23"/>
      <w:lvlText w:val="2.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1F441D01"/>
    <w:multiLevelType w:val="hybridMultilevel"/>
    <w:tmpl w:val="41F83E8E"/>
    <w:lvl w:ilvl="0" w:tplc="3FA036B8">
      <w:start w:val="1"/>
      <w:numFmt w:val="decimal"/>
      <w:pStyle w:val="Style492"/>
      <w:lvlText w:val="4.9.2.%1"/>
      <w:lvlJc w:val="left"/>
      <w:pPr>
        <w:ind w:left="90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16">
    <w:nsid w:val="1F581E48"/>
    <w:multiLevelType w:val="hybridMultilevel"/>
    <w:tmpl w:val="0240A1A4"/>
    <w:lvl w:ilvl="0" w:tplc="BA1C5D62">
      <w:start w:val="1"/>
      <w:numFmt w:val="decimal"/>
      <w:pStyle w:val="Heading3AppAsubA4"/>
      <w:lvlText w:val="A4.%1"/>
      <w:lvlJc w:val="left"/>
      <w:pPr>
        <w:ind w:left="72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1FBA5077"/>
    <w:multiLevelType w:val="hybridMultilevel"/>
    <w:tmpl w:val="5A26E83C"/>
    <w:lvl w:ilvl="0" w:tplc="DB527058">
      <w:start w:val="1"/>
      <w:numFmt w:val="decimal"/>
      <w:pStyle w:val="Heading3Ch5sub515"/>
      <w:lvlText w:val="5.1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1FEF414D"/>
    <w:multiLevelType w:val="hybridMultilevel"/>
    <w:tmpl w:val="815C2896"/>
    <w:lvl w:ilvl="0" w:tplc="4790B114">
      <w:start w:val="1"/>
      <w:numFmt w:val="decimal"/>
      <w:pStyle w:val="Heading5ch4sub4132"/>
      <w:lvlText w:val="4.1.3.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1FFA0176"/>
    <w:multiLevelType w:val="hybridMultilevel"/>
    <w:tmpl w:val="87B6E34C"/>
    <w:lvl w:ilvl="0" w:tplc="5B205C24">
      <w:start w:val="1"/>
      <w:numFmt w:val="decimal"/>
      <w:pStyle w:val="Heading5ch5sub542"/>
      <w:lvlText w:val="5.4.2.%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nsid w:val="20260EEC"/>
    <w:multiLevelType w:val="hybridMultilevel"/>
    <w:tmpl w:val="3A3217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204124EC"/>
    <w:multiLevelType w:val="hybridMultilevel"/>
    <w:tmpl w:val="59BE2BD0"/>
    <w:lvl w:ilvl="0" w:tplc="23D64BC6">
      <w:start w:val="1"/>
      <w:numFmt w:val="decimal"/>
      <w:pStyle w:val="Style62"/>
      <w:lvlText w:val="6.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04779FD"/>
    <w:multiLevelType w:val="hybridMultilevel"/>
    <w:tmpl w:val="521216A2"/>
    <w:lvl w:ilvl="0" w:tplc="3F5C2894">
      <w:start w:val="1"/>
      <w:numFmt w:val="decimal"/>
      <w:pStyle w:val="Style13"/>
      <w:lvlText w:val="Chapter %1"/>
      <w:lvlJc w:val="left"/>
      <w:pPr>
        <w:ind w:left="720" w:hanging="360"/>
      </w:pPr>
      <w:rPr>
        <w:rFonts w:ascii="Arial" w:hAnsi="Arial" w:hint="default"/>
        <w:b/>
        <w:i w:val="0"/>
        <w:caps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0C14FD5"/>
    <w:multiLevelType w:val="hybridMultilevel"/>
    <w:tmpl w:val="998E76E8"/>
    <w:lvl w:ilvl="0" w:tplc="0C20AAE4">
      <w:start w:val="1"/>
      <w:numFmt w:val="upperLetter"/>
      <w:pStyle w:val="NumberListAlphaUpCase"/>
      <w:lvlText w:val="%1)"/>
      <w:lvlJc w:val="left"/>
      <w:pPr>
        <w:ind w:left="720" w:hanging="360"/>
      </w:pPr>
      <w:rPr>
        <w:rFonts w:ascii="Arial" w:hAnsi="Arial" w:hint="default"/>
        <w:b/>
        <w:bCs w:val="0"/>
        <w:i w:val="0"/>
        <w:iCs w:val="0"/>
        <w:caps w:val="0"/>
        <w:smallCaps w:val="0"/>
        <w:strike w:val="0"/>
        <w:dstrike w:val="0"/>
        <w:color w:val="auto"/>
        <w:spacing w:val="0"/>
        <w:w w:val="100"/>
        <w:kern w:val="0"/>
        <w:position w:val="0"/>
        <w:sz w:val="22"/>
        <w:szCs w:val="26"/>
        <w:u w:val="none"/>
        <w:effect w:val="none"/>
        <w:bdr w:val="none" w:sz="0" w:space="0" w:color="auto"/>
        <w:shd w:val="clear" w:color="auto" w:fill="auto"/>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1125DD7"/>
    <w:multiLevelType w:val="hybridMultilevel"/>
    <w:tmpl w:val="7DC8D7C2"/>
    <w:lvl w:ilvl="0" w:tplc="CD40CA5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nsid w:val="21770C6E"/>
    <w:multiLevelType w:val="hybridMultilevel"/>
    <w:tmpl w:val="17E05B4E"/>
    <w:lvl w:ilvl="0" w:tplc="5B0A2968">
      <w:start w:val="1"/>
      <w:numFmt w:val="decimal"/>
      <w:pStyle w:val="Heading3Ch7sub714"/>
      <w:lvlText w:val="7.14.%1"/>
      <w:lvlJc w:val="left"/>
      <w:pPr>
        <w:ind w:left="72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218822EB"/>
    <w:multiLevelType w:val="hybridMultilevel"/>
    <w:tmpl w:val="F586BDF0"/>
    <w:lvl w:ilvl="0" w:tplc="737E282E">
      <w:start w:val="1"/>
      <w:numFmt w:val="decimal"/>
      <w:pStyle w:val="Heading3Ch3Sub37"/>
      <w:lvlText w:val="3.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21B724BB"/>
    <w:multiLevelType w:val="hybridMultilevel"/>
    <w:tmpl w:val="46F8F42A"/>
    <w:lvl w:ilvl="0" w:tplc="A09E506E">
      <w:start w:val="1"/>
      <w:numFmt w:val="decimal"/>
      <w:pStyle w:val="Heading5ch4sub4212"/>
      <w:lvlText w:val="4.2.1.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22141334"/>
    <w:multiLevelType w:val="hybridMultilevel"/>
    <w:tmpl w:val="4DE02470"/>
    <w:lvl w:ilvl="0" w:tplc="2F88F5C6">
      <w:start w:val="1"/>
      <w:numFmt w:val="decimal"/>
      <w:pStyle w:val="Heading3Ch4sub46"/>
      <w:lvlText w:val="4.6.%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22572B47"/>
    <w:multiLevelType w:val="hybridMultilevel"/>
    <w:tmpl w:val="374CAA96"/>
    <w:lvl w:ilvl="0" w:tplc="EDB0001E">
      <w:start w:val="1"/>
      <w:numFmt w:val="decimal"/>
      <w:pStyle w:val="Heading4Ch3Sub535"/>
      <w:lvlText w:val="5.3.5.%1"/>
      <w:lvlJc w:val="left"/>
      <w:pPr>
        <w:ind w:left="1080" w:hanging="360"/>
      </w:pPr>
      <w:rPr>
        <w:rFonts w:ascii="Arial" w:hAnsi="Arial"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0">
    <w:nsid w:val="225C5B52"/>
    <w:multiLevelType w:val="hybridMultilevel"/>
    <w:tmpl w:val="D84A492E"/>
    <w:lvl w:ilvl="0" w:tplc="D0725E1C">
      <w:start w:val="1"/>
      <w:numFmt w:val="decimal"/>
      <w:pStyle w:val="Heading3ch4sub43"/>
      <w:lvlText w:val="4.3.%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226534E0"/>
    <w:multiLevelType w:val="hybridMultilevel"/>
    <w:tmpl w:val="21DEB9A8"/>
    <w:lvl w:ilvl="0" w:tplc="D6C8495A">
      <w:start w:val="1"/>
      <w:numFmt w:val="decimal"/>
      <w:pStyle w:val="Heading2perChapter"/>
      <w:lvlText w:val="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236B7FE3"/>
    <w:multiLevelType w:val="hybridMultilevel"/>
    <w:tmpl w:val="C59A5C06"/>
    <w:lvl w:ilvl="0" w:tplc="DA58DFCE">
      <w:start w:val="1"/>
      <w:numFmt w:val="bullet"/>
      <w:pStyle w:val="TableSub-Bullet"/>
      <w:lvlText w:val="-"/>
      <w:lvlJc w:val="left"/>
      <w:pPr>
        <w:ind w:left="720" w:hanging="360"/>
      </w:pPr>
      <w:rPr>
        <w:rFonts w:ascii="Simplified Arabic Fixed" w:hAnsi="Simplified Arabic Fixe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238B513F"/>
    <w:multiLevelType w:val="hybridMultilevel"/>
    <w:tmpl w:val="2D406D1C"/>
    <w:lvl w:ilvl="0" w:tplc="9ADEE1E2">
      <w:start w:val="1"/>
      <w:numFmt w:val="decimal"/>
      <w:pStyle w:val="Style2appendixB6"/>
      <w:lvlText w:val="B.6.%1"/>
      <w:lvlJc w:val="left"/>
      <w:pPr>
        <w:ind w:left="720" w:hanging="360"/>
      </w:pPr>
      <w:rPr>
        <w:rFonts w:hint="default"/>
        <w:b/>
        <w:i w:val="0"/>
        <w:caps/>
        <w:sz w:val="24"/>
        <w:szCs w:val="24"/>
      </w:rPr>
    </w:lvl>
    <w:lvl w:ilvl="1" w:tplc="04090019" w:tentative="1">
      <w:start w:val="1"/>
      <w:numFmt w:val="lowerLetter"/>
      <w:pStyle w:val="Style2appendixB6"/>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3900C4E"/>
    <w:multiLevelType w:val="hybridMultilevel"/>
    <w:tmpl w:val="9FB08D84"/>
    <w:lvl w:ilvl="0" w:tplc="A6802364">
      <w:start w:val="1"/>
      <w:numFmt w:val="bullet"/>
      <w:pStyle w:val="StepBullet"/>
      <w:lvlText w:val=""/>
      <w:lvlJc w:val="left"/>
      <w:pPr>
        <w:ind w:left="36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5">
    <w:nsid w:val="24620A1E"/>
    <w:multiLevelType w:val="hybridMultilevel"/>
    <w:tmpl w:val="1780FB82"/>
    <w:lvl w:ilvl="0" w:tplc="7382C4A4">
      <w:start w:val="1"/>
      <w:numFmt w:val="upperLetter"/>
      <w:pStyle w:val="Heading1BAS"/>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6">
    <w:nsid w:val="24975F1A"/>
    <w:multiLevelType w:val="hybridMultilevel"/>
    <w:tmpl w:val="1B48E0A0"/>
    <w:lvl w:ilvl="0" w:tplc="0F6617B4">
      <w:start w:val="1"/>
      <w:numFmt w:val="decimal"/>
      <w:pStyle w:val="Heading3ch1sub16"/>
      <w:lvlText w:val="1.6.%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4C00FC7"/>
    <w:multiLevelType w:val="hybridMultilevel"/>
    <w:tmpl w:val="D2300780"/>
    <w:lvl w:ilvl="0" w:tplc="8C3A2F42">
      <w:start w:val="1"/>
      <w:numFmt w:val="decimal"/>
      <w:pStyle w:val="Heading1noDIGITALUCA"/>
      <w:lvlText w:val="Chapter %1."/>
      <w:lvlJc w:val="left"/>
      <w:pPr>
        <w:ind w:left="720" w:hanging="360"/>
      </w:pPr>
      <w:rPr>
        <w:rFonts w:ascii="Arial Bold" w:hAnsi="Arial Bold" w:cs="Times New Roman" w:hint="default"/>
        <w:b/>
        <w:i w:val="0"/>
        <w:iCs w:val="0"/>
        <w:caps/>
        <w:strike w:val="0"/>
        <w:dstrike w:val="0"/>
        <w:outline w:val="0"/>
        <w:shadow w:val="0"/>
        <w:emboss w:val="0"/>
        <w:imprint w:val="0"/>
        <w:vanish w:val="0"/>
        <w:spacing w:val="0"/>
        <w:kern w:val="0"/>
        <w:position w:val="0"/>
        <w:sz w:val="32"/>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4F45736"/>
    <w:multiLevelType w:val="hybridMultilevel"/>
    <w:tmpl w:val="D6807DD2"/>
    <w:lvl w:ilvl="0" w:tplc="B69E4C44">
      <w:start w:val="1"/>
      <w:numFmt w:val="decimal"/>
      <w:pStyle w:val="Heading4Ch5sub527"/>
      <w:lvlText w:val="5.2.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25224D40"/>
    <w:multiLevelType w:val="hybridMultilevel"/>
    <w:tmpl w:val="EDA0C61E"/>
    <w:lvl w:ilvl="0" w:tplc="FD425548">
      <w:start w:val="1"/>
      <w:numFmt w:val="decimal"/>
      <w:pStyle w:val="Heading3Ch3sub32"/>
      <w:lvlText w:val="3.2.%1"/>
      <w:lvlJc w:val="left"/>
      <w:pPr>
        <w:ind w:left="108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nsid w:val="254E4BD5"/>
    <w:multiLevelType w:val="hybridMultilevel"/>
    <w:tmpl w:val="FF82DA0C"/>
    <w:lvl w:ilvl="0" w:tplc="241004A4">
      <w:start w:val="1"/>
      <w:numFmt w:val="decimal"/>
      <w:pStyle w:val="Heading4Ch4sub49"/>
      <w:lvlText w:val="4.9.%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25DC1D31"/>
    <w:multiLevelType w:val="hybridMultilevel"/>
    <w:tmpl w:val="2BF6F16C"/>
    <w:lvl w:ilvl="0" w:tplc="44026CF0">
      <w:start w:val="1"/>
      <w:numFmt w:val="decimal"/>
      <w:pStyle w:val="Heading4ch5sub542"/>
      <w:lvlText w:val="5.4.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26276F47"/>
    <w:multiLevelType w:val="hybridMultilevel"/>
    <w:tmpl w:val="E3165BB2"/>
    <w:lvl w:ilvl="0" w:tplc="28A46BE6">
      <w:start w:val="1"/>
      <w:numFmt w:val="decimal"/>
      <w:pStyle w:val="Style49"/>
      <w:lvlText w:val="4.9.%1"/>
      <w:lvlJc w:val="left"/>
      <w:pPr>
        <w:ind w:left="36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6695453"/>
    <w:multiLevelType w:val="hybridMultilevel"/>
    <w:tmpl w:val="5FFCD560"/>
    <w:lvl w:ilvl="0" w:tplc="57F60DF6">
      <w:start w:val="1"/>
      <w:numFmt w:val="decimal"/>
      <w:pStyle w:val="Style3121"/>
      <w:lvlText w:val="3.12.1.%1"/>
      <w:lvlJc w:val="left"/>
      <w:pPr>
        <w:ind w:left="1800" w:hanging="360"/>
      </w:pPr>
      <w:rPr>
        <w:rFonts w:hint="default"/>
        <w:b/>
        <w:i w:val="0"/>
        <w:caps/>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4">
    <w:nsid w:val="26C21A0C"/>
    <w:multiLevelType w:val="hybridMultilevel"/>
    <w:tmpl w:val="E32A7868"/>
    <w:lvl w:ilvl="0" w:tplc="B4D4B4FE">
      <w:start w:val="1"/>
      <w:numFmt w:val="decimal"/>
      <w:pStyle w:val="Heading3Ch5Sub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26DA2DDB"/>
    <w:multiLevelType w:val="hybridMultilevel"/>
    <w:tmpl w:val="4956F226"/>
    <w:lvl w:ilvl="0" w:tplc="3F54E172">
      <w:start w:val="1"/>
      <w:numFmt w:val="decimal"/>
      <w:pStyle w:val="Heading3Ch4sub48"/>
      <w:lvlText w:val="4.8.%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271E60D1"/>
    <w:multiLevelType w:val="hybridMultilevel"/>
    <w:tmpl w:val="2AA68428"/>
    <w:lvl w:ilvl="0" w:tplc="76365572">
      <w:start w:val="1"/>
      <w:numFmt w:val="decimal"/>
      <w:pStyle w:val="DigitalBulletedincolumn"/>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nsid w:val="27244740"/>
    <w:multiLevelType w:val="hybridMultilevel"/>
    <w:tmpl w:val="3094009E"/>
    <w:lvl w:ilvl="0" w:tplc="73F04CA2">
      <w:start w:val="1"/>
      <w:numFmt w:val="decimal"/>
      <w:pStyle w:val="Heading3Ch5sub51"/>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75B083E"/>
    <w:multiLevelType w:val="hybridMultilevel"/>
    <w:tmpl w:val="3B9C3192"/>
    <w:lvl w:ilvl="0" w:tplc="02749574">
      <w:start w:val="1"/>
      <w:numFmt w:val="decimal"/>
      <w:pStyle w:val="Heading4ch7sub712"/>
      <w:lvlText w:val="7.1.2.%1."/>
      <w:lvlJc w:val="left"/>
      <w:pPr>
        <w:ind w:left="720" w:hanging="360"/>
      </w:pPr>
      <w:rPr>
        <w:rFonts w:cs="Times New Roman" w:hint="default"/>
        <w:i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277736A0"/>
    <w:multiLevelType w:val="hybridMultilevel"/>
    <w:tmpl w:val="FE5479C0"/>
    <w:lvl w:ilvl="0" w:tplc="42AA02BC">
      <w:start w:val="1"/>
      <w:numFmt w:val="decimal"/>
      <w:pStyle w:val="Heading4ch4sub4230"/>
      <w:lvlText w:val="4.2.3.%1"/>
      <w:lvlJc w:val="left"/>
      <w:pPr>
        <w:ind w:left="36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280627AA"/>
    <w:multiLevelType w:val="hybridMultilevel"/>
    <w:tmpl w:val="5CAA7496"/>
    <w:lvl w:ilvl="0" w:tplc="3C107D80">
      <w:start w:val="1"/>
      <w:numFmt w:val="decimal"/>
      <w:pStyle w:val="Heading3Ch6sub61"/>
      <w:lvlText w:val="6.1.%1."/>
      <w:lvlJc w:val="left"/>
      <w:pPr>
        <w:ind w:left="900" w:hanging="360"/>
      </w:pPr>
      <w:rPr>
        <w:rFonts w:hint="default"/>
      </w:rPr>
    </w:lvl>
    <w:lvl w:ilvl="1" w:tplc="04090019" w:tentative="1">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1">
    <w:nsid w:val="281F77B3"/>
    <w:multiLevelType w:val="hybridMultilevel"/>
    <w:tmpl w:val="314202D4"/>
    <w:lvl w:ilvl="0" w:tplc="C5422008">
      <w:start w:val="1"/>
      <w:numFmt w:val="decimal"/>
      <w:pStyle w:val="Heading3ch1sub14"/>
      <w:lvlText w:val="1.4.%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282268F5"/>
    <w:multiLevelType w:val="hybridMultilevel"/>
    <w:tmpl w:val="6F185CD0"/>
    <w:lvl w:ilvl="0" w:tplc="0BB8EC7A">
      <w:start w:val="1"/>
      <w:numFmt w:val="decimal"/>
      <w:pStyle w:val="Style2appendixC2"/>
      <w:lvlText w:val="C.2.%1"/>
      <w:lvlJc w:val="left"/>
      <w:pPr>
        <w:ind w:left="720" w:hanging="360"/>
      </w:pPr>
      <w:rPr>
        <w:rFonts w:hint="default"/>
        <w:b/>
        <w:i w:val="0"/>
        <w:caps/>
        <w:sz w:val="24"/>
        <w:szCs w:val="24"/>
      </w:rPr>
    </w:lvl>
    <w:lvl w:ilvl="1" w:tplc="04090019" w:tentative="1">
      <w:start w:val="1"/>
      <w:numFmt w:val="lowerLetter"/>
      <w:pStyle w:val="Style2appendixC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282554F5"/>
    <w:multiLevelType w:val="hybridMultilevel"/>
    <w:tmpl w:val="D0E20CF8"/>
    <w:lvl w:ilvl="0" w:tplc="0C2EC0F0">
      <w:start w:val="1"/>
      <w:numFmt w:val="decimal"/>
      <w:pStyle w:val="Heading2Chapter6"/>
      <w:lvlText w:val="6.%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28475ECE"/>
    <w:multiLevelType w:val="hybridMultilevel"/>
    <w:tmpl w:val="5A909C0C"/>
    <w:lvl w:ilvl="0" w:tplc="F6942FFC">
      <w:start w:val="1"/>
      <w:numFmt w:val="decimal"/>
      <w:pStyle w:val="Numbered"/>
      <w:lvlText w:val="%1."/>
      <w:lvlJc w:val="left"/>
      <w:pPr>
        <w:tabs>
          <w:tab w:val="num" w:pos="360"/>
        </w:tabs>
        <w:ind w:left="360" w:hanging="360"/>
      </w:pPr>
    </w:lvl>
    <w:lvl w:ilvl="1" w:tplc="04090001">
      <w:start w:val="1"/>
      <w:numFmt w:val="bullet"/>
      <w:lvlText w:val=""/>
      <w:lvlJc w:val="left"/>
      <w:pPr>
        <w:tabs>
          <w:tab w:val="num" w:pos="720"/>
        </w:tabs>
        <w:ind w:left="720" w:hanging="360"/>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285929CC"/>
    <w:multiLevelType w:val="hybridMultilevel"/>
    <w:tmpl w:val="D6F04B8C"/>
    <w:lvl w:ilvl="0" w:tplc="D8302D5E">
      <w:start w:val="1"/>
      <w:numFmt w:val="decimal"/>
      <w:pStyle w:val="Heading2ch6BBSP"/>
      <w:lvlText w:val="6.%1"/>
      <w:lvlJc w:val="left"/>
      <w:pPr>
        <w:ind w:left="360" w:hanging="360"/>
      </w:pPr>
      <w:rPr>
        <w:rFonts w:ascii="Arial" w:hAnsi="Arial" w:cs="Times New Roman" w:hint="default"/>
        <w:b/>
        <w:bCs w:val="0"/>
        <w:i w:val="0"/>
        <w:iCs w:val="0"/>
        <w:caps w:val="0"/>
        <w:smallCaps w:val="0"/>
        <w:strike w:val="0"/>
        <w:dstrike w:val="0"/>
        <w:noProof w:val="0"/>
        <w:vanish w:val="0"/>
        <w:color w:val="000000"/>
        <w:spacing w:val="0"/>
        <w:kern w:val="0"/>
        <w:position w:val="0"/>
        <w:sz w:val="28"/>
        <w:u w:val="none"/>
        <w:effect w:val="none"/>
        <w:vertAlign w:val="baseline"/>
        <w:em w:val="none"/>
        <w:specVanish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28AD353A"/>
    <w:multiLevelType w:val="hybridMultilevel"/>
    <w:tmpl w:val="3BC8D710"/>
    <w:lvl w:ilvl="0" w:tplc="CD944AAE">
      <w:start w:val="1"/>
      <w:numFmt w:val="upperLetter"/>
      <w:pStyle w:val="Heading7AppendixBASPaper"/>
      <w:lvlText w:val="APPENDIX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7">
    <w:nsid w:val="28D063BA"/>
    <w:multiLevelType w:val="hybridMultilevel"/>
    <w:tmpl w:val="9564A21C"/>
    <w:lvl w:ilvl="0" w:tplc="8676BF78">
      <w:start w:val="1"/>
      <w:numFmt w:val="decimal"/>
      <w:pStyle w:val="Heading3Ch7sub76"/>
      <w:lvlText w:val="7.6.%1."/>
      <w:lvlJc w:val="left"/>
      <w:pPr>
        <w:ind w:left="1080" w:hanging="360"/>
      </w:pPr>
      <w:rPr>
        <w:rFonts w:hint="default"/>
        <w:b/>
        <w:i w:val="0"/>
        <w:iCs w:val="0"/>
        <w: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8">
    <w:nsid w:val="2947360D"/>
    <w:multiLevelType w:val="hybridMultilevel"/>
    <w:tmpl w:val="30046594"/>
    <w:lvl w:ilvl="0" w:tplc="37FAF6D8">
      <w:start w:val="2"/>
      <w:numFmt w:val="upperLetter"/>
      <w:pStyle w:val="Heading1"/>
      <w:lvlText w:val="%1."/>
      <w:lvlJc w:val="left"/>
      <w:pPr>
        <w:ind w:left="720" w:hanging="360"/>
      </w:pPr>
      <w:rPr>
        <w:rFonts w:ascii="Arial" w:hAnsi="Arial" w:hint="default"/>
        <w:b/>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295018A9"/>
    <w:multiLevelType w:val="hybridMultilevel"/>
    <w:tmpl w:val="07628DE0"/>
    <w:lvl w:ilvl="0" w:tplc="5A0C12EE">
      <w:start w:val="1"/>
      <w:numFmt w:val="decimal"/>
      <w:pStyle w:val="Heading3Chapter3"/>
      <w:lvlText w:val="3.2.%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296F4C27"/>
    <w:multiLevelType w:val="hybridMultilevel"/>
    <w:tmpl w:val="A5042A16"/>
    <w:lvl w:ilvl="0" w:tplc="12441F92">
      <w:start w:val="1"/>
      <w:numFmt w:val="decimal"/>
      <w:pStyle w:val="Heading4appCsubC12"/>
      <w:lvlText w:val="C1.2.%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29B82397"/>
    <w:multiLevelType w:val="hybridMultilevel"/>
    <w:tmpl w:val="16448AB0"/>
    <w:lvl w:ilvl="0" w:tplc="AEA20AB6">
      <w:start w:val="1"/>
      <w:numFmt w:val="decimal"/>
      <w:pStyle w:val="Style12"/>
      <w:lvlText w:val="8.2.%1"/>
      <w:lvlJc w:val="left"/>
      <w:pPr>
        <w:ind w:left="1080" w:hanging="360"/>
      </w:pPr>
      <w:rPr>
        <w:rFonts w:ascii="Arial Bold" w:hAnsi="Arial Bold" w:hint="default"/>
        <w:b/>
        <w:i w:val="0"/>
        <w:caps w:val="0"/>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nsid w:val="29F60F04"/>
    <w:multiLevelType w:val="hybridMultilevel"/>
    <w:tmpl w:val="63C4AA9E"/>
    <w:lvl w:ilvl="0" w:tplc="FFD42406">
      <w:start w:val="1"/>
      <w:numFmt w:val="decimal"/>
      <w:pStyle w:val="Heading2Chapter2"/>
      <w:lvlText w:val="2.%1"/>
      <w:lvlJc w:val="left"/>
      <w:pPr>
        <w:ind w:left="36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2A315DAA"/>
    <w:multiLevelType w:val="hybridMultilevel"/>
    <w:tmpl w:val="AB101922"/>
    <w:lvl w:ilvl="0" w:tplc="4EFC9A6C">
      <w:start w:val="1"/>
      <w:numFmt w:val="bullet"/>
      <w:pStyle w:val="BulletVTD"/>
      <w:lvlText w:val=""/>
      <w:lvlJc w:val="left"/>
      <w:pPr>
        <w:ind w:left="792" w:hanging="360"/>
      </w:pPr>
      <w:rPr>
        <w:rFonts w:ascii="Symbol" w:hAnsi="Symbol" w:hint="default"/>
        <w:sz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4">
    <w:nsid w:val="2A8979B8"/>
    <w:multiLevelType w:val="hybridMultilevel"/>
    <w:tmpl w:val="06068AF2"/>
    <w:lvl w:ilvl="0" w:tplc="D806F9E6">
      <w:start w:val="1"/>
      <w:numFmt w:val="decimal"/>
      <w:pStyle w:val="Bulletnumbers"/>
      <w:lvlText w:val="%1."/>
      <w:lvlJc w:val="left"/>
      <w:pPr>
        <w:ind w:left="810" w:hanging="360"/>
      </w:pPr>
      <w:rPr>
        <w:rFonts w:cs="Times New Roman"/>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5">
    <w:nsid w:val="2AA83015"/>
    <w:multiLevelType w:val="hybridMultilevel"/>
    <w:tmpl w:val="83A849E4"/>
    <w:lvl w:ilvl="0" w:tplc="1E4E1BB8">
      <w:start w:val="1"/>
      <w:numFmt w:val="decimal"/>
      <w:pStyle w:val="TableBullet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2ACA46DB"/>
    <w:multiLevelType w:val="hybridMultilevel"/>
    <w:tmpl w:val="5A9EDD6C"/>
    <w:lvl w:ilvl="0" w:tplc="01C89CD8">
      <w:start w:val="1"/>
      <w:numFmt w:val="lowerLetter"/>
      <w:pStyle w:val="Style3"/>
      <w:lvlText w:val="%1)"/>
      <w:lvlJc w:val="left"/>
      <w:pPr>
        <w:ind w:left="108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7">
    <w:nsid w:val="2AE54A61"/>
    <w:multiLevelType w:val="hybridMultilevel"/>
    <w:tmpl w:val="B900C8AC"/>
    <w:lvl w:ilvl="0" w:tplc="F45AA912">
      <w:start w:val="1"/>
      <w:numFmt w:val="decimal"/>
      <w:pStyle w:val="Style2AppendB1sub2"/>
      <w:lvlText w:val="B.1.%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2B260F3A"/>
    <w:multiLevelType w:val="hybridMultilevel"/>
    <w:tmpl w:val="FF4E0F90"/>
    <w:lvl w:ilvl="0" w:tplc="8D3807A2">
      <w:start w:val="1"/>
      <w:numFmt w:val="decimal"/>
      <w:pStyle w:val="Heading4Ch5sub524"/>
      <w:lvlText w:val="5.2.4.%1."/>
      <w:lvlJc w:val="left"/>
      <w:pPr>
        <w:ind w:left="2124" w:hanging="360"/>
      </w:pPr>
      <w:rPr>
        <w:rFonts w:hint="default"/>
      </w:rPr>
    </w:lvl>
    <w:lvl w:ilvl="1" w:tplc="04090019" w:tentative="1">
      <w:start w:val="1"/>
      <w:numFmt w:val="lowerLetter"/>
      <w:lvlText w:val="%2."/>
      <w:lvlJc w:val="left"/>
      <w:pPr>
        <w:ind w:left="2844" w:hanging="360"/>
      </w:pPr>
    </w:lvl>
    <w:lvl w:ilvl="2" w:tplc="0409001B" w:tentative="1">
      <w:start w:val="1"/>
      <w:numFmt w:val="lowerRoman"/>
      <w:lvlText w:val="%3."/>
      <w:lvlJc w:val="right"/>
      <w:pPr>
        <w:ind w:left="3564" w:hanging="180"/>
      </w:pPr>
    </w:lvl>
    <w:lvl w:ilvl="3" w:tplc="0409000F" w:tentative="1">
      <w:start w:val="1"/>
      <w:numFmt w:val="decimal"/>
      <w:lvlText w:val="%4."/>
      <w:lvlJc w:val="left"/>
      <w:pPr>
        <w:ind w:left="4284" w:hanging="360"/>
      </w:pPr>
    </w:lvl>
    <w:lvl w:ilvl="4" w:tplc="04090019" w:tentative="1">
      <w:start w:val="1"/>
      <w:numFmt w:val="lowerLetter"/>
      <w:lvlText w:val="%5."/>
      <w:lvlJc w:val="left"/>
      <w:pPr>
        <w:ind w:left="5004" w:hanging="360"/>
      </w:pPr>
    </w:lvl>
    <w:lvl w:ilvl="5" w:tplc="0409001B" w:tentative="1">
      <w:start w:val="1"/>
      <w:numFmt w:val="lowerRoman"/>
      <w:lvlText w:val="%6."/>
      <w:lvlJc w:val="right"/>
      <w:pPr>
        <w:ind w:left="5724" w:hanging="180"/>
      </w:pPr>
    </w:lvl>
    <w:lvl w:ilvl="6" w:tplc="0409000F" w:tentative="1">
      <w:start w:val="1"/>
      <w:numFmt w:val="decimal"/>
      <w:lvlText w:val="%7."/>
      <w:lvlJc w:val="left"/>
      <w:pPr>
        <w:ind w:left="6444" w:hanging="360"/>
      </w:pPr>
    </w:lvl>
    <w:lvl w:ilvl="7" w:tplc="04090019" w:tentative="1">
      <w:start w:val="1"/>
      <w:numFmt w:val="lowerLetter"/>
      <w:lvlText w:val="%8."/>
      <w:lvlJc w:val="left"/>
      <w:pPr>
        <w:ind w:left="7164" w:hanging="360"/>
      </w:pPr>
    </w:lvl>
    <w:lvl w:ilvl="8" w:tplc="0409001B" w:tentative="1">
      <w:start w:val="1"/>
      <w:numFmt w:val="lowerRoman"/>
      <w:lvlText w:val="%9."/>
      <w:lvlJc w:val="right"/>
      <w:pPr>
        <w:ind w:left="7884" w:hanging="180"/>
      </w:pPr>
    </w:lvl>
  </w:abstractNum>
  <w:abstractNum w:abstractNumId="169">
    <w:nsid w:val="2B2C5FDB"/>
    <w:multiLevelType w:val="hybridMultilevel"/>
    <w:tmpl w:val="31760D5C"/>
    <w:lvl w:ilvl="0" w:tplc="252A210E">
      <w:start w:val="1"/>
      <w:numFmt w:val="decimal"/>
      <w:pStyle w:val="Heading2PartVTD0"/>
      <w:lvlText w:val="Part %1."/>
      <w:lvlJc w:val="left"/>
      <w:pPr>
        <w:ind w:left="720" w:hanging="360"/>
      </w:pPr>
      <w:rPr>
        <w:rFonts w:ascii="Arial" w:hAnsi="Arial" w:hint="default"/>
        <w:b/>
        <w:i w:val="0"/>
        <w:sz w:val="32"/>
        <w:u w:color="76923C" w:themeColor="accent3"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2B4072CD"/>
    <w:multiLevelType w:val="hybridMultilevel"/>
    <w:tmpl w:val="F2CAB3EE"/>
    <w:lvl w:ilvl="0" w:tplc="32BCB8B8">
      <w:start w:val="1"/>
      <w:numFmt w:val="decimal"/>
      <w:pStyle w:val="Heading3Ch5sub580"/>
      <w:lvlText w:val="5.8.%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2B5F046C"/>
    <w:multiLevelType w:val="multilevel"/>
    <w:tmpl w:val="910E6180"/>
    <w:lvl w:ilvl="0">
      <w:start w:val="1"/>
      <w:numFmt w:val="decimal"/>
      <w:pStyle w:val="GUPSHyperlink"/>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2">
    <w:nsid w:val="2BD3007C"/>
    <w:multiLevelType w:val="hybridMultilevel"/>
    <w:tmpl w:val="77A6A1DE"/>
    <w:lvl w:ilvl="0" w:tplc="5ADC30F4">
      <w:start w:val="1"/>
      <w:numFmt w:val="decimal"/>
      <w:pStyle w:val="Heading4ch5sub561"/>
      <w:lvlText w:val="5.6.2.%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2BF473FE"/>
    <w:multiLevelType w:val="hybridMultilevel"/>
    <w:tmpl w:val="8DCAF360"/>
    <w:lvl w:ilvl="0" w:tplc="6E6A369A">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nsid w:val="2C1131A0"/>
    <w:multiLevelType w:val="hybridMultilevel"/>
    <w:tmpl w:val="9FA2B4D0"/>
    <w:lvl w:ilvl="0" w:tplc="01C2D784">
      <w:start w:val="1"/>
      <w:numFmt w:val="decimal"/>
      <w:pStyle w:val="Heading2Chapter1subheading"/>
      <w:lvlText w:val="1.4.%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5">
    <w:nsid w:val="2C1F565E"/>
    <w:multiLevelType w:val="hybridMultilevel"/>
    <w:tmpl w:val="406243FE"/>
    <w:lvl w:ilvl="0" w:tplc="42004916">
      <w:start w:val="1"/>
      <w:numFmt w:val="decimal"/>
      <w:pStyle w:val="Heading5ch8sub8712"/>
      <w:lvlText w:val="8.7.1.2.%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2C2C5D1E"/>
    <w:multiLevelType w:val="multilevel"/>
    <w:tmpl w:val="0BE0110A"/>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5"/>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7">
    <w:nsid w:val="2C3701A4"/>
    <w:multiLevelType w:val="hybridMultilevel"/>
    <w:tmpl w:val="90C8CA0E"/>
    <w:lvl w:ilvl="0" w:tplc="FD809A90">
      <w:start w:val="1"/>
      <w:numFmt w:val="decimal"/>
      <w:pStyle w:val="HeadingChapter"/>
      <w:lvlText w:val="CHAPTER %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2C5330CD"/>
    <w:multiLevelType w:val="hybridMultilevel"/>
    <w:tmpl w:val="D478A26A"/>
    <w:lvl w:ilvl="0" w:tplc="2FCABA42">
      <w:start w:val="1"/>
      <w:numFmt w:val="decimal"/>
      <w:pStyle w:val="Heading3ch5sub5150"/>
      <w:lvlText w:val="5.15.%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2C7F45FA"/>
    <w:multiLevelType w:val="hybridMultilevel"/>
    <w:tmpl w:val="A84E28E8"/>
    <w:lvl w:ilvl="0" w:tplc="4268E8C4">
      <w:start w:val="1"/>
      <w:numFmt w:val="upperLetter"/>
      <w:pStyle w:val="Heading2Alpha"/>
      <w:lvlText w:val="%1."/>
      <w:lvlJc w:val="left"/>
      <w:pPr>
        <w:ind w:left="1440" w:hanging="360"/>
      </w:pPr>
      <w:rPr>
        <w:rFonts w:ascii="Arial" w:hAnsi="Arial" w:hint="default"/>
        <w:b/>
        <w:i w:val="0"/>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0">
    <w:nsid w:val="2CBA0DD9"/>
    <w:multiLevelType w:val="hybridMultilevel"/>
    <w:tmpl w:val="E7CE9014"/>
    <w:lvl w:ilvl="0" w:tplc="3EBE6DF8">
      <w:start w:val="1"/>
      <w:numFmt w:val="upperLetter"/>
      <w:pStyle w:val="Heading5ch4sub4113Alpha"/>
      <w:lvlText w:val="4.1.1.3.%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1">
    <w:nsid w:val="2D2A6A82"/>
    <w:multiLevelType w:val="hybridMultilevel"/>
    <w:tmpl w:val="DB6EA816"/>
    <w:lvl w:ilvl="0" w:tplc="E31E992A">
      <w:start w:val="1"/>
      <w:numFmt w:val="bullet"/>
      <w:pStyle w:val="BulletedHollow3-4"/>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2">
    <w:nsid w:val="2D5E2D88"/>
    <w:multiLevelType w:val="hybridMultilevel"/>
    <w:tmpl w:val="6E3A1AC6"/>
    <w:lvl w:ilvl="0" w:tplc="68BA2E28">
      <w:start w:val="1"/>
      <w:numFmt w:val="decimal"/>
      <w:pStyle w:val="Heading4Ch5sub537"/>
      <w:lvlText w:val="5.3.7.%1"/>
      <w:lvlJc w:val="left"/>
      <w:pPr>
        <w:ind w:left="720" w:hanging="360"/>
      </w:pPr>
      <w:rPr>
        <w:rFonts w:ascii="Arial" w:hAnsi="Arial" w:cs="Times New Roman"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2D696109"/>
    <w:multiLevelType w:val="hybridMultilevel"/>
    <w:tmpl w:val="C4929734"/>
    <w:lvl w:ilvl="0" w:tplc="51EC4760">
      <w:start w:val="1"/>
      <w:numFmt w:val="decimal"/>
      <w:pStyle w:val="Heading3AppB3"/>
      <w:lvlText w:val="B.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2D7B0F1D"/>
    <w:multiLevelType w:val="hybridMultilevel"/>
    <w:tmpl w:val="48FA08AA"/>
    <w:lvl w:ilvl="0" w:tplc="27D46CFA">
      <w:start w:val="1"/>
      <w:numFmt w:val="decimal"/>
      <w:pStyle w:val="Heading3ch8sub84"/>
      <w:lvlText w:val="8.4.%1"/>
      <w:lvlJc w:val="left"/>
      <w:pPr>
        <w:ind w:left="360" w:hanging="360"/>
      </w:pPr>
      <w:rPr>
        <w:rFonts w:ascii="Arial Bold" w:hAnsi="Arial Bold" w:hint="default"/>
        <w:b/>
        <w:i w:val="0"/>
        <w:caps w:val="0"/>
        <w:sz w:val="26"/>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5">
    <w:nsid w:val="2D945340"/>
    <w:multiLevelType w:val="hybridMultilevel"/>
    <w:tmpl w:val="1C3480DE"/>
    <w:lvl w:ilvl="0" w:tplc="6B2027A0">
      <w:start w:val="1"/>
      <w:numFmt w:val="decimal"/>
      <w:pStyle w:val="Heading5ch4sub4131"/>
      <w:lvlText w:val="4.1.3.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2DE96DC3"/>
    <w:multiLevelType w:val="hybridMultilevel"/>
    <w:tmpl w:val="BBE4A676"/>
    <w:lvl w:ilvl="0" w:tplc="9C7E063A">
      <w:start w:val="1"/>
      <w:numFmt w:val="upperLetter"/>
      <w:pStyle w:val="Heading5Ch4sub4123alpha"/>
      <w:lvlText w:val="4.1.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2E011754"/>
    <w:multiLevelType w:val="hybridMultilevel"/>
    <w:tmpl w:val="644E9D66"/>
    <w:lvl w:ilvl="0" w:tplc="0EA2AC80">
      <w:start w:val="1"/>
      <w:numFmt w:val="decimal"/>
      <w:pStyle w:val="Heading3ch8sub85"/>
      <w:lvlText w:val="8.5.%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2E610250"/>
    <w:multiLevelType w:val="hybridMultilevel"/>
    <w:tmpl w:val="380C75FC"/>
    <w:lvl w:ilvl="0" w:tplc="010C7C76">
      <w:start w:val="1"/>
      <w:numFmt w:val="decimal"/>
      <w:pStyle w:val="Heading4ch8sub851"/>
      <w:lvlText w:val="8.5.1.%1"/>
      <w:lvlJc w:val="left"/>
      <w:pPr>
        <w:ind w:left="144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9">
    <w:nsid w:val="2E6769AF"/>
    <w:multiLevelType w:val="hybridMultilevel"/>
    <w:tmpl w:val="7D28005C"/>
    <w:lvl w:ilvl="0" w:tplc="06148E86">
      <w:start w:val="1"/>
      <w:numFmt w:val="decimal"/>
      <w:pStyle w:val="Heading3Ch3sub33"/>
      <w:lvlText w:val="3.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2FC422E7"/>
    <w:multiLevelType w:val="hybridMultilevel"/>
    <w:tmpl w:val="B1D4BDD0"/>
    <w:lvl w:ilvl="0" w:tplc="7D5A7EA2">
      <w:start w:val="1"/>
      <w:numFmt w:val="decimal"/>
      <w:pStyle w:val="Heading1SectionLUCADIGITAL"/>
      <w:lvlText w:val="Chapter %1."/>
      <w:lvlJc w:val="left"/>
      <w:pPr>
        <w:ind w:left="360" w:hanging="360"/>
      </w:pPr>
      <w:rPr>
        <w:b w:val="0"/>
        <w:bCs w:val="0"/>
        <w:i w:val="0"/>
        <w:iCs w:val="0"/>
        <w:caps/>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2FF17126"/>
    <w:multiLevelType w:val="hybridMultilevel"/>
    <w:tmpl w:val="04B28072"/>
    <w:lvl w:ilvl="0" w:tplc="0EB23F14">
      <w:start w:val="1"/>
      <w:numFmt w:val="decimal"/>
      <w:pStyle w:val="Heading3Ch3Sub311"/>
      <w:lvlText w:val="3.1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301B2547"/>
    <w:multiLevelType w:val="hybridMultilevel"/>
    <w:tmpl w:val="F9921D1C"/>
    <w:lvl w:ilvl="0" w:tplc="3D647E7C">
      <w:start w:val="1"/>
      <w:numFmt w:val="decimal"/>
      <w:pStyle w:val="Heading2Chapter4"/>
      <w:lvlText w:val="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30224C8B"/>
    <w:multiLevelType w:val="hybridMultilevel"/>
    <w:tmpl w:val="5E64850C"/>
    <w:lvl w:ilvl="0" w:tplc="97BE0076">
      <w:start w:val="1"/>
      <w:numFmt w:val="decimal"/>
      <w:pStyle w:val="Heading3Ch3Sub310"/>
      <w:lvlText w:val="3.10.%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30724F36"/>
    <w:multiLevelType w:val="hybridMultilevel"/>
    <w:tmpl w:val="34D43020"/>
    <w:lvl w:ilvl="0" w:tplc="BD4CBAF2">
      <w:start w:val="1"/>
      <w:numFmt w:val="decimal"/>
      <w:pStyle w:val="Style625"/>
      <w:lvlText w:val="6.2.5.%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5">
    <w:nsid w:val="30E16A76"/>
    <w:multiLevelType w:val="hybridMultilevel"/>
    <w:tmpl w:val="4B7AEBA8"/>
    <w:lvl w:ilvl="0" w:tplc="1B0E4578">
      <w:start w:val="1"/>
      <w:numFmt w:val="decimal"/>
      <w:pStyle w:val="Heading4Ch3Sub322"/>
      <w:lvlText w:val="3.2.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30EF776E"/>
    <w:multiLevelType w:val="hybridMultilevel"/>
    <w:tmpl w:val="AD02BCE2"/>
    <w:lvl w:ilvl="0" w:tplc="B9F2FFE2">
      <w:start w:val="1"/>
      <w:numFmt w:val="bullet"/>
      <w:pStyle w:val="Bullet1-4"/>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7">
    <w:nsid w:val="313A4241"/>
    <w:multiLevelType w:val="hybridMultilevel"/>
    <w:tmpl w:val="E3689200"/>
    <w:lvl w:ilvl="0" w:tplc="82F8ECF8">
      <w:start w:val="1"/>
      <w:numFmt w:val="upperLetter"/>
      <w:pStyle w:val="Heading5Ch2sub2212ALPHA"/>
      <w:lvlText w:val="2.2.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31553834"/>
    <w:multiLevelType w:val="hybridMultilevel"/>
    <w:tmpl w:val="112AE8EC"/>
    <w:lvl w:ilvl="0" w:tplc="420429B4">
      <w:start w:val="1"/>
      <w:numFmt w:val="decimal"/>
      <w:pStyle w:val="Heading2Chaprt3SDRP"/>
      <w:lvlText w:val="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3173372D"/>
    <w:multiLevelType w:val="hybridMultilevel"/>
    <w:tmpl w:val="9BF69EFA"/>
    <w:lvl w:ilvl="0" w:tplc="78E44484">
      <w:start w:val="1"/>
      <w:numFmt w:val="upperLetter"/>
      <w:pStyle w:val="Heading7AppendixLUCAGUPS"/>
      <w:lvlText w:val="Appendix %1"/>
      <w:lvlJc w:val="left"/>
      <w:pPr>
        <w:ind w:left="2340" w:hanging="360"/>
      </w:pPr>
      <w:rPr>
        <w:rFonts w:hint="default"/>
        <w:b/>
        <w:i w:val="0"/>
        <w:caps/>
        <w:sz w:val="3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31E7285C"/>
    <w:multiLevelType w:val="hybridMultilevel"/>
    <w:tmpl w:val="A144370C"/>
    <w:lvl w:ilvl="0" w:tplc="40FC5F24">
      <w:start w:val="1"/>
      <w:numFmt w:val="decimal"/>
      <w:pStyle w:val="Numberlistindentx4"/>
      <w:lvlText w:val="(%1)"/>
      <w:lvlJc w:val="left"/>
      <w:pPr>
        <w:ind w:left="1350" w:hanging="360"/>
      </w:pPr>
      <w:rPr>
        <w:rFonts w:hint="default"/>
        <w:b w:val="0"/>
      </w:rPr>
    </w:lvl>
    <w:lvl w:ilvl="1" w:tplc="04090019">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01">
    <w:nsid w:val="32064D4D"/>
    <w:multiLevelType w:val="hybridMultilevel"/>
    <w:tmpl w:val="8834A140"/>
    <w:lvl w:ilvl="0" w:tplc="45EC04F4">
      <w:start w:val="1"/>
      <w:numFmt w:val="decimal"/>
      <w:pStyle w:val="Heading3Ch7sub713"/>
      <w:lvlText w:val="7.13.%1"/>
      <w:lvlJc w:val="left"/>
      <w:pPr>
        <w:ind w:left="72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3209359B"/>
    <w:multiLevelType w:val="hybridMultilevel"/>
    <w:tmpl w:val="C02629AC"/>
    <w:lvl w:ilvl="0" w:tplc="13C6D87E">
      <w:start w:val="1"/>
      <w:numFmt w:val="decimal"/>
      <w:pStyle w:val="Style2appendixB3"/>
      <w:lvlText w:val="B.3.%1"/>
      <w:lvlJc w:val="left"/>
      <w:pPr>
        <w:ind w:left="36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090019" w:tentative="1">
      <w:start w:val="1"/>
      <w:numFmt w:val="lowerLetter"/>
      <w:pStyle w:val="Style2appendixB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32A40C48"/>
    <w:multiLevelType w:val="hybridMultilevel"/>
    <w:tmpl w:val="BFF00142"/>
    <w:lvl w:ilvl="0" w:tplc="AA2618E4">
      <w:start w:val="1"/>
      <w:numFmt w:val="upperLetter"/>
      <w:pStyle w:val="Heading7"/>
      <w:lvlText w:val="Appendix %1"/>
      <w:lvlJc w:val="left"/>
      <w:pPr>
        <w:ind w:left="2070" w:hanging="360"/>
      </w:pPr>
      <w:rPr>
        <w:rFonts w:cs="Times New Roman"/>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32A77F02"/>
    <w:multiLevelType w:val="hybridMultilevel"/>
    <w:tmpl w:val="A6F0B6A6"/>
    <w:lvl w:ilvl="0" w:tplc="3EB293E0">
      <w:start w:val="1"/>
      <w:numFmt w:val="decimal"/>
      <w:pStyle w:val="Heading4ch5sub534"/>
      <w:lvlText w:val="5.3.4.%1"/>
      <w:lvlJc w:val="left"/>
      <w:pPr>
        <w:ind w:left="720" w:hanging="360"/>
      </w:pPr>
      <w:rPr>
        <w:rFonts w:ascii="Arial" w:hAnsi="Arial" w:cs="Times New Roman"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32B4587B"/>
    <w:multiLevelType w:val="hybridMultilevel"/>
    <w:tmpl w:val="70480136"/>
    <w:lvl w:ilvl="0" w:tplc="24EE4458">
      <w:start w:val="1"/>
      <w:numFmt w:val="decimal"/>
      <w:pStyle w:val="Heading3Ch4sub47"/>
      <w:lvlText w:val="4.7.%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331C7D10"/>
    <w:multiLevelType w:val="hybridMultilevel"/>
    <w:tmpl w:val="A35A51B6"/>
    <w:lvl w:ilvl="0" w:tplc="468E1F6E">
      <w:start w:val="1"/>
      <w:numFmt w:val="decimal"/>
      <w:pStyle w:val="Heading4Ch5Sub5270"/>
      <w:lvlText w:val="5.2.7.%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nsid w:val="345E3BA8"/>
    <w:multiLevelType w:val="hybridMultilevel"/>
    <w:tmpl w:val="0A4C4BBE"/>
    <w:lvl w:ilvl="0" w:tplc="4288B5B0">
      <w:start w:val="1"/>
      <w:numFmt w:val="decimal"/>
      <w:pStyle w:val="Heading4ch5sub517"/>
      <w:lvlText w:val="5.1.7.%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34710FA0"/>
    <w:multiLevelType w:val="hybridMultilevel"/>
    <w:tmpl w:val="730AA04E"/>
    <w:lvl w:ilvl="0" w:tplc="9D542604">
      <w:start w:val="1"/>
      <w:numFmt w:val="decimal"/>
      <w:pStyle w:val="Heading3ch5sub516"/>
      <w:lvlText w:val="5.16.%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34847430"/>
    <w:multiLevelType w:val="hybridMultilevel"/>
    <w:tmpl w:val="ABB830C2"/>
    <w:lvl w:ilvl="0" w:tplc="D1B0C7D2">
      <w:start w:val="1"/>
      <w:numFmt w:val="decimal"/>
      <w:pStyle w:val="NumberListLUCA1-4"/>
      <w:lvlText w:val="%1)"/>
      <w:lvlJc w:val="left"/>
      <w:pPr>
        <w:ind w:left="81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0">
    <w:nsid w:val="34B246D8"/>
    <w:multiLevelType w:val="hybridMultilevel"/>
    <w:tmpl w:val="4B4C0B7E"/>
    <w:lvl w:ilvl="0" w:tplc="0409000F">
      <w:start w:val="1"/>
      <w:numFmt w:val="decimal"/>
      <w:pStyle w:val="BBSPBullet1-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34F978BC"/>
    <w:multiLevelType w:val="multilevel"/>
    <w:tmpl w:val="033EB636"/>
    <w:styleLink w:val="Bullet1-Census2020"/>
    <w:lvl w:ilvl="0">
      <w:start w:val="1"/>
      <w:numFmt w:val="bullet"/>
      <w:lvlText w:val=""/>
      <w:lvlJc w:val="left"/>
      <w:pPr>
        <w:tabs>
          <w:tab w:val="num" w:pos="1800"/>
        </w:tabs>
        <w:ind w:left="1800" w:hanging="360"/>
      </w:pPr>
      <w:rPr>
        <w:rFonts w:ascii="Symbol" w:hAnsi="Symbol"/>
      </w:rPr>
    </w:lvl>
    <w:lvl w:ilvl="1">
      <w:start w:val="1"/>
      <w:numFmt w:val="bullet"/>
      <w:lvlText w:val="o"/>
      <w:lvlJc w:val="left"/>
      <w:pPr>
        <w:tabs>
          <w:tab w:val="num" w:pos="2540"/>
        </w:tabs>
        <w:ind w:left="2540" w:hanging="360"/>
      </w:pPr>
      <w:rPr>
        <w:rFonts w:ascii="Courier New" w:hAnsi="Courier New" w:cs="Courier New" w:hint="default"/>
      </w:rPr>
    </w:lvl>
    <w:lvl w:ilvl="2">
      <w:start w:val="1"/>
      <w:numFmt w:val="bullet"/>
      <w:lvlText w:val=""/>
      <w:lvlJc w:val="left"/>
      <w:pPr>
        <w:tabs>
          <w:tab w:val="num" w:pos="3260"/>
        </w:tabs>
        <w:ind w:left="3260" w:hanging="360"/>
      </w:pPr>
      <w:rPr>
        <w:rFonts w:ascii="Wingdings" w:hAnsi="Wingdings" w:hint="default"/>
      </w:rPr>
    </w:lvl>
    <w:lvl w:ilvl="3">
      <w:start w:val="1"/>
      <w:numFmt w:val="bullet"/>
      <w:lvlText w:val=""/>
      <w:lvlJc w:val="left"/>
      <w:pPr>
        <w:tabs>
          <w:tab w:val="num" w:pos="3980"/>
        </w:tabs>
        <w:ind w:left="3980" w:hanging="360"/>
      </w:pPr>
      <w:rPr>
        <w:rFonts w:ascii="Symbol" w:hAnsi="Symbol" w:hint="default"/>
      </w:rPr>
    </w:lvl>
    <w:lvl w:ilvl="4">
      <w:start w:val="1"/>
      <w:numFmt w:val="bullet"/>
      <w:lvlText w:val="o"/>
      <w:lvlJc w:val="left"/>
      <w:pPr>
        <w:tabs>
          <w:tab w:val="num" w:pos="4700"/>
        </w:tabs>
        <w:ind w:left="4700" w:hanging="360"/>
      </w:pPr>
      <w:rPr>
        <w:rFonts w:ascii="Courier New" w:hAnsi="Courier New" w:cs="Courier New" w:hint="default"/>
      </w:rPr>
    </w:lvl>
    <w:lvl w:ilvl="5">
      <w:start w:val="1"/>
      <w:numFmt w:val="bullet"/>
      <w:lvlText w:val=""/>
      <w:lvlJc w:val="left"/>
      <w:pPr>
        <w:tabs>
          <w:tab w:val="num" w:pos="5420"/>
        </w:tabs>
        <w:ind w:left="5420" w:hanging="360"/>
      </w:pPr>
      <w:rPr>
        <w:rFonts w:ascii="Wingdings" w:hAnsi="Wingdings" w:hint="default"/>
      </w:rPr>
    </w:lvl>
    <w:lvl w:ilvl="6">
      <w:start w:val="1"/>
      <w:numFmt w:val="bullet"/>
      <w:lvlText w:val=""/>
      <w:lvlJc w:val="left"/>
      <w:pPr>
        <w:tabs>
          <w:tab w:val="num" w:pos="6140"/>
        </w:tabs>
        <w:ind w:left="6140" w:hanging="360"/>
      </w:pPr>
      <w:rPr>
        <w:rFonts w:ascii="Symbol" w:hAnsi="Symbol" w:hint="default"/>
      </w:rPr>
    </w:lvl>
    <w:lvl w:ilvl="7">
      <w:start w:val="1"/>
      <w:numFmt w:val="bullet"/>
      <w:lvlText w:val="o"/>
      <w:lvlJc w:val="left"/>
      <w:pPr>
        <w:tabs>
          <w:tab w:val="num" w:pos="6860"/>
        </w:tabs>
        <w:ind w:left="6860" w:hanging="360"/>
      </w:pPr>
      <w:rPr>
        <w:rFonts w:ascii="Courier New" w:hAnsi="Courier New" w:cs="Courier New" w:hint="default"/>
      </w:rPr>
    </w:lvl>
    <w:lvl w:ilvl="8">
      <w:start w:val="1"/>
      <w:numFmt w:val="bullet"/>
      <w:lvlText w:val=""/>
      <w:lvlJc w:val="left"/>
      <w:pPr>
        <w:tabs>
          <w:tab w:val="num" w:pos="7580"/>
        </w:tabs>
        <w:ind w:left="7580" w:hanging="360"/>
      </w:pPr>
      <w:rPr>
        <w:rFonts w:ascii="Wingdings" w:hAnsi="Wingdings" w:hint="default"/>
      </w:rPr>
    </w:lvl>
  </w:abstractNum>
  <w:abstractNum w:abstractNumId="212">
    <w:nsid w:val="362C7F84"/>
    <w:multiLevelType w:val="hybridMultilevel"/>
    <w:tmpl w:val="665407B6"/>
    <w:lvl w:ilvl="0" w:tplc="C3F41B36">
      <w:start w:val="1"/>
      <w:numFmt w:val="decimal"/>
      <w:pStyle w:val="Heading2Chapter9"/>
      <w:lvlText w:val="9.%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363269EA"/>
    <w:multiLevelType w:val="hybridMultilevel"/>
    <w:tmpl w:val="27146E12"/>
    <w:lvl w:ilvl="0" w:tplc="90F6C7F4">
      <w:start w:val="1"/>
      <w:numFmt w:val="decimal"/>
      <w:pStyle w:val="Heading2Chapter7"/>
      <w:lvlText w:val="7.%1"/>
      <w:lvlJc w:val="left"/>
      <w:pPr>
        <w:ind w:left="720" w:hanging="360"/>
      </w:pPr>
      <w:rPr>
        <w:rFonts w:ascii="Arial Bold" w:hAnsi="Arial Bold" w:hint="default"/>
        <w:b/>
        <w:i w:val="0"/>
        <w:caps/>
        <w:vanish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nsid w:val="36A34A04"/>
    <w:multiLevelType w:val="hybridMultilevel"/>
    <w:tmpl w:val="4FB44352"/>
    <w:lvl w:ilvl="0" w:tplc="2D8CB458">
      <w:start w:val="1"/>
      <w:numFmt w:val="bullet"/>
      <w:pStyle w:val="GUPSPar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5">
    <w:nsid w:val="37271D88"/>
    <w:multiLevelType w:val="hybridMultilevel"/>
    <w:tmpl w:val="8BFCAC0E"/>
    <w:lvl w:ilvl="0" w:tplc="3CCCEB1E">
      <w:start w:val="1"/>
      <w:numFmt w:val="decimal"/>
      <w:pStyle w:val="Heading4Ch4sub424"/>
      <w:lvlText w:val="4.2.4.%1."/>
      <w:lvlJc w:val="left"/>
      <w:pPr>
        <w:ind w:left="990" w:hanging="360"/>
      </w:pPr>
      <w:rPr>
        <w:rFonts w:hint="default"/>
        <w:b/>
        <w:i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16">
    <w:nsid w:val="373C293F"/>
    <w:multiLevelType w:val="hybridMultilevel"/>
    <w:tmpl w:val="0532A716"/>
    <w:lvl w:ilvl="0" w:tplc="E2E03506">
      <w:start w:val="1"/>
      <w:numFmt w:val="upperLetter"/>
      <w:pStyle w:val="Style10"/>
      <w:lvlText w:val="3.1.%1."/>
      <w:lvlJc w:val="left"/>
      <w:pPr>
        <w:ind w:left="720" w:hanging="360"/>
      </w:pPr>
      <w:rPr>
        <w:rFonts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nsid w:val="375577B1"/>
    <w:multiLevelType w:val="hybridMultilevel"/>
    <w:tmpl w:val="FA1C895C"/>
    <w:lvl w:ilvl="0" w:tplc="02421EC8">
      <w:start w:val="1"/>
      <w:numFmt w:val="decimal"/>
      <w:pStyle w:val="Heading3Ch1sub140"/>
      <w:lvlText w:val="1.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375E5F8B"/>
    <w:multiLevelType w:val="hybridMultilevel"/>
    <w:tmpl w:val="E2C2EECA"/>
    <w:lvl w:ilvl="0" w:tplc="71821814">
      <w:start w:val="1"/>
      <w:numFmt w:val="upperLetter"/>
      <w:pStyle w:val="NumberListAlphaBold"/>
      <w:lvlText w:val="%1)"/>
      <w:lvlJc w:val="left"/>
      <w:pPr>
        <w:ind w:left="810" w:hanging="360"/>
      </w:pPr>
      <w:rPr>
        <w:rFonts w:ascii="Arial" w:hAnsi="Arial" w:hint="default"/>
        <w:b/>
        <w:bCs w:val="0"/>
        <w:i w:val="0"/>
        <w:iCs w:val="0"/>
        <w:caps w:val="0"/>
        <w:strike w:val="0"/>
        <w:dstrike w:val="0"/>
        <w:color w:val="auto"/>
        <w:spacing w:val="0"/>
        <w:w w:val="100"/>
        <w:kern w:val="0"/>
        <w:position w:val="0"/>
        <w:sz w:val="22"/>
        <w:szCs w:val="26"/>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9">
    <w:nsid w:val="37615005"/>
    <w:multiLevelType w:val="hybridMultilevel"/>
    <w:tmpl w:val="610EC43A"/>
    <w:lvl w:ilvl="0" w:tplc="7E528E3C">
      <w:start w:val="1"/>
      <w:numFmt w:val="decimal"/>
      <w:pStyle w:val="HeadingC1"/>
      <w:lvlText w:val="C1.%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376B4D18"/>
    <w:multiLevelType w:val="hybridMultilevel"/>
    <w:tmpl w:val="3C1426E2"/>
    <w:lvl w:ilvl="0" w:tplc="04EAD624">
      <w:start w:val="1"/>
      <w:numFmt w:val="upperLetter"/>
      <w:pStyle w:val="Heading2AlphaIntroSectio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37DE7642"/>
    <w:multiLevelType w:val="hybridMultilevel"/>
    <w:tmpl w:val="FF0E8182"/>
    <w:lvl w:ilvl="0" w:tplc="BC1E49CC">
      <w:start w:val="1"/>
      <w:numFmt w:val="decimal"/>
      <w:pStyle w:val="GUPSHL632"/>
      <w:lvlText w:val="6.2.%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2">
    <w:nsid w:val="380969ED"/>
    <w:multiLevelType w:val="hybridMultilevel"/>
    <w:tmpl w:val="E1AC1A76"/>
    <w:lvl w:ilvl="0" w:tplc="7554B446">
      <w:start w:val="1"/>
      <w:numFmt w:val="decimal"/>
      <w:pStyle w:val="Heading3AppC2"/>
      <w:lvlText w:val="C.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nsid w:val="387F263C"/>
    <w:multiLevelType w:val="hybridMultilevel"/>
    <w:tmpl w:val="AFAE2388"/>
    <w:lvl w:ilvl="0" w:tplc="7C2869E0">
      <w:start w:val="1"/>
      <w:numFmt w:val="bullet"/>
      <w:pStyle w:val="Hollowbullet1-2"/>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4">
    <w:nsid w:val="38BD6670"/>
    <w:multiLevelType w:val="hybridMultilevel"/>
    <w:tmpl w:val="684ED3B8"/>
    <w:lvl w:ilvl="0" w:tplc="6A76C9BA">
      <w:start w:val="1"/>
      <w:numFmt w:val="decimal"/>
      <w:pStyle w:val="Heading3Ch4Sub42"/>
      <w:lvlText w:val="4.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38BF3BEA"/>
    <w:multiLevelType w:val="hybridMultilevel"/>
    <w:tmpl w:val="E70C4384"/>
    <w:lvl w:ilvl="0" w:tplc="88B28CF8">
      <w:start w:val="1"/>
      <w:numFmt w:val="decimal"/>
      <w:pStyle w:val="Heading4ch4sub451"/>
      <w:lvlText w:val="4.5.1.%1"/>
      <w:lvlJc w:val="left"/>
      <w:pPr>
        <w:ind w:left="72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nsid w:val="38D04100"/>
    <w:multiLevelType w:val="hybridMultilevel"/>
    <w:tmpl w:val="D56ACBCC"/>
    <w:lvl w:ilvl="0" w:tplc="D49629B2">
      <w:start w:val="1"/>
      <w:numFmt w:val="decimal"/>
      <w:pStyle w:val="Heading3ch4sub411"/>
      <w:lvlText w:val="4.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nsid w:val="39204454"/>
    <w:multiLevelType w:val="hybridMultilevel"/>
    <w:tmpl w:val="3976C45E"/>
    <w:lvl w:ilvl="0" w:tplc="C938E22A">
      <w:start w:val="1"/>
      <w:numFmt w:val="decimal"/>
      <w:pStyle w:val="Style721"/>
      <w:lvlText w:val="7.2.1.%1"/>
      <w:lvlJc w:val="left"/>
      <w:pPr>
        <w:ind w:left="162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28">
    <w:nsid w:val="398856CE"/>
    <w:multiLevelType w:val="hybridMultilevel"/>
    <w:tmpl w:val="BF48AA0E"/>
    <w:lvl w:ilvl="0" w:tplc="41F60418">
      <w:start w:val="1"/>
      <w:numFmt w:val="decimal"/>
      <w:pStyle w:val="Heading3ch4sub440"/>
      <w:lvlText w:val="4.4.%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3A092B92"/>
    <w:multiLevelType w:val="hybridMultilevel"/>
    <w:tmpl w:val="62247152"/>
    <w:lvl w:ilvl="0" w:tplc="F0766472">
      <w:start w:val="1"/>
      <w:numFmt w:val="decimal"/>
      <w:pStyle w:val="Bulletnumbers0"/>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3A1D2704"/>
    <w:multiLevelType w:val="hybridMultilevel"/>
    <w:tmpl w:val="564292D6"/>
    <w:lvl w:ilvl="0" w:tplc="8528F886">
      <w:start w:val="1"/>
      <w:numFmt w:val="upperLetter"/>
      <w:pStyle w:val="Heading5Ch4sub4111ALPHA"/>
      <w:lvlText w:val="4.1.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nsid w:val="3A34254B"/>
    <w:multiLevelType w:val="hybridMultilevel"/>
    <w:tmpl w:val="EABAA38E"/>
    <w:lvl w:ilvl="0" w:tplc="23E6A14C">
      <w:start w:val="1"/>
      <w:numFmt w:val="decimal"/>
      <w:pStyle w:val="HeadingChTribalGUPS"/>
      <w:lvlText w:val="Section %1."/>
      <w:lvlJc w:val="left"/>
      <w:pPr>
        <w:ind w:left="2160" w:hanging="360"/>
      </w:pPr>
      <w:rPr>
        <w:rFonts w:ascii="Arial Bold" w:hAnsi="Arial Bold" w:cs="Times New Roman" w:hint="default"/>
        <w:b/>
        <w:bCs w:val="0"/>
        <w:i w:val="0"/>
        <w:iCs w:val="0"/>
        <w:caps/>
        <w:smallCaps w:val="0"/>
        <w:strike w:val="0"/>
        <w:dstrike w:val="0"/>
        <w:outline w:val="0"/>
        <w:shadow w:val="0"/>
        <w:emboss w:val="0"/>
        <w:imprint w:val="0"/>
        <w:noProof w:val="0"/>
        <w:vanish w:val="0"/>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3A602BB3"/>
    <w:multiLevelType w:val="hybridMultilevel"/>
    <w:tmpl w:val="FC6EC80E"/>
    <w:lvl w:ilvl="0" w:tplc="79C2AA8E">
      <w:start w:val="1"/>
      <w:numFmt w:val="decimal"/>
      <w:pStyle w:val="Heading5Ch3Sub3231"/>
      <w:lvlText w:val="3.2.3.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3A841209"/>
    <w:multiLevelType w:val="hybridMultilevel"/>
    <w:tmpl w:val="3FA403A2"/>
    <w:lvl w:ilvl="0" w:tplc="91503C36">
      <w:start w:val="1"/>
      <w:numFmt w:val="decimal"/>
      <w:pStyle w:val="Heading3Ch6sub613"/>
      <w:lvlText w:val="6.13.%1"/>
      <w:lvlJc w:val="left"/>
      <w:pPr>
        <w:ind w:left="2160" w:hanging="360"/>
      </w:pPr>
      <w:rPr>
        <w:rFonts w:ascii="Arial" w:hAnsi="Arial" w:hint="default"/>
        <w:b/>
        <w:i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4">
    <w:nsid w:val="3ABE51C7"/>
    <w:multiLevelType w:val="multilevel"/>
    <w:tmpl w:val="5A6C3F68"/>
    <w:lvl w:ilvl="0">
      <w:start w:val="1"/>
      <w:numFmt w:val="decimal"/>
      <w:pStyle w:val="Heading2Chapter1"/>
      <w:lvlText w:val="1.%1"/>
      <w:lvlJc w:val="left"/>
      <w:pPr>
        <w:ind w:left="360" w:hanging="360"/>
      </w:pPr>
      <w:rPr>
        <w:rFonts w:hint="default"/>
        <w:b/>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5">
    <w:nsid w:val="3B7F29EE"/>
    <w:multiLevelType w:val="hybridMultilevel"/>
    <w:tmpl w:val="92346BCE"/>
    <w:lvl w:ilvl="0" w:tplc="FC9A494C">
      <w:start w:val="1"/>
      <w:numFmt w:val="decimal"/>
      <w:pStyle w:val="Heading3Ch5sub511"/>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3B9330B0"/>
    <w:multiLevelType w:val="hybridMultilevel"/>
    <w:tmpl w:val="DD1C05CA"/>
    <w:lvl w:ilvl="0" w:tplc="6CBAA3CA">
      <w:start w:val="1"/>
      <w:numFmt w:val="decimal"/>
      <w:pStyle w:val="Heading4ch5sub522"/>
      <w:lvlText w:val="5.2.2.%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3BCB2114"/>
    <w:multiLevelType w:val="hybridMultilevel"/>
    <w:tmpl w:val="E4460E0A"/>
    <w:lvl w:ilvl="0" w:tplc="ED5A4076">
      <w:start w:val="1"/>
      <w:numFmt w:val="decimal"/>
      <w:pStyle w:val="Style742"/>
      <w:lvlText w:val="7.4.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3BFB5F4B"/>
    <w:multiLevelType w:val="hybridMultilevel"/>
    <w:tmpl w:val="081EB10C"/>
    <w:lvl w:ilvl="0" w:tplc="D5A84244">
      <w:start w:val="1"/>
      <w:numFmt w:val="decimal"/>
      <w:pStyle w:val="Heading5Ch4sub5122"/>
      <w:lvlText w:val="5.12.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nsid w:val="3CB647F6"/>
    <w:multiLevelType w:val="hybridMultilevel"/>
    <w:tmpl w:val="96E0BEF4"/>
    <w:lvl w:ilvl="0" w:tplc="24008F0C">
      <w:start w:val="1"/>
      <w:numFmt w:val="upperLetter"/>
      <w:pStyle w:val="StyleHeading1Arial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3CED085C"/>
    <w:multiLevelType w:val="hybridMultilevel"/>
    <w:tmpl w:val="645EFFA4"/>
    <w:lvl w:ilvl="0" w:tplc="01CC66D8">
      <w:start w:val="1"/>
      <w:numFmt w:val="decimal"/>
      <w:pStyle w:val="Style2head3ch5sect8"/>
      <w:lvlText w:val="5.8.%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nsid w:val="3D193220"/>
    <w:multiLevelType w:val="hybridMultilevel"/>
    <w:tmpl w:val="09403750"/>
    <w:lvl w:ilvl="0" w:tplc="4EA45542">
      <w:start w:val="1"/>
      <w:numFmt w:val="upperLetter"/>
      <w:pStyle w:val="GUPSH5"/>
      <w:lvlText w:val="%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2">
    <w:nsid w:val="3D1E6634"/>
    <w:multiLevelType w:val="hybridMultilevel"/>
    <w:tmpl w:val="60A4E37A"/>
    <w:lvl w:ilvl="0" w:tplc="2E1A047C">
      <w:start w:val="1"/>
      <w:numFmt w:val="bullet"/>
      <w:pStyle w:val="norm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3D204121"/>
    <w:multiLevelType w:val="hybridMultilevel"/>
    <w:tmpl w:val="C1D0C070"/>
    <w:lvl w:ilvl="0" w:tplc="38545C2C">
      <w:start w:val="1"/>
      <w:numFmt w:val="decimal"/>
      <w:pStyle w:val="Heading3AppB6"/>
      <w:lvlText w:val="B.6.%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3D3609C6"/>
    <w:multiLevelType w:val="hybridMultilevel"/>
    <w:tmpl w:val="8D708226"/>
    <w:lvl w:ilvl="0" w:tplc="0F90453E">
      <w:start w:val="1"/>
      <w:numFmt w:val="bullet"/>
      <w:pStyle w:val="BBSPBullet1sttab"/>
      <w:lvlText w:val=""/>
      <w:lvlJc w:val="left"/>
      <w:pPr>
        <w:ind w:left="81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nsid w:val="3D983481"/>
    <w:multiLevelType w:val="hybridMultilevel"/>
    <w:tmpl w:val="E95AEA1A"/>
    <w:lvl w:ilvl="0" w:tplc="9B38285A">
      <w:start w:val="1"/>
      <w:numFmt w:val="decimal"/>
      <w:pStyle w:val="3122"/>
      <w:lvlText w:val="3.12.2.%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6">
    <w:nsid w:val="3DC90C05"/>
    <w:multiLevelType w:val="hybridMultilevel"/>
    <w:tmpl w:val="96DE3C02"/>
    <w:lvl w:ilvl="0" w:tplc="A5CE3AAE">
      <w:start w:val="1"/>
      <w:numFmt w:val="decimal"/>
      <w:pStyle w:val="GUPSHL12"/>
      <w:lvlText w:val="1.%1"/>
      <w:lvlJc w:val="left"/>
      <w:pPr>
        <w:ind w:left="12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3E1A37D9"/>
    <w:multiLevelType w:val="hybridMultilevel"/>
    <w:tmpl w:val="A0383696"/>
    <w:lvl w:ilvl="0" w:tplc="FF8E718C">
      <w:start w:val="1"/>
      <w:numFmt w:val="decimal"/>
      <w:pStyle w:val="Heding3Ch2sub22"/>
      <w:lvlText w:val="2.2.%1"/>
      <w:lvlJc w:val="left"/>
      <w:pPr>
        <w:ind w:left="720" w:hanging="360"/>
      </w:pPr>
      <w:rPr>
        <w:rFonts w:hint="default"/>
        <w:b/>
        <w:bCs w:val="0"/>
        <w:i w:val="0"/>
        <w:iCs w:val="0"/>
        <w:caps w:val="0"/>
        <w:small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3E2E3769"/>
    <w:multiLevelType w:val="hybridMultilevel"/>
    <w:tmpl w:val="7018DF62"/>
    <w:lvl w:ilvl="0" w:tplc="7496377A">
      <w:start w:val="1"/>
      <w:numFmt w:val="decimal"/>
      <w:pStyle w:val="Style2head3ch5sect9"/>
      <w:lvlText w:val="5.9.%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nsid w:val="3E645300"/>
    <w:multiLevelType w:val="hybridMultilevel"/>
    <w:tmpl w:val="EEF843F2"/>
    <w:lvl w:ilvl="0" w:tplc="0088B538">
      <w:start w:val="1"/>
      <w:numFmt w:val="decimal"/>
      <w:pStyle w:val="StyleHeading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nsid w:val="3E7831C3"/>
    <w:multiLevelType w:val="hybridMultilevel"/>
    <w:tmpl w:val="C3EA6FC4"/>
    <w:lvl w:ilvl="0" w:tplc="16F647F4">
      <w:start w:val="1"/>
      <w:numFmt w:val="decimal"/>
      <w:pStyle w:val="Heading3ch4sub470"/>
      <w:lvlText w:val="4.7.%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3FB9510D"/>
    <w:multiLevelType w:val="hybridMultilevel"/>
    <w:tmpl w:val="6C321C20"/>
    <w:lvl w:ilvl="0" w:tplc="8FC050CE">
      <w:start w:val="1"/>
      <w:numFmt w:val="decimal"/>
      <w:pStyle w:val="HeadingChapters"/>
      <w:lvlText w:val="CHAPTER %1."/>
      <w:lvlJc w:val="left"/>
      <w:pPr>
        <w:ind w:left="72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403E47F5"/>
    <w:multiLevelType w:val="hybridMultilevel"/>
    <w:tmpl w:val="9C5CE4E4"/>
    <w:lvl w:ilvl="0" w:tplc="AE6026FC">
      <w:start w:val="1"/>
      <w:numFmt w:val="decimal"/>
      <w:pStyle w:val="Heading3ch5sub54"/>
      <w:lvlText w:val="5.4.%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404C77B5"/>
    <w:multiLevelType w:val="hybridMultilevel"/>
    <w:tmpl w:val="DA326952"/>
    <w:lvl w:ilvl="0" w:tplc="050600C2">
      <w:start w:val="1"/>
      <w:numFmt w:val="decimal"/>
      <w:pStyle w:val="Heading4Ch3Sub325"/>
      <w:lvlText w:val="3.2.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nsid w:val="413A0A3D"/>
    <w:multiLevelType w:val="hybridMultilevel"/>
    <w:tmpl w:val="39968B70"/>
    <w:lvl w:ilvl="0" w:tplc="EDF443EA">
      <w:start w:val="1"/>
      <w:numFmt w:val="decimal"/>
      <w:pStyle w:val="Heading3Ch1sub15"/>
      <w:lvlText w:val="1.5.%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41687624"/>
    <w:multiLevelType w:val="hybridMultilevel"/>
    <w:tmpl w:val="8D626B24"/>
    <w:lvl w:ilvl="0" w:tplc="BA9EE0E6">
      <w:start w:val="1"/>
      <w:numFmt w:val="decimal"/>
      <w:pStyle w:val="Heading3Appc4"/>
      <w:lvlText w:val="C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nsid w:val="417272E8"/>
    <w:multiLevelType w:val="hybridMultilevel"/>
    <w:tmpl w:val="9FB09AA8"/>
    <w:lvl w:ilvl="0" w:tplc="AD52AEC2">
      <w:start w:val="1"/>
      <w:numFmt w:val="decimal"/>
      <w:pStyle w:val="Heading5Ch7Sub7612"/>
      <w:lvlText w:val="7.6.1.2.%1"/>
      <w:lvlJc w:val="left"/>
      <w:pPr>
        <w:ind w:left="1080" w:hanging="360"/>
      </w:pPr>
      <w:rPr>
        <w:rFonts w:ascii="Arial" w:hAnsi="Arial"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7">
    <w:nsid w:val="41B87031"/>
    <w:multiLevelType w:val="hybridMultilevel"/>
    <w:tmpl w:val="F2486784"/>
    <w:lvl w:ilvl="0" w:tplc="89980EE6">
      <w:start w:val="1"/>
      <w:numFmt w:val="bullet"/>
      <w:pStyle w:val="BulletedHollow1-2"/>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8">
    <w:nsid w:val="42405499"/>
    <w:multiLevelType w:val="hybridMultilevel"/>
    <w:tmpl w:val="66C639AA"/>
    <w:lvl w:ilvl="0" w:tplc="77927D2E">
      <w:start w:val="1"/>
      <w:numFmt w:val="upperLetter"/>
      <w:pStyle w:val="Heading7AppendixLUCAPR"/>
      <w:lvlText w:val="Appendix %1"/>
      <w:lvlJc w:val="left"/>
      <w:pPr>
        <w:ind w:left="720" w:hanging="360"/>
      </w:pPr>
      <w:rPr>
        <w:rFonts w:ascii="Arial Bold" w:hAnsi="Arial Bold" w:cs="Times New Roman" w:hint="default"/>
        <w:b/>
        <w:bCs w:val="0"/>
        <w:i w:val="0"/>
        <w:iCs w:val="0"/>
        <w:caps/>
        <w:strike w:val="0"/>
        <w:dstrike w:val="0"/>
        <w:outline w:val="0"/>
        <w:shadow w:val="0"/>
        <w:emboss w:val="0"/>
        <w:imprint w:val="0"/>
        <w:vanish w:val="0"/>
        <w:color w:val="000000"/>
        <w:spacing w:val="0"/>
        <w:kern w:val="0"/>
        <w:position w:val="0"/>
        <w:sz w:val="3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42933CBE"/>
    <w:multiLevelType w:val="hybridMultilevel"/>
    <w:tmpl w:val="A13ABC0C"/>
    <w:lvl w:ilvl="0" w:tplc="BBAC3642">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0">
    <w:nsid w:val="429D4311"/>
    <w:multiLevelType w:val="hybridMultilevel"/>
    <w:tmpl w:val="D4183634"/>
    <w:lvl w:ilvl="0" w:tplc="B5C0F3A8">
      <w:start w:val="1"/>
      <w:numFmt w:val="decimal"/>
      <w:pStyle w:val="Heading3Ch7sub712"/>
      <w:lvlText w:val="7.12.%1"/>
      <w:lvlJc w:val="left"/>
      <w:pPr>
        <w:ind w:left="72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42A57C73"/>
    <w:multiLevelType w:val="hybridMultilevel"/>
    <w:tmpl w:val="9BCEA8E4"/>
    <w:lvl w:ilvl="0" w:tplc="B97ECCAA">
      <w:start w:val="1"/>
      <w:numFmt w:val="decimal"/>
      <w:pStyle w:val="Style2head3ch5sect7"/>
      <w:lvlText w:val="5.7.%1"/>
      <w:lvlJc w:val="left"/>
      <w:pPr>
        <w:ind w:left="360" w:hanging="360"/>
      </w:pPr>
      <w:rPr>
        <w:rFonts w:hint="default"/>
        <w:b/>
        <w:i w:val="0"/>
        <w:caps/>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nsid w:val="42D11043"/>
    <w:multiLevelType w:val="hybridMultilevel"/>
    <w:tmpl w:val="896A17AA"/>
    <w:lvl w:ilvl="0" w:tplc="482C2EA8">
      <w:start w:val="1"/>
      <w:numFmt w:val="decimal"/>
      <w:pStyle w:val="Heading3AppCsubC5"/>
      <w:lvlText w:val="C5.%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430D126E"/>
    <w:multiLevelType w:val="hybridMultilevel"/>
    <w:tmpl w:val="7730012C"/>
    <w:lvl w:ilvl="0" w:tplc="24A63916">
      <w:start w:val="1"/>
      <w:numFmt w:val="decimal"/>
      <w:pStyle w:val="Haeading3ch4sub411"/>
      <w:lvlText w:val="4.1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43740911"/>
    <w:multiLevelType w:val="hybridMultilevel"/>
    <w:tmpl w:val="642C42DA"/>
    <w:lvl w:ilvl="0" w:tplc="2F5E8750">
      <w:start w:val="1"/>
      <w:numFmt w:val="decimal"/>
      <w:pStyle w:val="Heading5Ch4sub4122"/>
      <w:lvlText w:val="4.1.2.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43E97EDD"/>
    <w:multiLevelType w:val="hybridMultilevel"/>
    <w:tmpl w:val="0E425A68"/>
    <w:lvl w:ilvl="0" w:tplc="BB845920">
      <w:start w:val="1"/>
      <w:numFmt w:val="decimal"/>
      <w:pStyle w:val="Heading2AppendixCBAS"/>
      <w:lvlText w:val="C%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447759D1"/>
    <w:multiLevelType w:val="hybridMultilevel"/>
    <w:tmpl w:val="578E5B68"/>
    <w:lvl w:ilvl="0" w:tplc="F9746764">
      <w:start w:val="1"/>
      <w:numFmt w:val="decimal"/>
      <w:pStyle w:val="Heading3Ch2Sub25"/>
      <w:lvlText w:val="2.5.%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7">
    <w:nsid w:val="451F0A6A"/>
    <w:multiLevelType w:val="hybridMultilevel"/>
    <w:tmpl w:val="B726A8C6"/>
    <w:lvl w:ilvl="0" w:tplc="32043FEE">
      <w:start w:val="1"/>
      <w:numFmt w:val="decimal"/>
      <w:pStyle w:val="Heading3ch7sub77"/>
      <w:lvlText w:val="7.7.%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460C06A8"/>
    <w:multiLevelType w:val="hybridMultilevel"/>
    <w:tmpl w:val="03343C2C"/>
    <w:lvl w:ilvl="0" w:tplc="A350C502">
      <w:start w:val="1"/>
      <w:numFmt w:val="decimal"/>
      <w:pStyle w:val="Heading3Ch6Sub610"/>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46142199"/>
    <w:multiLevelType w:val="hybridMultilevel"/>
    <w:tmpl w:val="7890B1C8"/>
    <w:lvl w:ilvl="0" w:tplc="BD3413CC">
      <w:start w:val="1"/>
      <w:numFmt w:val="decimal"/>
      <w:pStyle w:val="Heading3Ch2Sub24"/>
      <w:lvlText w:val="2.4.%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0">
    <w:nsid w:val="46450127"/>
    <w:multiLevelType w:val="hybridMultilevel"/>
    <w:tmpl w:val="D3089BCA"/>
    <w:lvl w:ilvl="0" w:tplc="BA2E04E8">
      <w:start w:val="1"/>
      <w:numFmt w:val="decimal"/>
      <w:pStyle w:val="Heading3Ch3Sub35"/>
      <w:lvlText w:val="3.5.%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46543D77"/>
    <w:multiLevelType w:val="hybridMultilevel"/>
    <w:tmpl w:val="B8948458"/>
    <w:lvl w:ilvl="0" w:tplc="C9A8B83A">
      <w:start w:val="1"/>
      <w:numFmt w:val="decimal"/>
      <w:pStyle w:val="Heading4Ch7Sub751"/>
      <w:lvlText w:val="7.5.1.%1"/>
      <w:lvlJc w:val="left"/>
      <w:pPr>
        <w:ind w:left="108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2">
    <w:nsid w:val="46560574"/>
    <w:multiLevelType w:val="hybridMultilevel"/>
    <w:tmpl w:val="0CF67B14"/>
    <w:lvl w:ilvl="0" w:tplc="25187F50">
      <w:start w:val="1"/>
      <w:numFmt w:val="decimal"/>
      <w:pStyle w:val="Heading3ch7sub72"/>
      <w:lvlText w:val="7.2.%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nsid w:val="468D42D1"/>
    <w:multiLevelType w:val="hybridMultilevel"/>
    <w:tmpl w:val="7076EB12"/>
    <w:lvl w:ilvl="0" w:tplc="A77CC73E">
      <w:start w:val="1"/>
      <w:numFmt w:val="decimal"/>
      <w:pStyle w:val="Heading5ch4sub4133"/>
      <w:lvlText w:val="4.1.3.3.%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46A72C99"/>
    <w:multiLevelType w:val="hybridMultilevel"/>
    <w:tmpl w:val="5B50A61E"/>
    <w:lvl w:ilvl="0" w:tplc="BDE0E65A">
      <w:start w:val="1"/>
      <w:numFmt w:val="decimal"/>
      <w:pStyle w:val="Heading4ch5sub5135"/>
      <w:lvlText w:val="5.13.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46C116F0"/>
    <w:multiLevelType w:val="hybridMultilevel"/>
    <w:tmpl w:val="525E3504"/>
    <w:lvl w:ilvl="0" w:tplc="3FA65624">
      <w:start w:val="1"/>
      <w:numFmt w:val="decimal"/>
      <w:pStyle w:val="Style53"/>
      <w:lvlText w:val="5.3.%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47012645"/>
    <w:multiLevelType w:val="hybridMultilevel"/>
    <w:tmpl w:val="98407EE8"/>
    <w:lvl w:ilvl="0" w:tplc="39189BFC">
      <w:start w:val="1"/>
      <w:numFmt w:val="decimal"/>
      <w:pStyle w:val="Heading3Chapter30"/>
      <w:lvlText w:val="3.%1"/>
      <w:lvlJc w:val="left"/>
      <w:pPr>
        <w:ind w:left="720" w:hanging="360"/>
      </w:pPr>
      <w:rPr>
        <w:rFonts w:ascii="Arial" w:hAnsi="Arial" w:hint="default"/>
        <w:b/>
        <w:i w:val="0"/>
        <w:cap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nsid w:val="47536DB5"/>
    <w:multiLevelType w:val="hybridMultilevel"/>
    <w:tmpl w:val="98B28646"/>
    <w:lvl w:ilvl="0" w:tplc="C53C3D9A">
      <w:start w:val="1"/>
      <w:numFmt w:val="decimal"/>
      <w:pStyle w:val="heading3ch4sub420"/>
      <w:lvlText w:val="4.2.%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47BA0095"/>
    <w:multiLevelType w:val="hybridMultilevel"/>
    <w:tmpl w:val="AEBA8B04"/>
    <w:lvl w:ilvl="0" w:tplc="A7D647F2">
      <w:start w:val="1"/>
      <w:numFmt w:val="upperLetter"/>
      <w:pStyle w:val="Heading4Ch4Sub414alpha"/>
      <w:lvlText w:val="4.1.4.%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9">
    <w:nsid w:val="47D50C3B"/>
    <w:multiLevelType w:val="hybridMultilevel"/>
    <w:tmpl w:val="B5A4F10E"/>
    <w:lvl w:ilvl="0" w:tplc="4330E338">
      <w:start w:val="1"/>
      <w:numFmt w:val="decimal"/>
      <w:pStyle w:val="GUPSHL32"/>
      <w:lvlText w:val="3.%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0">
    <w:nsid w:val="482C09EC"/>
    <w:multiLevelType w:val="hybridMultilevel"/>
    <w:tmpl w:val="90C2C9A0"/>
    <w:lvl w:ilvl="0" w:tplc="E5CA3AA0">
      <w:start w:val="1"/>
      <w:numFmt w:val="decimal"/>
      <w:pStyle w:val="Heading4ch3sub323"/>
      <w:lvlText w:val="3.2.3.%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48425F37"/>
    <w:multiLevelType w:val="hybridMultilevel"/>
    <w:tmpl w:val="522CED50"/>
    <w:lvl w:ilvl="0" w:tplc="B16268A0">
      <w:start w:val="4"/>
      <w:numFmt w:val="decimal"/>
      <w:pStyle w:val="Heading3Ch5Sub524"/>
      <w:lvlText w:val="5.2.%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48941F4A"/>
    <w:multiLevelType w:val="hybridMultilevel"/>
    <w:tmpl w:val="296A36B2"/>
    <w:lvl w:ilvl="0" w:tplc="C038ADE0">
      <w:start w:val="1"/>
      <w:numFmt w:val="decimal"/>
      <w:pStyle w:val="Heading3Ch6Sub63"/>
      <w:lvlText w:val="6.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489D0174"/>
    <w:multiLevelType w:val="hybridMultilevel"/>
    <w:tmpl w:val="FC4A2E56"/>
    <w:lvl w:ilvl="0" w:tplc="6554A1CC">
      <w:start w:val="1"/>
      <w:numFmt w:val="decimal"/>
      <w:pStyle w:val="TableDescAppendxC"/>
      <w:lvlText w:val="Table C-%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49197A0D"/>
    <w:multiLevelType w:val="hybridMultilevel"/>
    <w:tmpl w:val="44862F20"/>
    <w:lvl w:ilvl="0" w:tplc="65668D4A">
      <w:start w:val="1"/>
      <w:numFmt w:val="bullet"/>
      <w:pStyle w:val="Bulletedtabin"/>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49BF63BF"/>
    <w:multiLevelType w:val="hybridMultilevel"/>
    <w:tmpl w:val="FAA059B8"/>
    <w:lvl w:ilvl="0" w:tplc="478ADF9A">
      <w:start w:val="1"/>
      <w:numFmt w:val="decimal"/>
      <w:pStyle w:val="Heading3ch4sub45"/>
      <w:lvlText w:val="4.5.%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49CB2E88"/>
    <w:multiLevelType w:val="hybridMultilevel"/>
    <w:tmpl w:val="83A27D28"/>
    <w:lvl w:ilvl="0" w:tplc="39B8D450">
      <w:start w:val="1"/>
      <w:numFmt w:val="decimal"/>
      <w:pStyle w:val="Heading3Ch5sub5100"/>
      <w:lvlText w:val="5.10.%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nsid w:val="4A380206"/>
    <w:multiLevelType w:val="hybridMultilevel"/>
    <w:tmpl w:val="A456ED7A"/>
    <w:lvl w:ilvl="0" w:tplc="D26E4FD2">
      <w:start w:val="1"/>
      <w:numFmt w:val="decimal"/>
      <w:pStyle w:val="Heading3Ch2sub21"/>
      <w:lvlText w:val="2.1.%1"/>
      <w:lvlJc w:val="left"/>
      <w:pPr>
        <w:ind w:left="360" w:hanging="360"/>
      </w:pPr>
      <w:rPr>
        <w:rFonts w:hint="default"/>
        <w:b/>
        <w:bCs w:val="0"/>
        <w:i w:val="0"/>
        <w:iCs w:val="0"/>
        <w:caps w:val="0"/>
        <w:small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nsid w:val="4A48769D"/>
    <w:multiLevelType w:val="hybridMultilevel"/>
    <w:tmpl w:val="8F6478CE"/>
    <w:lvl w:ilvl="0" w:tplc="7D243A72">
      <w:start w:val="1"/>
      <w:numFmt w:val="decimal"/>
      <w:pStyle w:val="Heading4ch4sub415"/>
      <w:lvlText w:val="4.1.5.%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4A573ED7"/>
    <w:multiLevelType w:val="multilevel"/>
    <w:tmpl w:val="1CDCAE6E"/>
    <w:lvl w:ilvl="0">
      <w:start w:val="4"/>
      <w:numFmt w:val="decimal"/>
      <w:lvlText w:val="%1"/>
      <w:lvlJc w:val="left"/>
      <w:pPr>
        <w:ind w:left="936" w:hanging="936"/>
      </w:pPr>
      <w:rPr>
        <w:rFonts w:hint="default"/>
      </w:rPr>
    </w:lvl>
    <w:lvl w:ilvl="1">
      <w:start w:val="1"/>
      <w:numFmt w:val="decimal"/>
      <w:lvlText w:val="%1.%2"/>
      <w:lvlJc w:val="left"/>
      <w:pPr>
        <w:ind w:left="1116" w:hanging="936"/>
      </w:pPr>
      <w:rPr>
        <w:rFonts w:hint="default"/>
      </w:rPr>
    </w:lvl>
    <w:lvl w:ilvl="2">
      <w:start w:val="2"/>
      <w:numFmt w:val="decimal"/>
      <w:lvlText w:val="%1.%2.%3"/>
      <w:lvlJc w:val="left"/>
      <w:pPr>
        <w:ind w:left="1296" w:hanging="936"/>
      </w:pPr>
      <w:rPr>
        <w:rFonts w:hint="default"/>
      </w:rPr>
    </w:lvl>
    <w:lvl w:ilvl="3">
      <w:start w:val="1"/>
      <w:numFmt w:val="decimal"/>
      <w:lvlText w:val="%1.%2.%3.%4"/>
      <w:lvlJc w:val="left"/>
      <w:pPr>
        <w:ind w:left="1620" w:hanging="1080"/>
      </w:pPr>
      <w:rPr>
        <w:rFonts w:hint="default"/>
      </w:rPr>
    </w:lvl>
    <w:lvl w:ilvl="4">
      <w:start w:val="2"/>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90">
    <w:nsid w:val="4A6672A3"/>
    <w:multiLevelType w:val="hybridMultilevel"/>
    <w:tmpl w:val="8F74F274"/>
    <w:lvl w:ilvl="0" w:tplc="D6F4CE3C">
      <w:start w:val="1"/>
      <w:numFmt w:val="decimal"/>
      <w:pStyle w:val="Heading4ch4suc415"/>
      <w:lvlText w:val="4.1.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4ABA7846"/>
    <w:multiLevelType w:val="hybridMultilevel"/>
    <w:tmpl w:val="F5FEBE98"/>
    <w:lvl w:ilvl="0" w:tplc="76D2B89A">
      <w:start w:val="1"/>
      <w:numFmt w:val="decimal"/>
      <w:pStyle w:val="StyleHeading351"/>
      <w:lvlText w:val="3.5.1.%1"/>
      <w:lvlJc w:val="left"/>
      <w:pPr>
        <w:ind w:left="1620" w:hanging="360"/>
      </w:pPr>
      <w:rPr>
        <w:rFonts w:hint="default"/>
        <w:b/>
        <w:i w:val="0"/>
        <w:caps/>
        <w:sz w:val="24"/>
        <w:szCs w:val="24"/>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92">
    <w:nsid w:val="4AC10F5E"/>
    <w:multiLevelType w:val="hybridMultilevel"/>
    <w:tmpl w:val="2B40AF38"/>
    <w:lvl w:ilvl="0" w:tplc="7E4A5FB8">
      <w:start w:val="1"/>
      <w:numFmt w:val="decimal"/>
      <w:pStyle w:val="TableB"/>
      <w:lvlText w:val="Table B-%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nsid w:val="4B5D6451"/>
    <w:multiLevelType w:val="hybridMultilevel"/>
    <w:tmpl w:val="0D605E4A"/>
    <w:lvl w:ilvl="0" w:tplc="D6449E74">
      <w:start w:val="1"/>
      <w:numFmt w:val="decimal"/>
      <w:pStyle w:val="Style493"/>
      <w:lvlText w:val="4.9.3.%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4">
    <w:nsid w:val="4B5D7E8D"/>
    <w:multiLevelType w:val="hybridMultilevel"/>
    <w:tmpl w:val="B7AE2AD0"/>
    <w:lvl w:ilvl="0" w:tplc="B0CCFC02">
      <w:start w:val="1"/>
      <w:numFmt w:val="decimal"/>
      <w:pStyle w:val="Heading3Ch5sub520"/>
      <w:lvlText w:val="5.2.%1."/>
      <w:lvlJc w:val="left"/>
      <w:pPr>
        <w:ind w:left="9270" w:hanging="360"/>
      </w:pPr>
      <w:rPr>
        <w:rFonts w:hint="default"/>
      </w:rPr>
    </w:lvl>
    <w:lvl w:ilvl="1" w:tplc="04090019" w:tentative="1">
      <w:start w:val="1"/>
      <w:numFmt w:val="lowerLetter"/>
      <w:lvlText w:val="%2."/>
      <w:lvlJc w:val="left"/>
      <w:pPr>
        <w:ind w:left="2430" w:hanging="360"/>
      </w:pPr>
    </w:lvl>
    <w:lvl w:ilvl="2" w:tplc="0409001B">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95">
    <w:nsid w:val="4BA81FEC"/>
    <w:multiLevelType w:val="hybridMultilevel"/>
    <w:tmpl w:val="6A0E1E06"/>
    <w:lvl w:ilvl="0" w:tplc="3F18F18E">
      <w:start w:val="1"/>
      <w:numFmt w:val="decimal"/>
      <w:pStyle w:val="Heading4Ch4sub425"/>
      <w:lvlText w:val="4.2.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4BEC64FE"/>
    <w:multiLevelType w:val="hybridMultilevel"/>
    <w:tmpl w:val="F36AD6F2"/>
    <w:lvl w:ilvl="0" w:tplc="A75609C8">
      <w:start w:val="1"/>
      <w:numFmt w:val="decimal"/>
      <w:pStyle w:val="GUPSHL42"/>
      <w:lvlText w:val="4.%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7">
    <w:nsid w:val="4BF111FD"/>
    <w:multiLevelType w:val="multilevel"/>
    <w:tmpl w:val="8ED62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4BF8270D"/>
    <w:multiLevelType w:val="hybridMultilevel"/>
    <w:tmpl w:val="C00E565A"/>
    <w:lvl w:ilvl="0" w:tplc="3F6A3EF6">
      <w:start w:val="1"/>
      <w:numFmt w:val="decimal"/>
      <w:pStyle w:val="Heading3Ch5sub56"/>
      <w:lvlText w:val="5.6.%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4BF956CF"/>
    <w:multiLevelType w:val="hybridMultilevel"/>
    <w:tmpl w:val="166A5612"/>
    <w:lvl w:ilvl="0" w:tplc="1170321A">
      <w:start w:val="1"/>
      <w:numFmt w:val="decimal"/>
      <w:pStyle w:val="Heading3ch8sub87"/>
      <w:lvlText w:val="8.7.%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4C2A265C"/>
    <w:multiLevelType w:val="hybridMultilevel"/>
    <w:tmpl w:val="86C82AB0"/>
    <w:lvl w:ilvl="0" w:tplc="89949772">
      <w:start w:val="1"/>
      <w:numFmt w:val="decimal"/>
      <w:pStyle w:val="Heading2appA"/>
      <w:lvlText w:val="A.%1"/>
      <w:lvlJc w:val="left"/>
      <w:pPr>
        <w:ind w:left="720" w:hanging="360"/>
      </w:pPr>
      <w:rPr>
        <w:rFonts w:hint="default"/>
        <w:i w:val="0"/>
        <w:caps w:val="0"/>
        <w:smallCaps w:val="0"/>
        <w:strike w:val="0"/>
        <w:dstrike w:val="0"/>
        <w:vanish w:val="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nsid w:val="4C2C7BA3"/>
    <w:multiLevelType w:val="hybridMultilevel"/>
    <w:tmpl w:val="943EA6FA"/>
    <w:lvl w:ilvl="0" w:tplc="485EB2D0">
      <w:start w:val="1"/>
      <w:numFmt w:val="decimal"/>
      <w:pStyle w:val="Bulletnumber1-2"/>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2">
    <w:nsid w:val="4C72082A"/>
    <w:multiLevelType w:val="hybridMultilevel"/>
    <w:tmpl w:val="D8A279AA"/>
    <w:lvl w:ilvl="0" w:tplc="0AA4AC32">
      <w:start w:val="1"/>
      <w:numFmt w:val="bullet"/>
      <w:pStyle w:val="Bulleted"/>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nsid w:val="4CCD0AFB"/>
    <w:multiLevelType w:val="hybridMultilevel"/>
    <w:tmpl w:val="6B228A76"/>
    <w:lvl w:ilvl="0" w:tplc="655621DA">
      <w:start w:val="1"/>
      <w:numFmt w:val="decimal"/>
      <w:pStyle w:val="Number141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nsid w:val="4D0504CB"/>
    <w:multiLevelType w:val="hybridMultilevel"/>
    <w:tmpl w:val="196A6482"/>
    <w:lvl w:ilvl="0" w:tplc="33F6F4B6">
      <w:start w:val="1"/>
      <w:numFmt w:val="decimal"/>
      <w:pStyle w:val="Heading3Ch6sub67"/>
      <w:lvlText w:val="6.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nsid w:val="4D6725CC"/>
    <w:multiLevelType w:val="hybridMultilevel"/>
    <w:tmpl w:val="DBC0058C"/>
    <w:lvl w:ilvl="0" w:tplc="33D0343E">
      <w:start w:val="1"/>
      <w:numFmt w:val="decimal"/>
      <w:pStyle w:val="Heading3Ch5Sub53"/>
      <w:lvlText w:val="5.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4D933FA2"/>
    <w:multiLevelType w:val="hybridMultilevel"/>
    <w:tmpl w:val="D1E2859C"/>
    <w:lvl w:ilvl="0" w:tplc="16809D84">
      <w:start w:val="1"/>
      <w:numFmt w:val="decimal"/>
      <w:pStyle w:val="Heading3Ch3sub31"/>
      <w:lvlText w:val="3.1.%1."/>
      <w:lvlJc w:val="left"/>
      <w:pPr>
        <w:ind w:left="720" w:hanging="360"/>
      </w:pPr>
      <w:rPr>
        <w:rFonts w:hint="default"/>
        <w:b/>
        <w:bCs w:val="0"/>
        <w:i w:val="0"/>
        <w:iCs w:val="0"/>
        <w:caps w:val="0"/>
        <w:smallCaps w:val="0"/>
        <w:strike w:val="0"/>
        <w:dstrike w:val="0"/>
        <w:noProof w:val="0"/>
        <w:vanish w:val="0"/>
        <w:color w:val="000000"/>
        <w:spacing w:val="0"/>
        <w:kern w:val="0"/>
        <w:position w:val="0"/>
        <w:sz w:val="26"/>
        <w:szCs w:val="26"/>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4D9A4292"/>
    <w:multiLevelType w:val="hybridMultilevel"/>
    <w:tmpl w:val="0F0A718A"/>
    <w:lvl w:ilvl="0" w:tplc="7A9EA0A8">
      <w:start w:val="7"/>
      <w:numFmt w:val="decimal"/>
      <w:pStyle w:val="Example"/>
      <w:lvlText w:val="Example %1:"/>
      <w:lvlJc w:val="left"/>
      <w:pPr>
        <w:ind w:left="1440" w:hanging="360"/>
      </w:pPr>
      <w:rPr>
        <w:rFonts w:ascii="Arial" w:hAnsi="Arial" w:hint="default"/>
        <w:b/>
        <w:i w:val="0"/>
        <w:caps w:val="0"/>
        <w:sz w:val="20"/>
      </w:rPr>
    </w:lvl>
    <w:lvl w:ilvl="1" w:tplc="04090019">
      <w:start w:val="1"/>
      <w:numFmt w:val="lowerLetter"/>
      <w:lvlText w:val="%2."/>
      <w:lvlJc w:val="left"/>
      <w:pPr>
        <w:ind w:left="477" w:hanging="360"/>
      </w:pPr>
    </w:lvl>
    <w:lvl w:ilvl="2" w:tplc="0409001B" w:tentative="1">
      <w:start w:val="1"/>
      <w:numFmt w:val="lowerRoman"/>
      <w:lvlText w:val="%3."/>
      <w:lvlJc w:val="right"/>
      <w:pPr>
        <w:ind w:left="1197" w:hanging="180"/>
      </w:pPr>
    </w:lvl>
    <w:lvl w:ilvl="3" w:tplc="0409000F" w:tentative="1">
      <w:start w:val="1"/>
      <w:numFmt w:val="decimal"/>
      <w:lvlText w:val="%4."/>
      <w:lvlJc w:val="left"/>
      <w:pPr>
        <w:ind w:left="1917" w:hanging="360"/>
      </w:pPr>
    </w:lvl>
    <w:lvl w:ilvl="4" w:tplc="04090019" w:tentative="1">
      <w:start w:val="1"/>
      <w:numFmt w:val="lowerLetter"/>
      <w:lvlText w:val="%5."/>
      <w:lvlJc w:val="left"/>
      <w:pPr>
        <w:ind w:left="2637" w:hanging="360"/>
      </w:pPr>
    </w:lvl>
    <w:lvl w:ilvl="5" w:tplc="0409001B" w:tentative="1">
      <w:start w:val="1"/>
      <w:numFmt w:val="lowerRoman"/>
      <w:lvlText w:val="%6."/>
      <w:lvlJc w:val="right"/>
      <w:pPr>
        <w:ind w:left="3357" w:hanging="180"/>
      </w:pPr>
    </w:lvl>
    <w:lvl w:ilvl="6" w:tplc="0409000F" w:tentative="1">
      <w:start w:val="1"/>
      <w:numFmt w:val="decimal"/>
      <w:lvlText w:val="%7."/>
      <w:lvlJc w:val="left"/>
      <w:pPr>
        <w:ind w:left="4077" w:hanging="360"/>
      </w:pPr>
    </w:lvl>
    <w:lvl w:ilvl="7" w:tplc="04090019" w:tentative="1">
      <w:start w:val="1"/>
      <w:numFmt w:val="lowerLetter"/>
      <w:lvlText w:val="%8."/>
      <w:lvlJc w:val="left"/>
      <w:pPr>
        <w:ind w:left="4797" w:hanging="360"/>
      </w:pPr>
    </w:lvl>
    <w:lvl w:ilvl="8" w:tplc="0409001B" w:tentative="1">
      <w:start w:val="1"/>
      <w:numFmt w:val="lowerRoman"/>
      <w:lvlText w:val="%9."/>
      <w:lvlJc w:val="right"/>
      <w:pPr>
        <w:ind w:left="5517" w:hanging="180"/>
      </w:pPr>
    </w:lvl>
  </w:abstractNum>
  <w:abstractNum w:abstractNumId="308">
    <w:nsid w:val="4DAA2907"/>
    <w:multiLevelType w:val="multilevel"/>
    <w:tmpl w:val="6C42A03A"/>
    <w:lvl w:ilvl="0">
      <w:start w:val="1"/>
      <w:numFmt w:val="decimal"/>
      <w:pStyle w:val="Number1234"/>
      <w:lvlText w:val="%1"/>
      <w:lvlJc w:val="left"/>
      <w:pPr>
        <w:tabs>
          <w:tab w:val="num" w:pos="612"/>
        </w:tabs>
        <w:ind w:left="612" w:hanging="432"/>
      </w:pPr>
    </w:lvl>
    <w:lvl w:ilvl="1">
      <w:start w:val="1"/>
      <w:numFmt w:val="decimal"/>
      <w:pStyle w:val="Heading2"/>
      <w:lvlText w:val="%1.%2"/>
      <w:lvlJc w:val="left"/>
      <w:pPr>
        <w:tabs>
          <w:tab w:val="num" w:pos="576"/>
        </w:tabs>
        <w:ind w:left="576" w:hanging="576"/>
      </w:pPr>
      <w:rPr>
        <w:rFonts w:ascii="Arial" w:hAnsi="Arial" w:cs="Arial" w:hint="default"/>
      </w:rPr>
    </w:lvl>
    <w:lvl w:ilvl="2">
      <w:start w:val="1"/>
      <w:numFmt w:val="decimal"/>
      <w:lvlText w:val="%1.%2.%3"/>
      <w:lvlJc w:val="left"/>
      <w:pPr>
        <w:tabs>
          <w:tab w:val="num" w:pos="1260"/>
        </w:tabs>
        <w:ind w:left="1260" w:hanging="720"/>
      </w:pPr>
      <w:rPr>
        <w:rFonts w:ascii="Arial" w:hAnsi="Arial" w:cs="Arial" w:hint="default"/>
      </w:rPr>
    </w:lvl>
    <w:lvl w:ilvl="3">
      <w:start w:val="1"/>
      <w:numFmt w:val="decimal"/>
      <w:pStyle w:val="Heading4"/>
      <w:lvlText w:val="%1.%2.%3.%4"/>
      <w:lvlJc w:val="left"/>
      <w:pPr>
        <w:tabs>
          <w:tab w:val="num" w:pos="1404"/>
        </w:tabs>
        <w:ind w:left="140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09">
    <w:nsid w:val="4DAB668D"/>
    <w:multiLevelType w:val="hybridMultilevel"/>
    <w:tmpl w:val="A25C550E"/>
    <w:lvl w:ilvl="0" w:tplc="8772B37C">
      <w:start w:val="1"/>
      <w:numFmt w:val="decimal"/>
      <w:pStyle w:val="BBSPNumberList"/>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0">
    <w:nsid w:val="4DD65EBB"/>
    <w:multiLevelType w:val="hybridMultilevel"/>
    <w:tmpl w:val="372E39C8"/>
    <w:lvl w:ilvl="0" w:tplc="1C5C5A18">
      <w:start w:val="1"/>
      <w:numFmt w:val="bullet"/>
      <w:pStyle w:val="Indent1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11">
    <w:nsid w:val="4E345A5D"/>
    <w:multiLevelType w:val="hybridMultilevel"/>
    <w:tmpl w:val="DCBE1E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nsid w:val="4E5679B0"/>
    <w:multiLevelType w:val="hybridMultilevel"/>
    <w:tmpl w:val="9E8E4472"/>
    <w:lvl w:ilvl="0" w:tplc="2124A406">
      <w:start w:val="1"/>
      <w:numFmt w:val="decimal"/>
      <w:pStyle w:val="Heading5Ch4sub414A"/>
      <w:lvlText w:val="4.1.4.A.%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nsid w:val="4E740CCF"/>
    <w:multiLevelType w:val="hybridMultilevel"/>
    <w:tmpl w:val="63D098F6"/>
    <w:lvl w:ilvl="0" w:tplc="BF386C1A">
      <w:start w:val="1"/>
      <w:numFmt w:val="decimal"/>
      <w:pStyle w:val="Style2appendixC3"/>
      <w:lvlText w:val="C.3.%1"/>
      <w:lvlJc w:val="left"/>
      <w:pPr>
        <w:ind w:left="720" w:hanging="360"/>
      </w:pPr>
      <w:rPr>
        <w:rFonts w:hint="default"/>
        <w:b/>
        <w:i w:val="0"/>
        <w:caps/>
        <w:sz w:val="24"/>
        <w:szCs w:val="24"/>
      </w:rPr>
    </w:lvl>
    <w:lvl w:ilvl="1" w:tplc="04090019" w:tentative="1">
      <w:start w:val="1"/>
      <w:numFmt w:val="lowerLetter"/>
      <w:pStyle w:val="Style2appendixC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nsid w:val="4E957F4A"/>
    <w:multiLevelType w:val="hybridMultilevel"/>
    <w:tmpl w:val="21BA32CC"/>
    <w:lvl w:ilvl="0" w:tplc="034CDBB8">
      <w:start w:val="1"/>
      <w:numFmt w:val="decimal"/>
      <w:lvlText w:val="3.1.%1."/>
      <w:lvlJc w:val="left"/>
      <w:pPr>
        <w:ind w:left="360" w:hanging="360"/>
      </w:pPr>
      <w:rPr>
        <w:rFonts w:hint="default"/>
        <w:b/>
        <w:bCs w:val="0"/>
        <w:i w:val="0"/>
        <w:iCs w:val="0"/>
        <w:caps w:val="0"/>
        <w:smallCaps w:val="0"/>
        <w:strike w:val="0"/>
        <w:dstrike w:val="0"/>
        <w:noProof w:val="0"/>
        <w:vanish w:val="0"/>
        <w:color w:val="000000"/>
        <w:spacing w:val="0"/>
        <w:kern w:val="0"/>
        <w:position w:val="0"/>
        <w:sz w:val="26"/>
        <w:szCs w:val="26"/>
        <w:u w:val="none"/>
        <w:effect w:val="none"/>
        <w:vertAlign w:val="baseline"/>
        <w:em w:val="none"/>
        <w:specVanish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15">
    <w:nsid w:val="4FA47EA8"/>
    <w:multiLevelType w:val="hybridMultilevel"/>
    <w:tmpl w:val="498C0B1E"/>
    <w:lvl w:ilvl="0" w:tplc="F8E882AC">
      <w:start w:val="1"/>
      <w:numFmt w:val="decimal"/>
      <w:pStyle w:val="Heading3Ch1sub130"/>
      <w:lvlText w:val="1.3.%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4FAE1AF7"/>
    <w:multiLevelType w:val="hybridMultilevel"/>
    <w:tmpl w:val="7618D7A8"/>
    <w:lvl w:ilvl="0" w:tplc="0BDE861E">
      <w:start w:val="1"/>
      <w:numFmt w:val="decimal"/>
      <w:pStyle w:val="Heading3ch4sub413"/>
      <w:lvlText w:val="4.13.%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nsid w:val="4FC0441A"/>
    <w:multiLevelType w:val="hybridMultilevel"/>
    <w:tmpl w:val="B99661B2"/>
    <w:lvl w:ilvl="0" w:tplc="B360E5DA">
      <w:start w:val="1"/>
      <w:numFmt w:val="upperLetter"/>
      <w:pStyle w:val="Heading5ch4sub4131alpha"/>
      <w:lvlText w:val="4.1.3.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nsid w:val="50010362"/>
    <w:multiLevelType w:val="hybridMultilevel"/>
    <w:tmpl w:val="DB34DA8A"/>
    <w:lvl w:ilvl="0" w:tplc="99667AF2">
      <w:start w:val="1"/>
      <w:numFmt w:val="decimal"/>
      <w:pStyle w:val="NumberListNoBold"/>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9">
    <w:nsid w:val="50AC0E69"/>
    <w:multiLevelType w:val="hybridMultilevel"/>
    <w:tmpl w:val="6CD0CF5C"/>
    <w:lvl w:ilvl="0" w:tplc="75803FBC">
      <w:start w:val="1"/>
      <w:numFmt w:val="decimal"/>
      <w:pStyle w:val="Heading3Ch6sub62"/>
      <w:lvlText w:val="6.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nsid w:val="50C96EF5"/>
    <w:multiLevelType w:val="hybridMultilevel"/>
    <w:tmpl w:val="DE202700"/>
    <w:lvl w:ilvl="0" w:tplc="5B52CFB4">
      <w:start w:val="1"/>
      <w:numFmt w:val="lowerLetter"/>
      <w:pStyle w:val="NumberListalphaLwCase"/>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21">
    <w:nsid w:val="50FC07CB"/>
    <w:multiLevelType w:val="hybridMultilevel"/>
    <w:tmpl w:val="CAE8C47C"/>
    <w:lvl w:ilvl="0" w:tplc="42A073AA">
      <w:start w:val="1"/>
      <w:numFmt w:val="upperLetter"/>
      <w:pStyle w:val="Heading4Ch5Sub521alphas"/>
      <w:lvlText w:val="5.2.1.%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2">
    <w:nsid w:val="51502969"/>
    <w:multiLevelType w:val="hybridMultilevel"/>
    <w:tmpl w:val="7810598E"/>
    <w:lvl w:ilvl="0" w:tplc="FB20A278">
      <w:start w:val="1"/>
      <w:numFmt w:val="decimal"/>
      <w:pStyle w:val="Heading3AppendixC5"/>
      <w:lvlText w:val="C5.%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nsid w:val="515A2E3A"/>
    <w:multiLevelType w:val="hybridMultilevel"/>
    <w:tmpl w:val="5D68B2A0"/>
    <w:lvl w:ilvl="0" w:tplc="FB5CC302">
      <w:start w:val="1"/>
      <w:numFmt w:val="lowerRoman"/>
      <w:pStyle w:val="StyleListParagraphListParagraphBASBlack"/>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522F0D5D"/>
    <w:multiLevelType w:val="hybridMultilevel"/>
    <w:tmpl w:val="93245130"/>
    <w:lvl w:ilvl="0" w:tplc="A9603CD2">
      <w:start w:val="1"/>
      <w:numFmt w:val="decimal"/>
      <w:pStyle w:val="Heading2Chapter81"/>
      <w:lvlText w:val="8.%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525D02F6"/>
    <w:multiLevelType w:val="hybridMultilevel"/>
    <w:tmpl w:val="3FC002F2"/>
    <w:lvl w:ilvl="0" w:tplc="4C7CB71C">
      <w:start w:val="1"/>
      <w:numFmt w:val="decimal"/>
      <w:pStyle w:val="Heading4ch4sub453"/>
      <w:lvlText w:val="4.5.3.%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527068FF"/>
    <w:multiLevelType w:val="hybridMultilevel"/>
    <w:tmpl w:val="FBB86864"/>
    <w:lvl w:ilvl="0" w:tplc="58E0F814">
      <w:start w:val="1"/>
      <w:numFmt w:val="decimal"/>
      <w:pStyle w:val="Style2AppendC4"/>
      <w:lvlText w:val="C.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nsid w:val="527D3D7A"/>
    <w:multiLevelType w:val="hybridMultilevel"/>
    <w:tmpl w:val="458C8AE4"/>
    <w:lvl w:ilvl="0" w:tplc="DD06E560">
      <w:start w:val="1"/>
      <w:numFmt w:val="decimal"/>
      <w:pStyle w:val="Heading3Ch3sub36"/>
      <w:lvlText w:val="3.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nsid w:val="529F610A"/>
    <w:multiLevelType w:val="hybridMultilevel"/>
    <w:tmpl w:val="4404E384"/>
    <w:lvl w:ilvl="0" w:tplc="D0E218F0">
      <w:start w:val="1"/>
      <w:numFmt w:val="decimal"/>
      <w:pStyle w:val="Heading3Ch5sub530"/>
      <w:lvlText w:val="5.3.%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52BC3F0F"/>
    <w:multiLevelType w:val="hybridMultilevel"/>
    <w:tmpl w:val="3BD61020"/>
    <w:lvl w:ilvl="0" w:tplc="0678A2F6">
      <w:start w:val="1"/>
      <w:numFmt w:val="lowerLetter"/>
      <w:pStyle w:val="Indent1AlphaBAS"/>
      <w:lvlText w:val="%1)"/>
      <w:lvlJc w:val="left"/>
      <w:pPr>
        <w:ind w:left="1260" w:hanging="360"/>
      </w:pPr>
      <w:rPr>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0">
    <w:nsid w:val="52E1450B"/>
    <w:multiLevelType w:val="hybridMultilevel"/>
    <w:tmpl w:val="85DCEFDA"/>
    <w:lvl w:ilvl="0" w:tplc="FC5048BE">
      <w:start w:val="1"/>
      <w:numFmt w:val="decimal"/>
      <w:pStyle w:val="Heading4Ch3Sub343"/>
      <w:lvlText w:val="3.4.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53285A28"/>
    <w:multiLevelType w:val="hybridMultilevel"/>
    <w:tmpl w:val="9E849436"/>
    <w:lvl w:ilvl="0" w:tplc="64B84046">
      <w:start w:val="1"/>
      <w:numFmt w:val="decimal"/>
      <w:pStyle w:val="Heading4ch4sub412"/>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533C6398"/>
    <w:multiLevelType w:val="hybridMultilevel"/>
    <w:tmpl w:val="FC526B64"/>
    <w:lvl w:ilvl="0" w:tplc="EC8419AE">
      <w:start w:val="1"/>
      <w:numFmt w:val="decimal"/>
      <w:pStyle w:val="Heading3AppAsubA5"/>
      <w:lvlText w:val="A5.%1"/>
      <w:lvlJc w:val="left"/>
      <w:pPr>
        <w:ind w:left="72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53582634"/>
    <w:multiLevelType w:val="hybridMultilevel"/>
    <w:tmpl w:val="19E23720"/>
    <w:lvl w:ilvl="0" w:tplc="23C0D07C">
      <w:start w:val="1"/>
      <w:numFmt w:val="decimal"/>
      <w:pStyle w:val="DigitalBulletLv1Number"/>
      <w:lvlText w:val="%1)"/>
      <w:lvlJc w:val="left"/>
      <w:pPr>
        <w:ind w:left="1080" w:hanging="360"/>
      </w:pPr>
      <w:rPr>
        <w:rFonts w:hint="default"/>
        <w:b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4">
    <w:nsid w:val="53BC158E"/>
    <w:multiLevelType w:val="hybridMultilevel"/>
    <w:tmpl w:val="90FA59B8"/>
    <w:lvl w:ilvl="0" w:tplc="5E24E180">
      <w:start w:val="1"/>
      <w:numFmt w:val="decimal"/>
      <w:pStyle w:val="Heading4Ch3sub321"/>
      <w:lvlText w:val="3.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nsid w:val="53C5635F"/>
    <w:multiLevelType w:val="hybridMultilevel"/>
    <w:tmpl w:val="F26E2218"/>
    <w:lvl w:ilvl="0" w:tplc="1172ACEE">
      <w:start w:val="1"/>
      <w:numFmt w:val="upperLetter"/>
      <w:pStyle w:val="Heading5Ch2sub2213ALPHA"/>
      <w:lvlText w:val="2.2.1.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54434951"/>
    <w:multiLevelType w:val="multilevel"/>
    <w:tmpl w:val="E188DBF0"/>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7">
    <w:nsid w:val="547A25D5"/>
    <w:multiLevelType w:val="hybridMultilevel"/>
    <w:tmpl w:val="96B2C084"/>
    <w:lvl w:ilvl="0" w:tplc="0A1C2562">
      <w:start w:val="1"/>
      <w:numFmt w:val="lowerLetter"/>
      <w:pStyle w:val="Heading5Ch5sub5241alpha"/>
      <w:lvlText w:val="5.2.4.1.%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54D404B5"/>
    <w:multiLevelType w:val="hybridMultilevel"/>
    <w:tmpl w:val="BBD0C83E"/>
    <w:lvl w:ilvl="0" w:tplc="88CC68FC">
      <w:start w:val="1"/>
      <w:numFmt w:val="decimal"/>
      <w:pStyle w:val="Numberlist31"/>
      <w:lvlText w:val="%1)"/>
      <w:lvlJc w:val="left"/>
      <w:pPr>
        <w:ind w:left="1710" w:hanging="360"/>
      </w:pPr>
    </w:lvl>
    <w:lvl w:ilvl="1" w:tplc="04090019">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39">
    <w:nsid w:val="54DA7E72"/>
    <w:multiLevelType w:val="hybridMultilevel"/>
    <w:tmpl w:val="D4A8B25A"/>
    <w:lvl w:ilvl="0" w:tplc="9E3267A6">
      <w:start w:val="1"/>
      <w:numFmt w:val="decimal"/>
      <w:pStyle w:val="GUPSHL23"/>
      <w:lvlText w:val="2.2.%1"/>
      <w:lvlJc w:val="left"/>
      <w:pPr>
        <w:ind w:left="72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nsid w:val="556C6ADB"/>
    <w:multiLevelType w:val="hybridMultilevel"/>
    <w:tmpl w:val="39BC6E2A"/>
    <w:lvl w:ilvl="0" w:tplc="A3AA30AC">
      <w:start w:val="1"/>
      <w:numFmt w:val="decimal"/>
      <w:pStyle w:val="Heading3AppB7"/>
      <w:lvlText w:val="B.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55FF52AE"/>
    <w:multiLevelType w:val="hybridMultilevel"/>
    <w:tmpl w:val="730AD202"/>
    <w:lvl w:ilvl="0" w:tplc="3BD480E2">
      <w:start w:val="1"/>
      <w:numFmt w:val="decimal"/>
      <w:pStyle w:val="Heading3Ch1Sub115"/>
      <w:lvlText w:val="1.15.%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2">
    <w:nsid w:val="56432339"/>
    <w:multiLevelType w:val="hybridMultilevel"/>
    <w:tmpl w:val="FFF0465E"/>
    <w:lvl w:ilvl="0" w:tplc="A73AD0B8">
      <w:start w:val="1"/>
      <w:numFmt w:val="upperLetter"/>
      <w:pStyle w:val="Heading5ch4sub4152alpha"/>
      <w:lvlText w:val="4.1.5.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56942F3F"/>
    <w:multiLevelType w:val="hybridMultilevel"/>
    <w:tmpl w:val="24B20424"/>
    <w:lvl w:ilvl="0" w:tplc="344A8736">
      <w:start w:val="1"/>
      <w:numFmt w:val="decimal"/>
      <w:pStyle w:val="StyleHeading2Chapter5BAS"/>
      <w:lvlText w:val="5.%1"/>
      <w:lvlJc w:val="left"/>
      <w:pPr>
        <w:ind w:left="36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nsid w:val="56D26C27"/>
    <w:multiLevelType w:val="hybridMultilevel"/>
    <w:tmpl w:val="532E8D78"/>
    <w:lvl w:ilvl="0" w:tplc="ACDE36DA">
      <w:start w:val="1"/>
      <w:numFmt w:val="decimal"/>
      <w:pStyle w:val="Heading5ch4sub4134"/>
      <w:lvlText w:val="4.1.3.4.%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5">
    <w:nsid w:val="57022BA9"/>
    <w:multiLevelType w:val="hybridMultilevel"/>
    <w:tmpl w:val="69BA5D76"/>
    <w:lvl w:ilvl="0" w:tplc="670A6CFE">
      <w:start w:val="1"/>
      <w:numFmt w:val="decimal"/>
      <w:pStyle w:val="Heading4Ch6Sub622"/>
      <w:lvlText w:val="6.2.2.%1"/>
      <w:lvlJc w:val="left"/>
      <w:pPr>
        <w:ind w:left="1080" w:hanging="360"/>
      </w:pPr>
      <w:rPr>
        <w:rFonts w:ascii="Arial" w:hAnsi="Arial" w:hint="default"/>
        <w:b/>
        <w:i w:val="0"/>
        <w:caps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6">
    <w:nsid w:val="5780004E"/>
    <w:multiLevelType w:val="hybridMultilevel"/>
    <w:tmpl w:val="CD362960"/>
    <w:lvl w:ilvl="0" w:tplc="D0887522">
      <w:start w:val="1"/>
      <w:numFmt w:val="decimal"/>
      <w:pStyle w:val="Heading3ch5sub570"/>
      <w:lvlText w:val="5.7.%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nsid w:val="57912898"/>
    <w:multiLevelType w:val="hybridMultilevel"/>
    <w:tmpl w:val="0610FEBE"/>
    <w:lvl w:ilvl="0" w:tplc="05501BBE">
      <w:start w:val="1"/>
      <w:numFmt w:val="decimal"/>
      <w:pStyle w:val="StyleNumberListBold"/>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8">
    <w:nsid w:val="57B87B9B"/>
    <w:multiLevelType w:val="hybridMultilevel"/>
    <w:tmpl w:val="C764F44E"/>
    <w:lvl w:ilvl="0" w:tplc="16C299EE">
      <w:start w:val="1"/>
      <w:numFmt w:val="decimal"/>
      <w:pStyle w:val="Heading3Ch4sub450"/>
      <w:lvlText w:val="4.5.%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585D1FB9"/>
    <w:multiLevelType w:val="hybridMultilevel"/>
    <w:tmpl w:val="6C987F5E"/>
    <w:lvl w:ilvl="0" w:tplc="DF127784">
      <w:start w:val="1"/>
      <w:numFmt w:val="decimal"/>
      <w:pStyle w:val="Style36"/>
      <w:lvlText w:val="3.6.%1"/>
      <w:lvlJc w:val="left"/>
      <w:pPr>
        <w:ind w:left="90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0">
    <w:nsid w:val="59630476"/>
    <w:multiLevelType w:val="hybridMultilevel"/>
    <w:tmpl w:val="7D7EB3B4"/>
    <w:lvl w:ilvl="0" w:tplc="A3EABD74">
      <w:start w:val="1"/>
      <w:numFmt w:val="decimal"/>
      <w:pStyle w:val="Heading2Chapter30"/>
      <w:lvlText w:val="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597B0B2F"/>
    <w:multiLevelType w:val="hybridMultilevel"/>
    <w:tmpl w:val="203284A8"/>
    <w:lvl w:ilvl="0" w:tplc="A9AEF67C">
      <w:start w:val="1"/>
      <w:numFmt w:val="decimal"/>
      <w:pStyle w:val="Heading4Ch5sub523"/>
      <w:lvlText w:val="5.2.3.%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2">
    <w:nsid w:val="59973E3F"/>
    <w:multiLevelType w:val="hybridMultilevel"/>
    <w:tmpl w:val="4DAC1460"/>
    <w:lvl w:ilvl="0" w:tplc="1DEEB696">
      <w:start w:val="1"/>
      <w:numFmt w:val="decimal"/>
      <w:pStyle w:val="Heading3Ch7sub715"/>
      <w:lvlText w:val="7.15.%1"/>
      <w:lvlJc w:val="left"/>
      <w:pPr>
        <w:ind w:left="1080" w:hanging="360"/>
      </w:pPr>
      <w:rPr>
        <w:rFonts w:ascii="Arial" w:hAnsi="Arial" w:hint="default"/>
        <w:b/>
        <w:i w:val="0"/>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3">
    <w:nsid w:val="59D50F57"/>
    <w:multiLevelType w:val="hybridMultilevel"/>
    <w:tmpl w:val="BA108754"/>
    <w:lvl w:ilvl="0" w:tplc="0434B5B2">
      <w:start w:val="1"/>
      <w:numFmt w:val="decimal"/>
      <w:pStyle w:val="Heading3ch8sub82"/>
      <w:lvlText w:val="8.2.%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5A4E251E"/>
    <w:multiLevelType w:val="hybridMultilevel"/>
    <w:tmpl w:val="36C22BA4"/>
    <w:lvl w:ilvl="0" w:tplc="F842C818">
      <w:start w:val="1"/>
      <w:numFmt w:val="decimal"/>
      <w:pStyle w:val="Heading3Ch5sub5130"/>
      <w:lvlText w:val="5.1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nsid w:val="5A5369E1"/>
    <w:multiLevelType w:val="hybridMultilevel"/>
    <w:tmpl w:val="4F80341C"/>
    <w:lvl w:ilvl="0" w:tplc="CD001414">
      <w:start w:val="1"/>
      <w:numFmt w:val="decimal"/>
      <w:pStyle w:val="Heading4Ch3Sub333"/>
      <w:lvlText w:val="3.3.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6">
    <w:nsid w:val="5A7E5973"/>
    <w:multiLevelType w:val="hybridMultilevel"/>
    <w:tmpl w:val="A8CE7F1A"/>
    <w:lvl w:ilvl="0" w:tplc="8884D4BA">
      <w:start w:val="1"/>
      <w:numFmt w:val="decimal"/>
      <w:pStyle w:val="Heading5ch4sub4111"/>
      <w:lvlText w:val="4.1.1.1.%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7">
    <w:nsid w:val="5AE5426A"/>
    <w:multiLevelType w:val="hybridMultilevel"/>
    <w:tmpl w:val="399A4AAA"/>
    <w:lvl w:ilvl="0" w:tplc="E93C6312">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8">
    <w:nsid w:val="5AFD7854"/>
    <w:multiLevelType w:val="hybridMultilevel"/>
    <w:tmpl w:val="564E696C"/>
    <w:lvl w:ilvl="0" w:tplc="E3109F2A">
      <w:start w:val="1"/>
      <w:numFmt w:val="decimal"/>
      <w:pStyle w:val="Heading3Appc3"/>
      <w:lvlText w:val="C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5B673D03"/>
    <w:multiLevelType w:val="hybridMultilevel"/>
    <w:tmpl w:val="138A072E"/>
    <w:lvl w:ilvl="0" w:tplc="F2AC7BEE">
      <w:start w:val="1"/>
      <w:numFmt w:val="decimal"/>
      <w:pStyle w:val="Heading4ch5sub5141"/>
      <w:lvlText w:val="5.1.4.%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nsid w:val="5BFF0D07"/>
    <w:multiLevelType w:val="hybridMultilevel"/>
    <w:tmpl w:val="EEA4A6E2"/>
    <w:lvl w:ilvl="0" w:tplc="B1A6BDB6">
      <w:start w:val="1"/>
      <w:numFmt w:val="decimal"/>
      <w:pStyle w:val="Heading4Ch2Sub211"/>
      <w:lvlText w:val="2.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nsid w:val="5C421BC3"/>
    <w:multiLevelType w:val="hybridMultilevel"/>
    <w:tmpl w:val="7208F834"/>
    <w:lvl w:ilvl="0" w:tplc="6936B382">
      <w:start w:val="1"/>
      <w:numFmt w:val="decimal"/>
      <w:pStyle w:val="GUPSHL63"/>
      <w:lvlText w:val="6.1.%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2">
    <w:nsid w:val="5C422B87"/>
    <w:multiLevelType w:val="hybridMultilevel"/>
    <w:tmpl w:val="59160C7A"/>
    <w:lvl w:ilvl="0" w:tplc="1AB88CAE">
      <w:start w:val="1"/>
      <w:numFmt w:val="decimal"/>
      <w:pStyle w:val="BulletsinNumber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3">
    <w:nsid w:val="5CA44BEF"/>
    <w:multiLevelType w:val="hybridMultilevel"/>
    <w:tmpl w:val="048A979E"/>
    <w:lvl w:ilvl="0" w:tplc="FB881272">
      <w:start w:val="1"/>
      <w:numFmt w:val="decimal"/>
      <w:pStyle w:val="Heading4Ch3Sub372"/>
      <w:lvlText w:val="3.7.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nsid w:val="5CE04CB7"/>
    <w:multiLevelType w:val="hybridMultilevel"/>
    <w:tmpl w:val="8006DEC0"/>
    <w:lvl w:ilvl="0" w:tplc="041296F4">
      <w:start w:val="1"/>
      <w:numFmt w:val="decimal"/>
      <w:pStyle w:val="Style39"/>
      <w:lvlText w:val="3.9.%1"/>
      <w:lvlJc w:val="left"/>
      <w:pPr>
        <w:ind w:left="108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5">
    <w:nsid w:val="5D3917E2"/>
    <w:multiLevelType w:val="hybridMultilevel"/>
    <w:tmpl w:val="B9243FD4"/>
    <w:lvl w:ilvl="0" w:tplc="F83EF7B6">
      <w:start w:val="1"/>
      <w:numFmt w:val="decimal"/>
      <w:pStyle w:val="Heading3Ch5Sub560"/>
      <w:lvlText w:val="5.6.%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nsid w:val="5DE571BC"/>
    <w:multiLevelType w:val="hybridMultilevel"/>
    <w:tmpl w:val="FEDE2CFC"/>
    <w:lvl w:ilvl="0" w:tplc="8C5C0930">
      <w:start w:val="1"/>
      <w:numFmt w:val="decimal"/>
      <w:pStyle w:val="Heading3Ch5Sub540"/>
      <w:lvlText w:val="5.4.%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5E24635A"/>
    <w:multiLevelType w:val="hybridMultilevel"/>
    <w:tmpl w:val="27D6B698"/>
    <w:lvl w:ilvl="0" w:tplc="996A260A">
      <w:start w:val="1"/>
      <w:numFmt w:val="decimal"/>
      <w:pStyle w:val="Heading2PartTribal"/>
      <w:lvlText w:val="PART %1."/>
      <w:lvlJc w:val="left"/>
      <w:pPr>
        <w:ind w:left="360" w:hanging="360"/>
      </w:pPr>
      <w:rPr>
        <w:rFonts w:ascii="Arial" w:hAnsi="Arial" w:hint="default"/>
        <w:b/>
        <w:i w:val="0"/>
        <w:sz w:val="32"/>
        <w:u w:color="76923C" w:themeColor="accent3"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5E2C0F5E"/>
    <w:multiLevelType w:val="hybridMultilevel"/>
    <w:tmpl w:val="EF3EDA4C"/>
    <w:lvl w:ilvl="0" w:tplc="33A81F48">
      <w:start w:val="1"/>
      <w:numFmt w:val="decimal"/>
      <w:pStyle w:val="Heading3ch6sub611"/>
      <w:lvlText w:val="6.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nsid w:val="5ECB6989"/>
    <w:multiLevelType w:val="hybridMultilevel"/>
    <w:tmpl w:val="1A6C20CC"/>
    <w:lvl w:ilvl="0" w:tplc="BA1E92AA">
      <w:start w:val="1"/>
      <w:numFmt w:val="decimal"/>
      <w:pStyle w:val="Heading3Ch6sub630"/>
      <w:lvlText w:val="6.3.%1"/>
      <w:lvlJc w:val="left"/>
      <w:pPr>
        <w:ind w:left="720" w:hanging="360"/>
      </w:pPr>
      <w:rPr>
        <w:rFonts w:ascii="Arial" w:hAnsi="Arial"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5EDE2555"/>
    <w:multiLevelType w:val="hybridMultilevel"/>
    <w:tmpl w:val="D8328F14"/>
    <w:lvl w:ilvl="0" w:tplc="7B36651A">
      <w:start w:val="1"/>
      <w:numFmt w:val="decimal"/>
      <w:pStyle w:val="HeadingBAS0Paper"/>
      <w:lvlText w:val="CHAPTER %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5F7C5647"/>
    <w:multiLevelType w:val="hybridMultilevel"/>
    <w:tmpl w:val="03808B58"/>
    <w:lvl w:ilvl="0" w:tplc="327E9774">
      <w:start w:val="1"/>
      <w:numFmt w:val="decimal"/>
      <w:pStyle w:val="GUPSHL62"/>
      <w:lvlText w:val="6.%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2">
    <w:nsid w:val="5FA80063"/>
    <w:multiLevelType w:val="hybridMultilevel"/>
    <w:tmpl w:val="7E68F37A"/>
    <w:lvl w:ilvl="0" w:tplc="166C95C0">
      <w:start w:val="1"/>
      <w:numFmt w:val="decimal"/>
      <w:pStyle w:val="Heading4Ch4sub413"/>
      <w:lvlText w:val="4.1.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3">
    <w:nsid w:val="5FB162FE"/>
    <w:multiLevelType w:val="hybridMultilevel"/>
    <w:tmpl w:val="10584CA8"/>
    <w:lvl w:ilvl="0" w:tplc="6AE2C882">
      <w:start w:val="1"/>
      <w:numFmt w:val="decimal"/>
      <w:pStyle w:val="Heading3ch4sub414"/>
      <w:lvlText w:val="4.14.%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602B2380"/>
    <w:multiLevelType w:val="hybridMultilevel"/>
    <w:tmpl w:val="C4E40602"/>
    <w:lvl w:ilvl="0" w:tplc="E9FAB36C">
      <w:start w:val="1"/>
      <w:numFmt w:val="decimal"/>
      <w:pStyle w:val="Heading3Ch6sub65"/>
      <w:lvlText w:val="6.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5">
    <w:nsid w:val="60C82031"/>
    <w:multiLevelType w:val="hybridMultilevel"/>
    <w:tmpl w:val="710AF53E"/>
    <w:lvl w:ilvl="0" w:tplc="582E4224">
      <w:start w:val="1"/>
      <w:numFmt w:val="decimal"/>
      <w:pStyle w:val="Heading3Ch3Sub312"/>
      <w:lvlText w:val="3.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60E73EDA"/>
    <w:multiLevelType w:val="multilevel"/>
    <w:tmpl w:val="00065C0C"/>
    <w:lvl w:ilvl="0">
      <w:start w:val="1"/>
      <w:numFmt w:val="decimal"/>
      <w:pStyle w:val="Bullet1-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7">
    <w:nsid w:val="60F20045"/>
    <w:multiLevelType w:val="hybridMultilevel"/>
    <w:tmpl w:val="11649B70"/>
    <w:lvl w:ilvl="0" w:tplc="2EB05ADA">
      <w:start w:val="1"/>
      <w:numFmt w:val="decimal"/>
      <w:pStyle w:val="Style624"/>
      <w:lvlText w:val="6.2.4.%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78">
    <w:nsid w:val="60F32546"/>
    <w:multiLevelType w:val="hybridMultilevel"/>
    <w:tmpl w:val="4690615A"/>
    <w:lvl w:ilvl="0" w:tplc="F3F23668">
      <w:start w:val="1"/>
      <w:numFmt w:val="decimal"/>
      <w:pStyle w:val="Heading2Chapter31"/>
      <w:lvlText w:val="3.%1"/>
      <w:lvlJc w:val="left"/>
      <w:pPr>
        <w:ind w:left="1080" w:hanging="360"/>
      </w:pPr>
      <w:rPr>
        <w:rFonts w:ascii="Arial" w:hAnsi="Arial" w:hint="default"/>
        <w:b/>
        <w:i w:val="0"/>
        <w:caps w:val="0"/>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9">
    <w:nsid w:val="61485230"/>
    <w:multiLevelType w:val="hybridMultilevel"/>
    <w:tmpl w:val="149049B0"/>
    <w:lvl w:ilvl="0" w:tplc="400A27E8">
      <w:start w:val="1"/>
      <w:numFmt w:val="decimal"/>
      <w:pStyle w:val="Heading3ch6sub631"/>
      <w:lvlText w:val="6.3.%1"/>
      <w:lvlJc w:val="left"/>
      <w:pPr>
        <w:ind w:left="36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nsid w:val="616C438F"/>
    <w:multiLevelType w:val="hybridMultilevel"/>
    <w:tmpl w:val="5D306B12"/>
    <w:lvl w:ilvl="0" w:tplc="C538837C">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340" w:hanging="360"/>
      </w:pPr>
      <w:rPr>
        <w:rFonts w:ascii="Symbol" w:hAnsi="Symbol" w:hint="default"/>
      </w:rPr>
    </w:lvl>
    <w:lvl w:ilvl="3" w:tplc="C22EF20A">
      <w:start w:val="1"/>
      <w:numFmt w:val="upperLetter"/>
      <w:lvlText w:val="%4)"/>
      <w:lvlJc w:val="left"/>
      <w:pPr>
        <w:ind w:left="2880" w:hanging="360"/>
      </w:pPr>
      <w:rPr>
        <w:rFonts w:hint="default"/>
      </w:rPr>
    </w:lvl>
    <w:lvl w:ilvl="4" w:tplc="F8A8D376">
      <w:start w:val="1"/>
      <w:numFmt w:val="decimal"/>
      <w:lvlText w:val="%5)"/>
      <w:lvlJc w:val="left"/>
      <w:pPr>
        <w:ind w:left="3600" w:hanging="360"/>
      </w:pPr>
      <w:rPr>
        <w:rFonts w:hint="default"/>
      </w:rPr>
    </w:lvl>
    <w:lvl w:ilvl="5" w:tplc="100E2EE8">
      <w:start w:val="1"/>
      <w:numFmt w:val="upperLetter"/>
      <w:lvlText w:val="%6."/>
      <w:lvlJc w:val="left"/>
      <w:pPr>
        <w:ind w:left="4500" w:hanging="360"/>
      </w:pPr>
      <w:rPr>
        <w:rFonts w:hint="default"/>
      </w:rPr>
    </w:lvl>
    <w:lvl w:ilvl="6" w:tplc="2FB81E46">
      <w:start w:val="1"/>
      <w:numFmt w:val="decimal"/>
      <w:pStyle w:val="AppAheadings"/>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61A5462B"/>
    <w:multiLevelType w:val="hybridMultilevel"/>
    <w:tmpl w:val="9410A142"/>
    <w:lvl w:ilvl="0" w:tplc="0F06C432">
      <w:start w:val="1"/>
      <w:numFmt w:val="decimal"/>
      <w:pStyle w:val="Heading4ch3sub326"/>
      <w:lvlText w:val="3.2.6.%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nsid w:val="61DF7C22"/>
    <w:multiLevelType w:val="hybridMultilevel"/>
    <w:tmpl w:val="D2B28E72"/>
    <w:lvl w:ilvl="0" w:tplc="38BE563A">
      <w:start w:val="1"/>
      <w:numFmt w:val="decimal"/>
      <w:pStyle w:val="Heading3Ch1sub120"/>
      <w:lvlText w:val="1.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nsid w:val="61E84C7F"/>
    <w:multiLevelType w:val="hybridMultilevel"/>
    <w:tmpl w:val="902A3F9C"/>
    <w:lvl w:ilvl="0" w:tplc="D7509242">
      <w:start w:val="1"/>
      <w:numFmt w:val="decimal"/>
      <w:pStyle w:val="Heading3AppC6"/>
      <w:lvlText w:val="C6.%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nsid w:val="620F30BB"/>
    <w:multiLevelType w:val="hybridMultilevel"/>
    <w:tmpl w:val="C13A86EE"/>
    <w:lvl w:ilvl="0" w:tplc="C7907CBE">
      <w:start w:val="1"/>
      <w:numFmt w:val="decimal"/>
      <w:pStyle w:val="Heading2AppendixDBAS"/>
      <w:lvlText w:val="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62EA7B13"/>
    <w:multiLevelType w:val="hybridMultilevel"/>
    <w:tmpl w:val="179CFC10"/>
    <w:lvl w:ilvl="0" w:tplc="BDFC00B6">
      <w:start w:val="1"/>
      <w:numFmt w:val="decimal"/>
      <w:pStyle w:val="Heading5Ch4sub411C"/>
      <w:lvlText w:val="4.1.1.G.%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630506BF"/>
    <w:multiLevelType w:val="hybridMultilevel"/>
    <w:tmpl w:val="A964E60E"/>
    <w:lvl w:ilvl="0" w:tplc="2E560888">
      <w:start w:val="1"/>
      <w:numFmt w:val="decimal"/>
      <w:pStyle w:val="Style2app2headingB"/>
      <w:lvlText w:val="B%1."/>
      <w:lvlJc w:val="left"/>
      <w:pPr>
        <w:ind w:left="720" w:hanging="360"/>
      </w:pPr>
      <w:rPr>
        <w:rFonts w:hint="default"/>
      </w:rPr>
    </w:lvl>
    <w:lvl w:ilvl="1" w:tplc="04090019">
      <w:start w:val="1"/>
      <w:numFmt w:val="lowerLetter"/>
      <w:pStyle w:val="Style2app2headingB"/>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nsid w:val="63213DAC"/>
    <w:multiLevelType w:val="hybridMultilevel"/>
    <w:tmpl w:val="BB425342"/>
    <w:lvl w:ilvl="0" w:tplc="741A83C8">
      <w:start w:val="1"/>
      <w:numFmt w:val="decimal"/>
      <w:pStyle w:val="Style621"/>
      <w:lvlText w:val="6.2.1.%1"/>
      <w:lvlJc w:val="left"/>
      <w:pPr>
        <w:ind w:left="12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8">
    <w:nsid w:val="64090005"/>
    <w:multiLevelType w:val="hybridMultilevel"/>
    <w:tmpl w:val="B8BA4CEC"/>
    <w:lvl w:ilvl="0" w:tplc="72826A32">
      <w:start w:val="1"/>
      <w:numFmt w:val="decimal"/>
      <w:pStyle w:val="Heading2AppendixEBAS"/>
      <w:lvlText w:val="E%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nsid w:val="640978DA"/>
    <w:multiLevelType w:val="hybridMultilevel"/>
    <w:tmpl w:val="3C3AE9A6"/>
    <w:lvl w:ilvl="0" w:tplc="4D7CFF00">
      <w:start w:val="1"/>
      <w:numFmt w:val="decimal"/>
      <w:pStyle w:val="StyleSectionHeadingBAS"/>
      <w:lvlText w:val="Chapter %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0">
    <w:nsid w:val="645F5AFD"/>
    <w:multiLevelType w:val="hybridMultilevel"/>
    <w:tmpl w:val="698C8EE0"/>
    <w:lvl w:ilvl="0" w:tplc="04090001">
      <w:start w:val="1"/>
      <w:numFmt w:val="bullet"/>
      <w:lvlText w:val=""/>
      <w:lvlJc w:val="left"/>
      <w:pPr>
        <w:ind w:left="720" w:hanging="360"/>
      </w:pPr>
      <w:rPr>
        <w:rFonts w:ascii="Symbol" w:hAnsi="Symbol" w:hint="default"/>
      </w:rPr>
    </w:lvl>
    <w:lvl w:ilvl="1" w:tplc="04090003">
      <w:start w:val="1"/>
      <w:numFmt w:val="bullet"/>
      <w:pStyle w:val="alphabulletsindentlvl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1">
    <w:nsid w:val="647B2148"/>
    <w:multiLevelType w:val="hybridMultilevel"/>
    <w:tmpl w:val="8F80BF66"/>
    <w:lvl w:ilvl="0" w:tplc="4B3CC376">
      <w:start w:val="1"/>
      <w:numFmt w:val="decimal"/>
      <w:pStyle w:val="Heading4Ch2sub224"/>
      <w:lvlText w:val="2.2.4.%1"/>
      <w:lvlJc w:val="left"/>
      <w:pPr>
        <w:ind w:left="720" w:hanging="360"/>
      </w:pPr>
      <w:rPr>
        <w:rFonts w:ascii="Arial Bold" w:hAnsi="Arial Bold" w:hint="default"/>
        <w:b/>
        <w:bCs w:val="0"/>
        <w:i w:val="0"/>
        <w:iCs w:val="0"/>
        <w:caps w:val="0"/>
        <w:strike w:val="0"/>
        <w:dstrike w:val="0"/>
        <w:outline w:val="0"/>
        <w:shadow w:val="0"/>
        <w:emboss w:val="0"/>
        <w:imprint w:val="0"/>
        <w:vanish w:val="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nsid w:val="652D4003"/>
    <w:multiLevelType w:val="hybridMultilevel"/>
    <w:tmpl w:val="35A8ED1C"/>
    <w:lvl w:ilvl="0" w:tplc="D2522A9E">
      <w:start w:val="1"/>
      <w:numFmt w:val="decimal"/>
      <w:pStyle w:val="Style2AppendB7"/>
      <w:lvlText w:val="B.7.%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nsid w:val="659C5165"/>
    <w:multiLevelType w:val="multilevel"/>
    <w:tmpl w:val="AAF625B6"/>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4">
    <w:nsid w:val="65C3253F"/>
    <w:multiLevelType w:val="hybridMultilevel"/>
    <w:tmpl w:val="225681A2"/>
    <w:lvl w:ilvl="0" w:tplc="89F89372">
      <w:start w:val="1"/>
      <w:numFmt w:val="decimal"/>
      <w:pStyle w:val="Style372"/>
      <w:lvlText w:val="3.7.2.%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5">
    <w:nsid w:val="65E551BC"/>
    <w:multiLevelType w:val="hybridMultilevel"/>
    <w:tmpl w:val="3594F706"/>
    <w:lvl w:ilvl="0" w:tplc="68BC8C22">
      <w:start w:val="1"/>
      <w:numFmt w:val="decimal"/>
      <w:pStyle w:val="Heading3Ch3sub350"/>
      <w:lvlText w:val="3.5.%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nsid w:val="65F545F9"/>
    <w:multiLevelType w:val="hybridMultilevel"/>
    <w:tmpl w:val="8EB66900"/>
    <w:lvl w:ilvl="0" w:tplc="9B522060">
      <w:start w:val="1"/>
      <w:numFmt w:val="decimal"/>
      <w:pStyle w:val="Heading4AppAsubA411"/>
      <w:lvlText w:val="A4.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nsid w:val="664C3FB4"/>
    <w:multiLevelType w:val="hybridMultilevel"/>
    <w:tmpl w:val="50D098CE"/>
    <w:lvl w:ilvl="0" w:tplc="D66200B8">
      <w:start w:val="1"/>
      <w:numFmt w:val="decimal"/>
      <w:pStyle w:val="Style2appendixB2"/>
      <w:lvlText w:val="B.2.%1"/>
      <w:lvlJc w:val="left"/>
      <w:pPr>
        <w:ind w:left="720" w:hanging="360"/>
      </w:pPr>
      <w:rPr>
        <w:rFonts w:hint="default"/>
        <w:b/>
        <w:i w:val="0"/>
        <w:caps/>
        <w:sz w:val="24"/>
        <w:szCs w:val="24"/>
      </w:rPr>
    </w:lvl>
    <w:lvl w:ilvl="1" w:tplc="04090019" w:tentative="1">
      <w:start w:val="1"/>
      <w:numFmt w:val="lowerLetter"/>
      <w:pStyle w:val="Style2appendixB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nsid w:val="66F4778D"/>
    <w:multiLevelType w:val="hybridMultilevel"/>
    <w:tmpl w:val="4EE4FFFA"/>
    <w:lvl w:ilvl="0" w:tplc="D83C14A2">
      <w:start w:val="1"/>
      <w:numFmt w:val="decimal"/>
      <w:pStyle w:val="Heading4Ch5sub553"/>
      <w:lvlText w:val="5.5.3.%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67045372"/>
    <w:multiLevelType w:val="hybridMultilevel"/>
    <w:tmpl w:val="70F2720C"/>
    <w:lvl w:ilvl="0" w:tplc="B0B6B150">
      <w:start w:val="1"/>
      <w:numFmt w:val="decimal"/>
      <w:pStyle w:val="Heading3ch3sub320"/>
      <w:lvlText w:val="3.2.%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671D1384"/>
    <w:multiLevelType w:val="hybridMultilevel"/>
    <w:tmpl w:val="D81A1700"/>
    <w:lvl w:ilvl="0" w:tplc="E0248A1C">
      <w:start w:val="1"/>
      <w:numFmt w:val="decimal"/>
      <w:pStyle w:val="Style35"/>
      <w:lvlText w:val="3.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1">
    <w:nsid w:val="674C1EEB"/>
    <w:multiLevelType w:val="hybridMultilevel"/>
    <w:tmpl w:val="B3DC7316"/>
    <w:lvl w:ilvl="0" w:tplc="8C2C20C4">
      <w:start w:val="1"/>
      <w:numFmt w:val="decimal"/>
      <w:pStyle w:val="TableDescriptions"/>
      <w:lvlText w:val="Table %1:"/>
      <w:lvlJc w:val="left"/>
      <w:pPr>
        <w:ind w:left="1107"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27" w:hanging="360"/>
      </w:pPr>
    </w:lvl>
    <w:lvl w:ilvl="2" w:tplc="0409001B" w:tentative="1">
      <w:start w:val="1"/>
      <w:numFmt w:val="lowerRoman"/>
      <w:lvlText w:val="%3."/>
      <w:lvlJc w:val="right"/>
      <w:pPr>
        <w:ind w:left="2547" w:hanging="180"/>
      </w:pPr>
    </w:lvl>
    <w:lvl w:ilvl="3" w:tplc="0409000F" w:tentative="1">
      <w:start w:val="1"/>
      <w:numFmt w:val="decimal"/>
      <w:lvlText w:val="%4."/>
      <w:lvlJc w:val="left"/>
      <w:pPr>
        <w:ind w:left="3267" w:hanging="360"/>
      </w:pPr>
    </w:lvl>
    <w:lvl w:ilvl="4" w:tplc="04090019" w:tentative="1">
      <w:start w:val="1"/>
      <w:numFmt w:val="lowerLetter"/>
      <w:lvlText w:val="%5."/>
      <w:lvlJc w:val="left"/>
      <w:pPr>
        <w:ind w:left="3987" w:hanging="360"/>
      </w:pPr>
    </w:lvl>
    <w:lvl w:ilvl="5" w:tplc="0409001B" w:tentative="1">
      <w:start w:val="1"/>
      <w:numFmt w:val="lowerRoman"/>
      <w:lvlText w:val="%6."/>
      <w:lvlJc w:val="right"/>
      <w:pPr>
        <w:ind w:left="4707" w:hanging="180"/>
      </w:pPr>
    </w:lvl>
    <w:lvl w:ilvl="6" w:tplc="0409000F" w:tentative="1">
      <w:start w:val="1"/>
      <w:numFmt w:val="decimal"/>
      <w:lvlText w:val="%7."/>
      <w:lvlJc w:val="left"/>
      <w:pPr>
        <w:ind w:left="5427" w:hanging="360"/>
      </w:pPr>
    </w:lvl>
    <w:lvl w:ilvl="7" w:tplc="04090019" w:tentative="1">
      <w:start w:val="1"/>
      <w:numFmt w:val="lowerLetter"/>
      <w:lvlText w:val="%8."/>
      <w:lvlJc w:val="left"/>
      <w:pPr>
        <w:ind w:left="6147" w:hanging="360"/>
      </w:pPr>
    </w:lvl>
    <w:lvl w:ilvl="8" w:tplc="0409001B" w:tentative="1">
      <w:start w:val="1"/>
      <w:numFmt w:val="lowerRoman"/>
      <w:lvlText w:val="%9."/>
      <w:lvlJc w:val="right"/>
      <w:pPr>
        <w:ind w:left="6867" w:hanging="180"/>
      </w:pPr>
    </w:lvl>
  </w:abstractNum>
  <w:abstractNum w:abstractNumId="402">
    <w:nsid w:val="683C1734"/>
    <w:multiLevelType w:val="hybridMultilevel"/>
    <w:tmpl w:val="1C66B4AE"/>
    <w:lvl w:ilvl="0" w:tplc="10E6C17E">
      <w:start w:val="1"/>
      <w:numFmt w:val="decimal"/>
      <w:pStyle w:val="Heading3ch3sub39"/>
      <w:lvlText w:val="3.9.%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68584361"/>
    <w:multiLevelType w:val="hybridMultilevel"/>
    <w:tmpl w:val="3172680E"/>
    <w:lvl w:ilvl="0" w:tplc="3E780418">
      <w:start w:val="1"/>
      <w:numFmt w:val="decimal"/>
      <w:pStyle w:val="Heading4ch4sub414"/>
      <w:lvlText w:val="4.1.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689315A7"/>
    <w:multiLevelType w:val="hybridMultilevel"/>
    <w:tmpl w:val="4680145C"/>
    <w:lvl w:ilvl="0" w:tplc="7FC88F7C">
      <w:start w:val="1"/>
      <w:numFmt w:val="decimal"/>
      <w:pStyle w:val="Heading4ch5sub5153"/>
      <w:lvlText w:val="5.15.3.%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68FC5DA5"/>
    <w:multiLevelType w:val="hybridMultilevel"/>
    <w:tmpl w:val="25605376"/>
    <w:lvl w:ilvl="0" w:tplc="6A98A762">
      <w:start w:val="1"/>
      <w:numFmt w:val="decimal"/>
      <w:pStyle w:val="Heading2Ch1Sub120"/>
      <w:lvlText w:val="1.2.%1."/>
      <w:lvlJc w:val="left"/>
      <w:pPr>
        <w:ind w:left="720" w:hanging="360"/>
      </w:pPr>
      <w:rPr>
        <w:rFonts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nsid w:val="6966354B"/>
    <w:multiLevelType w:val="hybridMultilevel"/>
    <w:tmpl w:val="D8221152"/>
    <w:lvl w:ilvl="0" w:tplc="EDAED0F8">
      <w:start w:val="1"/>
      <w:numFmt w:val="decimal"/>
      <w:pStyle w:val="Style74"/>
      <w:lvlText w:val="7.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nsid w:val="69856D8B"/>
    <w:multiLevelType w:val="hybridMultilevel"/>
    <w:tmpl w:val="805A99EA"/>
    <w:lvl w:ilvl="0" w:tplc="13E8F060">
      <w:start w:val="1"/>
      <w:numFmt w:val="decimal"/>
      <w:pStyle w:val="Heading5ch4sub4135"/>
      <w:lvlText w:val="4.1.3.5.%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8">
    <w:nsid w:val="69940F24"/>
    <w:multiLevelType w:val="hybridMultilevel"/>
    <w:tmpl w:val="036EDB82"/>
    <w:lvl w:ilvl="0" w:tplc="2A3EE820">
      <w:start w:val="1"/>
      <w:numFmt w:val="decimal"/>
      <w:pStyle w:val="heading3ch7sub71"/>
      <w:lvlText w:val="7.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nsid w:val="6A615184"/>
    <w:multiLevelType w:val="hybridMultilevel"/>
    <w:tmpl w:val="EAA8D8B8"/>
    <w:lvl w:ilvl="0" w:tplc="945AE120">
      <w:start w:val="1"/>
      <w:numFmt w:val="decimal"/>
      <w:pStyle w:val="Heading3Ch7sub78"/>
      <w:lvlText w:val="7.8.%1"/>
      <w:lvlJc w:val="left"/>
      <w:pPr>
        <w:ind w:left="1080" w:hanging="360"/>
      </w:pPr>
      <w:rPr>
        <w:rFonts w:ascii="Arial" w:hAnsi="Arial"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0">
    <w:nsid w:val="6AA3397F"/>
    <w:multiLevelType w:val="hybridMultilevel"/>
    <w:tmpl w:val="E2F46DF2"/>
    <w:lvl w:ilvl="0" w:tplc="397E1576">
      <w:start w:val="1"/>
      <w:numFmt w:val="decimal"/>
      <w:pStyle w:val="HeadingBASTribal"/>
      <w:lvlText w:val="%1.0"/>
      <w:lvlJc w:val="left"/>
      <w:pPr>
        <w:ind w:left="720" w:hanging="360"/>
      </w:pPr>
      <w:rPr>
        <w:rFonts w:ascii="Arial" w:hAnsi="Arial" w:cs="Times New Roman" w:hint="default"/>
        <w:b/>
        <w:i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6AAE5798"/>
    <w:multiLevelType w:val="hybridMultilevel"/>
    <w:tmpl w:val="CDAA67F8"/>
    <w:lvl w:ilvl="0" w:tplc="0A74683E">
      <w:start w:val="1"/>
      <w:numFmt w:val="decimal"/>
      <w:pStyle w:val="Heading3ch7sub74"/>
      <w:lvlText w:val="7.4.%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nsid w:val="6B01563C"/>
    <w:multiLevelType w:val="multilevel"/>
    <w:tmpl w:val="46DCCBCA"/>
    <w:styleLink w:val="StyleBulletedSymbolsymbolBoldLeft078Hanging025"/>
    <w:lvl w:ilvl="0">
      <w:start w:val="1"/>
      <w:numFmt w:val="bullet"/>
      <w:lvlText w:val=""/>
      <w:lvlJc w:val="left"/>
      <w:pPr>
        <w:ind w:left="1485" w:hanging="360"/>
      </w:pPr>
      <w:rPr>
        <w:rFonts w:ascii="Symbol" w:hAnsi="Symbol" w:hint="default"/>
        <w:b/>
        <w:bCs/>
        <w:sz w:val="24"/>
      </w:rPr>
    </w:lvl>
    <w:lvl w:ilvl="1">
      <w:start w:val="1"/>
      <w:numFmt w:val="bullet"/>
      <w:lvlText w:val="o"/>
      <w:lvlJc w:val="left"/>
      <w:pPr>
        <w:ind w:left="2205" w:hanging="360"/>
      </w:pPr>
      <w:rPr>
        <w:rFonts w:ascii="Courier New" w:hAnsi="Courier New" w:hint="default"/>
      </w:rPr>
    </w:lvl>
    <w:lvl w:ilvl="2">
      <w:start w:val="1"/>
      <w:numFmt w:val="bullet"/>
      <w:lvlText w:val=""/>
      <w:lvlJc w:val="left"/>
      <w:pPr>
        <w:ind w:left="2925" w:hanging="360"/>
      </w:pPr>
      <w:rPr>
        <w:rFonts w:ascii="Wingdings" w:hAnsi="Wingdings" w:hint="default"/>
      </w:rPr>
    </w:lvl>
    <w:lvl w:ilvl="3">
      <w:start w:val="1"/>
      <w:numFmt w:val="bullet"/>
      <w:lvlText w:val=""/>
      <w:lvlJc w:val="left"/>
      <w:pPr>
        <w:ind w:left="3645" w:hanging="360"/>
      </w:pPr>
      <w:rPr>
        <w:rFonts w:ascii="Symbol" w:hAnsi="Symbol" w:hint="default"/>
      </w:rPr>
    </w:lvl>
    <w:lvl w:ilvl="4">
      <w:start w:val="1"/>
      <w:numFmt w:val="bullet"/>
      <w:lvlText w:val="o"/>
      <w:lvlJc w:val="left"/>
      <w:pPr>
        <w:ind w:left="4365" w:hanging="360"/>
      </w:pPr>
      <w:rPr>
        <w:rFonts w:ascii="Courier New" w:hAnsi="Courier New" w:cs="Courier New" w:hint="default"/>
      </w:rPr>
    </w:lvl>
    <w:lvl w:ilvl="5">
      <w:start w:val="1"/>
      <w:numFmt w:val="bullet"/>
      <w:lvlText w:val=""/>
      <w:lvlJc w:val="left"/>
      <w:pPr>
        <w:ind w:left="5085" w:hanging="360"/>
      </w:pPr>
      <w:rPr>
        <w:rFonts w:ascii="Wingdings" w:hAnsi="Wingdings" w:hint="default"/>
      </w:rPr>
    </w:lvl>
    <w:lvl w:ilvl="6">
      <w:start w:val="1"/>
      <w:numFmt w:val="bullet"/>
      <w:lvlText w:val=""/>
      <w:lvlJc w:val="left"/>
      <w:pPr>
        <w:ind w:left="5805" w:hanging="360"/>
      </w:pPr>
      <w:rPr>
        <w:rFonts w:ascii="Symbol" w:hAnsi="Symbol" w:hint="default"/>
      </w:rPr>
    </w:lvl>
    <w:lvl w:ilvl="7">
      <w:start w:val="1"/>
      <w:numFmt w:val="bullet"/>
      <w:lvlText w:val="o"/>
      <w:lvlJc w:val="left"/>
      <w:pPr>
        <w:ind w:left="6525" w:hanging="360"/>
      </w:pPr>
      <w:rPr>
        <w:rFonts w:ascii="Courier New" w:hAnsi="Courier New" w:cs="Courier New" w:hint="default"/>
      </w:rPr>
    </w:lvl>
    <w:lvl w:ilvl="8">
      <w:start w:val="1"/>
      <w:numFmt w:val="bullet"/>
      <w:lvlText w:val=""/>
      <w:lvlJc w:val="left"/>
      <w:pPr>
        <w:ind w:left="7245" w:hanging="360"/>
      </w:pPr>
      <w:rPr>
        <w:rFonts w:ascii="Wingdings" w:hAnsi="Wingdings" w:hint="default"/>
      </w:rPr>
    </w:lvl>
  </w:abstractNum>
  <w:abstractNum w:abstractNumId="413">
    <w:nsid w:val="6B1C5F80"/>
    <w:multiLevelType w:val="hybridMultilevel"/>
    <w:tmpl w:val="076CF754"/>
    <w:lvl w:ilvl="0" w:tplc="0916E86C">
      <w:start w:val="1"/>
      <w:numFmt w:val="decimal"/>
      <w:pStyle w:val="Heading4Ch2Sub223"/>
      <w:lvlText w:val="2.2.3.%1"/>
      <w:lvlJc w:val="left"/>
      <w:pPr>
        <w:ind w:left="720" w:hanging="360"/>
      </w:pPr>
      <w:rPr>
        <w:rFonts w:ascii="Arial" w:hAnsi="Arial"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4">
    <w:nsid w:val="6B3D4404"/>
    <w:multiLevelType w:val="hybridMultilevel"/>
    <w:tmpl w:val="8586C4E0"/>
    <w:lvl w:ilvl="0" w:tplc="596E59F0">
      <w:start w:val="1"/>
      <w:numFmt w:val="decimal"/>
      <w:pStyle w:val="Heading3Ch5sub541"/>
      <w:lvlText w:val="5.4.%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nsid w:val="6B530C64"/>
    <w:multiLevelType w:val="hybridMultilevel"/>
    <w:tmpl w:val="042A0B2E"/>
    <w:lvl w:ilvl="0" w:tplc="203AC1C0">
      <w:start w:val="1"/>
      <w:numFmt w:val="decimal"/>
      <w:pStyle w:val="Heading5ch4sub4112"/>
      <w:lvlText w:val="4.1.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nsid w:val="6B556B4C"/>
    <w:multiLevelType w:val="hybridMultilevel"/>
    <w:tmpl w:val="2DB2864E"/>
    <w:lvl w:ilvl="0" w:tplc="81AAB4CE">
      <w:start w:val="1"/>
      <w:numFmt w:val="lowerLetter"/>
      <w:pStyle w:val="Heading5Ch5sub5231alpha"/>
      <w:lvlText w:val="5.2.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7">
    <w:nsid w:val="6BC65C27"/>
    <w:multiLevelType w:val="hybridMultilevel"/>
    <w:tmpl w:val="32601B4E"/>
    <w:lvl w:ilvl="0" w:tplc="186AD966">
      <w:start w:val="1"/>
      <w:numFmt w:val="decimal"/>
      <w:pStyle w:val="Heading3Ch1sub170"/>
      <w:lvlText w:val="1.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8">
    <w:nsid w:val="6C066960"/>
    <w:multiLevelType w:val="hybridMultilevel"/>
    <w:tmpl w:val="F8AC7EE6"/>
    <w:lvl w:ilvl="0" w:tplc="AB86A574">
      <w:start w:val="1"/>
      <w:numFmt w:val="decimal"/>
      <w:pStyle w:val="Heading5ch4sub4123"/>
      <w:lvlText w:val="4.1.2.3.%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9">
    <w:nsid w:val="6C0B3BFD"/>
    <w:multiLevelType w:val="hybridMultilevel"/>
    <w:tmpl w:val="1F541B72"/>
    <w:lvl w:ilvl="0" w:tplc="32D4440C">
      <w:start w:val="1"/>
      <w:numFmt w:val="decimal"/>
      <w:pStyle w:val="Heading3ch4sub4100"/>
      <w:lvlText w:val="4.10.%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0">
    <w:nsid w:val="6C2B712D"/>
    <w:multiLevelType w:val="hybridMultilevel"/>
    <w:tmpl w:val="36C242AA"/>
    <w:lvl w:ilvl="0" w:tplc="1484817A">
      <w:start w:val="1"/>
      <w:numFmt w:val="upperLetter"/>
      <w:pStyle w:val="Heading2IntroSDRP"/>
      <w:lvlText w:val="%1"/>
      <w:lvlJc w:val="left"/>
      <w:pPr>
        <w:ind w:left="720" w:hanging="360"/>
      </w:pPr>
      <w:rPr>
        <w:rFonts w:ascii="Arial" w:hAnsi="Arial" w:hint="default"/>
        <w:b/>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1">
    <w:nsid w:val="6C315C11"/>
    <w:multiLevelType w:val="hybridMultilevel"/>
    <w:tmpl w:val="9CC852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2">
    <w:nsid w:val="6C461AE8"/>
    <w:multiLevelType w:val="hybridMultilevel"/>
    <w:tmpl w:val="6C124B66"/>
    <w:lvl w:ilvl="0" w:tplc="F9F4C072">
      <w:start w:val="1"/>
      <w:numFmt w:val="decimal"/>
      <w:pStyle w:val="Style2AppendB2sub2"/>
      <w:lvlText w:val="B.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3">
    <w:nsid w:val="6C890A66"/>
    <w:multiLevelType w:val="hybridMultilevel"/>
    <w:tmpl w:val="61E63CF2"/>
    <w:lvl w:ilvl="0" w:tplc="8E363694">
      <w:start w:val="1"/>
      <w:numFmt w:val="decimal"/>
      <w:pStyle w:val="Heading4ch4sub431"/>
      <w:lvlText w:val="4.3.1.%1"/>
      <w:lvlJc w:val="left"/>
      <w:pPr>
        <w:ind w:left="1080" w:hanging="360"/>
      </w:pPr>
      <w:rPr>
        <w:rFonts w:ascii="Arial Bold" w:hAnsi="Arial Bold"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4">
    <w:nsid w:val="6C943A3E"/>
    <w:multiLevelType w:val="hybridMultilevel"/>
    <w:tmpl w:val="C09EE55E"/>
    <w:lvl w:ilvl="0" w:tplc="EB2C7B9A">
      <w:start w:val="1"/>
      <w:numFmt w:val="decimal"/>
      <w:pStyle w:val="Style3Heading4chapter5"/>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5">
    <w:nsid w:val="6CC34484"/>
    <w:multiLevelType w:val="hybridMultilevel"/>
    <w:tmpl w:val="58D8D2C8"/>
    <w:lvl w:ilvl="0" w:tplc="3244CC9A">
      <w:start w:val="1"/>
      <w:numFmt w:val="decimal"/>
      <w:pStyle w:val="Heading3Ch3sub34"/>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6">
    <w:nsid w:val="6D36787A"/>
    <w:multiLevelType w:val="hybridMultilevel"/>
    <w:tmpl w:val="01B4AE68"/>
    <w:lvl w:ilvl="0" w:tplc="FBA0F2B0">
      <w:start w:val="1"/>
      <w:numFmt w:val="bullet"/>
      <w:pStyle w:val="Bullet3-4"/>
      <w:lvlText w:val=""/>
      <w:lvlJc w:val="left"/>
      <w:pPr>
        <w:ind w:left="1800" w:hanging="360"/>
      </w:pPr>
      <w:rPr>
        <w:rFonts w:ascii="Symbol" w:hAnsi="Symbol" w:hint="default"/>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7">
    <w:nsid w:val="6D440B44"/>
    <w:multiLevelType w:val="hybridMultilevel"/>
    <w:tmpl w:val="5F081086"/>
    <w:lvl w:ilvl="0" w:tplc="3A088CDC">
      <w:start w:val="1"/>
      <w:numFmt w:val="decimal"/>
      <w:pStyle w:val="GUPSL1List"/>
      <w:lvlText w:val="%1."/>
      <w:lvlJc w:val="left"/>
      <w:pPr>
        <w:ind w:left="1440" w:hanging="360"/>
      </w:pPr>
      <w:rPr>
        <w:rFonts w:ascii="Arial" w:hAnsi="Arial" w:hint="default"/>
        <w:b/>
        <w:i w:val="0"/>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8">
    <w:nsid w:val="6D466FB4"/>
    <w:multiLevelType w:val="hybridMultilevel"/>
    <w:tmpl w:val="BFE8CDF8"/>
    <w:lvl w:ilvl="0" w:tplc="5FC0D67C">
      <w:start w:val="1"/>
      <w:numFmt w:val="decimal"/>
      <w:pStyle w:val="Heading4ch3sub3210"/>
      <w:lvlText w:val="3.2.1.%1"/>
      <w:lvlJc w:val="left"/>
      <w:pPr>
        <w:ind w:left="1260" w:hanging="360"/>
      </w:pPr>
      <w:rPr>
        <w:rFonts w:ascii="Arial" w:hAnsi="Arial" w:hint="default"/>
        <w:b/>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29">
    <w:nsid w:val="6D6515E2"/>
    <w:multiLevelType w:val="hybridMultilevel"/>
    <w:tmpl w:val="4DDEAFE6"/>
    <w:lvl w:ilvl="0" w:tplc="5578449A">
      <w:start w:val="1"/>
      <w:numFmt w:val="decimal"/>
      <w:pStyle w:val="Heading3ch7sub710"/>
      <w:lvlText w:val="7.10.%1"/>
      <w:lvlJc w:val="left"/>
      <w:pPr>
        <w:ind w:left="36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0">
    <w:nsid w:val="6D745D3C"/>
    <w:multiLevelType w:val="hybridMultilevel"/>
    <w:tmpl w:val="9BC0C176"/>
    <w:lvl w:ilvl="0" w:tplc="D1D0B010">
      <w:start w:val="1"/>
      <w:numFmt w:val="decimal"/>
      <w:pStyle w:val="Heading3ch2sub240"/>
      <w:lvlText w:val="2.4.%1"/>
      <w:lvlJc w:val="left"/>
      <w:pPr>
        <w:ind w:left="360" w:hanging="360"/>
      </w:pPr>
      <w:rPr>
        <w:rFonts w:ascii="Arial" w:hAnsi="Arial" w:hint="default"/>
        <w:b/>
        <w:i w:val="0"/>
        <w:caps w:val="0"/>
        <w:sz w:val="26"/>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1">
    <w:nsid w:val="6DC032F2"/>
    <w:multiLevelType w:val="hybridMultilevel"/>
    <w:tmpl w:val="7CD2108C"/>
    <w:lvl w:ilvl="0" w:tplc="78DCFA38">
      <w:start w:val="1"/>
      <w:numFmt w:val="decimal"/>
      <w:pStyle w:val="ExcamplesAppexC"/>
      <w:lvlText w:val="Example C-%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2">
    <w:nsid w:val="6DE548E6"/>
    <w:multiLevelType w:val="hybridMultilevel"/>
    <w:tmpl w:val="81F89920"/>
    <w:lvl w:ilvl="0" w:tplc="F8986B92">
      <w:start w:val="1"/>
      <w:numFmt w:val="decimal"/>
      <w:pStyle w:val="Heading3Ch2sub220"/>
      <w:lvlText w:val="2.2.%1."/>
      <w:lvlJc w:val="left"/>
      <w:pPr>
        <w:ind w:left="2340" w:hanging="360"/>
      </w:pPr>
      <w:rPr>
        <w:rFonts w:ascii="Arial" w:hAnsi="Arial" w:hint="default"/>
        <w:b/>
        <w:i w:val="0"/>
        <w:caps w:val="0"/>
        <w:sz w:val="26"/>
        <w:szCs w:val="26"/>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433">
    <w:nsid w:val="6E660506"/>
    <w:multiLevelType w:val="hybridMultilevel"/>
    <w:tmpl w:val="FDB803EE"/>
    <w:lvl w:ilvl="0" w:tplc="06D8E322">
      <w:start w:val="1"/>
      <w:numFmt w:val="decimal"/>
      <w:pStyle w:val="Heading5ch4sub4137"/>
      <w:lvlText w:val="4.1.3.7.%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4">
    <w:nsid w:val="6E963508"/>
    <w:multiLevelType w:val="hybridMultilevel"/>
    <w:tmpl w:val="3D543B06"/>
    <w:lvl w:ilvl="0" w:tplc="A816FB0C">
      <w:start w:val="1"/>
      <w:numFmt w:val="decimal"/>
      <w:pStyle w:val="Heading3ch7sub75"/>
      <w:lvlText w:val="7.5.%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nsid w:val="6FD162A3"/>
    <w:multiLevelType w:val="hybridMultilevel"/>
    <w:tmpl w:val="9AD67B06"/>
    <w:lvl w:ilvl="0" w:tplc="365A7542">
      <w:start w:val="1"/>
      <w:numFmt w:val="decimal"/>
      <w:pStyle w:val="Heading3ch3sub313"/>
      <w:lvlText w:val="3.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6">
    <w:nsid w:val="70194653"/>
    <w:multiLevelType w:val="hybridMultilevel"/>
    <w:tmpl w:val="EF58B908"/>
    <w:lvl w:ilvl="0" w:tplc="05F866AE">
      <w:start w:val="1"/>
      <w:numFmt w:val="decimal"/>
      <w:pStyle w:val="Style37"/>
      <w:lvlText w:val="3.7.%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7">
    <w:nsid w:val="70362728"/>
    <w:multiLevelType w:val="hybridMultilevel"/>
    <w:tmpl w:val="A62A2C32"/>
    <w:lvl w:ilvl="0" w:tplc="DDEC24B0">
      <w:start w:val="1"/>
      <w:numFmt w:val="decimal"/>
      <w:pStyle w:val="Heading4Ch3Sub3230"/>
      <w:lvlText w:val="3.2.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nsid w:val="70997C47"/>
    <w:multiLevelType w:val="hybridMultilevel"/>
    <w:tmpl w:val="0DC6AC54"/>
    <w:lvl w:ilvl="0" w:tplc="221870DA">
      <w:start w:val="1"/>
      <w:numFmt w:val="decimal"/>
      <w:pStyle w:val="Heading4Ch5Sub5340"/>
      <w:lvlText w:val="5.3.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9">
    <w:nsid w:val="70B06B8D"/>
    <w:multiLevelType w:val="hybridMultilevel"/>
    <w:tmpl w:val="6FDCC8F4"/>
    <w:lvl w:ilvl="0" w:tplc="AC9C5E20">
      <w:start w:val="1"/>
      <w:numFmt w:val="decimal"/>
      <w:pStyle w:val="Text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0">
    <w:nsid w:val="70DE3B9C"/>
    <w:multiLevelType w:val="hybridMultilevel"/>
    <w:tmpl w:val="E508019E"/>
    <w:lvl w:ilvl="0" w:tplc="4FA60C56">
      <w:start w:val="1"/>
      <w:numFmt w:val="decimal"/>
      <w:pStyle w:val="Heading4Ch6sub625"/>
      <w:lvlText w:val="6.2.5.%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1">
    <w:nsid w:val="70F65953"/>
    <w:multiLevelType w:val="hybridMultilevel"/>
    <w:tmpl w:val="BBFADACE"/>
    <w:lvl w:ilvl="0" w:tplc="9A145D8C">
      <w:start w:val="1"/>
      <w:numFmt w:val="decimal"/>
      <w:pStyle w:val="Style31"/>
      <w:lvlText w:val="3.1.%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2">
    <w:nsid w:val="715C25E2"/>
    <w:multiLevelType w:val="hybridMultilevel"/>
    <w:tmpl w:val="A95CE024"/>
    <w:lvl w:ilvl="0" w:tplc="6436F446">
      <w:start w:val="1"/>
      <w:numFmt w:val="decimal"/>
      <w:pStyle w:val="GUPSTOCH5"/>
      <w:lvlText w:val="CHAPTER %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3">
    <w:nsid w:val="71E12171"/>
    <w:multiLevelType w:val="hybridMultilevel"/>
    <w:tmpl w:val="C6CE795E"/>
    <w:lvl w:ilvl="0" w:tplc="948C5B88">
      <w:start w:val="1"/>
      <w:numFmt w:val="upperLetter"/>
      <w:pStyle w:val="BASAppendices"/>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nsid w:val="721F5330"/>
    <w:multiLevelType w:val="hybridMultilevel"/>
    <w:tmpl w:val="39E0A748"/>
    <w:lvl w:ilvl="0" w:tplc="E8720804">
      <w:start w:val="1"/>
      <w:numFmt w:val="decimal"/>
      <w:pStyle w:val="Heading3AppC30"/>
      <w:lvlText w:val="C.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5">
    <w:nsid w:val="72207C46"/>
    <w:multiLevelType w:val="hybridMultilevel"/>
    <w:tmpl w:val="7E32E35E"/>
    <w:lvl w:ilvl="0" w:tplc="4164FC52">
      <w:start w:val="1"/>
      <w:numFmt w:val="decimal"/>
      <w:pStyle w:val="Heading3Ch1sub11"/>
      <w:lvlText w:val="1.1.%1."/>
      <w:lvlJc w:val="left"/>
      <w:pPr>
        <w:ind w:left="1080" w:hanging="360"/>
      </w:pPr>
      <w:rPr>
        <w:rFonts w:hint="default"/>
        <w:b/>
        <w:i w:val="0"/>
        <w:iCs w:val="0"/>
        <w: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6">
    <w:nsid w:val="726A1344"/>
    <w:multiLevelType w:val="hybridMultilevel"/>
    <w:tmpl w:val="215E5B4C"/>
    <w:lvl w:ilvl="0" w:tplc="D3E8F524">
      <w:start w:val="1"/>
      <w:numFmt w:val="decimal"/>
      <w:pStyle w:val="FigureAppendix"/>
      <w:lvlText w:val="Figure C%1:"/>
      <w:lvlJc w:val="left"/>
      <w:pPr>
        <w:ind w:left="360" w:hanging="360"/>
      </w:pPr>
      <w:rPr>
        <w:rFonts w:hint="default"/>
      </w:rPr>
    </w:lvl>
    <w:lvl w:ilvl="1" w:tplc="D67AC78E">
      <w:start w:val="1"/>
      <w:numFmt w:val="decimal"/>
      <w:lvlText w:val="Figure C%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7">
    <w:nsid w:val="726D0EA6"/>
    <w:multiLevelType w:val="hybridMultilevel"/>
    <w:tmpl w:val="EC82B57C"/>
    <w:lvl w:ilvl="0" w:tplc="0AEECCCC">
      <w:start w:val="1"/>
      <w:numFmt w:val="decimal"/>
      <w:pStyle w:val="Heading2ch5BBSP"/>
      <w:lvlText w:val="5.%1"/>
      <w:lvlJc w:val="left"/>
      <w:pPr>
        <w:ind w:left="720" w:hanging="360"/>
      </w:pPr>
      <w:rPr>
        <w:rFonts w:hint="default"/>
        <w:i w:val="0"/>
        <w:caps w:val="0"/>
        <w:smallCaps w:val="0"/>
        <w:strike w:val="0"/>
        <w:dstrike w:val="0"/>
        <w:vanish w:val="0"/>
        <w:spacing w:val="0"/>
        <w:kern w:val="0"/>
        <w:position w:val="0"/>
        <w:u w:val="none"/>
        <w:vertAlign w:val="baseline"/>
        <w:em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8">
    <w:nsid w:val="728B073D"/>
    <w:multiLevelType w:val="hybridMultilevel"/>
    <w:tmpl w:val="C2746290"/>
    <w:lvl w:ilvl="0" w:tplc="84CC29A4">
      <w:start w:val="1"/>
      <w:numFmt w:val="decimal"/>
      <w:pStyle w:val="Heading3Ch1sub112"/>
      <w:lvlText w:val="1.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9">
    <w:nsid w:val="72F57B4E"/>
    <w:multiLevelType w:val="hybridMultilevel"/>
    <w:tmpl w:val="13DA03F2"/>
    <w:lvl w:ilvl="0" w:tplc="979CC752">
      <w:start w:val="1"/>
      <w:numFmt w:val="decimal"/>
      <w:pStyle w:val="Heading4ch2sub222"/>
      <w:lvlText w:val="2.2.2.%1."/>
      <w:lvlJc w:val="left"/>
      <w:pPr>
        <w:ind w:left="720" w:hanging="360"/>
      </w:pPr>
      <w:rPr>
        <w:rFonts w:ascii="Arial Bold" w:hAnsi="Arial Bold" w:hint="default"/>
        <w:b/>
        <w:i w:val="0"/>
        <w:caps/>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0">
    <w:nsid w:val="72F61D13"/>
    <w:multiLevelType w:val="hybridMultilevel"/>
    <w:tmpl w:val="CC8CBDBC"/>
    <w:lvl w:ilvl="0" w:tplc="4FDCFA5C">
      <w:start w:val="1"/>
      <w:numFmt w:val="decimal"/>
      <w:pStyle w:val="Heading4Ch7Sub761"/>
      <w:lvlText w:val="7.6.1.%1"/>
      <w:lvlJc w:val="left"/>
      <w:pPr>
        <w:ind w:left="72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1">
    <w:nsid w:val="72FE4A57"/>
    <w:multiLevelType w:val="hybridMultilevel"/>
    <w:tmpl w:val="639E2510"/>
    <w:lvl w:ilvl="0" w:tplc="612A06BA">
      <w:start w:val="1"/>
      <w:numFmt w:val="decimal"/>
      <w:pStyle w:val="Heading3Ch5Sub512"/>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2">
    <w:nsid w:val="732A5444"/>
    <w:multiLevelType w:val="hybridMultilevel"/>
    <w:tmpl w:val="D4AAF9CE"/>
    <w:lvl w:ilvl="0" w:tplc="FDB0E29A">
      <w:start w:val="1"/>
      <w:numFmt w:val="decimal"/>
      <w:pStyle w:val="Heading4Ch4Sub411"/>
      <w:lvlText w:val="4.1.1.%1"/>
      <w:lvlJc w:val="left"/>
      <w:pPr>
        <w:ind w:left="12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53">
    <w:nsid w:val="73A30F12"/>
    <w:multiLevelType w:val="hybridMultilevel"/>
    <w:tmpl w:val="1884CE9E"/>
    <w:lvl w:ilvl="0" w:tplc="01E06DC6">
      <w:start w:val="1"/>
      <w:numFmt w:val="decimal"/>
      <w:pStyle w:val="Heading5Ch4sub411E"/>
      <w:lvlText w:val="4.1.1.E.%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4">
    <w:nsid w:val="73A67E30"/>
    <w:multiLevelType w:val="hybridMultilevel"/>
    <w:tmpl w:val="8FCC25D6"/>
    <w:lvl w:ilvl="0" w:tplc="682E2432">
      <w:start w:val="1"/>
      <w:numFmt w:val="decimal"/>
      <w:pStyle w:val="Heading3Ch6sub612"/>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5">
    <w:nsid w:val="73D73EA3"/>
    <w:multiLevelType w:val="hybridMultilevel"/>
    <w:tmpl w:val="5616DCB0"/>
    <w:lvl w:ilvl="0" w:tplc="64D249B4">
      <w:start w:val="1"/>
      <w:numFmt w:val="lowerRoman"/>
      <w:pStyle w:val="StylenumberromanItalic"/>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nsid w:val="741B0085"/>
    <w:multiLevelType w:val="hybridMultilevel"/>
    <w:tmpl w:val="22EE8848"/>
    <w:lvl w:ilvl="0" w:tplc="96E2C130">
      <w:start w:val="1"/>
      <w:numFmt w:val="decimal"/>
      <w:pStyle w:val="Style45"/>
      <w:lvlText w:val="4.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7">
    <w:nsid w:val="74AC32EA"/>
    <w:multiLevelType w:val="hybridMultilevel"/>
    <w:tmpl w:val="0F349A0A"/>
    <w:lvl w:ilvl="0" w:tplc="5088D6CC">
      <w:start w:val="1"/>
      <w:numFmt w:val="decimal"/>
      <w:pStyle w:val="Heading3Ch3Sub390"/>
      <w:lvlText w:val="3.9.%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8">
    <w:nsid w:val="74B803A7"/>
    <w:multiLevelType w:val="hybridMultilevel"/>
    <w:tmpl w:val="5282B5C8"/>
    <w:lvl w:ilvl="0" w:tplc="30627366">
      <w:start w:val="1"/>
      <w:numFmt w:val="decimal"/>
      <w:pStyle w:val="Heading3Ch1sub121"/>
      <w:lvlText w:val="1.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9">
    <w:nsid w:val="74C03928"/>
    <w:multiLevelType w:val="hybridMultilevel"/>
    <w:tmpl w:val="C69CF71C"/>
    <w:lvl w:ilvl="0" w:tplc="76B09DD6">
      <w:start w:val="1"/>
      <w:numFmt w:val="decimal"/>
      <w:pStyle w:val="Heading1BBSPPartNoborder"/>
      <w:lvlText w:val="Part %1."/>
      <w:lvlJc w:val="left"/>
      <w:pPr>
        <w:ind w:left="720" w:hanging="360"/>
      </w:pPr>
      <w:rPr>
        <w:rFonts w:cs="Times New Roman"/>
        <w:b/>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74F47C25"/>
    <w:multiLevelType w:val="multilevel"/>
    <w:tmpl w:val="6C323FF2"/>
    <w:lvl w:ilvl="0">
      <w:start w:val="1"/>
      <w:numFmt w:val="decimal"/>
      <w:pStyle w:val="BulletList"/>
      <w:lvlText w:val="%1."/>
      <w:lvlJc w:val="left"/>
      <w:pPr>
        <w:tabs>
          <w:tab w:val="num" w:pos="720"/>
        </w:tabs>
        <w:ind w:left="720" w:hanging="720"/>
      </w:pPr>
      <w:rPr>
        <w:rFonts w:hint="default"/>
        <w:b w:val="0"/>
        <w:color w:val="auto"/>
      </w:rPr>
    </w:lvl>
    <w:lvl w:ilvl="1">
      <w:start w:val="1"/>
      <w:numFmt w:val="decimal"/>
      <w:lvlText w:val="%2."/>
      <w:lvlJc w:val="left"/>
      <w:pPr>
        <w:tabs>
          <w:tab w:val="num" w:pos="1350"/>
        </w:tabs>
        <w:ind w:left="1350" w:hanging="720"/>
      </w:pPr>
      <w:rPr>
        <w:rFonts w:hint="default"/>
      </w:rPr>
    </w:lvl>
    <w:lvl w:ilvl="2">
      <w:start w:val="1"/>
      <w:numFmt w:val="decimal"/>
      <w:lvlText w:val="%3."/>
      <w:lvlJc w:val="left"/>
      <w:pPr>
        <w:tabs>
          <w:tab w:val="num" w:pos="2070"/>
        </w:tabs>
        <w:ind w:left="2070" w:hanging="720"/>
      </w:pPr>
      <w:rPr>
        <w:rFonts w:hint="default"/>
      </w:rPr>
    </w:lvl>
    <w:lvl w:ilvl="3">
      <w:start w:val="1"/>
      <w:numFmt w:val="decimal"/>
      <w:lvlText w:val="%4."/>
      <w:lvlJc w:val="left"/>
      <w:pPr>
        <w:tabs>
          <w:tab w:val="num" w:pos="2790"/>
        </w:tabs>
        <w:ind w:left="2790" w:hanging="720"/>
      </w:pPr>
      <w:rPr>
        <w:rFonts w:hint="default"/>
      </w:rPr>
    </w:lvl>
    <w:lvl w:ilvl="4">
      <w:start w:val="1"/>
      <w:numFmt w:val="decimal"/>
      <w:lvlText w:val="%5."/>
      <w:lvlJc w:val="left"/>
      <w:pPr>
        <w:tabs>
          <w:tab w:val="num" w:pos="3510"/>
        </w:tabs>
        <w:ind w:left="3510" w:hanging="720"/>
      </w:pPr>
      <w:rPr>
        <w:rFonts w:hint="default"/>
      </w:rPr>
    </w:lvl>
    <w:lvl w:ilvl="5">
      <w:start w:val="1"/>
      <w:numFmt w:val="decimal"/>
      <w:lvlText w:val="%6."/>
      <w:lvlJc w:val="left"/>
      <w:pPr>
        <w:tabs>
          <w:tab w:val="num" w:pos="4230"/>
        </w:tabs>
        <w:ind w:left="4230" w:hanging="720"/>
      </w:pPr>
      <w:rPr>
        <w:rFonts w:hint="default"/>
      </w:rPr>
    </w:lvl>
    <w:lvl w:ilvl="6">
      <w:start w:val="1"/>
      <w:numFmt w:val="decimal"/>
      <w:lvlText w:val="%7."/>
      <w:lvlJc w:val="left"/>
      <w:pPr>
        <w:tabs>
          <w:tab w:val="num" w:pos="4950"/>
        </w:tabs>
        <w:ind w:left="4950" w:hanging="720"/>
      </w:pPr>
      <w:rPr>
        <w:rFonts w:hint="default"/>
      </w:rPr>
    </w:lvl>
    <w:lvl w:ilvl="7">
      <w:start w:val="1"/>
      <w:numFmt w:val="decimal"/>
      <w:lvlText w:val="%8."/>
      <w:lvlJc w:val="left"/>
      <w:pPr>
        <w:tabs>
          <w:tab w:val="num" w:pos="5670"/>
        </w:tabs>
        <w:ind w:left="5670" w:hanging="720"/>
      </w:pPr>
      <w:rPr>
        <w:rFonts w:hint="default"/>
      </w:rPr>
    </w:lvl>
    <w:lvl w:ilvl="8">
      <w:start w:val="1"/>
      <w:numFmt w:val="decimal"/>
      <w:lvlText w:val="%9."/>
      <w:lvlJc w:val="left"/>
      <w:pPr>
        <w:tabs>
          <w:tab w:val="num" w:pos="6390"/>
        </w:tabs>
        <w:ind w:left="6390" w:hanging="720"/>
      </w:pPr>
      <w:rPr>
        <w:rFonts w:hint="default"/>
      </w:rPr>
    </w:lvl>
  </w:abstractNum>
  <w:abstractNum w:abstractNumId="461">
    <w:nsid w:val="75261669"/>
    <w:multiLevelType w:val="hybridMultilevel"/>
    <w:tmpl w:val="62EC63A6"/>
    <w:lvl w:ilvl="0" w:tplc="3F503968">
      <w:start w:val="1"/>
      <w:numFmt w:val="decimal"/>
      <w:pStyle w:val="Style522"/>
      <w:lvlText w:val="5.2.2.%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2">
    <w:nsid w:val="75384427"/>
    <w:multiLevelType w:val="hybridMultilevel"/>
    <w:tmpl w:val="FD1A7E26"/>
    <w:lvl w:ilvl="0" w:tplc="E64A55E8">
      <w:start w:val="1"/>
      <w:numFmt w:val="upperLetter"/>
      <w:pStyle w:val="Heading5ch4sub4121alpha"/>
      <w:lvlText w:val="4.1.2.1.%1"/>
      <w:lvlJc w:val="left"/>
      <w:pPr>
        <w:ind w:left="36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3">
    <w:nsid w:val="75F871A4"/>
    <w:multiLevelType w:val="hybridMultilevel"/>
    <w:tmpl w:val="F5DA58B4"/>
    <w:lvl w:ilvl="0" w:tplc="8B6ADEF8">
      <w:start w:val="1"/>
      <w:numFmt w:val="decimal"/>
      <w:pStyle w:val="Heading4ch5sub533"/>
      <w:lvlText w:val="5.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4">
    <w:nsid w:val="763B0E43"/>
    <w:multiLevelType w:val="hybridMultilevel"/>
    <w:tmpl w:val="094869D2"/>
    <w:lvl w:ilvl="0" w:tplc="3AB6BE96">
      <w:start w:val="1"/>
      <w:numFmt w:val="decimal"/>
      <w:pStyle w:val="Heading4Ch3Sub3231"/>
      <w:lvlText w:val="3.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5">
    <w:nsid w:val="765C775B"/>
    <w:multiLevelType w:val="hybridMultilevel"/>
    <w:tmpl w:val="41CEE58E"/>
    <w:lvl w:ilvl="0" w:tplc="A9D874B6">
      <w:start w:val="1"/>
      <w:numFmt w:val="decimal"/>
      <w:pStyle w:val="Heading4Ch6sub626"/>
      <w:lvlText w:val="6.2.6.%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6">
    <w:nsid w:val="76C835AC"/>
    <w:multiLevelType w:val="hybridMultilevel"/>
    <w:tmpl w:val="69D0E08A"/>
    <w:lvl w:ilvl="0" w:tplc="DA0EEFF2">
      <w:start w:val="1"/>
      <w:numFmt w:val="decimal"/>
      <w:pStyle w:val="Heading4Ch5sub5112"/>
      <w:lvlText w:val="5.11.2.%1"/>
      <w:lvlJc w:val="left"/>
      <w:pPr>
        <w:ind w:left="360" w:hanging="360"/>
      </w:pPr>
      <w:rPr>
        <w:rFonts w:hint="default"/>
        <w:b/>
        <w:i w:val="0"/>
        <w:caps w:val="0"/>
        <w:sz w:val="26"/>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7">
    <w:nsid w:val="77053BAB"/>
    <w:multiLevelType w:val="hybridMultilevel"/>
    <w:tmpl w:val="1B3E6548"/>
    <w:lvl w:ilvl="0" w:tplc="0C9E809A">
      <w:start w:val="1"/>
      <w:numFmt w:val="decimal"/>
      <w:pStyle w:val="Heading4Ch4sub4120"/>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8">
    <w:nsid w:val="77827521"/>
    <w:multiLevelType w:val="hybridMultilevel"/>
    <w:tmpl w:val="8222C1C6"/>
    <w:lvl w:ilvl="0" w:tplc="74902EF4">
      <w:start w:val="1"/>
      <w:numFmt w:val="decimal"/>
      <w:pStyle w:val="NumberList"/>
      <w:lvlText w:val="%1)"/>
      <w:lvlJc w:val="left"/>
      <w:pPr>
        <w:ind w:left="63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9">
    <w:nsid w:val="77846357"/>
    <w:multiLevelType w:val="hybridMultilevel"/>
    <w:tmpl w:val="78386AEA"/>
    <w:lvl w:ilvl="0" w:tplc="96142190">
      <w:start w:val="1"/>
      <w:numFmt w:val="decimal"/>
      <w:pStyle w:val="Heding4Ch4sub412"/>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0">
    <w:nsid w:val="77FB21F1"/>
    <w:multiLevelType w:val="hybridMultilevel"/>
    <w:tmpl w:val="9CA87426"/>
    <w:lvl w:ilvl="0" w:tplc="5CE2C6EA">
      <w:start w:val="1"/>
      <w:numFmt w:val="decimal"/>
      <w:pStyle w:val="Heading3Chapter2"/>
      <w:lvlText w:val="2.4.%1"/>
      <w:lvlJc w:val="left"/>
      <w:pPr>
        <w:ind w:left="12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71">
    <w:nsid w:val="787B64C1"/>
    <w:multiLevelType w:val="hybridMultilevel"/>
    <w:tmpl w:val="2C3E8E84"/>
    <w:lvl w:ilvl="0" w:tplc="65F6F44E">
      <w:start w:val="1"/>
      <w:numFmt w:val="decimal"/>
      <w:pStyle w:val="Heading3Ch5sub5110"/>
      <w:lvlText w:val="5.11.%1"/>
      <w:lvlJc w:val="left"/>
      <w:pPr>
        <w:ind w:left="720" w:hanging="360"/>
      </w:pPr>
      <w:rPr>
        <w:rFonts w:ascii="Arial" w:hAnsi="Arial" w:hint="default"/>
        <w:b/>
        <w:i w:val="0"/>
        <w:caps w:val="0"/>
        <w:sz w:val="2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nsid w:val="791A27F1"/>
    <w:multiLevelType w:val="hybridMultilevel"/>
    <w:tmpl w:val="9184D790"/>
    <w:lvl w:ilvl="0" w:tplc="4B14D0D8">
      <w:start w:val="1"/>
      <w:numFmt w:val="decimal"/>
      <w:pStyle w:val="Heading395"/>
      <w:lvlText w:val="3.9.5.%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73">
    <w:nsid w:val="798F3F17"/>
    <w:multiLevelType w:val="hybridMultilevel"/>
    <w:tmpl w:val="3C18C776"/>
    <w:lvl w:ilvl="0" w:tplc="6CB61ABC">
      <w:start w:val="1"/>
      <w:numFmt w:val="decimal"/>
      <w:pStyle w:val="Style723"/>
      <w:lvlText w:val="7.2.3.%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74">
    <w:nsid w:val="79AA352A"/>
    <w:multiLevelType w:val="hybridMultilevel"/>
    <w:tmpl w:val="D4BA9374"/>
    <w:lvl w:ilvl="0" w:tplc="64AA2B78">
      <w:start w:val="1"/>
      <w:numFmt w:val="decimal"/>
      <w:pStyle w:val="Heading4ch5sub525"/>
      <w:lvlText w:val="5.2.5.%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5">
    <w:nsid w:val="7A4868A8"/>
    <w:multiLevelType w:val="hybridMultilevel"/>
    <w:tmpl w:val="9C12E736"/>
    <w:lvl w:ilvl="0" w:tplc="D5967FB6">
      <w:start w:val="1"/>
      <w:numFmt w:val="decimal"/>
      <w:pStyle w:val="Heading3Ch5Sub590"/>
      <w:lvlText w:val="5.9.%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6">
    <w:nsid w:val="7AA97A45"/>
    <w:multiLevelType w:val="hybridMultilevel"/>
    <w:tmpl w:val="9618B4B6"/>
    <w:lvl w:ilvl="0" w:tplc="25A228B0">
      <w:start w:val="1"/>
      <w:numFmt w:val="decimal"/>
      <w:pStyle w:val="Heading5ch4sub4211"/>
      <w:lvlText w:val="4.2.1.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7">
    <w:nsid w:val="7ACC2B1A"/>
    <w:multiLevelType w:val="hybridMultilevel"/>
    <w:tmpl w:val="C9C06EC0"/>
    <w:lvl w:ilvl="0" w:tplc="04090001">
      <w:start w:val="1"/>
      <w:numFmt w:val="bullet"/>
      <w:lvlText w:val=""/>
      <w:lvlJc w:val="left"/>
      <w:pPr>
        <w:ind w:left="720" w:hanging="360"/>
      </w:pPr>
      <w:rPr>
        <w:rFonts w:ascii="Symbol" w:hAnsi="Symbol" w:hint="default"/>
      </w:rPr>
    </w:lvl>
    <w:lvl w:ilvl="1" w:tplc="57DCF85A">
      <w:start w:val="1"/>
      <w:numFmt w:val="bullet"/>
      <w:pStyle w:val="Hollow1-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8">
    <w:nsid w:val="7B0554F6"/>
    <w:multiLevelType w:val="hybridMultilevel"/>
    <w:tmpl w:val="68586F42"/>
    <w:lvl w:ilvl="0" w:tplc="C37E426A">
      <w:start w:val="1"/>
      <w:numFmt w:val="decimal"/>
      <w:pStyle w:val="CaptionAppendix"/>
      <w:lvlText w:val="A%1."/>
      <w:lvlJc w:val="left"/>
      <w:pPr>
        <w:ind w:left="3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9">
    <w:nsid w:val="7B751D56"/>
    <w:multiLevelType w:val="hybridMultilevel"/>
    <w:tmpl w:val="EA74E41A"/>
    <w:lvl w:ilvl="0" w:tplc="6E22676A">
      <w:start w:val="1"/>
      <w:numFmt w:val="bullet"/>
      <w:pStyle w:val="DigitalBulletLv1"/>
      <w:lvlText w:val=""/>
      <w:lvlJc w:val="left"/>
      <w:pPr>
        <w:ind w:left="360" w:hanging="360"/>
      </w:pPr>
      <w:rPr>
        <w:rFonts w:ascii="Symbol" w:hAnsi="Symbol" w:hint="default"/>
        <w:sz w:val="28"/>
      </w:rPr>
    </w:lvl>
    <w:lvl w:ilvl="1" w:tplc="7AFC9D9E">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0">
    <w:nsid w:val="7B8D142D"/>
    <w:multiLevelType w:val="hybridMultilevel"/>
    <w:tmpl w:val="4AD404B8"/>
    <w:lvl w:ilvl="0" w:tplc="4EF0C764">
      <w:start w:val="1"/>
      <w:numFmt w:val="decimal"/>
      <w:pStyle w:val="Style312"/>
      <w:lvlText w:val="3.12.%1"/>
      <w:lvlJc w:val="left"/>
      <w:pPr>
        <w:ind w:left="1080" w:hanging="360"/>
      </w:pPr>
      <w:rPr>
        <w:rFonts w:hint="default"/>
        <w:b/>
        <w:i w:val="0"/>
        <w:caps/>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1">
    <w:nsid w:val="7BD268B3"/>
    <w:multiLevelType w:val="hybridMultilevel"/>
    <w:tmpl w:val="BAEEE12A"/>
    <w:lvl w:ilvl="0" w:tplc="3D460FDE">
      <w:start w:val="1"/>
      <w:numFmt w:val="decimal"/>
      <w:pStyle w:val="Heading2Chapter70"/>
      <w:lvlText w:val="7.%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2">
    <w:nsid w:val="7BDA3FEF"/>
    <w:multiLevelType w:val="hybridMultilevel"/>
    <w:tmpl w:val="DB4ED24E"/>
    <w:lvl w:ilvl="0" w:tplc="87D2E8A0">
      <w:start w:val="1"/>
      <w:numFmt w:val="decimal"/>
      <w:pStyle w:val="Heading3AppB2"/>
      <w:lvlText w:val="B.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3">
    <w:nsid w:val="7C4F2696"/>
    <w:multiLevelType w:val="hybridMultilevel"/>
    <w:tmpl w:val="DE642EA6"/>
    <w:lvl w:ilvl="0" w:tplc="63B81366">
      <w:start w:val="1"/>
      <w:numFmt w:val="decimal"/>
      <w:pStyle w:val="Heading3Ch3sub512"/>
      <w:lvlText w:val="5.12.%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4">
    <w:nsid w:val="7C773FD6"/>
    <w:multiLevelType w:val="hybridMultilevel"/>
    <w:tmpl w:val="2E8405A2"/>
    <w:lvl w:ilvl="0" w:tplc="73E49494">
      <w:start w:val="1"/>
      <w:numFmt w:val="decimal"/>
      <w:pStyle w:val="Style531"/>
      <w:lvlText w:val="5.3.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85">
    <w:nsid w:val="7C812521"/>
    <w:multiLevelType w:val="hybridMultilevel"/>
    <w:tmpl w:val="723A8682"/>
    <w:lvl w:ilvl="0" w:tplc="ACAA78CE">
      <w:start w:val="1"/>
      <w:numFmt w:val="decimal"/>
      <w:pStyle w:val="Style2AppendB4"/>
      <w:lvlText w:val="B.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6">
    <w:nsid w:val="7CEA783D"/>
    <w:multiLevelType w:val="hybridMultilevel"/>
    <w:tmpl w:val="B552AA66"/>
    <w:lvl w:ilvl="0" w:tplc="4DCC2458">
      <w:start w:val="1"/>
      <w:numFmt w:val="decimal"/>
      <w:pStyle w:val="Heading3Ch1Sub131"/>
      <w:lvlText w:val="1.3.%1"/>
      <w:lvlJc w:val="left"/>
      <w:pPr>
        <w:ind w:left="360" w:hanging="360"/>
      </w:pPr>
      <w:rPr>
        <w:rFonts w:ascii="Arial Bold" w:hAnsi="Arial Bold" w:hint="default"/>
        <w:b/>
        <w:bCs w:val="0"/>
        <w:i w:val="0"/>
        <w:iCs w:val="0"/>
        <w:caps w:val="0"/>
        <w:strike w:val="0"/>
        <w:dstrike w:val="0"/>
        <w:color w:val="000000"/>
        <w:spacing w:val="0"/>
        <w:w w:val="100"/>
        <w:kern w:val="0"/>
        <w:position w:val="0"/>
        <w:sz w:val="26"/>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87">
    <w:nsid w:val="7D1724A4"/>
    <w:multiLevelType w:val="hybridMultilevel"/>
    <w:tmpl w:val="01987C4A"/>
    <w:lvl w:ilvl="0" w:tplc="C0483FB8">
      <w:start w:val="1"/>
      <w:numFmt w:val="decimal"/>
      <w:pStyle w:val="Heading3ch7sub79"/>
      <w:lvlText w:val="7.9.%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8">
    <w:nsid w:val="7D1F5B7E"/>
    <w:multiLevelType w:val="hybridMultilevel"/>
    <w:tmpl w:val="563E0B38"/>
    <w:lvl w:ilvl="0" w:tplc="B0901EE4">
      <w:start w:val="1"/>
      <w:numFmt w:val="bullet"/>
      <w:pStyle w:val="GUPSBody"/>
      <w:lvlText w:val="-"/>
      <w:lvlJc w:val="left"/>
      <w:pPr>
        <w:ind w:left="1440" w:hanging="360"/>
      </w:pPr>
      <w:rPr>
        <w:rFonts w:ascii="Simplified Arabic Fixed" w:hAnsi="Simplified Arabic Fixed"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9">
    <w:nsid w:val="7E59771D"/>
    <w:multiLevelType w:val="hybridMultilevel"/>
    <w:tmpl w:val="E11C8B52"/>
    <w:lvl w:ilvl="0" w:tplc="59BE5052">
      <w:start w:val="1"/>
      <w:numFmt w:val="decimal"/>
      <w:pStyle w:val="Heading4ch4sub441"/>
      <w:lvlText w:val="4.4.1.%1"/>
      <w:lvlJc w:val="left"/>
      <w:pPr>
        <w:ind w:left="72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0">
    <w:nsid w:val="7EE27FE2"/>
    <w:multiLevelType w:val="hybridMultilevel"/>
    <w:tmpl w:val="6A4C6DCE"/>
    <w:lvl w:ilvl="0" w:tplc="F83EFCEC">
      <w:start w:val="1"/>
      <w:numFmt w:val="decimal"/>
      <w:pStyle w:val="Heading2Ch3"/>
      <w:lvlText w:val="3.%1"/>
      <w:lvlJc w:val="left"/>
      <w:pPr>
        <w:ind w:left="360" w:hanging="360"/>
      </w:pPr>
      <w:rPr>
        <w:rFonts w:ascii="Arial" w:hAnsi="Arial" w:hint="default"/>
        <w:b/>
        <w:i w:val="0"/>
        <w:caps w:val="0"/>
        <w:smallCaps w:val="0"/>
        <w:strike w:val="0"/>
        <w:dstrike w:val="0"/>
        <w:vanish w:val="0"/>
        <w:spacing w:val="0"/>
        <w:kern w:val="0"/>
        <w:position w:val="0"/>
        <w:sz w:val="28"/>
        <w:szCs w:val="24"/>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1">
    <w:nsid w:val="7F484DF3"/>
    <w:multiLevelType w:val="hybridMultilevel"/>
    <w:tmpl w:val="E752FB34"/>
    <w:lvl w:ilvl="0" w:tplc="A8043D68">
      <w:start w:val="1"/>
      <w:numFmt w:val="decimal"/>
      <w:pStyle w:val="Style72"/>
      <w:lvlText w:val="7.2.%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2">
    <w:nsid w:val="7FB75A74"/>
    <w:multiLevelType w:val="hybridMultilevel"/>
    <w:tmpl w:val="D01C51FE"/>
    <w:lvl w:ilvl="0" w:tplc="73308ABE">
      <w:start w:val="1"/>
      <w:numFmt w:val="decimal"/>
      <w:pStyle w:val="Heading3ch8sub83"/>
      <w:lvlText w:val="8.3.%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3">
    <w:nsid w:val="7FEE21D6"/>
    <w:multiLevelType w:val="hybridMultilevel"/>
    <w:tmpl w:val="A20E939E"/>
    <w:lvl w:ilvl="0" w:tplc="99302B38">
      <w:start w:val="1"/>
      <w:numFmt w:val="decimal"/>
      <w:pStyle w:val="Heading5ch4sub4124"/>
      <w:lvlText w:val="4.1.2.4.%1"/>
      <w:lvlJc w:val="left"/>
      <w:pPr>
        <w:ind w:left="36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4">
    <w:nsid w:val="7FEE2EBE"/>
    <w:multiLevelType w:val="hybridMultilevel"/>
    <w:tmpl w:val="F8B02CE6"/>
    <w:lvl w:ilvl="0" w:tplc="E01072F8">
      <w:start w:val="1"/>
      <w:numFmt w:val="decimal"/>
      <w:pStyle w:val="Heading4Ch5sub562"/>
      <w:lvlText w:val="5.6.2.%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2"/>
  </w:num>
  <w:num w:numId="2">
    <w:abstractNumId w:val="210"/>
  </w:num>
  <w:num w:numId="3">
    <w:abstractNumId w:val="134"/>
  </w:num>
  <w:num w:numId="4">
    <w:abstractNumId w:val="490"/>
  </w:num>
  <w:num w:numId="5">
    <w:abstractNumId w:val="60"/>
  </w:num>
  <w:num w:numId="6">
    <w:abstractNumId w:val="300"/>
  </w:num>
  <w:num w:numId="7">
    <w:abstractNumId w:val="226"/>
  </w:num>
  <w:num w:numId="8">
    <w:abstractNumId w:val="35"/>
  </w:num>
  <w:num w:numId="9">
    <w:abstractNumId w:val="27"/>
  </w:num>
  <w:num w:numId="10">
    <w:abstractNumId w:val="132"/>
  </w:num>
  <w:num w:numId="11">
    <w:abstractNumId w:val="277"/>
  </w:num>
  <w:num w:numId="12">
    <w:abstractNumId w:val="447"/>
  </w:num>
  <w:num w:numId="13">
    <w:abstractNumId w:val="435"/>
  </w:num>
  <w:num w:numId="14">
    <w:abstractNumId w:val="399"/>
  </w:num>
  <w:num w:numId="15">
    <w:abstractNumId w:val="428"/>
  </w:num>
  <w:num w:numId="16">
    <w:abstractNumId w:val="155"/>
  </w:num>
  <w:num w:numId="17">
    <w:abstractNumId w:val="368"/>
  </w:num>
  <w:num w:numId="18">
    <w:abstractNumId w:val="280"/>
  </w:num>
  <w:num w:numId="19">
    <w:abstractNumId w:val="478"/>
  </w:num>
  <w:num w:numId="20">
    <w:abstractNumId w:val="446"/>
  </w:num>
  <w:num w:numId="21">
    <w:abstractNumId w:val="55"/>
  </w:num>
  <w:num w:numId="22">
    <w:abstractNumId w:val="62"/>
  </w:num>
  <w:num w:numId="23">
    <w:abstractNumId w:val="329"/>
  </w:num>
  <w:num w:numId="24">
    <w:abstractNumId w:val="310"/>
  </w:num>
  <w:num w:numId="25">
    <w:abstractNumId w:val="101"/>
  </w:num>
  <w:num w:numId="26">
    <w:abstractNumId w:val="23"/>
  </w:num>
  <w:num w:numId="27">
    <w:abstractNumId w:val="389"/>
  </w:num>
  <w:num w:numId="28">
    <w:abstractNumId w:val="177"/>
  </w:num>
  <w:num w:numId="29">
    <w:abstractNumId w:val="131"/>
  </w:num>
  <w:num w:numId="30">
    <w:abstractNumId w:val="350"/>
  </w:num>
  <w:num w:numId="31">
    <w:abstractNumId w:val="265"/>
  </w:num>
  <w:num w:numId="32">
    <w:abstractNumId w:val="239"/>
    <w:lvlOverride w:ilvl="0">
      <w:startOverride w:val="1"/>
    </w:lvlOverride>
  </w:num>
  <w:num w:numId="33">
    <w:abstractNumId w:val="251"/>
  </w:num>
  <w:num w:numId="34">
    <w:abstractNumId w:val="109"/>
  </w:num>
  <w:num w:numId="35">
    <w:abstractNumId w:val="412"/>
  </w:num>
  <w:num w:numId="36">
    <w:abstractNumId w:val="390"/>
  </w:num>
  <w:num w:numId="37">
    <w:abstractNumId w:val="343"/>
  </w:num>
  <w:num w:numId="38">
    <w:abstractNumId w:val="26"/>
  </w:num>
  <w:num w:numId="39">
    <w:abstractNumId w:val="261"/>
  </w:num>
  <w:num w:numId="40">
    <w:abstractNumId w:val="240"/>
  </w:num>
  <w:num w:numId="41">
    <w:abstractNumId w:val="248"/>
  </w:num>
  <w:num w:numId="42">
    <w:abstractNumId w:val="104"/>
  </w:num>
  <w:num w:numId="43">
    <w:abstractNumId w:val="167"/>
  </w:num>
  <w:num w:numId="44">
    <w:abstractNumId w:val="422"/>
  </w:num>
  <w:num w:numId="45">
    <w:abstractNumId w:val="49"/>
  </w:num>
  <w:num w:numId="46">
    <w:abstractNumId w:val="485"/>
  </w:num>
  <w:num w:numId="47">
    <w:abstractNumId w:val="392"/>
  </w:num>
  <w:num w:numId="48">
    <w:abstractNumId w:val="68"/>
  </w:num>
  <w:num w:numId="49">
    <w:abstractNumId w:val="326"/>
  </w:num>
  <w:num w:numId="50">
    <w:abstractNumId w:val="323"/>
  </w:num>
  <w:num w:numId="51">
    <w:abstractNumId w:val="24"/>
  </w:num>
  <w:num w:numId="52">
    <w:abstractNumId w:val="135"/>
  </w:num>
  <w:num w:numId="53">
    <w:abstractNumId w:val="166"/>
    <w:lvlOverride w:ilvl="0">
      <w:startOverride w:val="1"/>
    </w:lvlOverride>
  </w:num>
  <w:num w:numId="54">
    <w:abstractNumId w:val="162"/>
  </w:num>
  <w:num w:numId="55">
    <w:abstractNumId w:val="470"/>
  </w:num>
  <w:num w:numId="56">
    <w:abstractNumId w:val="159"/>
  </w:num>
  <w:num w:numId="57">
    <w:abstractNumId w:val="424"/>
  </w:num>
  <w:num w:numId="58">
    <w:abstractNumId w:val="108"/>
  </w:num>
  <w:num w:numId="59">
    <w:abstractNumId w:val="400"/>
  </w:num>
  <w:num w:numId="60">
    <w:abstractNumId w:val="349"/>
  </w:num>
  <w:num w:numId="61">
    <w:abstractNumId w:val="436"/>
  </w:num>
  <w:num w:numId="62">
    <w:abstractNumId w:val="394"/>
  </w:num>
  <w:num w:numId="63">
    <w:abstractNumId w:val="364"/>
  </w:num>
  <w:num w:numId="64">
    <w:abstractNumId w:val="37"/>
  </w:num>
  <w:num w:numId="65">
    <w:abstractNumId w:val="50"/>
  </w:num>
  <w:num w:numId="66">
    <w:abstractNumId w:val="291"/>
  </w:num>
  <w:num w:numId="67">
    <w:abstractNumId w:val="52"/>
  </w:num>
  <w:num w:numId="68">
    <w:abstractNumId w:val="480"/>
  </w:num>
  <w:num w:numId="69">
    <w:abstractNumId w:val="143"/>
  </w:num>
  <w:num w:numId="70">
    <w:abstractNumId w:val="472"/>
  </w:num>
  <w:num w:numId="71">
    <w:abstractNumId w:val="245"/>
  </w:num>
  <w:num w:numId="72">
    <w:abstractNumId w:val="441"/>
  </w:num>
  <w:num w:numId="73">
    <w:abstractNumId w:val="456"/>
  </w:num>
  <w:num w:numId="74">
    <w:abstractNumId w:val="57"/>
  </w:num>
  <w:num w:numId="75">
    <w:abstractNumId w:val="142"/>
  </w:num>
  <w:num w:numId="76">
    <w:abstractNumId w:val="115"/>
  </w:num>
  <w:num w:numId="77">
    <w:abstractNumId w:val="293"/>
  </w:num>
  <w:num w:numId="78">
    <w:abstractNumId w:val="54"/>
  </w:num>
  <w:num w:numId="79">
    <w:abstractNumId w:val="249"/>
  </w:num>
  <w:num w:numId="80">
    <w:abstractNumId w:val="51"/>
  </w:num>
  <w:num w:numId="81">
    <w:abstractNumId w:val="461"/>
  </w:num>
  <w:num w:numId="82">
    <w:abstractNumId w:val="275"/>
  </w:num>
  <w:num w:numId="83">
    <w:abstractNumId w:val="484"/>
  </w:num>
  <w:num w:numId="84">
    <w:abstractNumId w:val="153"/>
  </w:num>
  <w:num w:numId="85">
    <w:abstractNumId w:val="121"/>
  </w:num>
  <w:num w:numId="86">
    <w:abstractNumId w:val="387"/>
  </w:num>
  <w:num w:numId="87">
    <w:abstractNumId w:val="377"/>
  </w:num>
  <w:num w:numId="88">
    <w:abstractNumId w:val="194"/>
  </w:num>
  <w:num w:numId="89">
    <w:abstractNumId w:val="481"/>
  </w:num>
  <w:num w:numId="90">
    <w:abstractNumId w:val="491"/>
  </w:num>
  <w:num w:numId="91">
    <w:abstractNumId w:val="227"/>
  </w:num>
  <w:num w:numId="92">
    <w:abstractNumId w:val="88"/>
  </w:num>
  <w:num w:numId="93">
    <w:abstractNumId w:val="473"/>
  </w:num>
  <w:num w:numId="94">
    <w:abstractNumId w:val="111"/>
  </w:num>
  <w:num w:numId="95">
    <w:abstractNumId w:val="406"/>
  </w:num>
  <w:num w:numId="96">
    <w:abstractNumId w:val="84"/>
  </w:num>
  <w:num w:numId="97">
    <w:abstractNumId w:val="237"/>
  </w:num>
  <w:num w:numId="98">
    <w:abstractNumId w:val="384"/>
  </w:num>
  <w:num w:numId="99">
    <w:abstractNumId w:val="388"/>
  </w:num>
  <w:num w:numId="100">
    <w:abstractNumId w:val="91"/>
  </w:num>
  <w:num w:numId="101">
    <w:abstractNumId w:val="56"/>
  </w:num>
  <w:num w:numId="102">
    <w:abstractNumId w:val="174"/>
  </w:num>
  <w:num w:numId="103">
    <w:abstractNumId w:val="114"/>
  </w:num>
  <w:num w:numId="104">
    <w:abstractNumId w:val="269"/>
  </w:num>
  <w:num w:numId="105">
    <w:abstractNumId w:val="266"/>
  </w:num>
  <w:num w:numId="106">
    <w:abstractNumId w:val="334"/>
  </w:num>
  <w:num w:numId="107">
    <w:abstractNumId w:val="195"/>
  </w:num>
  <w:num w:numId="108">
    <w:abstractNumId w:val="464"/>
  </w:num>
  <w:num w:numId="109">
    <w:abstractNumId w:val="22"/>
  </w:num>
  <w:num w:numId="110">
    <w:abstractNumId w:val="253"/>
  </w:num>
  <w:num w:numId="111">
    <w:abstractNumId w:val="189"/>
  </w:num>
  <w:num w:numId="112">
    <w:abstractNumId w:val="327"/>
  </w:num>
  <w:num w:numId="113">
    <w:abstractNumId w:val="126"/>
  </w:num>
  <w:num w:numId="114">
    <w:abstractNumId w:val="363"/>
  </w:num>
  <w:num w:numId="115">
    <w:abstractNumId w:val="305"/>
  </w:num>
  <w:num w:numId="116">
    <w:abstractNumId w:val="268"/>
  </w:num>
  <w:num w:numId="117">
    <w:abstractNumId w:val="31"/>
  </w:num>
  <w:num w:numId="118">
    <w:abstractNumId w:val="200"/>
  </w:num>
  <w:num w:numId="119">
    <w:abstractNumId w:val="330"/>
  </w:num>
  <w:num w:numId="120">
    <w:abstractNumId w:val="355"/>
  </w:num>
  <w:num w:numId="121">
    <w:abstractNumId w:val="438"/>
  </w:num>
  <w:num w:numId="122">
    <w:abstractNumId w:val="64"/>
  </w:num>
  <w:num w:numId="123">
    <w:abstractNumId w:val="154"/>
    <w:lvlOverride w:ilvl="0">
      <w:startOverride w:val="1"/>
    </w:lvlOverride>
  </w:num>
  <w:num w:numId="124">
    <w:abstractNumId w:val="417"/>
  </w:num>
  <w:num w:numId="125">
    <w:abstractNumId w:val="215"/>
  </w:num>
  <w:num w:numId="126">
    <w:abstractNumId w:val="295"/>
  </w:num>
  <w:num w:numId="127">
    <w:abstractNumId w:val="147"/>
  </w:num>
  <w:num w:numId="128">
    <w:abstractNumId w:val="414"/>
  </w:num>
  <w:num w:numId="129">
    <w:abstractNumId w:val="298"/>
  </w:num>
  <w:num w:numId="130">
    <w:abstractNumId w:val="47"/>
  </w:num>
  <w:num w:numId="131">
    <w:abstractNumId w:val="39"/>
  </w:num>
  <w:num w:numId="132">
    <w:abstractNumId w:val="106"/>
  </w:num>
  <w:num w:numId="133">
    <w:abstractNumId w:val="286"/>
  </w:num>
  <w:num w:numId="134">
    <w:abstractNumId w:val="190"/>
  </w:num>
  <w:num w:numId="135">
    <w:abstractNumId w:val="53"/>
  </w:num>
  <w:num w:numId="136">
    <w:abstractNumId w:val="130"/>
  </w:num>
  <w:num w:numId="137">
    <w:abstractNumId w:val="236"/>
  </w:num>
  <w:num w:numId="138">
    <w:abstractNumId w:val="474"/>
  </w:num>
  <w:num w:numId="139">
    <w:abstractNumId w:val="28"/>
  </w:num>
  <w:num w:numId="140">
    <w:abstractNumId w:val="12"/>
  </w:num>
  <w:num w:numId="141">
    <w:abstractNumId w:val="148"/>
  </w:num>
  <w:num w:numId="142">
    <w:abstractNumId w:val="272"/>
  </w:num>
  <w:num w:numId="143">
    <w:abstractNumId w:val="41"/>
  </w:num>
  <w:num w:numId="144">
    <w:abstractNumId w:val="411"/>
  </w:num>
  <w:num w:numId="145">
    <w:abstractNumId w:val="434"/>
  </w:num>
  <w:num w:numId="146">
    <w:abstractNumId w:val="267"/>
  </w:num>
  <w:num w:numId="147">
    <w:abstractNumId w:val="157"/>
  </w:num>
  <w:num w:numId="148">
    <w:abstractNumId w:val="487"/>
  </w:num>
  <w:num w:numId="149">
    <w:abstractNumId w:val="324"/>
  </w:num>
  <w:num w:numId="150">
    <w:abstractNumId w:val="32"/>
  </w:num>
  <w:num w:numId="151">
    <w:abstractNumId w:val="448"/>
  </w:num>
  <w:num w:numId="152">
    <w:abstractNumId w:val="110"/>
  </w:num>
  <w:num w:numId="153">
    <w:abstractNumId w:val="369"/>
  </w:num>
  <w:num w:numId="154">
    <w:abstractNumId w:val="92"/>
  </w:num>
  <w:num w:numId="155">
    <w:abstractNumId w:val="233"/>
  </w:num>
  <w:num w:numId="156">
    <w:abstractNumId w:val="408"/>
  </w:num>
  <w:num w:numId="157">
    <w:abstractNumId w:val="38"/>
  </w:num>
  <w:num w:numId="158">
    <w:abstractNumId w:val="204"/>
  </w:num>
  <w:num w:numId="159">
    <w:abstractNumId w:val="231"/>
  </w:num>
  <w:num w:numId="160">
    <w:abstractNumId w:val="211"/>
  </w:num>
  <w:num w:numId="161">
    <w:abstractNumId w:val="113"/>
  </w:num>
  <w:num w:numId="162">
    <w:abstractNumId w:val="198"/>
  </w:num>
  <w:num w:numId="163">
    <w:abstractNumId w:val="405"/>
  </w:num>
  <w:num w:numId="164">
    <w:abstractNumId w:val="112"/>
  </w:num>
  <w:num w:numId="165">
    <w:abstractNumId w:val="107"/>
  </w:num>
  <w:num w:numId="166">
    <w:abstractNumId w:val="420"/>
  </w:num>
  <w:num w:numId="167">
    <w:abstractNumId w:val="379"/>
  </w:num>
  <w:num w:numId="168">
    <w:abstractNumId w:val="136"/>
  </w:num>
  <w:num w:numId="169">
    <w:abstractNumId w:val="287"/>
  </w:num>
  <w:num w:numId="170">
    <w:abstractNumId w:val="432"/>
  </w:num>
  <w:num w:numId="171">
    <w:abstractNumId w:val="30"/>
  </w:num>
  <w:num w:numId="172">
    <w:abstractNumId w:val="483"/>
  </w:num>
  <w:num w:numId="173">
    <w:abstractNumId w:val="46"/>
  </w:num>
  <w:num w:numId="174">
    <w:abstractNumId w:val="93"/>
  </w:num>
  <w:num w:numId="175">
    <w:abstractNumId w:val="451"/>
  </w:num>
  <w:num w:numId="176">
    <w:abstractNumId w:val="294"/>
  </w:num>
  <w:num w:numId="177">
    <w:abstractNumId w:val="281"/>
  </w:num>
  <w:num w:numId="178">
    <w:abstractNumId w:val="80"/>
  </w:num>
  <w:num w:numId="179">
    <w:abstractNumId w:val="178"/>
  </w:num>
  <w:num w:numId="180">
    <w:abstractNumId w:val="208"/>
  </w:num>
  <w:num w:numId="181">
    <w:abstractNumId w:val="471"/>
  </w:num>
  <w:num w:numId="182">
    <w:abstractNumId w:val="328"/>
  </w:num>
  <w:num w:numId="183">
    <w:abstractNumId w:val="252"/>
  </w:num>
  <w:num w:numId="184">
    <w:abstractNumId w:val="150"/>
  </w:num>
  <w:num w:numId="185">
    <w:abstractNumId w:val="321"/>
  </w:num>
  <w:num w:numId="186">
    <w:abstractNumId w:val="20"/>
  </w:num>
  <w:num w:numId="187">
    <w:abstractNumId w:val="360"/>
  </w:num>
  <w:num w:numId="188">
    <w:abstractNumId w:val="75"/>
  </w:num>
  <w:num w:numId="189">
    <w:abstractNumId w:val="45"/>
  </w:num>
  <w:num w:numId="190">
    <w:abstractNumId w:val="14"/>
  </w:num>
  <w:num w:numId="191">
    <w:abstractNumId w:val="274"/>
  </w:num>
  <w:num w:numId="192">
    <w:abstractNumId w:val="452"/>
  </w:num>
  <w:num w:numId="193">
    <w:abstractNumId w:val="278"/>
  </w:num>
  <w:num w:numId="194">
    <w:abstractNumId w:val="33"/>
  </w:num>
  <w:num w:numId="195">
    <w:abstractNumId w:val="404"/>
  </w:num>
  <w:num w:numId="196">
    <w:abstractNumId w:val="85"/>
  </w:num>
  <w:num w:numId="197">
    <w:abstractNumId w:val="89"/>
  </w:num>
  <w:num w:numId="198">
    <w:abstractNumId w:val="168"/>
  </w:num>
  <w:num w:numId="199">
    <w:abstractNumId w:val="138"/>
  </w:num>
  <w:num w:numId="200">
    <w:abstractNumId w:val="463"/>
  </w:num>
  <w:num w:numId="201">
    <w:abstractNumId w:val="141"/>
  </w:num>
  <w:num w:numId="202">
    <w:abstractNumId w:val="466"/>
  </w:num>
  <w:num w:numId="203">
    <w:abstractNumId w:val="65"/>
  </w:num>
  <w:num w:numId="204">
    <w:abstractNumId w:val="385"/>
  </w:num>
  <w:num w:numId="205">
    <w:abstractNumId w:val="230"/>
  </w:num>
  <w:num w:numId="206">
    <w:abstractNumId w:val="197"/>
  </w:num>
  <w:num w:numId="207">
    <w:abstractNumId w:val="335"/>
  </w:num>
  <w:num w:numId="208">
    <w:abstractNumId w:val="453"/>
  </w:num>
  <w:num w:numId="209">
    <w:abstractNumId w:val="312"/>
  </w:num>
  <w:num w:numId="210">
    <w:abstractNumId w:val="238"/>
  </w:num>
  <w:num w:numId="211">
    <w:abstractNumId w:val="416"/>
  </w:num>
  <w:num w:numId="212">
    <w:abstractNumId w:val="119"/>
  </w:num>
  <w:num w:numId="213">
    <w:abstractNumId w:val="337"/>
  </w:num>
  <w:num w:numId="214">
    <w:abstractNumId w:val="199"/>
  </w:num>
  <w:num w:numId="215">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320"/>
    <w:lvlOverride w:ilvl="0">
      <w:startOverride w:val="1"/>
    </w:lvlOverride>
  </w:num>
  <w:num w:numId="217">
    <w:abstractNumId w:val="123"/>
  </w:num>
  <w:num w:numId="218">
    <w:abstractNumId w:val="218"/>
    <w:lvlOverride w:ilvl="0">
      <w:startOverride w:val="2"/>
    </w:lvlOverride>
  </w:num>
  <w:num w:numId="219">
    <w:abstractNumId w:val="43"/>
    <w:lvlOverride w:ilvl="0">
      <w:startOverride w:val="1"/>
    </w:lvlOverride>
  </w:num>
  <w:num w:numId="220">
    <w:abstractNumId w:val="318"/>
  </w:num>
  <w:num w:numId="221">
    <w:abstractNumId w:val="74"/>
  </w:num>
  <w:num w:numId="222">
    <w:abstractNumId w:val="347"/>
  </w:num>
  <w:num w:numId="223">
    <w:abstractNumId w:val="468"/>
  </w:num>
  <w:num w:numId="224">
    <w:abstractNumId w:val="455"/>
  </w:num>
  <w:num w:numId="225">
    <w:abstractNumId w:val="216"/>
  </w:num>
  <w:num w:numId="226">
    <w:abstractNumId w:val="158"/>
    <w:lvlOverride w:ilvl="0">
      <w:startOverride w:val="1"/>
    </w:lvlOverride>
  </w:num>
  <w:num w:numId="227">
    <w:abstractNumId w:val="429"/>
  </w:num>
  <w:num w:numId="228">
    <w:abstractNumId w:val="179"/>
  </w:num>
  <w:num w:numId="229">
    <w:abstractNumId w:val="11"/>
  </w:num>
  <w:num w:numId="230">
    <w:abstractNumId w:val="63"/>
  </w:num>
  <w:num w:numId="231">
    <w:abstractNumId w:val="16"/>
  </w:num>
  <w:num w:numId="232">
    <w:abstractNumId w:val="255"/>
  </w:num>
  <w:num w:numId="233">
    <w:abstractNumId w:val="219"/>
  </w:num>
  <w:num w:numId="234">
    <w:abstractNumId w:val="160"/>
  </w:num>
  <w:num w:numId="235">
    <w:abstractNumId w:val="262"/>
  </w:num>
  <w:num w:numId="236">
    <w:abstractNumId w:val="182"/>
  </w:num>
  <w:num w:numId="237">
    <w:abstractNumId w:val="271"/>
  </w:num>
  <w:num w:numId="238">
    <w:abstractNumId w:val="129"/>
  </w:num>
  <w:num w:numId="239">
    <w:abstractNumId w:val="409"/>
  </w:num>
  <w:num w:numId="240">
    <w:abstractNumId w:val="260"/>
  </w:num>
  <w:num w:numId="241">
    <w:abstractNumId w:val="201"/>
  </w:num>
  <w:num w:numId="242">
    <w:abstractNumId w:val="458"/>
  </w:num>
  <w:num w:numId="243">
    <w:abstractNumId w:val="73"/>
  </w:num>
  <w:num w:numId="244">
    <w:abstractNumId w:val="217"/>
  </w:num>
  <w:num w:numId="245">
    <w:abstractNumId w:val="254"/>
  </w:num>
  <w:num w:numId="246">
    <w:abstractNumId w:val="395"/>
  </w:num>
  <w:num w:numId="247">
    <w:abstractNumId w:val="86"/>
  </w:num>
  <w:num w:numId="248">
    <w:abstractNumId w:val="193"/>
  </w:num>
  <w:num w:numId="249">
    <w:abstractNumId w:val="457"/>
  </w:num>
  <w:num w:numId="250">
    <w:abstractNumId w:val="375"/>
  </w:num>
  <w:num w:numId="251">
    <w:abstractNumId w:val="17"/>
  </w:num>
  <w:num w:numId="252">
    <w:abstractNumId w:val="341"/>
  </w:num>
  <w:num w:numId="253">
    <w:abstractNumId w:val="191"/>
  </w:num>
  <w:num w:numId="254">
    <w:abstractNumId w:val="87"/>
  </w:num>
  <w:num w:numId="255">
    <w:abstractNumId w:val="128"/>
  </w:num>
  <w:num w:numId="256">
    <w:abstractNumId w:val="469"/>
  </w:num>
  <w:num w:numId="257">
    <w:abstractNumId w:val="145"/>
  </w:num>
  <w:num w:numId="258">
    <w:abstractNumId w:val="140"/>
  </w:num>
  <w:num w:numId="259">
    <w:abstractNumId w:val="419"/>
  </w:num>
  <w:num w:numId="260">
    <w:abstractNumId w:val="263"/>
  </w:num>
  <w:num w:numId="261">
    <w:abstractNumId w:val="437"/>
  </w:num>
  <w:num w:numId="262">
    <w:abstractNumId w:val="232"/>
  </w:num>
  <w:num w:numId="263">
    <w:abstractNumId w:val="331"/>
  </w:num>
  <w:num w:numId="264">
    <w:abstractNumId w:val="403"/>
  </w:num>
  <w:num w:numId="265">
    <w:abstractNumId w:val="250"/>
  </w:num>
  <w:num w:numId="266">
    <w:abstractNumId w:val="42"/>
  </w:num>
  <w:num w:numId="267">
    <w:abstractNumId w:val="316"/>
  </w:num>
  <w:num w:numId="268">
    <w:abstractNumId w:val="373"/>
  </w:num>
  <w:num w:numId="269">
    <w:abstractNumId w:val="322"/>
  </w:num>
  <w:num w:numId="270">
    <w:abstractNumId w:val="290"/>
  </w:num>
  <w:num w:numId="271">
    <w:abstractNumId w:val="228"/>
  </w:num>
  <w:num w:numId="272">
    <w:abstractNumId w:val="325"/>
  </w:num>
  <w:num w:numId="273">
    <w:abstractNumId w:val="77"/>
  </w:num>
  <w:num w:numId="274">
    <w:abstractNumId w:val="247"/>
  </w:num>
  <w:num w:numId="275">
    <w:abstractNumId w:val="467"/>
  </w:num>
  <w:num w:numId="276">
    <w:abstractNumId w:val="186"/>
  </w:num>
  <w:num w:numId="277">
    <w:abstractNumId w:val="372"/>
  </w:num>
  <w:num w:numId="278">
    <w:abstractNumId w:val="317"/>
  </w:num>
  <w:num w:numId="279">
    <w:abstractNumId w:val="207"/>
  </w:num>
  <w:num w:numId="280">
    <w:abstractNumId w:val="116"/>
  </w:num>
  <w:num w:numId="281">
    <w:abstractNumId w:val="396"/>
  </w:num>
  <w:num w:numId="282">
    <w:abstractNumId w:val="67"/>
  </w:num>
  <w:num w:numId="283">
    <w:abstractNumId w:val="332"/>
  </w:num>
  <w:num w:numId="284">
    <w:abstractNumId w:val="285"/>
  </w:num>
  <w:num w:numId="285">
    <w:abstractNumId w:val="358"/>
  </w:num>
  <w:num w:numId="286">
    <w:abstractNumId w:val="225"/>
  </w:num>
  <w:num w:numId="287">
    <w:abstractNumId w:val="303"/>
  </w:num>
  <w:num w:numId="288">
    <w:abstractNumId w:val="72"/>
  </w:num>
  <w:num w:numId="289">
    <w:abstractNumId w:val="383"/>
  </w:num>
  <w:num w:numId="290">
    <w:abstractNumId w:val="315"/>
  </w:num>
  <w:num w:numId="291">
    <w:abstractNumId w:val="450"/>
  </w:num>
  <w:num w:numId="292">
    <w:abstractNumId w:val="256"/>
  </w:num>
  <w:num w:numId="293">
    <w:abstractNumId w:val="125"/>
  </w:num>
  <w:num w:numId="294">
    <w:abstractNumId w:val="352"/>
  </w:num>
  <w:num w:numId="295">
    <w:abstractNumId w:val="439"/>
    <w:lvlOverride w:ilvl="0">
      <w:startOverride w:val="1"/>
    </w:lvlOverride>
  </w:num>
  <w:num w:numId="296">
    <w:abstractNumId w:val="459"/>
  </w:num>
  <w:num w:numId="297">
    <w:abstractNumId w:val="244"/>
  </w:num>
  <w:num w:numId="298">
    <w:abstractNumId w:val="94"/>
  </w:num>
  <w:num w:numId="299">
    <w:abstractNumId w:val="479"/>
  </w:num>
  <w:num w:numId="300">
    <w:abstractNumId w:val="345"/>
  </w:num>
  <w:num w:numId="301">
    <w:abstractNumId w:val="440"/>
  </w:num>
  <w:num w:numId="302">
    <w:abstractNumId w:val="465"/>
  </w:num>
  <w:num w:numId="303">
    <w:abstractNumId w:val="212"/>
  </w:num>
  <w:num w:numId="304">
    <w:abstractNumId w:val="378"/>
  </w:num>
  <w:num w:numId="305">
    <w:abstractNumId w:val="276"/>
  </w:num>
  <w:num w:numId="306">
    <w:abstractNumId w:val="76"/>
  </w:num>
  <w:num w:numId="307">
    <w:abstractNumId w:val="95"/>
  </w:num>
  <w:num w:numId="308">
    <w:abstractNumId w:val="213"/>
  </w:num>
  <w:num w:numId="309">
    <w:abstractNumId w:val="161"/>
  </w:num>
  <w:num w:numId="310">
    <w:abstractNumId w:val="353"/>
  </w:num>
  <w:num w:numId="311">
    <w:abstractNumId w:val="367"/>
  </w:num>
  <w:num w:numId="312">
    <w:abstractNumId w:val="165"/>
  </w:num>
  <w:num w:numId="313">
    <w:abstractNumId w:val="309"/>
  </w:num>
  <w:num w:numId="314">
    <w:abstractNumId w:val="492"/>
  </w:num>
  <w:num w:numId="315">
    <w:abstractNumId w:val="184"/>
  </w:num>
  <w:num w:numId="316">
    <w:abstractNumId w:val="187"/>
  </w:num>
  <w:num w:numId="317">
    <w:abstractNumId w:val="188"/>
  </w:num>
  <w:num w:numId="318">
    <w:abstractNumId w:val="13"/>
  </w:num>
  <w:num w:numId="319">
    <w:abstractNumId w:val="69"/>
  </w:num>
  <w:num w:numId="320">
    <w:abstractNumId w:val="365"/>
  </w:num>
  <w:num w:numId="321">
    <w:abstractNumId w:val="172"/>
  </w:num>
  <w:num w:numId="322">
    <w:abstractNumId w:val="299"/>
  </w:num>
  <w:num w:numId="323">
    <w:abstractNumId w:val="100"/>
  </w:num>
  <w:num w:numId="324">
    <w:abstractNumId w:val="175"/>
  </w:num>
  <w:num w:numId="325">
    <w:abstractNumId w:val="102"/>
  </w:num>
  <w:num w:numId="326">
    <w:abstractNumId w:val="486"/>
  </w:num>
  <w:num w:numId="327">
    <w:abstractNumId w:val="203"/>
  </w:num>
  <w:num w:numId="328">
    <w:abstractNumId w:val="386"/>
  </w:num>
  <w:num w:numId="329">
    <w:abstractNumId w:val="202"/>
  </w:num>
  <w:num w:numId="330">
    <w:abstractNumId w:val="397"/>
  </w:num>
  <w:num w:numId="331">
    <w:abstractNumId w:val="133"/>
  </w:num>
  <w:num w:numId="332">
    <w:abstractNumId w:val="152"/>
  </w:num>
  <w:num w:numId="333">
    <w:abstractNumId w:val="313"/>
  </w:num>
  <w:num w:numId="334">
    <w:abstractNumId w:val="139"/>
  </w:num>
  <w:num w:numId="335">
    <w:abstractNumId w:val="144"/>
  </w:num>
  <w:num w:numId="336">
    <w:abstractNumId w:val="425"/>
  </w:num>
  <w:num w:numId="337">
    <w:abstractNumId w:val="270"/>
  </w:num>
  <w:num w:numId="338">
    <w:abstractNumId w:val="224"/>
  </w:num>
  <w:num w:numId="339">
    <w:abstractNumId w:val="25"/>
  </w:num>
  <w:num w:numId="340">
    <w:abstractNumId w:val="445"/>
  </w:num>
  <w:num w:numId="341">
    <w:abstractNumId w:val="319"/>
  </w:num>
  <w:num w:numId="342">
    <w:abstractNumId w:val="282"/>
  </w:num>
  <w:num w:numId="343">
    <w:abstractNumId w:val="374"/>
  </w:num>
  <w:num w:numId="344">
    <w:abstractNumId w:val="304"/>
  </w:num>
  <w:num w:numId="345">
    <w:abstractNumId w:val="220"/>
  </w:num>
  <w:num w:numId="346">
    <w:abstractNumId w:val="83"/>
  </w:num>
  <w:num w:numId="347">
    <w:abstractNumId w:val="206"/>
  </w:num>
  <w:num w:numId="348">
    <w:abstractNumId w:val="454"/>
  </w:num>
  <w:num w:numId="349">
    <w:abstractNumId w:val="241"/>
  </w:num>
  <w:num w:numId="350">
    <w:abstractNumId w:val="427"/>
  </w:num>
  <w:num w:numId="351">
    <w:abstractNumId w:val="302"/>
  </w:num>
  <w:num w:numId="352">
    <w:abstractNumId w:val="488"/>
  </w:num>
  <w:num w:numId="353">
    <w:abstractNumId w:val="171"/>
  </w:num>
  <w:num w:numId="354">
    <w:abstractNumId w:val="36"/>
  </w:num>
  <w:num w:numId="355">
    <w:abstractNumId w:val="398"/>
  </w:num>
  <w:num w:numId="356">
    <w:abstractNumId w:val="494"/>
  </w:num>
  <w:num w:numId="357">
    <w:abstractNumId w:val="351"/>
  </w:num>
  <w:num w:numId="358">
    <w:abstractNumId w:val="382"/>
  </w:num>
  <w:num w:numId="359">
    <w:abstractNumId w:val="443"/>
  </w:num>
  <w:num w:numId="360">
    <w:abstractNumId w:val="10"/>
  </w:num>
  <w:num w:numId="361">
    <w:abstractNumId w:val="40"/>
  </w:num>
  <w:num w:numId="362">
    <w:abstractNumId w:val="442"/>
  </w:num>
  <w:num w:numId="363">
    <w:abstractNumId w:val="97"/>
  </w:num>
  <w:num w:numId="364">
    <w:abstractNumId w:val="246"/>
  </w:num>
  <w:num w:numId="365">
    <w:abstractNumId w:val="79"/>
  </w:num>
  <w:num w:numId="366">
    <w:abstractNumId w:val="96"/>
  </w:num>
  <w:num w:numId="367">
    <w:abstractNumId w:val="339"/>
  </w:num>
  <w:num w:numId="368">
    <w:abstractNumId w:val="214"/>
  </w:num>
  <w:num w:numId="369">
    <w:abstractNumId w:val="279"/>
  </w:num>
  <w:num w:numId="370">
    <w:abstractNumId w:val="296"/>
  </w:num>
  <w:num w:numId="371">
    <w:abstractNumId w:val="371"/>
  </w:num>
  <w:num w:numId="372">
    <w:abstractNumId w:val="361"/>
  </w:num>
  <w:num w:numId="373">
    <w:abstractNumId w:val="221"/>
  </w:num>
  <w:num w:numId="374">
    <w:abstractNumId w:val="71"/>
  </w:num>
  <w:num w:numId="375">
    <w:abstractNumId w:val="346"/>
  </w:num>
  <w:num w:numId="376">
    <w:abstractNumId w:val="70"/>
  </w:num>
  <w:num w:numId="377">
    <w:abstractNumId w:val="169"/>
  </w:num>
  <w:num w:numId="378">
    <w:abstractNumId w:val="163"/>
  </w:num>
  <w:num w:numId="379">
    <w:abstractNumId w:val="362"/>
  </w:num>
  <w:num w:numId="380">
    <w:abstractNumId w:val="314"/>
  </w:num>
  <w:num w:numId="381">
    <w:abstractNumId w:val="380"/>
  </w:num>
  <w:num w:numId="382">
    <w:abstractNumId w:val="338"/>
  </w:num>
  <w:num w:numId="383">
    <w:abstractNumId w:val="98"/>
  </w:num>
  <w:num w:numId="384">
    <w:abstractNumId w:val="29"/>
  </w:num>
  <w:num w:numId="385">
    <w:abstractNumId w:val="462"/>
  </w:num>
  <w:num w:numId="386">
    <w:abstractNumId w:val="180"/>
  </w:num>
  <w:num w:numId="387">
    <w:abstractNumId w:val="99"/>
  </w:num>
  <w:num w:numId="388">
    <w:abstractNumId w:val="342"/>
  </w:num>
  <w:num w:numId="389">
    <w:abstractNumId w:val="229"/>
  </w:num>
  <w:num w:numId="390">
    <w:abstractNumId w:val="477"/>
  </w:num>
  <w:num w:numId="391">
    <w:abstractNumId w:val="34"/>
  </w:num>
  <w:num w:numId="392">
    <w:abstractNumId w:val="209"/>
  </w:num>
  <w:num w:numId="393">
    <w:abstractNumId w:val="48"/>
  </w:num>
  <w:num w:numId="394">
    <w:abstractNumId w:val="418"/>
  </w:num>
  <w:num w:numId="395">
    <w:abstractNumId w:val="493"/>
  </w:num>
  <w:num w:numId="396">
    <w:abstractNumId w:val="185"/>
  </w:num>
  <w:num w:numId="397">
    <w:abstractNumId w:val="118"/>
  </w:num>
  <w:num w:numId="398">
    <w:abstractNumId w:val="273"/>
  </w:num>
  <w:num w:numId="399">
    <w:abstractNumId w:val="344"/>
  </w:num>
  <w:num w:numId="400">
    <w:abstractNumId w:val="407"/>
  </w:num>
  <w:num w:numId="401">
    <w:abstractNumId w:val="151"/>
  </w:num>
  <w:num w:numId="402">
    <w:abstractNumId w:val="19"/>
  </w:num>
  <w:num w:numId="403">
    <w:abstractNumId w:val="433"/>
  </w:num>
  <w:num w:numId="404">
    <w:abstractNumId w:val="21"/>
  </w:num>
  <w:num w:numId="405">
    <w:abstractNumId w:val="476"/>
  </w:num>
  <w:num w:numId="406">
    <w:abstractNumId w:val="415"/>
  </w:num>
  <w:num w:numId="407">
    <w:abstractNumId w:val="59"/>
  </w:num>
  <w:num w:numId="408">
    <w:abstractNumId w:val="127"/>
  </w:num>
  <w:num w:numId="409">
    <w:abstractNumId w:val="149"/>
  </w:num>
  <w:num w:numId="410">
    <w:abstractNumId w:val="58"/>
  </w:num>
  <w:num w:numId="411">
    <w:abstractNumId w:val="489"/>
  </w:num>
  <w:num w:numId="412">
    <w:abstractNumId w:val="393"/>
  </w:num>
  <w:num w:numId="413">
    <w:abstractNumId w:val="336"/>
  </w:num>
  <w:num w:numId="414">
    <w:abstractNumId w:val="176"/>
  </w:num>
  <w:num w:numId="415">
    <w:abstractNumId w:val="124"/>
  </w:num>
  <w:num w:numId="416">
    <w:abstractNumId w:val="259"/>
  </w:num>
  <w:num w:numId="417">
    <w:abstractNumId w:val="15"/>
  </w:num>
  <w:num w:numId="418">
    <w:abstractNumId w:val="359"/>
  </w:num>
  <w:num w:numId="419">
    <w:abstractNumId w:val="381"/>
  </w:num>
  <w:num w:numId="420">
    <w:abstractNumId w:val="413"/>
  </w:num>
  <w:num w:numId="421">
    <w:abstractNumId w:val="81"/>
  </w:num>
  <w:num w:numId="422">
    <w:abstractNumId w:val="9"/>
  </w:num>
  <w:num w:numId="423">
    <w:abstractNumId w:val="7"/>
  </w:num>
  <w:num w:numId="424">
    <w:abstractNumId w:val="6"/>
  </w:num>
  <w:num w:numId="425">
    <w:abstractNumId w:val="5"/>
  </w:num>
  <w:num w:numId="426">
    <w:abstractNumId w:val="4"/>
  </w:num>
  <w:num w:numId="427">
    <w:abstractNumId w:val="8"/>
  </w:num>
  <w:num w:numId="428">
    <w:abstractNumId w:val="3"/>
  </w:num>
  <w:num w:numId="429">
    <w:abstractNumId w:val="2"/>
  </w:num>
  <w:num w:numId="430">
    <w:abstractNumId w:val="1"/>
  </w:num>
  <w:num w:numId="431">
    <w:abstractNumId w:val="0"/>
  </w:num>
  <w:num w:numId="432">
    <w:abstractNumId w:val="122"/>
  </w:num>
  <w:num w:numId="433">
    <w:abstractNumId w:val="430"/>
  </w:num>
  <w:num w:numId="434">
    <w:abstractNumId w:val="181"/>
  </w:num>
  <w:num w:numId="435">
    <w:abstractNumId w:val="307"/>
  </w:num>
  <w:num w:numId="436">
    <w:abstractNumId w:val="292"/>
  </w:num>
  <w:num w:numId="437">
    <w:abstractNumId w:val="66"/>
  </w:num>
  <w:num w:numId="438">
    <w:abstractNumId w:val="82"/>
  </w:num>
  <w:num w:numId="439">
    <w:abstractNumId w:val="431"/>
  </w:num>
  <w:num w:numId="440">
    <w:abstractNumId w:val="103"/>
  </w:num>
  <w:num w:numId="441">
    <w:abstractNumId w:val="410"/>
  </w:num>
  <w:num w:numId="442">
    <w:abstractNumId w:val="370"/>
  </w:num>
  <w:num w:numId="443">
    <w:abstractNumId w:val="183"/>
  </w:num>
  <w:num w:numId="444">
    <w:abstractNumId w:val="482"/>
  </w:num>
  <w:num w:numId="445">
    <w:abstractNumId w:val="243"/>
  </w:num>
  <w:num w:numId="446">
    <w:abstractNumId w:val="340"/>
  </w:num>
  <w:num w:numId="447">
    <w:abstractNumId w:val="222"/>
  </w:num>
  <w:num w:numId="448">
    <w:abstractNumId w:val="444"/>
  </w:num>
  <w:num w:numId="449">
    <w:abstractNumId w:val="402"/>
  </w:num>
  <w:num w:numId="450">
    <w:abstractNumId w:val="78"/>
  </w:num>
  <w:num w:numId="451">
    <w:abstractNumId w:val="348"/>
  </w:num>
  <w:num w:numId="452">
    <w:abstractNumId w:val="205"/>
  </w:num>
  <w:num w:numId="453">
    <w:abstractNumId w:val="235"/>
  </w:num>
  <w:num w:numId="454">
    <w:abstractNumId w:val="18"/>
  </w:num>
  <w:num w:numId="455">
    <w:abstractNumId w:val="354"/>
  </w:num>
  <w:num w:numId="456">
    <w:abstractNumId w:val="117"/>
  </w:num>
  <w:num w:numId="457">
    <w:abstractNumId w:val="366"/>
  </w:num>
  <w:num w:numId="458">
    <w:abstractNumId w:val="170"/>
  </w:num>
  <w:num w:numId="459">
    <w:abstractNumId w:val="475"/>
  </w:num>
  <w:num w:numId="460">
    <w:abstractNumId w:val="44"/>
  </w:num>
  <w:num w:numId="461">
    <w:abstractNumId w:val="156"/>
  </w:num>
  <w:num w:numId="462">
    <w:abstractNumId w:val="90"/>
  </w:num>
  <w:num w:numId="463">
    <w:abstractNumId w:val="401"/>
  </w:num>
  <w:num w:numId="464">
    <w:abstractNumId w:val="283"/>
  </w:num>
  <w:num w:numId="465">
    <w:abstractNumId w:val="257"/>
  </w:num>
  <w:num w:numId="466">
    <w:abstractNumId w:val="391"/>
  </w:num>
  <w:num w:numId="467">
    <w:abstractNumId w:val="426"/>
  </w:num>
  <w:num w:numId="468">
    <w:abstractNumId w:val="301"/>
  </w:num>
  <w:num w:numId="469">
    <w:abstractNumId w:val="234"/>
  </w:num>
  <w:num w:numId="470">
    <w:abstractNumId w:val="288"/>
  </w:num>
  <w:num w:numId="471">
    <w:abstractNumId w:val="376"/>
  </w:num>
  <w:num w:numId="472">
    <w:abstractNumId w:val="105"/>
  </w:num>
  <w:num w:numId="473">
    <w:abstractNumId w:val="137"/>
  </w:num>
  <w:num w:numId="474">
    <w:abstractNumId w:val="264"/>
  </w:num>
  <w:num w:numId="475">
    <w:abstractNumId w:val="333"/>
  </w:num>
  <w:num w:numId="476">
    <w:abstractNumId w:val="333"/>
    <w:lvlOverride w:ilvl="0">
      <w:startOverride w:val="1"/>
    </w:lvlOverride>
  </w:num>
  <w:num w:numId="477">
    <w:abstractNumId w:val="4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164"/>
  </w:num>
  <w:num w:numId="479">
    <w:abstractNumId w:val="146"/>
  </w:num>
  <w:num w:numId="480">
    <w:abstractNumId w:val="192"/>
  </w:num>
  <w:num w:numId="481">
    <w:abstractNumId w:val="164"/>
    <w:lvlOverride w:ilvl="0">
      <w:startOverride w:val="1"/>
    </w:lvlOverride>
  </w:num>
  <w:num w:numId="482">
    <w:abstractNumId w:val="423"/>
  </w:num>
  <w:num w:numId="483">
    <w:abstractNumId w:val="297"/>
  </w:num>
  <w:num w:numId="484">
    <w:abstractNumId w:val="301"/>
    <w:lvlOverride w:ilvl="0">
      <w:startOverride w:val="1"/>
    </w:lvlOverride>
  </w:num>
  <w:num w:numId="485">
    <w:abstractNumId w:val="306"/>
  </w:num>
  <w:num w:numId="486">
    <w:abstractNumId w:val="356"/>
  </w:num>
  <w:num w:numId="487">
    <w:abstractNumId w:val="284"/>
  </w:num>
  <w:num w:numId="488">
    <w:abstractNumId w:val="196"/>
  </w:num>
  <w:num w:numId="489">
    <w:abstractNumId w:val="449"/>
  </w:num>
  <w:num w:numId="490">
    <w:abstractNumId w:val="258"/>
  </w:num>
  <w:num w:numId="491">
    <w:abstractNumId w:val="223"/>
  </w:num>
  <w:num w:numId="492">
    <w:abstractNumId w:val="289"/>
  </w:num>
  <w:num w:numId="493">
    <w:abstractNumId w:val="311"/>
  </w:num>
  <w:num w:numId="494">
    <w:abstractNumId w:val="120"/>
  </w:num>
  <w:num w:numId="495">
    <w:abstractNumId w:val="421"/>
  </w:num>
  <w:num w:numId="496">
    <w:abstractNumId w:val="173"/>
  </w:num>
  <w:num w:numId="497">
    <w:abstractNumId w:val="357"/>
  </w:num>
  <w:num w:numId="498">
    <w:abstractNumId w:val="229"/>
    <w:lvlOverride w:ilvl="0">
      <w:startOverride w:val="1"/>
    </w:lvlOverride>
  </w:num>
  <w:num w:numId="499">
    <w:abstractNumId w:val="333"/>
    <w:lvlOverride w:ilvl="0">
      <w:startOverride w:val="1"/>
    </w:lvlOverride>
  </w:num>
  <w:num w:numId="500">
    <w:abstractNumId w:val="333"/>
    <w:lvlOverride w:ilvl="0">
      <w:startOverride w:val="1"/>
    </w:lvlOverride>
  </w:num>
  <w:num w:numId="501">
    <w:abstractNumId w:val="61"/>
  </w:num>
  <w:num w:numId="502">
    <w:abstractNumId w:val="61"/>
    <w:lvlOverride w:ilvl="0">
      <w:startOverride w:val="1"/>
    </w:lvlOverride>
  </w:num>
  <w:num w:numId="503">
    <w:abstractNumId w:val="61"/>
    <w:lvlOverride w:ilvl="0">
      <w:startOverride w:val="1"/>
    </w:lvlOverride>
  </w:num>
  <w:num w:numId="504">
    <w:abstractNumId w:val="61"/>
    <w:lvlOverride w:ilvl="0">
      <w:startOverride w:val="1"/>
    </w:lvlOverride>
  </w:num>
  <w:num w:numId="505">
    <w:abstractNumId w:val="61"/>
    <w:lvlOverride w:ilvl="0">
      <w:startOverride w:val="1"/>
    </w:lvlOverride>
  </w:num>
  <w:num w:numId="506">
    <w:abstractNumId w:val="61"/>
    <w:lvlOverride w:ilvl="0">
      <w:startOverride w:val="1"/>
    </w:lvlOverride>
  </w:num>
  <w:num w:numId="507">
    <w:abstractNumId w:val="61"/>
    <w:lvlOverride w:ilvl="0">
      <w:startOverride w:val="1"/>
    </w:lvlOverride>
  </w:num>
  <w:num w:numId="508">
    <w:abstractNumId w:val="61"/>
    <w:lvlOverride w:ilvl="0">
      <w:startOverride w:val="1"/>
    </w:lvlOverride>
  </w:num>
  <w:num w:numId="509">
    <w:abstractNumId w:val="61"/>
    <w:lvlOverride w:ilvl="0">
      <w:startOverride w:val="1"/>
    </w:lvlOverride>
  </w:num>
  <w:num w:numId="510">
    <w:abstractNumId w:val="61"/>
    <w:lvlOverride w:ilvl="0">
      <w:startOverride w:val="1"/>
    </w:lvlOverride>
  </w:num>
  <w:num w:numId="511">
    <w:abstractNumId w:val="61"/>
    <w:lvlOverride w:ilvl="0">
      <w:startOverride w:val="1"/>
    </w:lvlOverride>
  </w:num>
  <w:num w:numId="512">
    <w:abstractNumId w:val="61"/>
    <w:lvlOverride w:ilvl="0">
      <w:startOverride w:val="1"/>
    </w:lvlOverride>
  </w:num>
  <w:num w:numId="513">
    <w:abstractNumId w:val="61"/>
    <w:lvlOverride w:ilvl="0">
      <w:startOverride w:val="1"/>
    </w:lvlOverride>
  </w:num>
  <w:num w:numId="514">
    <w:abstractNumId w:val="61"/>
    <w:lvlOverride w:ilvl="0">
      <w:startOverride w:val="1"/>
    </w:lvlOverride>
  </w:num>
  <w:num w:numId="515">
    <w:abstractNumId w:val="333"/>
    <w:lvlOverride w:ilvl="0">
      <w:startOverride w:val="1"/>
    </w:lvlOverride>
  </w:num>
  <w:numIdMacAtCleanup w:val="5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n-US" w:vendorID="64" w:dllVersion="6" w:nlCheck="1" w:checkStyle="1"/>
  <w:activeWritingStyle w:appName="MSWord" w:lang="en-US" w:vendorID="64" w:dllVersion="0" w:nlCheck="1" w:checkStyle="0"/>
  <w:activeWritingStyle w:appName="MSWord" w:lang="en-US" w:vendorID="64" w:dllVersion="131078" w:nlCheck="1" w:checkStyle="0"/>
  <w:activeWritingStyle w:appName="MSWord" w:lang="es-US" w:vendorID="64" w:dllVersion="131078" w:nlCheck="1" w:checkStyle="0"/>
  <w:activeWritingStyle w:appName="MSWord" w:lang="es-ES" w:vendorID="64" w:dllVersion="131078" w:nlCheck="1" w:checkStyle="0"/>
  <w:attachedTemplate r:id="rId1"/>
  <w:linkStyle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0"/>
  <w:drawingGridHorizontalSpacing w:val="120"/>
  <w:displayHorizontalDrawingGridEvery w:val="2"/>
  <w:characterSpacingControl w:val="doNotCompress"/>
  <w:hdrShapeDefaults>
    <o:shapedefaults v:ext="edit" spidmax="4097">
      <o:colormru v:ext="edit" colors="#69f,#39f,#93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85F"/>
    <w:rsid w:val="00000309"/>
    <w:rsid w:val="00000435"/>
    <w:rsid w:val="0000057C"/>
    <w:rsid w:val="00000C19"/>
    <w:rsid w:val="00000FA9"/>
    <w:rsid w:val="000014EF"/>
    <w:rsid w:val="000016D4"/>
    <w:rsid w:val="00001EC2"/>
    <w:rsid w:val="00002243"/>
    <w:rsid w:val="000023B9"/>
    <w:rsid w:val="0000248B"/>
    <w:rsid w:val="0000257E"/>
    <w:rsid w:val="000025D1"/>
    <w:rsid w:val="000029B7"/>
    <w:rsid w:val="00002AD5"/>
    <w:rsid w:val="00002ADB"/>
    <w:rsid w:val="00002B89"/>
    <w:rsid w:val="00002C86"/>
    <w:rsid w:val="00002D41"/>
    <w:rsid w:val="000032CE"/>
    <w:rsid w:val="000036E7"/>
    <w:rsid w:val="00003764"/>
    <w:rsid w:val="000040C7"/>
    <w:rsid w:val="0000413E"/>
    <w:rsid w:val="0000441C"/>
    <w:rsid w:val="0000455C"/>
    <w:rsid w:val="000048AC"/>
    <w:rsid w:val="00004D95"/>
    <w:rsid w:val="00004DC4"/>
    <w:rsid w:val="00004DEA"/>
    <w:rsid w:val="00004E24"/>
    <w:rsid w:val="000050B6"/>
    <w:rsid w:val="00005325"/>
    <w:rsid w:val="0000589B"/>
    <w:rsid w:val="00005C66"/>
    <w:rsid w:val="00005D79"/>
    <w:rsid w:val="00005DD6"/>
    <w:rsid w:val="00005FF2"/>
    <w:rsid w:val="00006414"/>
    <w:rsid w:val="00006C69"/>
    <w:rsid w:val="000070CC"/>
    <w:rsid w:val="000076DD"/>
    <w:rsid w:val="00007C25"/>
    <w:rsid w:val="00007D9F"/>
    <w:rsid w:val="0001002C"/>
    <w:rsid w:val="00010110"/>
    <w:rsid w:val="00010A81"/>
    <w:rsid w:val="00010BBC"/>
    <w:rsid w:val="000112D7"/>
    <w:rsid w:val="00011513"/>
    <w:rsid w:val="00011537"/>
    <w:rsid w:val="00011854"/>
    <w:rsid w:val="000119E9"/>
    <w:rsid w:val="00011A49"/>
    <w:rsid w:val="0001212B"/>
    <w:rsid w:val="000123A2"/>
    <w:rsid w:val="00012E87"/>
    <w:rsid w:val="000130A3"/>
    <w:rsid w:val="000135F0"/>
    <w:rsid w:val="0001381C"/>
    <w:rsid w:val="00013CC7"/>
    <w:rsid w:val="00013D49"/>
    <w:rsid w:val="0001406F"/>
    <w:rsid w:val="0001428D"/>
    <w:rsid w:val="000147B9"/>
    <w:rsid w:val="0001489E"/>
    <w:rsid w:val="00014A65"/>
    <w:rsid w:val="00014E5C"/>
    <w:rsid w:val="0001514B"/>
    <w:rsid w:val="00015170"/>
    <w:rsid w:val="0001538B"/>
    <w:rsid w:val="00015E5B"/>
    <w:rsid w:val="000160F6"/>
    <w:rsid w:val="00016112"/>
    <w:rsid w:val="000163F3"/>
    <w:rsid w:val="000164FA"/>
    <w:rsid w:val="0001661A"/>
    <w:rsid w:val="000166E0"/>
    <w:rsid w:val="00016D28"/>
    <w:rsid w:val="000170F0"/>
    <w:rsid w:val="0001712C"/>
    <w:rsid w:val="0001751A"/>
    <w:rsid w:val="00017B22"/>
    <w:rsid w:val="00020269"/>
    <w:rsid w:val="00020427"/>
    <w:rsid w:val="00020903"/>
    <w:rsid w:val="00021193"/>
    <w:rsid w:val="00021419"/>
    <w:rsid w:val="000217A5"/>
    <w:rsid w:val="000217DB"/>
    <w:rsid w:val="00021C55"/>
    <w:rsid w:val="00021E03"/>
    <w:rsid w:val="00022073"/>
    <w:rsid w:val="00022364"/>
    <w:rsid w:val="000224A8"/>
    <w:rsid w:val="00022526"/>
    <w:rsid w:val="0002261D"/>
    <w:rsid w:val="00022885"/>
    <w:rsid w:val="00022D74"/>
    <w:rsid w:val="000233E7"/>
    <w:rsid w:val="0002343F"/>
    <w:rsid w:val="00023F5D"/>
    <w:rsid w:val="00024367"/>
    <w:rsid w:val="00024448"/>
    <w:rsid w:val="0002470D"/>
    <w:rsid w:val="00024817"/>
    <w:rsid w:val="00024B69"/>
    <w:rsid w:val="00024BE8"/>
    <w:rsid w:val="00025241"/>
    <w:rsid w:val="000255C9"/>
    <w:rsid w:val="000257AE"/>
    <w:rsid w:val="000259D1"/>
    <w:rsid w:val="00025A31"/>
    <w:rsid w:val="00025E36"/>
    <w:rsid w:val="0002618C"/>
    <w:rsid w:val="000262BE"/>
    <w:rsid w:val="0002691D"/>
    <w:rsid w:val="00026AE6"/>
    <w:rsid w:val="00026B40"/>
    <w:rsid w:val="00026D08"/>
    <w:rsid w:val="00026EAC"/>
    <w:rsid w:val="00026EFA"/>
    <w:rsid w:val="0002703B"/>
    <w:rsid w:val="0002707A"/>
    <w:rsid w:val="00027124"/>
    <w:rsid w:val="00027211"/>
    <w:rsid w:val="0002739A"/>
    <w:rsid w:val="0002745F"/>
    <w:rsid w:val="0002749E"/>
    <w:rsid w:val="00027899"/>
    <w:rsid w:val="00027B0B"/>
    <w:rsid w:val="00030044"/>
    <w:rsid w:val="0003014C"/>
    <w:rsid w:val="0003018F"/>
    <w:rsid w:val="00030293"/>
    <w:rsid w:val="0003061B"/>
    <w:rsid w:val="00030754"/>
    <w:rsid w:val="00030839"/>
    <w:rsid w:val="000309F1"/>
    <w:rsid w:val="00030B16"/>
    <w:rsid w:val="00031146"/>
    <w:rsid w:val="000314A8"/>
    <w:rsid w:val="000318A8"/>
    <w:rsid w:val="00031908"/>
    <w:rsid w:val="00031931"/>
    <w:rsid w:val="00031C31"/>
    <w:rsid w:val="00031D6B"/>
    <w:rsid w:val="00031DA3"/>
    <w:rsid w:val="00031F97"/>
    <w:rsid w:val="00032431"/>
    <w:rsid w:val="00032674"/>
    <w:rsid w:val="00032733"/>
    <w:rsid w:val="000327C9"/>
    <w:rsid w:val="00032FD5"/>
    <w:rsid w:val="00033179"/>
    <w:rsid w:val="0003325C"/>
    <w:rsid w:val="000337FA"/>
    <w:rsid w:val="000338B6"/>
    <w:rsid w:val="00033AF6"/>
    <w:rsid w:val="00033DE7"/>
    <w:rsid w:val="000340AC"/>
    <w:rsid w:val="0003452F"/>
    <w:rsid w:val="00034787"/>
    <w:rsid w:val="000348DA"/>
    <w:rsid w:val="000349F5"/>
    <w:rsid w:val="00034B61"/>
    <w:rsid w:val="00034C72"/>
    <w:rsid w:val="00034ECD"/>
    <w:rsid w:val="000351EA"/>
    <w:rsid w:val="0003598C"/>
    <w:rsid w:val="00035AF6"/>
    <w:rsid w:val="00035E17"/>
    <w:rsid w:val="00035E51"/>
    <w:rsid w:val="00036460"/>
    <w:rsid w:val="00036558"/>
    <w:rsid w:val="0003663C"/>
    <w:rsid w:val="0003666B"/>
    <w:rsid w:val="00037260"/>
    <w:rsid w:val="0003743F"/>
    <w:rsid w:val="000374C1"/>
    <w:rsid w:val="00037CD9"/>
    <w:rsid w:val="00037E83"/>
    <w:rsid w:val="000402F7"/>
    <w:rsid w:val="00040D9B"/>
    <w:rsid w:val="000412A3"/>
    <w:rsid w:val="00041AB6"/>
    <w:rsid w:val="00042500"/>
    <w:rsid w:val="00042785"/>
    <w:rsid w:val="00042989"/>
    <w:rsid w:val="00042A90"/>
    <w:rsid w:val="00042E73"/>
    <w:rsid w:val="00042EAE"/>
    <w:rsid w:val="00043040"/>
    <w:rsid w:val="0004327C"/>
    <w:rsid w:val="000433BB"/>
    <w:rsid w:val="000435A7"/>
    <w:rsid w:val="00043A35"/>
    <w:rsid w:val="00043A67"/>
    <w:rsid w:val="00043AB9"/>
    <w:rsid w:val="00043DEE"/>
    <w:rsid w:val="00044108"/>
    <w:rsid w:val="0004433A"/>
    <w:rsid w:val="00044700"/>
    <w:rsid w:val="00044717"/>
    <w:rsid w:val="00044A65"/>
    <w:rsid w:val="00044C96"/>
    <w:rsid w:val="00044F62"/>
    <w:rsid w:val="00044F68"/>
    <w:rsid w:val="000450B3"/>
    <w:rsid w:val="00045706"/>
    <w:rsid w:val="00045707"/>
    <w:rsid w:val="000457C6"/>
    <w:rsid w:val="00045A3C"/>
    <w:rsid w:val="00045DC7"/>
    <w:rsid w:val="000462CB"/>
    <w:rsid w:val="00046431"/>
    <w:rsid w:val="000464A5"/>
    <w:rsid w:val="000467EA"/>
    <w:rsid w:val="00046A6B"/>
    <w:rsid w:val="00046CAF"/>
    <w:rsid w:val="00046CFF"/>
    <w:rsid w:val="00046D08"/>
    <w:rsid w:val="00046DF5"/>
    <w:rsid w:val="00047A71"/>
    <w:rsid w:val="00047AA8"/>
    <w:rsid w:val="00047FF5"/>
    <w:rsid w:val="00050241"/>
    <w:rsid w:val="00050325"/>
    <w:rsid w:val="00050C0E"/>
    <w:rsid w:val="00050DEF"/>
    <w:rsid w:val="000513A4"/>
    <w:rsid w:val="000513CC"/>
    <w:rsid w:val="0005145B"/>
    <w:rsid w:val="000517AD"/>
    <w:rsid w:val="00051B2D"/>
    <w:rsid w:val="00052508"/>
    <w:rsid w:val="000526CC"/>
    <w:rsid w:val="0005295F"/>
    <w:rsid w:val="00052B6C"/>
    <w:rsid w:val="0005328F"/>
    <w:rsid w:val="00053443"/>
    <w:rsid w:val="000534E8"/>
    <w:rsid w:val="000536B3"/>
    <w:rsid w:val="000537E2"/>
    <w:rsid w:val="000539A8"/>
    <w:rsid w:val="00053DEE"/>
    <w:rsid w:val="00053E1F"/>
    <w:rsid w:val="0005421C"/>
    <w:rsid w:val="00054407"/>
    <w:rsid w:val="000544BB"/>
    <w:rsid w:val="00054B9B"/>
    <w:rsid w:val="00054DA6"/>
    <w:rsid w:val="00055438"/>
    <w:rsid w:val="000554E5"/>
    <w:rsid w:val="00055680"/>
    <w:rsid w:val="000558BD"/>
    <w:rsid w:val="00055A4E"/>
    <w:rsid w:val="0005603A"/>
    <w:rsid w:val="000560B1"/>
    <w:rsid w:val="00056305"/>
    <w:rsid w:val="00056496"/>
    <w:rsid w:val="0005653A"/>
    <w:rsid w:val="0005667F"/>
    <w:rsid w:val="000567C7"/>
    <w:rsid w:val="00056827"/>
    <w:rsid w:val="00056DCC"/>
    <w:rsid w:val="00056F23"/>
    <w:rsid w:val="00056F27"/>
    <w:rsid w:val="000570C2"/>
    <w:rsid w:val="000573C9"/>
    <w:rsid w:val="0005770D"/>
    <w:rsid w:val="000577B6"/>
    <w:rsid w:val="00057FB6"/>
    <w:rsid w:val="00057FCB"/>
    <w:rsid w:val="00057FCC"/>
    <w:rsid w:val="0006001D"/>
    <w:rsid w:val="0006015E"/>
    <w:rsid w:val="000602D0"/>
    <w:rsid w:val="000602FD"/>
    <w:rsid w:val="000603EC"/>
    <w:rsid w:val="00060556"/>
    <w:rsid w:val="0006070B"/>
    <w:rsid w:val="00060C11"/>
    <w:rsid w:val="00060CD0"/>
    <w:rsid w:val="000612F7"/>
    <w:rsid w:val="000617D7"/>
    <w:rsid w:val="00061970"/>
    <w:rsid w:val="00061D21"/>
    <w:rsid w:val="0006265B"/>
    <w:rsid w:val="000629A9"/>
    <w:rsid w:val="00062C80"/>
    <w:rsid w:val="00062EF2"/>
    <w:rsid w:val="000630DB"/>
    <w:rsid w:val="000631D4"/>
    <w:rsid w:val="00063258"/>
    <w:rsid w:val="00063272"/>
    <w:rsid w:val="0006369C"/>
    <w:rsid w:val="00063D79"/>
    <w:rsid w:val="00063F22"/>
    <w:rsid w:val="00063FDC"/>
    <w:rsid w:val="0006436C"/>
    <w:rsid w:val="00064A39"/>
    <w:rsid w:val="00065089"/>
    <w:rsid w:val="00065317"/>
    <w:rsid w:val="00065B3C"/>
    <w:rsid w:val="00065BE9"/>
    <w:rsid w:val="00065CD8"/>
    <w:rsid w:val="000662FE"/>
    <w:rsid w:val="0006650A"/>
    <w:rsid w:val="00066631"/>
    <w:rsid w:val="000669B6"/>
    <w:rsid w:val="00066A81"/>
    <w:rsid w:val="00066BA4"/>
    <w:rsid w:val="00066CE3"/>
    <w:rsid w:val="00066FFA"/>
    <w:rsid w:val="0006707E"/>
    <w:rsid w:val="000673E1"/>
    <w:rsid w:val="000676EE"/>
    <w:rsid w:val="00067892"/>
    <w:rsid w:val="00067E41"/>
    <w:rsid w:val="00067E6E"/>
    <w:rsid w:val="00070195"/>
    <w:rsid w:val="000703BA"/>
    <w:rsid w:val="000707AD"/>
    <w:rsid w:val="000708D3"/>
    <w:rsid w:val="000708D7"/>
    <w:rsid w:val="00070E37"/>
    <w:rsid w:val="00070E71"/>
    <w:rsid w:val="00071987"/>
    <w:rsid w:val="00071A98"/>
    <w:rsid w:val="00071ACC"/>
    <w:rsid w:val="00071C01"/>
    <w:rsid w:val="00071CF8"/>
    <w:rsid w:val="00071D23"/>
    <w:rsid w:val="00072104"/>
    <w:rsid w:val="0007212C"/>
    <w:rsid w:val="00073214"/>
    <w:rsid w:val="00073446"/>
    <w:rsid w:val="0007352A"/>
    <w:rsid w:val="00073922"/>
    <w:rsid w:val="00073B19"/>
    <w:rsid w:val="00074004"/>
    <w:rsid w:val="000740E5"/>
    <w:rsid w:val="00074CD2"/>
    <w:rsid w:val="00074D76"/>
    <w:rsid w:val="00074EF2"/>
    <w:rsid w:val="00074F0E"/>
    <w:rsid w:val="00075287"/>
    <w:rsid w:val="00075378"/>
    <w:rsid w:val="00075737"/>
    <w:rsid w:val="00075A8C"/>
    <w:rsid w:val="00075B2F"/>
    <w:rsid w:val="00075E01"/>
    <w:rsid w:val="00076003"/>
    <w:rsid w:val="000761FC"/>
    <w:rsid w:val="000765E2"/>
    <w:rsid w:val="0007671D"/>
    <w:rsid w:val="00076F15"/>
    <w:rsid w:val="00076F97"/>
    <w:rsid w:val="000771D6"/>
    <w:rsid w:val="0007776C"/>
    <w:rsid w:val="0007784D"/>
    <w:rsid w:val="0007789F"/>
    <w:rsid w:val="000778B3"/>
    <w:rsid w:val="00077AAB"/>
    <w:rsid w:val="00077ACA"/>
    <w:rsid w:val="00077B55"/>
    <w:rsid w:val="00077CC3"/>
    <w:rsid w:val="00077F54"/>
    <w:rsid w:val="000802D5"/>
    <w:rsid w:val="00080417"/>
    <w:rsid w:val="0008051E"/>
    <w:rsid w:val="000806FD"/>
    <w:rsid w:val="00080732"/>
    <w:rsid w:val="000809B5"/>
    <w:rsid w:val="00080B2E"/>
    <w:rsid w:val="00080E04"/>
    <w:rsid w:val="00081022"/>
    <w:rsid w:val="0008126F"/>
    <w:rsid w:val="00081457"/>
    <w:rsid w:val="00081541"/>
    <w:rsid w:val="0008162B"/>
    <w:rsid w:val="000817F8"/>
    <w:rsid w:val="00081939"/>
    <w:rsid w:val="00081FE7"/>
    <w:rsid w:val="00082273"/>
    <w:rsid w:val="0008250D"/>
    <w:rsid w:val="00082D59"/>
    <w:rsid w:val="00082DAB"/>
    <w:rsid w:val="0008307C"/>
    <w:rsid w:val="00083808"/>
    <w:rsid w:val="000839E8"/>
    <w:rsid w:val="00083F01"/>
    <w:rsid w:val="000841CF"/>
    <w:rsid w:val="000841D7"/>
    <w:rsid w:val="00084C4E"/>
    <w:rsid w:val="00084C9C"/>
    <w:rsid w:val="00084D56"/>
    <w:rsid w:val="00084DF7"/>
    <w:rsid w:val="00084F29"/>
    <w:rsid w:val="00084F72"/>
    <w:rsid w:val="000857CA"/>
    <w:rsid w:val="000857D7"/>
    <w:rsid w:val="0008587D"/>
    <w:rsid w:val="00085BE4"/>
    <w:rsid w:val="00085C2C"/>
    <w:rsid w:val="00085CEA"/>
    <w:rsid w:val="00085DCC"/>
    <w:rsid w:val="0008626B"/>
    <w:rsid w:val="00086407"/>
    <w:rsid w:val="000866F6"/>
    <w:rsid w:val="00086A6C"/>
    <w:rsid w:val="00086ECD"/>
    <w:rsid w:val="00087052"/>
    <w:rsid w:val="000878DA"/>
    <w:rsid w:val="000900B0"/>
    <w:rsid w:val="00090229"/>
    <w:rsid w:val="000912FB"/>
    <w:rsid w:val="00091304"/>
    <w:rsid w:val="000916A3"/>
    <w:rsid w:val="00091735"/>
    <w:rsid w:val="0009177A"/>
    <w:rsid w:val="00091F45"/>
    <w:rsid w:val="0009214F"/>
    <w:rsid w:val="00092358"/>
    <w:rsid w:val="00092395"/>
    <w:rsid w:val="0009244C"/>
    <w:rsid w:val="0009252C"/>
    <w:rsid w:val="0009262E"/>
    <w:rsid w:val="0009295C"/>
    <w:rsid w:val="000929E3"/>
    <w:rsid w:val="00092F4E"/>
    <w:rsid w:val="00093311"/>
    <w:rsid w:val="0009331D"/>
    <w:rsid w:val="000935A5"/>
    <w:rsid w:val="000935CC"/>
    <w:rsid w:val="00093A14"/>
    <w:rsid w:val="00093BA9"/>
    <w:rsid w:val="00093F84"/>
    <w:rsid w:val="00094974"/>
    <w:rsid w:val="00094A5B"/>
    <w:rsid w:val="00094BCE"/>
    <w:rsid w:val="00094DDD"/>
    <w:rsid w:val="00095356"/>
    <w:rsid w:val="000955A0"/>
    <w:rsid w:val="000956F0"/>
    <w:rsid w:val="00095A0E"/>
    <w:rsid w:val="00096162"/>
    <w:rsid w:val="00096274"/>
    <w:rsid w:val="00096349"/>
    <w:rsid w:val="000963B1"/>
    <w:rsid w:val="000963F1"/>
    <w:rsid w:val="000964B1"/>
    <w:rsid w:val="000965A7"/>
    <w:rsid w:val="00096726"/>
    <w:rsid w:val="00096BA8"/>
    <w:rsid w:val="00096D82"/>
    <w:rsid w:val="000970F5"/>
    <w:rsid w:val="00097410"/>
    <w:rsid w:val="0009765E"/>
    <w:rsid w:val="0009776E"/>
    <w:rsid w:val="00097830"/>
    <w:rsid w:val="00097A82"/>
    <w:rsid w:val="00097B6C"/>
    <w:rsid w:val="00097FD9"/>
    <w:rsid w:val="000A007C"/>
    <w:rsid w:val="000A009A"/>
    <w:rsid w:val="000A03AA"/>
    <w:rsid w:val="000A03C3"/>
    <w:rsid w:val="000A092A"/>
    <w:rsid w:val="000A0B82"/>
    <w:rsid w:val="000A0BD0"/>
    <w:rsid w:val="000A0BDA"/>
    <w:rsid w:val="000A1042"/>
    <w:rsid w:val="000A13D5"/>
    <w:rsid w:val="000A1622"/>
    <w:rsid w:val="000A1754"/>
    <w:rsid w:val="000A17FE"/>
    <w:rsid w:val="000A2259"/>
    <w:rsid w:val="000A2431"/>
    <w:rsid w:val="000A295E"/>
    <w:rsid w:val="000A2B8F"/>
    <w:rsid w:val="000A2CD0"/>
    <w:rsid w:val="000A363C"/>
    <w:rsid w:val="000A388D"/>
    <w:rsid w:val="000A398A"/>
    <w:rsid w:val="000A3ADB"/>
    <w:rsid w:val="000A3F4D"/>
    <w:rsid w:val="000A4294"/>
    <w:rsid w:val="000A463B"/>
    <w:rsid w:val="000A495F"/>
    <w:rsid w:val="000A49F1"/>
    <w:rsid w:val="000A50A4"/>
    <w:rsid w:val="000A5437"/>
    <w:rsid w:val="000A5CC5"/>
    <w:rsid w:val="000A6460"/>
    <w:rsid w:val="000A67D8"/>
    <w:rsid w:val="000A6A84"/>
    <w:rsid w:val="000A6B3A"/>
    <w:rsid w:val="000A6B84"/>
    <w:rsid w:val="000A6FE9"/>
    <w:rsid w:val="000A7692"/>
    <w:rsid w:val="000A7A4B"/>
    <w:rsid w:val="000A7CA2"/>
    <w:rsid w:val="000A7F66"/>
    <w:rsid w:val="000B0170"/>
    <w:rsid w:val="000B01E0"/>
    <w:rsid w:val="000B0587"/>
    <w:rsid w:val="000B0951"/>
    <w:rsid w:val="000B0BF6"/>
    <w:rsid w:val="000B13F5"/>
    <w:rsid w:val="000B1408"/>
    <w:rsid w:val="000B14FF"/>
    <w:rsid w:val="000B185E"/>
    <w:rsid w:val="000B1E23"/>
    <w:rsid w:val="000B2340"/>
    <w:rsid w:val="000B25A8"/>
    <w:rsid w:val="000B271C"/>
    <w:rsid w:val="000B2CA1"/>
    <w:rsid w:val="000B2CF9"/>
    <w:rsid w:val="000B2FB4"/>
    <w:rsid w:val="000B30E7"/>
    <w:rsid w:val="000B3209"/>
    <w:rsid w:val="000B3DFB"/>
    <w:rsid w:val="000B3ED1"/>
    <w:rsid w:val="000B4929"/>
    <w:rsid w:val="000B4C9E"/>
    <w:rsid w:val="000B4CBA"/>
    <w:rsid w:val="000B4E48"/>
    <w:rsid w:val="000B54F7"/>
    <w:rsid w:val="000B5792"/>
    <w:rsid w:val="000B5CC2"/>
    <w:rsid w:val="000B62C5"/>
    <w:rsid w:val="000B632B"/>
    <w:rsid w:val="000B67A5"/>
    <w:rsid w:val="000B6A0E"/>
    <w:rsid w:val="000B6B56"/>
    <w:rsid w:val="000B6C24"/>
    <w:rsid w:val="000B6FA0"/>
    <w:rsid w:val="000B740A"/>
    <w:rsid w:val="000B76DF"/>
    <w:rsid w:val="000B7800"/>
    <w:rsid w:val="000B7BB9"/>
    <w:rsid w:val="000B7F69"/>
    <w:rsid w:val="000B7F8D"/>
    <w:rsid w:val="000B7FE9"/>
    <w:rsid w:val="000C01A7"/>
    <w:rsid w:val="000C01C1"/>
    <w:rsid w:val="000C054D"/>
    <w:rsid w:val="000C05F2"/>
    <w:rsid w:val="000C0C12"/>
    <w:rsid w:val="000C149F"/>
    <w:rsid w:val="000C1717"/>
    <w:rsid w:val="000C1D11"/>
    <w:rsid w:val="000C1DF6"/>
    <w:rsid w:val="000C1EB3"/>
    <w:rsid w:val="000C2271"/>
    <w:rsid w:val="000C2327"/>
    <w:rsid w:val="000C2866"/>
    <w:rsid w:val="000C2D93"/>
    <w:rsid w:val="000C31B3"/>
    <w:rsid w:val="000C3464"/>
    <w:rsid w:val="000C347B"/>
    <w:rsid w:val="000C3A13"/>
    <w:rsid w:val="000C43E0"/>
    <w:rsid w:val="000C4912"/>
    <w:rsid w:val="000C4A3C"/>
    <w:rsid w:val="000C4A94"/>
    <w:rsid w:val="000C4D0C"/>
    <w:rsid w:val="000C4E8B"/>
    <w:rsid w:val="000C4F84"/>
    <w:rsid w:val="000C5199"/>
    <w:rsid w:val="000C5EE0"/>
    <w:rsid w:val="000C781D"/>
    <w:rsid w:val="000C78CE"/>
    <w:rsid w:val="000C790F"/>
    <w:rsid w:val="000C7C1C"/>
    <w:rsid w:val="000C7C7A"/>
    <w:rsid w:val="000C7FD0"/>
    <w:rsid w:val="000D01E9"/>
    <w:rsid w:val="000D0460"/>
    <w:rsid w:val="000D04FD"/>
    <w:rsid w:val="000D07EF"/>
    <w:rsid w:val="000D0A5C"/>
    <w:rsid w:val="000D0AEB"/>
    <w:rsid w:val="000D0D8A"/>
    <w:rsid w:val="000D1427"/>
    <w:rsid w:val="000D15A0"/>
    <w:rsid w:val="000D15F0"/>
    <w:rsid w:val="000D16C7"/>
    <w:rsid w:val="000D1795"/>
    <w:rsid w:val="000D1C35"/>
    <w:rsid w:val="000D1DE9"/>
    <w:rsid w:val="000D1DFA"/>
    <w:rsid w:val="000D2241"/>
    <w:rsid w:val="000D27E9"/>
    <w:rsid w:val="000D2960"/>
    <w:rsid w:val="000D323E"/>
    <w:rsid w:val="000D32F7"/>
    <w:rsid w:val="000D336A"/>
    <w:rsid w:val="000D33EB"/>
    <w:rsid w:val="000D3A6A"/>
    <w:rsid w:val="000D3B3D"/>
    <w:rsid w:val="000D3BEE"/>
    <w:rsid w:val="000D3C5A"/>
    <w:rsid w:val="000D3E11"/>
    <w:rsid w:val="000D3EBF"/>
    <w:rsid w:val="000D44FF"/>
    <w:rsid w:val="000D454F"/>
    <w:rsid w:val="000D483C"/>
    <w:rsid w:val="000D48C3"/>
    <w:rsid w:val="000D4E5F"/>
    <w:rsid w:val="000D50C4"/>
    <w:rsid w:val="000D51B8"/>
    <w:rsid w:val="000D553D"/>
    <w:rsid w:val="000D5DE1"/>
    <w:rsid w:val="000D5E9B"/>
    <w:rsid w:val="000D5EB2"/>
    <w:rsid w:val="000D6269"/>
    <w:rsid w:val="000D65AF"/>
    <w:rsid w:val="000D677B"/>
    <w:rsid w:val="000D67B5"/>
    <w:rsid w:val="000D67E1"/>
    <w:rsid w:val="000D6987"/>
    <w:rsid w:val="000D6D6D"/>
    <w:rsid w:val="000D6D72"/>
    <w:rsid w:val="000D6E23"/>
    <w:rsid w:val="000D6E5D"/>
    <w:rsid w:val="000D7142"/>
    <w:rsid w:val="000D7173"/>
    <w:rsid w:val="000D72D4"/>
    <w:rsid w:val="000D77FA"/>
    <w:rsid w:val="000D7944"/>
    <w:rsid w:val="000D7B9F"/>
    <w:rsid w:val="000D7D5F"/>
    <w:rsid w:val="000D7FCD"/>
    <w:rsid w:val="000E0179"/>
    <w:rsid w:val="000E0377"/>
    <w:rsid w:val="000E057C"/>
    <w:rsid w:val="000E097C"/>
    <w:rsid w:val="000E0A8A"/>
    <w:rsid w:val="000E0E30"/>
    <w:rsid w:val="000E0E7A"/>
    <w:rsid w:val="000E1075"/>
    <w:rsid w:val="000E1116"/>
    <w:rsid w:val="000E11CB"/>
    <w:rsid w:val="000E1293"/>
    <w:rsid w:val="000E1835"/>
    <w:rsid w:val="000E1CD0"/>
    <w:rsid w:val="000E2054"/>
    <w:rsid w:val="000E2076"/>
    <w:rsid w:val="000E20E2"/>
    <w:rsid w:val="000E2368"/>
    <w:rsid w:val="000E28EE"/>
    <w:rsid w:val="000E4015"/>
    <w:rsid w:val="000E4121"/>
    <w:rsid w:val="000E45EE"/>
    <w:rsid w:val="000E465E"/>
    <w:rsid w:val="000E4680"/>
    <w:rsid w:val="000E4AD0"/>
    <w:rsid w:val="000E50B7"/>
    <w:rsid w:val="000E5175"/>
    <w:rsid w:val="000E58C1"/>
    <w:rsid w:val="000E5FCB"/>
    <w:rsid w:val="000E64DB"/>
    <w:rsid w:val="000E656C"/>
    <w:rsid w:val="000E687B"/>
    <w:rsid w:val="000E69E6"/>
    <w:rsid w:val="000E6B30"/>
    <w:rsid w:val="000E7096"/>
    <w:rsid w:val="000E7360"/>
    <w:rsid w:val="000E73DA"/>
    <w:rsid w:val="000E78B6"/>
    <w:rsid w:val="000E79DD"/>
    <w:rsid w:val="000E7A82"/>
    <w:rsid w:val="000F01BC"/>
    <w:rsid w:val="000F01E2"/>
    <w:rsid w:val="000F0382"/>
    <w:rsid w:val="000F03EF"/>
    <w:rsid w:val="000F1185"/>
    <w:rsid w:val="000F15B7"/>
    <w:rsid w:val="000F1D64"/>
    <w:rsid w:val="000F1E45"/>
    <w:rsid w:val="000F2236"/>
    <w:rsid w:val="000F24ED"/>
    <w:rsid w:val="000F2B44"/>
    <w:rsid w:val="000F2E4D"/>
    <w:rsid w:val="000F3113"/>
    <w:rsid w:val="000F3258"/>
    <w:rsid w:val="000F378A"/>
    <w:rsid w:val="000F40CA"/>
    <w:rsid w:val="000F4684"/>
    <w:rsid w:val="000F4ACD"/>
    <w:rsid w:val="000F4AD0"/>
    <w:rsid w:val="000F4F2B"/>
    <w:rsid w:val="000F519D"/>
    <w:rsid w:val="000F51A7"/>
    <w:rsid w:val="000F52AE"/>
    <w:rsid w:val="000F564D"/>
    <w:rsid w:val="000F57A1"/>
    <w:rsid w:val="000F5B11"/>
    <w:rsid w:val="000F5B62"/>
    <w:rsid w:val="000F5F8D"/>
    <w:rsid w:val="000F65F5"/>
    <w:rsid w:val="000F686A"/>
    <w:rsid w:val="000F694E"/>
    <w:rsid w:val="000F70BC"/>
    <w:rsid w:val="000F7452"/>
    <w:rsid w:val="000F77A6"/>
    <w:rsid w:val="000F7C87"/>
    <w:rsid w:val="000F7D4D"/>
    <w:rsid w:val="000F7D77"/>
    <w:rsid w:val="000F7FB2"/>
    <w:rsid w:val="00100036"/>
    <w:rsid w:val="00100508"/>
    <w:rsid w:val="0010057D"/>
    <w:rsid w:val="001006FA"/>
    <w:rsid w:val="0010072F"/>
    <w:rsid w:val="00100804"/>
    <w:rsid w:val="00100883"/>
    <w:rsid w:val="00100F8D"/>
    <w:rsid w:val="001018DD"/>
    <w:rsid w:val="00101F8B"/>
    <w:rsid w:val="0010213D"/>
    <w:rsid w:val="001024A4"/>
    <w:rsid w:val="00102520"/>
    <w:rsid w:val="00102619"/>
    <w:rsid w:val="00102955"/>
    <w:rsid w:val="00102986"/>
    <w:rsid w:val="00102ABF"/>
    <w:rsid w:val="00102AE1"/>
    <w:rsid w:val="0010308A"/>
    <w:rsid w:val="00103120"/>
    <w:rsid w:val="00103267"/>
    <w:rsid w:val="00103485"/>
    <w:rsid w:val="00103818"/>
    <w:rsid w:val="00103A76"/>
    <w:rsid w:val="00103BDE"/>
    <w:rsid w:val="00103C9A"/>
    <w:rsid w:val="00103E75"/>
    <w:rsid w:val="00103F05"/>
    <w:rsid w:val="001040F4"/>
    <w:rsid w:val="00104DA6"/>
    <w:rsid w:val="001053D2"/>
    <w:rsid w:val="00106465"/>
    <w:rsid w:val="0010686E"/>
    <w:rsid w:val="00106FE5"/>
    <w:rsid w:val="001075E0"/>
    <w:rsid w:val="00107BA6"/>
    <w:rsid w:val="00107C54"/>
    <w:rsid w:val="00110208"/>
    <w:rsid w:val="0011032B"/>
    <w:rsid w:val="0011077F"/>
    <w:rsid w:val="00110E51"/>
    <w:rsid w:val="00110F6B"/>
    <w:rsid w:val="00110FC2"/>
    <w:rsid w:val="0011125F"/>
    <w:rsid w:val="001114E1"/>
    <w:rsid w:val="001116FD"/>
    <w:rsid w:val="00111772"/>
    <w:rsid w:val="0011185A"/>
    <w:rsid w:val="00111ABF"/>
    <w:rsid w:val="00111C1B"/>
    <w:rsid w:val="00111CE0"/>
    <w:rsid w:val="001122B3"/>
    <w:rsid w:val="0011230C"/>
    <w:rsid w:val="00112314"/>
    <w:rsid w:val="00112668"/>
    <w:rsid w:val="001129DF"/>
    <w:rsid w:val="00112B33"/>
    <w:rsid w:val="00112BD9"/>
    <w:rsid w:val="001133E1"/>
    <w:rsid w:val="00113BCA"/>
    <w:rsid w:val="00114356"/>
    <w:rsid w:val="0011447F"/>
    <w:rsid w:val="0011476C"/>
    <w:rsid w:val="001147F2"/>
    <w:rsid w:val="00114ACA"/>
    <w:rsid w:val="00114E92"/>
    <w:rsid w:val="00115163"/>
    <w:rsid w:val="001153B4"/>
    <w:rsid w:val="0011587D"/>
    <w:rsid w:val="00115F4E"/>
    <w:rsid w:val="001161A4"/>
    <w:rsid w:val="00116455"/>
    <w:rsid w:val="00116877"/>
    <w:rsid w:val="00117007"/>
    <w:rsid w:val="001170B1"/>
    <w:rsid w:val="00117893"/>
    <w:rsid w:val="00117BBF"/>
    <w:rsid w:val="00117BD2"/>
    <w:rsid w:val="00117DAA"/>
    <w:rsid w:val="001202AA"/>
    <w:rsid w:val="00120391"/>
    <w:rsid w:val="001207D1"/>
    <w:rsid w:val="0012093D"/>
    <w:rsid w:val="00120B52"/>
    <w:rsid w:val="00120F12"/>
    <w:rsid w:val="001210B7"/>
    <w:rsid w:val="001218DE"/>
    <w:rsid w:val="001219A1"/>
    <w:rsid w:val="00121D1C"/>
    <w:rsid w:val="00121D28"/>
    <w:rsid w:val="00121EA9"/>
    <w:rsid w:val="001220C1"/>
    <w:rsid w:val="001220CA"/>
    <w:rsid w:val="00122122"/>
    <w:rsid w:val="00122BD7"/>
    <w:rsid w:val="00122E51"/>
    <w:rsid w:val="00122ECA"/>
    <w:rsid w:val="00123032"/>
    <w:rsid w:val="00123599"/>
    <w:rsid w:val="0012365C"/>
    <w:rsid w:val="00123A2D"/>
    <w:rsid w:val="00123A5A"/>
    <w:rsid w:val="00124297"/>
    <w:rsid w:val="00124304"/>
    <w:rsid w:val="001243A9"/>
    <w:rsid w:val="00124435"/>
    <w:rsid w:val="00124ACC"/>
    <w:rsid w:val="00124B80"/>
    <w:rsid w:val="00124D0A"/>
    <w:rsid w:val="00124E4D"/>
    <w:rsid w:val="00124F06"/>
    <w:rsid w:val="00124F0A"/>
    <w:rsid w:val="001255C2"/>
    <w:rsid w:val="001256D7"/>
    <w:rsid w:val="00125A4B"/>
    <w:rsid w:val="00126367"/>
    <w:rsid w:val="00126FB9"/>
    <w:rsid w:val="001270FE"/>
    <w:rsid w:val="00127246"/>
    <w:rsid w:val="00127564"/>
    <w:rsid w:val="001275AD"/>
    <w:rsid w:val="001278B8"/>
    <w:rsid w:val="00127A74"/>
    <w:rsid w:val="00127D98"/>
    <w:rsid w:val="00127E05"/>
    <w:rsid w:val="00130846"/>
    <w:rsid w:val="00130ADE"/>
    <w:rsid w:val="00130C5B"/>
    <w:rsid w:val="00130C87"/>
    <w:rsid w:val="0013171D"/>
    <w:rsid w:val="00131EB4"/>
    <w:rsid w:val="0013216C"/>
    <w:rsid w:val="00132531"/>
    <w:rsid w:val="00132638"/>
    <w:rsid w:val="00132740"/>
    <w:rsid w:val="00132ABC"/>
    <w:rsid w:val="00132D63"/>
    <w:rsid w:val="00132E6E"/>
    <w:rsid w:val="00132F1D"/>
    <w:rsid w:val="00132FA7"/>
    <w:rsid w:val="0013309D"/>
    <w:rsid w:val="001333CD"/>
    <w:rsid w:val="001334C7"/>
    <w:rsid w:val="001336B7"/>
    <w:rsid w:val="001336C4"/>
    <w:rsid w:val="00133A0A"/>
    <w:rsid w:val="00133C09"/>
    <w:rsid w:val="00133D76"/>
    <w:rsid w:val="00133DC3"/>
    <w:rsid w:val="00134085"/>
    <w:rsid w:val="00134250"/>
    <w:rsid w:val="00134770"/>
    <w:rsid w:val="00134BE7"/>
    <w:rsid w:val="00134DF8"/>
    <w:rsid w:val="00134EC9"/>
    <w:rsid w:val="00135103"/>
    <w:rsid w:val="0013552F"/>
    <w:rsid w:val="00135590"/>
    <w:rsid w:val="001357FE"/>
    <w:rsid w:val="0013587C"/>
    <w:rsid w:val="00135A65"/>
    <w:rsid w:val="00135B3A"/>
    <w:rsid w:val="00135D46"/>
    <w:rsid w:val="0013635F"/>
    <w:rsid w:val="001364EE"/>
    <w:rsid w:val="0013677E"/>
    <w:rsid w:val="00136A84"/>
    <w:rsid w:val="00136CFB"/>
    <w:rsid w:val="00137503"/>
    <w:rsid w:val="00137BF2"/>
    <w:rsid w:val="00137C02"/>
    <w:rsid w:val="00137DE0"/>
    <w:rsid w:val="00137E4C"/>
    <w:rsid w:val="0014004A"/>
    <w:rsid w:val="00140A95"/>
    <w:rsid w:val="00140B99"/>
    <w:rsid w:val="00140BE3"/>
    <w:rsid w:val="00140C00"/>
    <w:rsid w:val="001410FF"/>
    <w:rsid w:val="0014139A"/>
    <w:rsid w:val="001413FB"/>
    <w:rsid w:val="001416B7"/>
    <w:rsid w:val="0014178E"/>
    <w:rsid w:val="0014190B"/>
    <w:rsid w:val="00141F98"/>
    <w:rsid w:val="001420C0"/>
    <w:rsid w:val="0014230C"/>
    <w:rsid w:val="0014249F"/>
    <w:rsid w:val="001426F8"/>
    <w:rsid w:val="00142807"/>
    <w:rsid w:val="00142A58"/>
    <w:rsid w:val="00142E30"/>
    <w:rsid w:val="0014317B"/>
    <w:rsid w:val="00143CBF"/>
    <w:rsid w:val="00143FD9"/>
    <w:rsid w:val="00144736"/>
    <w:rsid w:val="00144784"/>
    <w:rsid w:val="001447A4"/>
    <w:rsid w:val="00144872"/>
    <w:rsid w:val="001448A1"/>
    <w:rsid w:val="00144E30"/>
    <w:rsid w:val="00145005"/>
    <w:rsid w:val="00145446"/>
    <w:rsid w:val="0014573F"/>
    <w:rsid w:val="0014587F"/>
    <w:rsid w:val="00145AEA"/>
    <w:rsid w:val="00145BFF"/>
    <w:rsid w:val="00145E59"/>
    <w:rsid w:val="00145F07"/>
    <w:rsid w:val="0014604F"/>
    <w:rsid w:val="001468AA"/>
    <w:rsid w:val="00146928"/>
    <w:rsid w:val="00146A83"/>
    <w:rsid w:val="001472D4"/>
    <w:rsid w:val="001474B6"/>
    <w:rsid w:val="001475DD"/>
    <w:rsid w:val="00147A01"/>
    <w:rsid w:val="00147A29"/>
    <w:rsid w:val="00147C11"/>
    <w:rsid w:val="00147F1A"/>
    <w:rsid w:val="001501FA"/>
    <w:rsid w:val="00150367"/>
    <w:rsid w:val="00150448"/>
    <w:rsid w:val="00150E35"/>
    <w:rsid w:val="00151180"/>
    <w:rsid w:val="001511DC"/>
    <w:rsid w:val="001511FC"/>
    <w:rsid w:val="00151C04"/>
    <w:rsid w:val="00151D50"/>
    <w:rsid w:val="00151F88"/>
    <w:rsid w:val="0015207A"/>
    <w:rsid w:val="00152126"/>
    <w:rsid w:val="00152505"/>
    <w:rsid w:val="0015286E"/>
    <w:rsid w:val="00152B9F"/>
    <w:rsid w:val="0015331F"/>
    <w:rsid w:val="00153A59"/>
    <w:rsid w:val="00153B4B"/>
    <w:rsid w:val="00153DEB"/>
    <w:rsid w:val="001540BB"/>
    <w:rsid w:val="00154267"/>
    <w:rsid w:val="001542F0"/>
    <w:rsid w:val="00154949"/>
    <w:rsid w:val="00154C7A"/>
    <w:rsid w:val="00154DA4"/>
    <w:rsid w:val="00154F8E"/>
    <w:rsid w:val="00155AC0"/>
    <w:rsid w:val="00155D9F"/>
    <w:rsid w:val="00155F23"/>
    <w:rsid w:val="001560AB"/>
    <w:rsid w:val="001560C8"/>
    <w:rsid w:val="001563DC"/>
    <w:rsid w:val="00156E62"/>
    <w:rsid w:val="00156F2B"/>
    <w:rsid w:val="00157242"/>
    <w:rsid w:val="001572D9"/>
    <w:rsid w:val="00157B92"/>
    <w:rsid w:val="00157BC3"/>
    <w:rsid w:val="00160268"/>
    <w:rsid w:val="00160B40"/>
    <w:rsid w:val="00160C10"/>
    <w:rsid w:val="00160C8A"/>
    <w:rsid w:val="00160E50"/>
    <w:rsid w:val="00160F1D"/>
    <w:rsid w:val="00160F5E"/>
    <w:rsid w:val="00161394"/>
    <w:rsid w:val="00161AF2"/>
    <w:rsid w:val="00161C42"/>
    <w:rsid w:val="00161DD2"/>
    <w:rsid w:val="001620F6"/>
    <w:rsid w:val="00162A24"/>
    <w:rsid w:val="00162BF5"/>
    <w:rsid w:val="00162E66"/>
    <w:rsid w:val="00163414"/>
    <w:rsid w:val="001634BF"/>
    <w:rsid w:val="001638B2"/>
    <w:rsid w:val="00163F89"/>
    <w:rsid w:val="00164784"/>
    <w:rsid w:val="001649D0"/>
    <w:rsid w:val="00164D10"/>
    <w:rsid w:val="00164EFB"/>
    <w:rsid w:val="00165499"/>
    <w:rsid w:val="00165990"/>
    <w:rsid w:val="00165DC6"/>
    <w:rsid w:val="00165E1D"/>
    <w:rsid w:val="00165EFC"/>
    <w:rsid w:val="00165F4A"/>
    <w:rsid w:val="00166678"/>
    <w:rsid w:val="00166F58"/>
    <w:rsid w:val="00166F95"/>
    <w:rsid w:val="00167006"/>
    <w:rsid w:val="0016729D"/>
    <w:rsid w:val="001672DA"/>
    <w:rsid w:val="001676E7"/>
    <w:rsid w:val="00167E16"/>
    <w:rsid w:val="00170018"/>
    <w:rsid w:val="0017062D"/>
    <w:rsid w:val="0017066C"/>
    <w:rsid w:val="00170FC0"/>
    <w:rsid w:val="00171171"/>
    <w:rsid w:val="0017154E"/>
    <w:rsid w:val="001716AA"/>
    <w:rsid w:val="001717F9"/>
    <w:rsid w:val="0017189B"/>
    <w:rsid w:val="001718DE"/>
    <w:rsid w:val="00171E0F"/>
    <w:rsid w:val="00171FC8"/>
    <w:rsid w:val="001721DA"/>
    <w:rsid w:val="00172447"/>
    <w:rsid w:val="001732DE"/>
    <w:rsid w:val="00173A18"/>
    <w:rsid w:val="00173C88"/>
    <w:rsid w:val="00174011"/>
    <w:rsid w:val="0017402D"/>
    <w:rsid w:val="00174662"/>
    <w:rsid w:val="00174849"/>
    <w:rsid w:val="00174978"/>
    <w:rsid w:val="00174AEB"/>
    <w:rsid w:val="00174D6E"/>
    <w:rsid w:val="00174ED0"/>
    <w:rsid w:val="0017507C"/>
    <w:rsid w:val="0017538B"/>
    <w:rsid w:val="0017562C"/>
    <w:rsid w:val="00175769"/>
    <w:rsid w:val="001757E1"/>
    <w:rsid w:val="00175AC4"/>
    <w:rsid w:val="00175E6E"/>
    <w:rsid w:val="001761A6"/>
    <w:rsid w:val="00176215"/>
    <w:rsid w:val="00176CBA"/>
    <w:rsid w:val="00176D46"/>
    <w:rsid w:val="00177090"/>
    <w:rsid w:val="0017725C"/>
    <w:rsid w:val="00177573"/>
    <w:rsid w:val="00177905"/>
    <w:rsid w:val="00177C25"/>
    <w:rsid w:val="00177E26"/>
    <w:rsid w:val="00180271"/>
    <w:rsid w:val="00180529"/>
    <w:rsid w:val="00180817"/>
    <w:rsid w:val="001808F0"/>
    <w:rsid w:val="00180B76"/>
    <w:rsid w:val="00180D82"/>
    <w:rsid w:val="00180F2F"/>
    <w:rsid w:val="0018115B"/>
    <w:rsid w:val="0018172A"/>
    <w:rsid w:val="001817B7"/>
    <w:rsid w:val="001817D5"/>
    <w:rsid w:val="00181BBB"/>
    <w:rsid w:val="00181E1B"/>
    <w:rsid w:val="00181FF3"/>
    <w:rsid w:val="001825AE"/>
    <w:rsid w:val="001827DE"/>
    <w:rsid w:val="00182A60"/>
    <w:rsid w:val="001833E9"/>
    <w:rsid w:val="00183852"/>
    <w:rsid w:val="001838B3"/>
    <w:rsid w:val="00183A96"/>
    <w:rsid w:val="00183E4F"/>
    <w:rsid w:val="00184138"/>
    <w:rsid w:val="00184824"/>
    <w:rsid w:val="00184A21"/>
    <w:rsid w:val="00185772"/>
    <w:rsid w:val="00185ADA"/>
    <w:rsid w:val="00185FF7"/>
    <w:rsid w:val="0018619F"/>
    <w:rsid w:val="00186320"/>
    <w:rsid w:val="00186473"/>
    <w:rsid w:val="001865E0"/>
    <w:rsid w:val="00186946"/>
    <w:rsid w:val="00186DA5"/>
    <w:rsid w:val="00187129"/>
    <w:rsid w:val="0018726B"/>
    <w:rsid w:val="00187297"/>
    <w:rsid w:val="00187761"/>
    <w:rsid w:val="00187A7C"/>
    <w:rsid w:val="00187C7E"/>
    <w:rsid w:val="00187E0D"/>
    <w:rsid w:val="00187E76"/>
    <w:rsid w:val="001900BC"/>
    <w:rsid w:val="00190956"/>
    <w:rsid w:val="00190A0F"/>
    <w:rsid w:val="00190B85"/>
    <w:rsid w:val="00190BF7"/>
    <w:rsid w:val="001910F4"/>
    <w:rsid w:val="001913D8"/>
    <w:rsid w:val="00191E1E"/>
    <w:rsid w:val="00191F85"/>
    <w:rsid w:val="00191FA3"/>
    <w:rsid w:val="00192445"/>
    <w:rsid w:val="00192572"/>
    <w:rsid w:val="001925A6"/>
    <w:rsid w:val="0019269B"/>
    <w:rsid w:val="00192ACE"/>
    <w:rsid w:val="00192B33"/>
    <w:rsid w:val="00192B95"/>
    <w:rsid w:val="00192E9A"/>
    <w:rsid w:val="00193531"/>
    <w:rsid w:val="00193927"/>
    <w:rsid w:val="00193AF9"/>
    <w:rsid w:val="00193BAC"/>
    <w:rsid w:val="0019400B"/>
    <w:rsid w:val="00194C0E"/>
    <w:rsid w:val="00194F6D"/>
    <w:rsid w:val="001952F0"/>
    <w:rsid w:val="0019542C"/>
    <w:rsid w:val="001957DC"/>
    <w:rsid w:val="00195A54"/>
    <w:rsid w:val="00195B21"/>
    <w:rsid w:val="001961AE"/>
    <w:rsid w:val="00196236"/>
    <w:rsid w:val="00196662"/>
    <w:rsid w:val="0019672A"/>
    <w:rsid w:val="001968A4"/>
    <w:rsid w:val="00196DFC"/>
    <w:rsid w:val="00197262"/>
    <w:rsid w:val="00197325"/>
    <w:rsid w:val="00197A5C"/>
    <w:rsid w:val="00197BC9"/>
    <w:rsid w:val="00197D19"/>
    <w:rsid w:val="001A0370"/>
    <w:rsid w:val="001A046E"/>
    <w:rsid w:val="001A067C"/>
    <w:rsid w:val="001A0ADA"/>
    <w:rsid w:val="001A0C3B"/>
    <w:rsid w:val="001A0D81"/>
    <w:rsid w:val="001A11D9"/>
    <w:rsid w:val="001A15CB"/>
    <w:rsid w:val="001A1AF6"/>
    <w:rsid w:val="001A22D3"/>
    <w:rsid w:val="001A247F"/>
    <w:rsid w:val="001A2688"/>
    <w:rsid w:val="001A302A"/>
    <w:rsid w:val="001A30CE"/>
    <w:rsid w:val="001A3143"/>
    <w:rsid w:val="001A31F9"/>
    <w:rsid w:val="001A3299"/>
    <w:rsid w:val="001A3352"/>
    <w:rsid w:val="001A36E0"/>
    <w:rsid w:val="001A37E3"/>
    <w:rsid w:val="001A3B1B"/>
    <w:rsid w:val="001A3F4E"/>
    <w:rsid w:val="001A3F85"/>
    <w:rsid w:val="001A4232"/>
    <w:rsid w:val="001A4481"/>
    <w:rsid w:val="001A45B7"/>
    <w:rsid w:val="001A4611"/>
    <w:rsid w:val="001A4723"/>
    <w:rsid w:val="001A4941"/>
    <w:rsid w:val="001A4946"/>
    <w:rsid w:val="001A4BA7"/>
    <w:rsid w:val="001A4C28"/>
    <w:rsid w:val="001A4D55"/>
    <w:rsid w:val="001A4DD8"/>
    <w:rsid w:val="001A4F2B"/>
    <w:rsid w:val="001A51CC"/>
    <w:rsid w:val="001A529C"/>
    <w:rsid w:val="001A52F6"/>
    <w:rsid w:val="001A5403"/>
    <w:rsid w:val="001A5413"/>
    <w:rsid w:val="001A5624"/>
    <w:rsid w:val="001A5B6D"/>
    <w:rsid w:val="001A683B"/>
    <w:rsid w:val="001A723C"/>
    <w:rsid w:val="001A7596"/>
    <w:rsid w:val="001A75C9"/>
    <w:rsid w:val="001A76A0"/>
    <w:rsid w:val="001A7812"/>
    <w:rsid w:val="001A78C8"/>
    <w:rsid w:val="001A7BAB"/>
    <w:rsid w:val="001B0114"/>
    <w:rsid w:val="001B0259"/>
    <w:rsid w:val="001B06E2"/>
    <w:rsid w:val="001B06F4"/>
    <w:rsid w:val="001B079E"/>
    <w:rsid w:val="001B0CDB"/>
    <w:rsid w:val="001B0ED4"/>
    <w:rsid w:val="001B105D"/>
    <w:rsid w:val="001B1829"/>
    <w:rsid w:val="001B1839"/>
    <w:rsid w:val="001B1943"/>
    <w:rsid w:val="001B19ED"/>
    <w:rsid w:val="001B1B2B"/>
    <w:rsid w:val="001B2070"/>
    <w:rsid w:val="001B223C"/>
    <w:rsid w:val="001B298A"/>
    <w:rsid w:val="001B2E9D"/>
    <w:rsid w:val="001B36A1"/>
    <w:rsid w:val="001B389B"/>
    <w:rsid w:val="001B3937"/>
    <w:rsid w:val="001B3F12"/>
    <w:rsid w:val="001B3FAB"/>
    <w:rsid w:val="001B4087"/>
    <w:rsid w:val="001B41EB"/>
    <w:rsid w:val="001B42A8"/>
    <w:rsid w:val="001B4498"/>
    <w:rsid w:val="001B4798"/>
    <w:rsid w:val="001B4C67"/>
    <w:rsid w:val="001B4CBF"/>
    <w:rsid w:val="001B4FD2"/>
    <w:rsid w:val="001B5878"/>
    <w:rsid w:val="001B5AB3"/>
    <w:rsid w:val="001B5C57"/>
    <w:rsid w:val="001B5C81"/>
    <w:rsid w:val="001B5D84"/>
    <w:rsid w:val="001B5DA3"/>
    <w:rsid w:val="001B5F39"/>
    <w:rsid w:val="001B63AE"/>
    <w:rsid w:val="001B6541"/>
    <w:rsid w:val="001B6BED"/>
    <w:rsid w:val="001B6C10"/>
    <w:rsid w:val="001B6DAA"/>
    <w:rsid w:val="001B6E4F"/>
    <w:rsid w:val="001B787E"/>
    <w:rsid w:val="001C0304"/>
    <w:rsid w:val="001C033A"/>
    <w:rsid w:val="001C040F"/>
    <w:rsid w:val="001C05DD"/>
    <w:rsid w:val="001C0E24"/>
    <w:rsid w:val="001C0FEF"/>
    <w:rsid w:val="001C119B"/>
    <w:rsid w:val="001C1268"/>
    <w:rsid w:val="001C1426"/>
    <w:rsid w:val="001C1661"/>
    <w:rsid w:val="001C1A3F"/>
    <w:rsid w:val="001C1ABB"/>
    <w:rsid w:val="001C2852"/>
    <w:rsid w:val="001C2B15"/>
    <w:rsid w:val="001C2BAA"/>
    <w:rsid w:val="001C2C63"/>
    <w:rsid w:val="001C2CF3"/>
    <w:rsid w:val="001C2F44"/>
    <w:rsid w:val="001C36BE"/>
    <w:rsid w:val="001C3E53"/>
    <w:rsid w:val="001C4092"/>
    <w:rsid w:val="001C4334"/>
    <w:rsid w:val="001C43F8"/>
    <w:rsid w:val="001C48F5"/>
    <w:rsid w:val="001C4C84"/>
    <w:rsid w:val="001C4D21"/>
    <w:rsid w:val="001C5033"/>
    <w:rsid w:val="001C5145"/>
    <w:rsid w:val="001C5161"/>
    <w:rsid w:val="001C5372"/>
    <w:rsid w:val="001C53E5"/>
    <w:rsid w:val="001C5ABB"/>
    <w:rsid w:val="001C5D6F"/>
    <w:rsid w:val="001C5E11"/>
    <w:rsid w:val="001C5E73"/>
    <w:rsid w:val="001C5F28"/>
    <w:rsid w:val="001C6368"/>
    <w:rsid w:val="001C65AD"/>
    <w:rsid w:val="001C6631"/>
    <w:rsid w:val="001C6702"/>
    <w:rsid w:val="001C68CB"/>
    <w:rsid w:val="001C6A27"/>
    <w:rsid w:val="001C6C2C"/>
    <w:rsid w:val="001C6ED5"/>
    <w:rsid w:val="001C750B"/>
    <w:rsid w:val="001C7773"/>
    <w:rsid w:val="001C79E7"/>
    <w:rsid w:val="001C7CA8"/>
    <w:rsid w:val="001D0149"/>
    <w:rsid w:val="001D01D4"/>
    <w:rsid w:val="001D0211"/>
    <w:rsid w:val="001D06A9"/>
    <w:rsid w:val="001D086C"/>
    <w:rsid w:val="001D0FD2"/>
    <w:rsid w:val="001D15EB"/>
    <w:rsid w:val="001D1AB4"/>
    <w:rsid w:val="001D1B45"/>
    <w:rsid w:val="001D20EC"/>
    <w:rsid w:val="001D2378"/>
    <w:rsid w:val="001D243A"/>
    <w:rsid w:val="001D295B"/>
    <w:rsid w:val="001D2965"/>
    <w:rsid w:val="001D2C27"/>
    <w:rsid w:val="001D309B"/>
    <w:rsid w:val="001D30B6"/>
    <w:rsid w:val="001D3129"/>
    <w:rsid w:val="001D33B0"/>
    <w:rsid w:val="001D34D3"/>
    <w:rsid w:val="001D3CDC"/>
    <w:rsid w:val="001D4377"/>
    <w:rsid w:val="001D439A"/>
    <w:rsid w:val="001D45CC"/>
    <w:rsid w:val="001D4866"/>
    <w:rsid w:val="001D492B"/>
    <w:rsid w:val="001D4FAD"/>
    <w:rsid w:val="001D507E"/>
    <w:rsid w:val="001D514A"/>
    <w:rsid w:val="001D5276"/>
    <w:rsid w:val="001D5472"/>
    <w:rsid w:val="001D59ED"/>
    <w:rsid w:val="001D5CBC"/>
    <w:rsid w:val="001D65A6"/>
    <w:rsid w:val="001D6928"/>
    <w:rsid w:val="001D6951"/>
    <w:rsid w:val="001D6AF1"/>
    <w:rsid w:val="001D73BF"/>
    <w:rsid w:val="001D7856"/>
    <w:rsid w:val="001D7BE7"/>
    <w:rsid w:val="001E0350"/>
    <w:rsid w:val="001E042C"/>
    <w:rsid w:val="001E05D6"/>
    <w:rsid w:val="001E06AC"/>
    <w:rsid w:val="001E0821"/>
    <w:rsid w:val="001E0AE7"/>
    <w:rsid w:val="001E11C1"/>
    <w:rsid w:val="001E14A2"/>
    <w:rsid w:val="001E1A16"/>
    <w:rsid w:val="001E1B39"/>
    <w:rsid w:val="001E1D91"/>
    <w:rsid w:val="001E202E"/>
    <w:rsid w:val="001E23D7"/>
    <w:rsid w:val="001E2FB6"/>
    <w:rsid w:val="001E2FF7"/>
    <w:rsid w:val="001E3094"/>
    <w:rsid w:val="001E314B"/>
    <w:rsid w:val="001E368A"/>
    <w:rsid w:val="001E3B05"/>
    <w:rsid w:val="001E3C06"/>
    <w:rsid w:val="001E4113"/>
    <w:rsid w:val="001E44CF"/>
    <w:rsid w:val="001E461E"/>
    <w:rsid w:val="001E4B6E"/>
    <w:rsid w:val="001E4EE0"/>
    <w:rsid w:val="001E52B9"/>
    <w:rsid w:val="001E5338"/>
    <w:rsid w:val="001E5430"/>
    <w:rsid w:val="001E5506"/>
    <w:rsid w:val="001E5A6A"/>
    <w:rsid w:val="001E5AD3"/>
    <w:rsid w:val="001E5E61"/>
    <w:rsid w:val="001E6362"/>
    <w:rsid w:val="001E69CA"/>
    <w:rsid w:val="001E6BFF"/>
    <w:rsid w:val="001E6D17"/>
    <w:rsid w:val="001E7004"/>
    <w:rsid w:val="001E7135"/>
    <w:rsid w:val="001E7314"/>
    <w:rsid w:val="001E743D"/>
    <w:rsid w:val="001E74FD"/>
    <w:rsid w:val="001E78A8"/>
    <w:rsid w:val="001E7CEF"/>
    <w:rsid w:val="001E7D4C"/>
    <w:rsid w:val="001E7D52"/>
    <w:rsid w:val="001E7D96"/>
    <w:rsid w:val="001E7E74"/>
    <w:rsid w:val="001F0E3E"/>
    <w:rsid w:val="001F12C6"/>
    <w:rsid w:val="001F1656"/>
    <w:rsid w:val="001F16A5"/>
    <w:rsid w:val="001F16AE"/>
    <w:rsid w:val="001F1959"/>
    <w:rsid w:val="001F1AB6"/>
    <w:rsid w:val="001F1F39"/>
    <w:rsid w:val="001F1F68"/>
    <w:rsid w:val="001F1FB3"/>
    <w:rsid w:val="001F2285"/>
    <w:rsid w:val="001F24E2"/>
    <w:rsid w:val="001F254B"/>
    <w:rsid w:val="001F300A"/>
    <w:rsid w:val="001F32BD"/>
    <w:rsid w:val="001F33BF"/>
    <w:rsid w:val="001F36F3"/>
    <w:rsid w:val="001F399B"/>
    <w:rsid w:val="001F4597"/>
    <w:rsid w:val="001F47F6"/>
    <w:rsid w:val="001F4B26"/>
    <w:rsid w:val="001F4E58"/>
    <w:rsid w:val="001F55C3"/>
    <w:rsid w:val="001F57EE"/>
    <w:rsid w:val="001F5A63"/>
    <w:rsid w:val="001F5D13"/>
    <w:rsid w:val="001F66FA"/>
    <w:rsid w:val="001F6705"/>
    <w:rsid w:val="001F6777"/>
    <w:rsid w:val="001F6C78"/>
    <w:rsid w:val="001F728F"/>
    <w:rsid w:val="001F77E5"/>
    <w:rsid w:val="001F7820"/>
    <w:rsid w:val="001F799D"/>
    <w:rsid w:val="001F7A26"/>
    <w:rsid w:val="001F7A2D"/>
    <w:rsid w:val="001F7F40"/>
    <w:rsid w:val="00200FA3"/>
    <w:rsid w:val="002010D6"/>
    <w:rsid w:val="00201535"/>
    <w:rsid w:val="002016BC"/>
    <w:rsid w:val="002016E4"/>
    <w:rsid w:val="00202045"/>
    <w:rsid w:val="00202123"/>
    <w:rsid w:val="0020234E"/>
    <w:rsid w:val="002024C3"/>
    <w:rsid w:val="002024EB"/>
    <w:rsid w:val="0020278E"/>
    <w:rsid w:val="00202C46"/>
    <w:rsid w:val="00202E2E"/>
    <w:rsid w:val="00202EC1"/>
    <w:rsid w:val="00202ECC"/>
    <w:rsid w:val="00202FBB"/>
    <w:rsid w:val="00203BAC"/>
    <w:rsid w:val="00203D81"/>
    <w:rsid w:val="0020492A"/>
    <w:rsid w:val="00204E6D"/>
    <w:rsid w:val="002052D2"/>
    <w:rsid w:val="00205346"/>
    <w:rsid w:val="00205A30"/>
    <w:rsid w:val="00205B9D"/>
    <w:rsid w:val="00205E86"/>
    <w:rsid w:val="00206181"/>
    <w:rsid w:val="002062D3"/>
    <w:rsid w:val="002063FB"/>
    <w:rsid w:val="00206543"/>
    <w:rsid w:val="0020682B"/>
    <w:rsid w:val="00206B0B"/>
    <w:rsid w:val="00206DB4"/>
    <w:rsid w:val="00207C94"/>
    <w:rsid w:val="00207F03"/>
    <w:rsid w:val="00210017"/>
    <w:rsid w:val="002101C4"/>
    <w:rsid w:val="00210D1E"/>
    <w:rsid w:val="002113AA"/>
    <w:rsid w:val="00211448"/>
    <w:rsid w:val="002116DA"/>
    <w:rsid w:val="00211904"/>
    <w:rsid w:val="002119E2"/>
    <w:rsid w:val="002122AE"/>
    <w:rsid w:val="002125B4"/>
    <w:rsid w:val="0021264C"/>
    <w:rsid w:val="002129D5"/>
    <w:rsid w:val="00212D47"/>
    <w:rsid w:val="002130D3"/>
    <w:rsid w:val="00213187"/>
    <w:rsid w:val="0021322C"/>
    <w:rsid w:val="0021332D"/>
    <w:rsid w:val="002133FA"/>
    <w:rsid w:val="00213569"/>
    <w:rsid w:val="00213A79"/>
    <w:rsid w:val="00213D36"/>
    <w:rsid w:val="00213E80"/>
    <w:rsid w:val="00213F96"/>
    <w:rsid w:val="00213FEB"/>
    <w:rsid w:val="002142BB"/>
    <w:rsid w:val="0021436F"/>
    <w:rsid w:val="0021454F"/>
    <w:rsid w:val="00214B41"/>
    <w:rsid w:val="00214B60"/>
    <w:rsid w:val="00214B91"/>
    <w:rsid w:val="00214C4E"/>
    <w:rsid w:val="00214C9E"/>
    <w:rsid w:val="00215272"/>
    <w:rsid w:val="0021545A"/>
    <w:rsid w:val="002159A8"/>
    <w:rsid w:val="00215ABD"/>
    <w:rsid w:val="00215BC7"/>
    <w:rsid w:val="00215BD8"/>
    <w:rsid w:val="00215E7B"/>
    <w:rsid w:val="00216085"/>
    <w:rsid w:val="0021609F"/>
    <w:rsid w:val="002162A1"/>
    <w:rsid w:val="002162FF"/>
    <w:rsid w:val="002166CE"/>
    <w:rsid w:val="00216D76"/>
    <w:rsid w:val="00216EE7"/>
    <w:rsid w:val="00217286"/>
    <w:rsid w:val="0021780F"/>
    <w:rsid w:val="00217A39"/>
    <w:rsid w:val="00217B2C"/>
    <w:rsid w:val="0022010A"/>
    <w:rsid w:val="002207A5"/>
    <w:rsid w:val="00220C11"/>
    <w:rsid w:val="00221959"/>
    <w:rsid w:val="00221CD6"/>
    <w:rsid w:val="002222B3"/>
    <w:rsid w:val="00222519"/>
    <w:rsid w:val="002226A8"/>
    <w:rsid w:val="002228EC"/>
    <w:rsid w:val="0022303C"/>
    <w:rsid w:val="00223730"/>
    <w:rsid w:val="00223948"/>
    <w:rsid w:val="00223B03"/>
    <w:rsid w:val="00223F01"/>
    <w:rsid w:val="002242A7"/>
    <w:rsid w:val="00224797"/>
    <w:rsid w:val="00224D9E"/>
    <w:rsid w:val="00224DFB"/>
    <w:rsid w:val="0022509C"/>
    <w:rsid w:val="002250F8"/>
    <w:rsid w:val="00225324"/>
    <w:rsid w:val="0022595E"/>
    <w:rsid w:val="0022596B"/>
    <w:rsid w:val="002259E1"/>
    <w:rsid w:val="00225B08"/>
    <w:rsid w:val="0022619B"/>
    <w:rsid w:val="0022635B"/>
    <w:rsid w:val="002267DE"/>
    <w:rsid w:val="0022684C"/>
    <w:rsid w:val="00226BEC"/>
    <w:rsid w:val="00226E2E"/>
    <w:rsid w:val="00227232"/>
    <w:rsid w:val="002272A6"/>
    <w:rsid w:val="002272F3"/>
    <w:rsid w:val="002272F8"/>
    <w:rsid w:val="00227676"/>
    <w:rsid w:val="00227943"/>
    <w:rsid w:val="00227A15"/>
    <w:rsid w:val="00227D95"/>
    <w:rsid w:val="002303D2"/>
    <w:rsid w:val="00230538"/>
    <w:rsid w:val="00230A35"/>
    <w:rsid w:val="00230AFB"/>
    <w:rsid w:val="00230C1E"/>
    <w:rsid w:val="00231743"/>
    <w:rsid w:val="00231B74"/>
    <w:rsid w:val="00231B76"/>
    <w:rsid w:val="00232127"/>
    <w:rsid w:val="0023241A"/>
    <w:rsid w:val="00232421"/>
    <w:rsid w:val="002327BD"/>
    <w:rsid w:val="00232A08"/>
    <w:rsid w:val="00232AF6"/>
    <w:rsid w:val="00232F86"/>
    <w:rsid w:val="0023356C"/>
    <w:rsid w:val="00233A82"/>
    <w:rsid w:val="00234182"/>
    <w:rsid w:val="002344E0"/>
    <w:rsid w:val="00234A02"/>
    <w:rsid w:val="0023505D"/>
    <w:rsid w:val="00235101"/>
    <w:rsid w:val="0023520E"/>
    <w:rsid w:val="002352F5"/>
    <w:rsid w:val="00235976"/>
    <w:rsid w:val="00235B85"/>
    <w:rsid w:val="00235BBF"/>
    <w:rsid w:val="00235D44"/>
    <w:rsid w:val="00235DB2"/>
    <w:rsid w:val="00235DDD"/>
    <w:rsid w:val="00235ED9"/>
    <w:rsid w:val="00236027"/>
    <w:rsid w:val="00236335"/>
    <w:rsid w:val="0023750C"/>
    <w:rsid w:val="00237553"/>
    <w:rsid w:val="00237638"/>
    <w:rsid w:val="002376DC"/>
    <w:rsid w:val="00237EAD"/>
    <w:rsid w:val="002400C8"/>
    <w:rsid w:val="00240200"/>
    <w:rsid w:val="002409DA"/>
    <w:rsid w:val="00240B76"/>
    <w:rsid w:val="00240B85"/>
    <w:rsid w:val="00240EE2"/>
    <w:rsid w:val="00241053"/>
    <w:rsid w:val="0024108A"/>
    <w:rsid w:val="0024124B"/>
    <w:rsid w:val="0024131D"/>
    <w:rsid w:val="00241906"/>
    <w:rsid w:val="0024192D"/>
    <w:rsid w:val="00241A03"/>
    <w:rsid w:val="00241BE5"/>
    <w:rsid w:val="0024231A"/>
    <w:rsid w:val="00242375"/>
    <w:rsid w:val="002423F8"/>
    <w:rsid w:val="0024240A"/>
    <w:rsid w:val="00242758"/>
    <w:rsid w:val="002427D1"/>
    <w:rsid w:val="00242A90"/>
    <w:rsid w:val="00243086"/>
    <w:rsid w:val="00243154"/>
    <w:rsid w:val="00243395"/>
    <w:rsid w:val="002436DB"/>
    <w:rsid w:val="0024384D"/>
    <w:rsid w:val="002439CF"/>
    <w:rsid w:val="00243A96"/>
    <w:rsid w:val="00243C59"/>
    <w:rsid w:val="00243C9F"/>
    <w:rsid w:val="00244322"/>
    <w:rsid w:val="00244BC5"/>
    <w:rsid w:val="00244C4F"/>
    <w:rsid w:val="00244D3F"/>
    <w:rsid w:val="0024524A"/>
    <w:rsid w:val="00245348"/>
    <w:rsid w:val="00245598"/>
    <w:rsid w:val="002456DA"/>
    <w:rsid w:val="002458B9"/>
    <w:rsid w:val="00245EF4"/>
    <w:rsid w:val="002462E0"/>
    <w:rsid w:val="00246685"/>
    <w:rsid w:val="002467F4"/>
    <w:rsid w:val="00246AAC"/>
    <w:rsid w:val="002470F0"/>
    <w:rsid w:val="002472DD"/>
    <w:rsid w:val="00247494"/>
    <w:rsid w:val="0024759C"/>
    <w:rsid w:val="00247CD6"/>
    <w:rsid w:val="002500E9"/>
    <w:rsid w:val="00250622"/>
    <w:rsid w:val="00250757"/>
    <w:rsid w:val="00250930"/>
    <w:rsid w:val="002509E7"/>
    <w:rsid w:val="00250BA5"/>
    <w:rsid w:val="002511C0"/>
    <w:rsid w:val="002513B7"/>
    <w:rsid w:val="002513E5"/>
    <w:rsid w:val="002515F0"/>
    <w:rsid w:val="00251728"/>
    <w:rsid w:val="00251774"/>
    <w:rsid w:val="00251897"/>
    <w:rsid w:val="00251A85"/>
    <w:rsid w:val="00251CA9"/>
    <w:rsid w:val="002526E0"/>
    <w:rsid w:val="00253363"/>
    <w:rsid w:val="002535ED"/>
    <w:rsid w:val="002538C9"/>
    <w:rsid w:val="00253CE4"/>
    <w:rsid w:val="00254050"/>
    <w:rsid w:val="002550F4"/>
    <w:rsid w:val="002552FD"/>
    <w:rsid w:val="0025536A"/>
    <w:rsid w:val="0025558B"/>
    <w:rsid w:val="002561E7"/>
    <w:rsid w:val="0025622E"/>
    <w:rsid w:val="00256359"/>
    <w:rsid w:val="002565BC"/>
    <w:rsid w:val="002567AE"/>
    <w:rsid w:val="002567E1"/>
    <w:rsid w:val="002567E7"/>
    <w:rsid w:val="002567FC"/>
    <w:rsid w:val="00256ACD"/>
    <w:rsid w:val="00256CD1"/>
    <w:rsid w:val="002579D8"/>
    <w:rsid w:val="00257AB4"/>
    <w:rsid w:val="00257C2B"/>
    <w:rsid w:val="00257E81"/>
    <w:rsid w:val="00257FD6"/>
    <w:rsid w:val="0026018C"/>
    <w:rsid w:val="002601AF"/>
    <w:rsid w:val="002603AB"/>
    <w:rsid w:val="002605BB"/>
    <w:rsid w:val="00260A0B"/>
    <w:rsid w:val="00260ACC"/>
    <w:rsid w:val="00260B16"/>
    <w:rsid w:val="00260C58"/>
    <w:rsid w:val="00260E5C"/>
    <w:rsid w:val="0026124A"/>
    <w:rsid w:val="0026125B"/>
    <w:rsid w:val="0026168F"/>
    <w:rsid w:val="00261721"/>
    <w:rsid w:val="002623C4"/>
    <w:rsid w:val="00262497"/>
    <w:rsid w:val="002625F8"/>
    <w:rsid w:val="00262946"/>
    <w:rsid w:val="00262A28"/>
    <w:rsid w:val="00262A93"/>
    <w:rsid w:val="00262C1D"/>
    <w:rsid w:val="002637DC"/>
    <w:rsid w:val="002638A0"/>
    <w:rsid w:val="00263A58"/>
    <w:rsid w:val="00263C92"/>
    <w:rsid w:val="00263C9A"/>
    <w:rsid w:val="00263DD5"/>
    <w:rsid w:val="00264615"/>
    <w:rsid w:val="00264702"/>
    <w:rsid w:val="00264BA8"/>
    <w:rsid w:val="00265369"/>
    <w:rsid w:val="00265B72"/>
    <w:rsid w:val="00265E65"/>
    <w:rsid w:val="00266260"/>
    <w:rsid w:val="0026642A"/>
    <w:rsid w:val="00266A50"/>
    <w:rsid w:val="00266B29"/>
    <w:rsid w:val="00267146"/>
    <w:rsid w:val="002679C5"/>
    <w:rsid w:val="00267CB9"/>
    <w:rsid w:val="00267D39"/>
    <w:rsid w:val="00267D98"/>
    <w:rsid w:val="0027007D"/>
    <w:rsid w:val="002701B5"/>
    <w:rsid w:val="00270367"/>
    <w:rsid w:val="002704EE"/>
    <w:rsid w:val="002706FE"/>
    <w:rsid w:val="00270F7F"/>
    <w:rsid w:val="00271086"/>
    <w:rsid w:val="00271507"/>
    <w:rsid w:val="00271964"/>
    <w:rsid w:val="00271FA9"/>
    <w:rsid w:val="00272102"/>
    <w:rsid w:val="002722E2"/>
    <w:rsid w:val="00272471"/>
    <w:rsid w:val="00272840"/>
    <w:rsid w:val="00272C2D"/>
    <w:rsid w:val="00273052"/>
    <w:rsid w:val="00273126"/>
    <w:rsid w:val="00273252"/>
    <w:rsid w:val="002733AB"/>
    <w:rsid w:val="002734E8"/>
    <w:rsid w:val="0027355E"/>
    <w:rsid w:val="0027356D"/>
    <w:rsid w:val="002735AB"/>
    <w:rsid w:val="002735B7"/>
    <w:rsid w:val="002736CC"/>
    <w:rsid w:val="002737CC"/>
    <w:rsid w:val="002738EF"/>
    <w:rsid w:val="0027393B"/>
    <w:rsid w:val="00273A99"/>
    <w:rsid w:val="00274188"/>
    <w:rsid w:val="002744EA"/>
    <w:rsid w:val="002749E4"/>
    <w:rsid w:val="00274C4C"/>
    <w:rsid w:val="00274CDE"/>
    <w:rsid w:val="00274D55"/>
    <w:rsid w:val="00274F52"/>
    <w:rsid w:val="0027513C"/>
    <w:rsid w:val="0027515F"/>
    <w:rsid w:val="002756D0"/>
    <w:rsid w:val="002757DA"/>
    <w:rsid w:val="002758E5"/>
    <w:rsid w:val="00275A5C"/>
    <w:rsid w:val="00275D30"/>
    <w:rsid w:val="00276053"/>
    <w:rsid w:val="002761B2"/>
    <w:rsid w:val="00276472"/>
    <w:rsid w:val="00276D0C"/>
    <w:rsid w:val="00276EFB"/>
    <w:rsid w:val="002770A6"/>
    <w:rsid w:val="00277503"/>
    <w:rsid w:val="00277599"/>
    <w:rsid w:val="002777EE"/>
    <w:rsid w:val="0027788A"/>
    <w:rsid w:val="00277DA4"/>
    <w:rsid w:val="002802E6"/>
    <w:rsid w:val="002803E5"/>
    <w:rsid w:val="002806CB"/>
    <w:rsid w:val="002806DE"/>
    <w:rsid w:val="00280A8D"/>
    <w:rsid w:val="00280BFF"/>
    <w:rsid w:val="00280C1D"/>
    <w:rsid w:val="00281415"/>
    <w:rsid w:val="00281476"/>
    <w:rsid w:val="00281648"/>
    <w:rsid w:val="00281962"/>
    <w:rsid w:val="00281A94"/>
    <w:rsid w:val="00281B2F"/>
    <w:rsid w:val="00281BD8"/>
    <w:rsid w:val="00282049"/>
    <w:rsid w:val="0028212B"/>
    <w:rsid w:val="0028214B"/>
    <w:rsid w:val="002824C4"/>
    <w:rsid w:val="00282537"/>
    <w:rsid w:val="00282795"/>
    <w:rsid w:val="0028284B"/>
    <w:rsid w:val="002828BE"/>
    <w:rsid w:val="00282D75"/>
    <w:rsid w:val="00282F0F"/>
    <w:rsid w:val="0028307B"/>
    <w:rsid w:val="002832BB"/>
    <w:rsid w:val="002832DE"/>
    <w:rsid w:val="002839D8"/>
    <w:rsid w:val="00283C65"/>
    <w:rsid w:val="00283DF5"/>
    <w:rsid w:val="00284B56"/>
    <w:rsid w:val="00285060"/>
    <w:rsid w:val="0028507A"/>
    <w:rsid w:val="0028508A"/>
    <w:rsid w:val="002851EB"/>
    <w:rsid w:val="002856B0"/>
    <w:rsid w:val="0028598F"/>
    <w:rsid w:val="00285F2C"/>
    <w:rsid w:val="002863F1"/>
    <w:rsid w:val="0028652D"/>
    <w:rsid w:val="002865B1"/>
    <w:rsid w:val="00286745"/>
    <w:rsid w:val="0028681D"/>
    <w:rsid w:val="0028688F"/>
    <w:rsid w:val="0028702A"/>
    <w:rsid w:val="0028706E"/>
    <w:rsid w:val="00287456"/>
    <w:rsid w:val="0028750F"/>
    <w:rsid w:val="002876F0"/>
    <w:rsid w:val="0028793F"/>
    <w:rsid w:val="00287A20"/>
    <w:rsid w:val="00290008"/>
    <w:rsid w:val="002901C1"/>
    <w:rsid w:val="00290632"/>
    <w:rsid w:val="00290A4F"/>
    <w:rsid w:val="00290DC9"/>
    <w:rsid w:val="00290F5C"/>
    <w:rsid w:val="0029104F"/>
    <w:rsid w:val="0029121B"/>
    <w:rsid w:val="00291280"/>
    <w:rsid w:val="002913BF"/>
    <w:rsid w:val="002919FC"/>
    <w:rsid w:val="00293A36"/>
    <w:rsid w:val="00293B09"/>
    <w:rsid w:val="002940ED"/>
    <w:rsid w:val="00294684"/>
    <w:rsid w:val="0029478F"/>
    <w:rsid w:val="00294949"/>
    <w:rsid w:val="00294A0E"/>
    <w:rsid w:val="00294B71"/>
    <w:rsid w:val="00294CF6"/>
    <w:rsid w:val="002952B8"/>
    <w:rsid w:val="00295480"/>
    <w:rsid w:val="00295641"/>
    <w:rsid w:val="00295AAD"/>
    <w:rsid w:val="00295B99"/>
    <w:rsid w:val="00295C67"/>
    <w:rsid w:val="00295FB9"/>
    <w:rsid w:val="00296160"/>
    <w:rsid w:val="002962B2"/>
    <w:rsid w:val="00296D07"/>
    <w:rsid w:val="00296FBA"/>
    <w:rsid w:val="0029702E"/>
    <w:rsid w:val="0029718C"/>
    <w:rsid w:val="00297586"/>
    <w:rsid w:val="002A0298"/>
    <w:rsid w:val="002A055C"/>
    <w:rsid w:val="002A0773"/>
    <w:rsid w:val="002A0824"/>
    <w:rsid w:val="002A09A8"/>
    <w:rsid w:val="002A0B66"/>
    <w:rsid w:val="002A0C37"/>
    <w:rsid w:val="002A0E46"/>
    <w:rsid w:val="002A0E97"/>
    <w:rsid w:val="002A1197"/>
    <w:rsid w:val="002A1224"/>
    <w:rsid w:val="002A131A"/>
    <w:rsid w:val="002A135A"/>
    <w:rsid w:val="002A177A"/>
    <w:rsid w:val="002A18A2"/>
    <w:rsid w:val="002A1F9D"/>
    <w:rsid w:val="002A2143"/>
    <w:rsid w:val="002A23FD"/>
    <w:rsid w:val="002A2400"/>
    <w:rsid w:val="002A2657"/>
    <w:rsid w:val="002A29FA"/>
    <w:rsid w:val="002A2BC7"/>
    <w:rsid w:val="002A2F86"/>
    <w:rsid w:val="002A3275"/>
    <w:rsid w:val="002A34E6"/>
    <w:rsid w:val="002A384C"/>
    <w:rsid w:val="002A394F"/>
    <w:rsid w:val="002A4095"/>
    <w:rsid w:val="002A423C"/>
    <w:rsid w:val="002A4366"/>
    <w:rsid w:val="002A4896"/>
    <w:rsid w:val="002A4972"/>
    <w:rsid w:val="002A4AD5"/>
    <w:rsid w:val="002A4B73"/>
    <w:rsid w:val="002A5291"/>
    <w:rsid w:val="002A562D"/>
    <w:rsid w:val="002A597D"/>
    <w:rsid w:val="002A598B"/>
    <w:rsid w:val="002A5F1A"/>
    <w:rsid w:val="002A6802"/>
    <w:rsid w:val="002A6839"/>
    <w:rsid w:val="002A6957"/>
    <w:rsid w:val="002A69C7"/>
    <w:rsid w:val="002A6B7B"/>
    <w:rsid w:val="002A6B7F"/>
    <w:rsid w:val="002A6BB4"/>
    <w:rsid w:val="002A6F2C"/>
    <w:rsid w:val="002A7029"/>
    <w:rsid w:val="002A74A3"/>
    <w:rsid w:val="002A760B"/>
    <w:rsid w:val="002A7A5A"/>
    <w:rsid w:val="002A7CEA"/>
    <w:rsid w:val="002A7F27"/>
    <w:rsid w:val="002A7FD2"/>
    <w:rsid w:val="002B02DD"/>
    <w:rsid w:val="002B06F8"/>
    <w:rsid w:val="002B0A77"/>
    <w:rsid w:val="002B0B97"/>
    <w:rsid w:val="002B0D5D"/>
    <w:rsid w:val="002B1028"/>
    <w:rsid w:val="002B121C"/>
    <w:rsid w:val="002B1417"/>
    <w:rsid w:val="002B1AD4"/>
    <w:rsid w:val="002B1CB9"/>
    <w:rsid w:val="002B20CE"/>
    <w:rsid w:val="002B22B6"/>
    <w:rsid w:val="002B2381"/>
    <w:rsid w:val="002B24B5"/>
    <w:rsid w:val="002B27B5"/>
    <w:rsid w:val="002B2969"/>
    <w:rsid w:val="002B2A5B"/>
    <w:rsid w:val="002B3073"/>
    <w:rsid w:val="002B340B"/>
    <w:rsid w:val="002B37E0"/>
    <w:rsid w:val="002B3A72"/>
    <w:rsid w:val="002B3B2D"/>
    <w:rsid w:val="002B3B5E"/>
    <w:rsid w:val="002B40A5"/>
    <w:rsid w:val="002B414F"/>
    <w:rsid w:val="002B445C"/>
    <w:rsid w:val="002B4991"/>
    <w:rsid w:val="002B4C3D"/>
    <w:rsid w:val="002B4C96"/>
    <w:rsid w:val="002B4F5B"/>
    <w:rsid w:val="002B4FAC"/>
    <w:rsid w:val="002B56E5"/>
    <w:rsid w:val="002B5733"/>
    <w:rsid w:val="002B5B27"/>
    <w:rsid w:val="002B5ECD"/>
    <w:rsid w:val="002B604E"/>
    <w:rsid w:val="002B61E0"/>
    <w:rsid w:val="002B634F"/>
    <w:rsid w:val="002B68B3"/>
    <w:rsid w:val="002B6ABA"/>
    <w:rsid w:val="002B6BBA"/>
    <w:rsid w:val="002B6C7A"/>
    <w:rsid w:val="002B76D8"/>
    <w:rsid w:val="002B772E"/>
    <w:rsid w:val="002B7C39"/>
    <w:rsid w:val="002C0078"/>
    <w:rsid w:val="002C0217"/>
    <w:rsid w:val="002C0296"/>
    <w:rsid w:val="002C08F4"/>
    <w:rsid w:val="002C09D6"/>
    <w:rsid w:val="002C0B3C"/>
    <w:rsid w:val="002C0D94"/>
    <w:rsid w:val="002C129A"/>
    <w:rsid w:val="002C12FD"/>
    <w:rsid w:val="002C1359"/>
    <w:rsid w:val="002C1397"/>
    <w:rsid w:val="002C1608"/>
    <w:rsid w:val="002C19D9"/>
    <w:rsid w:val="002C1BA2"/>
    <w:rsid w:val="002C1F15"/>
    <w:rsid w:val="002C1F4A"/>
    <w:rsid w:val="002C1FC4"/>
    <w:rsid w:val="002C21B6"/>
    <w:rsid w:val="002C23D5"/>
    <w:rsid w:val="002C2569"/>
    <w:rsid w:val="002C2B44"/>
    <w:rsid w:val="002C34EB"/>
    <w:rsid w:val="002C38AA"/>
    <w:rsid w:val="002C3A9C"/>
    <w:rsid w:val="002C3E39"/>
    <w:rsid w:val="002C400D"/>
    <w:rsid w:val="002C42AE"/>
    <w:rsid w:val="002C45AE"/>
    <w:rsid w:val="002C4EE0"/>
    <w:rsid w:val="002C4FE8"/>
    <w:rsid w:val="002C5396"/>
    <w:rsid w:val="002C5A42"/>
    <w:rsid w:val="002C5C54"/>
    <w:rsid w:val="002C5EF9"/>
    <w:rsid w:val="002C5F5B"/>
    <w:rsid w:val="002C65FB"/>
    <w:rsid w:val="002C77FF"/>
    <w:rsid w:val="002C791D"/>
    <w:rsid w:val="002C7964"/>
    <w:rsid w:val="002C7A7B"/>
    <w:rsid w:val="002C7BE2"/>
    <w:rsid w:val="002C7F5A"/>
    <w:rsid w:val="002C7FA6"/>
    <w:rsid w:val="002C7FCC"/>
    <w:rsid w:val="002D016C"/>
    <w:rsid w:val="002D0799"/>
    <w:rsid w:val="002D0AAF"/>
    <w:rsid w:val="002D0ABF"/>
    <w:rsid w:val="002D108E"/>
    <w:rsid w:val="002D1123"/>
    <w:rsid w:val="002D12DE"/>
    <w:rsid w:val="002D1561"/>
    <w:rsid w:val="002D157F"/>
    <w:rsid w:val="002D16CD"/>
    <w:rsid w:val="002D1923"/>
    <w:rsid w:val="002D1D13"/>
    <w:rsid w:val="002D1E69"/>
    <w:rsid w:val="002D2052"/>
    <w:rsid w:val="002D2261"/>
    <w:rsid w:val="002D25C3"/>
    <w:rsid w:val="002D2614"/>
    <w:rsid w:val="002D2BD6"/>
    <w:rsid w:val="002D346C"/>
    <w:rsid w:val="002D3A84"/>
    <w:rsid w:val="002D3ACF"/>
    <w:rsid w:val="002D3BB4"/>
    <w:rsid w:val="002D3F7F"/>
    <w:rsid w:val="002D4245"/>
    <w:rsid w:val="002D4420"/>
    <w:rsid w:val="002D4488"/>
    <w:rsid w:val="002D4884"/>
    <w:rsid w:val="002D4EE8"/>
    <w:rsid w:val="002D4F99"/>
    <w:rsid w:val="002D55D9"/>
    <w:rsid w:val="002D588A"/>
    <w:rsid w:val="002D595A"/>
    <w:rsid w:val="002D63A0"/>
    <w:rsid w:val="002D673B"/>
    <w:rsid w:val="002D687F"/>
    <w:rsid w:val="002D7256"/>
    <w:rsid w:val="002D7531"/>
    <w:rsid w:val="002D76D1"/>
    <w:rsid w:val="002D78C2"/>
    <w:rsid w:val="002D7975"/>
    <w:rsid w:val="002D79E0"/>
    <w:rsid w:val="002D7A47"/>
    <w:rsid w:val="002D7B58"/>
    <w:rsid w:val="002D7EFC"/>
    <w:rsid w:val="002E0C15"/>
    <w:rsid w:val="002E0C83"/>
    <w:rsid w:val="002E121A"/>
    <w:rsid w:val="002E1279"/>
    <w:rsid w:val="002E12AF"/>
    <w:rsid w:val="002E1484"/>
    <w:rsid w:val="002E1513"/>
    <w:rsid w:val="002E163D"/>
    <w:rsid w:val="002E1817"/>
    <w:rsid w:val="002E1B6E"/>
    <w:rsid w:val="002E255B"/>
    <w:rsid w:val="002E262B"/>
    <w:rsid w:val="002E28C6"/>
    <w:rsid w:val="002E2902"/>
    <w:rsid w:val="002E2BFD"/>
    <w:rsid w:val="002E30A3"/>
    <w:rsid w:val="002E30F2"/>
    <w:rsid w:val="002E3406"/>
    <w:rsid w:val="002E39F8"/>
    <w:rsid w:val="002E3B51"/>
    <w:rsid w:val="002E3D74"/>
    <w:rsid w:val="002E43F7"/>
    <w:rsid w:val="002E4689"/>
    <w:rsid w:val="002E46B4"/>
    <w:rsid w:val="002E4AAB"/>
    <w:rsid w:val="002E4B6E"/>
    <w:rsid w:val="002E4BDC"/>
    <w:rsid w:val="002E4FA6"/>
    <w:rsid w:val="002E536B"/>
    <w:rsid w:val="002E53F8"/>
    <w:rsid w:val="002E56D6"/>
    <w:rsid w:val="002E5855"/>
    <w:rsid w:val="002E5C15"/>
    <w:rsid w:val="002E5DEA"/>
    <w:rsid w:val="002E5ED9"/>
    <w:rsid w:val="002E5F46"/>
    <w:rsid w:val="002E6143"/>
    <w:rsid w:val="002E6661"/>
    <w:rsid w:val="002E6CBC"/>
    <w:rsid w:val="002E7534"/>
    <w:rsid w:val="002E7559"/>
    <w:rsid w:val="002E7568"/>
    <w:rsid w:val="002E759D"/>
    <w:rsid w:val="002E7807"/>
    <w:rsid w:val="002E783B"/>
    <w:rsid w:val="002E7ABC"/>
    <w:rsid w:val="002E7D48"/>
    <w:rsid w:val="002F0606"/>
    <w:rsid w:val="002F0B7D"/>
    <w:rsid w:val="002F1035"/>
    <w:rsid w:val="002F1043"/>
    <w:rsid w:val="002F1367"/>
    <w:rsid w:val="002F16DF"/>
    <w:rsid w:val="002F1B70"/>
    <w:rsid w:val="002F1DD7"/>
    <w:rsid w:val="002F1DFE"/>
    <w:rsid w:val="002F1F87"/>
    <w:rsid w:val="002F2110"/>
    <w:rsid w:val="002F296B"/>
    <w:rsid w:val="002F2ABB"/>
    <w:rsid w:val="002F2AE3"/>
    <w:rsid w:val="002F2B14"/>
    <w:rsid w:val="002F2F21"/>
    <w:rsid w:val="002F30DA"/>
    <w:rsid w:val="002F3401"/>
    <w:rsid w:val="002F3893"/>
    <w:rsid w:val="002F3962"/>
    <w:rsid w:val="002F3D2C"/>
    <w:rsid w:val="002F3E53"/>
    <w:rsid w:val="002F3F5E"/>
    <w:rsid w:val="002F414C"/>
    <w:rsid w:val="002F44A0"/>
    <w:rsid w:val="002F454D"/>
    <w:rsid w:val="002F4696"/>
    <w:rsid w:val="002F4F8C"/>
    <w:rsid w:val="002F51FF"/>
    <w:rsid w:val="002F5722"/>
    <w:rsid w:val="002F5CAC"/>
    <w:rsid w:val="002F5E01"/>
    <w:rsid w:val="002F5EF5"/>
    <w:rsid w:val="002F6BEF"/>
    <w:rsid w:val="002F7438"/>
    <w:rsid w:val="002F7529"/>
    <w:rsid w:val="002F7807"/>
    <w:rsid w:val="002F7A42"/>
    <w:rsid w:val="002F7AEE"/>
    <w:rsid w:val="003006A8"/>
    <w:rsid w:val="0030092A"/>
    <w:rsid w:val="00300D24"/>
    <w:rsid w:val="00300F0D"/>
    <w:rsid w:val="003010BE"/>
    <w:rsid w:val="0030124C"/>
    <w:rsid w:val="003020E3"/>
    <w:rsid w:val="003022FD"/>
    <w:rsid w:val="003024BC"/>
    <w:rsid w:val="0030259A"/>
    <w:rsid w:val="00302936"/>
    <w:rsid w:val="00302CFA"/>
    <w:rsid w:val="00302D10"/>
    <w:rsid w:val="0030306A"/>
    <w:rsid w:val="003030C5"/>
    <w:rsid w:val="00303172"/>
    <w:rsid w:val="0030325C"/>
    <w:rsid w:val="003033FF"/>
    <w:rsid w:val="003034ED"/>
    <w:rsid w:val="0030372F"/>
    <w:rsid w:val="0030377B"/>
    <w:rsid w:val="00303B0C"/>
    <w:rsid w:val="00303B9A"/>
    <w:rsid w:val="00303D8F"/>
    <w:rsid w:val="00303DEE"/>
    <w:rsid w:val="00303FD5"/>
    <w:rsid w:val="003046B5"/>
    <w:rsid w:val="003047F4"/>
    <w:rsid w:val="003049AA"/>
    <w:rsid w:val="003051CD"/>
    <w:rsid w:val="0030564A"/>
    <w:rsid w:val="00305676"/>
    <w:rsid w:val="00305887"/>
    <w:rsid w:val="00305A95"/>
    <w:rsid w:val="00305EE4"/>
    <w:rsid w:val="003062F1"/>
    <w:rsid w:val="00306309"/>
    <w:rsid w:val="0030650F"/>
    <w:rsid w:val="00306626"/>
    <w:rsid w:val="0030687A"/>
    <w:rsid w:val="0030695B"/>
    <w:rsid w:val="00307BB0"/>
    <w:rsid w:val="00310240"/>
    <w:rsid w:val="003102BA"/>
    <w:rsid w:val="00310BA4"/>
    <w:rsid w:val="00311057"/>
    <w:rsid w:val="00311358"/>
    <w:rsid w:val="0031167F"/>
    <w:rsid w:val="00311F57"/>
    <w:rsid w:val="003121B7"/>
    <w:rsid w:val="00312235"/>
    <w:rsid w:val="00312572"/>
    <w:rsid w:val="0031287E"/>
    <w:rsid w:val="003128E2"/>
    <w:rsid w:val="00312921"/>
    <w:rsid w:val="003129DC"/>
    <w:rsid w:val="00312B2D"/>
    <w:rsid w:val="00312CFA"/>
    <w:rsid w:val="003130DB"/>
    <w:rsid w:val="00313280"/>
    <w:rsid w:val="003136D6"/>
    <w:rsid w:val="003137D7"/>
    <w:rsid w:val="003137D8"/>
    <w:rsid w:val="0031394F"/>
    <w:rsid w:val="0031408C"/>
    <w:rsid w:val="003141A6"/>
    <w:rsid w:val="0031463F"/>
    <w:rsid w:val="00314ACF"/>
    <w:rsid w:val="00314F25"/>
    <w:rsid w:val="00314F4B"/>
    <w:rsid w:val="0031579B"/>
    <w:rsid w:val="00315AD7"/>
    <w:rsid w:val="00315DC3"/>
    <w:rsid w:val="00315ECC"/>
    <w:rsid w:val="00315F48"/>
    <w:rsid w:val="003161EE"/>
    <w:rsid w:val="00316354"/>
    <w:rsid w:val="00316640"/>
    <w:rsid w:val="003168E6"/>
    <w:rsid w:val="0031691A"/>
    <w:rsid w:val="00316B88"/>
    <w:rsid w:val="00316C36"/>
    <w:rsid w:val="00316E73"/>
    <w:rsid w:val="00316F19"/>
    <w:rsid w:val="0031721B"/>
    <w:rsid w:val="0031730C"/>
    <w:rsid w:val="00317A2E"/>
    <w:rsid w:val="00317B96"/>
    <w:rsid w:val="003201DA"/>
    <w:rsid w:val="0032030A"/>
    <w:rsid w:val="0032042A"/>
    <w:rsid w:val="00320867"/>
    <w:rsid w:val="0032093A"/>
    <w:rsid w:val="00320980"/>
    <w:rsid w:val="0032138A"/>
    <w:rsid w:val="00321805"/>
    <w:rsid w:val="0032189C"/>
    <w:rsid w:val="0032224D"/>
    <w:rsid w:val="00322313"/>
    <w:rsid w:val="0032291C"/>
    <w:rsid w:val="003229AF"/>
    <w:rsid w:val="00322AF4"/>
    <w:rsid w:val="003235CF"/>
    <w:rsid w:val="003235F1"/>
    <w:rsid w:val="00323771"/>
    <w:rsid w:val="00323AA2"/>
    <w:rsid w:val="00323E50"/>
    <w:rsid w:val="00323F12"/>
    <w:rsid w:val="00323FE2"/>
    <w:rsid w:val="003243C5"/>
    <w:rsid w:val="003246DC"/>
    <w:rsid w:val="00324B90"/>
    <w:rsid w:val="00324C08"/>
    <w:rsid w:val="00324D46"/>
    <w:rsid w:val="00324E43"/>
    <w:rsid w:val="00325023"/>
    <w:rsid w:val="003259AD"/>
    <w:rsid w:val="0032661E"/>
    <w:rsid w:val="003267FE"/>
    <w:rsid w:val="00326D68"/>
    <w:rsid w:val="00326EA6"/>
    <w:rsid w:val="00327299"/>
    <w:rsid w:val="0032737E"/>
    <w:rsid w:val="00327C42"/>
    <w:rsid w:val="00327DD1"/>
    <w:rsid w:val="003301BB"/>
    <w:rsid w:val="0033030C"/>
    <w:rsid w:val="003305BE"/>
    <w:rsid w:val="003305DC"/>
    <w:rsid w:val="003307D1"/>
    <w:rsid w:val="003309B6"/>
    <w:rsid w:val="00331506"/>
    <w:rsid w:val="00331B4D"/>
    <w:rsid w:val="00331BC4"/>
    <w:rsid w:val="00331DE1"/>
    <w:rsid w:val="00332195"/>
    <w:rsid w:val="003324F1"/>
    <w:rsid w:val="00332D01"/>
    <w:rsid w:val="00332D37"/>
    <w:rsid w:val="00333013"/>
    <w:rsid w:val="003331D9"/>
    <w:rsid w:val="003334A8"/>
    <w:rsid w:val="003335F9"/>
    <w:rsid w:val="0033393D"/>
    <w:rsid w:val="00333B21"/>
    <w:rsid w:val="00333B54"/>
    <w:rsid w:val="003340A2"/>
    <w:rsid w:val="003341E1"/>
    <w:rsid w:val="00334270"/>
    <w:rsid w:val="0033492A"/>
    <w:rsid w:val="00334AE6"/>
    <w:rsid w:val="00334B5C"/>
    <w:rsid w:val="00334BCC"/>
    <w:rsid w:val="00334DEF"/>
    <w:rsid w:val="00334F75"/>
    <w:rsid w:val="00335169"/>
    <w:rsid w:val="003352A0"/>
    <w:rsid w:val="003354AD"/>
    <w:rsid w:val="0033556B"/>
    <w:rsid w:val="003355EC"/>
    <w:rsid w:val="00335900"/>
    <w:rsid w:val="0033595A"/>
    <w:rsid w:val="00335A5C"/>
    <w:rsid w:val="00335A64"/>
    <w:rsid w:val="0033614E"/>
    <w:rsid w:val="00336459"/>
    <w:rsid w:val="00336575"/>
    <w:rsid w:val="00336626"/>
    <w:rsid w:val="00336CB0"/>
    <w:rsid w:val="00336EB9"/>
    <w:rsid w:val="00337181"/>
    <w:rsid w:val="003372E3"/>
    <w:rsid w:val="0033742C"/>
    <w:rsid w:val="003374A9"/>
    <w:rsid w:val="00337795"/>
    <w:rsid w:val="00337DFF"/>
    <w:rsid w:val="00340357"/>
    <w:rsid w:val="003405D1"/>
    <w:rsid w:val="00340727"/>
    <w:rsid w:val="00340BBE"/>
    <w:rsid w:val="00340CBF"/>
    <w:rsid w:val="00340DB3"/>
    <w:rsid w:val="00341058"/>
    <w:rsid w:val="00341640"/>
    <w:rsid w:val="003417A1"/>
    <w:rsid w:val="00341881"/>
    <w:rsid w:val="00341E78"/>
    <w:rsid w:val="00342238"/>
    <w:rsid w:val="003424C6"/>
    <w:rsid w:val="00342F1C"/>
    <w:rsid w:val="00343587"/>
    <w:rsid w:val="0034370F"/>
    <w:rsid w:val="0034379E"/>
    <w:rsid w:val="0034392C"/>
    <w:rsid w:val="00343B6E"/>
    <w:rsid w:val="00343B77"/>
    <w:rsid w:val="00343C88"/>
    <w:rsid w:val="00343CF0"/>
    <w:rsid w:val="00344E87"/>
    <w:rsid w:val="00344F07"/>
    <w:rsid w:val="00344FF5"/>
    <w:rsid w:val="003451F3"/>
    <w:rsid w:val="0034548C"/>
    <w:rsid w:val="003454F1"/>
    <w:rsid w:val="003457FE"/>
    <w:rsid w:val="00345D69"/>
    <w:rsid w:val="0034657C"/>
    <w:rsid w:val="00346650"/>
    <w:rsid w:val="00346821"/>
    <w:rsid w:val="003469C8"/>
    <w:rsid w:val="00346A2E"/>
    <w:rsid w:val="00346A99"/>
    <w:rsid w:val="00346ABA"/>
    <w:rsid w:val="0034747F"/>
    <w:rsid w:val="00347656"/>
    <w:rsid w:val="00347928"/>
    <w:rsid w:val="00347B88"/>
    <w:rsid w:val="00347BC1"/>
    <w:rsid w:val="00347BE6"/>
    <w:rsid w:val="00350049"/>
    <w:rsid w:val="00350121"/>
    <w:rsid w:val="00350631"/>
    <w:rsid w:val="00350667"/>
    <w:rsid w:val="003507CA"/>
    <w:rsid w:val="00350B9A"/>
    <w:rsid w:val="00350D5D"/>
    <w:rsid w:val="00350EE5"/>
    <w:rsid w:val="00351800"/>
    <w:rsid w:val="003518E2"/>
    <w:rsid w:val="00352470"/>
    <w:rsid w:val="003531AF"/>
    <w:rsid w:val="0035343D"/>
    <w:rsid w:val="00353663"/>
    <w:rsid w:val="00353C41"/>
    <w:rsid w:val="003546E8"/>
    <w:rsid w:val="003547E6"/>
    <w:rsid w:val="00354945"/>
    <w:rsid w:val="0035499E"/>
    <w:rsid w:val="003553C0"/>
    <w:rsid w:val="00355561"/>
    <w:rsid w:val="00355D84"/>
    <w:rsid w:val="00355EBC"/>
    <w:rsid w:val="00355F5E"/>
    <w:rsid w:val="0035617D"/>
    <w:rsid w:val="003561FB"/>
    <w:rsid w:val="0035643A"/>
    <w:rsid w:val="0035656C"/>
    <w:rsid w:val="0035669D"/>
    <w:rsid w:val="003567F5"/>
    <w:rsid w:val="0035683F"/>
    <w:rsid w:val="00356D7D"/>
    <w:rsid w:val="00356DBC"/>
    <w:rsid w:val="00356F0D"/>
    <w:rsid w:val="00357176"/>
    <w:rsid w:val="003576B7"/>
    <w:rsid w:val="00357850"/>
    <w:rsid w:val="00357886"/>
    <w:rsid w:val="003578CA"/>
    <w:rsid w:val="003579ED"/>
    <w:rsid w:val="00357B00"/>
    <w:rsid w:val="00357C7F"/>
    <w:rsid w:val="00357F03"/>
    <w:rsid w:val="00357F58"/>
    <w:rsid w:val="00360357"/>
    <w:rsid w:val="00360436"/>
    <w:rsid w:val="0036092D"/>
    <w:rsid w:val="00360C47"/>
    <w:rsid w:val="0036112F"/>
    <w:rsid w:val="003613A3"/>
    <w:rsid w:val="00361919"/>
    <w:rsid w:val="00361A56"/>
    <w:rsid w:val="00361AA0"/>
    <w:rsid w:val="00361DDF"/>
    <w:rsid w:val="00361EBC"/>
    <w:rsid w:val="00361F24"/>
    <w:rsid w:val="003620B1"/>
    <w:rsid w:val="00362677"/>
    <w:rsid w:val="0036267D"/>
    <w:rsid w:val="00362854"/>
    <w:rsid w:val="0036291D"/>
    <w:rsid w:val="00362A36"/>
    <w:rsid w:val="003630E4"/>
    <w:rsid w:val="00363AAB"/>
    <w:rsid w:val="00363B4D"/>
    <w:rsid w:val="00363D75"/>
    <w:rsid w:val="00364048"/>
    <w:rsid w:val="0036414A"/>
    <w:rsid w:val="0036448E"/>
    <w:rsid w:val="0036463C"/>
    <w:rsid w:val="00364878"/>
    <w:rsid w:val="00364AB6"/>
    <w:rsid w:val="00364B27"/>
    <w:rsid w:val="00364C7C"/>
    <w:rsid w:val="00364F31"/>
    <w:rsid w:val="003651F7"/>
    <w:rsid w:val="00365845"/>
    <w:rsid w:val="0036598B"/>
    <w:rsid w:val="00365E16"/>
    <w:rsid w:val="003665BB"/>
    <w:rsid w:val="003667B0"/>
    <w:rsid w:val="0036681E"/>
    <w:rsid w:val="00366BD8"/>
    <w:rsid w:val="00366D9A"/>
    <w:rsid w:val="00367A3C"/>
    <w:rsid w:val="00367D19"/>
    <w:rsid w:val="00370597"/>
    <w:rsid w:val="003708E3"/>
    <w:rsid w:val="0037092D"/>
    <w:rsid w:val="00370A06"/>
    <w:rsid w:val="00370A79"/>
    <w:rsid w:val="00370D2A"/>
    <w:rsid w:val="00370D7A"/>
    <w:rsid w:val="00370DAE"/>
    <w:rsid w:val="00370F5C"/>
    <w:rsid w:val="003710CC"/>
    <w:rsid w:val="0037117E"/>
    <w:rsid w:val="0037186C"/>
    <w:rsid w:val="00371F9C"/>
    <w:rsid w:val="0037288D"/>
    <w:rsid w:val="00372B38"/>
    <w:rsid w:val="00372B61"/>
    <w:rsid w:val="003733CF"/>
    <w:rsid w:val="003735AF"/>
    <w:rsid w:val="0037380C"/>
    <w:rsid w:val="003740ED"/>
    <w:rsid w:val="0037434C"/>
    <w:rsid w:val="003745FA"/>
    <w:rsid w:val="00374E6E"/>
    <w:rsid w:val="003754BF"/>
    <w:rsid w:val="003759F6"/>
    <w:rsid w:val="00375C69"/>
    <w:rsid w:val="0037614C"/>
    <w:rsid w:val="00376415"/>
    <w:rsid w:val="00376422"/>
    <w:rsid w:val="003766F3"/>
    <w:rsid w:val="0037679A"/>
    <w:rsid w:val="003767FF"/>
    <w:rsid w:val="003769E6"/>
    <w:rsid w:val="00376AAF"/>
    <w:rsid w:val="00376CCB"/>
    <w:rsid w:val="00376ED8"/>
    <w:rsid w:val="003772D9"/>
    <w:rsid w:val="003773E8"/>
    <w:rsid w:val="0037744B"/>
    <w:rsid w:val="003777AA"/>
    <w:rsid w:val="00377B5C"/>
    <w:rsid w:val="00377F33"/>
    <w:rsid w:val="00377F87"/>
    <w:rsid w:val="0038007D"/>
    <w:rsid w:val="003801F5"/>
    <w:rsid w:val="00380296"/>
    <w:rsid w:val="003806F3"/>
    <w:rsid w:val="003808E1"/>
    <w:rsid w:val="00380C20"/>
    <w:rsid w:val="00380E9A"/>
    <w:rsid w:val="00380F4D"/>
    <w:rsid w:val="00381160"/>
    <w:rsid w:val="00381175"/>
    <w:rsid w:val="00381530"/>
    <w:rsid w:val="00381AED"/>
    <w:rsid w:val="00381E5E"/>
    <w:rsid w:val="00381EAC"/>
    <w:rsid w:val="003820A6"/>
    <w:rsid w:val="00382645"/>
    <w:rsid w:val="003828C3"/>
    <w:rsid w:val="00382AEE"/>
    <w:rsid w:val="00382B43"/>
    <w:rsid w:val="00382BD8"/>
    <w:rsid w:val="00382C9B"/>
    <w:rsid w:val="003830F3"/>
    <w:rsid w:val="0038335D"/>
    <w:rsid w:val="00383C2F"/>
    <w:rsid w:val="00383DBA"/>
    <w:rsid w:val="0038403E"/>
    <w:rsid w:val="003841C2"/>
    <w:rsid w:val="00384302"/>
    <w:rsid w:val="003843F7"/>
    <w:rsid w:val="003848D5"/>
    <w:rsid w:val="00384A97"/>
    <w:rsid w:val="00384DDA"/>
    <w:rsid w:val="00384DE8"/>
    <w:rsid w:val="00385106"/>
    <w:rsid w:val="003857F4"/>
    <w:rsid w:val="00385985"/>
    <w:rsid w:val="00385B7B"/>
    <w:rsid w:val="00385BD0"/>
    <w:rsid w:val="003868DD"/>
    <w:rsid w:val="00386999"/>
    <w:rsid w:val="00386DD7"/>
    <w:rsid w:val="00386E2E"/>
    <w:rsid w:val="00387181"/>
    <w:rsid w:val="00387723"/>
    <w:rsid w:val="003877D5"/>
    <w:rsid w:val="00387861"/>
    <w:rsid w:val="00387A16"/>
    <w:rsid w:val="00387B60"/>
    <w:rsid w:val="00387E3F"/>
    <w:rsid w:val="00387FE8"/>
    <w:rsid w:val="0039038A"/>
    <w:rsid w:val="00390406"/>
    <w:rsid w:val="003907D9"/>
    <w:rsid w:val="0039083D"/>
    <w:rsid w:val="00390CE9"/>
    <w:rsid w:val="00390DAC"/>
    <w:rsid w:val="00391046"/>
    <w:rsid w:val="00391645"/>
    <w:rsid w:val="0039193A"/>
    <w:rsid w:val="00391AAE"/>
    <w:rsid w:val="00391AE2"/>
    <w:rsid w:val="00391C8F"/>
    <w:rsid w:val="00391D6B"/>
    <w:rsid w:val="0039233E"/>
    <w:rsid w:val="00392637"/>
    <w:rsid w:val="00393453"/>
    <w:rsid w:val="0039346B"/>
    <w:rsid w:val="00393532"/>
    <w:rsid w:val="00393666"/>
    <w:rsid w:val="003938A7"/>
    <w:rsid w:val="00393A5C"/>
    <w:rsid w:val="003940A0"/>
    <w:rsid w:val="00394395"/>
    <w:rsid w:val="003945E9"/>
    <w:rsid w:val="00394737"/>
    <w:rsid w:val="00394AAD"/>
    <w:rsid w:val="00395001"/>
    <w:rsid w:val="00395E19"/>
    <w:rsid w:val="00396155"/>
    <w:rsid w:val="00396283"/>
    <w:rsid w:val="00396336"/>
    <w:rsid w:val="00396922"/>
    <w:rsid w:val="00397058"/>
    <w:rsid w:val="00397246"/>
    <w:rsid w:val="0039747F"/>
    <w:rsid w:val="00397483"/>
    <w:rsid w:val="003976ED"/>
    <w:rsid w:val="00397898"/>
    <w:rsid w:val="003978ED"/>
    <w:rsid w:val="0039793E"/>
    <w:rsid w:val="003A0186"/>
    <w:rsid w:val="003A05BC"/>
    <w:rsid w:val="003A0641"/>
    <w:rsid w:val="003A08DE"/>
    <w:rsid w:val="003A0B41"/>
    <w:rsid w:val="003A0D43"/>
    <w:rsid w:val="003A106A"/>
    <w:rsid w:val="003A10DE"/>
    <w:rsid w:val="003A148F"/>
    <w:rsid w:val="003A1675"/>
    <w:rsid w:val="003A1951"/>
    <w:rsid w:val="003A197A"/>
    <w:rsid w:val="003A1DE3"/>
    <w:rsid w:val="003A1E64"/>
    <w:rsid w:val="003A2281"/>
    <w:rsid w:val="003A22B6"/>
    <w:rsid w:val="003A2347"/>
    <w:rsid w:val="003A23ED"/>
    <w:rsid w:val="003A25F2"/>
    <w:rsid w:val="003A26C7"/>
    <w:rsid w:val="003A278C"/>
    <w:rsid w:val="003A2AD8"/>
    <w:rsid w:val="003A2AEC"/>
    <w:rsid w:val="003A2EBC"/>
    <w:rsid w:val="003A2ED1"/>
    <w:rsid w:val="003A31C9"/>
    <w:rsid w:val="003A331F"/>
    <w:rsid w:val="003A3604"/>
    <w:rsid w:val="003A3626"/>
    <w:rsid w:val="003A3661"/>
    <w:rsid w:val="003A37CE"/>
    <w:rsid w:val="003A3BEC"/>
    <w:rsid w:val="003A3F2D"/>
    <w:rsid w:val="003A41BA"/>
    <w:rsid w:val="003A462A"/>
    <w:rsid w:val="003A47C7"/>
    <w:rsid w:val="003A4A33"/>
    <w:rsid w:val="003A4CD7"/>
    <w:rsid w:val="003A4FE3"/>
    <w:rsid w:val="003A5186"/>
    <w:rsid w:val="003A534F"/>
    <w:rsid w:val="003A55B4"/>
    <w:rsid w:val="003A58B7"/>
    <w:rsid w:val="003A58F8"/>
    <w:rsid w:val="003A5921"/>
    <w:rsid w:val="003A5979"/>
    <w:rsid w:val="003A5AA1"/>
    <w:rsid w:val="003A6009"/>
    <w:rsid w:val="003A64D9"/>
    <w:rsid w:val="003A665A"/>
    <w:rsid w:val="003A6795"/>
    <w:rsid w:val="003A6992"/>
    <w:rsid w:val="003A6E43"/>
    <w:rsid w:val="003A74BF"/>
    <w:rsid w:val="003A78F2"/>
    <w:rsid w:val="003A7CD1"/>
    <w:rsid w:val="003A7EBB"/>
    <w:rsid w:val="003B0007"/>
    <w:rsid w:val="003B001E"/>
    <w:rsid w:val="003B008E"/>
    <w:rsid w:val="003B047A"/>
    <w:rsid w:val="003B0539"/>
    <w:rsid w:val="003B0908"/>
    <w:rsid w:val="003B0C21"/>
    <w:rsid w:val="003B16A4"/>
    <w:rsid w:val="003B17EB"/>
    <w:rsid w:val="003B1E3B"/>
    <w:rsid w:val="003B1FD9"/>
    <w:rsid w:val="003B2092"/>
    <w:rsid w:val="003B27F4"/>
    <w:rsid w:val="003B343F"/>
    <w:rsid w:val="003B3572"/>
    <w:rsid w:val="003B3727"/>
    <w:rsid w:val="003B3945"/>
    <w:rsid w:val="003B43AB"/>
    <w:rsid w:val="003B4407"/>
    <w:rsid w:val="003B4463"/>
    <w:rsid w:val="003B4511"/>
    <w:rsid w:val="003B47E5"/>
    <w:rsid w:val="003B495A"/>
    <w:rsid w:val="003B498A"/>
    <w:rsid w:val="003B4AAA"/>
    <w:rsid w:val="003B4F7C"/>
    <w:rsid w:val="003B52B8"/>
    <w:rsid w:val="003B5384"/>
    <w:rsid w:val="003B5C97"/>
    <w:rsid w:val="003B5E19"/>
    <w:rsid w:val="003B63F0"/>
    <w:rsid w:val="003B643C"/>
    <w:rsid w:val="003B64D4"/>
    <w:rsid w:val="003B69BD"/>
    <w:rsid w:val="003B6AE5"/>
    <w:rsid w:val="003B6F2F"/>
    <w:rsid w:val="003B7900"/>
    <w:rsid w:val="003B7AA7"/>
    <w:rsid w:val="003B7C3B"/>
    <w:rsid w:val="003C03A1"/>
    <w:rsid w:val="003C063C"/>
    <w:rsid w:val="003C0788"/>
    <w:rsid w:val="003C0C54"/>
    <w:rsid w:val="003C1252"/>
    <w:rsid w:val="003C1558"/>
    <w:rsid w:val="003C167A"/>
    <w:rsid w:val="003C19F0"/>
    <w:rsid w:val="003C1DAB"/>
    <w:rsid w:val="003C1E37"/>
    <w:rsid w:val="003C1FB0"/>
    <w:rsid w:val="003C2134"/>
    <w:rsid w:val="003C25A5"/>
    <w:rsid w:val="003C2685"/>
    <w:rsid w:val="003C2698"/>
    <w:rsid w:val="003C2C12"/>
    <w:rsid w:val="003C2CAB"/>
    <w:rsid w:val="003C32DF"/>
    <w:rsid w:val="003C3535"/>
    <w:rsid w:val="003C3925"/>
    <w:rsid w:val="003C3AF6"/>
    <w:rsid w:val="003C3D26"/>
    <w:rsid w:val="003C4212"/>
    <w:rsid w:val="003C4683"/>
    <w:rsid w:val="003C47CE"/>
    <w:rsid w:val="003C495A"/>
    <w:rsid w:val="003C4ACE"/>
    <w:rsid w:val="003C52A2"/>
    <w:rsid w:val="003C58EB"/>
    <w:rsid w:val="003C596D"/>
    <w:rsid w:val="003C5972"/>
    <w:rsid w:val="003C59A3"/>
    <w:rsid w:val="003C5D22"/>
    <w:rsid w:val="003C5F07"/>
    <w:rsid w:val="003C6022"/>
    <w:rsid w:val="003C6403"/>
    <w:rsid w:val="003C64D2"/>
    <w:rsid w:val="003C6A5B"/>
    <w:rsid w:val="003C6EEB"/>
    <w:rsid w:val="003C7113"/>
    <w:rsid w:val="003C7A73"/>
    <w:rsid w:val="003C7A92"/>
    <w:rsid w:val="003C7C73"/>
    <w:rsid w:val="003D0173"/>
    <w:rsid w:val="003D01A1"/>
    <w:rsid w:val="003D0381"/>
    <w:rsid w:val="003D05D6"/>
    <w:rsid w:val="003D06EB"/>
    <w:rsid w:val="003D0D4C"/>
    <w:rsid w:val="003D0DD2"/>
    <w:rsid w:val="003D1216"/>
    <w:rsid w:val="003D1403"/>
    <w:rsid w:val="003D14BE"/>
    <w:rsid w:val="003D15AC"/>
    <w:rsid w:val="003D16DE"/>
    <w:rsid w:val="003D1839"/>
    <w:rsid w:val="003D1976"/>
    <w:rsid w:val="003D1C34"/>
    <w:rsid w:val="003D1EDF"/>
    <w:rsid w:val="003D1F98"/>
    <w:rsid w:val="003D1FBE"/>
    <w:rsid w:val="003D2294"/>
    <w:rsid w:val="003D2443"/>
    <w:rsid w:val="003D248D"/>
    <w:rsid w:val="003D24F9"/>
    <w:rsid w:val="003D2A41"/>
    <w:rsid w:val="003D30FB"/>
    <w:rsid w:val="003D33E6"/>
    <w:rsid w:val="003D35D8"/>
    <w:rsid w:val="003D3B32"/>
    <w:rsid w:val="003D3B4A"/>
    <w:rsid w:val="003D3E27"/>
    <w:rsid w:val="003D3E8A"/>
    <w:rsid w:val="003D3F34"/>
    <w:rsid w:val="003D41AE"/>
    <w:rsid w:val="003D4448"/>
    <w:rsid w:val="003D447F"/>
    <w:rsid w:val="003D4500"/>
    <w:rsid w:val="003D4CEB"/>
    <w:rsid w:val="003D4F22"/>
    <w:rsid w:val="003D4F53"/>
    <w:rsid w:val="003D506B"/>
    <w:rsid w:val="003D5078"/>
    <w:rsid w:val="003D532F"/>
    <w:rsid w:val="003D5645"/>
    <w:rsid w:val="003D5905"/>
    <w:rsid w:val="003D5B26"/>
    <w:rsid w:val="003D5F3D"/>
    <w:rsid w:val="003D608A"/>
    <w:rsid w:val="003D6106"/>
    <w:rsid w:val="003D64F4"/>
    <w:rsid w:val="003D65F3"/>
    <w:rsid w:val="003D713F"/>
    <w:rsid w:val="003D7231"/>
    <w:rsid w:val="003D72B2"/>
    <w:rsid w:val="003D7306"/>
    <w:rsid w:val="003D7312"/>
    <w:rsid w:val="003D73CD"/>
    <w:rsid w:val="003D746F"/>
    <w:rsid w:val="003D751C"/>
    <w:rsid w:val="003D7800"/>
    <w:rsid w:val="003D7995"/>
    <w:rsid w:val="003D79CB"/>
    <w:rsid w:val="003D7A98"/>
    <w:rsid w:val="003E03AC"/>
    <w:rsid w:val="003E058E"/>
    <w:rsid w:val="003E0882"/>
    <w:rsid w:val="003E0C9E"/>
    <w:rsid w:val="003E0FBA"/>
    <w:rsid w:val="003E116C"/>
    <w:rsid w:val="003E1689"/>
    <w:rsid w:val="003E1A69"/>
    <w:rsid w:val="003E1B94"/>
    <w:rsid w:val="003E1BB8"/>
    <w:rsid w:val="003E1C69"/>
    <w:rsid w:val="003E1C99"/>
    <w:rsid w:val="003E1CCF"/>
    <w:rsid w:val="003E1CD1"/>
    <w:rsid w:val="003E2998"/>
    <w:rsid w:val="003E2AAB"/>
    <w:rsid w:val="003E2AE4"/>
    <w:rsid w:val="003E2E6E"/>
    <w:rsid w:val="003E3093"/>
    <w:rsid w:val="003E32D3"/>
    <w:rsid w:val="003E3384"/>
    <w:rsid w:val="003E3AB8"/>
    <w:rsid w:val="003E3B3D"/>
    <w:rsid w:val="003E3C45"/>
    <w:rsid w:val="003E3CA6"/>
    <w:rsid w:val="003E4051"/>
    <w:rsid w:val="003E4062"/>
    <w:rsid w:val="003E4415"/>
    <w:rsid w:val="003E45FC"/>
    <w:rsid w:val="003E46D1"/>
    <w:rsid w:val="003E4968"/>
    <w:rsid w:val="003E49AD"/>
    <w:rsid w:val="003E4B02"/>
    <w:rsid w:val="003E4E10"/>
    <w:rsid w:val="003E4FFB"/>
    <w:rsid w:val="003E53B0"/>
    <w:rsid w:val="003E549B"/>
    <w:rsid w:val="003E54A2"/>
    <w:rsid w:val="003E54D4"/>
    <w:rsid w:val="003E5509"/>
    <w:rsid w:val="003E56E5"/>
    <w:rsid w:val="003E5B09"/>
    <w:rsid w:val="003E5BA6"/>
    <w:rsid w:val="003E6078"/>
    <w:rsid w:val="003E6135"/>
    <w:rsid w:val="003E64D2"/>
    <w:rsid w:val="003E65CC"/>
    <w:rsid w:val="003E6853"/>
    <w:rsid w:val="003E6A34"/>
    <w:rsid w:val="003E6C26"/>
    <w:rsid w:val="003E73B0"/>
    <w:rsid w:val="003E74F1"/>
    <w:rsid w:val="003E75D8"/>
    <w:rsid w:val="003E7836"/>
    <w:rsid w:val="003E7909"/>
    <w:rsid w:val="003E79B5"/>
    <w:rsid w:val="003E7DC6"/>
    <w:rsid w:val="003E7FCF"/>
    <w:rsid w:val="003F00FF"/>
    <w:rsid w:val="003F0186"/>
    <w:rsid w:val="003F0526"/>
    <w:rsid w:val="003F0730"/>
    <w:rsid w:val="003F0FFB"/>
    <w:rsid w:val="003F105D"/>
    <w:rsid w:val="003F18BE"/>
    <w:rsid w:val="003F1A23"/>
    <w:rsid w:val="003F1C37"/>
    <w:rsid w:val="003F1E42"/>
    <w:rsid w:val="003F1F58"/>
    <w:rsid w:val="003F1FE9"/>
    <w:rsid w:val="003F2077"/>
    <w:rsid w:val="003F20BB"/>
    <w:rsid w:val="003F236F"/>
    <w:rsid w:val="003F2606"/>
    <w:rsid w:val="003F271D"/>
    <w:rsid w:val="003F2755"/>
    <w:rsid w:val="003F280E"/>
    <w:rsid w:val="003F28DB"/>
    <w:rsid w:val="003F28F1"/>
    <w:rsid w:val="003F29A9"/>
    <w:rsid w:val="003F2E24"/>
    <w:rsid w:val="003F2EC9"/>
    <w:rsid w:val="003F2F77"/>
    <w:rsid w:val="003F352F"/>
    <w:rsid w:val="003F3789"/>
    <w:rsid w:val="003F3F66"/>
    <w:rsid w:val="003F41E9"/>
    <w:rsid w:val="003F4811"/>
    <w:rsid w:val="003F4E52"/>
    <w:rsid w:val="003F4EC8"/>
    <w:rsid w:val="003F545B"/>
    <w:rsid w:val="003F554F"/>
    <w:rsid w:val="003F591F"/>
    <w:rsid w:val="003F5C16"/>
    <w:rsid w:val="003F65AB"/>
    <w:rsid w:val="003F690C"/>
    <w:rsid w:val="003F6A16"/>
    <w:rsid w:val="003F6D2F"/>
    <w:rsid w:val="003F715B"/>
    <w:rsid w:val="003F7361"/>
    <w:rsid w:val="003F7A70"/>
    <w:rsid w:val="004005A0"/>
    <w:rsid w:val="004009D1"/>
    <w:rsid w:val="00400EED"/>
    <w:rsid w:val="0040117C"/>
    <w:rsid w:val="00401341"/>
    <w:rsid w:val="0040143F"/>
    <w:rsid w:val="00401616"/>
    <w:rsid w:val="0040174D"/>
    <w:rsid w:val="00401900"/>
    <w:rsid w:val="00401BB1"/>
    <w:rsid w:val="00401BED"/>
    <w:rsid w:val="004021BD"/>
    <w:rsid w:val="00402590"/>
    <w:rsid w:val="0040287D"/>
    <w:rsid w:val="0040289F"/>
    <w:rsid w:val="00402E07"/>
    <w:rsid w:val="00402F5B"/>
    <w:rsid w:val="00403145"/>
    <w:rsid w:val="00403222"/>
    <w:rsid w:val="004035C4"/>
    <w:rsid w:val="004036FB"/>
    <w:rsid w:val="004039D5"/>
    <w:rsid w:val="00403B27"/>
    <w:rsid w:val="00403FFE"/>
    <w:rsid w:val="00404155"/>
    <w:rsid w:val="00404218"/>
    <w:rsid w:val="00404664"/>
    <w:rsid w:val="00404A9A"/>
    <w:rsid w:val="00404DC2"/>
    <w:rsid w:val="004052CD"/>
    <w:rsid w:val="004054E7"/>
    <w:rsid w:val="00405D5D"/>
    <w:rsid w:val="0040607D"/>
    <w:rsid w:val="0040630C"/>
    <w:rsid w:val="004065C2"/>
    <w:rsid w:val="0040666A"/>
    <w:rsid w:val="00406854"/>
    <w:rsid w:val="00406D7D"/>
    <w:rsid w:val="0040708D"/>
    <w:rsid w:val="004074E6"/>
    <w:rsid w:val="00407763"/>
    <w:rsid w:val="00407E41"/>
    <w:rsid w:val="0041025C"/>
    <w:rsid w:val="00410A1B"/>
    <w:rsid w:val="00410EC9"/>
    <w:rsid w:val="00411509"/>
    <w:rsid w:val="00411CFB"/>
    <w:rsid w:val="00411F7F"/>
    <w:rsid w:val="0041206E"/>
    <w:rsid w:val="004129A1"/>
    <w:rsid w:val="00412D23"/>
    <w:rsid w:val="0041365B"/>
    <w:rsid w:val="00413DEE"/>
    <w:rsid w:val="00413E6A"/>
    <w:rsid w:val="00414148"/>
    <w:rsid w:val="004142EE"/>
    <w:rsid w:val="00414381"/>
    <w:rsid w:val="004144DA"/>
    <w:rsid w:val="004144E4"/>
    <w:rsid w:val="0041458F"/>
    <w:rsid w:val="004145B1"/>
    <w:rsid w:val="004148CF"/>
    <w:rsid w:val="004149A4"/>
    <w:rsid w:val="00414B43"/>
    <w:rsid w:val="00414B95"/>
    <w:rsid w:val="00414CF0"/>
    <w:rsid w:val="00415BDC"/>
    <w:rsid w:val="00415C96"/>
    <w:rsid w:val="00415D89"/>
    <w:rsid w:val="0041644D"/>
    <w:rsid w:val="00416735"/>
    <w:rsid w:val="00416C20"/>
    <w:rsid w:val="00416D07"/>
    <w:rsid w:val="00416D97"/>
    <w:rsid w:val="00416FF9"/>
    <w:rsid w:val="00417037"/>
    <w:rsid w:val="00417223"/>
    <w:rsid w:val="004172E4"/>
    <w:rsid w:val="0041763D"/>
    <w:rsid w:val="00417650"/>
    <w:rsid w:val="00417865"/>
    <w:rsid w:val="0041788F"/>
    <w:rsid w:val="00417998"/>
    <w:rsid w:val="00417BB4"/>
    <w:rsid w:val="00417EE9"/>
    <w:rsid w:val="00417EF1"/>
    <w:rsid w:val="00417F06"/>
    <w:rsid w:val="00420863"/>
    <w:rsid w:val="00420964"/>
    <w:rsid w:val="00420AE7"/>
    <w:rsid w:val="00420FCA"/>
    <w:rsid w:val="0042100C"/>
    <w:rsid w:val="00421279"/>
    <w:rsid w:val="0042157F"/>
    <w:rsid w:val="004217CE"/>
    <w:rsid w:val="0042185E"/>
    <w:rsid w:val="00421DCD"/>
    <w:rsid w:val="00422167"/>
    <w:rsid w:val="00422A10"/>
    <w:rsid w:val="00422DCC"/>
    <w:rsid w:val="004233B5"/>
    <w:rsid w:val="00423CFE"/>
    <w:rsid w:val="00423D1B"/>
    <w:rsid w:val="00423D25"/>
    <w:rsid w:val="00423F28"/>
    <w:rsid w:val="00423F86"/>
    <w:rsid w:val="004242F7"/>
    <w:rsid w:val="00424DF6"/>
    <w:rsid w:val="004250EE"/>
    <w:rsid w:val="00425A91"/>
    <w:rsid w:val="00425F6F"/>
    <w:rsid w:val="0042604E"/>
    <w:rsid w:val="00426279"/>
    <w:rsid w:val="00426732"/>
    <w:rsid w:val="004268BE"/>
    <w:rsid w:val="0042694E"/>
    <w:rsid w:val="00426A26"/>
    <w:rsid w:val="00426E02"/>
    <w:rsid w:val="00427255"/>
    <w:rsid w:val="004272D1"/>
    <w:rsid w:val="00427571"/>
    <w:rsid w:val="004275EE"/>
    <w:rsid w:val="00427C7F"/>
    <w:rsid w:val="00427D62"/>
    <w:rsid w:val="004303A8"/>
    <w:rsid w:val="00430511"/>
    <w:rsid w:val="00430806"/>
    <w:rsid w:val="004308BC"/>
    <w:rsid w:val="00430B6C"/>
    <w:rsid w:val="00430C99"/>
    <w:rsid w:val="00430D58"/>
    <w:rsid w:val="00430DA9"/>
    <w:rsid w:val="00430DFC"/>
    <w:rsid w:val="00430FE3"/>
    <w:rsid w:val="00431138"/>
    <w:rsid w:val="00431626"/>
    <w:rsid w:val="00431799"/>
    <w:rsid w:val="00431B18"/>
    <w:rsid w:val="00432305"/>
    <w:rsid w:val="004325A4"/>
    <w:rsid w:val="004327AB"/>
    <w:rsid w:val="00432A28"/>
    <w:rsid w:val="0043326C"/>
    <w:rsid w:val="004334C9"/>
    <w:rsid w:val="00433951"/>
    <w:rsid w:val="00433E1B"/>
    <w:rsid w:val="0043428D"/>
    <w:rsid w:val="00434567"/>
    <w:rsid w:val="00434778"/>
    <w:rsid w:val="00434837"/>
    <w:rsid w:val="00434B7E"/>
    <w:rsid w:val="00434C04"/>
    <w:rsid w:val="00434D12"/>
    <w:rsid w:val="00434D5E"/>
    <w:rsid w:val="0043531B"/>
    <w:rsid w:val="0043555B"/>
    <w:rsid w:val="00435848"/>
    <w:rsid w:val="00435996"/>
    <w:rsid w:val="00435F5E"/>
    <w:rsid w:val="00435FBF"/>
    <w:rsid w:val="00435FD5"/>
    <w:rsid w:val="004365DC"/>
    <w:rsid w:val="004369A6"/>
    <w:rsid w:val="00436CB6"/>
    <w:rsid w:val="00436CCC"/>
    <w:rsid w:val="0043717C"/>
    <w:rsid w:val="004371E0"/>
    <w:rsid w:val="0043744A"/>
    <w:rsid w:val="004379B6"/>
    <w:rsid w:val="00437CE0"/>
    <w:rsid w:val="00437DC8"/>
    <w:rsid w:val="00437E88"/>
    <w:rsid w:val="00437F0F"/>
    <w:rsid w:val="004400DA"/>
    <w:rsid w:val="00440656"/>
    <w:rsid w:val="00440671"/>
    <w:rsid w:val="004408E1"/>
    <w:rsid w:val="00440F01"/>
    <w:rsid w:val="00441150"/>
    <w:rsid w:val="00441D0C"/>
    <w:rsid w:val="00441F09"/>
    <w:rsid w:val="004427FD"/>
    <w:rsid w:val="00442989"/>
    <w:rsid w:val="00443120"/>
    <w:rsid w:val="00443371"/>
    <w:rsid w:val="004437D3"/>
    <w:rsid w:val="00443B13"/>
    <w:rsid w:val="00443B2F"/>
    <w:rsid w:val="00443E15"/>
    <w:rsid w:val="00443F87"/>
    <w:rsid w:val="00444003"/>
    <w:rsid w:val="004440CE"/>
    <w:rsid w:val="00444112"/>
    <w:rsid w:val="004444C6"/>
    <w:rsid w:val="004446E1"/>
    <w:rsid w:val="00444B05"/>
    <w:rsid w:val="00444CE0"/>
    <w:rsid w:val="00445251"/>
    <w:rsid w:val="004453AC"/>
    <w:rsid w:val="00445422"/>
    <w:rsid w:val="0044552D"/>
    <w:rsid w:val="004458A2"/>
    <w:rsid w:val="004458C1"/>
    <w:rsid w:val="0044618B"/>
    <w:rsid w:val="00446ACA"/>
    <w:rsid w:val="00446CD8"/>
    <w:rsid w:val="004471CE"/>
    <w:rsid w:val="00447493"/>
    <w:rsid w:val="00447633"/>
    <w:rsid w:val="00447691"/>
    <w:rsid w:val="00447762"/>
    <w:rsid w:val="00447828"/>
    <w:rsid w:val="0044797A"/>
    <w:rsid w:val="00447DAC"/>
    <w:rsid w:val="00447E3D"/>
    <w:rsid w:val="004506BE"/>
    <w:rsid w:val="00450860"/>
    <w:rsid w:val="00451338"/>
    <w:rsid w:val="0045163E"/>
    <w:rsid w:val="00451C3B"/>
    <w:rsid w:val="0045201B"/>
    <w:rsid w:val="0045285B"/>
    <w:rsid w:val="00452A36"/>
    <w:rsid w:val="00452F9C"/>
    <w:rsid w:val="004530E6"/>
    <w:rsid w:val="004531DB"/>
    <w:rsid w:val="004536ED"/>
    <w:rsid w:val="004538C5"/>
    <w:rsid w:val="00453A3A"/>
    <w:rsid w:val="00453B10"/>
    <w:rsid w:val="00453C1F"/>
    <w:rsid w:val="00453E65"/>
    <w:rsid w:val="0045414C"/>
    <w:rsid w:val="004543ED"/>
    <w:rsid w:val="00454539"/>
    <w:rsid w:val="004547C7"/>
    <w:rsid w:val="00454A7D"/>
    <w:rsid w:val="00454DFC"/>
    <w:rsid w:val="00455092"/>
    <w:rsid w:val="004551B5"/>
    <w:rsid w:val="004552CB"/>
    <w:rsid w:val="004557E3"/>
    <w:rsid w:val="00455A1F"/>
    <w:rsid w:val="00455A91"/>
    <w:rsid w:val="00455ADA"/>
    <w:rsid w:val="00455BDE"/>
    <w:rsid w:val="00455C2D"/>
    <w:rsid w:val="00455F17"/>
    <w:rsid w:val="00456087"/>
    <w:rsid w:val="00456122"/>
    <w:rsid w:val="004567C1"/>
    <w:rsid w:val="004568F7"/>
    <w:rsid w:val="004569B1"/>
    <w:rsid w:val="00456BF8"/>
    <w:rsid w:val="00456C02"/>
    <w:rsid w:val="00456C65"/>
    <w:rsid w:val="00457142"/>
    <w:rsid w:val="0045764A"/>
    <w:rsid w:val="004576A1"/>
    <w:rsid w:val="004576D6"/>
    <w:rsid w:val="004577EE"/>
    <w:rsid w:val="00457AAA"/>
    <w:rsid w:val="00457CE0"/>
    <w:rsid w:val="00457D18"/>
    <w:rsid w:val="00457DCF"/>
    <w:rsid w:val="00457EEE"/>
    <w:rsid w:val="00457F83"/>
    <w:rsid w:val="004601D0"/>
    <w:rsid w:val="00460435"/>
    <w:rsid w:val="0046061D"/>
    <w:rsid w:val="00460645"/>
    <w:rsid w:val="00460663"/>
    <w:rsid w:val="004608A1"/>
    <w:rsid w:val="004608F8"/>
    <w:rsid w:val="00460978"/>
    <w:rsid w:val="004609FC"/>
    <w:rsid w:val="00460A10"/>
    <w:rsid w:val="00460A74"/>
    <w:rsid w:val="00460B08"/>
    <w:rsid w:val="00460E83"/>
    <w:rsid w:val="00460EA3"/>
    <w:rsid w:val="00460FA4"/>
    <w:rsid w:val="004610C4"/>
    <w:rsid w:val="00461223"/>
    <w:rsid w:val="0046125B"/>
    <w:rsid w:val="00461503"/>
    <w:rsid w:val="004619FA"/>
    <w:rsid w:val="00461B08"/>
    <w:rsid w:val="0046227B"/>
    <w:rsid w:val="00462393"/>
    <w:rsid w:val="00462782"/>
    <w:rsid w:val="0046298D"/>
    <w:rsid w:val="00462CE4"/>
    <w:rsid w:val="00462F4F"/>
    <w:rsid w:val="00463011"/>
    <w:rsid w:val="00463036"/>
    <w:rsid w:val="00463C69"/>
    <w:rsid w:val="00463F81"/>
    <w:rsid w:val="004640A7"/>
    <w:rsid w:val="0046417B"/>
    <w:rsid w:val="0046436A"/>
    <w:rsid w:val="00464C9C"/>
    <w:rsid w:val="00465273"/>
    <w:rsid w:val="00465369"/>
    <w:rsid w:val="00465491"/>
    <w:rsid w:val="00465778"/>
    <w:rsid w:val="004659B7"/>
    <w:rsid w:val="00465B87"/>
    <w:rsid w:val="00465D20"/>
    <w:rsid w:val="00465E3F"/>
    <w:rsid w:val="00465F7F"/>
    <w:rsid w:val="0046630A"/>
    <w:rsid w:val="004664E9"/>
    <w:rsid w:val="004667DD"/>
    <w:rsid w:val="00466951"/>
    <w:rsid w:val="00466CFE"/>
    <w:rsid w:val="0046753B"/>
    <w:rsid w:val="00467860"/>
    <w:rsid w:val="0046793A"/>
    <w:rsid w:val="00467A60"/>
    <w:rsid w:val="00467BCB"/>
    <w:rsid w:val="00467E6C"/>
    <w:rsid w:val="00467FFC"/>
    <w:rsid w:val="004707EF"/>
    <w:rsid w:val="0047083D"/>
    <w:rsid w:val="00470941"/>
    <w:rsid w:val="00470A35"/>
    <w:rsid w:val="00470C55"/>
    <w:rsid w:val="00470CAB"/>
    <w:rsid w:val="00470E66"/>
    <w:rsid w:val="004712DF"/>
    <w:rsid w:val="00471D69"/>
    <w:rsid w:val="00472142"/>
    <w:rsid w:val="00472615"/>
    <w:rsid w:val="0047268B"/>
    <w:rsid w:val="004727D2"/>
    <w:rsid w:val="00472FF0"/>
    <w:rsid w:val="00473317"/>
    <w:rsid w:val="004734A6"/>
    <w:rsid w:val="00473ED5"/>
    <w:rsid w:val="00473FED"/>
    <w:rsid w:val="004740C1"/>
    <w:rsid w:val="00474454"/>
    <w:rsid w:val="004744BB"/>
    <w:rsid w:val="004745BC"/>
    <w:rsid w:val="004746E6"/>
    <w:rsid w:val="00474BAE"/>
    <w:rsid w:val="00474FCE"/>
    <w:rsid w:val="004750C4"/>
    <w:rsid w:val="004750F8"/>
    <w:rsid w:val="004754B6"/>
    <w:rsid w:val="00475574"/>
    <w:rsid w:val="0047561A"/>
    <w:rsid w:val="004756DF"/>
    <w:rsid w:val="00475885"/>
    <w:rsid w:val="00475CF8"/>
    <w:rsid w:val="00475E12"/>
    <w:rsid w:val="00475FFB"/>
    <w:rsid w:val="00476413"/>
    <w:rsid w:val="00476C43"/>
    <w:rsid w:val="0047701B"/>
    <w:rsid w:val="0047703C"/>
    <w:rsid w:val="004770EC"/>
    <w:rsid w:val="00477211"/>
    <w:rsid w:val="00477415"/>
    <w:rsid w:val="00477506"/>
    <w:rsid w:val="004800C6"/>
    <w:rsid w:val="004800E9"/>
    <w:rsid w:val="004804E0"/>
    <w:rsid w:val="00480CAE"/>
    <w:rsid w:val="00481035"/>
    <w:rsid w:val="0048149B"/>
    <w:rsid w:val="0048150E"/>
    <w:rsid w:val="0048181D"/>
    <w:rsid w:val="00481B7E"/>
    <w:rsid w:val="00481C69"/>
    <w:rsid w:val="00482128"/>
    <w:rsid w:val="00482338"/>
    <w:rsid w:val="004824EB"/>
    <w:rsid w:val="00482ADB"/>
    <w:rsid w:val="004830DC"/>
    <w:rsid w:val="00483516"/>
    <w:rsid w:val="00483975"/>
    <w:rsid w:val="00483A2A"/>
    <w:rsid w:val="00483E9A"/>
    <w:rsid w:val="004845DE"/>
    <w:rsid w:val="00484678"/>
    <w:rsid w:val="004847FB"/>
    <w:rsid w:val="004848EC"/>
    <w:rsid w:val="00484AE0"/>
    <w:rsid w:val="00484D1B"/>
    <w:rsid w:val="00484E68"/>
    <w:rsid w:val="00485158"/>
    <w:rsid w:val="0048525E"/>
    <w:rsid w:val="0048526F"/>
    <w:rsid w:val="00485403"/>
    <w:rsid w:val="00485692"/>
    <w:rsid w:val="00485A63"/>
    <w:rsid w:val="00485BFF"/>
    <w:rsid w:val="0048656E"/>
    <w:rsid w:val="00486E22"/>
    <w:rsid w:val="0048751C"/>
    <w:rsid w:val="00487B2C"/>
    <w:rsid w:val="00487CDC"/>
    <w:rsid w:val="00487F31"/>
    <w:rsid w:val="004902F3"/>
    <w:rsid w:val="00490460"/>
    <w:rsid w:val="00490BE7"/>
    <w:rsid w:val="004911A3"/>
    <w:rsid w:val="004912CC"/>
    <w:rsid w:val="00491991"/>
    <w:rsid w:val="00491CB4"/>
    <w:rsid w:val="00491CDF"/>
    <w:rsid w:val="0049249D"/>
    <w:rsid w:val="00492A0C"/>
    <w:rsid w:val="00492CDD"/>
    <w:rsid w:val="00492ED8"/>
    <w:rsid w:val="00493119"/>
    <w:rsid w:val="0049325D"/>
    <w:rsid w:val="00493382"/>
    <w:rsid w:val="00493791"/>
    <w:rsid w:val="00494430"/>
    <w:rsid w:val="0049451C"/>
    <w:rsid w:val="00494A2B"/>
    <w:rsid w:val="00494D23"/>
    <w:rsid w:val="004951DD"/>
    <w:rsid w:val="0049529B"/>
    <w:rsid w:val="00495D37"/>
    <w:rsid w:val="004965DC"/>
    <w:rsid w:val="004966A5"/>
    <w:rsid w:val="0049681B"/>
    <w:rsid w:val="00496D02"/>
    <w:rsid w:val="00497601"/>
    <w:rsid w:val="004977C6"/>
    <w:rsid w:val="00497CFE"/>
    <w:rsid w:val="00497DD8"/>
    <w:rsid w:val="004A0366"/>
    <w:rsid w:val="004A0662"/>
    <w:rsid w:val="004A07FA"/>
    <w:rsid w:val="004A083C"/>
    <w:rsid w:val="004A0945"/>
    <w:rsid w:val="004A0A80"/>
    <w:rsid w:val="004A10B1"/>
    <w:rsid w:val="004A143B"/>
    <w:rsid w:val="004A14C3"/>
    <w:rsid w:val="004A160A"/>
    <w:rsid w:val="004A189E"/>
    <w:rsid w:val="004A1A4D"/>
    <w:rsid w:val="004A1EE8"/>
    <w:rsid w:val="004A24F6"/>
    <w:rsid w:val="004A2594"/>
    <w:rsid w:val="004A27AC"/>
    <w:rsid w:val="004A2980"/>
    <w:rsid w:val="004A29AE"/>
    <w:rsid w:val="004A2D5E"/>
    <w:rsid w:val="004A31AB"/>
    <w:rsid w:val="004A31E0"/>
    <w:rsid w:val="004A34A8"/>
    <w:rsid w:val="004A34DB"/>
    <w:rsid w:val="004A388F"/>
    <w:rsid w:val="004A3CEB"/>
    <w:rsid w:val="004A3FB1"/>
    <w:rsid w:val="004A4572"/>
    <w:rsid w:val="004A46A2"/>
    <w:rsid w:val="004A4878"/>
    <w:rsid w:val="004A4930"/>
    <w:rsid w:val="004A4A30"/>
    <w:rsid w:val="004A50A1"/>
    <w:rsid w:val="004A54E7"/>
    <w:rsid w:val="004A5794"/>
    <w:rsid w:val="004A5A19"/>
    <w:rsid w:val="004A5B90"/>
    <w:rsid w:val="004A5D49"/>
    <w:rsid w:val="004A5ED5"/>
    <w:rsid w:val="004A5F74"/>
    <w:rsid w:val="004A5F91"/>
    <w:rsid w:val="004A620B"/>
    <w:rsid w:val="004A659C"/>
    <w:rsid w:val="004A66E0"/>
    <w:rsid w:val="004A69E9"/>
    <w:rsid w:val="004A6BC0"/>
    <w:rsid w:val="004A6D9A"/>
    <w:rsid w:val="004A70D7"/>
    <w:rsid w:val="004A7FDE"/>
    <w:rsid w:val="004B03A2"/>
    <w:rsid w:val="004B076C"/>
    <w:rsid w:val="004B09C9"/>
    <w:rsid w:val="004B0FE0"/>
    <w:rsid w:val="004B101C"/>
    <w:rsid w:val="004B10CE"/>
    <w:rsid w:val="004B12CB"/>
    <w:rsid w:val="004B1307"/>
    <w:rsid w:val="004B1766"/>
    <w:rsid w:val="004B1780"/>
    <w:rsid w:val="004B1BC1"/>
    <w:rsid w:val="004B1F20"/>
    <w:rsid w:val="004B204B"/>
    <w:rsid w:val="004B23CB"/>
    <w:rsid w:val="004B23D7"/>
    <w:rsid w:val="004B2423"/>
    <w:rsid w:val="004B2453"/>
    <w:rsid w:val="004B265F"/>
    <w:rsid w:val="004B2AE0"/>
    <w:rsid w:val="004B2B53"/>
    <w:rsid w:val="004B2C21"/>
    <w:rsid w:val="004B2C9A"/>
    <w:rsid w:val="004B3038"/>
    <w:rsid w:val="004B3557"/>
    <w:rsid w:val="004B3A6B"/>
    <w:rsid w:val="004B3BD0"/>
    <w:rsid w:val="004B3F81"/>
    <w:rsid w:val="004B47DF"/>
    <w:rsid w:val="004B4D2C"/>
    <w:rsid w:val="004B4E00"/>
    <w:rsid w:val="004B4EB7"/>
    <w:rsid w:val="004B5241"/>
    <w:rsid w:val="004B54D6"/>
    <w:rsid w:val="004B54E6"/>
    <w:rsid w:val="004B5BD2"/>
    <w:rsid w:val="004B5C4E"/>
    <w:rsid w:val="004B5C9B"/>
    <w:rsid w:val="004B5DD7"/>
    <w:rsid w:val="004B649D"/>
    <w:rsid w:val="004B6D70"/>
    <w:rsid w:val="004B7198"/>
    <w:rsid w:val="004B71AB"/>
    <w:rsid w:val="004B71B5"/>
    <w:rsid w:val="004B7200"/>
    <w:rsid w:val="004B7584"/>
    <w:rsid w:val="004B7A09"/>
    <w:rsid w:val="004C004E"/>
    <w:rsid w:val="004C041E"/>
    <w:rsid w:val="004C07FF"/>
    <w:rsid w:val="004C0A7E"/>
    <w:rsid w:val="004C0D30"/>
    <w:rsid w:val="004C0EA3"/>
    <w:rsid w:val="004C12AF"/>
    <w:rsid w:val="004C1329"/>
    <w:rsid w:val="004C1950"/>
    <w:rsid w:val="004C19FA"/>
    <w:rsid w:val="004C1FE0"/>
    <w:rsid w:val="004C2343"/>
    <w:rsid w:val="004C24BC"/>
    <w:rsid w:val="004C2AC6"/>
    <w:rsid w:val="004C3384"/>
    <w:rsid w:val="004C3685"/>
    <w:rsid w:val="004C3725"/>
    <w:rsid w:val="004C377B"/>
    <w:rsid w:val="004C3AE0"/>
    <w:rsid w:val="004C3B73"/>
    <w:rsid w:val="004C3C79"/>
    <w:rsid w:val="004C3D1B"/>
    <w:rsid w:val="004C3E19"/>
    <w:rsid w:val="004C4414"/>
    <w:rsid w:val="004C4544"/>
    <w:rsid w:val="004C4AAD"/>
    <w:rsid w:val="004C4AEF"/>
    <w:rsid w:val="004C4BE8"/>
    <w:rsid w:val="004C4CF1"/>
    <w:rsid w:val="004C4DE3"/>
    <w:rsid w:val="004C531D"/>
    <w:rsid w:val="004C54C0"/>
    <w:rsid w:val="004C5721"/>
    <w:rsid w:val="004C5846"/>
    <w:rsid w:val="004C5D61"/>
    <w:rsid w:val="004C6484"/>
    <w:rsid w:val="004C66C1"/>
    <w:rsid w:val="004C66FB"/>
    <w:rsid w:val="004C671A"/>
    <w:rsid w:val="004C676C"/>
    <w:rsid w:val="004C6937"/>
    <w:rsid w:val="004C6FEC"/>
    <w:rsid w:val="004C7508"/>
    <w:rsid w:val="004C7580"/>
    <w:rsid w:val="004C7864"/>
    <w:rsid w:val="004C7931"/>
    <w:rsid w:val="004C7C3A"/>
    <w:rsid w:val="004C7DF4"/>
    <w:rsid w:val="004C7EBB"/>
    <w:rsid w:val="004C7FAA"/>
    <w:rsid w:val="004D07B0"/>
    <w:rsid w:val="004D0DDC"/>
    <w:rsid w:val="004D11C7"/>
    <w:rsid w:val="004D11D0"/>
    <w:rsid w:val="004D1256"/>
    <w:rsid w:val="004D19D7"/>
    <w:rsid w:val="004D1DD2"/>
    <w:rsid w:val="004D2054"/>
    <w:rsid w:val="004D20E9"/>
    <w:rsid w:val="004D24A0"/>
    <w:rsid w:val="004D2610"/>
    <w:rsid w:val="004D26C3"/>
    <w:rsid w:val="004D26FF"/>
    <w:rsid w:val="004D2790"/>
    <w:rsid w:val="004D2A00"/>
    <w:rsid w:val="004D2C54"/>
    <w:rsid w:val="004D2D08"/>
    <w:rsid w:val="004D2DA2"/>
    <w:rsid w:val="004D3194"/>
    <w:rsid w:val="004D31BE"/>
    <w:rsid w:val="004D3477"/>
    <w:rsid w:val="004D34A7"/>
    <w:rsid w:val="004D3771"/>
    <w:rsid w:val="004D3824"/>
    <w:rsid w:val="004D3BAD"/>
    <w:rsid w:val="004D3DE8"/>
    <w:rsid w:val="004D40F1"/>
    <w:rsid w:val="004D4265"/>
    <w:rsid w:val="004D4D96"/>
    <w:rsid w:val="004D541D"/>
    <w:rsid w:val="004D54B2"/>
    <w:rsid w:val="004D5524"/>
    <w:rsid w:val="004D59E5"/>
    <w:rsid w:val="004D6335"/>
    <w:rsid w:val="004D6387"/>
    <w:rsid w:val="004D650C"/>
    <w:rsid w:val="004D697D"/>
    <w:rsid w:val="004D69A1"/>
    <w:rsid w:val="004D6BCC"/>
    <w:rsid w:val="004D6D87"/>
    <w:rsid w:val="004D7327"/>
    <w:rsid w:val="004D7FC6"/>
    <w:rsid w:val="004E0063"/>
    <w:rsid w:val="004E015A"/>
    <w:rsid w:val="004E053A"/>
    <w:rsid w:val="004E0714"/>
    <w:rsid w:val="004E0A9A"/>
    <w:rsid w:val="004E0E2E"/>
    <w:rsid w:val="004E0F2A"/>
    <w:rsid w:val="004E104D"/>
    <w:rsid w:val="004E11AB"/>
    <w:rsid w:val="004E1224"/>
    <w:rsid w:val="004E1609"/>
    <w:rsid w:val="004E16D0"/>
    <w:rsid w:val="004E18EB"/>
    <w:rsid w:val="004E193C"/>
    <w:rsid w:val="004E1BFB"/>
    <w:rsid w:val="004E1E9E"/>
    <w:rsid w:val="004E26B8"/>
    <w:rsid w:val="004E2EDD"/>
    <w:rsid w:val="004E31FF"/>
    <w:rsid w:val="004E32D6"/>
    <w:rsid w:val="004E33A3"/>
    <w:rsid w:val="004E35DD"/>
    <w:rsid w:val="004E366A"/>
    <w:rsid w:val="004E3698"/>
    <w:rsid w:val="004E397E"/>
    <w:rsid w:val="004E3B9C"/>
    <w:rsid w:val="004E404F"/>
    <w:rsid w:val="004E4721"/>
    <w:rsid w:val="004E4AD0"/>
    <w:rsid w:val="004E4DFF"/>
    <w:rsid w:val="004E4FD6"/>
    <w:rsid w:val="004E4FDE"/>
    <w:rsid w:val="004E5133"/>
    <w:rsid w:val="004E5148"/>
    <w:rsid w:val="004E56E7"/>
    <w:rsid w:val="004E59CE"/>
    <w:rsid w:val="004E5C84"/>
    <w:rsid w:val="004E5EC6"/>
    <w:rsid w:val="004E6202"/>
    <w:rsid w:val="004E6340"/>
    <w:rsid w:val="004E652C"/>
    <w:rsid w:val="004E6FB3"/>
    <w:rsid w:val="004E7401"/>
    <w:rsid w:val="004E76D8"/>
    <w:rsid w:val="004E7840"/>
    <w:rsid w:val="004E7B3C"/>
    <w:rsid w:val="004E7B84"/>
    <w:rsid w:val="004E7DEC"/>
    <w:rsid w:val="004E7F2E"/>
    <w:rsid w:val="004F01E7"/>
    <w:rsid w:val="004F02A2"/>
    <w:rsid w:val="004F02A7"/>
    <w:rsid w:val="004F052B"/>
    <w:rsid w:val="004F059A"/>
    <w:rsid w:val="004F0827"/>
    <w:rsid w:val="004F0C64"/>
    <w:rsid w:val="004F0C84"/>
    <w:rsid w:val="004F143B"/>
    <w:rsid w:val="004F1677"/>
    <w:rsid w:val="004F1C58"/>
    <w:rsid w:val="004F1DA6"/>
    <w:rsid w:val="004F252A"/>
    <w:rsid w:val="004F264B"/>
    <w:rsid w:val="004F2742"/>
    <w:rsid w:val="004F27DF"/>
    <w:rsid w:val="004F291C"/>
    <w:rsid w:val="004F2A6F"/>
    <w:rsid w:val="004F2DF6"/>
    <w:rsid w:val="004F2E80"/>
    <w:rsid w:val="004F2EC0"/>
    <w:rsid w:val="004F336D"/>
    <w:rsid w:val="004F392D"/>
    <w:rsid w:val="004F3B99"/>
    <w:rsid w:val="004F41D4"/>
    <w:rsid w:val="004F4388"/>
    <w:rsid w:val="004F44F3"/>
    <w:rsid w:val="004F4736"/>
    <w:rsid w:val="004F4A14"/>
    <w:rsid w:val="004F4D3C"/>
    <w:rsid w:val="004F4DA7"/>
    <w:rsid w:val="004F51BB"/>
    <w:rsid w:val="004F5474"/>
    <w:rsid w:val="004F55DD"/>
    <w:rsid w:val="004F571A"/>
    <w:rsid w:val="004F58CE"/>
    <w:rsid w:val="004F5908"/>
    <w:rsid w:val="004F6332"/>
    <w:rsid w:val="004F6419"/>
    <w:rsid w:val="004F645A"/>
    <w:rsid w:val="004F64E7"/>
    <w:rsid w:val="004F676F"/>
    <w:rsid w:val="004F682B"/>
    <w:rsid w:val="004F6A59"/>
    <w:rsid w:val="004F6C53"/>
    <w:rsid w:val="004F6CB5"/>
    <w:rsid w:val="004F6F72"/>
    <w:rsid w:val="004F72D6"/>
    <w:rsid w:val="004F7793"/>
    <w:rsid w:val="004F78BE"/>
    <w:rsid w:val="004F7959"/>
    <w:rsid w:val="004F7A1D"/>
    <w:rsid w:val="004F7E3C"/>
    <w:rsid w:val="004F7EA4"/>
    <w:rsid w:val="0050018C"/>
    <w:rsid w:val="0050023D"/>
    <w:rsid w:val="00500566"/>
    <w:rsid w:val="0050058C"/>
    <w:rsid w:val="0050081E"/>
    <w:rsid w:val="005009EA"/>
    <w:rsid w:val="00500CFE"/>
    <w:rsid w:val="00500ECD"/>
    <w:rsid w:val="00501324"/>
    <w:rsid w:val="0050132F"/>
    <w:rsid w:val="0050187F"/>
    <w:rsid w:val="0050191B"/>
    <w:rsid w:val="00501BBB"/>
    <w:rsid w:val="0050212D"/>
    <w:rsid w:val="005029C7"/>
    <w:rsid w:val="00502AA0"/>
    <w:rsid w:val="00502B69"/>
    <w:rsid w:val="00502BE0"/>
    <w:rsid w:val="00503555"/>
    <w:rsid w:val="00503B18"/>
    <w:rsid w:val="00503BB6"/>
    <w:rsid w:val="00503E5C"/>
    <w:rsid w:val="00503FDA"/>
    <w:rsid w:val="005045E8"/>
    <w:rsid w:val="00504F02"/>
    <w:rsid w:val="005053F4"/>
    <w:rsid w:val="0050593B"/>
    <w:rsid w:val="00505B99"/>
    <w:rsid w:val="00505EBE"/>
    <w:rsid w:val="005060C7"/>
    <w:rsid w:val="00506121"/>
    <w:rsid w:val="005063A0"/>
    <w:rsid w:val="00506475"/>
    <w:rsid w:val="00506751"/>
    <w:rsid w:val="005068C2"/>
    <w:rsid w:val="00506F0F"/>
    <w:rsid w:val="00506FC4"/>
    <w:rsid w:val="00507059"/>
    <w:rsid w:val="0050708D"/>
    <w:rsid w:val="00507156"/>
    <w:rsid w:val="0050727A"/>
    <w:rsid w:val="005073B8"/>
    <w:rsid w:val="00507450"/>
    <w:rsid w:val="00507A4A"/>
    <w:rsid w:val="00507C60"/>
    <w:rsid w:val="00507FCF"/>
    <w:rsid w:val="0051024E"/>
    <w:rsid w:val="0051041E"/>
    <w:rsid w:val="005104E0"/>
    <w:rsid w:val="0051058E"/>
    <w:rsid w:val="005107DE"/>
    <w:rsid w:val="00510847"/>
    <w:rsid w:val="00510A97"/>
    <w:rsid w:val="00510D08"/>
    <w:rsid w:val="005112FC"/>
    <w:rsid w:val="0051131D"/>
    <w:rsid w:val="005115F7"/>
    <w:rsid w:val="0051170A"/>
    <w:rsid w:val="005117C6"/>
    <w:rsid w:val="00511A64"/>
    <w:rsid w:val="00512041"/>
    <w:rsid w:val="00512272"/>
    <w:rsid w:val="00512294"/>
    <w:rsid w:val="0051231D"/>
    <w:rsid w:val="00512726"/>
    <w:rsid w:val="0051278A"/>
    <w:rsid w:val="005127A0"/>
    <w:rsid w:val="00512BD6"/>
    <w:rsid w:val="00512C81"/>
    <w:rsid w:val="00512D3B"/>
    <w:rsid w:val="005133C7"/>
    <w:rsid w:val="00513A24"/>
    <w:rsid w:val="00513D55"/>
    <w:rsid w:val="00513D5E"/>
    <w:rsid w:val="00513D8C"/>
    <w:rsid w:val="005142BA"/>
    <w:rsid w:val="00514681"/>
    <w:rsid w:val="00514704"/>
    <w:rsid w:val="00514906"/>
    <w:rsid w:val="00514A3D"/>
    <w:rsid w:val="00514B70"/>
    <w:rsid w:val="00514FE6"/>
    <w:rsid w:val="0051500D"/>
    <w:rsid w:val="00515197"/>
    <w:rsid w:val="0051534B"/>
    <w:rsid w:val="00515672"/>
    <w:rsid w:val="00515686"/>
    <w:rsid w:val="0051588F"/>
    <w:rsid w:val="00515893"/>
    <w:rsid w:val="0051597B"/>
    <w:rsid w:val="00515A08"/>
    <w:rsid w:val="0051610F"/>
    <w:rsid w:val="005166A4"/>
    <w:rsid w:val="00516919"/>
    <w:rsid w:val="00516CF8"/>
    <w:rsid w:val="00516D97"/>
    <w:rsid w:val="00517334"/>
    <w:rsid w:val="00517CAA"/>
    <w:rsid w:val="00517ECC"/>
    <w:rsid w:val="005201F1"/>
    <w:rsid w:val="0052036C"/>
    <w:rsid w:val="005207E1"/>
    <w:rsid w:val="00520A3A"/>
    <w:rsid w:val="00520A7D"/>
    <w:rsid w:val="00520D47"/>
    <w:rsid w:val="00520E7C"/>
    <w:rsid w:val="00520F83"/>
    <w:rsid w:val="00521116"/>
    <w:rsid w:val="00521199"/>
    <w:rsid w:val="00521283"/>
    <w:rsid w:val="00521594"/>
    <w:rsid w:val="0052180F"/>
    <w:rsid w:val="00521CF2"/>
    <w:rsid w:val="00521F8E"/>
    <w:rsid w:val="005227D5"/>
    <w:rsid w:val="005229EC"/>
    <w:rsid w:val="00522A9C"/>
    <w:rsid w:val="00522B36"/>
    <w:rsid w:val="00522B6B"/>
    <w:rsid w:val="00522D0B"/>
    <w:rsid w:val="00523830"/>
    <w:rsid w:val="00524074"/>
    <w:rsid w:val="00524289"/>
    <w:rsid w:val="00524528"/>
    <w:rsid w:val="005246D5"/>
    <w:rsid w:val="005247A7"/>
    <w:rsid w:val="00524840"/>
    <w:rsid w:val="005248A3"/>
    <w:rsid w:val="00524A95"/>
    <w:rsid w:val="00524F78"/>
    <w:rsid w:val="0052502F"/>
    <w:rsid w:val="005259B1"/>
    <w:rsid w:val="00525AAD"/>
    <w:rsid w:val="00525B1B"/>
    <w:rsid w:val="00526046"/>
    <w:rsid w:val="005268DC"/>
    <w:rsid w:val="00526D1C"/>
    <w:rsid w:val="005270F2"/>
    <w:rsid w:val="00527238"/>
    <w:rsid w:val="00527365"/>
    <w:rsid w:val="0052756A"/>
    <w:rsid w:val="005275B2"/>
    <w:rsid w:val="00527612"/>
    <w:rsid w:val="00527728"/>
    <w:rsid w:val="005279FD"/>
    <w:rsid w:val="00527A8D"/>
    <w:rsid w:val="00527BDD"/>
    <w:rsid w:val="00530041"/>
    <w:rsid w:val="005300A9"/>
    <w:rsid w:val="0053028B"/>
    <w:rsid w:val="005302BD"/>
    <w:rsid w:val="00530330"/>
    <w:rsid w:val="00530C66"/>
    <w:rsid w:val="00530CB6"/>
    <w:rsid w:val="00531276"/>
    <w:rsid w:val="005313FE"/>
    <w:rsid w:val="005314D1"/>
    <w:rsid w:val="0053151E"/>
    <w:rsid w:val="00531B50"/>
    <w:rsid w:val="005320CC"/>
    <w:rsid w:val="005322DC"/>
    <w:rsid w:val="00532331"/>
    <w:rsid w:val="005327AD"/>
    <w:rsid w:val="0053288B"/>
    <w:rsid w:val="00532C08"/>
    <w:rsid w:val="00532CBA"/>
    <w:rsid w:val="00532EDF"/>
    <w:rsid w:val="00533307"/>
    <w:rsid w:val="0053387B"/>
    <w:rsid w:val="005338F1"/>
    <w:rsid w:val="00533D60"/>
    <w:rsid w:val="00533D85"/>
    <w:rsid w:val="00533FBD"/>
    <w:rsid w:val="0053400E"/>
    <w:rsid w:val="005341AE"/>
    <w:rsid w:val="0053420B"/>
    <w:rsid w:val="005343D4"/>
    <w:rsid w:val="0053444F"/>
    <w:rsid w:val="005344DD"/>
    <w:rsid w:val="0053475A"/>
    <w:rsid w:val="0053537E"/>
    <w:rsid w:val="005355A5"/>
    <w:rsid w:val="0053618F"/>
    <w:rsid w:val="005362AC"/>
    <w:rsid w:val="005362D3"/>
    <w:rsid w:val="00536311"/>
    <w:rsid w:val="0053652C"/>
    <w:rsid w:val="0053672D"/>
    <w:rsid w:val="00536799"/>
    <w:rsid w:val="0053724D"/>
    <w:rsid w:val="00537587"/>
    <w:rsid w:val="0053759B"/>
    <w:rsid w:val="005376CB"/>
    <w:rsid w:val="0053774A"/>
    <w:rsid w:val="0053786B"/>
    <w:rsid w:val="00537C47"/>
    <w:rsid w:val="0054009A"/>
    <w:rsid w:val="00540786"/>
    <w:rsid w:val="00540D34"/>
    <w:rsid w:val="00540DF3"/>
    <w:rsid w:val="00540F0A"/>
    <w:rsid w:val="00540FFE"/>
    <w:rsid w:val="00541111"/>
    <w:rsid w:val="005413B1"/>
    <w:rsid w:val="005413D8"/>
    <w:rsid w:val="0054142F"/>
    <w:rsid w:val="00541559"/>
    <w:rsid w:val="00541860"/>
    <w:rsid w:val="005418DB"/>
    <w:rsid w:val="00541E91"/>
    <w:rsid w:val="00541F29"/>
    <w:rsid w:val="0054222D"/>
    <w:rsid w:val="005425EF"/>
    <w:rsid w:val="005427F5"/>
    <w:rsid w:val="00542A6E"/>
    <w:rsid w:val="00542AD0"/>
    <w:rsid w:val="00543028"/>
    <w:rsid w:val="0054319C"/>
    <w:rsid w:val="00543536"/>
    <w:rsid w:val="0054353D"/>
    <w:rsid w:val="00543AB4"/>
    <w:rsid w:val="00543D6F"/>
    <w:rsid w:val="00543E52"/>
    <w:rsid w:val="005442E9"/>
    <w:rsid w:val="0054433C"/>
    <w:rsid w:val="00544469"/>
    <w:rsid w:val="00544480"/>
    <w:rsid w:val="00544A26"/>
    <w:rsid w:val="00544AE5"/>
    <w:rsid w:val="00544D62"/>
    <w:rsid w:val="0054529A"/>
    <w:rsid w:val="005456EC"/>
    <w:rsid w:val="00545993"/>
    <w:rsid w:val="00545C6D"/>
    <w:rsid w:val="00545EE5"/>
    <w:rsid w:val="00545F37"/>
    <w:rsid w:val="00546032"/>
    <w:rsid w:val="005460B2"/>
    <w:rsid w:val="00546743"/>
    <w:rsid w:val="00546951"/>
    <w:rsid w:val="00546EFE"/>
    <w:rsid w:val="005471ED"/>
    <w:rsid w:val="005475F1"/>
    <w:rsid w:val="00547690"/>
    <w:rsid w:val="005477AA"/>
    <w:rsid w:val="00547ABF"/>
    <w:rsid w:val="00547ED5"/>
    <w:rsid w:val="0055028F"/>
    <w:rsid w:val="005502DB"/>
    <w:rsid w:val="00550319"/>
    <w:rsid w:val="005508BF"/>
    <w:rsid w:val="00550913"/>
    <w:rsid w:val="00550F1D"/>
    <w:rsid w:val="00551013"/>
    <w:rsid w:val="0055102B"/>
    <w:rsid w:val="00551503"/>
    <w:rsid w:val="0055150F"/>
    <w:rsid w:val="00551606"/>
    <w:rsid w:val="0055185C"/>
    <w:rsid w:val="00551AF1"/>
    <w:rsid w:val="00551C17"/>
    <w:rsid w:val="00551CCA"/>
    <w:rsid w:val="00551D4C"/>
    <w:rsid w:val="005523F2"/>
    <w:rsid w:val="00552533"/>
    <w:rsid w:val="00552DFA"/>
    <w:rsid w:val="00552FAA"/>
    <w:rsid w:val="00553304"/>
    <w:rsid w:val="005533B8"/>
    <w:rsid w:val="00553571"/>
    <w:rsid w:val="00553899"/>
    <w:rsid w:val="005538D6"/>
    <w:rsid w:val="00553B77"/>
    <w:rsid w:val="00553C80"/>
    <w:rsid w:val="00553E04"/>
    <w:rsid w:val="0055412B"/>
    <w:rsid w:val="0055449D"/>
    <w:rsid w:val="005546BA"/>
    <w:rsid w:val="005546CA"/>
    <w:rsid w:val="00554BBB"/>
    <w:rsid w:val="00554CAE"/>
    <w:rsid w:val="00554D07"/>
    <w:rsid w:val="00555084"/>
    <w:rsid w:val="0055544A"/>
    <w:rsid w:val="005556BE"/>
    <w:rsid w:val="00555799"/>
    <w:rsid w:val="00555954"/>
    <w:rsid w:val="00556861"/>
    <w:rsid w:val="005569AD"/>
    <w:rsid w:val="00556B95"/>
    <w:rsid w:val="00556CC9"/>
    <w:rsid w:val="00556E6B"/>
    <w:rsid w:val="00556E77"/>
    <w:rsid w:val="00557392"/>
    <w:rsid w:val="0055772A"/>
    <w:rsid w:val="00557876"/>
    <w:rsid w:val="005579C1"/>
    <w:rsid w:val="00557A08"/>
    <w:rsid w:val="00557C7B"/>
    <w:rsid w:val="00560AED"/>
    <w:rsid w:val="00560C77"/>
    <w:rsid w:val="00560DFB"/>
    <w:rsid w:val="0056131F"/>
    <w:rsid w:val="00561322"/>
    <w:rsid w:val="005620EA"/>
    <w:rsid w:val="0056238D"/>
    <w:rsid w:val="005629F4"/>
    <w:rsid w:val="005636D0"/>
    <w:rsid w:val="00563748"/>
    <w:rsid w:val="005637DD"/>
    <w:rsid w:val="00563851"/>
    <w:rsid w:val="00563AEC"/>
    <w:rsid w:val="005643ED"/>
    <w:rsid w:val="00564534"/>
    <w:rsid w:val="005645EE"/>
    <w:rsid w:val="005647A2"/>
    <w:rsid w:val="005647F2"/>
    <w:rsid w:val="005650F5"/>
    <w:rsid w:val="005652C2"/>
    <w:rsid w:val="005655EE"/>
    <w:rsid w:val="00565691"/>
    <w:rsid w:val="005656E0"/>
    <w:rsid w:val="005657B9"/>
    <w:rsid w:val="005658AB"/>
    <w:rsid w:val="005658F9"/>
    <w:rsid w:val="00565EDE"/>
    <w:rsid w:val="005668BB"/>
    <w:rsid w:val="00566991"/>
    <w:rsid w:val="00566A8B"/>
    <w:rsid w:val="00566AC4"/>
    <w:rsid w:val="00566B1C"/>
    <w:rsid w:val="00566E27"/>
    <w:rsid w:val="00566F9B"/>
    <w:rsid w:val="00566FAA"/>
    <w:rsid w:val="005670DB"/>
    <w:rsid w:val="0056799D"/>
    <w:rsid w:val="00567D84"/>
    <w:rsid w:val="00567EB3"/>
    <w:rsid w:val="005702A1"/>
    <w:rsid w:val="005702D6"/>
    <w:rsid w:val="0057062A"/>
    <w:rsid w:val="00570790"/>
    <w:rsid w:val="005707C8"/>
    <w:rsid w:val="00570A51"/>
    <w:rsid w:val="00570C76"/>
    <w:rsid w:val="00570D2E"/>
    <w:rsid w:val="00570D3B"/>
    <w:rsid w:val="005710BA"/>
    <w:rsid w:val="005712FC"/>
    <w:rsid w:val="00571441"/>
    <w:rsid w:val="00571632"/>
    <w:rsid w:val="0057205A"/>
    <w:rsid w:val="00572295"/>
    <w:rsid w:val="00572629"/>
    <w:rsid w:val="005728CC"/>
    <w:rsid w:val="00572936"/>
    <w:rsid w:val="005729C4"/>
    <w:rsid w:val="00572CF3"/>
    <w:rsid w:val="00572D57"/>
    <w:rsid w:val="00572F39"/>
    <w:rsid w:val="00572FFB"/>
    <w:rsid w:val="00573220"/>
    <w:rsid w:val="0057323E"/>
    <w:rsid w:val="00573279"/>
    <w:rsid w:val="00573315"/>
    <w:rsid w:val="0057353D"/>
    <w:rsid w:val="005735A9"/>
    <w:rsid w:val="00573666"/>
    <w:rsid w:val="005736BC"/>
    <w:rsid w:val="005738E2"/>
    <w:rsid w:val="00573984"/>
    <w:rsid w:val="00573986"/>
    <w:rsid w:val="005741FB"/>
    <w:rsid w:val="005743EC"/>
    <w:rsid w:val="0057489D"/>
    <w:rsid w:val="00575B7B"/>
    <w:rsid w:val="0057617F"/>
    <w:rsid w:val="005763F0"/>
    <w:rsid w:val="005766D2"/>
    <w:rsid w:val="005769C2"/>
    <w:rsid w:val="00576CA7"/>
    <w:rsid w:val="00576ED3"/>
    <w:rsid w:val="00576F3B"/>
    <w:rsid w:val="00577054"/>
    <w:rsid w:val="00577101"/>
    <w:rsid w:val="00577140"/>
    <w:rsid w:val="0057732B"/>
    <w:rsid w:val="00577687"/>
    <w:rsid w:val="00577A83"/>
    <w:rsid w:val="00577AA3"/>
    <w:rsid w:val="00577B27"/>
    <w:rsid w:val="00577D6B"/>
    <w:rsid w:val="00577E9E"/>
    <w:rsid w:val="00580079"/>
    <w:rsid w:val="00580088"/>
    <w:rsid w:val="005801E3"/>
    <w:rsid w:val="005803B7"/>
    <w:rsid w:val="005804BC"/>
    <w:rsid w:val="00580711"/>
    <w:rsid w:val="0058076D"/>
    <w:rsid w:val="00580DCC"/>
    <w:rsid w:val="00580FE0"/>
    <w:rsid w:val="005813DE"/>
    <w:rsid w:val="00581410"/>
    <w:rsid w:val="005819EF"/>
    <w:rsid w:val="00581B5D"/>
    <w:rsid w:val="00581D34"/>
    <w:rsid w:val="00581DC9"/>
    <w:rsid w:val="00582122"/>
    <w:rsid w:val="005822E4"/>
    <w:rsid w:val="00582670"/>
    <w:rsid w:val="0058269F"/>
    <w:rsid w:val="00582A1C"/>
    <w:rsid w:val="00582A36"/>
    <w:rsid w:val="00582BA5"/>
    <w:rsid w:val="00582BF4"/>
    <w:rsid w:val="00582F74"/>
    <w:rsid w:val="00583126"/>
    <w:rsid w:val="0058313C"/>
    <w:rsid w:val="005831CD"/>
    <w:rsid w:val="00583483"/>
    <w:rsid w:val="00583506"/>
    <w:rsid w:val="0058386C"/>
    <w:rsid w:val="005839B5"/>
    <w:rsid w:val="005839D7"/>
    <w:rsid w:val="00583E87"/>
    <w:rsid w:val="0058489C"/>
    <w:rsid w:val="00584B01"/>
    <w:rsid w:val="00585127"/>
    <w:rsid w:val="0058530D"/>
    <w:rsid w:val="005854D8"/>
    <w:rsid w:val="0058588D"/>
    <w:rsid w:val="00585B39"/>
    <w:rsid w:val="005860B2"/>
    <w:rsid w:val="005862DA"/>
    <w:rsid w:val="005865B8"/>
    <w:rsid w:val="0058682D"/>
    <w:rsid w:val="0058693D"/>
    <w:rsid w:val="00586C53"/>
    <w:rsid w:val="00586E3D"/>
    <w:rsid w:val="00586EB7"/>
    <w:rsid w:val="00586EC0"/>
    <w:rsid w:val="00587053"/>
    <w:rsid w:val="00587133"/>
    <w:rsid w:val="005874C7"/>
    <w:rsid w:val="005874DA"/>
    <w:rsid w:val="00587585"/>
    <w:rsid w:val="00587AD7"/>
    <w:rsid w:val="0059018B"/>
    <w:rsid w:val="00590579"/>
    <w:rsid w:val="00590AA5"/>
    <w:rsid w:val="00590B22"/>
    <w:rsid w:val="00590C96"/>
    <w:rsid w:val="00590E0C"/>
    <w:rsid w:val="00590F67"/>
    <w:rsid w:val="0059103D"/>
    <w:rsid w:val="00591244"/>
    <w:rsid w:val="00591422"/>
    <w:rsid w:val="005919B2"/>
    <w:rsid w:val="00591A12"/>
    <w:rsid w:val="00591CB8"/>
    <w:rsid w:val="00591CED"/>
    <w:rsid w:val="00591E97"/>
    <w:rsid w:val="0059202A"/>
    <w:rsid w:val="005927AB"/>
    <w:rsid w:val="0059291D"/>
    <w:rsid w:val="00592963"/>
    <w:rsid w:val="0059398F"/>
    <w:rsid w:val="00593DF8"/>
    <w:rsid w:val="00593E7A"/>
    <w:rsid w:val="00593E7C"/>
    <w:rsid w:val="005942AC"/>
    <w:rsid w:val="0059442D"/>
    <w:rsid w:val="005945D8"/>
    <w:rsid w:val="0059492C"/>
    <w:rsid w:val="0059496E"/>
    <w:rsid w:val="005953AD"/>
    <w:rsid w:val="00595501"/>
    <w:rsid w:val="0059574E"/>
    <w:rsid w:val="00595BFB"/>
    <w:rsid w:val="00595CBC"/>
    <w:rsid w:val="00595F4F"/>
    <w:rsid w:val="005961FA"/>
    <w:rsid w:val="005964F5"/>
    <w:rsid w:val="00596612"/>
    <w:rsid w:val="00596715"/>
    <w:rsid w:val="00596886"/>
    <w:rsid w:val="00596B30"/>
    <w:rsid w:val="00596E05"/>
    <w:rsid w:val="00596EFC"/>
    <w:rsid w:val="00597242"/>
    <w:rsid w:val="00597282"/>
    <w:rsid w:val="005973C3"/>
    <w:rsid w:val="005976ED"/>
    <w:rsid w:val="00597956"/>
    <w:rsid w:val="00597961"/>
    <w:rsid w:val="00597C7E"/>
    <w:rsid w:val="00597CA6"/>
    <w:rsid w:val="00597E4F"/>
    <w:rsid w:val="00597EB5"/>
    <w:rsid w:val="005A0021"/>
    <w:rsid w:val="005A0266"/>
    <w:rsid w:val="005A09B4"/>
    <w:rsid w:val="005A0AED"/>
    <w:rsid w:val="005A0BEB"/>
    <w:rsid w:val="005A0F34"/>
    <w:rsid w:val="005A121F"/>
    <w:rsid w:val="005A142A"/>
    <w:rsid w:val="005A1461"/>
    <w:rsid w:val="005A1604"/>
    <w:rsid w:val="005A160A"/>
    <w:rsid w:val="005A187A"/>
    <w:rsid w:val="005A1A5A"/>
    <w:rsid w:val="005A1B3D"/>
    <w:rsid w:val="005A2429"/>
    <w:rsid w:val="005A2949"/>
    <w:rsid w:val="005A3110"/>
    <w:rsid w:val="005A32F7"/>
    <w:rsid w:val="005A3399"/>
    <w:rsid w:val="005A35C9"/>
    <w:rsid w:val="005A3A24"/>
    <w:rsid w:val="005A3BEA"/>
    <w:rsid w:val="005A3CE4"/>
    <w:rsid w:val="005A432A"/>
    <w:rsid w:val="005A4448"/>
    <w:rsid w:val="005A4A1F"/>
    <w:rsid w:val="005A4E55"/>
    <w:rsid w:val="005A5000"/>
    <w:rsid w:val="005A5432"/>
    <w:rsid w:val="005A58D0"/>
    <w:rsid w:val="005A6133"/>
    <w:rsid w:val="005A65AD"/>
    <w:rsid w:val="005A678A"/>
    <w:rsid w:val="005A6D0E"/>
    <w:rsid w:val="005A70BE"/>
    <w:rsid w:val="005A73B6"/>
    <w:rsid w:val="005A73FD"/>
    <w:rsid w:val="005A7875"/>
    <w:rsid w:val="005A7A33"/>
    <w:rsid w:val="005A7A5B"/>
    <w:rsid w:val="005A7F5A"/>
    <w:rsid w:val="005B046E"/>
    <w:rsid w:val="005B04A5"/>
    <w:rsid w:val="005B0583"/>
    <w:rsid w:val="005B0677"/>
    <w:rsid w:val="005B073E"/>
    <w:rsid w:val="005B0B48"/>
    <w:rsid w:val="005B0C23"/>
    <w:rsid w:val="005B0CF5"/>
    <w:rsid w:val="005B1293"/>
    <w:rsid w:val="005B12E1"/>
    <w:rsid w:val="005B14A0"/>
    <w:rsid w:val="005B190A"/>
    <w:rsid w:val="005B1E3F"/>
    <w:rsid w:val="005B1ECE"/>
    <w:rsid w:val="005B2CE7"/>
    <w:rsid w:val="005B2E0D"/>
    <w:rsid w:val="005B2E14"/>
    <w:rsid w:val="005B30D0"/>
    <w:rsid w:val="005B3151"/>
    <w:rsid w:val="005B31A2"/>
    <w:rsid w:val="005B3216"/>
    <w:rsid w:val="005B3480"/>
    <w:rsid w:val="005B39F8"/>
    <w:rsid w:val="005B3B65"/>
    <w:rsid w:val="005B3C16"/>
    <w:rsid w:val="005B3C9F"/>
    <w:rsid w:val="005B3D02"/>
    <w:rsid w:val="005B3DF1"/>
    <w:rsid w:val="005B407F"/>
    <w:rsid w:val="005B458F"/>
    <w:rsid w:val="005B48B0"/>
    <w:rsid w:val="005B4904"/>
    <w:rsid w:val="005B495C"/>
    <w:rsid w:val="005B4A03"/>
    <w:rsid w:val="005B4CA3"/>
    <w:rsid w:val="005B505E"/>
    <w:rsid w:val="005B539F"/>
    <w:rsid w:val="005B5C6B"/>
    <w:rsid w:val="005B5D9D"/>
    <w:rsid w:val="005B5DD6"/>
    <w:rsid w:val="005B5DE5"/>
    <w:rsid w:val="005B6662"/>
    <w:rsid w:val="005B6B51"/>
    <w:rsid w:val="005B6EC3"/>
    <w:rsid w:val="005B73F8"/>
    <w:rsid w:val="005B781E"/>
    <w:rsid w:val="005B7B42"/>
    <w:rsid w:val="005C015E"/>
    <w:rsid w:val="005C0174"/>
    <w:rsid w:val="005C077C"/>
    <w:rsid w:val="005C09CA"/>
    <w:rsid w:val="005C0AC4"/>
    <w:rsid w:val="005C0D8A"/>
    <w:rsid w:val="005C0FDF"/>
    <w:rsid w:val="005C129C"/>
    <w:rsid w:val="005C1313"/>
    <w:rsid w:val="005C1682"/>
    <w:rsid w:val="005C1952"/>
    <w:rsid w:val="005C2099"/>
    <w:rsid w:val="005C20B8"/>
    <w:rsid w:val="005C237C"/>
    <w:rsid w:val="005C253F"/>
    <w:rsid w:val="005C28B0"/>
    <w:rsid w:val="005C29EC"/>
    <w:rsid w:val="005C3537"/>
    <w:rsid w:val="005C3C79"/>
    <w:rsid w:val="005C487B"/>
    <w:rsid w:val="005C4AD5"/>
    <w:rsid w:val="005C4BFA"/>
    <w:rsid w:val="005C4E6E"/>
    <w:rsid w:val="005C588D"/>
    <w:rsid w:val="005C5CE7"/>
    <w:rsid w:val="005C5FD5"/>
    <w:rsid w:val="005C64D5"/>
    <w:rsid w:val="005C6638"/>
    <w:rsid w:val="005C6834"/>
    <w:rsid w:val="005C6A11"/>
    <w:rsid w:val="005C6C74"/>
    <w:rsid w:val="005C7149"/>
    <w:rsid w:val="005C73C7"/>
    <w:rsid w:val="005C764D"/>
    <w:rsid w:val="005C7B6F"/>
    <w:rsid w:val="005C7BE6"/>
    <w:rsid w:val="005D0865"/>
    <w:rsid w:val="005D0952"/>
    <w:rsid w:val="005D0EC4"/>
    <w:rsid w:val="005D1878"/>
    <w:rsid w:val="005D18C4"/>
    <w:rsid w:val="005D18E0"/>
    <w:rsid w:val="005D2480"/>
    <w:rsid w:val="005D2613"/>
    <w:rsid w:val="005D2895"/>
    <w:rsid w:val="005D2AD9"/>
    <w:rsid w:val="005D32BC"/>
    <w:rsid w:val="005D3788"/>
    <w:rsid w:val="005D3FE4"/>
    <w:rsid w:val="005D4046"/>
    <w:rsid w:val="005D4058"/>
    <w:rsid w:val="005D437F"/>
    <w:rsid w:val="005D45EA"/>
    <w:rsid w:val="005D48BD"/>
    <w:rsid w:val="005D4F75"/>
    <w:rsid w:val="005D5201"/>
    <w:rsid w:val="005D550E"/>
    <w:rsid w:val="005D59AD"/>
    <w:rsid w:val="005D5A78"/>
    <w:rsid w:val="005D5B46"/>
    <w:rsid w:val="005D5EE7"/>
    <w:rsid w:val="005D602B"/>
    <w:rsid w:val="005D6299"/>
    <w:rsid w:val="005D63B8"/>
    <w:rsid w:val="005D6805"/>
    <w:rsid w:val="005D6B21"/>
    <w:rsid w:val="005D6BAE"/>
    <w:rsid w:val="005D6BF0"/>
    <w:rsid w:val="005D7019"/>
    <w:rsid w:val="005D7155"/>
    <w:rsid w:val="005D762D"/>
    <w:rsid w:val="005D7689"/>
    <w:rsid w:val="005D7702"/>
    <w:rsid w:val="005D7944"/>
    <w:rsid w:val="005D7971"/>
    <w:rsid w:val="005D79B3"/>
    <w:rsid w:val="005D79F5"/>
    <w:rsid w:val="005D7A44"/>
    <w:rsid w:val="005D7BEF"/>
    <w:rsid w:val="005E04AC"/>
    <w:rsid w:val="005E06CC"/>
    <w:rsid w:val="005E0AF5"/>
    <w:rsid w:val="005E1125"/>
    <w:rsid w:val="005E12E8"/>
    <w:rsid w:val="005E12F0"/>
    <w:rsid w:val="005E164F"/>
    <w:rsid w:val="005E1B21"/>
    <w:rsid w:val="005E226D"/>
    <w:rsid w:val="005E244C"/>
    <w:rsid w:val="005E24AB"/>
    <w:rsid w:val="005E2811"/>
    <w:rsid w:val="005E2825"/>
    <w:rsid w:val="005E28DC"/>
    <w:rsid w:val="005E29A4"/>
    <w:rsid w:val="005E2B4E"/>
    <w:rsid w:val="005E34DA"/>
    <w:rsid w:val="005E3818"/>
    <w:rsid w:val="005E3A14"/>
    <w:rsid w:val="005E416F"/>
    <w:rsid w:val="005E41C8"/>
    <w:rsid w:val="005E427C"/>
    <w:rsid w:val="005E45A1"/>
    <w:rsid w:val="005E4659"/>
    <w:rsid w:val="005E4828"/>
    <w:rsid w:val="005E4EC9"/>
    <w:rsid w:val="005E4F99"/>
    <w:rsid w:val="005E57F2"/>
    <w:rsid w:val="005E5DC5"/>
    <w:rsid w:val="005E627D"/>
    <w:rsid w:val="005E62DB"/>
    <w:rsid w:val="005E6429"/>
    <w:rsid w:val="005E66E4"/>
    <w:rsid w:val="005E6762"/>
    <w:rsid w:val="005E67E0"/>
    <w:rsid w:val="005E68CE"/>
    <w:rsid w:val="005E6B6B"/>
    <w:rsid w:val="005E7507"/>
    <w:rsid w:val="005E76C2"/>
    <w:rsid w:val="005E7ACD"/>
    <w:rsid w:val="005E7B5A"/>
    <w:rsid w:val="005E7EC1"/>
    <w:rsid w:val="005F03FA"/>
    <w:rsid w:val="005F044B"/>
    <w:rsid w:val="005F06C0"/>
    <w:rsid w:val="005F0A71"/>
    <w:rsid w:val="005F13B5"/>
    <w:rsid w:val="005F1955"/>
    <w:rsid w:val="005F1DA1"/>
    <w:rsid w:val="005F2121"/>
    <w:rsid w:val="005F2575"/>
    <w:rsid w:val="005F2A83"/>
    <w:rsid w:val="005F2FD6"/>
    <w:rsid w:val="005F36F0"/>
    <w:rsid w:val="005F379F"/>
    <w:rsid w:val="005F395E"/>
    <w:rsid w:val="005F405D"/>
    <w:rsid w:val="005F41B8"/>
    <w:rsid w:val="005F42CA"/>
    <w:rsid w:val="005F4309"/>
    <w:rsid w:val="005F4D19"/>
    <w:rsid w:val="005F51AD"/>
    <w:rsid w:val="005F526C"/>
    <w:rsid w:val="005F5407"/>
    <w:rsid w:val="005F56FD"/>
    <w:rsid w:val="005F5783"/>
    <w:rsid w:val="005F585E"/>
    <w:rsid w:val="005F591D"/>
    <w:rsid w:val="005F5EA9"/>
    <w:rsid w:val="005F5EE6"/>
    <w:rsid w:val="005F61CE"/>
    <w:rsid w:val="005F632D"/>
    <w:rsid w:val="005F639A"/>
    <w:rsid w:val="005F6B53"/>
    <w:rsid w:val="005F702A"/>
    <w:rsid w:val="005F7628"/>
    <w:rsid w:val="005F76F2"/>
    <w:rsid w:val="005F79F7"/>
    <w:rsid w:val="005F7C50"/>
    <w:rsid w:val="0060037D"/>
    <w:rsid w:val="006003D5"/>
    <w:rsid w:val="00600451"/>
    <w:rsid w:val="00600495"/>
    <w:rsid w:val="0060107B"/>
    <w:rsid w:val="006010FA"/>
    <w:rsid w:val="0060120C"/>
    <w:rsid w:val="00601562"/>
    <w:rsid w:val="00601860"/>
    <w:rsid w:val="0060201E"/>
    <w:rsid w:val="006020B2"/>
    <w:rsid w:val="0060237E"/>
    <w:rsid w:val="006024D8"/>
    <w:rsid w:val="00602544"/>
    <w:rsid w:val="006025F9"/>
    <w:rsid w:val="006026A0"/>
    <w:rsid w:val="00602A8B"/>
    <w:rsid w:val="006032F8"/>
    <w:rsid w:val="00603629"/>
    <w:rsid w:val="006037A0"/>
    <w:rsid w:val="00603CA5"/>
    <w:rsid w:val="00603DB3"/>
    <w:rsid w:val="00603E5C"/>
    <w:rsid w:val="00603E70"/>
    <w:rsid w:val="00604214"/>
    <w:rsid w:val="00604369"/>
    <w:rsid w:val="00604623"/>
    <w:rsid w:val="006047AB"/>
    <w:rsid w:val="00604B81"/>
    <w:rsid w:val="00604C73"/>
    <w:rsid w:val="00605171"/>
    <w:rsid w:val="0060555E"/>
    <w:rsid w:val="006058AF"/>
    <w:rsid w:val="00605930"/>
    <w:rsid w:val="0060633F"/>
    <w:rsid w:val="0060645D"/>
    <w:rsid w:val="0060662A"/>
    <w:rsid w:val="00606B23"/>
    <w:rsid w:val="00606B45"/>
    <w:rsid w:val="00606B52"/>
    <w:rsid w:val="00606FBD"/>
    <w:rsid w:val="00607082"/>
    <w:rsid w:val="00607292"/>
    <w:rsid w:val="006079A2"/>
    <w:rsid w:val="006100BA"/>
    <w:rsid w:val="00610569"/>
    <w:rsid w:val="0061082A"/>
    <w:rsid w:val="00610B6B"/>
    <w:rsid w:val="00610B70"/>
    <w:rsid w:val="00610C83"/>
    <w:rsid w:val="00611090"/>
    <w:rsid w:val="00611105"/>
    <w:rsid w:val="00611204"/>
    <w:rsid w:val="006117F5"/>
    <w:rsid w:val="0061192D"/>
    <w:rsid w:val="006119BD"/>
    <w:rsid w:val="0061201C"/>
    <w:rsid w:val="0061228E"/>
    <w:rsid w:val="00612516"/>
    <w:rsid w:val="006125B6"/>
    <w:rsid w:val="0061283A"/>
    <w:rsid w:val="00612F9C"/>
    <w:rsid w:val="00613015"/>
    <w:rsid w:val="00613100"/>
    <w:rsid w:val="006131FD"/>
    <w:rsid w:val="006136FF"/>
    <w:rsid w:val="006137D5"/>
    <w:rsid w:val="00614499"/>
    <w:rsid w:val="006150F9"/>
    <w:rsid w:val="00615BA1"/>
    <w:rsid w:val="00615BD2"/>
    <w:rsid w:val="00615DB5"/>
    <w:rsid w:val="00615E09"/>
    <w:rsid w:val="00615E25"/>
    <w:rsid w:val="006161E4"/>
    <w:rsid w:val="00616426"/>
    <w:rsid w:val="0061650F"/>
    <w:rsid w:val="006165BD"/>
    <w:rsid w:val="00616643"/>
    <w:rsid w:val="0061690F"/>
    <w:rsid w:val="00616F6C"/>
    <w:rsid w:val="00616FA2"/>
    <w:rsid w:val="0061769F"/>
    <w:rsid w:val="00617A9B"/>
    <w:rsid w:val="00617EB3"/>
    <w:rsid w:val="006205B2"/>
    <w:rsid w:val="00620C87"/>
    <w:rsid w:val="00620E13"/>
    <w:rsid w:val="00620F87"/>
    <w:rsid w:val="00621302"/>
    <w:rsid w:val="0062142F"/>
    <w:rsid w:val="0062144D"/>
    <w:rsid w:val="0062146D"/>
    <w:rsid w:val="0062161B"/>
    <w:rsid w:val="0062175C"/>
    <w:rsid w:val="006219B7"/>
    <w:rsid w:val="00621A02"/>
    <w:rsid w:val="00621D90"/>
    <w:rsid w:val="00621DC8"/>
    <w:rsid w:val="006221FE"/>
    <w:rsid w:val="006222BE"/>
    <w:rsid w:val="006224D4"/>
    <w:rsid w:val="006227D0"/>
    <w:rsid w:val="006228EB"/>
    <w:rsid w:val="00622BBE"/>
    <w:rsid w:val="00622BD1"/>
    <w:rsid w:val="00622C05"/>
    <w:rsid w:val="00622D69"/>
    <w:rsid w:val="00622DDE"/>
    <w:rsid w:val="00622F53"/>
    <w:rsid w:val="006230CA"/>
    <w:rsid w:val="00623140"/>
    <w:rsid w:val="00623389"/>
    <w:rsid w:val="00623535"/>
    <w:rsid w:val="0062357A"/>
    <w:rsid w:val="006236F3"/>
    <w:rsid w:val="006237BF"/>
    <w:rsid w:val="00623E50"/>
    <w:rsid w:val="006245EC"/>
    <w:rsid w:val="00624ABC"/>
    <w:rsid w:val="00624B46"/>
    <w:rsid w:val="00624DC2"/>
    <w:rsid w:val="00624E33"/>
    <w:rsid w:val="0062508C"/>
    <w:rsid w:val="006250FD"/>
    <w:rsid w:val="00625131"/>
    <w:rsid w:val="0062524F"/>
    <w:rsid w:val="00625D5B"/>
    <w:rsid w:val="0062603D"/>
    <w:rsid w:val="00626398"/>
    <w:rsid w:val="00626457"/>
    <w:rsid w:val="00626C85"/>
    <w:rsid w:val="00626D4D"/>
    <w:rsid w:val="00626E70"/>
    <w:rsid w:val="00626F45"/>
    <w:rsid w:val="006272E9"/>
    <w:rsid w:val="00627519"/>
    <w:rsid w:val="0062757C"/>
    <w:rsid w:val="00627A15"/>
    <w:rsid w:val="00627B36"/>
    <w:rsid w:val="00627C25"/>
    <w:rsid w:val="00630125"/>
    <w:rsid w:val="0063012A"/>
    <w:rsid w:val="006301E9"/>
    <w:rsid w:val="006303A3"/>
    <w:rsid w:val="00630656"/>
    <w:rsid w:val="00630C4C"/>
    <w:rsid w:val="00631255"/>
    <w:rsid w:val="00631CB5"/>
    <w:rsid w:val="0063247B"/>
    <w:rsid w:val="0063257E"/>
    <w:rsid w:val="006329B7"/>
    <w:rsid w:val="00632A32"/>
    <w:rsid w:val="00632EF9"/>
    <w:rsid w:val="00633343"/>
    <w:rsid w:val="0063369B"/>
    <w:rsid w:val="00633C7A"/>
    <w:rsid w:val="00633D52"/>
    <w:rsid w:val="00633DB3"/>
    <w:rsid w:val="00633FD5"/>
    <w:rsid w:val="00634107"/>
    <w:rsid w:val="006341DF"/>
    <w:rsid w:val="0063451E"/>
    <w:rsid w:val="00634840"/>
    <w:rsid w:val="00634850"/>
    <w:rsid w:val="00634EDC"/>
    <w:rsid w:val="006352D3"/>
    <w:rsid w:val="006354C7"/>
    <w:rsid w:val="00635D3E"/>
    <w:rsid w:val="00635F8C"/>
    <w:rsid w:val="006361A5"/>
    <w:rsid w:val="00636697"/>
    <w:rsid w:val="006366AC"/>
    <w:rsid w:val="00636813"/>
    <w:rsid w:val="00636B4B"/>
    <w:rsid w:val="00636D2D"/>
    <w:rsid w:val="006370F2"/>
    <w:rsid w:val="00637387"/>
    <w:rsid w:val="00637414"/>
    <w:rsid w:val="006402D8"/>
    <w:rsid w:val="00640337"/>
    <w:rsid w:val="006403B4"/>
    <w:rsid w:val="00640DE5"/>
    <w:rsid w:val="00641048"/>
    <w:rsid w:val="00641214"/>
    <w:rsid w:val="006413E6"/>
    <w:rsid w:val="00641951"/>
    <w:rsid w:val="00641ACC"/>
    <w:rsid w:val="00641C31"/>
    <w:rsid w:val="00641D88"/>
    <w:rsid w:val="00641F2D"/>
    <w:rsid w:val="0064202A"/>
    <w:rsid w:val="006422E8"/>
    <w:rsid w:val="00642410"/>
    <w:rsid w:val="00642517"/>
    <w:rsid w:val="006425F5"/>
    <w:rsid w:val="006429E5"/>
    <w:rsid w:val="0064318D"/>
    <w:rsid w:val="00643257"/>
    <w:rsid w:val="006436A1"/>
    <w:rsid w:val="006438DF"/>
    <w:rsid w:val="00643E8B"/>
    <w:rsid w:val="00643F2C"/>
    <w:rsid w:val="006441E8"/>
    <w:rsid w:val="006445ED"/>
    <w:rsid w:val="00644789"/>
    <w:rsid w:val="0064495F"/>
    <w:rsid w:val="00644D3B"/>
    <w:rsid w:val="00644F38"/>
    <w:rsid w:val="006451E2"/>
    <w:rsid w:val="00645ACD"/>
    <w:rsid w:val="00645B05"/>
    <w:rsid w:val="00645C13"/>
    <w:rsid w:val="00645FC7"/>
    <w:rsid w:val="0064627E"/>
    <w:rsid w:val="0064635E"/>
    <w:rsid w:val="00646D1A"/>
    <w:rsid w:val="00646DB8"/>
    <w:rsid w:val="00646F4D"/>
    <w:rsid w:val="006470D6"/>
    <w:rsid w:val="006470DB"/>
    <w:rsid w:val="006471DF"/>
    <w:rsid w:val="00647A81"/>
    <w:rsid w:val="00647C13"/>
    <w:rsid w:val="00647C7B"/>
    <w:rsid w:val="00647E72"/>
    <w:rsid w:val="00650325"/>
    <w:rsid w:val="0065136F"/>
    <w:rsid w:val="00651455"/>
    <w:rsid w:val="00651668"/>
    <w:rsid w:val="0065192A"/>
    <w:rsid w:val="00651C74"/>
    <w:rsid w:val="00651D61"/>
    <w:rsid w:val="0065221D"/>
    <w:rsid w:val="00652425"/>
    <w:rsid w:val="006524B5"/>
    <w:rsid w:val="006524BC"/>
    <w:rsid w:val="00652575"/>
    <w:rsid w:val="006528EA"/>
    <w:rsid w:val="00652CC6"/>
    <w:rsid w:val="00652DE8"/>
    <w:rsid w:val="006531BF"/>
    <w:rsid w:val="006533CB"/>
    <w:rsid w:val="006533E4"/>
    <w:rsid w:val="006533EA"/>
    <w:rsid w:val="00653415"/>
    <w:rsid w:val="00653730"/>
    <w:rsid w:val="006537D7"/>
    <w:rsid w:val="00653814"/>
    <w:rsid w:val="00653900"/>
    <w:rsid w:val="00653A17"/>
    <w:rsid w:val="00653B72"/>
    <w:rsid w:val="00653C02"/>
    <w:rsid w:val="00653D85"/>
    <w:rsid w:val="00653E80"/>
    <w:rsid w:val="00654B2F"/>
    <w:rsid w:val="00654E92"/>
    <w:rsid w:val="006551D5"/>
    <w:rsid w:val="00655850"/>
    <w:rsid w:val="00655A6A"/>
    <w:rsid w:val="00655E1B"/>
    <w:rsid w:val="00655F73"/>
    <w:rsid w:val="0065638C"/>
    <w:rsid w:val="006569B5"/>
    <w:rsid w:val="00656CDB"/>
    <w:rsid w:val="00656D09"/>
    <w:rsid w:val="00656D66"/>
    <w:rsid w:val="00656D67"/>
    <w:rsid w:val="00657037"/>
    <w:rsid w:val="0065738F"/>
    <w:rsid w:val="006573FD"/>
    <w:rsid w:val="00657404"/>
    <w:rsid w:val="006578F1"/>
    <w:rsid w:val="00657C94"/>
    <w:rsid w:val="00660111"/>
    <w:rsid w:val="0066069A"/>
    <w:rsid w:val="00660D87"/>
    <w:rsid w:val="00660E4E"/>
    <w:rsid w:val="006611FA"/>
    <w:rsid w:val="006619C3"/>
    <w:rsid w:val="00661CE0"/>
    <w:rsid w:val="00662156"/>
    <w:rsid w:val="006621D5"/>
    <w:rsid w:val="00662493"/>
    <w:rsid w:val="00662501"/>
    <w:rsid w:val="006626F6"/>
    <w:rsid w:val="00662949"/>
    <w:rsid w:val="00662B14"/>
    <w:rsid w:val="00662C1F"/>
    <w:rsid w:val="00662E35"/>
    <w:rsid w:val="0066310C"/>
    <w:rsid w:val="006631F0"/>
    <w:rsid w:val="00663A74"/>
    <w:rsid w:val="00663CAF"/>
    <w:rsid w:val="00663D2E"/>
    <w:rsid w:val="00663DC2"/>
    <w:rsid w:val="0066425B"/>
    <w:rsid w:val="00664393"/>
    <w:rsid w:val="0066471C"/>
    <w:rsid w:val="006647C3"/>
    <w:rsid w:val="0066480C"/>
    <w:rsid w:val="00664B3F"/>
    <w:rsid w:val="00664D41"/>
    <w:rsid w:val="00664DF7"/>
    <w:rsid w:val="00665178"/>
    <w:rsid w:val="006651A4"/>
    <w:rsid w:val="006653AA"/>
    <w:rsid w:val="0066593D"/>
    <w:rsid w:val="00665AA7"/>
    <w:rsid w:val="00665E3F"/>
    <w:rsid w:val="006660A8"/>
    <w:rsid w:val="00666412"/>
    <w:rsid w:val="0066697F"/>
    <w:rsid w:val="00666C1B"/>
    <w:rsid w:val="00666C41"/>
    <w:rsid w:val="00666D68"/>
    <w:rsid w:val="006670AE"/>
    <w:rsid w:val="00667375"/>
    <w:rsid w:val="006676E3"/>
    <w:rsid w:val="00667C2A"/>
    <w:rsid w:val="00667DC7"/>
    <w:rsid w:val="00667F96"/>
    <w:rsid w:val="0067040A"/>
    <w:rsid w:val="00670569"/>
    <w:rsid w:val="006706EF"/>
    <w:rsid w:val="00670751"/>
    <w:rsid w:val="00670E8E"/>
    <w:rsid w:val="00670F58"/>
    <w:rsid w:val="00671172"/>
    <w:rsid w:val="006712DA"/>
    <w:rsid w:val="00671E18"/>
    <w:rsid w:val="0067205C"/>
    <w:rsid w:val="00672198"/>
    <w:rsid w:val="006725E1"/>
    <w:rsid w:val="006728A7"/>
    <w:rsid w:val="00672AEE"/>
    <w:rsid w:val="00672E65"/>
    <w:rsid w:val="006733A9"/>
    <w:rsid w:val="00673787"/>
    <w:rsid w:val="00674695"/>
    <w:rsid w:val="006746A3"/>
    <w:rsid w:val="00674A1A"/>
    <w:rsid w:val="00674F34"/>
    <w:rsid w:val="00675527"/>
    <w:rsid w:val="0067563F"/>
    <w:rsid w:val="0067565A"/>
    <w:rsid w:val="00675699"/>
    <w:rsid w:val="00675A44"/>
    <w:rsid w:val="00675CFD"/>
    <w:rsid w:val="00675FE5"/>
    <w:rsid w:val="00676064"/>
    <w:rsid w:val="0067628A"/>
    <w:rsid w:val="006765C3"/>
    <w:rsid w:val="0067673D"/>
    <w:rsid w:val="0067685C"/>
    <w:rsid w:val="006769D2"/>
    <w:rsid w:val="00676A1E"/>
    <w:rsid w:val="00676BE2"/>
    <w:rsid w:val="00676C84"/>
    <w:rsid w:val="00676D9C"/>
    <w:rsid w:val="00676EEE"/>
    <w:rsid w:val="00676F26"/>
    <w:rsid w:val="00676F77"/>
    <w:rsid w:val="0067704C"/>
    <w:rsid w:val="0067725D"/>
    <w:rsid w:val="00677437"/>
    <w:rsid w:val="00680253"/>
    <w:rsid w:val="0068028B"/>
    <w:rsid w:val="00680409"/>
    <w:rsid w:val="00680540"/>
    <w:rsid w:val="006809F1"/>
    <w:rsid w:val="00680CAD"/>
    <w:rsid w:val="00680F99"/>
    <w:rsid w:val="006813B1"/>
    <w:rsid w:val="00681EAE"/>
    <w:rsid w:val="00681FDB"/>
    <w:rsid w:val="0068215D"/>
    <w:rsid w:val="006822FF"/>
    <w:rsid w:val="00682A5D"/>
    <w:rsid w:val="00682DB7"/>
    <w:rsid w:val="006839CC"/>
    <w:rsid w:val="00683BDC"/>
    <w:rsid w:val="00684139"/>
    <w:rsid w:val="00684B52"/>
    <w:rsid w:val="00684B67"/>
    <w:rsid w:val="00684B75"/>
    <w:rsid w:val="00684BF6"/>
    <w:rsid w:val="00684CA5"/>
    <w:rsid w:val="00684E1F"/>
    <w:rsid w:val="00684ECD"/>
    <w:rsid w:val="00685024"/>
    <w:rsid w:val="006850F2"/>
    <w:rsid w:val="0068521F"/>
    <w:rsid w:val="0068523A"/>
    <w:rsid w:val="006854B3"/>
    <w:rsid w:val="00685AAB"/>
    <w:rsid w:val="00685B0E"/>
    <w:rsid w:val="00685CDD"/>
    <w:rsid w:val="00686099"/>
    <w:rsid w:val="006867D1"/>
    <w:rsid w:val="00686B3C"/>
    <w:rsid w:val="00686CC9"/>
    <w:rsid w:val="00686F71"/>
    <w:rsid w:val="006871CE"/>
    <w:rsid w:val="006872A0"/>
    <w:rsid w:val="00687B49"/>
    <w:rsid w:val="00687F04"/>
    <w:rsid w:val="00687FE6"/>
    <w:rsid w:val="006901AD"/>
    <w:rsid w:val="0069039B"/>
    <w:rsid w:val="0069104D"/>
    <w:rsid w:val="0069105C"/>
    <w:rsid w:val="00691162"/>
    <w:rsid w:val="006911A1"/>
    <w:rsid w:val="00691531"/>
    <w:rsid w:val="0069189F"/>
    <w:rsid w:val="00691911"/>
    <w:rsid w:val="00691937"/>
    <w:rsid w:val="00691B1D"/>
    <w:rsid w:val="00691DC1"/>
    <w:rsid w:val="0069213F"/>
    <w:rsid w:val="00692350"/>
    <w:rsid w:val="006925A8"/>
    <w:rsid w:val="006926C6"/>
    <w:rsid w:val="0069364A"/>
    <w:rsid w:val="00693BF4"/>
    <w:rsid w:val="00693C67"/>
    <w:rsid w:val="00693C8F"/>
    <w:rsid w:val="00693E88"/>
    <w:rsid w:val="00694585"/>
    <w:rsid w:val="006945B4"/>
    <w:rsid w:val="006946A9"/>
    <w:rsid w:val="00694C41"/>
    <w:rsid w:val="00694CD4"/>
    <w:rsid w:val="00694FD3"/>
    <w:rsid w:val="0069502A"/>
    <w:rsid w:val="006951A8"/>
    <w:rsid w:val="00695491"/>
    <w:rsid w:val="00695D22"/>
    <w:rsid w:val="00696564"/>
    <w:rsid w:val="00696610"/>
    <w:rsid w:val="00696AAC"/>
    <w:rsid w:val="00696AB8"/>
    <w:rsid w:val="00696B7A"/>
    <w:rsid w:val="00696E66"/>
    <w:rsid w:val="00697277"/>
    <w:rsid w:val="006972B6"/>
    <w:rsid w:val="00697455"/>
    <w:rsid w:val="006978A3"/>
    <w:rsid w:val="00697AA1"/>
    <w:rsid w:val="00697DCA"/>
    <w:rsid w:val="00697EFB"/>
    <w:rsid w:val="006A0513"/>
    <w:rsid w:val="006A0708"/>
    <w:rsid w:val="006A0717"/>
    <w:rsid w:val="006A0875"/>
    <w:rsid w:val="006A1362"/>
    <w:rsid w:val="006A1ECC"/>
    <w:rsid w:val="006A1F2B"/>
    <w:rsid w:val="006A2323"/>
    <w:rsid w:val="006A257E"/>
    <w:rsid w:val="006A26A0"/>
    <w:rsid w:val="006A28DE"/>
    <w:rsid w:val="006A2A07"/>
    <w:rsid w:val="006A2BE7"/>
    <w:rsid w:val="006A2C67"/>
    <w:rsid w:val="006A2E04"/>
    <w:rsid w:val="006A2EB2"/>
    <w:rsid w:val="006A308F"/>
    <w:rsid w:val="006A3258"/>
    <w:rsid w:val="006A326E"/>
    <w:rsid w:val="006A329C"/>
    <w:rsid w:val="006A32D3"/>
    <w:rsid w:val="006A34E6"/>
    <w:rsid w:val="006A35F5"/>
    <w:rsid w:val="006A3BE9"/>
    <w:rsid w:val="006A3D81"/>
    <w:rsid w:val="006A3E35"/>
    <w:rsid w:val="006A3FA4"/>
    <w:rsid w:val="006A4287"/>
    <w:rsid w:val="006A435D"/>
    <w:rsid w:val="006A444B"/>
    <w:rsid w:val="006A45C1"/>
    <w:rsid w:val="006A47C4"/>
    <w:rsid w:val="006A4F72"/>
    <w:rsid w:val="006A4FD6"/>
    <w:rsid w:val="006A511B"/>
    <w:rsid w:val="006A5142"/>
    <w:rsid w:val="006A51B3"/>
    <w:rsid w:val="006A54A6"/>
    <w:rsid w:val="006A5512"/>
    <w:rsid w:val="006A5BB6"/>
    <w:rsid w:val="006A5CD1"/>
    <w:rsid w:val="006A611D"/>
    <w:rsid w:val="006A62D6"/>
    <w:rsid w:val="006A6444"/>
    <w:rsid w:val="006A6585"/>
    <w:rsid w:val="006A691E"/>
    <w:rsid w:val="006A7569"/>
    <w:rsid w:val="006A7AD7"/>
    <w:rsid w:val="006A7ED5"/>
    <w:rsid w:val="006B0807"/>
    <w:rsid w:val="006B089F"/>
    <w:rsid w:val="006B0F21"/>
    <w:rsid w:val="006B0F4B"/>
    <w:rsid w:val="006B129B"/>
    <w:rsid w:val="006B1596"/>
    <w:rsid w:val="006B15DC"/>
    <w:rsid w:val="006B1CE9"/>
    <w:rsid w:val="006B269E"/>
    <w:rsid w:val="006B2D22"/>
    <w:rsid w:val="006B2E49"/>
    <w:rsid w:val="006B2F50"/>
    <w:rsid w:val="006B2F52"/>
    <w:rsid w:val="006B320D"/>
    <w:rsid w:val="006B36AE"/>
    <w:rsid w:val="006B37EC"/>
    <w:rsid w:val="006B3971"/>
    <w:rsid w:val="006B3A2C"/>
    <w:rsid w:val="006B3B63"/>
    <w:rsid w:val="006B3BDF"/>
    <w:rsid w:val="006B3C2F"/>
    <w:rsid w:val="006B3C35"/>
    <w:rsid w:val="006B4758"/>
    <w:rsid w:val="006B4C7A"/>
    <w:rsid w:val="006B4CBD"/>
    <w:rsid w:val="006B4EF4"/>
    <w:rsid w:val="006B5110"/>
    <w:rsid w:val="006B5593"/>
    <w:rsid w:val="006B5994"/>
    <w:rsid w:val="006B599B"/>
    <w:rsid w:val="006B5F45"/>
    <w:rsid w:val="006B61F3"/>
    <w:rsid w:val="006B6C05"/>
    <w:rsid w:val="006B6D41"/>
    <w:rsid w:val="006B6DDC"/>
    <w:rsid w:val="006B7168"/>
    <w:rsid w:val="006B722D"/>
    <w:rsid w:val="006B7920"/>
    <w:rsid w:val="006C0AB0"/>
    <w:rsid w:val="006C1CBA"/>
    <w:rsid w:val="006C1D0B"/>
    <w:rsid w:val="006C1F4A"/>
    <w:rsid w:val="006C20D2"/>
    <w:rsid w:val="006C25E1"/>
    <w:rsid w:val="006C292F"/>
    <w:rsid w:val="006C295B"/>
    <w:rsid w:val="006C2F2D"/>
    <w:rsid w:val="006C300F"/>
    <w:rsid w:val="006C3147"/>
    <w:rsid w:val="006C346D"/>
    <w:rsid w:val="006C43F0"/>
    <w:rsid w:val="006C43F6"/>
    <w:rsid w:val="006C45D3"/>
    <w:rsid w:val="006C497B"/>
    <w:rsid w:val="006C4989"/>
    <w:rsid w:val="006C4A57"/>
    <w:rsid w:val="006C4BE6"/>
    <w:rsid w:val="006C4F1A"/>
    <w:rsid w:val="006C4F54"/>
    <w:rsid w:val="006C518C"/>
    <w:rsid w:val="006C5291"/>
    <w:rsid w:val="006C5345"/>
    <w:rsid w:val="006C539F"/>
    <w:rsid w:val="006C54F3"/>
    <w:rsid w:val="006C5F54"/>
    <w:rsid w:val="006C6050"/>
    <w:rsid w:val="006C695F"/>
    <w:rsid w:val="006C6E53"/>
    <w:rsid w:val="006C7090"/>
    <w:rsid w:val="006C7135"/>
    <w:rsid w:val="006C71D5"/>
    <w:rsid w:val="006C72A7"/>
    <w:rsid w:val="006C7347"/>
    <w:rsid w:val="006C76D4"/>
    <w:rsid w:val="006C78BF"/>
    <w:rsid w:val="006C798A"/>
    <w:rsid w:val="006C7D53"/>
    <w:rsid w:val="006D01AF"/>
    <w:rsid w:val="006D030B"/>
    <w:rsid w:val="006D09B1"/>
    <w:rsid w:val="006D0BCF"/>
    <w:rsid w:val="006D0E11"/>
    <w:rsid w:val="006D0E2B"/>
    <w:rsid w:val="006D11D7"/>
    <w:rsid w:val="006D1545"/>
    <w:rsid w:val="006D15AE"/>
    <w:rsid w:val="006D15F9"/>
    <w:rsid w:val="006D1793"/>
    <w:rsid w:val="006D17C3"/>
    <w:rsid w:val="006D18AD"/>
    <w:rsid w:val="006D1B13"/>
    <w:rsid w:val="006D1EA9"/>
    <w:rsid w:val="006D20E0"/>
    <w:rsid w:val="006D235E"/>
    <w:rsid w:val="006D2928"/>
    <w:rsid w:val="006D2BB0"/>
    <w:rsid w:val="006D2BDE"/>
    <w:rsid w:val="006D2DA4"/>
    <w:rsid w:val="006D319D"/>
    <w:rsid w:val="006D35EF"/>
    <w:rsid w:val="006D3AEB"/>
    <w:rsid w:val="006D3F9A"/>
    <w:rsid w:val="006D40ED"/>
    <w:rsid w:val="006D4376"/>
    <w:rsid w:val="006D448F"/>
    <w:rsid w:val="006D45EE"/>
    <w:rsid w:val="006D47C2"/>
    <w:rsid w:val="006D4D6F"/>
    <w:rsid w:val="006D5377"/>
    <w:rsid w:val="006D555A"/>
    <w:rsid w:val="006D564F"/>
    <w:rsid w:val="006D5970"/>
    <w:rsid w:val="006D5A1B"/>
    <w:rsid w:val="006D5C1C"/>
    <w:rsid w:val="006D5D86"/>
    <w:rsid w:val="006D6059"/>
    <w:rsid w:val="006D641D"/>
    <w:rsid w:val="006D66E8"/>
    <w:rsid w:val="006D6895"/>
    <w:rsid w:val="006D6CC9"/>
    <w:rsid w:val="006D6D4E"/>
    <w:rsid w:val="006D6E82"/>
    <w:rsid w:val="006D6EEC"/>
    <w:rsid w:val="006D7102"/>
    <w:rsid w:val="006D742F"/>
    <w:rsid w:val="006D764F"/>
    <w:rsid w:val="006D76E9"/>
    <w:rsid w:val="006D796B"/>
    <w:rsid w:val="006D7C78"/>
    <w:rsid w:val="006D7DC6"/>
    <w:rsid w:val="006D7E41"/>
    <w:rsid w:val="006E055D"/>
    <w:rsid w:val="006E067A"/>
    <w:rsid w:val="006E0D61"/>
    <w:rsid w:val="006E1758"/>
    <w:rsid w:val="006E1C9C"/>
    <w:rsid w:val="006E2147"/>
    <w:rsid w:val="006E255C"/>
    <w:rsid w:val="006E2D3C"/>
    <w:rsid w:val="006E2D60"/>
    <w:rsid w:val="006E2D95"/>
    <w:rsid w:val="006E2E4D"/>
    <w:rsid w:val="006E31EF"/>
    <w:rsid w:val="006E3441"/>
    <w:rsid w:val="006E36F0"/>
    <w:rsid w:val="006E3A3F"/>
    <w:rsid w:val="006E3A95"/>
    <w:rsid w:val="006E409C"/>
    <w:rsid w:val="006E4573"/>
    <w:rsid w:val="006E496C"/>
    <w:rsid w:val="006E4C34"/>
    <w:rsid w:val="006E4E42"/>
    <w:rsid w:val="006E4FB8"/>
    <w:rsid w:val="006E53AA"/>
    <w:rsid w:val="006E58AB"/>
    <w:rsid w:val="006E5AE0"/>
    <w:rsid w:val="006E5BCC"/>
    <w:rsid w:val="006E5CBC"/>
    <w:rsid w:val="006E5E1B"/>
    <w:rsid w:val="006E5E97"/>
    <w:rsid w:val="006E6066"/>
    <w:rsid w:val="006E6372"/>
    <w:rsid w:val="006E66B8"/>
    <w:rsid w:val="006E68DA"/>
    <w:rsid w:val="006E6A8E"/>
    <w:rsid w:val="006E6BBB"/>
    <w:rsid w:val="006E6C8C"/>
    <w:rsid w:val="006E6EA6"/>
    <w:rsid w:val="006E72E2"/>
    <w:rsid w:val="006E736D"/>
    <w:rsid w:val="006E7523"/>
    <w:rsid w:val="006E75C9"/>
    <w:rsid w:val="006E77AB"/>
    <w:rsid w:val="006E7CD5"/>
    <w:rsid w:val="006E7D11"/>
    <w:rsid w:val="006E7F63"/>
    <w:rsid w:val="006E7F6B"/>
    <w:rsid w:val="006F009B"/>
    <w:rsid w:val="006F011B"/>
    <w:rsid w:val="006F011F"/>
    <w:rsid w:val="006F032C"/>
    <w:rsid w:val="006F040E"/>
    <w:rsid w:val="006F0B37"/>
    <w:rsid w:val="006F0C05"/>
    <w:rsid w:val="006F1064"/>
    <w:rsid w:val="006F1235"/>
    <w:rsid w:val="006F1266"/>
    <w:rsid w:val="006F1827"/>
    <w:rsid w:val="006F18F8"/>
    <w:rsid w:val="006F203A"/>
    <w:rsid w:val="006F2040"/>
    <w:rsid w:val="006F21D7"/>
    <w:rsid w:val="006F222D"/>
    <w:rsid w:val="006F2CBB"/>
    <w:rsid w:val="006F2D04"/>
    <w:rsid w:val="006F2FB1"/>
    <w:rsid w:val="006F30D9"/>
    <w:rsid w:val="006F3432"/>
    <w:rsid w:val="006F37C1"/>
    <w:rsid w:val="006F391F"/>
    <w:rsid w:val="006F3D55"/>
    <w:rsid w:val="006F47E2"/>
    <w:rsid w:val="006F486A"/>
    <w:rsid w:val="006F49C5"/>
    <w:rsid w:val="006F4C06"/>
    <w:rsid w:val="006F4C07"/>
    <w:rsid w:val="006F4D8C"/>
    <w:rsid w:val="006F4EDD"/>
    <w:rsid w:val="006F5079"/>
    <w:rsid w:val="006F539D"/>
    <w:rsid w:val="006F5435"/>
    <w:rsid w:val="006F55DF"/>
    <w:rsid w:val="006F5752"/>
    <w:rsid w:val="006F595C"/>
    <w:rsid w:val="006F61F8"/>
    <w:rsid w:val="006F63E7"/>
    <w:rsid w:val="006F66A7"/>
    <w:rsid w:val="006F66C0"/>
    <w:rsid w:val="006F6845"/>
    <w:rsid w:val="006F70BD"/>
    <w:rsid w:val="006F711F"/>
    <w:rsid w:val="006F71A8"/>
    <w:rsid w:val="006F725C"/>
    <w:rsid w:val="006F746A"/>
    <w:rsid w:val="006F7724"/>
    <w:rsid w:val="006F7A37"/>
    <w:rsid w:val="006F7A79"/>
    <w:rsid w:val="006F7AD1"/>
    <w:rsid w:val="006F7FC1"/>
    <w:rsid w:val="00700505"/>
    <w:rsid w:val="007007C1"/>
    <w:rsid w:val="00701702"/>
    <w:rsid w:val="00701931"/>
    <w:rsid w:val="00701A04"/>
    <w:rsid w:val="00701A2F"/>
    <w:rsid w:val="00702530"/>
    <w:rsid w:val="0070285B"/>
    <w:rsid w:val="00702E02"/>
    <w:rsid w:val="00702E95"/>
    <w:rsid w:val="00703815"/>
    <w:rsid w:val="007038A2"/>
    <w:rsid w:val="007038D5"/>
    <w:rsid w:val="00703A11"/>
    <w:rsid w:val="00703B66"/>
    <w:rsid w:val="00704459"/>
    <w:rsid w:val="00704B33"/>
    <w:rsid w:val="00704B6E"/>
    <w:rsid w:val="00704D90"/>
    <w:rsid w:val="007052F3"/>
    <w:rsid w:val="0070533C"/>
    <w:rsid w:val="007057A1"/>
    <w:rsid w:val="0070598B"/>
    <w:rsid w:val="00705DCC"/>
    <w:rsid w:val="00705DF4"/>
    <w:rsid w:val="00705E51"/>
    <w:rsid w:val="00705EE3"/>
    <w:rsid w:val="00706414"/>
    <w:rsid w:val="007066A9"/>
    <w:rsid w:val="0070675D"/>
    <w:rsid w:val="00706F80"/>
    <w:rsid w:val="007070C6"/>
    <w:rsid w:val="007070E8"/>
    <w:rsid w:val="0070730E"/>
    <w:rsid w:val="00707624"/>
    <w:rsid w:val="007076A3"/>
    <w:rsid w:val="0070788D"/>
    <w:rsid w:val="00707A0E"/>
    <w:rsid w:val="00707D20"/>
    <w:rsid w:val="0071006D"/>
    <w:rsid w:val="00710086"/>
    <w:rsid w:val="0071056E"/>
    <w:rsid w:val="00710C2C"/>
    <w:rsid w:val="00710FD1"/>
    <w:rsid w:val="0071163E"/>
    <w:rsid w:val="00711763"/>
    <w:rsid w:val="00711841"/>
    <w:rsid w:val="007118C2"/>
    <w:rsid w:val="00711B6F"/>
    <w:rsid w:val="00711BC8"/>
    <w:rsid w:val="007120A2"/>
    <w:rsid w:val="007121E6"/>
    <w:rsid w:val="00712308"/>
    <w:rsid w:val="007127A9"/>
    <w:rsid w:val="0071282B"/>
    <w:rsid w:val="00712A5E"/>
    <w:rsid w:val="00712D28"/>
    <w:rsid w:val="007130F3"/>
    <w:rsid w:val="00713118"/>
    <w:rsid w:val="007136C4"/>
    <w:rsid w:val="0071396F"/>
    <w:rsid w:val="00714135"/>
    <w:rsid w:val="0071438B"/>
    <w:rsid w:val="00714A59"/>
    <w:rsid w:val="00714D41"/>
    <w:rsid w:val="00714E21"/>
    <w:rsid w:val="00714F47"/>
    <w:rsid w:val="00714F58"/>
    <w:rsid w:val="00715591"/>
    <w:rsid w:val="0071566A"/>
    <w:rsid w:val="007156CC"/>
    <w:rsid w:val="007157CF"/>
    <w:rsid w:val="00715CB8"/>
    <w:rsid w:val="00715E7A"/>
    <w:rsid w:val="007160E4"/>
    <w:rsid w:val="00716102"/>
    <w:rsid w:val="0071627E"/>
    <w:rsid w:val="0071648E"/>
    <w:rsid w:val="00716D53"/>
    <w:rsid w:val="00716FD0"/>
    <w:rsid w:val="007170A8"/>
    <w:rsid w:val="0071741E"/>
    <w:rsid w:val="0071756C"/>
    <w:rsid w:val="00717968"/>
    <w:rsid w:val="00717C7F"/>
    <w:rsid w:val="007200B0"/>
    <w:rsid w:val="007200CE"/>
    <w:rsid w:val="007201B4"/>
    <w:rsid w:val="007205B2"/>
    <w:rsid w:val="007205E6"/>
    <w:rsid w:val="00720884"/>
    <w:rsid w:val="007208E7"/>
    <w:rsid w:val="007208F7"/>
    <w:rsid w:val="007209D9"/>
    <w:rsid w:val="00720A3D"/>
    <w:rsid w:val="00720B6C"/>
    <w:rsid w:val="00720BA4"/>
    <w:rsid w:val="00720D03"/>
    <w:rsid w:val="0072123D"/>
    <w:rsid w:val="0072145F"/>
    <w:rsid w:val="007218F4"/>
    <w:rsid w:val="00721915"/>
    <w:rsid w:val="00721A2E"/>
    <w:rsid w:val="00721AFB"/>
    <w:rsid w:val="00722377"/>
    <w:rsid w:val="007226DF"/>
    <w:rsid w:val="00722C5B"/>
    <w:rsid w:val="00722D71"/>
    <w:rsid w:val="00722FD0"/>
    <w:rsid w:val="0072334B"/>
    <w:rsid w:val="00723946"/>
    <w:rsid w:val="00723CAB"/>
    <w:rsid w:val="00724007"/>
    <w:rsid w:val="00724418"/>
    <w:rsid w:val="00724534"/>
    <w:rsid w:val="00724663"/>
    <w:rsid w:val="007246FD"/>
    <w:rsid w:val="00724E12"/>
    <w:rsid w:val="00724E43"/>
    <w:rsid w:val="007254E1"/>
    <w:rsid w:val="00725971"/>
    <w:rsid w:val="00725B20"/>
    <w:rsid w:val="00725E60"/>
    <w:rsid w:val="00725E82"/>
    <w:rsid w:val="00725E9F"/>
    <w:rsid w:val="00725F8C"/>
    <w:rsid w:val="00726053"/>
    <w:rsid w:val="007260B1"/>
    <w:rsid w:val="00726245"/>
    <w:rsid w:val="007268E9"/>
    <w:rsid w:val="00726906"/>
    <w:rsid w:val="00726E71"/>
    <w:rsid w:val="00726F23"/>
    <w:rsid w:val="007271B0"/>
    <w:rsid w:val="007276AE"/>
    <w:rsid w:val="007279E8"/>
    <w:rsid w:val="00730448"/>
    <w:rsid w:val="00730960"/>
    <w:rsid w:val="00731264"/>
    <w:rsid w:val="0073147A"/>
    <w:rsid w:val="0073151D"/>
    <w:rsid w:val="007319AB"/>
    <w:rsid w:val="007319BE"/>
    <w:rsid w:val="0073227C"/>
    <w:rsid w:val="007328E2"/>
    <w:rsid w:val="00732E54"/>
    <w:rsid w:val="007336D7"/>
    <w:rsid w:val="007338DA"/>
    <w:rsid w:val="00733AC5"/>
    <w:rsid w:val="00733C78"/>
    <w:rsid w:val="00733F56"/>
    <w:rsid w:val="00733F8C"/>
    <w:rsid w:val="007342F6"/>
    <w:rsid w:val="007347ED"/>
    <w:rsid w:val="00734A69"/>
    <w:rsid w:val="00734D25"/>
    <w:rsid w:val="0073526C"/>
    <w:rsid w:val="007352E5"/>
    <w:rsid w:val="007354B6"/>
    <w:rsid w:val="007355CF"/>
    <w:rsid w:val="007356F0"/>
    <w:rsid w:val="007357A0"/>
    <w:rsid w:val="007357F4"/>
    <w:rsid w:val="0073591D"/>
    <w:rsid w:val="00735A6E"/>
    <w:rsid w:val="00736018"/>
    <w:rsid w:val="00736170"/>
    <w:rsid w:val="00736776"/>
    <w:rsid w:val="00736C9B"/>
    <w:rsid w:val="00736F6A"/>
    <w:rsid w:val="0073708E"/>
    <w:rsid w:val="0073710B"/>
    <w:rsid w:val="00737243"/>
    <w:rsid w:val="00737443"/>
    <w:rsid w:val="00737517"/>
    <w:rsid w:val="007400B7"/>
    <w:rsid w:val="00740102"/>
    <w:rsid w:val="007404A9"/>
    <w:rsid w:val="00740726"/>
    <w:rsid w:val="00740827"/>
    <w:rsid w:val="00740F8F"/>
    <w:rsid w:val="0074100F"/>
    <w:rsid w:val="00741136"/>
    <w:rsid w:val="0074125C"/>
    <w:rsid w:val="0074182D"/>
    <w:rsid w:val="00741877"/>
    <w:rsid w:val="00741917"/>
    <w:rsid w:val="00741C95"/>
    <w:rsid w:val="00741FEF"/>
    <w:rsid w:val="007422CC"/>
    <w:rsid w:val="00742B4D"/>
    <w:rsid w:val="00742C11"/>
    <w:rsid w:val="00742C83"/>
    <w:rsid w:val="00742EA3"/>
    <w:rsid w:val="00742EC9"/>
    <w:rsid w:val="007430C3"/>
    <w:rsid w:val="0074335E"/>
    <w:rsid w:val="00743531"/>
    <w:rsid w:val="00743B16"/>
    <w:rsid w:val="00743D14"/>
    <w:rsid w:val="00744044"/>
    <w:rsid w:val="00744AFF"/>
    <w:rsid w:val="0074508A"/>
    <w:rsid w:val="007452D9"/>
    <w:rsid w:val="00745F6F"/>
    <w:rsid w:val="0074613E"/>
    <w:rsid w:val="0074623D"/>
    <w:rsid w:val="007462B8"/>
    <w:rsid w:val="00746B5A"/>
    <w:rsid w:val="007470F8"/>
    <w:rsid w:val="00747532"/>
    <w:rsid w:val="00747DA1"/>
    <w:rsid w:val="00750557"/>
    <w:rsid w:val="00750727"/>
    <w:rsid w:val="00750A99"/>
    <w:rsid w:val="0075101F"/>
    <w:rsid w:val="00751454"/>
    <w:rsid w:val="0075160A"/>
    <w:rsid w:val="00751895"/>
    <w:rsid w:val="007519F2"/>
    <w:rsid w:val="00751F65"/>
    <w:rsid w:val="00751F8A"/>
    <w:rsid w:val="00752122"/>
    <w:rsid w:val="0075285C"/>
    <w:rsid w:val="00752A39"/>
    <w:rsid w:val="00752A6D"/>
    <w:rsid w:val="00752B0C"/>
    <w:rsid w:val="00752B1C"/>
    <w:rsid w:val="007530E4"/>
    <w:rsid w:val="0075324A"/>
    <w:rsid w:val="00753540"/>
    <w:rsid w:val="00753609"/>
    <w:rsid w:val="0075377F"/>
    <w:rsid w:val="00753E38"/>
    <w:rsid w:val="0075408F"/>
    <w:rsid w:val="007543F0"/>
    <w:rsid w:val="00754653"/>
    <w:rsid w:val="00754C94"/>
    <w:rsid w:val="00754EF3"/>
    <w:rsid w:val="0075502E"/>
    <w:rsid w:val="007552D3"/>
    <w:rsid w:val="00755D34"/>
    <w:rsid w:val="00755D82"/>
    <w:rsid w:val="00755E28"/>
    <w:rsid w:val="00756157"/>
    <w:rsid w:val="007562EC"/>
    <w:rsid w:val="0075687B"/>
    <w:rsid w:val="0075715B"/>
    <w:rsid w:val="007573C4"/>
    <w:rsid w:val="00757650"/>
    <w:rsid w:val="007577F4"/>
    <w:rsid w:val="00757AED"/>
    <w:rsid w:val="00757BF6"/>
    <w:rsid w:val="00757E2B"/>
    <w:rsid w:val="00757EBF"/>
    <w:rsid w:val="007600DB"/>
    <w:rsid w:val="0076010B"/>
    <w:rsid w:val="00760262"/>
    <w:rsid w:val="00760583"/>
    <w:rsid w:val="00760A32"/>
    <w:rsid w:val="00760A75"/>
    <w:rsid w:val="00760AF0"/>
    <w:rsid w:val="00760C2E"/>
    <w:rsid w:val="00760E17"/>
    <w:rsid w:val="0076107F"/>
    <w:rsid w:val="00761A75"/>
    <w:rsid w:val="00761C9F"/>
    <w:rsid w:val="007620A4"/>
    <w:rsid w:val="007623E3"/>
    <w:rsid w:val="007623F8"/>
    <w:rsid w:val="007624E5"/>
    <w:rsid w:val="00762B0C"/>
    <w:rsid w:val="00762BF2"/>
    <w:rsid w:val="00762FE8"/>
    <w:rsid w:val="00763265"/>
    <w:rsid w:val="00763716"/>
    <w:rsid w:val="00763B7F"/>
    <w:rsid w:val="00763C82"/>
    <w:rsid w:val="00763D58"/>
    <w:rsid w:val="007642BE"/>
    <w:rsid w:val="00764408"/>
    <w:rsid w:val="00764C69"/>
    <w:rsid w:val="00764CB1"/>
    <w:rsid w:val="00764D2D"/>
    <w:rsid w:val="00765846"/>
    <w:rsid w:val="00766043"/>
    <w:rsid w:val="00766186"/>
    <w:rsid w:val="00766252"/>
    <w:rsid w:val="007664DF"/>
    <w:rsid w:val="007666D5"/>
    <w:rsid w:val="00766B8E"/>
    <w:rsid w:val="00766C77"/>
    <w:rsid w:val="00766CA7"/>
    <w:rsid w:val="00766CFE"/>
    <w:rsid w:val="00766FD1"/>
    <w:rsid w:val="00767633"/>
    <w:rsid w:val="00767B23"/>
    <w:rsid w:val="00767CF4"/>
    <w:rsid w:val="0077054A"/>
    <w:rsid w:val="0077078E"/>
    <w:rsid w:val="007707BA"/>
    <w:rsid w:val="00770946"/>
    <w:rsid w:val="00770AB0"/>
    <w:rsid w:val="0077104D"/>
    <w:rsid w:val="0077146C"/>
    <w:rsid w:val="0077170E"/>
    <w:rsid w:val="0077187D"/>
    <w:rsid w:val="00771EDB"/>
    <w:rsid w:val="00772306"/>
    <w:rsid w:val="007723B7"/>
    <w:rsid w:val="007723C1"/>
    <w:rsid w:val="0077259E"/>
    <w:rsid w:val="00772D74"/>
    <w:rsid w:val="0077302A"/>
    <w:rsid w:val="0077329A"/>
    <w:rsid w:val="007735CC"/>
    <w:rsid w:val="007738BE"/>
    <w:rsid w:val="00773EB7"/>
    <w:rsid w:val="007740B5"/>
    <w:rsid w:val="00774172"/>
    <w:rsid w:val="00774194"/>
    <w:rsid w:val="00774962"/>
    <w:rsid w:val="00774F66"/>
    <w:rsid w:val="007750A1"/>
    <w:rsid w:val="0077513D"/>
    <w:rsid w:val="007753C3"/>
    <w:rsid w:val="0077552D"/>
    <w:rsid w:val="00775652"/>
    <w:rsid w:val="0077567F"/>
    <w:rsid w:val="0077594C"/>
    <w:rsid w:val="00775AAD"/>
    <w:rsid w:val="00775BCD"/>
    <w:rsid w:val="00775F52"/>
    <w:rsid w:val="00776EB9"/>
    <w:rsid w:val="00776FD6"/>
    <w:rsid w:val="0077730A"/>
    <w:rsid w:val="00777725"/>
    <w:rsid w:val="0077777A"/>
    <w:rsid w:val="0077779A"/>
    <w:rsid w:val="00777D9E"/>
    <w:rsid w:val="007802B6"/>
    <w:rsid w:val="007803EA"/>
    <w:rsid w:val="007804D5"/>
    <w:rsid w:val="00780B47"/>
    <w:rsid w:val="00780C3D"/>
    <w:rsid w:val="00780E9D"/>
    <w:rsid w:val="007817DB"/>
    <w:rsid w:val="007817E6"/>
    <w:rsid w:val="00781FAB"/>
    <w:rsid w:val="007820ED"/>
    <w:rsid w:val="007825E1"/>
    <w:rsid w:val="007828D0"/>
    <w:rsid w:val="00782D1E"/>
    <w:rsid w:val="00782D2E"/>
    <w:rsid w:val="00782EA1"/>
    <w:rsid w:val="007833E6"/>
    <w:rsid w:val="00783CD4"/>
    <w:rsid w:val="00784125"/>
    <w:rsid w:val="00784244"/>
    <w:rsid w:val="00784402"/>
    <w:rsid w:val="007844FB"/>
    <w:rsid w:val="00784554"/>
    <w:rsid w:val="0078462A"/>
    <w:rsid w:val="00784CB4"/>
    <w:rsid w:val="00784D6E"/>
    <w:rsid w:val="00784FB2"/>
    <w:rsid w:val="00785013"/>
    <w:rsid w:val="007850D6"/>
    <w:rsid w:val="0078573E"/>
    <w:rsid w:val="00785A45"/>
    <w:rsid w:val="00785CDB"/>
    <w:rsid w:val="00785D80"/>
    <w:rsid w:val="00785DEF"/>
    <w:rsid w:val="00785E02"/>
    <w:rsid w:val="00786485"/>
    <w:rsid w:val="007866E5"/>
    <w:rsid w:val="00786809"/>
    <w:rsid w:val="007869C4"/>
    <w:rsid w:val="00786DC7"/>
    <w:rsid w:val="0078741F"/>
    <w:rsid w:val="007875CB"/>
    <w:rsid w:val="00787608"/>
    <w:rsid w:val="00787C94"/>
    <w:rsid w:val="00787E29"/>
    <w:rsid w:val="0079043D"/>
    <w:rsid w:val="00790842"/>
    <w:rsid w:val="00790AA5"/>
    <w:rsid w:val="00790F45"/>
    <w:rsid w:val="00790FBC"/>
    <w:rsid w:val="0079140F"/>
    <w:rsid w:val="007919BC"/>
    <w:rsid w:val="00791A01"/>
    <w:rsid w:val="007924AB"/>
    <w:rsid w:val="00792676"/>
    <w:rsid w:val="00792954"/>
    <w:rsid w:val="00792A1F"/>
    <w:rsid w:val="00792B5F"/>
    <w:rsid w:val="00792DCE"/>
    <w:rsid w:val="00792EE7"/>
    <w:rsid w:val="0079310D"/>
    <w:rsid w:val="00793653"/>
    <w:rsid w:val="00793897"/>
    <w:rsid w:val="007939D9"/>
    <w:rsid w:val="00793FC1"/>
    <w:rsid w:val="007943F6"/>
    <w:rsid w:val="00794C09"/>
    <w:rsid w:val="00794CF4"/>
    <w:rsid w:val="007950B4"/>
    <w:rsid w:val="00795186"/>
    <w:rsid w:val="007955E6"/>
    <w:rsid w:val="007958F9"/>
    <w:rsid w:val="00795922"/>
    <w:rsid w:val="00795E37"/>
    <w:rsid w:val="007962B3"/>
    <w:rsid w:val="00796548"/>
    <w:rsid w:val="007967A6"/>
    <w:rsid w:val="007968FB"/>
    <w:rsid w:val="0079691D"/>
    <w:rsid w:val="0079697C"/>
    <w:rsid w:val="00796C50"/>
    <w:rsid w:val="00796DDA"/>
    <w:rsid w:val="007970A1"/>
    <w:rsid w:val="00797C24"/>
    <w:rsid w:val="00797D43"/>
    <w:rsid w:val="00797EAE"/>
    <w:rsid w:val="00797F97"/>
    <w:rsid w:val="007A04D8"/>
    <w:rsid w:val="007A0577"/>
    <w:rsid w:val="007A0791"/>
    <w:rsid w:val="007A08F1"/>
    <w:rsid w:val="007A0A3F"/>
    <w:rsid w:val="007A1090"/>
    <w:rsid w:val="007A1333"/>
    <w:rsid w:val="007A147A"/>
    <w:rsid w:val="007A1755"/>
    <w:rsid w:val="007A17D0"/>
    <w:rsid w:val="007A19BA"/>
    <w:rsid w:val="007A2FC4"/>
    <w:rsid w:val="007A3275"/>
    <w:rsid w:val="007A33F3"/>
    <w:rsid w:val="007A34E3"/>
    <w:rsid w:val="007A390C"/>
    <w:rsid w:val="007A3B5B"/>
    <w:rsid w:val="007A3CE1"/>
    <w:rsid w:val="007A4435"/>
    <w:rsid w:val="007A4632"/>
    <w:rsid w:val="007A46B2"/>
    <w:rsid w:val="007A4ABC"/>
    <w:rsid w:val="007A4BAD"/>
    <w:rsid w:val="007A4D0F"/>
    <w:rsid w:val="007A4D34"/>
    <w:rsid w:val="007A533E"/>
    <w:rsid w:val="007A541A"/>
    <w:rsid w:val="007A54BB"/>
    <w:rsid w:val="007A584C"/>
    <w:rsid w:val="007A5B1D"/>
    <w:rsid w:val="007A5C09"/>
    <w:rsid w:val="007A5C5A"/>
    <w:rsid w:val="007A5CB7"/>
    <w:rsid w:val="007A5F74"/>
    <w:rsid w:val="007A606D"/>
    <w:rsid w:val="007A6629"/>
    <w:rsid w:val="007A701F"/>
    <w:rsid w:val="007A707C"/>
    <w:rsid w:val="007A7161"/>
    <w:rsid w:val="007A74F0"/>
    <w:rsid w:val="007A7513"/>
    <w:rsid w:val="007A7548"/>
    <w:rsid w:val="007A79F2"/>
    <w:rsid w:val="007A7CDC"/>
    <w:rsid w:val="007A7DB5"/>
    <w:rsid w:val="007A7E9D"/>
    <w:rsid w:val="007B001B"/>
    <w:rsid w:val="007B0129"/>
    <w:rsid w:val="007B02C2"/>
    <w:rsid w:val="007B04E0"/>
    <w:rsid w:val="007B062C"/>
    <w:rsid w:val="007B06B7"/>
    <w:rsid w:val="007B0717"/>
    <w:rsid w:val="007B0808"/>
    <w:rsid w:val="007B0E93"/>
    <w:rsid w:val="007B1581"/>
    <w:rsid w:val="007B1709"/>
    <w:rsid w:val="007B18BC"/>
    <w:rsid w:val="007B1C1C"/>
    <w:rsid w:val="007B1D49"/>
    <w:rsid w:val="007B1DF8"/>
    <w:rsid w:val="007B1F81"/>
    <w:rsid w:val="007B1FDC"/>
    <w:rsid w:val="007B23C5"/>
    <w:rsid w:val="007B2692"/>
    <w:rsid w:val="007B26A2"/>
    <w:rsid w:val="007B2861"/>
    <w:rsid w:val="007B2963"/>
    <w:rsid w:val="007B29F8"/>
    <w:rsid w:val="007B2EA3"/>
    <w:rsid w:val="007B31C0"/>
    <w:rsid w:val="007B37F5"/>
    <w:rsid w:val="007B3932"/>
    <w:rsid w:val="007B3D2B"/>
    <w:rsid w:val="007B409F"/>
    <w:rsid w:val="007B413B"/>
    <w:rsid w:val="007B4327"/>
    <w:rsid w:val="007B438E"/>
    <w:rsid w:val="007B44B5"/>
    <w:rsid w:val="007B4798"/>
    <w:rsid w:val="007B4980"/>
    <w:rsid w:val="007B4E18"/>
    <w:rsid w:val="007B53A0"/>
    <w:rsid w:val="007B57A3"/>
    <w:rsid w:val="007B57E2"/>
    <w:rsid w:val="007B5BEB"/>
    <w:rsid w:val="007B5F5A"/>
    <w:rsid w:val="007B64D4"/>
    <w:rsid w:val="007B67C9"/>
    <w:rsid w:val="007B69E5"/>
    <w:rsid w:val="007B6E10"/>
    <w:rsid w:val="007B7178"/>
    <w:rsid w:val="007B76A7"/>
    <w:rsid w:val="007B7DC9"/>
    <w:rsid w:val="007C032E"/>
    <w:rsid w:val="007C06CF"/>
    <w:rsid w:val="007C09FD"/>
    <w:rsid w:val="007C0A8F"/>
    <w:rsid w:val="007C0AB6"/>
    <w:rsid w:val="007C0AC7"/>
    <w:rsid w:val="007C0AF2"/>
    <w:rsid w:val="007C0C05"/>
    <w:rsid w:val="007C0D3F"/>
    <w:rsid w:val="007C117B"/>
    <w:rsid w:val="007C1548"/>
    <w:rsid w:val="007C15A0"/>
    <w:rsid w:val="007C1857"/>
    <w:rsid w:val="007C1868"/>
    <w:rsid w:val="007C1946"/>
    <w:rsid w:val="007C1963"/>
    <w:rsid w:val="007C199A"/>
    <w:rsid w:val="007C1A37"/>
    <w:rsid w:val="007C20D5"/>
    <w:rsid w:val="007C21B7"/>
    <w:rsid w:val="007C2496"/>
    <w:rsid w:val="007C281B"/>
    <w:rsid w:val="007C2989"/>
    <w:rsid w:val="007C298B"/>
    <w:rsid w:val="007C2DA1"/>
    <w:rsid w:val="007C2DD1"/>
    <w:rsid w:val="007C31CB"/>
    <w:rsid w:val="007C3661"/>
    <w:rsid w:val="007C39DF"/>
    <w:rsid w:val="007C3B84"/>
    <w:rsid w:val="007C3CFC"/>
    <w:rsid w:val="007C3E39"/>
    <w:rsid w:val="007C40F6"/>
    <w:rsid w:val="007C415D"/>
    <w:rsid w:val="007C4388"/>
    <w:rsid w:val="007C43F0"/>
    <w:rsid w:val="007C4409"/>
    <w:rsid w:val="007C494E"/>
    <w:rsid w:val="007C4984"/>
    <w:rsid w:val="007C4BED"/>
    <w:rsid w:val="007C4E98"/>
    <w:rsid w:val="007C4EC1"/>
    <w:rsid w:val="007C5409"/>
    <w:rsid w:val="007C54D6"/>
    <w:rsid w:val="007C550D"/>
    <w:rsid w:val="007C56B1"/>
    <w:rsid w:val="007C5946"/>
    <w:rsid w:val="007C5F44"/>
    <w:rsid w:val="007C6341"/>
    <w:rsid w:val="007C634D"/>
    <w:rsid w:val="007C6454"/>
    <w:rsid w:val="007C6A5B"/>
    <w:rsid w:val="007C6E0C"/>
    <w:rsid w:val="007C7388"/>
    <w:rsid w:val="007C77FC"/>
    <w:rsid w:val="007C7995"/>
    <w:rsid w:val="007C79A9"/>
    <w:rsid w:val="007C7E8B"/>
    <w:rsid w:val="007D10AB"/>
    <w:rsid w:val="007D10B2"/>
    <w:rsid w:val="007D13C4"/>
    <w:rsid w:val="007D14DB"/>
    <w:rsid w:val="007D1535"/>
    <w:rsid w:val="007D15BE"/>
    <w:rsid w:val="007D18BB"/>
    <w:rsid w:val="007D19B7"/>
    <w:rsid w:val="007D1A33"/>
    <w:rsid w:val="007D1AD9"/>
    <w:rsid w:val="007D1F5A"/>
    <w:rsid w:val="007D2086"/>
    <w:rsid w:val="007D21FF"/>
    <w:rsid w:val="007D2218"/>
    <w:rsid w:val="007D2460"/>
    <w:rsid w:val="007D2657"/>
    <w:rsid w:val="007D2E4B"/>
    <w:rsid w:val="007D32C5"/>
    <w:rsid w:val="007D3C27"/>
    <w:rsid w:val="007D3DC1"/>
    <w:rsid w:val="007D3F81"/>
    <w:rsid w:val="007D421C"/>
    <w:rsid w:val="007D4267"/>
    <w:rsid w:val="007D42F7"/>
    <w:rsid w:val="007D4875"/>
    <w:rsid w:val="007D56C5"/>
    <w:rsid w:val="007D589B"/>
    <w:rsid w:val="007D5BF3"/>
    <w:rsid w:val="007D5CEE"/>
    <w:rsid w:val="007D5ED4"/>
    <w:rsid w:val="007D60A3"/>
    <w:rsid w:val="007D6623"/>
    <w:rsid w:val="007D6B57"/>
    <w:rsid w:val="007D73B9"/>
    <w:rsid w:val="007D777F"/>
    <w:rsid w:val="007D7914"/>
    <w:rsid w:val="007D7A10"/>
    <w:rsid w:val="007D7AE1"/>
    <w:rsid w:val="007D7C8E"/>
    <w:rsid w:val="007E00CE"/>
    <w:rsid w:val="007E011D"/>
    <w:rsid w:val="007E01FE"/>
    <w:rsid w:val="007E0376"/>
    <w:rsid w:val="007E0614"/>
    <w:rsid w:val="007E0747"/>
    <w:rsid w:val="007E0AC3"/>
    <w:rsid w:val="007E0C29"/>
    <w:rsid w:val="007E0D32"/>
    <w:rsid w:val="007E0EEF"/>
    <w:rsid w:val="007E0F8D"/>
    <w:rsid w:val="007E1020"/>
    <w:rsid w:val="007E11E2"/>
    <w:rsid w:val="007E123D"/>
    <w:rsid w:val="007E1412"/>
    <w:rsid w:val="007E1AAA"/>
    <w:rsid w:val="007E1BF1"/>
    <w:rsid w:val="007E203B"/>
    <w:rsid w:val="007E205D"/>
    <w:rsid w:val="007E24AE"/>
    <w:rsid w:val="007E254C"/>
    <w:rsid w:val="007E2634"/>
    <w:rsid w:val="007E2833"/>
    <w:rsid w:val="007E2D8B"/>
    <w:rsid w:val="007E2FE3"/>
    <w:rsid w:val="007E3108"/>
    <w:rsid w:val="007E34D9"/>
    <w:rsid w:val="007E39C2"/>
    <w:rsid w:val="007E3B41"/>
    <w:rsid w:val="007E3E07"/>
    <w:rsid w:val="007E4617"/>
    <w:rsid w:val="007E4689"/>
    <w:rsid w:val="007E4B08"/>
    <w:rsid w:val="007E4BEB"/>
    <w:rsid w:val="007E4C3F"/>
    <w:rsid w:val="007E4C51"/>
    <w:rsid w:val="007E51B4"/>
    <w:rsid w:val="007E5298"/>
    <w:rsid w:val="007E57D0"/>
    <w:rsid w:val="007E5B89"/>
    <w:rsid w:val="007E5C1C"/>
    <w:rsid w:val="007E5FF7"/>
    <w:rsid w:val="007E6351"/>
    <w:rsid w:val="007E65FF"/>
    <w:rsid w:val="007E6845"/>
    <w:rsid w:val="007E6D38"/>
    <w:rsid w:val="007E70DB"/>
    <w:rsid w:val="007E75D7"/>
    <w:rsid w:val="007E7772"/>
    <w:rsid w:val="007E7959"/>
    <w:rsid w:val="007E7A8D"/>
    <w:rsid w:val="007E7E8F"/>
    <w:rsid w:val="007E7EE1"/>
    <w:rsid w:val="007E7EF1"/>
    <w:rsid w:val="007E7F60"/>
    <w:rsid w:val="007E7FF0"/>
    <w:rsid w:val="007F0A7B"/>
    <w:rsid w:val="007F0AC8"/>
    <w:rsid w:val="007F0BBF"/>
    <w:rsid w:val="007F0D1E"/>
    <w:rsid w:val="007F1052"/>
    <w:rsid w:val="007F1261"/>
    <w:rsid w:val="007F13CC"/>
    <w:rsid w:val="007F144D"/>
    <w:rsid w:val="007F17CD"/>
    <w:rsid w:val="007F1B32"/>
    <w:rsid w:val="007F1BE2"/>
    <w:rsid w:val="007F1EA9"/>
    <w:rsid w:val="007F1F88"/>
    <w:rsid w:val="007F1FF6"/>
    <w:rsid w:val="007F21CF"/>
    <w:rsid w:val="007F27E0"/>
    <w:rsid w:val="007F2BF9"/>
    <w:rsid w:val="007F2D73"/>
    <w:rsid w:val="007F3005"/>
    <w:rsid w:val="007F30C9"/>
    <w:rsid w:val="007F31D1"/>
    <w:rsid w:val="007F328E"/>
    <w:rsid w:val="007F32DB"/>
    <w:rsid w:val="007F344B"/>
    <w:rsid w:val="007F3743"/>
    <w:rsid w:val="007F3CD7"/>
    <w:rsid w:val="007F4031"/>
    <w:rsid w:val="007F406D"/>
    <w:rsid w:val="007F45EC"/>
    <w:rsid w:val="007F464C"/>
    <w:rsid w:val="007F47A4"/>
    <w:rsid w:val="007F4819"/>
    <w:rsid w:val="007F4977"/>
    <w:rsid w:val="007F4A6C"/>
    <w:rsid w:val="007F4A72"/>
    <w:rsid w:val="007F4C1E"/>
    <w:rsid w:val="007F4ED9"/>
    <w:rsid w:val="007F518C"/>
    <w:rsid w:val="007F52D0"/>
    <w:rsid w:val="007F52D4"/>
    <w:rsid w:val="007F55FE"/>
    <w:rsid w:val="007F57BB"/>
    <w:rsid w:val="007F58C1"/>
    <w:rsid w:val="007F5B6E"/>
    <w:rsid w:val="007F5D97"/>
    <w:rsid w:val="007F5EA7"/>
    <w:rsid w:val="007F61BF"/>
    <w:rsid w:val="007F67F1"/>
    <w:rsid w:val="007F6C9F"/>
    <w:rsid w:val="007F6DF3"/>
    <w:rsid w:val="007F6E39"/>
    <w:rsid w:val="007F6EF5"/>
    <w:rsid w:val="007F7280"/>
    <w:rsid w:val="007F75FD"/>
    <w:rsid w:val="007F771E"/>
    <w:rsid w:val="007F7897"/>
    <w:rsid w:val="007F7D36"/>
    <w:rsid w:val="007F7D99"/>
    <w:rsid w:val="007F7DF7"/>
    <w:rsid w:val="00800910"/>
    <w:rsid w:val="00800A35"/>
    <w:rsid w:val="00800A47"/>
    <w:rsid w:val="00800AEE"/>
    <w:rsid w:val="00800E0E"/>
    <w:rsid w:val="00801463"/>
    <w:rsid w:val="00801F0D"/>
    <w:rsid w:val="00802319"/>
    <w:rsid w:val="00802434"/>
    <w:rsid w:val="00802650"/>
    <w:rsid w:val="00802949"/>
    <w:rsid w:val="00802C2E"/>
    <w:rsid w:val="00803240"/>
    <w:rsid w:val="00803918"/>
    <w:rsid w:val="00803B15"/>
    <w:rsid w:val="00803B48"/>
    <w:rsid w:val="00803D17"/>
    <w:rsid w:val="00804538"/>
    <w:rsid w:val="00804A83"/>
    <w:rsid w:val="008053DA"/>
    <w:rsid w:val="00805408"/>
    <w:rsid w:val="00805425"/>
    <w:rsid w:val="008056C8"/>
    <w:rsid w:val="00805744"/>
    <w:rsid w:val="008058F9"/>
    <w:rsid w:val="008059B7"/>
    <w:rsid w:val="008062A6"/>
    <w:rsid w:val="00806725"/>
    <w:rsid w:val="0080683A"/>
    <w:rsid w:val="00806B56"/>
    <w:rsid w:val="00806B90"/>
    <w:rsid w:val="00806C99"/>
    <w:rsid w:val="00806D98"/>
    <w:rsid w:val="008073A1"/>
    <w:rsid w:val="008078B9"/>
    <w:rsid w:val="008079EE"/>
    <w:rsid w:val="00807A80"/>
    <w:rsid w:val="00807C19"/>
    <w:rsid w:val="00807F05"/>
    <w:rsid w:val="00807FAF"/>
    <w:rsid w:val="00807FF5"/>
    <w:rsid w:val="00810054"/>
    <w:rsid w:val="00810128"/>
    <w:rsid w:val="0081012D"/>
    <w:rsid w:val="0081015C"/>
    <w:rsid w:val="0081020E"/>
    <w:rsid w:val="008104AE"/>
    <w:rsid w:val="0081090B"/>
    <w:rsid w:val="00810BB6"/>
    <w:rsid w:val="0081112D"/>
    <w:rsid w:val="00811315"/>
    <w:rsid w:val="0081139A"/>
    <w:rsid w:val="00811635"/>
    <w:rsid w:val="00811657"/>
    <w:rsid w:val="008116E3"/>
    <w:rsid w:val="0081182F"/>
    <w:rsid w:val="00811878"/>
    <w:rsid w:val="008118E4"/>
    <w:rsid w:val="008119B0"/>
    <w:rsid w:val="00811B85"/>
    <w:rsid w:val="008121EE"/>
    <w:rsid w:val="00812570"/>
    <w:rsid w:val="008126E7"/>
    <w:rsid w:val="00812925"/>
    <w:rsid w:val="00812B10"/>
    <w:rsid w:val="00812E80"/>
    <w:rsid w:val="00812EF9"/>
    <w:rsid w:val="0081300D"/>
    <w:rsid w:val="00813185"/>
    <w:rsid w:val="00813535"/>
    <w:rsid w:val="00813980"/>
    <w:rsid w:val="00813C31"/>
    <w:rsid w:val="00813D0E"/>
    <w:rsid w:val="00813F83"/>
    <w:rsid w:val="00813FEA"/>
    <w:rsid w:val="008140DB"/>
    <w:rsid w:val="008142E6"/>
    <w:rsid w:val="008145E0"/>
    <w:rsid w:val="00814CA6"/>
    <w:rsid w:val="0081519F"/>
    <w:rsid w:val="00815444"/>
    <w:rsid w:val="00815550"/>
    <w:rsid w:val="008155AD"/>
    <w:rsid w:val="00815696"/>
    <w:rsid w:val="008159DF"/>
    <w:rsid w:val="00816317"/>
    <w:rsid w:val="00816434"/>
    <w:rsid w:val="008164F8"/>
    <w:rsid w:val="0081670E"/>
    <w:rsid w:val="0081681A"/>
    <w:rsid w:val="00816C40"/>
    <w:rsid w:val="00816D2F"/>
    <w:rsid w:val="00816DC7"/>
    <w:rsid w:val="0081703B"/>
    <w:rsid w:val="00817427"/>
    <w:rsid w:val="00817540"/>
    <w:rsid w:val="00817696"/>
    <w:rsid w:val="00817799"/>
    <w:rsid w:val="0081784A"/>
    <w:rsid w:val="00817961"/>
    <w:rsid w:val="00817B8D"/>
    <w:rsid w:val="00817CB0"/>
    <w:rsid w:val="00817FFC"/>
    <w:rsid w:val="00820096"/>
    <w:rsid w:val="00820591"/>
    <w:rsid w:val="008206D1"/>
    <w:rsid w:val="00820869"/>
    <w:rsid w:val="008208DF"/>
    <w:rsid w:val="0082091E"/>
    <w:rsid w:val="00821171"/>
    <w:rsid w:val="00821761"/>
    <w:rsid w:val="00821A5C"/>
    <w:rsid w:val="00821E09"/>
    <w:rsid w:val="00821E1A"/>
    <w:rsid w:val="00822094"/>
    <w:rsid w:val="008221B3"/>
    <w:rsid w:val="00822454"/>
    <w:rsid w:val="00822992"/>
    <w:rsid w:val="00822A20"/>
    <w:rsid w:val="00822AD0"/>
    <w:rsid w:val="00822FE8"/>
    <w:rsid w:val="00823294"/>
    <w:rsid w:val="008235D5"/>
    <w:rsid w:val="008237C8"/>
    <w:rsid w:val="008238FB"/>
    <w:rsid w:val="0082455C"/>
    <w:rsid w:val="00825A4A"/>
    <w:rsid w:val="00825CEE"/>
    <w:rsid w:val="008260F0"/>
    <w:rsid w:val="0082611E"/>
    <w:rsid w:val="00826135"/>
    <w:rsid w:val="008269C0"/>
    <w:rsid w:val="00826A02"/>
    <w:rsid w:val="00826B82"/>
    <w:rsid w:val="00826C5D"/>
    <w:rsid w:val="00826D99"/>
    <w:rsid w:val="00826ED6"/>
    <w:rsid w:val="008270E8"/>
    <w:rsid w:val="0082752C"/>
    <w:rsid w:val="00827AA5"/>
    <w:rsid w:val="00827AE5"/>
    <w:rsid w:val="00827BD8"/>
    <w:rsid w:val="00827F54"/>
    <w:rsid w:val="008301D3"/>
    <w:rsid w:val="0083063D"/>
    <w:rsid w:val="008306D2"/>
    <w:rsid w:val="00830B72"/>
    <w:rsid w:val="00830D36"/>
    <w:rsid w:val="00830D49"/>
    <w:rsid w:val="008313BB"/>
    <w:rsid w:val="00831595"/>
    <w:rsid w:val="00831B08"/>
    <w:rsid w:val="00831D8A"/>
    <w:rsid w:val="0083212D"/>
    <w:rsid w:val="008322F6"/>
    <w:rsid w:val="0083293E"/>
    <w:rsid w:val="00833638"/>
    <w:rsid w:val="00833726"/>
    <w:rsid w:val="00833D1B"/>
    <w:rsid w:val="00833EB7"/>
    <w:rsid w:val="00834085"/>
    <w:rsid w:val="0083413B"/>
    <w:rsid w:val="00834481"/>
    <w:rsid w:val="0083453B"/>
    <w:rsid w:val="0083465C"/>
    <w:rsid w:val="0083479D"/>
    <w:rsid w:val="008347C1"/>
    <w:rsid w:val="00834819"/>
    <w:rsid w:val="00834AD6"/>
    <w:rsid w:val="00834D08"/>
    <w:rsid w:val="00834DC4"/>
    <w:rsid w:val="00834F56"/>
    <w:rsid w:val="00834F8E"/>
    <w:rsid w:val="00834FD0"/>
    <w:rsid w:val="0083507A"/>
    <w:rsid w:val="0083508C"/>
    <w:rsid w:val="0083517E"/>
    <w:rsid w:val="008352FC"/>
    <w:rsid w:val="00835405"/>
    <w:rsid w:val="00835441"/>
    <w:rsid w:val="00835495"/>
    <w:rsid w:val="008359D5"/>
    <w:rsid w:val="00835B85"/>
    <w:rsid w:val="00835DB7"/>
    <w:rsid w:val="00835F59"/>
    <w:rsid w:val="00836354"/>
    <w:rsid w:val="008364B7"/>
    <w:rsid w:val="00836562"/>
    <w:rsid w:val="008367A1"/>
    <w:rsid w:val="00836A6F"/>
    <w:rsid w:val="0083759B"/>
    <w:rsid w:val="00837725"/>
    <w:rsid w:val="008378F8"/>
    <w:rsid w:val="00837A6A"/>
    <w:rsid w:val="00837CE0"/>
    <w:rsid w:val="00837E4B"/>
    <w:rsid w:val="00837F7A"/>
    <w:rsid w:val="008400BD"/>
    <w:rsid w:val="00840249"/>
    <w:rsid w:val="00840665"/>
    <w:rsid w:val="00840717"/>
    <w:rsid w:val="008408FD"/>
    <w:rsid w:val="00840B12"/>
    <w:rsid w:val="00840F3F"/>
    <w:rsid w:val="00840F94"/>
    <w:rsid w:val="008413BC"/>
    <w:rsid w:val="00841802"/>
    <w:rsid w:val="00841C6F"/>
    <w:rsid w:val="00841DB6"/>
    <w:rsid w:val="00841F2C"/>
    <w:rsid w:val="00841F31"/>
    <w:rsid w:val="00842060"/>
    <w:rsid w:val="0084235C"/>
    <w:rsid w:val="008427F5"/>
    <w:rsid w:val="00842AB9"/>
    <w:rsid w:val="00843325"/>
    <w:rsid w:val="008434F0"/>
    <w:rsid w:val="00843575"/>
    <w:rsid w:val="00843BEB"/>
    <w:rsid w:val="0084400B"/>
    <w:rsid w:val="00844200"/>
    <w:rsid w:val="00844474"/>
    <w:rsid w:val="00844789"/>
    <w:rsid w:val="00844974"/>
    <w:rsid w:val="00844A24"/>
    <w:rsid w:val="00844CF0"/>
    <w:rsid w:val="008454F6"/>
    <w:rsid w:val="00845567"/>
    <w:rsid w:val="008455D1"/>
    <w:rsid w:val="008459C3"/>
    <w:rsid w:val="00845B6B"/>
    <w:rsid w:val="00845B8B"/>
    <w:rsid w:val="00845C0E"/>
    <w:rsid w:val="00845CC0"/>
    <w:rsid w:val="00846159"/>
    <w:rsid w:val="00846802"/>
    <w:rsid w:val="00846B78"/>
    <w:rsid w:val="00846C79"/>
    <w:rsid w:val="0084717E"/>
    <w:rsid w:val="00847466"/>
    <w:rsid w:val="00847A71"/>
    <w:rsid w:val="00847D1C"/>
    <w:rsid w:val="00847E3C"/>
    <w:rsid w:val="008500B6"/>
    <w:rsid w:val="00850451"/>
    <w:rsid w:val="00850538"/>
    <w:rsid w:val="00850673"/>
    <w:rsid w:val="008507F2"/>
    <w:rsid w:val="00850C64"/>
    <w:rsid w:val="00850C8A"/>
    <w:rsid w:val="00850F33"/>
    <w:rsid w:val="00851194"/>
    <w:rsid w:val="008513AC"/>
    <w:rsid w:val="00851464"/>
    <w:rsid w:val="008515AD"/>
    <w:rsid w:val="00851709"/>
    <w:rsid w:val="00852150"/>
    <w:rsid w:val="00852422"/>
    <w:rsid w:val="0085242B"/>
    <w:rsid w:val="00852636"/>
    <w:rsid w:val="00852A1B"/>
    <w:rsid w:val="00852BC3"/>
    <w:rsid w:val="00852C93"/>
    <w:rsid w:val="008531E3"/>
    <w:rsid w:val="00853240"/>
    <w:rsid w:val="0085324D"/>
    <w:rsid w:val="0085332F"/>
    <w:rsid w:val="00853EA8"/>
    <w:rsid w:val="00853FE7"/>
    <w:rsid w:val="008540B4"/>
    <w:rsid w:val="00854151"/>
    <w:rsid w:val="008544AE"/>
    <w:rsid w:val="0085475D"/>
    <w:rsid w:val="008548B5"/>
    <w:rsid w:val="00854B2A"/>
    <w:rsid w:val="00854D69"/>
    <w:rsid w:val="0085522F"/>
    <w:rsid w:val="00855A4D"/>
    <w:rsid w:val="00855D6B"/>
    <w:rsid w:val="00855FB8"/>
    <w:rsid w:val="00856117"/>
    <w:rsid w:val="00856405"/>
    <w:rsid w:val="00856C9C"/>
    <w:rsid w:val="00856EBD"/>
    <w:rsid w:val="0085749A"/>
    <w:rsid w:val="00857598"/>
    <w:rsid w:val="0085764D"/>
    <w:rsid w:val="008579AF"/>
    <w:rsid w:val="00857DEC"/>
    <w:rsid w:val="00857E7D"/>
    <w:rsid w:val="00860039"/>
    <w:rsid w:val="008603E6"/>
    <w:rsid w:val="008604AA"/>
    <w:rsid w:val="008611DF"/>
    <w:rsid w:val="00861332"/>
    <w:rsid w:val="008616BF"/>
    <w:rsid w:val="00861758"/>
    <w:rsid w:val="00861B2D"/>
    <w:rsid w:val="00861FB5"/>
    <w:rsid w:val="008620F3"/>
    <w:rsid w:val="0086217E"/>
    <w:rsid w:val="0086259D"/>
    <w:rsid w:val="00862696"/>
    <w:rsid w:val="0086273B"/>
    <w:rsid w:val="0086281C"/>
    <w:rsid w:val="008628EB"/>
    <w:rsid w:val="0086388F"/>
    <w:rsid w:val="00863A17"/>
    <w:rsid w:val="00864071"/>
    <w:rsid w:val="008640E6"/>
    <w:rsid w:val="00864170"/>
    <w:rsid w:val="00864188"/>
    <w:rsid w:val="008644DB"/>
    <w:rsid w:val="00864948"/>
    <w:rsid w:val="00864CC9"/>
    <w:rsid w:val="008653BE"/>
    <w:rsid w:val="00866381"/>
    <w:rsid w:val="0086645F"/>
    <w:rsid w:val="0086661A"/>
    <w:rsid w:val="00866824"/>
    <w:rsid w:val="00866E78"/>
    <w:rsid w:val="00866F8A"/>
    <w:rsid w:val="00866F95"/>
    <w:rsid w:val="008670D9"/>
    <w:rsid w:val="008670E0"/>
    <w:rsid w:val="008671C4"/>
    <w:rsid w:val="00867203"/>
    <w:rsid w:val="0086771B"/>
    <w:rsid w:val="00867CC0"/>
    <w:rsid w:val="0087011A"/>
    <w:rsid w:val="00870220"/>
    <w:rsid w:val="008704BB"/>
    <w:rsid w:val="00870694"/>
    <w:rsid w:val="008707B2"/>
    <w:rsid w:val="00870D37"/>
    <w:rsid w:val="00870D9A"/>
    <w:rsid w:val="00870E13"/>
    <w:rsid w:val="008717CF"/>
    <w:rsid w:val="00871BD3"/>
    <w:rsid w:val="00871C1C"/>
    <w:rsid w:val="00871F0D"/>
    <w:rsid w:val="00871F81"/>
    <w:rsid w:val="00872486"/>
    <w:rsid w:val="00872A28"/>
    <w:rsid w:val="00872CAA"/>
    <w:rsid w:val="00872F7D"/>
    <w:rsid w:val="0087322F"/>
    <w:rsid w:val="00873EC6"/>
    <w:rsid w:val="00873F43"/>
    <w:rsid w:val="0087430C"/>
    <w:rsid w:val="00874614"/>
    <w:rsid w:val="00874665"/>
    <w:rsid w:val="008746B8"/>
    <w:rsid w:val="00874806"/>
    <w:rsid w:val="008748A5"/>
    <w:rsid w:val="00874A52"/>
    <w:rsid w:val="00874E7C"/>
    <w:rsid w:val="00874F5A"/>
    <w:rsid w:val="00874F8B"/>
    <w:rsid w:val="008754E9"/>
    <w:rsid w:val="008755FF"/>
    <w:rsid w:val="00875611"/>
    <w:rsid w:val="008756FA"/>
    <w:rsid w:val="00875701"/>
    <w:rsid w:val="00875B4A"/>
    <w:rsid w:val="00875CE4"/>
    <w:rsid w:val="00876035"/>
    <w:rsid w:val="00876622"/>
    <w:rsid w:val="0087775D"/>
    <w:rsid w:val="008802B2"/>
    <w:rsid w:val="00880438"/>
    <w:rsid w:val="008804C6"/>
    <w:rsid w:val="00880539"/>
    <w:rsid w:val="008805FA"/>
    <w:rsid w:val="00880689"/>
    <w:rsid w:val="00880AF0"/>
    <w:rsid w:val="00880D6D"/>
    <w:rsid w:val="00880DC4"/>
    <w:rsid w:val="00880F09"/>
    <w:rsid w:val="0088110E"/>
    <w:rsid w:val="0088147C"/>
    <w:rsid w:val="00881785"/>
    <w:rsid w:val="00881A48"/>
    <w:rsid w:val="00881EC3"/>
    <w:rsid w:val="00882376"/>
    <w:rsid w:val="008826BD"/>
    <w:rsid w:val="0088286F"/>
    <w:rsid w:val="00882EFF"/>
    <w:rsid w:val="00883704"/>
    <w:rsid w:val="00883790"/>
    <w:rsid w:val="00883A6F"/>
    <w:rsid w:val="00883AC4"/>
    <w:rsid w:val="00883C4F"/>
    <w:rsid w:val="00883E1E"/>
    <w:rsid w:val="00883E60"/>
    <w:rsid w:val="008843EB"/>
    <w:rsid w:val="00884C81"/>
    <w:rsid w:val="00884F5F"/>
    <w:rsid w:val="0088525B"/>
    <w:rsid w:val="0088562B"/>
    <w:rsid w:val="00885786"/>
    <w:rsid w:val="00885879"/>
    <w:rsid w:val="00885BE4"/>
    <w:rsid w:val="00886530"/>
    <w:rsid w:val="008866AE"/>
    <w:rsid w:val="00886FB4"/>
    <w:rsid w:val="008873BC"/>
    <w:rsid w:val="008879D9"/>
    <w:rsid w:val="00887A2A"/>
    <w:rsid w:val="00887AB4"/>
    <w:rsid w:val="00887E5E"/>
    <w:rsid w:val="00887FA7"/>
    <w:rsid w:val="008900B0"/>
    <w:rsid w:val="008900B4"/>
    <w:rsid w:val="008905A3"/>
    <w:rsid w:val="008905A5"/>
    <w:rsid w:val="008905AB"/>
    <w:rsid w:val="00890763"/>
    <w:rsid w:val="008909D0"/>
    <w:rsid w:val="00890F8B"/>
    <w:rsid w:val="00891085"/>
    <w:rsid w:val="00891543"/>
    <w:rsid w:val="008917E6"/>
    <w:rsid w:val="00891B9A"/>
    <w:rsid w:val="00891DCD"/>
    <w:rsid w:val="00891E28"/>
    <w:rsid w:val="00891F7C"/>
    <w:rsid w:val="00892031"/>
    <w:rsid w:val="008925CF"/>
    <w:rsid w:val="00892ABD"/>
    <w:rsid w:val="00892B44"/>
    <w:rsid w:val="00892EB6"/>
    <w:rsid w:val="0089367A"/>
    <w:rsid w:val="0089367E"/>
    <w:rsid w:val="0089388E"/>
    <w:rsid w:val="008938FC"/>
    <w:rsid w:val="008939EF"/>
    <w:rsid w:val="00893B89"/>
    <w:rsid w:val="00893C49"/>
    <w:rsid w:val="00893DC4"/>
    <w:rsid w:val="00894112"/>
    <w:rsid w:val="00894D43"/>
    <w:rsid w:val="008953A2"/>
    <w:rsid w:val="00895DCE"/>
    <w:rsid w:val="00895EA6"/>
    <w:rsid w:val="00895F96"/>
    <w:rsid w:val="00896459"/>
    <w:rsid w:val="0089667B"/>
    <w:rsid w:val="008967C9"/>
    <w:rsid w:val="0089689E"/>
    <w:rsid w:val="008969CF"/>
    <w:rsid w:val="00896AD6"/>
    <w:rsid w:val="00896BC4"/>
    <w:rsid w:val="008970A3"/>
    <w:rsid w:val="008971D0"/>
    <w:rsid w:val="00897466"/>
    <w:rsid w:val="008974BC"/>
    <w:rsid w:val="00897554"/>
    <w:rsid w:val="008975F8"/>
    <w:rsid w:val="008979A1"/>
    <w:rsid w:val="008A00ED"/>
    <w:rsid w:val="008A0615"/>
    <w:rsid w:val="008A0746"/>
    <w:rsid w:val="008A0D3F"/>
    <w:rsid w:val="008A0DDC"/>
    <w:rsid w:val="008A0E18"/>
    <w:rsid w:val="008A0E39"/>
    <w:rsid w:val="008A133C"/>
    <w:rsid w:val="008A1419"/>
    <w:rsid w:val="008A156F"/>
    <w:rsid w:val="008A187F"/>
    <w:rsid w:val="008A1ECA"/>
    <w:rsid w:val="008A205B"/>
    <w:rsid w:val="008A25EB"/>
    <w:rsid w:val="008A26FD"/>
    <w:rsid w:val="008A28F5"/>
    <w:rsid w:val="008A2C6A"/>
    <w:rsid w:val="008A2DDE"/>
    <w:rsid w:val="008A3306"/>
    <w:rsid w:val="008A353D"/>
    <w:rsid w:val="008A3771"/>
    <w:rsid w:val="008A39B2"/>
    <w:rsid w:val="008A404D"/>
    <w:rsid w:val="008A408A"/>
    <w:rsid w:val="008A4143"/>
    <w:rsid w:val="008A426B"/>
    <w:rsid w:val="008A42BA"/>
    <w:rsid w:val="008A4329"/>
    <w:rsid w:val="008A45E0"/>
    <w:rsid w:val="008A48BD"/>
    <w:rsid w:val="008A4AB5"/>
    <w:rsid w:val="008A50A9"/>
    <w:rsid w:val="008A5B57"/>
    <w:rsid w:val="008A5D09"/>
    <w:rsid w:val="008A64B7"/>
    <w:rsid w:val="008A66C2"/>
    <w:rsid w:val="008A674A"/>
    <w:rsid w:val="008A67D9"/>
    <w:rsid w:val="008A6927"/>
    <w:rsid w:val="008A6A5F"/>
    <w:rsid w:val="008A6BB1"/>
    <w:rsid w:val="008A6EE0"/>
    <w:rsid w:val="008A72E7"/>
    <w:rsid w:val="008A7396"/>
    <w:rsid w:val="008A785A"/>
    <w:rsid w:val="008A7A9F"/>
    <w:rsid w:val="008B024B"/>
    <w:rsid w:val="008B024D"/>
    <w:rsid w:val="008B0487"/>
    <w:rsid w:val="008B058E"/>
    <w:rsid w:val="008B05ED"/>
    <w:rsid w:val="008B071D"/>
    <w:rsid w:val="008B0868"/>
    <w:rsid w:val="008B0F60"/>
    <w:rsid w:val="008B13B7"/>
    <w:rsid w:val="008B18DB"/>
    <w:rsid w:val="008B1BDC"/>
    <w:rsid w:val="008B21E9"/>
    <w:rsid w:val="008B2218"/>
    <w:rsid w:val="008B22BE"/>
    <w:rsid w:val="008B25A0"/>
    <w:rsid w:val="008B2653"/>
    <w:rsid w:val="008B272F"/>
    <w:rsid w:val="008B27CA"/>
    <w:rsid w:val="008B28E6"/>
    <w:rsid w:val="008B2943"/>
    <w:rsid w:val="008B2A53"/>
    <w:rsid w:val="008B2B04"/>
    <w:rsid w:val="008B2C36"/>
    <w:rsid w:val="008B2D17"/>
    <w:rsid w:val="008B3621"/>
    <w:rsid w:val="008B3702"/>
    <w:rsid w:val="008B392C"/>
    <w:rsid w:val="008B3A44"/>
    <w:rsid w:val="008B3B6B"/>
    <w:rsid w:val="008B3D7D"/>
    <w:rsid w:val="008B3E8C"/>
    <w:rsid w:val="008B401C"/>
    <w:rsid w:val="008B407D"/>
    <w:rsid w:val="008B40F8"/>
    <w:rsid w:val="008B46C4"/>
    <w:rsid w:val="008B473B"/>
    <w:rsid w:val="008B4769"/>
    <w:rsid w:val="008B4977"/>
    <w:rsid w:val="008B4A3D"/>
    <w:rsid w:val="008B4BB0"/>
    <w:rsid w:val="008B4CDD"/>
    <w:rsid w:val="008B4CE8"/>
    <w:rsid w:val="008B5062"/>
    <w:rsid w:val="008B550E"/>
    <w:rsid w:val="008B59CE"/>
    <w:rsid w:val="008B5E74"/>
    <w:rsid w:val="008B5ECA"/>
    <w:rsid w:val="008B6264"/>
    <w:rsid w:val="008B6290"/>
    <w:rsid w:val="008B66C0"/>
    <w:rsid w:val="008B6829"/>
    <w:rsid w:val="008B68BD"/>
    <w:rsid w:val="008B6A36"/>
    <w:rsid w:val="008B6A43"/>
    <w:rsid w:val="008B6EA5"/>
    <w:rsid w:val="008B7618"/>
    <w:rsid w:val="008B7763"/>
    <w:rsid w:val="008B7777"/>
    <w:rsid w:val="008B789D"/>
    <w:rsid w:val="008B7A9C"/>
    <w:rsid w:val="008B7C59"/>
    <w:rsid w:val="008B7FDD"/>
    <w:rsid w:val="008B7FE6"/>
    <w:rsid w:val="008C0375"/>
    <w:rsid w:val="008C0465"/>
    <w:rsid w:val="008C0571"/>
    <w:rsid w:val="008C07CE"/>
    <w:rsid w:val="008C07F3"/>
    <w:rsid w:val="008C0A30"/>
    <w:rsid w:val="008C0C2D"/>
    <w:rsid w:val="008C10BF"/>
    <w:rsid w:val="008C1421"/>
    <w:rsid w:val="008C14E8"/>
    <w:rsid w:val="008C1700"/>
    <w:rsid w:val="008C1920"/>
    <w:rsid w:val="008C1A04"/>
    <w:rsid w:val="008C1AF3"/>
    <w:rsid w:val="008C1B0B"/>
    <w:rsid w:val="008C1F0B"/>
    <w:rsid w:val="008C26D1"/>
    <w:rsid w:val="008C2966"/>
    <w:rsid w:val="008C2A60"/>
    <w:rsid w:val="008C2FBC"/>
    <w:rsid w:val="008C3582"/>
    <w:rsid w:val="008C3626"/>
    <w:rsid w:val="008C3A96"/>
    <w:rsid w:val="008C3AC1"/>
    <w:rsid w:val="008C3D25"/>
    <w:rsid w:val="008C3DD1"/>
    <w:rsid w:val="008C423A"/>
    <w:rsid w:val="008C4728"/>
    <w:rsid w:val="008C4B78"/>
    <w:rsid w:val="008C4BA7"/>
    <w:rsid w:val="008C4EB6"/>
    <w:rsid w:val="008C54C6"/>
    <w:rsid w:val="008C564B"/>
    <w:rsid w:val="008C574C"/>
    <w:rsid w:val="008C5833"/>
    <w:rsid w:val="008C59FF"/>
    <w:rsid w:val="008C5DF1"/>
    <w:rsid w:val="008C624B"/>
    <w:rsid w:val="008C64AA"/>
    <w:rsid w:val="008C672B"/>
    <w:rsid w:val="008C6916"/>
    <w:rsid w:val="008C6AA0"/>
    <w:rsid w:val="008C6C00"/>
    <w:rsid w:val="008C715B"/>
    <w:rsid w:val="008C71B9"/>
    <w:rsid w:val="008C7331"/>
    <w:rsid w:val="008C7367"/>
    <w:rsid w:val="008C7771"/>
    <w:rsid w:val="008C77A7"/>
    <w:rsid w:val="008C787E"/>
    <w:rsid w:val="008C78B7"/>
    <w:rsid w:val="008C793F"/>
    <w:rsid w:val="008C79EB"/>
    <w:rsid w:val="008C7B27"/>
    <w:rsid w:val="008C7D58"/>
    <w:rsid w:val="008C7F7C"/>
    <w:rsid w:val="008D031B"/>
    <w:rsid w:val="008D051B"/>
    <w:rsid w:val="008D0755"/>
    <w:rsid w:val="008D0AD0"/>
    <w:rsid w:val="008D0B4F"/>
    <w:rsid w:val="008D0D2A"/>
    <w:rsid w:val="008D1485"/>
    <w:rsid w:val="008D19FB"/>
    <w:rsid w:val="008D1A49"/>
    <w:rsid w:val="008D1C38"/>
    <w:rsid w:val="008D1E83"/>
    <w:rsid w:val="008D2282"/>
    <w:rsid w:val="008D22EF"/>
    <w:rsid w:val="008D2ADC"/>
    <w:rsid w:val="008D2FA8"/>
    <w:rsid w:val="008D2FB1"/>
    <w:rsid w:val="008D325B"/>
    <w:rsid w:val="008D3682"/>
    <w:rsid w:val="008D3ACD"/>
    <w:rsid w:val="008D3C90"/>
    <w:rsid w:val="008D3D90"/>
    <w:rsid w:val="008D3F47"/>
    <w:rsid w:val="008D3F99"/>
    <w:rsid w:val="008D41AE"/>
    <w:rsid w:val="008D468D"/>
    <w:rsid w:val="008D4BD0"/>
    <w:rsid w:val="008D4C4B"/>
    <w:rsid w:val="008D4D17"/>
    <w:rsid w:val="008D4D9E"/>
    <w:rsid w:val="008D4F2A"/>
    <w:rsid w:val="008D56AF"/>
    <w:rsid w:val="008D5C1B"/>
    <w:rsid w:val="008D5CD9"/>
    <w:rsid w:val="008D5F0F"/>
    <w:rsid w:val="008D6255"/>
    <w:rsid w:val="008D630A"/>
    <w:rsid w:val="008D6519"/>
    <w:rsid w:val="008D655B"/>
    <w:rsid w:val="008D6579"/>
    <w:rsid w:val="008D6F22"/>
    <w:rsid w:val="008D7062"/>
    <w:rsid w:val="008D76AF"/>
    <w:rsid w:val="008D791F"/>
    <w:rsid w:val="008D797D"/>
    <w:rsid w:val="008D79BA"/>
    <w:rsid w:val="008D79D1"/>
    <w:rsid w:val="008D7B55"/>
    <w:rsid w:val="008D7B76"/>
    <w:rsid w:val="008D7BD5"/>
    <w:rsid w:val="008D7C10"/>
    <w:rsid w:val="008D7D24"/>
    <w:rsid w:val="008D7E43"/>
    <w:rsid w:val="008E00F3"/>
    <w:rsid w:val="008E06D5"/>
    <w:rsid w:val="008E08C7"/>
    <w:rsid w:val="008E0990"/>
    <w:rsid w:val="008E109D"/>
    <w:rsid w:val="008E1889"/>
    <w:rsid w:val="008E1B38"/>
    <w:rsid w:val="008E1C1B"/>
    <w:rsid w:val="008E1D25"/>
    <w:rsid w:val="008E1F57"/>
    <w:rsid w:val="008E22BD"/>
    <w:rsid w:val="008E2812"/>
    <w:rsid w:val="008E2D1B"/>
    <w:rsid w:val="008E2D52"/>
    <w:rsid w:val="008E3044"/>
    <w:rsid w:val="008E317C"/>
    <w:rsid w:val="008E34D4"/>
    <w:rsid w:val="008E35EA"/>
    <w:rsid w:val="008E37D8"/>
    <w:rsid w:val="008E3953"/>
    <w:rsid w:val="008E3B74"/>
    <w:rsid w:val="008E3CC4"/>
    <w:rsid w:val="008E3DD4"/>
    <w:rsid w:val="008E3F88"/>
    <w:rsid w:val="008E4023"/>
    <w:rsid w:val="008E408B"/>
    <w:rsid w:val="008E4116"/>
    <w:rsid w:val="008E4222"/>
    <w:rsid w:val="008E478C"/>
    <w:rsid w:val="008E48FB"/>
    <w:rsid w:val="008E4A0F"/>
    <w:rsid w:val="008E4BF4"/>
    <w:rsid w:val="008E4D81"/>
    <w:rsid w:val="008E4F7F"/>
    <w:rsid w:val="008E4FE1"/>
    <w:rsid w:val="008E5279"/>
    <w:rsid w:val="008E566C"/>
    <w:rsid w:val="008E572B"/>
    <w:rsid w:val="008E59C7"/>
    <w:rsid w:val="008E5F2A"/>
    <w:rsid w:val="008E6594"/>
    <w:rsid w:val="008E71C2"/>
    <w:rsid w:val="008E737B"/>
    <w:rsid w:val="008E7451"/>
    <w:rsid w:val="008E747F"/>
    <w:rsid w:val="008E7722"/>
    <w:rsid w:val="008E778A"/>
    <w:rsid w:val="008E7974"/>
    <w:rsid w:val="008E7CA6"/>
    <w:rsid w:val="008E7CDA"/>
    <w:rsid w:val="008E7CE9"/>
    <w:rsid w:val="008E7F38"/>
    <w:rsid w:val="008F0332"/>
    <w:rsid w:val="008F0A94"/>
    <w:rsid w:val="008F0BC1"/>
    <w:rsid w:val="008F109F"/>
    <w:rsid w:val="008F11DF"/>
    <w:rsid w:val="008F1314"/>
    <w:rsid w:val="008F1347"/>
    <w:rsid w:val="008F14DD"/>
    <w:rsid w:val="008F16D2"/>
    <w:rsid w:val="008F1A47"/>
    <w:rsid w:val="008F1AD7"/>
    <w:rsid w:val="008F1B69"/>
    <w:rsid w:val="008F1C36"/>
    <w:rsid w:val="008F1FDC"/>
    <w:rsid w:val="008F2349"/>
    <w:rsid w:val="008F234E"/>
    <w:rsid w:val="008F24BB"/>
    <w:rsid w:val="008F2621"/>
    <w:rsid w:val="008F2BB6"/>
    <w:rsid w:val="008F2BDD"/>
    <w:rsid w:val="008F2D10"/>
    <w:rsid w:val="008F3496"/>
    <w:rsid w:val="008F408F"/>
    <w:rsid w:val="008F409B"/>
    <w:rsid w:val="008F4857"/>
    <w:rsid w:val="008F4AFD"/>
    <w:rsid w:val="008F4CC5"/>
    <w:rsid w:val="008F4E3B"/>
    <w:rsid w:val="008F5188"/>
    <w:rsid w:val="008F54BB"/>
    <w:rsid w:val="008F560A"/>
    <w:rsid w:val="008F577D"/>
    <w:rsid w:val="008F58D4"/>
    <w:rsid w:val="008F5A43"/>
    <w:rsid w:val="008F5BA1"/>
    <w:rsid w:val="008F607F"/>
    <w:rsid w:val="008F6170"/>
    <w:rsid w:val="008F648C"/>
    <w:rsid w:val="008F6B2C"/>
    <w:rsid w:val="008F6E2A"/>
    <w:rsid w:val="008F7541"/>
    <w:rsid w:val="008F78A9"/>
    <w:rsid w:val="008F7B2A"/>
    <w:rsid w:val="008F7CEA"/>
    <w:rsid w:val="008F7D53"/>
    <w:rsid w:val="0090039C"/>
    <w:rsid w:val="009004AE"/>
    <w:rsid w:val="009006BB"/>
    <w:rsid w:val="009008C7"/>
    <w:rsid w:val="009008E6"/>
    <w:rsid w:val="0090106D"/>
    <w:rsid w:val="00901CEB"/>
    <w:rsid w:val="00901E22"/>
    <w:rsid w:val="0090226B"/>
    <w:rsid w:val="00902D83"/>
    <w:rsid w:val="00902EF5"/>
    <w:rsid w:val="0090311B"/>
    <w:rsid w:val="00903286"/>
    <w:rsid w:val="009035A4"/>
    <w:rsid w:val="009035E5"/>
    <w:rsid w:val="009039C2"/>
    <w:rsid w:val="00903CF6"/>
    <w:rsid w:val="0090409F"/>
    <w:rsid w:val="00904191"/>
    <w:rsid w:val="0090450D"/>
    <w:rsid w:val="00904573"/>
    <w:rsid w:val="00904731"/>
    <w:rsid w:val="00904748"/>
    <w:rsid w:val="00904D9A"/>
    <w:rsid w:val="00904E9F"/>
    <w:rsid w:val="00904F65"/>
    <w:rsid w:val="00905160"/>
    <w:rsid w:val="009053C0"/>
    <w:rsid w:val="00905444"/>
    <w:rsid w:val="009059A8"/>
    <w:rsid w:val="00905D47"/>
    <w:rsid w:val="009062D7"/>
    <w:rsid w:val="00906660"/>
    <w:rsid w:val="009068B8"/>
    <w:rsid w:val="00906B24"/>
    <w:rsid w:val="00906E56"/>
    <w:rsid w:val="00906FF2"/>
    <w:rsid w:val="0090709A"/>
    <w:rsid w:val="009074B0"/>
    <w:rsid w:val="009074E8"/>
    <w:rsid w:val="009076D3"/>
    <w:rsid w:val="00907777"/>
    <w:rsid w:val="009077AF"/>
    <w:rsid w:val="00907945"/>
    <w:rsid w:val="00907D0D"/>
    <w:rsid w:val="009101D5"/>
    <w:rsid w:val="00910381"/>
    <w:rsid w:val="00910430"/>
    <w:rsid w:val="009106E7"/>
    <w:rsid w:val="00910755"/>
    <w:rsid w:val="009107B0"/>
    <w:rsid w:val="00911E5F"/>
    <w:rsid w:val="009120C6"/>
    <w:rsid w:val="009121A9"/>
    <w:rsid w:val="0091243C"/>
    <w:rsid w:val="00912630"/>
    <w:rsid w:val="00912B46"/>
    <w:rsid w:val="00912DF8"/>
    <w:rsid w:val="00912EAA"/>
    <w:rsid w:val="0091321B"/>
    <w:rsid w:val="0091324B"/>
    <w:rsid w:val="00913339"/>
    <w:rsid w:val="00913385"/>
    <w:rsid w:val="009135A4"/>
    <w:rsid w:val="0091366E"/>
    <w:rsid w:val="009139DE"/>
    <w:rsid w:val="00913FCB"/>
    <w:rsid w:val="00914166"/>
    <w:rsid w:val="00914302"/>
    <w:rsid w:val="00914847"/>
    <w:rsid w:val="0091486D"/>
    <w:rsid w:val="009148E3"/>
    <w:rsid w:val="00914A06"/>
    <w:rsid w:val="00914B0A"/>
    <w:rsid w:val="00914B3A"/>
    <w:rsid w:val="00914B9B"/>
    <w:rsid w:val="00914CC5"/>
    <w:rsid w:val="00914EE7"/>
    <w:rsid w:val="0091519E"/>
    <w:rsid w:val="00915541"/>
    <w:rsid w:val="0091582F"/>
    <w:rsid w:val="009158C8"/>
    <w:rsid w:val="00915C8B"/>
    <w:rsid w:val="00915D17"/>
    <w:rsid w:val="00915E9A"/>
    <w:rsid w:val="00916057"/>
    <w:rsid w:val="0091625B"/>
    <w:rsid w:val="00917741"/>
    <w:rsid w:val="0092005B"/>
    <w:rsid w:val="009201A3"/>
    <w:rsid w:val="009207B9"/>
    <w:rsid w:val="00920855"/>
    <w:rsid w:val="00921079"/>
    <w:rsid w:val="009212D9"/>
    <w:rsid w:val="00921774"/>
    <w:rsid w:val="00921839"/>
    <w:rsid w:val="00921BDB"/>
    <w:rsid w:val="00921C18"/>
    <w:rsid w:val="00921F4A"/>
    <w:rsid w:val="00921FF7"/>
    <w:rsid w:val="009224B8"/>
    <w:rsid w:val="009226DF"/>
    <w:rsid w:val="00922747"/>
    <w:rsid w:val="009227DD"/>
    <w:rsid w:val="009228B4"/>
    <w:rsid w:val="00922B35"/>
    <w:rsid w:val="00922B3E"/>
    <w:rsid w:val="00922CA0"/>
    <w:rsid w:val="0092333C"/>
    <w:rsid w:val="0092360F"/>
    <w:rsid w:val="00923649"/>
    <w:rsid w:val="00923C92"/>
    <w:rsid w:val="00923E1E"/>
    <w:rsid w:val="0092403B"/>
    <w:rsid w:val="00924120"/>
    <w:rsid w:val="00924F94"/>
    <w:rsid w:val="0092516A"/>
    <w:rsid w:val="009252C2"/>
    <w:rsid w:val="009252C4"/>
    <w:rsid w:val="0092556A"/>
    <w:rsid w:val="00925B04"/>
    <w:rsid w:val="00925CE7"/>
    <w:rsid w:val="00925CFB"/>
    <w:rsid w:val="00925DDD"/>
    <w:rsid w:val="00925E9B"/>
    <w:rsid w:val="00925F0B"/>
    <w:rsid w:val="009266B0"/>
    <w:rsid w:val="009266D3"/>
    <w:rsid w:val="00926883"/>
    <w:rsid w:val="00926BE6"/>
    <w:rsid w:val="00926FF9"/>
    <w:rsid w:val="009270AE"/>
    <w:rsid w:val="009273CE"/>
    <w:rsid w:val="0092793D"/>
    <w:rsid w:val="00930157"/>
    <w:rsid w:val="009301BB"/>
    <w:rsid w:val="00930542"/>
    <w:rsid w:val="009306F7"/>
    <w:rsid w:val="009308CD"/>
    <w:rsid w:val="00930A0D"/>
    <w:rsid w:val="0093103D"/>
    <w:rsid w:val="00931319"/>
    <w:rsid w:val="0093181A"/>
    <w:rsid w:val="00931BE7"/>
    <w:rsid w:val="00931DF3"/>
    <w:rsid w:val="00931E8D"/>
    <w:rsid w:val="0093204B"/>
    <w:rsid w:val="009321FD"/>
    <w:rsid w:val="00932499"/>
    <w:rsid w:val="00932BCB"/>
    <w:rsid w:val="00932DCD"/>
    <w:rsid w:val="00932E8C"/>
    <w:rsid w:val="00932F01"/>
    <w:rsid w:val="00933224"/>
    <w:rsid w:val="0093334D"/>
    <w:rsid w:val="0093348E"/>
    <w:rsid w:val="0093367E"/>
    <w:rsid w:val="009336D4"/>
    <w:rsid w:val="00933E80"/>
    <w:rsid w:val="00934BD8"/>
    <w:rsid w:val="00934E0F"/>
    <w:rsid w:val="009350B4"/>
    <w:rsid w:val="009357BD"/>
    <w:rsid w:val="0093595B"/>
    <w:rsid w:val="00936069"/>
    <w:rsid w:val="00936144"/>
    <w:rsid w:val="00936265"/>
    <w:rsid w:val="00936545"/>
    <w:rsid w:val="00936551"/>
    <w:rsid w:val="009365AA"/>
    <w:rsid w:val="00936A8D"/>
    <w:rsid w:val="00936B82"/>
    <w:rsid w:val="00936D57"/>
    <w:rsid w:val="00937042"/>
    <w:rsid w:val="00937182"/>
    <w:rsid w:val="00937383"/>
    <w:rsid w:val="00937523"/>
    <w:rsid w:val="00937537"/>
    <w:rsid w:val="00937D9A"/>
    <w:rsid w:val="00940289"/>
    <w:rsid w:val="00940574"/>
    <w:rsid w:val="00940D3B"/>
    <w:rsid w:val="009411E6"/>
    <w:rsid w:val="00941337"/>
    <w:rsid w:val="009414AA"/>
    <w:rsid w:val="00941683"/>
    <w:rsid w:val="009418ED"/>
    <w:rsid w:val="00941BD8"/>
    <w:rsid w:val="00941F62"/>
    <w:rsid w:val="00941FAC"/>
    <w:rsid w:val="009422B5"/>
    <w:rsid w:val="00942730"/>
    <w:rsid w:val="009427F5"/>
    <w:rsid w:val="00942883"/>
    <w:rsid w:val="009428CC"/>
    <w:rsid w:val="00942C74"/>
    <w:rsid w:val="00942D00"/>
    <w:rsid w:val="00942E5E"/>
    <w:rsid w:val="009432B8"/>
    <w:rsid w:val="009437A4"/>
    <w:rsid w:val="00943CCF"/>
    <w:rsid w:val="00943F82"/>
    <w:rsid w:val="00944384"/>
    <w:rsid w:val="009443A7"/>
    <w:rsid w:val="0094451E"/>
    <w:rsid w:val="0094471C"/>
    <w:rsid w:val="00944740"/>
    <w:rsid w:val="0094489A"/>
    <w:rsid w:val="00944BBB"/>
    <w:rsid w:val="00944BEC"/>
    <w:rsid w:val="00944FE1"/>
    <w:rsid w:val="0094537F"/>
    <w:rsid w:val="0094538A"/>
    <w:rsid w:val="009454F8"/>
    <w:rsid w:val="009455BA"/>
    <w:rsid w:val="0094582C"/>
    <w:rsid w:val="0094691A"/>
    <w:rsid w:val="00946979"/>
    <w:rsid w:val="00946AAF"/>
    <w:rsid w:val="00946BE4"/>
    <w:rsid w:val="00946FB9"/>
    <w:rsid w:val="009472B3"/>
    <w:rsid w:val="00947604"/>
    <w:rsid w:val="009476A4"/>
    <w:rsid w:val="009477B7"/>
    <w:rsid w:val="00947B2E"/>
    <w:rsid w:val="0095010A"/>
    <w:rsid w:val="0095056B"/>
    <w:rsid w:val="0095060A"/>
    <w:rsid w:val="009506DC"/>
    <w:rsid w:val="009508BC"/>
    <w:rsid w:val="00950B19"/>
    <w:rsid w:val="009515FC"/>
    <w:rsid w:val="009518DC"/>
    <w:rsid w:val="009519EF"/>
    <w:rsid w:val="00951D83"/>
    <w:rsid w:val="00952110"/>
    <w:rsid w:val="0095233E"/>
    <w:rsid w:val="00952441"/>
    <w:rsid w:val="00952E69"/>
    <w:rsid w:val="00952F06"/>
    <w:rsid w:val="00952F5C"/>
    <w:rsid w:val="00952F5D"/>
    <w:rsid w:val="00953233"/>
    <w:rsid w:val="009533E7"/>
    <w:rsid w:val="00953A05"/>
    <w:rsid w:val="00953C74"/>
    <w:rsid w:val="0095439C"/>
    <w:rsid w:val="00954411"/>
    <w:rsid w:val="009544D5"/>
    <w:rsid w:val="00954B15"/>
    <w:rsid w:val="00954DC9"/>
    <w:rsid w:val="00954F20"/>
    <w:rsid w:val="00955146"/>
    <w:rsid w:val="00955642"/>
    <w:rsid w:val="009559E8"/>
    <w:rsid w:val="00955D24"/>
    <w:rsid w:val="00955D46"/>
    <w:rsid w:val="00955F14"/>
    <w:rsid w:val="00956185"/>
    <w:rsid w:val="0095696E"/>
    <w:rsid w:val="00956DA4"/>
    <w:rsid w:val="00956EC6"/>
    <w:rsid w:val="00956F23"/>
    <w:rsid w:val="00957000"/>
    <w:rsid w:val="009570CF"/>
    <w:rsid w:val="009576E1"/>
    <w:rsid w:val="0095798E"/>
    <w:rsid w:val="00957AAB"/>
    <w:rsid w:val="00957B83"/>
    <w:rsid w:val="00957F25"/>
    <w:rsid w:val="00957F7F"/>
    <w:rsid w:val="0096039B"/>
    <w:rsid w:val="00960673"/>
    <w:rsid w:val="009609DD"/>
    <w:rsid w:val="009609FB"/>
    <w:rsid w:val="00960B51"/>
    <w:rsid w:val="00960C6C"/>
    <w:rsid w:val="00960F92"/>
    <w:rsid w:val="009610AD"/>
    <w:rsid w:val="009613C1"/>
    <w:rsid w:val="0096144E"/>
    <w:rsid w:val="00961AF6"/>
    <w:rsid w:val="00961BE6"/>
    <w:rsid w:val="00961CF6"/>
    <w:rsid w:val="00962052"/>
    <w:rsid w:val="00962509"/>
    <w:rsid w:val="00962731"/>
    <w:rsid w:val="00962FDB"/>
    <w:rsid w:val="00963789"/>
    <w:rsid w:val="0096388E"/>
    <w:rsid w:val="00963A83"/>
    <w:rsid w:val="00964A4B"/>
    <w:rsid w:val="00964A4F"/>
    <w:rsid w:val="00964B53"/>
    <w:rsid w:val="00964FD4"/>
    <w:rsid w:val="0096501C"/>
    <w:rsid w:val="0096539D"/>
    <w:rsid w:val="00965528"/>
    <w:rsid w:val="00965872"/>
    <w:rsid w:val="009658D8"/>
    <w:rsid w:val="009658DE"/>
    <w:rsid w:val="00965D0D"/>
    <w:rsid w:val="00965EBF"/>
    <w:rsid w:val="00965F64"/>
    <w:rsid w:val="009661C7"/>
    <w:rsid w:val="0096658D"/>
    <w:rsid w:val="009666EB"/>
    <w:rsid w:val="00966892"/>
    <w:rsid w:val="00966AC4"/>
    <w:rsid w:val="00966D95"/>
    <w:rsid w:val="00967161"/>
    <w:rsid w:val="009671EA"/>
    <w:rsid w:val="0096732E"/>
    <w:rsid w:val="009673B0"/>
    <w:rsid w:val="009676B9"/>
    <w:rsid w:val="0097048A"/>
    <w:rsid w:val="009707A1"/>
    <w:rsid w:val="00970813"/>
    <w:rsid w:val="00970C33"/>
    <w:rsid w:val="00970F47"/>
    <w:rsid w:val="00971685"/>
    <w:rsid w:val="0097179D"/>
    <w:rsid w:val="00971D4C"/>
    <w:rsid w:val="00972534"/>
    <w:rsid w:val="009727A9"/>
    <w:rsid w:val="009728B1"/>
    <w:rsid w:val="00972A6E"/>
    <w:rsid w:val="00972C24"/>
    <w:rsid w:val="00972E1B"/>
    <w:rsid w:val="00973BC6"/>
    <w:rsid w:val="009742D1"/>
    <w:rsid w:val="0097457E"/>
    <w:rsid w:val="00974AA4"/>
    <w:rsid w:val="00974EB5"/>
    <w:rsid w:val="0097503E"/>
    <w:rsid w:val="009750B8"/>
    <w:rsid w:val="0097545F"/>
    <w:rsid w:val="00975A88"/>
    <w:rsid w:val="00975BFA"/>
    <w:rsid w:val="00975CA3"/>
    <w:rsid w:val="009765CF"/>
    <w:rsid w:val="00976754"/>
    <w:rsid w:val="00977271"/>
    <w:rsid w:val="0097734F"/>
    <w:rsid w:val="00977679"/>
    <w:rsid w:val="00977848"/>
    <w:rsid w:val="00977919"/>
    <w:rsid w:val="009800BA"/>
    <w:rsid w:val="00980196"/>
    <w:rsid w:val="00980448"/>
    <w:rsid w:val="00980575"/>
    <w:rsid w:val="00980764"/>
    <w:rsid w:val="009808AF"/>
    <w:rsid w:val="00980B1B"/>
    <w:rsid w:val="00980B2E"/>
    <w:rsid w:val="00980B35"/>
    <w:rsid w:val="00980BD4"/>
    <w:rsid w:val="00980C44"/>
    <w:rsid w:val="00980DC2"/>
    <w:rsid w:val="00980F8F"/>
    <w:rsid w:val="00980FD6"/>
    <w:rsid w:val="00981229"/>
    <w:rsid w:val="009812BE"/>
    <w:rsid w:val="009814DC"/>
    <w:rsid w:val="009815BC"/>
    <w:rsid w:val="00981E15"/>
    <w:rsid w:val="0098216B"/>
    <w:rsid w:val="009823F1"/>
    <w:rsid w:val="009823F6"/>
    <w:rsid w:val="0098243D"/>
    <w:rsid w:val="00982919"/>
    <w:rsid w:val="0098296A"/>
    <w:rsid w:val="009829E9"/>
    <w:rsid w:val="00982E00"/>
    <w:rsid w:val="00982E98"/>
    <w:rsid w:val="009834CD"/>
    <w:rsid w:val="00983A93"/>
    <w:rsid w:val="00984837"/>
    <w:rsid w:val="00984B0D"/>
    <w:rsid w:val="00984CF6"/>
    <w:rsid w:val="0098516C"/>
    <w:rsid w:val="00985391"/>
    <w:rsid w:val="009854B3"/>
    <w:rsid w:val="009857A6"/>
    <w:rsid w:val="00985BFA"/>
    <w:rsid w:val="00985FD1"/>
    <w:rsid w:val="0098643F"/>
    <w:rsid w:val="00986728"/>
    <w:rsid w:val="00986F67"/>
    <w:rsid w:val="0098702A"/>
    <w:rsid w:val="0098714F"/>
    <w:rsid w:val="00987765"/>
    <w:rsid w:val="00987FBC"/>
    <w:rsid w:val="00987FD5"/>
    <w:rsid w:val="009901A6"/>
    <w:rsid w:val="0099044F"/>
    <w:rsid w:val="00990849"/>
    <w:rsid w:val="009908C1"/>
    <w:rsid w:val="00990DBD"/>
    <w:rsid w:val="00990EA7"/>
    <w:rsid w:val="00991117"/>
    <w:rsid w:val="00991A1C"/>
    <w:rsid w:val="00991ABF"/>
    <w:rsid w:val="00991D54"/>
    <w:rsid w:val="0099204B"/>
    <w:rsid w:val="0099206C"/>
    <w:rsid w:val="009922E9"/>
    <w:rsid w:val="00992346"/>
    <w:rsid w:val="009923DA"/>
    <w:rsid w:val="00993171"/>
    <w:rsid w:val="009933B0"/>
    <w:rsid w:val="00993A2D"/>
    <w:rsid w:val="00993C77"/>
    <w:rsid w:val="00993D00"/>
    <w:rsid w:val="00993EE8"/>
    <w:rsid w:val="009940F3"/>
    <w:rsid w:val="00994334"/>
    <w:rsid w:val="0099436E"/>
    <w:rsid w:val="009948BE"/>
    <w:rsid w:val="0099499D"/>
    <w:rsid w:val="00994C3A"/>
    <w:rsid w:val="00994E8D"/>
    <w:rsid w:val="00994F03"/>
    <w:rsid w:val="00995046"/>
    <w:rsid w:val="009950DE"/>
    <w:rsid w:val="009955B6"/>
    <w:rsid w:val="00995AC7"/>
    <w:rsid w:val="00995BD4"/>
    <w:rsid w:val="0099603F"/>
    <w:rsid w:val="0099606D"/>
    <w:rsid w:val="009960A0"/>
    <w:rsid w:val="00996196"/>
    <w:rsid w:val="0099654B"/>
    <w:rsid w:val="00996658"/>
    <w:rsid w:val="00996805"/>
    <w:rsid w:val="009969DF"/>
    <w:rsid w:val="00996FEC"/>
    <w:rsid w:val="0099739B"/>
    <w:rsid w:val="0099748C"/>
    <w:rsid w:val="009974C0"/>
    <w:rsid w:val="0099793E"/>
    <w:rsid w:val="00997BA4"/>
    <w:rsid w:val="00997DB9"/>
    <w:rsid w:val="009A0243"/>
    <w:rsid w:val="009A0352"/>
    <w:rsid w:val="009A071F"/>
    <w:rsid w:val="009A0786"/>
    <w:rsid w:val="009A09A6"/>
    <w:rsid w:val="009A09D4"/>
    <w:rsid w:val="009A1484"/>
    <w:rsid w:val="009A14B0"/>
    <w:rsid w:val="009A1CED"/>
    <w:rsid w:val="009A1D48"/>
    <w:rsid w:val="009A1E47"/>
    <w:rsid w:val="009A1E7A"/>
    <w:rsid w:val="009A1F57"/>
    <w:rsid w:val="009A1F63"/>
    <w:rsid w:val="009A212D"/>
    <w:rsid w:val="009A21C8"/>
    <w:rsid w:val="009A22CC"/>
    <w:rsid w:val="009A2314"/>
    <w:rsid w:val="009A2486"/>
    <w:rsid w:val="009A2EC9"/>
    <w:rsid w:val="009A30B0"/>
    <w:rsid w:val="009A3501"/>
    <w:rsid w:val="009A3786"/>
    <w:rsid w:val="009A3E4A"/>
    <w:rsid w:val="009A4149"/>
    <w:rsid w:val="009A474F"/>
    <w:rsid w:val="009A4984"/>
    <w:rsid w:val="009A4CAC"/>
    <w:rsid w:val="009A4DAB"/>
    <w:rsid w:val="009A4E98"/>
    <w:rsid w:val="009A5230"/>
    <w:rsid w:val="009A56C9"/>
    <w:rsid w:val="009A5DA7"/>
    <w:rsid w:val="009A5E93"/>
    <w:rsid w:val="009A5EE8"/>
    <w:rsid w:val="009A70B3"/>
    <w:rsid w:val="009A71C8"/>
    <w:rsid w:val="009A72E5"/>
    <w:rsid w:val="009A7467"/>
    <w:rsid w:val="009A7B28"/>
    <w:rsid w:val="009A7BC7"/>
    <w:rsid w:val="009A7C63"/>
    <w:rsid w:val="009B0095"/>
    <w:rsid w:val="009B0341"/>
    <w:rsid w:val="009B08C1"/>
    <w:rsid w:val="009B14D7"/>
    <w:rsid w:val="009B1582"/>
    <w:rsid w:val="009B1C9A"/>
    <w:rsid w:val="009B1FA5"/>
    <w:rsid w:val="009B2101"/>
    <w:rsid w:val="009B216B"/>
    <w:rsid w:val="009B224A"/>
    <w:rsid w:val="009B23DA"/>
    <w:rsid w:val="009B2574"/>
    <w:rsid w:val="009B282E"/>
    <w:rsid w:val="009B2963"/>
    <w:rsid w:val="009B2E1D"/>
    <w:rsid w:val="009B2ED6"/>
    <w:rsid w:val="009B2F4D"/>
    <w:rsid w:val="009B364D"/>
    <w:rsid w:val="009B3737"/>
    <w:rsid w:val="009B3845"/>
    <w:rsid w:val="009B3E35"/>
    <w:rsid w:val="009B40E2"/>
    <w:rsid w:val="009B434D"/>
    <w:rsid w:val="009B4473"/>
    <w:rsid w:val="009B4515"/>
    <w:rsid w:val="009B5A15"/>
    <w:rsid w:val="009B5A33"/>
    <w:rsid w:val="009B60DD"/>
    <w:rsid w:val="009B6631"/>
    <w:rsid w:val="009B7014"/>
    <w:rsid w:val="009B7390"/>
    <w:rsid w:val="009B7DE6"/>
    <w:rsid w:val="009C032F"/>
    <w:rsid w:val="009C03D5"/>
    <w:rsid w:val="009C0446"/>
    <w:rsid w:val="009C07A5"/>
    <w:rsid w:val="009C0AE2"/>
    <w:rsid w:val="009C0B7D"/>
    <w:rsid w:val="009C131A"/>
    <w:rsid w:val="009C13F9"/>
    <w:rsid w:val="009C1A45"/>
    <w:rsid w:val="009C1C24"/>
    <w:rsid w:val="009C2A49"/>
    <w:rsid w:val="009C2EFB"/>
    <w:rsid w:val="009C2FBD"/>
    <w:rsid w:val="009C3715"/>
    <w:rsid w:val="009C3B52"/>
    <w:rsid w:val="009C41CE"/>
    <w:rsid w:val="009C42CE"/>
    <w:rsid w:val="009C51EF"/>
    <w:rsid w:val="009C5CC1"/>
    <w:rsid w:val="009C5D75"/>
    <w:rsid w:val="009C5EE7"/>
    <w:rsid w:val="009C5FE5"/>
    <w:rsid w:val="009C64AF"/>
    <w:rsid w:val="009C68B8"/>
    <w:rsid w:val="009C6CDE"/>
    <w:rsid w:val="009C6D26"/>
    <w:rsid w:val="009C70CA"/>
    <w:rsid w:val="009C722C"/>
    <w:rsid w:val="009C745C"/>
    <w:rsid w:val="009C7531"/>
    <w:rsid w:val="009C7536"/>
    <w:rsid w:val="009C789B"/>
    <w:rsid w:val="009D012C"/>
    <w:rsid w:val="009D0207"/>
    <w:rsid w:val="009D03A8"/>
    <w:rsid w:val="009D08E6"/>
    <w:rsid w:val="009D0946"/>
    <w:rsid w:val="009D0C13"/>
    <w:rsid w:val="009D0D45"/>
    <w:rsid w:val="009D0FF0"/>
    <w:rsid w:val="009D1114"/>
    <w:rsid w:val="009D1519"/>
    <w:rsid w:val="009D172F"/>
    <w:rsid w:val="009D1B9F"/>
    <w:rsid w:val="009D1E14"/>
    <w:rsid w:val="009D2150"/>
    <w:rsid w:val="009D2995"/>
    <w:rsid w:val="009D2B5B"/>
    <w:rsid w:val="009D2D6E"/>
    <w:rsid w:val="009D306F"/>
    <w:rsid w:val="009D32B6"/>
    <w:rsid w:val="009D3476"/>
    <w:rsid w:val="009D3A9D"/>
    <w:rsid w:val="009D3AEF"/>
    <w:rsid w:val="009D40C0"/>
    <w:rsid w:val="009D41E2"/>
    <w:rsid w:val="009D42E3"/>
    <w:rsid w:val="009D45CB"/>
    <w:rsid w:val="009D473B"/>
    <w:rsid w:val="009D48D1"/>
    <w:rsid w:val="009D4B2D"/>
    <w:rsid w:val="009D4BB7"/>
    <w:rsid w:val="009D4D8A"/>
    <w:rsid w:val="009D4E2C"/>
    <w:rsid w:val="009D5325"/>
    <w:rsid w:val="009D5924"/>
    <w:rsid w:val="009D5E84"/>
    <w:rsid w:val="009D5F52"/>
    <w:rsid w:val="009D6A84"/>
    <w:rsid w:val="009D6DA6"/>
    <w:rsid w:val="009D79C0"/>
    <w:rsid w:val="009D7A0F"/>
    <w:rsid w:val="009D7C8F"/>
    <w:rsid w:val="009D7CEA"/>
    <w:rsid w:val="009E0156"/>
    <w:rsid w:val="009E051D"/>
    <w:rsid w:val="009E0EA8"/>
    <w:rsid w:val="009E10D0"/>
    <w:rsid w:val="009E15A3"/>
    <w:rsid w:val="009E1619"/>
    <w:rsid w:val="009E1C18"/>
    <w:rsid w:val="009E2369"/>
    <w:rsid w:val="009E25E8"/>
    <w:rsid w:val="009E26CE"/>
    <w:rsid w:val="009E2B25"/>
    <w:rsid w:val="009E2E3A"/>
    <w:rsid w:val="009E30B7"/>
    <w:rsid w:val="009E3221"/>
    <w:rsid w:val="009E33E3"/>
    <w:rsid w:val="009E36E4"/>
    <w:rsid w:val="009E3DC0"/>
    <w:rsid w:val="009E411E"/>
    <w:rsid w:val="009E4186"/>
    <w:rsid w:val="009E46B1"/>
    <w:rsid w:val="009E4A2C"/>
    <w:rsid w:val="009E4AB4"/>
    <w:rsid w:val="009E4FA2"/>
    <w:rsid w:val="009E5021"/>
    <w:rsid w:val="009E50BC"/>
    <w:rsid w:val="009E50C9"/>
    <w:rsid w:val="009E5950"/>
    <w:rsid w:val="009E5EAA"/>
    <w:rsid w:val="009E5F86"/>
    <w:rsid w:val="009E5FE9"/>
    <w:rsid w:val="009E63EB"/>
    <w:rsid w:val="009E658A"/>
    <w:rsid w:val="009E67AA"/>
    <w:rsid w:val="009E6875"/>
    <w:rsid w:val="009E6DA0"/>
    <w:rsid w:val="009E6EF7"/>
    <w:rsid w:val="009E7464"/>
    <w:rsid w:val="009E75AF"/>
    <w:rsid w:val="009E7624"/>
    <w:rsid w:val="009E7A80"/>
    <w:rsid w:val="009E7ADC"/>
    <w:rsid w:val="009E7D44"/>
    <w:rsid w:val="009E7D5A"/>
    <w:rsid w:val="009F0023"/>
    <w:rsid w:val="009F011C"/>
    <w:rsid w:val="009F0494"/>
    <w:rsid w:val="009F049F"/>
    <w:rsid w:val="009F063B"/>
    <w:rsid w:val="009F0720"/>
    <w:rsid w:val="009F0764"/>
    <w:rsid w:val="009F0883"/>
    <w:rsid w:val="009F08C5"/>
    <w:rsid w:val="009F0E41"/>
    <w:rsid w:val="009F0EAF"/>
    <w:rsid w:val="009F0F52"/>
    <w:rsid w:val="009F10D7"/>
    <w:rsid w:val="009F141F"/>
    <w:rsid w:val="009F142D"/>
    <w:rsid w:val="009F1852"/>
    <w:rsid w:val="009F1A6C"/>
    <w:rsid w:val="009F1C84"/>
    <w:rsid w:val="009F1D21"/>
    <w:rsid w:val="009F1E20"/>
    <w:rsid w:val="009F2367"/>
    <w:rsid w:val="009F2562"/>
    <w:rsid w:val="009F2648"/>
    <w:rsid w:val="009F2714"/>
    <w:rsid w:val="009F2874"/>
    <w:rsid w:val="009F2938"/>
    <w:rsid w:val="009F2AF4"/>
    <w:rsid w:val="009F3210"/>
    <w:rsid w:val="009F3689"/>
    <w:rsid w:val="009F3D67"/>
    <w:rsid w:val="009F3E2E"/>
    <w:rsid w:val="009F44D1"/>
    <w:rsid w:val="009F4796"/>
    <w:rsid w:val="009F480A"/>
    <w:rsid w:val="009F4B94"/>
    <w:rsid w:val="009F4F35"/>
    <w:rsid w:val="009F507B"/>
    <w:rsid w:val="009F508F"/>
    <w:rsid w:val="009F52D0"/>
    <w:rsid w:val="009F5503"/>
    <w:rsid w:val="009F56A4"/>
    <w:rsid w:val="009F5A50"/>
    <w:rsid w:val="009F5D9E"/>
    <w:rsid w:val="009F5E03"/>
    <w:rsid w:val="009F617C"/>
    <w:rsid w:val="009F6546"/>
    <w:rsid w:val="009F674F"/>
    <w:rsid w:val="009F6A74"/>
    <w:rsid w:val="009F6C9A"/>
    <w:rsid w:val="009F6D10"/>
    <w:rsid w:val="009F6EEB"/>
    <w:rsid w:val="009F72D3"/>
    <w:rsid w:val="009F7469"/>
    <w:rsid w:val="009F79A7"/>
    <w:rsid w:val="00A0000D"/>
    <w:rsid w:val="00A0018F"/>
    <w:rsid w:val="00A0030A"/>
    <w:rsid w:val="00A00650"/>
    <w:rsid w:val="00A00CCC"/>
    <w:rsid w:val="00A00F15"/>
    <w:rsid w:val="00A017B4"/>
    <w:rsid w:val="00A01836"/>
    <w:rsid w:val="00A01AE7"/>
    <w:rsid w:val="00A01C30"/>
    <w:rsid w:val="00A01CDB"/>
    <w:rsid w:val="00A02156"/>
    <w:rsid w:val="00A021AE"/>
    <w:rsid w:val="00A024A5"/>
    <w:rsid w:val="00A026CD"/>
    <w:rsid w:val="00A026E1"/>
    <w:rsid w:val="00A0272A"/>
    <w:rsid w:val="00A02836"/>
    <w:rsid w:val="00A02D2C"/>
    <w:rsid w:val="00A02E5A"/>
    <w:rsid w:val="00A036F6"/>
    <w:rsid w:val="00A03C98"/>
    <w:rsid w:val="00A04796"/>
    <w:rsid w:val="00A048E1"/>
    <w:rsid w:val="00A04F80"/>
    <w:rsid w:val="00A05291"/>
    <w:rsid w:val="00A052A7"/>
    <w:rsid w:val="00A053D3"/>
    <w:rsid w:val="00A05AF3"/>
    <w:rsid w:val="00A05ED6"/>
    <w:rsid w:val="00A0607D"/>
    <w:rsid w:val="00A06178"/>
    <w:rsid w:val="00A062C6"/>
    <w:rsid w:val="00A0678B"/>
    <w:rsid w:val="00A06AC9"/>
    <w:rsid w:val="00A06B70"/>
    <w:rsid w:val="00A07582"/>
    <w:rsid w:val="00A07C88"/>
    <w:rsid w:val="00A07D50"/>
    <w:rsid w:val="00A10686"/>
    <w:rsid w:val="00A107E8"/>
    <w:rsid w:val="00A11105"/>
    <w:rsid w:val="00A1142D"/>
    <w:rsid w:val="00A120F1"/>
    <w:rsid w:val="00A12471"/>
    <w:rsid w:val="00A1249C"/>
    <w:rsid w:val="00A12EA2"/>
    <w:rsid w:val="00A1301D"/>
    <w:rsid w:val="00A1301E"/>
    <w:rsid w:val="00A13ACE"/>
    <w:rsid w:val="00A13D69"/>
    <w:rsid w:val="00A144F8"/>
    <w:rsid w:val="00A14B72"/>
    <w:rsid w:val="00A14C51"/>
    <w:rsid w:val="00A14E9C"/>
    <w:rsid w:val="00A151FC"/>
    <w:rsid w:val="00A15357"/>
    <w:rsid w:val="00A15422"/>
    <w:rsid w:val="00A1551B"/>
    <w:rsid w:val="00A15921"/>
    <w:rsid w:val="00A15E31"/>
    <w:rsid w:val="00A15EC3"/>
    <w:rsid w:val="00A164D3"/>
    <w:rsid w:val="00A16812"/>
    <w:rsid w:val="00A168A0"/>
    <w:rsid w:val="00A16AF4"/>
    <w:rsid w:val="00A16B05"/>
    <w:rsid w:val="00A16D0E"/>
    <w:rsid w:val="00A1723A"/>
    <w:rsid w:val="00A17333"/>
    <w:rsid w:val="00A173F8"/>
    <w:rsid w:val="00A17797"/>
    <w:rsid w:val="00A17918"/>
    <w:rsid w:val="00A179C1"/>
    <w:rsid w:val="00A17E73"/>
    <w:rsid w:val="00A20049"/>
    <w:rsid w:val="00A208DD"/>
    <w:rsid w:val="00A20948"/>
    <w:rsid w:val="00A20C3E"/>
    <w:rsid w:val="00A20C46"/>
    <w:rsid w:val="00A2121D"/>
    <w:rsid w:val="00A218AB"/>
    <w:rsid w:val="00A22021"/>
    <w:rsid w:val="00A2211F"/>
    <w:rsid w:val="00A22229"/>
    <w:rsid w:val="00A223AD"/>
    <w:rsid w:val="00A2291D"/>
    <w:rsid w:val="00A22EE1"/>
    <w:rsid w:val="00A23E90"/>
    <w:rsid w:val="00A23F8A"/>
    <w:rsid w:val="00A23FBE"/>
    <w:rsid w:val="00A2443F"/>
    <w:rsid w:val="00A244C6"/>
    <w:rsid w:val="00A245AA"/>
    <w:rsid w:val="00A245B4"/>
    <w:rsid w:val="00A2460C"/>
    <w:rsid w:val="00A24890"/>
    <w:rsid w:val="00A24962"/>
    <w:rsid w:val="00A24A43"/>
    <w:rsid w:val="00A24D72"/>
    <w:rsid w:val="00A24DD9"/>
    <w:rsid w:val="00A24EA6"/>
    <w:rsid w:val="00A25291"/>
    <w:rsid w:val="00A259CE"/>
    <w:rsid w:val="00A25C7B"/>
    <w:rsid w:val="00A2603B"/>
    <w:rsid w:val="00A262D6"/>
    <w:rsid w:val="00A26651"/>
    <w:rsid w:val="00A266C8"/>
    <w:rsid w:val="00A266FF"/>
    <w:rsid w:val="00A26E2F"/>
    <w:rsid w:val="00A2721F"/>
    <w:rsid w:val="00A27320"/>
    <w:rsid w:val="00A274C6"/>
    <w:rsid w:val="00A2762B"/>
    <w:rsid w:val="00A27D4D"/>
    <w:rsid w:val="00A30409"/>
    <w:rsid w:val="00A3072B"/>
    <w:rsid w:val="00A30B15"/>
    <w:rsid w:val="00A30DC3"/>
    <w:rsid w:val="00A30E17"/>
    <w:rsid w:val="00A3110A"/>
    <w:rsid w:val="00A314EC"/>
    <w:rsid w:val="00A31764"/>
    <w:rsid w:val="00A31BF5"/>
    <w:rsid w:val="00A31C73"/>
    <w:rsid w:val="00A31EC5"/>
    <w:rsid w:val="00A323F5"/>
    <w:rsid w:val="00A32441"/>
    <w:rsid w:val="00A3273F"/>
    <w:rsid w:val="00A327AD"/>
    <w:rsid w:val="00A32AC3"/>
    <w:rsid w:val="00A32B04"/>
    <w:rsid w:val="00A32C29"/>
    <w:rsid w:val="00A33167"/>
    <w:rsid w:val="00A33293"/>
    <w:rsid w:val="00A33454"/>
    <w:rsid w:val="00A334D1"/>
    <w:rsid w:val="00A336B6"/>
    <w:rsid w:val="00A33762"/>
    <w:rsid w:val="00A33AF7"/>
    <w:rsid w:val="00A33F2A"/>
    <w:rsid w:val="00A34236"/>
    <w:rsid w:val="00A34280"/>
    <w:rsid w:val="00A34516"/>
    <w:rsid w:val="00A346A4"/>
    <w:rsid w:val="00A347B2"/>
    <w:rsid w:val="00A3484A"/>
    <w:rsid w:val="00A34854"/>
    <w:rsid w:val="00A34902"/>
    <w:rsid w:val="00A34BFB"/>
    <w:rsid w:val="00A34EE4"/>
    <w:rsid w:val="00A3514C"/>
    <w:rsid w:val="00A352A7"/>
    <w:rsid w:val="00A352D8"/>
    <w:rsid w:val="00A3546C"/>
    <w:rsid w:val="00A35E68"/>
    <w:rsid w:val="00A35F43"/>
    <w:rsid w:val="00A3601E"/>
    <w:rsid w:val="00A36037"/>
    <w:rsid w:val="00A361ED"/>
    <w:rsid w:val="00A37084"/>
    <w:rsid w:val="00A37221"/>
    <w:rsid w:val="00A37506"/>
    <w:rsid w:val="00A376D4"/>
    <w:rsid w:val="00A377C3"/>
    <w:rsid w:val="00A378A4"/>
    <w:rsid w:val="00A37B46"/>
    <w:rsid w:val="00A37CD1"/>
    <w:rsid w:val="00A37D70"/>
    <w:rsid w:val="00A40085"/>
    <w:rsid w:val="00A40511"/>
    <w:rsid w:val="00A406C2"/>
    <w:rsid w:val="00A40D7C"/>
    <w:rsid w:val="00A40DBF"/>
    <w:rsid w:val="00A40E8B"/>
    <w:rsid w:val="00A4180B"/>
    <w:rsid w:val="00A41E31"/>
    <w:rsid w:val="00A41EB8"/>
    <w:rsid w:val="00A41EEC"/>
    <w:rsid w:val="00A41FED"/>
    <w:rsid w:val="00A422CD"/>
    <w:rsid w:val="00A4250A"/>
    <w:rsid w:val="00A42525"/>
    <w:rsid w:val="00A42594"/>
    <w:rsid w:val="00A4286F"/>
    <w:rsid w:val="00A42CD1"/>
    <w:rsid w:val="00A42D57"/>
    <w:rsid w:val="00A43214"/>
    <w:rsid w:val="00A433C1"/>
    <w:rsid w:val="00A43643"/>
    <w:rsid w:val="00A43686"/>
    <w:rsid w:val="00A44193"/>
    <w:rsid w:val="00A441F2"/>
    <w:rsid w:val="00A449A1"/>
    <w:rsid w:val="00A44F89"/>
    <w:rsid w:val="00A45175"/>
    <w:rsid w:val="00A458E8"/>
    <w:rsid w:val="00A459C3"/>
    <w:rsid w:val="00A45B18"/>
    <w:rsid w:val="00A45F26"/>
    <w:rsid w:val="00A460D4"/>
    <w:rsid w:val="00A46175"/>
    <w:rsid w:val="00A46F6D"/>
    <w:rsid w:val="00A47847"/>
    <w:rsid w:val="00A5023E"/>
    <w:rsid w:val="00A50336"/>
    <w:rsid w:val="00A504D0"/>
    <w:rsid w:val="00A51A0C"/>
    <w:rsid w:val="00A51C34"/>
    <w:rsid w:val="00A51C7B"/>
    <w:rsid w:val="00A52033"/>
    <w:rsid w:val="00A52181"/>
    <w:rsid w:val="00A5222D"/>
    <w:rsid w:val="00A52551"/>
    <w:rsid w:val="00A52559"/>
    <w:rsid w:val="00A52B34"/>
    <w:rsid w:val="00A53144"/>
    <w:rsid w:val="00A53592"/>
    <w:rsid w:val="00A535CE"/>
    <w:rsid w:val="00A5369A"/>
    <w:rsid w:val="00A53A06"/>
    <w:rsid w:val="00A53B73"/>
    <w:rsid w:val="00A54310"/>
    <w:rsid w:val="00A547F8"/>
    <w:rsid w:val="00A5480F"/>
    <w:rsid w:val="00A548E7"/>
    <w:rsid w:val="00A54C4B"/>
    <w:rsid w:val="00A54D89"/>
    <w:rsid w:val="00A54F24"/>
    <w:rsid w:val="00A553A7"/>
    <w:rsid w:val="00A55A92"/>
    <w:rsid w:val="00A55D4E"/>
    <w:rsid w:val="00A55FC4"/>
    <w:rsid w:val="00A56185"/>
    <w:rsid w:val="00A562E9"/>
    <w:rsid w:val="00A56444"/>
    <w:rsid w:val="00A564A8"/>
    <w:rsid w:val="00A56538"/>
    <w:rsid w:val="00A569C6"/>
    <w:rsid w:val="00A575AF"/>
    <w:rsid w:val="00A57768"/>
    <w:rsid w:val="00A57A71"/>
    <w:rsid w:val="00A57B19"/>
    <w:rsid w:val="00A57C0C"/>
    <w:rsid w:val="00A57CBC"/>
    <w:rsid w:val="00A57F7B"/>
    <w:rsid w:val="00A60067"/>
    <w:rsid w:val="00A60071"/>
    <w:rsid w:val="00A601AC"/>
    <w:rsid w:val="00A607E3"/>
    <w:rsid w:val="00A60879"/>
    <w:rsid w:val="00A609D5"/>
    <w:rsid w:val="00A60A2D"/>
    <w:rsid w:val="00A60CCA"/>
    <w:rsid w:val="00A60E41"/>
    <w:rsid w:val="00A6106A"/>
    <w:rsid w:val="00A61353"/>
    <w:rsid w:val="00A6167B"/>
    <w:rsid w:val="00A616A2"/>
    <w:rsid w:val="00A61B38"/>
    <w:rsid w:val="00A61CF5"/>
    <w:rsid w:val="00A61E41"/>
    <w:rsid w:val="00A61F51"/>
    <w:rsid w:val="00A62144"/>
    <w:rsid w:val="00A622D5"/>
    <w:rsid w:val="00A623B2"/>
    <w:rsid w:val="00A6260B"/>
    <w:rsid w:val="00A62656"/>
    <w:rsid w:val="00A626E0"/>
    <w:rsid w:val="00A626FF"/>
    <w:rsid w:val="00A62821"/>
    <w:rsid w:val="00A62F98"/>
    <w:rsid w:val="00A6329C"/>
    <w:rsid w:val="00A635D8"/>
    <w:rsid w:val="00A63A7E"/>
    <w:rsid w:val="00A640E4"/>
    <w:rsid w:val="00A64380"/>
    <w:rsid w:val="00A64497"/>
    <w:rsid w:val="00A64958"/>
    <w:rsid w:val="00A649B1"/>
    <w:rsid w:val="00A64AB7"/>
    <w:rsid w:val="00A659E3"/>
    <w:rsid w:val="00A65DED"/>
    <w:rsid w:val="00A66280"/>
    <w:rsid w:val="00A6665A"/>
    <w:rsid w:val="00A666C5"/>
    <w:rsid w:val="00A66894"/>
    <w:rsid w:val="00A66E73"/>
    <w:rsid w:val="00A66F54"/>
    <w:rsid w:val="00A66FC2"/>
    <w:rsid w:val="00A670A0"/>
    <w:rsid w:val="00A67114"/>
    <w:rsid w:val="00A67272"/>
    <w:rsid w:val="00A6788D"/>
    <w:rsid w:val="00A67BBC"/>
    <w:rsid w:val="00A67CED"/>
    <w:rsid w:val="00A7016B"/>
    <w:rsid w:val="00A706AB"/>
    <w:rsid w:val="00A70989"/>
    <w:rsid w:val="00A70CA1"/>
    <w:rsid w:val="00A70DE0"/>
    <w:rsid w:val="00A710C0"/>
    <w:rsid w:val="00A71156"/>
    <w:rsid w:val="00A71EC0"/>
    <w:rsid w:val="00A71FD0"/>
    <w:rsid w:val="00A7203D"/>
    <w:rsid w:val="00A72394"/>
    <w:rsid w:val="00A724A5"/>
    <w:rsid w:val="00A726BB"/>
    <w:rsid w:val="00A726D9"/>
    <w:rsid w:val="00A727A5"/>
    <w:rsid w:val="00A7280E"/>
    <w:rsid w:val="00A72AB1"/>
    <w:rsid w:val="00A72AC3"/>
    <w:rsid w:val="00A73101"/>
    <w:rsid w:val="00A7315E"/>
    <w:rsid w:val="00A73383"/>
    <w:rsid w:val="00A7340B"/>
    <w:rsid w:val="00A7351C"/>
    <w:rsid w:val="00A7360B"/>
    <w:rsid w:val="00A73A0A"/>
    <w:rsid w:val="00A73B98"/>
    <w:rsid w:val="00A73BE7"/>
    <w:rsid w:val="00A73C65"/>
    <w:rsid w:val="00A73E7E"/>
    <w:rsid w:val="00A74134"/>
    <w:rsid w:val="00A741CD"/>
    <w:rsid w:val="00A742E3"/>
    <w:rsid w:val="00A74537"/>
    <w:rsid w:val="00A74575"/>
    <w:rsid w:val="00A74641"/>
    <w:rsid w:val="00A74B30"/>
    <w:rsid w:val="00A74DE3"/>
    <w:rsid w:val="00A7546C"/>
    <w:rsid w:val="00A75477"/>
    <w:rsid w:val="00A75A34"/>
    <w:rsid w:val="00A75BF2"/>
    <w:rsid w:val="00A75CE9"/>
    <w:rsid w:val="00A75D99"/>
    <w:rsid w:val="00A75DDF"/>
    <w:rsid w:val="00A75F39"/>
    <w:rsid w:val="00A76082"/>
    <w:rsid w:val="00A76104"/>
    <w:rsid w:val="00A767D9"/>
    <w:rsid w:val="00A769A9"/>
    <w:rsid w:val="00A76C64"/>
    <w:rsid w:val="00A7709B"/>
    <w:rsid w:val="00A77466"/>
    <w:rsid w:val="00A774D3"/>
    <w:rsid w:val="00A7750F"/>
    <w:rsid w:val="00A803C7"/>
    <w:rsid w:val="00A804CC"/>
    <w:rsid w:val="00A80990"/>
    <w:rsid w:val="00A80B2B"/>
    <w:rsid w:val="00A810A7"/>
    <w:rsid w:val="00A81302"/>
    <w:rsid w:val="00A81586"/>
    <w:rsid w:val="00A8193A"/>
    <w:rsid w:val="00A81B01"/>
    <w:rsid w:val="00A81B54"/>
    <w:rsid w:val="00A81D21"/>
    <w:rsid w:val="00A82127"/>
    <w:rsid w:val="00A8218A"/>
    <w:rsid w:val="00A8225D"/>
    <w:rsid w:val="00A82352"/>
    <w:rsid w:val="00A82812"/>
    <w:rsid w:val="00A8291E"/>
    <w:rsid w:val="00A82A82"/>
    <w:rsid w:val="00A82BD6"/>
    <w:rsid w:val="00A82C32"/>
    <w:rsid w:val="00A83061"/>
    <w:rsid w:val="00A8328B"/>
    <w:rsid w:val="00A8341E"/>
    <w:rsid w:val="00A8343A"/>
    <w:rsid w:val="00A84115"/>
    <w:rsid w:val="00A842D1"/>
    <w:rsid w:val="00A843AF"/>
    <w:rsid w:val="00A848A1"/>
    <w:rsid w:val="00A84A91"/>
    <w:rsid w:val="00A84D63"/>
    <w:rsid w:val="00A85361"/>
    <w:rsid w:val="00A854D2"/>
    <w:rsid w:val="00A854E9"/>
    <w:rsid w:val="00A8553B"/>
    <w:rsid w:val="00A85805"/>
    <w:rsid w:val="00A85DC6"/>
    <w:rsid w:val="00A86362"/>
    <w:rsid w:val="00A8647D"/>
    <w:rsid w:val="00A86525"/>
    <w:rsid w:val="00A8654C"/>
    <w:rsid w:val="00A86ABB"/>
    <w:rsid w:val="00A86BC8"/>
    <w:rsid w:val="00A86F66"/>
    <w:rsid w:val="00A87159"/>
    <w:rsid w:val="00A874E8"/>
    <w:rsid w:val="00A8766D"/>
    <w:rsid w:val="00A900D2"/>
    <w:rsid w:val="00A9029A"/>
    <w:rsid w:val="00A9049C"/>
    <w:rsid w:val="00A90790"/>
    <w:rsid w:val="00A90972"/>
    <w:rsid w:val="00A90CB7"/>
    <w:rsid w:val="00A912A0"/>
    <w:rsid w:val="00A914F2"/>
    <w:rsid w:val="00A9161C"/>
    <w:rsid w:val="00A916A3"/>
    <w:rsid w:val="00A91A83"/>
    <w:rsid w:val="00A91BB8"/>
    <w:rsid w:val="00A91CE2"/>
    <w:rsid w:val="00A91EE5"/>
    <w:rsid w:val="00A920FD"/>
    <w:rsid w:val="00A92350"/>
    <w:rsid w:val="00A923AF"/>
    <w:rsid w:val="00A92671"/>
    <w:rsid w:val="00A92841"/>
    <w:rsid w:val="00A929EF"/>
    <w:rsid w:val="00A92B06"/>
    <w:rsid w:val="00A92F3C"/>
    <w:rsid w:val="00A92FCE"/>
    <w:rsid w:val="00A9303F"/>
    <w:rsid w:val="00A930F7"/>
    <w:rsid w:val="00A93170"/>
    <w:rsid w:val="00A93BFF"/>
    <w:rsid w:val="00A9423D"/>
    <w:rsid w:val="00A942AA"/>
    <w:rsid w:val="00A94613"/>
    <w:rsid w:val="00A94B18"/>
    <w:rsid w:val="00A94DDB"/>
    <w:rsid w:val="00A94E24"/>
    <w:rsid w:val="00A94F56"/>
    <w:rsid w:val="00A95093"/>
    <w:rsid w:val="00A957D2"/>
    <w:rsid w:val="00A95B35"/>
    <w:rsid w:val="00A95C88"/>
    <w:rsid w:val="00A96103"/>
    <w:rsid w:val="00A966BD"/>
    <w:rsid w:val="00A96B1B"/>
    <w:rsid w:val="00A97087"/>
    <w:rsid w:val="00A971EA"/>
    <w:rsid w:val="00A9720F"/>
    <w:rsid w:val="00A974EE"/>
    <w:rsid w:val="00A97551"/>
    <w:rsid w:val="00A97776"/>
    <w:rsid w:val="00A97EE5"/>
    <w:rsid w:val="00AA0130"/>
    <w:rsid w:val="00AA0289"/>
    <w:rsid w:val="00AA0652"/>
    <w:rsid w:val="00AA0C35"/>
    <w:rsid w:val="00AA0CC5"/>
    <w:rsid w:val="00AA0CDC"/>
    <w:rsid w:val="00AA0DFE"/>
    <w:rsid w:val="00AA0EEA"/>
    <w:rsid w:val="00AA10BD"/>
    <w:rsid w:val="00AA1438"/>
    <w:rsid w:val="00AA1517"/>
    <w:rsid w:val="00AA1744"/>
    <w:rsid w:val="00AA19DB"/>
    <w:rsid w:val="00AA1BCF"/>
    <w:rsid w:val="00AA1E77"/>
    <w:rsid w:val="00AA1F95"/>
    <w:rsid w:val="00AA229C"/>
    <w:rsid w:val="00AA235B"/>
    <w:rsid w:val="00AA2BBC"/>
    <w:rsid w:val="00AA2DF1"/>
    <w:rsid w:val="00AA2E4D"/>
    <w:rsid w:val="00AA35FD"/>
    <w:rsid w:val="00AA37D3"/>
    <w:rsid w:val="00AA3ADF"/>
    <w:rsid w:val="00AA3C85"/>
    <w:rsid w:val="00AA3D1A"/>
    <w:rsid w:val="00AA3D38"/>
    <w:rsid w:val="00AA43B8"/>
    <w:rsid w:val="00AA45DA"/>
    <w:rsid w:val="00AA475F"/>
    <w:rsid w:val="00AA4BA8"/>
    <w:rsid w:val="00AA5035"/>
    <w:rsid w:val="00AA5291"/>
    <w:rsid w:val="00AA530A"/>
    <w:rsid w:val="00AA546B"/>
    <w:rsid w:val="00AA54C1"/>
    <w:rsid w:val="00AA58CB"/>
    <w:rsid w:val="00AA59A1"/>
    <w:rsid w:val="00AA5CF9"/>
    <w:rsid w:val="00AA5DF7"/>
    <w:rsid w:val="00AA60A0"/>
    <w:rsid w:val="00AA61E7"/>
    <w:rsid w:val="00AA6285"/>
    <w:rsid w:val="00AA649C"/>
    <w:rsid w:val="00AA6529"/>
    <w:rsid w:val="00AA658D"/>
    <w:rsid w:val="00AA68B0"/>
    <w:rsid w:val="00AA6C56"/>
    <w:rsid w:val="00AA6D17"/>
    <w:rsid w:val="00AA732D"/>
    <w:rsid w:val="00AA79F3"/>
    <w:rsid w:val="00AA7D5C"/>
    <w:rsid w:val="00AA7F4F"/>
    <w:rsid w:val="00AB0258"/>
    <w:rsid w:val="00AB027F"/>
    <w:rsid w:val="00AB0448"/>
    <w:rsid w:val="00AB096F"/>
    <w:rsid w:val="00AB0A1D"/>
    <w:rsid w:val="00AB0A95"/>
    <w:rsid w:val="00AB0C2C"/>
    <w:rsid w:val="00AB0C49"/>
    <w:rsid w:val="00AB0EBD"/>
    <w:rsid w:val="00AB0FF4"/>
    <w:rsid w:val="00AB18A5"/>
    <w:rsid w:val="00AB2178"/>
    <w:rsid w:val="00AB2289"/>
    <w:rsid w:val="00AB247F"/>
    <w:rsid w:val="00AB2A05"/>
    <w:rsid w:val="00AB2E54"/>
    <w:rsid w:val="00AB3073"/>
    <w:rsid w:val="00AB420C"/>
    <w:rsid w:val="00AB423A"/>
    <w:rsid w:val="00AB43B0"/>
    <w:rsid w:val="00AB443F"/>
    <w:rsid w:val="00AB4D2A"/>
    <w:rsid w:val="00AB4DFF"/>
    <w:rsid w:val="00AB5240"/>
    <w:rsid w:val="00AB5C57"/>
    <w:rsid w:val="00AB5E4C"/>
    <w:rsid w:val="00AB6329"/>
    <w:rsid w:val="00AB6395"/>
    <w:rsid w:val="00AB668B"/>
    <w:rsid w:val="00AB675D"/>
    <w:rsid w:val="00AB682B"/>
    <w:rsid w:val="00AB6AA4"/>
    <w:rsid w:val="00AB6F53"/>
    <w:rsid w:val="00AB734C"/>
    <w:rsid w:val="00AB79B9"/>
    <w:rsid w:val="00AB7C87"/>
    <w:rsid w:val="00AB7DE7"/>
    <w:rsid w:val="00AB7E92"/>
    <w:rsid w:val="00AC02B5"/>
    <w:rsid w:val="00AC07A6"/>
    <w:rsid w:val="00AC0B32"/>
    <w:rsid w:val="00AC0EC3"/>
    <w:rsid w:val="00AC1158"/>
    <w:rsid w:val="00AC1886"/>
    <w:rsid w:val="00AC20CD"/>
    <w:rsid w:val="00AC232D"/>
    <w:rsid w:val="00AC29BD"/>
    <w:rsid w:val="00AC2C3E"/>
    <w:rsid w:val="00AC2E96"/>
    <w:rsid w:val="00AC3296"/>
    <w:rsid w:val="00AC32A6"/>
    <w:rsid w:val="00AC368A"/>
    <w:rsid w:val="00AC381A"/>
    <w:rsid w:val="00AC3829"/>
    <w:rsid w:val="00AC3B69"/>
    <w:rsid w:val="00AC4024"/>
    <w:rsid w:val="00AC4031"/>
    <w:rsid w:val="00AC40E0"/>
    <w:rsid w:val="00AC4877"/>
    <w:rsid w:val="00AC4EDC"/>
    <w:rsid w:val="00AC4F97"/>
    <w:rsid w:val="00AC4FDB"/>
    <w:rsid w:val="00AC5344"/>
    <w:rsid w:val="00AC535A"/>
    <w:rsid w:val="00AC53D3"/>
    <w:rsid w:val="00AC572E"/>
    <w:rsid w:val="00AC581B"/>
    <w:rsid w:val="00AC5ABA"/>
    <w:rsid w:val="00AC5B15"/>
    <w:rsid w:val="00AC5BC4"/>
    <w:rsid w:val="00AC5CC0"/>
    <w:rsid w:val="00AC60F2"/>
    <w:rsid w:val="00AC6165"/>
    <w:rsid w:val="00AC6635"/>
    <w:rsid w:val="00AC6C68"/>
    <w:rsid w:val="00AC6EDA"/>
    <w:rsid w:val="00AC719C"/>
    <w:rsid w:val="00AC74DB"/>
    <w:rsid w:val="00AC7623"/>
    <w:rsid w:val="00AC78CD"/>
    <w:rsid w:val="00AC7E27"/>
    <w:rsid w:val="00AC7FCB"/>
    <w:rsid w:val="00AD0012"/>
    <w:rsid w:val="00AD0014"/>
    <w:rsid w:val="00AD0133"/>
    <w:rsid w:val="00AD0277"/>
    <w:rsid w:val="00AD0440"/>
    <w:rsid w:val="00AD05A6"/>
    <w:rsid w:val="00AD0685"/>
    <w:rsid w:val="00AD0874"/>
    <w:rsid w:val="00AD0882"/>
    <w:rsid w:val="00AD1236"/>
    <w:rsid w:val="00AD1252"/>
    <w:rsid w:val="00AD185F"/>
    <w:rsid w:val="00AD1B0D"/>
    <w:rsid w:val="00AD1B22"/>
    <w:rsid w:val="00AD1D54"/>
    <w:rsid w:val="00AD1DAD"/>
    <w:rsid w:val="00AD1F8A"/>
    <w:rsid w:val="00AD20FF"/>
    <w:rsid w:val="00AD234A"/>
    <w:rsid w:val="00AD2389"/>
    <w:rsid w:val="00AD23F5"/>
    <w:rsid w:val="00AD25FE"/>
    <w:rsid w:val="00AD2B51"/>
    <w:rsid w:val="00AD2B99"/>
    <w:rsid w:val="00AD2D37"/>
    <w:rsid w:val="00AD303A"/>
    <w:rsid w:val="00AD326A"/>
    <w:rsid w:val="00AD36E2"/>
    <w:rsid w:val="00AD36F8"/>
    <w:rsid w:val="00AD3812"/>
    <w:rsid w:val="00AD3B6F"/>
    <w:rsid w:val="00AD3D32"/>
    <w:rsid w:val="00AD4054"/>
    <w:rsid w:val="00AD4483"/>
    <w:rsid w:val="00AD44A4"/>
    <w:rsid w:val="00AD44AA"/>
    <w:rsid w:val="00AD45E9"/>
    <w:rsid w:val="00AD4810"/>
    <w:rsid w:val="00AD4879"/>
    <w:rsid w:val="00AD4992"/>
    <w:rsid w:val="00AD4DEC"/>
    <w:rsid w:val="00AD4E97"/>
    <w:rsid w:val="00AD4EC8"/>
    <w:rsid w:val="00AD56BC"/>
    <w:rsid w:val="00AD5C49"/>
    <w:rsid w:val="00AD5FDF"/>
    <w:rsid w:val="00AD6383"/>
    <w:rsid w:val="00AD642C"/>
    <w:rsid w:val="00AD6570"/>
    <w:rsid w:val="00AD679D"/>
    <w:rsid w:val="00AD6DF2"/>
    <w:rsid w:val="00AD6E27"/>
    <w:rsid w:val="00AD7592"/>
    <w:rsid w:val="00AD775A"/>
    <w:rsid w:val="00AD77D0"/>
    <w:rsid w:val="00AD7C00"/>
    <w:rsid w:val="00AD7D6B"/>
    <w:rsid w:val="00AD7EA5"/>
    <w:rsid w:val="00AD7EC5"/>
    <w:rsid w:val="00AE00DF"/>
    <w:rsid w:val="00AE0213"/>
    <w:rsid w:val="00AE02F0"/>
    <w:rsid w:val="00AE05FC"/>
    <w:rsid w:val="00AE0711"/>
    <w:rsid w:val="00AE0742"/>
    <w:rsid w:val="00AE0A54"/>
    <w:rsid w:val="00AE0BE8"/>
    <w:rsid w:val="00AE0C97"/>
    <w:rsid w:val="00AE0D3B"/>
    <w:rsid w:val="00AE0D9E"/>
    <w:rsid w:val="00AE109B"/>
    <w:rsid w:val="00AE1114"/>
    <w:rsid w:val="00AE1487"/>
    <w:rsid w:val="00AE15AB"/>
    <w:rsid w:val="00AE1650"/>
    <w:rsid w:val="00AE1B89"/>
    <w:rsid w:val="00AE1F1C"/>
    <w:rsid w:val="00AE20E3"/>
    <w:rsid w:val="00AE2123"/>
    <w:rsid w:val="00AE2196"/>
    <w:rsid w:val="00AE22E0"/>
    <w:rsid w:val="00AE25B4"/>
    <w:rsid w:val="00AE2A01"/>
    <w:rsid w:val="00AE3307"/>
    <w:rsid w:val="00AE3313"/>
    <w:rsid w:val="00AE3A45"/>
    <w:rsid w:val="00AE3B15"/>
    <w:rsid w:val="00AE3DCE"/>
    <w:rsid w:val="00AE4244"/>
    <w:rsid w:val="00AE43BF"/>
    <w:rsid w:val="00AE44A5"/>
    <w:rsid w:val="00AE4B65"/>
    <w:rsid w:val="00AE4C23"/>
    <w:rsid w:val="00AE5064"/>
    <w:rsid w:val="00AE53DC"/>
    <w:rsid w:val="00AE56B5"/>
    <w:rsid w:val="00AE5CBA"/>
    <w:rsid w:val="00AE5E05"/>
    <w:rsid w:val="00AE61B2"/>
    <w:rsid w:val="00AE670F"/>
    <w:rsid w:val="00AE68E4"/>
    <w:rsid w:val="00AE6E61"/>
    <w:rsid w:val="00AE6ECD"/>
    <w:rsid w:val="00AE6FD6"/>
    <w:rsid w:val="00AE746B"/>
    <w:rsid w:val="00AE7908"/>
    <w:rsid w:val="00AE7EE9"/>
    <w:rsid w:val="00AF00DF"/>
    <w:rsid w:val="00AF03ED"/>
    <w:rsid w:val="00AF04E9"/>
    <w:rsid w:val="00AF070F"/>
    <w:rsid w:val="00AF0922"/>
    <w:rsid w:val="00AF1274"/>
    <w:rsid w:val="00AF1547"/>
    <w:rsid w:val="00AF176C"/>
    <w:rsid w:val="00AF196F"/>
    <w:rsid w:val="00AF1C2D"/>
    <w:rsid w:val="00AF1D9D"/>
    <w:rsid w:val="00AF20A5"/>
    <w:rsid w:val="00AF21EC"/>
    <w:rsid w:val="00AF223D"/>
    <w:rsid w:val="00AF2263"/>
    <w:rsid w:val="00AF23EF"/>
    <w:rsid w:val="00AF2E76"/>
    <w:rsid w:val="00AF2FC0"/>
    <w:rsid w:val="00AF3477"/>
    <w:rsid w:val="00AF3751"/>
    <w:rsid w:val="00AF3D36"/>
    <w:rsid w:val="00AF4219"/>
    <w:rsid w:val="00AF4371"/>
    <w:rsid w:val="00AF46F6"/>
    <w:rsid w:val="00AF4968"/>
    <w:rsid w:val="00AF4CB0"/>
    <w:rsid w:val="00AF4F9E"/>
    <w:rsid w:val="00AF5089"/>
    <w:rsid w:val="00AF51A7"/>
    <w:rsid w:val="00AF57F2"/>
    <w:rsid w:val="00AF5868"/>
    <w:rsid w:val="00AF5F49"/>
    <w:rsid w:val="00AF606A"/>
    <w:rsid w:val="00AF606F"/>
    <w:rsid w:val="00AF626D"/>
    <w:rsid w:val="00AF654A"/>
    <w:rsid w:val="00AF6866"/>
    <w:rsid w:val="00AF6874"/>
    <w:rsid w:val="00AF6CF2"/>
    <w:rsid w:val="00AF7467"/>
    <w:rsid w:val="00AF7471"/>
    <w:rsid w:val="00AF748E"/>
    <w:rsid w:val="00AF7576"/>
    <w:rsid w:val="00AF77F3"/>
    <w:rsid w:val="00AF789A"/>
    <w:rsid w:val="00AF7BD7"/>
    <w:rsid w:val="00AF7D2B"/>
    <w:rsid w:val="00AF7F4A"/>
    <w:rsid w:val="00AF7FE9"/>
    <w:rsid w:val="00B00160"/>
    <w:rsid w:val="00B00730"/>
    <w:rsid w:val="00B0092E"/>
    <w:rsid w:val="00B00ACA"/>
    <w:rsid w:val="00B00C15"/>
    <w:rsid w:val="00B01186"/>
    <w:rsid w:val="00B011A2"/>
    <w:rsid w:val="00B01366"/>
    <w:rsid w:val="00B0147E"/>
    <w:rsid w:val="00B016C7"/>
    <w:rsid w:val="00B01856"/>
    <w:rsid w:val="00B01870"/>
    <w:rsid w:val="00B01AB4"/>
    <w:rsid w:val="00B01AFF"/>
    <w:rsid w:val="00B01F02"/>
    <w:rsid w:val="00B01F15"/>
    <w:rsid w:val="00B0204E"/>
    <w:rsid w:val="00B026F8"/>
    <w:rsid w:val="00B02F30"/>
    <w:rsid w:val="00B032F1"/>
    <w:rsid w:val="00B033C6"/>
    <w:rsid w:val="00B03481"/>
    <w:rsid w:val="00B03A64"/>
    <w:rsid w:val="00B0447C"/>
    <w:rsid w:val="00B04A4E"/>
    <w:rsid w:val="00B04F25"/>
    <w:rsid w:val="00B04F41"/>
    <w:rsid w:val="00B05012"/>
    <w:rsid w:val="00B05135"/>
    <w:rsid w:val="00B05996"/>
    <w:rsid w:val="00B05AC4"/>
    <w:rsid w:val="00B05C63"/>
    <w:rsid w:val="00B06125"/>
    <w:rsid w:val="00B06406"/>
    <w:rsid w:val="00B06589"/>
    <w:rsid w:val="00B06812"/>
    <w:rsid w:val="00B068E3"/>
    <w:rsid w:val="00B06A67"/>
    <w:rsid w:val="00B06C55"/>
    <w:rsid w:val="00B06DBE"/>
    <w:rsid w:val="00B07140"/>
    <w:rsid w:val="00B0715D"/>
    <w:rsid w:val="00B07241"/>
    <w:rsid w:val="00B075C2"/>
    <w:rsid w:val="00B0765B"/>
    <w:rsid w:val="00B07A04"/>
    <w:rsid w:val="00B07B6B"/>
    <w:rsid w:val="00B07C53"/>
    <w:rsid w:val="00B07CA8"/>
    <w:rsid w:val="00B07D39"/>
    <w:rsid w:val="00B07ECA"/>
    <w:rsid w:val="00B10E02"/>
    <w:rsid w:val="00B10EF1"/>
    <w:rsid w:val="00B1100D"/>
    <w:rsid w:val="00B11014"/>
    <w:rsid w:val="00B112E9"/>
    <w:rsid w:val="00B1159E"/>
    <w:rsid w:val="00B11C90"/>
    <w:rsid w:val="00B11DFA"/>
    <w:rsid w:val="00B130C0"/>
    <w:rsid w:val="00B13111"/>
    <w:rsid w:val="00B1324D"/>
    <w:rsid w:val="00B13531"/>
    <w:rsid w:val="00B136F8"/>
    <w:rsid w:val="00B13D8A"/>
    <w:rsid w:val="00B13E49"/>
    <w:rsid w:val="00B13F21"/>
    <w:rsid w:val="00B14237"/>
    <w:rsid w:val="00B145BB"/>
    <w:rsid w:val="00B146ED"/>
    <w:rsid w:val="00B14727"/>
    <w:rsid w:val="00B148E7"/>
    <w:rsid w:val="00B14981"/>
    <w:rsid w:val="00B14C25"/>
    <w:rsid w:val="00B15174"/>
    <w:rsid w:val="00B15276"/>
    <w:rsid w:val="00B15EBD"/>
    <w:rsid w:val="00B15F6D"/>
    <w:rsid w:val="00B16310"/>
    <w:rsid w:val="00B165EB"/>
    <w:rsid w:val="00B1669D"/>
    <w:rsid w:val="00B16842"/>
    <w:rsid w:val="00B16C3B"/>
    <w:rsid w:val="00B16E20"/>
    <w:rsid w:val="00B172AA"/>
    <w:rsid w:val="00B17315"/>
    <w:rsid w:val="00B17421"/>
    <w:rsid w:val="00B1743F"/>
    <w:rsid w:val="00B17484"/>
    <w:rsid w:val="00B17745"/>
    <w:rsid w:val="00B17A25"/>
    <w:rsid w:val="00B17CDE"/>
    <w:rsid w:val="00B17DA2"/>
    <w:rsid w:val="00B17F42"/>
    <w:rsid w:val="00B2021A"/>
    <w:rsid w:val="00B20D92"/>
    <w:rsid w:val="00B20FF4"/>
    <w:rsid w:val="00B21199"/>
    <w:rsid w:val="00B219D3"/>
    <w:rsid w:val="00B21D83"/>
    <w:rsid w:val="00B21F4E"/>
    <w:rsid w:val="00B2234C"/>
    <w:rsid w:val="00B226E7"/>
    <w:rsid w:val="00B228C8"/>
    <w:rsid w:val="00B2298F"/>
    <w:rsid w:val="00B22B0F"/>
    <w:rsid w:val="00B22B70"/>
    <w:rsid w:val="00B230C4"/>
    <w:rsid w:val="00B231AC"/>
    <w:rsid w:val="00B232F5"/>
    <w:rsid w:val="00B23315"/>
    <w:rsid w:val="00B239D7"/>
    <w:rsid w:val="00B23C09"/>
    <w:rsid w:val="00B23E4F"/>
    <w:rsid w:val="00B23FB4"/>
    <w:rsid w:val="00B24498"/>
    <w:rsid w:val="00B244EF"/>
    <w:rsid w:val="00B245CD"/>
    <w:rsid w:val="00B2477E"/>
    <w:rsid w:val="00B24CCF"/>
    <w:rsid w:val="00B25475"/>
    <w:rsid w:val="00B254F4"/>
    <w:rsid w:val="00B2566B"/>
    <w:rsid w:val="00B25798"/>
    <w:rsid w:val="00B25BF1"/>
    <w:rsid w:val="00B25FBE"/>
    <w:rsid w:val="00B26150"/>
    <w:rsid w:val="00B26A55"/>
    <w:rsid w:val="00B26ABA"/>
    <w:rsid w:val="00B2703B"/>
    <w:rsid w:val="00B27525"/>
    <w:rsid w:val="00B27885"/>
    <w:rsid w:val="00B27E31"/>
    <w:rsid w:val="00B27F8D"/>
    <w:rsid w:val="00B3037F"/>
    <w:rsid w:val="00B30D85"/>
    <w:rsid w:val="00B3143F"/>
    <w:rsid w:val="00B31A8F"/>
    <w:rsid w:val="00B31C10"/>
    <w:rsid w:val="00B31E5E"/>
    <w:rsid w:val="00B31FE6"/>
    <w:rsid w:val="00B31FED"/>
    <w:rsid w:val="00B32045"/>
    <w:rsid w:val="00B322F3"/>
    <w:rsid w:val="00B328E6"/>
    <w:rsid w:val="00B32BC5"/>
    <w:rsid w:val="00B33107"/>
    <w:rsid w:val="00B3313A"/>
    <w:rsid w:val="00B33468"/>
    <w:rsid w:val="00B3349E"/>
    <w:rsid w:val="00B3350C"/>
    <w:rsid w:val="00B338AD"/>
    <w:rsid w:val="00B339DF"/>
    <w:rsid w:val="00B3465D"/>
    <w:rsid w:val="00B34893"/>
    <w:rsid w:val="00B35151"/>
    <w:rsid w:val="00B352DD"/>
    <w:rsid w:val="00B35501"/>
    <w:rsid w:val="00B3563A"/>
    <w:rsid w:val="00B35839"/>
    <w:rsid w:val="00B35C20"/>
    <w:rsid w:val="00B35E78"/>
    <w:rsid w:val="00B36511"/>
    <w:rsid w:val="00B36520"/>
    <w:rsid w:val="00B368A4"/>
    <w:rsid w:val="00B368BE"/>
    <w:rsid w:val="00B36A28"/>
    <w:rsid w:val="00B36CBD"/>
    <w:rsid w:val="00B36D90"/>
    <w:rsid w:val="00B36E79"/>
    <w:rsid w:val="00B373D1"/>
    <w:rsid w:val="00B37AB4"/>
    <w:rsid w:val="00B37BA4"/>
    <w:rsid w:val="00B37F83"/>
    <w:rsid w:val="00B4003F"/>
    <w:rsid w:val="00B400EE"/>
    <w:rsid w:val="00B407B9"/>
    <w:rsid w:val="00B408DB"/>
    <w:rsid w:val="00B41003"/>
    <w:rsid w:val="00B4113E"/>
    <w:rsid w:val="00B4131C"/>
    <w:rsid w:val="00B417D4"/>
    <w:rsid w:val="00B4196F"/>
    <w:rsid w:val="00B419E8"/>
    <w:rsid w:val="00B41A60"/>
    <w:rsid w:val="00B41F75"/>
    <w:rsid w:val="00B4212C"/>
    <w:rsid w:val="00B426D4"/>
    <w:rsid w:val="00B42A53"/>
    <w:rsid w:val="00B42C22"/>
    <w:rsid w:val="00B42CA4"/>
    <w:rsid w:val="00B42E45"/>
    <w:rsid w:val="00B431DD"/>
    <w:rsid w:val="00B436D1"/>
    <w:rsid w:val="00B436F3"/>
    <w:rsid w:val="00B437F2"/>
    <w:rsid w:val="00B43AA1"/>
    <w:rsid w:val="00B43C99"/>
    <w:rsid w:val="00B43F3E"/>
    <w:rsid w:val="00B446C0"/>
    <w:rsid w:val="00B44729"/>
    <w:rsid w:val="00B44776"/>
    <w:rsid w:val="00B447DE"/>
    <w:rsid w:val="00B4488F"/>
    <w:rsid w:val="00B4512D"/>
    <w:rsid w:val="00B45A91"/>
    <w:rsid w:val="00B463DD"/>
    <w:rsid w:val="00B46892"/>
    <w:rsid w:val="00B46CA3"/>
    <w:rsid w:val="00B47208"/>
    <w:rsid w:val="00B47332"/>
    <w:rsid w:val="00B47825"/>
    <w:rsid w:val="00B47D79"/>
    <w:rsid w:val="00B47F25"/>
    <w:rsid w:val="00B501A9"/>
    <w:rsid w:val="00B509C4"/>
    <w:rsid w:val="00B5111B"/>
    <w:rsid w:val="00B5144C"/>
    <w:rsid w:val="00B51521"/>
    <w:rsid w:val="00B517FB"/>
    <w:rsid w:val="00B51C36"/>
    <w:rsid w:val="00B51DED"/>
    <w:rsid w:val="00B52412"/>
    <w:rsid w:val="00B52797"/>
    <w:rsid w:val="00B52994"/>
    <w:rsid w:val="00B533E2"/>
    <w:rsid w:val="00B53405"/>
    <w:rsid w:val="00B5348C"/>
    <w:rsid w:val="00B536E5"/>
    <w:rsid w:val="00B538C4"/>
    <w:rsid w:val="00B5393C"/>
    <w:rsid w:val="00B53AAA"/>
    <w:rsid w:val="00B53CF1"/>
    <w:rsid w:val="00B53E16"/>
    <w:rsid w:val="00B544A7"/>
    <w:rsid w:val="00B54524"/>
    <w:rsid w:val="00B5455A"/>
    <w:rsid w:val="00B550F3"/>
    <w:rsid w:val="00B55236"/>
    <w:rsid w:val="00B5530F"/>
    <w:rsid w:val="00B5551E"/>
    <w:rsid w:val="00B55657"/>
    <w:rsid w:val="00B556E0"/>
    <w:rsid w:val="00B56051"/>
    <w:rsid w:val="00B560DB"/>
    <w:rsid w:val="00B561F0"/>
    <w:rsid w:val="00B5650F"/>
    <w:rsid w:val="00B56A83"/>
    <w:rsid w:val="00B56B5B"/>
    <w:rsid w:val="00B56C26"/>
    <w:rsid w:val="00B57389"/>
    <w:rsid w:val="00B5792B"/>
    <w:rsid w:val="00B57940"/>
    <w:rsid w:val="00B57A3A"/>
    <w:rsid w:val="00B600B7"/>
    <w:rsid w:val="00B6073C"/>
    <w:rsid w:val="00B6084A"/>
    <w:rsid w:val="00B60966"/>
    <w:rsid w:val="00B611A1"/>
    <w:rsid w:val="00B61212"/>
    <w:rsid w:val="00B61224"/>
    <w:rsid w:val="00B61278"/>
    <w:rsid w:val="00B61909"/>
    <w:rsid w:val="00B61A18"/>
    <w:rsid w:val="00B61C3C"/>
    <w:rsid w:val="00B61CE3"/>
    <w:rsid w:val="00B61E03"/>
    <w:rsid w:val="00B61EBA"/>
    <w:rsid w:val="00B620B0"/>
    <w:rsid w:val="00B623F4"/>
    <w:rsid w:val="00B62A9B"/>
    <w:rsid w:val="00B62EF8"/>
    <w:rsid w:val="00B63094"/>
    <w:rsid w:val="00B6310B"/>
    <w:rsid w:val="00B6312D"/>
    <w:rsid w:val="00B6376E"/>
    <w:rsid w:val="00B63B59"/>
    <w:rsid w:val="00B63F2D"/>
    <w:rsid w:val="00B64153"/>
    <w:rsid w:val="00B641A0"/>
    <w:rsid w:val="00B64245"/>
    <w:rsid w:val="00B64418"/>
    <w:rsid w:val="00B64A06"/>
    <w:rsid w:val="00B64B6D"/>
    <w:rsid w:val="00B64E99"/>
    <w:rsid w:val="00B653D9"/>
    <w:rsid w:val="00B65404"/>
    <w:rsid w:val="00B65DC3"/>
    <w:rsid w:val="00B6622D"/>
    <w:rsid w:val="00B66B0D"/>
    <w:rsid w:val="00B66B24"/>
    <w:rsid w:val="00B66E89"/>
    <w:rsid w:val="00B66F65"/>
    <w:rsid w:val="00B67088"/>
    <w:rsid w:val="00B67225"/>
    <w:rsid w:val="00B67423"/>
    <w:rsid w:val="00B6750B"/>
    <w:rsid w:val="00B676BB"/>
    <w:rsid w:val="00B678DA"/>
    <w:rsid w:val="00B67FFB"/>
    <w:rsid w:val="00B70355"/>
    <w:rsid w:val="00B70419"/>
    <w:rsid w:val="00B704BF"/>
    <w:rsid w:val="00B705FB"/>
    <w:rsid w:val="00B70914"/>
    <w:rsid w:val="00B713DB"/>
    <w:rsid w:val="00B71622"/>
    <w:rsid w:val="00B717E5"/>
    <w:rsid w:val="00B7209A"/>
    <w:rsid w:val="00B721F6"/>
    <w:rsid w:val="00B72E34"/>
    <w:rsid w:val="00B731AB"/>
    <w:rsid w:val="00B73395"/>
    <w:rsid w:val="00B734F6"/>
    <w:rsid w:val="00B73C3B"/>
    <w:rsid w:val="00B73C92"/>
    <w:rsid w:val="00B7414F"/>
    <w:rsid w:val="00B7455B"/>
    <w:rsid w:val="00B74568"/>
    <w:rsid w:val="00B74927"/>
    <w:rsid w:val="00B74F8C"/>
    <w:rsid w:val="00B7506E"/>
    <w:rsid w:val="00B751FC"/>
    <w:rsid w:val="00B7544E"/>
    <w:rsid w:val="00B7551A"/>
    <w:rsid w:val="00B7560C"/>
    <w:rsid w:val="00B75A22"/>
    <w:rsid w:val="00B75D8E"/>
    <w:rsid w:val="00B760BA"/>
    <w:rsid w:val="00B761B1"/>
    <w:rsid w:val="00B762BC"/>
    <w:rsid w:val="00B765CC"/>
    <w:rsid w:val="00B76700"/>
    <w:rsid w:val="00B768E9"/>
    <w:rsid w:val="00B76B4C"/>
    <w:rsid w:val="00B76B58"/>
    <w:rsid w:val="00B76BA7"/>
    <w:rsid w:val="00B76F8D"/>
    <w:rsid w:val="00B7739D"/>
    <w:rsid w:val="00B774F8"/>
    <w:rsid w:val="00B7789C"/>
    <w:rsid w:val="00B77914"/>
    <w:rsid w:val="00B77A79"/>
    <w:rsid w:val="00B801A2"/>
    <w:rsid w:val="00B803A8"/>
    <w:rsid w:val="00B80546"/>
    <w:rsid w:val="00B80710"/>
    <w:rsid w:val="00B814AB"/>
    <w:rsid w:val="00B816ED"/>
    <w:rsid w:val="00B81BD9"/>
    <w:rsid w:val="00B81FCB"/>
    <w:rsid w:val="00B82290"/>
    <w:rsid w:val="00B82547"/>
    <w:rsid w:val="00B82986"/>
    <w:rsid w:val="00B82BB4"/>
    <w:rsid w:val="00B82C44"/>
    <w:rsid w:val="00B83144"/>
    <w:rsid w:val="00B83393"/>
    <w:rsid w:val="00B8378C"/>
    <w:rsid w:val="00B838CE"/>
    <w:rsid w:val="00B83975"/>
    <w:rsid w:val="00B83B6E"/>
    <w:rsid w:val="00B83C22"/>
    <w:rsid w:val="00B83C5B"/>
    <w:rsid w:val="00B83CAC"/>
    <w:rsid w:val="00B83DE2"/>
    <w:rsid w:val="00B83EC8"/>
    <w:rsid w:val="00B84504"/>
    <w:rsid w:val="00B84785"/>
    <w:rsid w:val="00B84A12"/>
    <w:rsid w:val="00B84B94"/>
    <w:rsid w:val="00B84E08"/>
    <w:rsid w:val="00B857E3"/>
    <w:rsid w:val="00B85DD4"/>
    <w:rsid w:val="00B86079"/>
    <w:rsid w:val="00B86CF5"/>
    <w:rsid w:val="00B8736C"/>
    <w:rsid w:val="00B874AE"/>
    <w:rsid w:val="00B874C8"/>
    <w:rsid w:val="00B87964"/>
    <w:rsid w:val="00B87C14"/>
    <w:rsid w:val="00B901FA"/>
    <w:rsid w:val="00B90272"/>
    <w:rsid w:val="00B902E8"/>
    <w:rsid w:val="00B905D8"/>
    <w:rsid w:val="00B9069A"/>
    <w:rsid w:val="00B90D4D"/>
    <w:rsid w:val="00B9111A"/>
    <w:rsid w:val="00B91401"/>
    <w:rsid w:val="00B918A2"/>
    <w:rsid w:val="00B91B3B"/>
    <w:rsid w:val="00B91F25"/>
    <w:rsid w:val="00B922F2"/>
    <w:rsid w:val="00B9266C"/>
    <w:rsid w:val="00B92B5F"/>
    <w:rsid w:val="00B92BC7"/>
    <w:rsid w:val="00B92C92"/>
    <w:rsid w:val="00B92EE8"/>
    <w:rsid w:val="00B93093"/>
    <w:rsid w:val="00B930EF"/>
    <w:rsid w:val="00B931C5"/>
    <w:rsid w:val="00B934EC"/>
    <w:rsid w:val="00B93746"/>
    <w:rsid w:val="00B9392E"/>
    <w:rsid w:val="00B93B2F"/>
    <w:rsid w:val="00B93BCF"/>
    <w:rsid w:val="00B9437B"/>
    <w:rsid w:val="00B94398"/>
    <w:rsid w:val="00B94D2D"/>
    <w:rsid w:val="00B94D75"/>
    <w:rsid w:val="00B94D9D"/>
    <w:rsid w:val="00B9514A"/>
    <w:rsid w:val="00B9518F"/>
    <w:rsid w:val="00B95497"/>
    <w:rsid w:val="00B957F3"/>
    <w:rsid w:val="00B95AFF"/>
    <w:rsid w:val="00B95D2C"/>
    <w:rsid w:val="00B95EF9"/>
    <w:rsid w:val="00B963FD"/>
    <w:rsid w:val="00B96661"/>
    <w:rsid w:val="00B9671E"/>
    <w:rsid w:val="00B96F7F"/>
    <w:rsid w:val="00B97AAB"/>
    <w:rsid w:val="00B97C5C"/>
    <w:rsid w:val="00BA023F"/>
    <w:rsid w:val="00BA051A"/>
    <w:rsid w:val="00BA07CE"/>
    <w:rsid w:val="00BA0A63"/>
    <w:rsid w:val="00BA0AC9"/>
    <w:rsid w:val="00BA0B7E"/>
    <w:rsid w:val="00BA144B"/>
    <w:rsid w:val="00BA14DF"/>
    <w:rsid w:val="00BA1517"/>
    <w:rsid w:val="00BA1CD2"/>
    <w:rsid w:val="00BA1F93"/>
    <w:rsid w:val="00BA2040"/>
    <w:rsid w:val="00BA20C4"/>
    <w:rsid w:val="00BA2178"/>
    <w:rsid w:val="00BA2246"/>
    <w:rsid w:val="00BA22F4"/>
    <w:rsid w:val="00BA230D"/>
    <w:rsid w:val="00BA2922"/>
    <w:rsid w:val="00BA2D58"/>
    <w:rsid w:val="00BA3275"/>
    <w:rsid w:val="00BA389F"/>
    <w:rsid w:val="00BA39E9"/>
    <w:rsid w:val="00BA3F73"/>
    <w:rsid w:val="00BA413D"/>
    <w:rsid w:val="00BA41E9"/>
    <w:rsid w:val="00BA4995"/>
    <w:rsid w:val="00BA4F0B"/>
    <w:rsid w:val="00BA5241"/>
    <w:rsid w:val="00BA54B5"/>
    <w:rsid w:val="00BA58DC"/>
    <w:rsid w:val="00BA5D78"/>
    <w:rsid w:val="00BA6144"/>
    <w:rsid w:val="00BA6353"/>
    <w:rsid w:val="00BA64E7"/>
    <w:rsid w:val="00BA66C4"/>
    <w:rsid w:val="00BA6C04"/>
    <w:rsid w:val="00BA7032"/>
    <w:rsid w:val="00BA71BA"/>
    <w:rsid w:val="00BA71CF"/>
    <w:rsid w:val="00BA72F1"/>
    <w:rsid w:val="00BA7D16"/>
    <w:rsid w:val="00BB0EEA"/>
    <w:rsid w:val="00BB1117"/>
    <w:rsid w:val="00BB1710"/>
    <w:rsid w:val="00BB19D2"/>
    <w:rsid w:val="00BB1FEC"/>
    <w:rsid w:val="00BB2210"/>
    <w:rsid w:val="00BB227C"/>
    <w:rsid w:val="00BB2524"/>
    <w:rsid w:val="00BB26F8"/>
    <w:rsid w:val="00BB2FDE"/>
    <w:rsid w:val="00BB31C4"/>
    <w:rsid w:val="00BB3331"/>
    <w:rsid w:val="00BB3415"/>
    <w:rsid w:val="00BB3596"/>
    <w:rsid w:val="00BB3C35"/>
    <w:rsid w:val="00BB3EBF"/>
    <w:rsid w:val="00BB3F08"/>
    <w:rsid w:val="00BB4146"/>
    <w:rsid w:val="00BB4219"/>
    <w:rsid w:val="00BB4274"/>
    <w:rsid w:val="00BB46D5"/>
    <w:rsid w:val="00BB491E"/>
    <w:rsid w:val="00BB4B5F"/>
    <w:rsid w:val="00BB4BF1"/>
    <w:rsid w:val="00BB4D5F"/>
    <w:rsid w:val="00BB5012"/>
    <w:rsid w:val="00BB509F"/>
    <w:rsid w:val="00BB5CA0"/>
    <w:rsid w:val="00BB5E05"/>
    <w:rsid w:val="00BB5EDE"/>
    <w:rsid w:val="00BB61C1"/>
    <w:rsid w:val="00BB63DC"/>
    <w:rsid w:val="00BB647D"/>
    <w:rsid w:val="00BB66E3"/>
    <w:rsid w:val="00BB6826"/>
    <w:rsid w:val="00BB69F7"/>
    <w:rsid w:val="00BB6E8C"/>
    <w:rsid w:val="00BB6F90"/>
    <w:rsid w:val="00BB724D"/>
    <w:rsid w:val="00BB7335"/>
    <w:rsid w:val="00BB74AA"/>
    <w:rsid w:val="00BB74E4"/>
    <w:rsid w:val="00BB7C81"/>
    <w:rsid w:val="00BB7FDB"/>
    <w:rsid w:val="00BC03D2"/>
    <w:rsid w:val="00BC06E3"/>
    <w:rsid w:val="00BC0701"/>
    <w:rsid w:val="00BC0AD3"/>
    <w:rsid w:val="00BC0C01"/>
    <w:rsid w:val="00BC0D51"/>
    <w:rsid w:val="00BC11EB"/>
    <w:rsid w:val="00BC18E6"/>
    <w:rsid w:val="00BC1B1A"/>
    <w:rsid w:val="00BC1B49"/>
    <w:rsid w:val="00BC1D92"/>
    <w:rsid w:val="00BC1F67"/>
    <w:rsid w:val="00BC1F74"/>
    <w:rsid w:val="00BC236E"/>
    <w:rsid w:val="00BC23AD"/>
    <w:rsid w:val="00BC2490"/>
    <w:rsid w:val="00BC2905"/>
    <w:rsid w:val="00BC2A34"/>
    <w:rsid w:val="00BC302C"/>
    <w:rsid w:val="00BC3099"/>
    <w:rsid w:val="00BC312D"/>
    <w:rsid w:val="00BC3286"/>
    <w:rsid w:val="00BC34CF"/>
    <w:rsid w:val="00BC3822"/>
    <w:rsid w:val="00BC38F0"/>
    <w:rsid w:val="00BC3973"/>
    <w:rsid w:val="00BC3CBA"/>
    <w:rsid w:val="00BC3FFE"/>
    <w:rsid w:val="00BC4132"/>
    <w:rsid w:val="00BC417A"/>
    <w:rsid w:val="00BC421F"/>
    <w:rsid w:val="00BC4402"/>
    <w:rsid w:val="00BC4583"/>
    <w:rsid w:val="00BC48F5"/>
    <w:rsid w:val="00BC4E29"/>
    <w:rsid w:val="00BC4ED7"/>
    <w:rsid w:val="00BC542D"/>
    <w:rsid w:val="00BC558E"/>
    <w:rsid w:val="00BC5860"/>
    <w:rsid w:val="00BC6176"/>
    <w:rsid w:val="00BC61A6"/>
    <w:rsid w:val="00BC61D7"/>
    <w:rsid w:val="00BC653B"/>
    <w:rsid w:val="00BC657D"/>
    <w:rsid w:val="00BC661A"/>
    <w:rsid w:val="00BC70B4"/>
    <w:rsid w:val="00BC70DD"/>
    <w:rsid w:val="00BC7114"/>
    <w:rsid w:val="00BC72C5"/>
    <w:rsid w:val="00BC7835"/>
    <w:rsid w:val="00BC79AA"/>
    <w:rsid w:val="00BC7FEA"/>
    <w:rsid w:val="00BD041F"/>
    <w:rsid w:val="00BD072D"/>
    <w:rsid w:val="00BD0DB3"/>
    <w:rsid w:val="00BD0F51"/>
    <w:rsid w:val="00BD11F0"/>
    <w:rsid w:val="00BD1340"/>
    <w:rsid w:val="00BD147A"/>
    <w:rsid w:val="00BD1731"/>
    <w:rsid w:val="00BD19BE"/>
    <w:rsid w:val="00BD1B4E"/>
    <w:rsid w:val="00BD1B86"/>
    <w:rsid w:val="00BD1B8D"/>
    <w:rsid w:val="00BD1C5C"/>
    <w:rsid w:val="00BD1DEF"/>
    <w:rsid w:val="00BD2122"/>
    <w:rsid w:val="00BD24A4"/>
    <w:rsid w:val="00BD2E9B"/>
    <w:rsid w:val="00BD3106"/>
    <w:rsid w:val="00BD31DB"/>
    <w:rsid w:val="00BD323D"/>
    <w:rsid w:val="00BD32E7"/>
    <w:rsid w:val="00BD384E"/>
    <w:rsid w:val="00BD3C4F"/>
    <w:rsid w:val="00BD3DE0"/>
    <w:rsid w:val="00BD4091"/>
    <w:rsid w:val="00BD40F8"/>
    <w:rsid w:val="00BD4179"/>
    <w:rsid w:val="00BD421D"/>
    <w:rsid w:val="00BD4B29"/>
    <w:rsid w:val="00BD507F"/>
    <w:rsid w:val="00BD5226"/>
    <w:rsid w:val="00BD5475"/>
    <w:rsid w:val="00BD56F8"/>
    <w:rsid w:val="00BD57C5"/>
    <w:rsid w:val="00BD5883"/>
    <w:rsid w:val="00BD5C56"/>
    <w:rsid w:val="00BD5CE8"/>
    <w:rsid w:val="00BD6284"/>
    <w:rsid w:val="00BD62F7"/>
    <w:rsid w:val="00BD63C3"/>
    <w:rsid w:val="00BD6B21"/>
    <w:rsid w:val="00BD6E4A"/>
    <w:rsid w:val="00BD6F0B"/>
    <w:rsid w:val="00BD711B"/>
    <w:rsid w:val="00BD7470"/>
    <w:rsid w:val="00BD7486"/>
    <w:rsid w:val="00BD7847"/>
    <w:rsid w:val="00BD7DBE"/>
    <w:rsid w:val="00BD7E42"/>
    <w:rsid w:val="00BE0103"/>
    <w:rsid w:val="00BE04AA"/>
    <w:rsid w:val="00BE04EF"/>
    <w:rsid w:val="00BE0668"/>
    <w:rsid w:val="00BE0CCF"/>
    <w:rsid w:val="00BE0EEC"/>
    <w:rsid w:val="00BE134A"/>
    <w:rsid w:val="00BE143C"/>
    <w:rsid w:val="00BE14AE"/>
    <w:rsid w:val="00BE1775"/>
    <w:rsid w:val="00BE1A7A"/>
    <w:rsid w:val="00BE1AEF"/>
    <w:rsid w:val="00BE1DCF"/>
    <w:rsid w:val="00BE1F0A"/>
    <w:rsid w:val="00BE25DF"/>
    <w:rsid w:val="00BE2620"/>
    <w:rsid w:val="00BE2AFE"/>
    <w:rsid w:val="00BE30E2"/>
    <w:rsid w:val="00BE3D55"/>
    <w:rsid w:val="00BE4035"/>
    <w:rsid w:val="00BE4AC8"/>
    <w:rsid w:val="00BE4DB2"/>
    <w:rsid w:val="00BE505F"/>
    <w:rsid w:val="00BE59E4"/>
    <w:rsid w:val="00BE5BCA"/>
    <w:rsid w:val="00BE5D46"/>
    <w:rsid w:val="00BE603F"/>
    <w:rsid w:val="00BE6080"/>
    <w:rsid w:val="00BE609A"/>
    <w:rsid w:val="00BE6219"/>
    <w:rsid w:val="00BE67B4"/>
    <w:rsid w:val="00BE6857"/>
    <w:rsid w:val="00BE68F4"/>
    <w:rsid w:val="00BE6A99"/>
    <w:rsid w:val="00BE6B01"/>
    <w:rsid w:val="00BE6D07"/>
    <w:rsid w:val="00BE6FEC"/>
    <w:rsid w:val="00BE75BC"/>
    <w:rsid w:val="00BE7662"/>
    <w:rsid w:val="00BE7693"/>
    <w:rsid w:val="00BE7D4F"/>
    <w:rsid w:val="00BF06E7"/>
    <w:rsid w:val="00BF0862"/>
    <w:rsid w:val="00BF09B3"/>
    <w:rsid w:val="00BF0DED"/>
    <w:rsid w:val="00BF13F6"/>
    <w:rsid w:val="00BF166A"/>
    <w:rsid w:val="00BF180F"/>
    <w:rsid w:val="00BF182B"/>
    <w:rsid w:val="00BF1906"/>
    <w:rsid w:val="00BF1CA8"/>
    <w:rsid w:val="00BF1E49"/>
    <w:rsid w:val="00BF1E9E"/>
    <w:rsid w:val="00BF2018"/>
    <w:rsid w:val="00BF2115"/>
    <w:rsid w:val="00BF2259"/>
    <w:rsid w:val="00BF28B6"/>
    <w:rsid w:val="00BF2B71"/>
    <w:rsid w:val="00BF2EE3"/>
    <w:rsid w:val="00BF300A"/>
    <w:rsid w:val="00BF30FF"/>
    <w:rsid w:val="00BF3280"/>
    <w:rsid w:val="00BF3624"/>
    <w:rsid w:val="00BF3771"/>
    <w:rsid w:val="00BF3AB1"/>
    <w:rsid w:val="00BF3BD2"/>
    <w:rsid w:val="00BF3F2C"/>
    <w:rsid w:val="00BF4106"/>
    <w:rsid w:val="00BF4F27"/>
    <w:rsid w:val="00BF55A8"/>
    <w:rsid w:val="00BF56FD"/>
    <w:rsid w:val="00BF6021"/>
    <w:rsid w:val="00BF6146"/>
    <w:rsid w:val="00BF6224"/>
    <w:rsid w:val="00BF64F6"/>
    <w:rsid w:val="00BF656F"/>
    <w:rsid w:val="00BF66CF"/>
    <w:rsid w:val="00BF6D5A"/>
    <w:rsid w:val="00BF6D88"/>
    <w:rsid w:val="00BF6DDA"/>
    <w:rsid w:val="00BF6F50"/>
    <w:rsid w:val="00BF7ADE"/>
    <w:rsid w:val="00BF7B3D"/>
    <w:rsid w:val="00BF7F87"/>
    <w:rsid w:val="00C00A69"/>
    <w:rsid w:val="00C00E15"/>
    <w:rsid w:val="00C0127D"/>
    <w:rsid w:val="00C018B4"/>
    <w:rsid w:val="00C018C8"/>
    <w:rsid w:val="00C027D5"/>
    <w:rsid w:val="00C02EFC"/>
    <w:rsid w:val="00C02F63"/>
    <w:rsid w:val="00C02FEC"/>
    <w:rsid w:val="00C03197"/>
    <w:rsid w:val="00C03366"/>
    <w:rsid w:val="00C03AE1"/>
    <w:rsid w:val="00C03B98"/>
    <w:rsid w:val="00C03B9B"/>
    <w:rsid w:val="00C03D41"/>
    <w:rsid w:val="00C03D90"/>
    <w:rsid w:val="00C04148"/>
    <w:rsid w:val="00C0431E"/>
    <w:rsid w:val="00C04842"/>
    <w:rsid w:val="00C0485A"/>
    <w:rsid w:val="00C049DC"/>
    <w:rsid w:val="00C04A1A"/>
    <w:rsid w:val="00C04ADE"/>
    <w:rsid w:val="00C04C73"/>
    <w:rsid w:val="00C04F98"/>
    <w:rsid w:val="00C05056"/>
    <w:rsid w:val="00C050AB"/>
    <w:rsid w:val="00C0548A"/>
    <w:rsid w:val="00C05C2D"/>
    <w:rsid w:val="00C05DCF"/>
    <w:rsid w:val="00C05F52"/>
    <w:rsid w:val="00C060CF"/>
    <w:rsid w:val="00C0679E"/>
    <w:rsid w:val="00C06AEC"/>
    <w:rsid w:val="00C06FF2"/>
    <w:rsid w:val="00C07145"/>
    <w:rsid w:val="00C071A3"/>
    <w:rsid w:val="00C071AA"/>
    <w:rsid w:val="00C076E3"/>
    <w:rsid w:val="00C07812"/>
    <w:rsid w:val="00C079AE"/>
    <w:rsid w:val="00C07BE5"/>
    <w:rsid w:val="00C07EBC"/>
    <w:rsid w:val="00C07FFB"/>
    <w:rsid w:val="00C10158"/>
    <w:rsid w:val="00C10249"/>
    <w:rsid w:val="00C10488"/>
    <w:rsid w:val="00C1069A"/>
    <w:rsid w:val="00C10848"/>
    <w:rsid w:val="00C10A1B"/>
    <w:rsid w:val="00C10C94"/>
    <w:rsid w:val="00C1117B"/>
    <w:rsid w:val="00C1122E"/>
    <w:rsid w:val="00C11361"/>
    <w:rsid w:val="00C11364"/>
    <w:rsid w:val="00C1136F"/>
    <w:rsid w:val="00C11BF6"/>
    <w:rsid w:val="00C11DF2"/>
    <w:rsid w:val="00C11FBE"/>
    <w:rsid w:val="00C1246A"/>
    <w:rsid w:val="00C1254C"/>
    <w:rsid w:val="00C12884"/>
    <w:rsid w:val="00C1305C"/>
    <w:rsid w:val="00C13521"/>
    <w:rsid w:val="00C1357D"/>
    <w:rsid w:val="00C13745"/>
    <w:rsid w:val="00C13CFE"/>
    <w:rsid w:val="00C13F2A"/>
    <w:rsid w:val="00C14214"/>
    <w:rsid w:val="00C1458A"/>
    <w:rsid w:val="00C145BA"/>
    <w:rsid w:val="00C147D3"/>
    <w:rsid w:val="00C148FC"/>
    <w:rsid w:val="00C14A54"/>
    <w:rsid w:val="00C14DB0"/>
    <w:rsid w:val="00C14F77"/>
    <w:rsid w:val="00C15009"/>
    <w:rsid w:val="00C15714"/>
    <w:rsid w:val="00C15803"/>
    <w:rsid w:val="00C159BD"/>
    <w:rsid w:val="00C15EBB"/>
    <w:rsid w:val="00C1603D"/>
    <w:rsid w:val="00C161ED"/>
    <w:rsid w:val="00C1630B"/>
    <w:rsid w:val="00C165AF"/>
    <w:rsid w:val="00C16BAA"/>
    <w:rsid w:val="00C16CF0"/>
    <w:rsid w:val="00C16E1F"/>
    <w:rsid w:val="00C17163"/>
    <w:rsid w:val="00C175B3"/>
    <w:rsid w:val="00C179D0"/>
    <w:rsid w:val="00C17A35"/>
    <w:rsid w:val="00C17BC4"/>
    <w:rsid w:val="00C17E37"/>
    <w:rsid w:val="00C200D9"/>
    <w:rsid w:val="00C205EB"/>
    <w:rsid w:val="00C20645"/>
    <w:rsid w:val="00C206C7"/>
    <w:rsid w:val="00C209E1"/>
    <w:rsid w:val="00C20B84"/>
    <w:rsid w:val="00C20F6D"/>
    <w:rsid w:val="00C21182"/>
    <w:rsid w:val="00C211A5"/>
    <w:rsid w:val="00C211E9"/>
    <w:rsid w:val="00C21442"/>
    <w:rsid w:val="00C21DA7"/>
    <w:rsid w:val="00C22584"/>
    <w:rsid w:val="00C228A3"/>
    <w:rsid w:val="00C22A45"/>
    <w:rsid w:val="00C23275"/>
    <w:rsid w:val="00C232C0"/>
    <w:rsid w:val="00C23607"/>
    <w:rsid w:val="00C237B1"/>
    <w:rsid w:val="00C23D41"/>
    <w:rsid w:val="00C24924"/>
    <w:rsid w:val="00C24993"/>
    <w:rsid w:val="00C2541A"/>
    <w:rsid w:val="00C2589C"/>
    <w:rsid w:val="00C25B43"/>
    <w:rsid w:val="00C25DAF"/>
    <w:rsid w:val="00C2600E"/>
    <w:rsid w:val="00C2653C"/>
    <w:rsid w:val="00C265FA"/>
    <w:rsid w:val="00C266D6"/>
    <w:rsid w:val="00C27329"/>
    <w:rsid w:val="00C27424"/>
    <w:rsid w:val="00C278A7"/>
    <w:rsid w:val="00C27D94"/>
    <w:rsid w:val="00C31171"/>
    <w:rsid w:val="00C31216"/>
    <w:rsid w:val="00C3129E"/>
    <w:rsid w:val="00C314BB"/>
    <w:rsid w:val="00C31947"/>
    <w:rsid w:val="00C319F8"/>
    <w:rsid w:val="00C31BD5"/>
    <w:rsid w:val="00C3212E"/>
    <w:rsid w:val="00C3215F"/>
    <w:rsid w:val="00C32190"/>
    <w:rsid w:val="00C321E8"/>
    <w:rsid w:val="00C325A0"/>
    <w:rsid w:val="00C32756"/>
    <w:rsid w:val="00C32E74"/>
    <w:rsid w:val="00C33164"/>
    <w:rsid w:val="00C33298"/>
    <w:rsid w:val="00C332F3"/>
    <w:rsid w:val="00C33898"/>
    <w:rsid w:val="00C338A8"/>
    <w:rsid w:val="00C338AD"/>
    <w:rsid w:val="00C338FE"/>
    <w:rsid w:val="00C340CF"/>
    <w:rsid w:val="00C341B7"/>
    <w:rsid w:val="00C343F4"/>
    <w:rsid w:val="00C34A4C"/>
    <w:rsid w:val="00C35410"/>
    <w:rsid w:val="00C356A0"/>
    <w:rsid w:val="00C35AD6"/>
    <w:rsid w:val="00C35B53"/>
    <w:rsid w:val="00C36508"/>
    <w:rsid w:val="00C36769"/>
    <w:rsid w:val="00C36941"/>
    <w:rsid w:val="00C36D0F"/>
    <w:rsid w:val="00C36D5B"/>
    <w:rsid w:val="00C36FAF"/>
    <w:rsid w:val="00C372F9"/>
    <w:rsid w:val="00C37359"/>
    <w:rsid w:val="00C37632"/>
    <w:rsid w:val="00C37A18"/>
    <w:rsid w:val="00C37AAB"/>
    <w:rsid w:val="00C40352"/>
    <w:rsid w:val="00C4052C"/>
    <w:rsid w:val="00C406A3"/>
    <w:rsid w:val="00C40779"/>
    <w:rsid w:val="00C4082D"/>
    <w:rsid w:val="00C409CA"/>
    <w:rsid w:val="00C40A1D"/>
    <w:rsid w:val="00C411BA"/>
    <w:rsid w:val="00C413C4"/>
    <w:rsid w:val="00C4148F"/>
    <w:rsid w:val="00C41678"/>
    <w:rsid w:val="00C418B1"/>
    <w:rsid w:val="00C4194B"/>
    <w:rsid w:val="00C42048"/>
    <w:rsid w:val="00C4246F"/>
    <w:rsid w:val="00C425D1"/>
    <w:rsid w:val="00C426D8"/>
    <w:rsid w:val="00C4295D"/>
    <w:rsid w:val="00C429C2"/>
    <w:rsid w:val="00C43264"/>
    <w:rsid w:val="00C432E4"/>
    <w:rsid w:val="00C436FD"/>
    <w:rsid w:val="00C43B52"/>
    <w:rsid w:val="00C43C85"/>
    <w:rsid w:val="00C43E91"/>
    <w:rsid w:val="00C43EA8"/>
    <w:rsid w:val="00C44A5B"/>
    <w:rsid w:val="00C44AA4"/>
    <w:rsid w:val="00C44B4B"/>
    <w:rsid w:val="00C44BDA"/>
    <w:rsid w:val="00C44BEF"/>
    <w:rsid w:val="00C44F50"/>
    <w:rsid w:val="00C45162"/>
    <w:rsid w:val="00C4528D"/>
    <w:rsid w:val="00C4537E"/>
    <w:rsid w:val="00C454B4"/>
    <w:rsid w:val="00C454BA"/>
    <w:rsid w:val="00C45573"/>
    <w:rsid w:val="00C45719"/>
    <w:rsid w:val="00C4574A"/>
    <w:rsid w:val="00C457A9"/>
    <w:rsid w:val="00C458F9"/>
    <w:rsid w:val="00C45A1A"/>
    <w:rsid w:val="00C45AF5"/>
    <w:rsid w:val="00C45CE6"/>
    <w:rsid w:val="00C4625F"/>
    <w:rsid w:val="00C4627A"/>
    <w:rsid w:val="00C463B0"/>
    <w:rsid w:val="00C46852"/>
    <w:rsid w:val="00C46C34"/>
    <w:rsid w:val="00C478C5"/>
    <w:rsid w:val="00C47A29"/>
    <w:rsid w:val="00C47AAB"/>
    <w:rsid w:val="00C47EE2"/>
    <w:rsid w:val="00C47FC9"/>
    <w:rsid w:val="00C5044B"/>
    <w:rsid w:val="00C50458"/>
    <w:rsid w:val="00C504E6"/>
    <w:rsid w:val="00C5080E"/>
    <w:rsid w:val="00C50A31"/>
    <w:rsid w:val="00C50C51"/>
    <w:rsid w:val="00C50C90"/>
    <w:rsid w:val="00C50E9B"/>
    <w:rsid w:val="00C50FF3"/>
    <w:rsid w:val="00C51076"/>
    <w:rsid w:val="00C51094"/>
    <w:rsid w:val="00C51452"/>
    <w:rsid w:val="00C516B9"/>
    <w:rsid w:val="00C51840"/>
    <w:rsid w:val="00C51843"/>
    <w:rsid w:val="00C51B8C"/>
    <w:rsid w:val="00C51BB8"/>
    <w:rsid w:val="00C51E9C"/>
    <w:rsid w:val="00C52466"/>
    <w:rsid w:val="00C52708"/>
    <w:rsid w:val="00C52760"/>
    <w:rsid w:val="00C52B4F"/>
    <w:rsid w:val="00C52F64"/>
    <w:rsid w:val="00C532C6"/>
    <w:rsid w:val="00C54750"/>
    <w:rsid w:val="00C548AA"/>
    <w:rsid w:val="00C548AC"/>
    <w:rsid w:val="00C54960"/>
    <w:rsid w:val="00C54BBD"/>
    <w:rsid w:val="00C54E8C"/>
    <w:rsid w:val="00C54F3A"/>
    <w:rsid w:val="00C551D8"/>
    <w:rsid w:val="00C55261"/>
    <w:rsid w:val="00C55634"/>
    <w:rsid w:val="00C5575F"/>
    <w:rsid w:val="00C557D0"/>
    <w:rsid w:val="00C55804"/>
    <w:rsid w:val="00C55850"/>
    <w:rsid w:val="00C55953"/>
    <w:rsid w:val="00C55EFC"/>
    <w:rsid w:val="00C560EA"/>
    <w:rsid w:val="00C5619F"/>
    <w:rsid w:val="00C56255"/>
    <w:rsid w:val="00C56BE9"/>
    <w:rsid w:val="00C56D39"/>
    <w:rsid w:val="00C56E8F"/>
    <w:rsid w:val="00C57093"/>
    <w:rsid w:val="00C5733C"/>
    <w:rsid w:val="00C5761A"/>
    <w:rsid w:val="00C5766F"/>
    <w:rsid w:val="00C57DCF"/>
    <w:rsid w:val="00C57FC5"/>
    <w:rsid w:val="00C60104"/>
    <w:rsid w:val="00C603BA"/>
    <w:rsid w:val="00C603E3"/>
    <w:rsid w:val="00C60754"/>
    <w:rsid w:val="00C607F6"/>
    <w:rsid w:val="00C6085F"/>
    <w:rsid w:val="00C60CE6"/>
    <w:rsid w:val="00C60FD8"/>
    <w:rsid w:val="00C6126C"/>
    <w:rsid w:val="00C61282"/>
    <w:rsid w:val="00C615EA"/>
    <w:rsid w:val="00C6176D"/>
    <w:rsid w:val="00C61936"/>
    <w:rsid w:val="00C61A4E"/>
    <w:rsid w:val="00C628C8"/>
    <w:rsid w:val="00C62AD4"/>
    <w:rsid w:val="00C63121"/>
    <w:rsid w:val="00C6397E"/>
    <w:rsid w:val="00C63A78"/>
    <w:rsid w:val="00C63BFD"/>
    <w:rsid w:val="00C63C2A"/>
    <w:rsid w:val="00C63D0F"/>
    <w:rsid w:val="00C63E03"/>
    <w:rsid w:val="00C64045"/>
    <w:rsid w:val="00C64072"/>
    <w:rsid w:val="00C64289"/>
    <w:rsid w:val="00C64656"/>
    <w:rsid w:val="00C648CE"/>
    <w:rsid w:val="00C64C43"/>
    <w:rsid w:val="00C64CF7"/>
    <w:rsid w:val="00C64EB4"/>
    <w:rsid w:val="00C651E5"/>
    <w:rsid w:val="00C65232"/>
    <w:rsid w:val="00C65381"/>
    <w:rsid w:val="00C65448"/>
    <w:rsid w:val="00C654A4"/>
    <w:rsid w:val="00C65694"/>
    <w:rsid w:val="00C656E4"/>
    <w:rsid w:val="00C65F07"/>
    <w:rsid w:val="00C65F78"/>
    <w:rsid w:val="00C660A2"/>
    <w:rsid w:val="00C660C0"/>
    <w:rsid w:val="00C665F1"/>
    <w:rsid w:val="00C66AA6"/>
    <w:rsid w:val="00C66F72"/>
    <w:rsid w:val="00C6728B"/>
    <w:rsid w:val="00C67762"/>
    <w:rsid w:val="00C67E54"/>
    <w:rsid w:val="00C67FAD"/>
    <w:rsid w:val="00C702DF"/>
    <w:rsid w:val="00C702FD"/>
    <w:rsid w:val="00C705DF"/>
    <w:rsid w:val="00C70AA9"/>
    <w:rsid w:val="00C7126B"/>
    <w:rsid w:val="00C715CA"/>
    <w:rsid w:val="00C719D2"/>
    <w:rsid w:val="00C71D74"/>
    <w:rsid w:val="00C71DA9"/>
    <w:rsid w:val="00C720DC"/>
    <w:rsid w:val="00C7214F"/>
    <w:rsid w:val="00C7289B"/>
    <w:rsid w:val="00C72C39"/>
    <w:rsid w:val="00C72EC4"/>
    <w:rsid w:val="00C730F7"/>
    <w:rsid w:val="00C73270"/>
    <w:rsid w:val="00C73465"/>
    <w:rsid w:val="00C7394E"/>
    <w:rsid w:val="00C73982"/>
    <w:rsid w:val="00C73A8A"/>
    <w:rsid w:val="00C73E94"/>
    <w:rsid w:val="00C743E4"/>
    <w:rsid w:val="00C7479D"/>
    <w:rsid w:val="00C747FB"/>
    <w:rsid w:val="00C74A46"/>
    <w:rsid w:val="00C74BE3"/>
    <w:rsid w:val="00C74C70"/>
    <w:rsid w:val="00C74D01"/>
    <w:rsid w:val="00C74F75"/>
    <w:rsid w:val="00C75420"/>
    <w:rsid w:val="00C757EA"/>
    <w:rsid w:val="00C757F6"/>
    <w:rsid w:val="00C7598C"/>
    <w:rsid w:val="00C75E5D"/>
    <w:rsid w:val="00C75EB0"/>
    <w:rsid w:val="00C76047"/>
    <w:rsid w:val="00C76486"/>
    <w:rsid w:val="00C768D0"/>
    <w:rsid w:val="00C76A58"/>
    <w:rsid w:val="00C774C9"/>
    <w:rsid w:val="00C7772C"/>
    <w:rsid w:val="00C77AEA"/>
    <w:rsid w:val="00C77D7B"/>
    <w:rsid w:val="00C77E48"/>
    <w:rsid w:val="00C77E92"/>
    <w:rsid w:val="00C77F40"/>
    <w:rsid w:val="00C8006F"/>
    <w:rsid w:val="00C803D1"/>
    <w:rsid w:val="00C807C6"/>
    <w:rsid w:val="00C808AA"/>
    <w:rsid w:val="00C8112A"/>
    <w:rsid w:val="00C81180"/>
    <w:rsid w:val="00C812F3"/>
    <w:rsid w:val="00C813F6"/>
    <w:rsid w:val="00C81D06"/>
    <w:rsid w:val="00C81EDD"/>
    <w:rsid w:val="00C81EF4"/>
    <w:rsid w:val="00C81F4A"/>
    <w:rsid w:val="00C8212C"/>
    <w:rsid w:val="00C821A6"/>
    <w:rsid w:val="00C824A9"/>
    <w:rsid w:val="00C827E8"/>
    <w:rsid w:val="00C82B4D"/>
    <w:rsid w:val="00C8329C"/>
    <w:rsid w:val="00C832E2"/>
    <w:rsid w:val="00C836A4"/>
    <w:rsid w:val="00C83ACE"/>
    <w:rsid w:val="00C83C2C"/>
    <w:rsid w:val="00C84022"/>
    <w:rsid w:val="00C840F6"/>
    <w:rsid w:val="00C844D5"/>
    <w:rsid w:val="00C844D9"/>
    <w:rsid w:val="00C8450E"/>
    <w:rsid w:val="00C848B0"/>
    <w:rsid w:val="00C84A6A"/>
    <w:rsid w:val="00C84F8A"/>
    <w:rsid w:val="00C84FEA"/>
    <w:rsid w:val="00C8505A"/>
    <w:rsid w:val="00C851D5"/>
    <w:rsid w:val="00C854BC"/>
    <w:rsid w:val="00C85988"/>
    <w:rsid w:val="00C85AB9"/>
    <w:rsid w:val="00C85CCF"/>
    <w:rsid w:val="00C85D20"/>
    <w:rsid w:val="00C85FCF"/>
    <w:rsid w:val="00C8600F"/>
    <w:rsid w:val="00C864A6"/>
    <w:rsid w:val="00C8654D"/>
    <w:rsid w:val="00C867C8"/>
    <w:rsid w:val="00C869EA"/>
    <w:rsid w:val="00C86A9D"/>
    <w:rsid w:val="00C86BAB"/>
    <w:rsid w:val="00C86BD7"/>
    <w:rsid w:val="00C86CB6"/>
    <w:rsid w:val="00C86EF7"/>
    <w:rsid w:val="00C86F13"/>
    <w:rsid w:val="00C86F9B"/>
    <w:rsid w:val="00C8727D"/>
    <w:rsid w:val="00C873E2"/>
    <w:rsid w:val="00C87446"/>
    <w:rsid w:val="00C875D3"/>
    <w:rsid w:val="00C87863"/>
    <w:rsid w:val="00C878E6"/>
    <w:rsid w:val="00C90463"/>
    <w:rsid w:val="00C90606"/>
    <w:rsid w:val="00C9092B"/>
    <w:rsid w:val="00C909D4"/>
    <w:rsid w:val="00C909E6"/>
    <w:rsid w:val="00C90D50"/>
    <w:rsid w:val="00C90E37"/>
    <w:rsid w:val="00C91374"/>
    <w:rsid w:val="00C91AA8"/>
    <w:rsid w:val="00C91C5D"/>
    <w:rsid w:val="00C91DD6"/>
    <w:rsid w:val="00C9229E"/>
    <w:rsid w:val="00C92654"/>
    <w:rsid w:val="00C92A32"/>
    <w:rsid w:val="00C92D3F"/>
    <w:rsid w:val="00C92ED3"/>
    <w:rsid w:val="00C931A3"/>
    <w:rsid w:val="00C93396"/>
    <w:rsid w:val="00C93526"/>
    <w:rsid w:val="00C936C0"/>
    <w:rsid w:val="00C9378A"/>
    <w:rsid w:val="00C93DC9"/>
    <w:rsid w:val="00C94689"/>
    <w:rsid w:val="00C949A2"/>
    <w:rsid w:val="00C949D5"/>
    <w:rsid w:val="00C94BFA"/>
    <w:rsid w:val="00C95266"/>
    <w:rsid w:val="00C95387"/>
    <w:rsid w:val="00C95E23"/>
    <w:rsid w:val="00C95F8F"/>
    <w:rsid w:val="00C95FB7"/>
    <w:rsid w:val="00C9601B"/>
    <w:rsid w:val="00C9641E"/>
    <w:rsid w:val="00C9642E"/>
    <w:rsid w:val="00C96737"/>
    <w:rsid w:val="00C96953"/>
    <w:rsid w:val="00C9695C"/>
    <w:rsid w:val="00C969C1"/>
    <w:rsid w:val="00C96F19"/>
    <w:rsid w:val="00C97284"/>
    <w:rsid w:val="00C972DF"/>
    <w:rsid w:val="00C97BD6"/>
    <w:rsid w:val="00CA0323"/>
    <w:rsid w:val="00CA07A7"/>
    <w:rsid w:val="00CA09E9"/>
    <w:rsid w:val="00CA0F0D"/>
    <w:rsid w:val="00CA11B1"/>
    <w:rsid w:val="00CA12EA"/>
    <w:rsid w:val="00CA1864"/>
    <w:rsid w:val="00CA19F2"/>
    <w:rsid w:val="00CA1C3A"/>
    <w:rsid w:val="00CA1D60"/>
    <w:rsid w:val="00CA22A8"/>
    <w:rsid w:val="00CA24A9"/>
    <w:rsid w:val="00CA24C4"/>
    <w:rsid w:val="00CA2A77"/>
    <w:rsid w:val="00CA2E85"/>
    <w:rsid w:val="00CA2EE3"/>
    <w:rsid w:val="00CA302B"/>
    <w:rsid w:val="00CA31D4"/>
    <w:rsid w:val="00CA34E9"/>
    <w:rsid w:val="00CA3548"/>
    <w:rsid w:val="00CA385C"/>
    <w:rsid w:val="00CA3B6D"/>
    <w:rsid w:val="00CA3C3E"/>
    <w:rsid w:val="00CA40D8"/>
    <w:rsid w:val="00CA4121"/>
    <w:rsid w:val="00CA46AE"/>
    <w:rsid w:val="00CA4819"/>
    <w:rsid w:val="00CA493B"/>
    <w:rsid w:val="00CA4BD8"/>
    <w:rsid w:val="00CA4D65"/>
    <w:rsid w:val="00CA4E9F"/>
    <w:rsid w:val="00CA50C6"/>
    <w:rsid w:val="00CA5199"/>
    <w:rsid w:val="00CA5221"/>
    <w:rsid w:val="00CA545B"/>
    <w:rsid w:val="00CA5653"/>
    <w:rsid w:val="00CA5778"/>
    <w:rsid w:val="00CA5EF2"/>
    <w:rsid w:val="00CA6011"/>
    <w:rsid w:val="00CA6419"/>
    <w:rsid w:val="00CA67BB"/>
    <w:rsid w:val="00CA6892"/>
    <w:rsid w:val="00CA6A11"/>
    <w:rsid w:val="00CA6A38"/>
    <w:rsid w:val="00CA6E03"/>
    <w:rsid w:val="00CA6EFA"/>
    <w:rsid w:val="00CA6F58"/>
    <w:rsid w:val="00CA705F"/>
    <w:rsid w:val="00CA726F"/>
    <w:rsid w:val="00CA752B"/>
    <w:rsid w:val="00CA7695"/>
    <w:rsid w:val="00CA7ABF"/>
    <w:rsid w:val="00CB0497"/>
    <w:rsid w:val="00CB0518"/>
    <w:rsid w:val="00CB080B"/>
    <w:rsid w:val="00CB0C9C"/>
    <w:rsid w:val="00CB0DE4"/>
    <w:rsid w:val="00CB0E85"/>
    <w:rsid w:val="00CB128E"/>
    <w:rsid w:val="00CB1363"/>
    <w:rsid w:val="00CB13F3"/>
    <w:rsid w:val="00CB1688"/>
    <w:rsid w:val="00CB179B"/>
    <w:rsid w:val="00CB1A52"/>
    <w:rsid w:val="00CB1D41"/>
    <w:rsid w:val="00CB1D76"/>
    <w:rsid w:val="00CB1F8D"/>
    <w:rsid w:val="00CB1FC4"/>
    <w:rsid w:val="00CB25E2"/>
    <w:rsid w:val="00CB25E4"/>
    <w:rsid w:val="00CB30CD"/>
    <w:rsid w:val="00CB34BF"/>
    <w:rsid w:val="00CB3E0A"/>
    <w:rsid w:val="00CB430D"/>
    <w:rsid w:val="00CB4D7F"/>
    <w:rsid w:val="00CB4F8C"/>
    <w:rsid w:val="00CB533F"/>
    <w:rsid w:val="00CB559E"/>
    <w:rsid w:val="00CB5954"/>
    <w:rsid w:val="00CB5FFB"/>
    <w:rsid w:val="00CB6594"/>
    <w:rsid w:val="00CB6914"/>
    <w:rsid w:val="00CB6D4F"/>
    <w:rsid w:val="00CB6D53"/>
    <w:rsid w:val="00CB72C0"/>
    <w:rsid w:val="00CB7738"/>
    <w:rsid w:val="00CB783C"/>
    <w:rsid w:val="00CB7B1C"/>
    <w:rsid w:val="00CB7D1D"/>
    <w:rsid w:val="00CB7E4D"/>
    <w:rsid w:val="00CC0977"/>
    <w:rsid w:val="00CC09E6"/>
    <w:rsid w:val="00CC0A98"/>
    <w:rsid w:val="00CC0AEB"/>
    <w:rsid w:val="00CC14E0"/>
    <w:rsid w:val="00CC1801"/>
    <w:rsid w:val="00CC25DC"/>
    <w:rsid w:val="00CC287C"/>
    <w:rsid w:val="00CC2C8D"/>
    <w:rsid w:val="00CC2E5D"/>
    <w:rsid w:val="00CC30B6"/>
    <w:rsid w:val="00CC30BC"/>
    <w:rsid w:val="00CC30CE"/>
    <w:rsid w:val="00CC319C"/>
    <w:rsid w:val="00CC3233"/>
    <w:rsid w:val="00CC3270"/>
    <w:rsid w:val="00CC35B4"/>
    <w:rsid w:val="00CC35FC"/>
    <w:rsid w:val="00CC3715"/>
    <w:rsid w:val="00CC38D6"/>
    <w:rsid w:val="00CC3A17"/>
    <w:rsid w:val="00CC4343"/>
    <w:rsid w:val="00CC4419"/>
    <w:rsid w:val="00CC44BC"/>
    <w:rsid w:val="00CC44D2"/>
    <w:rsid w:val="00CC48EF"/>
    <w:rsid w:val="00CC4FBC"/>
    <w:rsid w:val="00CC4FBD"/>
    <w:rsid w:val="00CC507A"/>
    <w:rsid w:val="00CC520D"/>
    <w:rsid w:val="00CC526F"/>
    <w:rsid w:val="00CC5492"/>
    <w:rsid w:val="00CC54C6"/>
    <w:rsid w:val="00CC5731"/>
    <w:rsid w:val="00CC5873"/>
    <w:rsid w:val="00CC5C8F"/>
    <w:rsid w:val="00CC5EB5"/>
    <w:rsid w:val="00CC5FE3"/>
    <w:rsid w:val="00CC634C"/>
    <w:rsid w:val="00CC6ECA"/>
    <w:rsid w:val="00CC712C"/>
    <w:rsid w:val="00CC71E3"/>
    <w:rsid w:val="00CC741B"/>
    <w:rsid w:val="00CC792E"/>
    <w:rsid w:val="00CC7D8E"/>
    <w:rsid w:val="00CC7E2D"/>
    <w:rsid w:val="00CD049D"/>
    <w:rsid w:val="00CD04F6"/>
    <w:rsid w:val="00CD053C"/>
    <w:rsid w:val="00CD0856"/>
    <w:rsid w:val="00CD0877"/>
    <w:rsid w:val="00CD0B46"/>
    <w:rsid w:val="00CD0C6E"/>
    <w:rsid w:val="00CD0E7A"/>
    <w:rsid w:val="00CD12F8"/>
    <w:rsid w:val="00CD15B9"/>
    <w:rsid w:val="00CD16AA"/>
    <w:rsid w:val="00CD17AA"/>
    <w:rsid w:val="00CD18A9"/>
    <w:rsid w:val="00CD1BF7"/>
    <w:rsid w:val="00CD1D44"/>
    <w:rsid w:val="00CD22CB"/>
    <w:rsid w:val="00CD3277"/>
    <w:rsid w:val="00CD328F"/>
    <w:rsid w:val="00CD3795"/>
    <w:rsid w:val="00CD39C6"/>
    <w:rsid w:val="00CD3C72"/>
    <w:rsid w:val="00CD3EBE"/>
    <w:rsid w:val="00CD3F3E"/>
    <w:rsid w:val="00CD420E"/>
    <w:rsid w:val="00CD483C"/>
    <w:rsid w:val="00CD4B6F"/>
    <w:rsid w:val="00CD4CD4"/>
    <w:rsid w:val="00CD509F"/>
    <w:rsid w:val="00CD5423"/>
    <w:rsid w:val="00CD55C9"/>
    <w:rsid w:val="00CD5650"/>
    <w:rsid w:val="00CD569A"/>
    <w:rsid w:val="00CD5A5C"/>
    <w:rsid w:val="00CD5B92"/>
    <w:rsid w:val="00CD5FAE"/>
    <w:rsid w:val="00CD613B"/>
    <w:rsid w:val="00CD6212"/>
    <w:rsid w:val="00CD67E5"/>
    <w:rsid w:val="00CD6D2D"/>
    <w:rsid w:val="00CD7456"/>
    <w:rsid w:val="00CD75BE"/>
    <w:rsid w:val="00CD7A47"/>
    <w:rsid w:val="00CD7E49"/>
    <w:rsid w:val="00CE03D6"/>
    <w:rsid w:val="00CE08B0"/>
    <w:rsid w:val="00CE0AD9"/>
    <w:rsid w:val="00CE0C76"/>
    <w:rsid w:val="00CE0D1B"/>
    <w:rsid w:val="00CE0EE8"/>
    <w:rsid w:val="00CE0F88"/>
    <w:rsid w:val="00CE1160"/>
    <w:rsid w:val="00CE1228"/>
    <w:rsid w:val="00CE129A"/>
    <w:rsid w:val="00CE1497"/>
    <w:rsid w:val="00CE1571"/>
    <w:rsid w:val="00CE158D"/>
    <w:rsid w:val="00CE16CD"/>
    <w:rsid w:val="00CE19F5"/>
    <w:rsid w:val="00CE1D59"/>
    <w:rsid w:val="00CE22E9"/>
    <w:rsid w:val="00CE2314"/>
    <w:rsid w:val="00CE237B"/>
    <w:rsid w:val="00CE26E2"/>
    <w:rsid w:val="00CE27CA"/>
    <w:rsid w:val="00CE2B6F"/>
    <w:rsid w:val="00CE338D"/>
    <w:rsid w:val="00CE346B"/>
    <w:rsid w:val="00CE3C65"/>
    <w:rsid w:val="00CE4217"/>
    <w:rsid w:val="00CE4579"/>
    <w:rsid w:val="00CE45C0"/>
    <w:rsid w:val="00CE4886"/>
    <w:rsid w:val="00CE4BDA"/>
    <w:rsid w:val="00CE4BFA"/>
    <w:rsid w:val="00CE5CA6"/>
    <w:rsid w:val="00CE5CBD"/>
    <w:rsid w:val="00CE5D1E"/>
    <w:rsid w:val="00CE5E73"/>
    <w:rsid w:val="00CE5EEB"/>
    <w:rsid w:val="00CE6702"/>
    <w:rsid w:val="00CE6E6F"/>
    <w:rsid w:val="00CE70C1"/>
    <w:rsid w:val="00CE72A5"/>
    <w:rsid w:val="00CE73A9"/>
    <w:rsid w:val="00CE7983"/>
    <w:rsid w:val="00CE7BF7"/>
    <w:rsid w:val="00CE7F85"/>
    <w:rsid w:val="00CF0191"/>
    <w:rsid w:val="00CF0201"/>
    <w:rsid w:val="00CF04B6"/>
    <w:rsid w:val="00CF070E"/>
    <w:rsid w:val="00CF0E47"/>
    <w:rsid w:val="00CF1123"/>
    <w:rsid w:val="00CF12DE"/>
    <w:rsid w:val="00CF16C0"/>
    <w:rsid w:val="00CF23DE"/>
    <w:rsid w:val="00CF25CA"/>
    <w:rsid w:val="00CF25E4"/>
    <w:rsid w:val="00CF2D34"/>
    <w:rsid w:val="00CF2D40"/>
    <w:rsid w:val="00CF2D7A"/>
    <w:rsid w:val="00CF2E7A"/>
    <w:rsid w:val="00CF3378"/>
    <w:rsid w:val="00CF37B1"/>
    <w:rsid w:val="00CF37CC"/>
    <w:rsid w:val="00CF37D4"/>
    <w:rsid w:val="00CF3C09"/>
    <w:rsid w:val="00CF409C"/>
    <w:rsid w:val="00CF40D4"/>
    <w:rsid w:val="00CF431C"/>
    <w:rsid w:val="00CF4B37"/>
    <w:rsid w:val="00CF5153"/>
    <w:rsid w:val="00CF567C"/>
    <w:rsid w:val="00CF5780"/>
    <w:rsid w:val="00CF59E9"/>
    <w:rsid w:val="00CF5FBF"/>
    <w:rsid w:val="00CF69FF"/>
    <w:rsid w:val="00CF6A4C"/>
    <w:rsid w:val="00CF6B60"/>
    <w:rsid w:val="00CF6D91"/>
    <w:rsid w:val="00CF6FD0"/>
    <w:rsid w:val="00CF70BE"/>
    <w:rsid w:val="00CF79E5"/>
    <w:rsid w:val="00CF7E75"/>
    <w:rsid w:val="00D001F2"/>
    <w:rsid w:val="00D00257"/>
    <w:rsid w:val="00D00638"/>
    <w:rsid w:val="00D00A76"/>
    <w:rsid w:val="00D0119C"/>
    <w:rsid w:val="00D01284"/>
    <w:rsid w:val="00D01343"/>
    <w:rsid w:val="00D014A8"/>
    <w:rsid w:val="00D0170E"/>
    <w:rsid w:val="00D01809"/>
    <w:rsid w:val="00D01D5F"/>
    <w:rsid w:val="00D01E76"/>
    <w:rsid w:val="00D01EE7"/>
    <w:rsid w:val="00D0218C"/>
    <w:rsid w:val="00D0227C"/>
    <w:rsid w:val="00D02B93"/>
    <w:rsid w:val="00D02D08"/>
    <w:rsid w:val="00D030B1"/>
    <w:rsid w:val="00D03455"/>
    <w:rsid w:val="00D03931"/>
    <w:rsid w:val="00D03C77"/>
    <w:rsid w:val="00D03E74"/>
    <w:rsid w:val="00D040C7"/>
    <w:rsid w:val="00D04195"/>
    <w:rsid w:val="00D04453"/>
    <w:rsid w:val="00D0467F"/>
    <w:rsid w:val="00D049C6"/>
    <w:rsid w:val="00D04A26"/>
    <w:rsid w:val="00D04B7B"/>
    <w:rsid w:val="00D0501B"/>
    <w:rsid w:val="00D05127"/>
    <w:rsid w:val="00D05721"/>
    <w:rsid w:val="00D06268"/>
    <w:rsid w:val="00D06894"/>
    <w:rsid w:val="00D068D9"/>
    <w:rsid w:val="00D0695F"/>
    <w:rsid w:val="00D06C51"/>
    <w:rsid w:val="00D06EFD"/>
    <w:rsid w:val="00D07087"/>
    <w:rsid w:val="00D0711E"/>
    <w:rsid w:val="00D07493"/>
    <w:rsid w:val="00D074D5"/>
    <w:rsid w:val="00D0781A"/>
    <w:rsid w:val="00D07822"/>
    <w:rsid w:val="00D0786B"/>
    <w:rsid w:val="00D079AD"/>
    <w:rsid w:val="00D07B36"/>
    <w:rsid w:val="00D07BC9"/>
    <w:rsid w:val="00D07FFD"/>
    <w:rsid w:val="00D10023"/>
    <w:rsid w:val="00D10281"/>
    <w:rsid w:val="00D10585"/>
    <w:rsid w:val="00D1083C"/>
    <w:rsid w:val="00D10A8E"/>
    <w:rsid w:val="00D10BB3"/>
    <w:rsid w:val="00D10BEA"/>
    <w:rsid w:val="00D10F6C"/>
    <w:rsid w:val="00D113F7"/>
    <w:rsid w:val="00D11A56"/>
    <w:rsid w:val="00D11AA4"/>
    <w:rsid w:val="00D11B12"/>
    <w:rsid w:val="00D11DFC"/>
    <w:rsid w:val="00D120B9"/>
    <w:rsid w:val="00D121F5"/>
    <w:rsid w:val="00D12685"/>
    <w:rsid w:val="00D126AD"/>
    <w:rsid w:val="00D12805"/>
    <w:rsid w:val="00D12918"/>
    <w:rsid w:val="00D12961"/>
    <w:rsid w:val="00D12A57"/>
    <w:rsid w:val="00D12D57"/>
    <w:rsid w:val="00D130A9"/>
    <w:rsid w:val="00D137B2"/>
    <w:rsid w:val="00D13809"/>
    <w:rsid w:val="00D13AA8"/>
    <w:rsid w:val="00D13EA6"/>
    <w:rsid w:val="00D13EE6"/>
    <w:rsid w:val="00D13FAD"/>
    <w:rsid w:val="00D1455A"/>
    <w:rsid w:val="00D145A3"/>
    <w:rsid w:val="00D146AC"/>
    <w:rsid w:val="00D1499C"/>
    <w:rsid w:val="00D14E4E"/>
    <w:rsid w:val="00D1531C"/>
    <w:rsid w:val="00D155C3"/>
    <w:rsid w:val="00D15854"/>
    <w:rsid w:val="00D15C26"/>
    <w:rsid w:val="00D1649E"/>
    <w:rsid w:val="00D16A0F"/>
    <w:rsid w:val="00D16AA6"/>
    <w:rsid w:val="00D16D6C"/>
    <w:rsid w:val="00D16FE1"/>
    <w:rsid w:val="00D170A5"/>
    <w:rsid w:val="00D1731A"/>
    <w:rsid w:val="00D17321"/>
    <w:rsid w:val="00D17346"/>
    <w:rsid w:val="00D17653"/>
    <w:rsid w:val="00D17917"/>
    <w:rsid w:val="00D17B9A"/>
    <w:rsid w:val="00D17CB3"/>
    <w:rsid w:val="00D17F57"/>
    <w:rsid w:val="00D20A16"/>
    <w:rsid w:val="00D20AF7"/>
    <w:rsid w:val="00D20BB3"/>
    <w:rsid w:val="00D21050"/>
    <w:rsid w:val="00D2131F"/>
    <w:rsid w:val="00D21364"/>
    <w:rsid w:val="00D2153D"/>
    <w:rsid w:val="00D215F4"/>
    <w:rsid w:val="00D21696"/>
    <w:rsid w:val="00D21977"/>
    <w:rsid w:val="00D219E6"/>
    <w:rsid w:val="00D21A2C"/>
    <w:rsid w:val="00D21BC6"/>
    <w:rsid w:val="00D2253E"/>
    <w:rsid w:val="00D2264A"/>
    <w:rsid w:val="00D22652"/>
    <w:rsid w:val="00D22770"/>
    <w:rsid w:val="00D22B66"/>
    <w:rsid w:val="00D22BF2"/>
    <w:rsid w:val="00D22CA8"/>
    <w:rsid w:val="00D23858"/>
    <w:rsid w:val="00D23B2D"/>
    <w:rsid w:val="00D24128"/>
    <w:rsid w:val="00D244C9"/>
    <w:rsid w:val="00D24993"/>
    <w:rsid w:val="00D2521D"/>
    <w:rsid w:val="00D253D7"/>
    <w:rsid w:val="00D25506"/>
    <w:rsid w:val="00D25566"/>
    <w:rsid w:val="00D25800"/>
    <w:rsid w:val="00D2589D"/>
    <w:rsid w:val="00D25BAF"/>
    <w:rsid w:val="00D25E5B"/>
    <w:rsid w:val="00D26654"/>
    <w:rsid w:val="00D2679A"/>
    <w:rsid w:val="00D268AF"/>
    <w:rsid w:val="00D26D05"/>
    <w:rsid w:val="00D26F71"/>
    <w:rsid w:val="00D27012"/>
    <w:rsid w:val="00D27201"/>
    <w:rsid w:val="00D2751C"/>
    <w:rsid w:val="00D27C11"/>
    <w:rsid w:val="00D27C5A"/>
    <w:rsid w:val="00D27D3D"/>
    <w:rsid w:val="00D30776"/>
    <w:rsid w:val="00D30E63"/>
    <w:rsid w:val="00D310B7"/>
    <w:rsid w:val="00D31149"/>
    <w:rsid w:val="00D313D8"/>
    <w:rsid w:val="00D3171D"/>
    <w:rsid w:val="00D31730"/>
    <w:rsid w:val="00D3175A"/>
    <w:rsid w:val="00D32293"/>
    <w:rsid w:val="00D324E3"/>
    <w:rsid w:val="00D32B3D"/>
    <w:rsid w:val="00D32D2A"/>
    <w:rsid w:val="00D335C8"/>
    <w:rsid w:val="00D3390A"/>
    <w:rsid w:val="00D33CE0"/>
    <w:rsid w:val="00D33D88"/>
    <w:rsid w:val="00D34230"/>
    <w:rsid w:val="00D3459D"/>
    <w:rsid w:val="00D346D8"/>
    <w:rsid w:val="00D3492B"/>
    <w:rsid w:val="00D34B54"/>
    <w:rsid w:val="00D34CFE"/>
    <w:rsid w:val="00D34EAE"/>
    <w:rsid w:val="00D34F5D"/>
    <w:rsid w:val="00D3536F"/>
    <w:rsid w:val="00D3540E"/>
    <w:rsid w:val="00D355E2"/>
    <w:rsid w:val="00D35908"/>
    <w:rsid w:val="00D35CBC"/>
    <w:rsid w:val="00D35E5E"/>
    <w:rsid w:val="00D35F67"/>
    <w:rsid w:val="00D35FE9"/>
    <w:rsid w:val="00D36563"/>
    <w:rsid w:val="00D368D7"/>
    <w:rsid w:val="00D37014"/>
    <w:rsid w:val="00D37113"/>
    <w:rsid w:val="00D372FA"/>
    <w:rsid w:val="00D3742C"/>
    <w:rsid w:val="00D3756C"/>
    <w:rsid w:val="00D3769D"/>
    <w:rsid w:val="00D37978"/>
    <w:rsid w:val="00D37D03"/>
    <w:rsid w:val="00D37ED7"/>
    <w:rsid w:val="00D4002C"/>
    <w:rsid w:val="00D40220"/>
    <w:rsid w:val="00D402E4"/>
    <w:rsid w:val="00D402F3"/>
    <w:rsid w:val="00D4049C"/>
    <w:rsid w:val="00D406F2"/>
    <w:rsid w:val="00D407F6"/>
    <w:rsid w:val="00D40A56"/>
    <w:rsid w:val="00D40EBA"/>
    <w:rsid w:val="00D41223"/>
    <w:rsid w:val="00D412B7"/>
    <w:rsid w:val="00D41877"/>
    <w:rsid w:val="00D4222D"/>
    <w:rsid w:val="00D424B2"/>
    <w:rsid w:val="00D42914"/>
    <w:rsid w:val="00D42A30"/>
    <w:rsid w:val="00D42B64"/>
    <w:rsid w:val="00D42F10"/>
    <w:rsid w:val="00D43392"/>
    <w:rsid w:val="00D43524"/>
    <w:rsid w:val="00D437F9"/>
    <w:rsid w:val="00D43C93"/>
    <w:rsid w:val="00D440DC"/>
    <w:rsid w:val="00D441F3"/>
    <w:rsid w:val="00D44358"/>
    <w:rsid w:val="00D4448B"/>
    <w:rsid w:val="00D44679"/>
    <w:rsid w:val="00D44EDC"/>
    <w:rsid w:val="00D4505B"/>
    <w:rsid w:val="00D450EF"/>
    <w:rsid w:val="00D45550"/>
    <w:rsid w:val="00D45634"/>
    <w:rsid w:val="00D458C2"/>
    <w:rsid w:val="00D46072"/>
    <w:rsid w:val="00D46174"/>
    <w:rsid w:val="00D461E2"/>
    <w:rsid w:val="00D4622F"/>
    <w:rsid w:val="00D46692"/>
    <w:rsid w:val="00D466F2"/>
    <w:rsid w:val="00D4694E"/>
    <w:rsid w:val="00D47216"/>
    <w:rsid w:val="00D472B2"/>
    <w:rsid w:val="00D47446"/>
    <w:rsid w:val="00D474BF"/>
    <w:rsid w:val="00D47592"/>
    <w:rsid w:val="00D475F6"/>
    <w:rsid w:val="00D477FB"/>
    <w:rsid w:val="00D4782E"/>
    <w:rsid w:val="00D47830"/>
    <w:rsid w:val="00D47924"/>
    <w:rsid w:val="00D47E1E"/>
    <w:rsid w:val="00D47F7C"/>
    <w:rsid w:val="00D50790"/>
    <w:rsid w:val="00D50CDC"/>
    <w:rsid w:val="00D50E0A"/>
    <w:rsid w:val="00D50EA7"/>
    <w:rsid w:val="00D511AF"/>
    <w:rsid w:val="00D51236"/>
    <w:rsid w:val="00D513B9"/>
    <w:rsid w:val="00D514FD"/>
    <w:rsid w:val="00D51737"/>
    <w:rsid w:val="00D51AE7"/>
    <w:rsid w:val="00D51E40"/>
    <w:rsid w:val="00D52195"/>
    <w:rsid w:val="00D52853"/>
    <w:rsid w:val="00D52A1C"/>
    <w:rsid w:val="00D52B4B"/>
    <w:rsid w:val="00D52D28"/>
    <w:rsid w:val="00D53002"/>
    <w:rsid w:val="00D5325A"/>
    <w:rsid w:val="00D533AB"/>
    <w:rsid w:val="00D53A12"/>
    <w:rsid w:val="00D53BBB"/>
    <w:rsid w:val="00D53D3C"/>
    <w:rsid w:val="00D542ED"/>
    <w:rsid w:val="00D5468C"/>
    <w:rsid w:val="00D54AA9"/>
    <w:rsid w:val="00D54BB5"/>
    <w:rsid w:val="00D54EDF"/>
    <w:rsid w:val="00D55031"/>
    <w:rsid w:val="00D559F7"/>
    <w:rsid w:val="00D55EA8"/>
    <w:rsid w:val="00D55F16"/>
    <w:rsid w:val="00D55F52"/>
    <w:rsid w:val="00D56633"/>
    <w:rsid w:val="00D5694D"/>
    <w:rsid w:val="00D56A68"/>
    <w:rsid w:val="00D56B66"/>
    <w:rsid w:val="00D56C13"/>
    <w:rsid w:val="00D56CEF"/>
    <w:rsid w:val="00D578B1"/>
    <w:rsid w:val="00D57BC6"/>
    <w:rsid w:val="00D57BEC"/>
    <w:rsid w:val="00D57CA5"/>
    <w:rsid w:val="00D57CFF"/>
    <w:rsid w:val="00D57DF5"/>
    <w:rsid w:val="00D57FD8"/>
    <w:rsid w:val="00D60152"/>
    <w:rsid w:val="00D608B3"/>
    <w:rsid w:val="00D609A2"/>
    <w:rsid w:val="00D60F02"/>
    <w:rsid w:val="00D61635"/>
    <w:rsid w:val="00D6236A"/>
    <w:rsid w:val="00D6265A"/>
    <w:rsid w:val="00D627BA"/>
    <w:rsid w:val="00D627C1"/>
    <w:rsid w:val="00D62F16"/>
    <w:rsid w:val="00D630F9"/>
    <w:rsid w:val="00D63100"/>
    <w:rsid w:val="00D637C1"/>
    <w:rsid w:val="00D638B8"/>
    <w:rsid w:val="00D64254"/>
    <w:rsid w:val="00D64759"/>
    <w:rsid w:val="00D648BD"/>
    <w:rsid w:val="00D64A45"/>
    <w:rsid w:val="00D64CDB"/>
    <w:rsid w:val="00D65813"/>
    <w:rsid w:val="00D65BD9"/>
    <w:rsid w:val="00D65CEC"/>
    <w:rsid w:val="00D65E0D"/>
    <w:rsid w:val="00D65E11"/>
    <w:rsid w:val="00D65E6D"/>
    <w:rsid w:val="00D65EA0"/>
    <w:rsid w:val="00D66279"/>
    <w:rsid w:val="00D6631A"/>
    <w:rsid w:val="00D667F8"/>
    <w:rsid w:val="00D671B7"/>
    <w:rsid w:val="00D67515"/>
    <w:rsid w:val="00D67693"/>
    <w:rsid w:val="00D67AEC"/>
    <w:rsid w:val="00D67B40"/>
    <w:rsid w:val="00D67BC1"/>
    <w:rsid w:val="00D70058"/>
    <w:rsid w:val="00D702CD"/>
    <w:rsid w:val="00D704EC"/>
    <w:rsid w:val="00D70985"/>
    <w:rsid w:val="00D70C8F"/>
    <w:rsid w:val="00D70F95"/>
    <w:rsid w:val="00D71460"/>
    <w:rsid w:val="00D71950"/>
    <w:rsid w:val="00D727EB"/>
    <w:rsid w:val="00D728F8"/>
    <w:rsid w:val="00D72EEF"/>
    <w:rsid w:val="00D72FFE"/>
    <w:rsid w:val="00D73416"/>
    <w:rsid w:val="00D734C9"/>
    <w:rsid w:val="00D73540"/>
    <w:rsid w:val="00D735AA"/>
    <w:rsid w:val="00D7373B"/>
    <w:rsid w:val="00D73F9A"/>
    <w:rsid w:val="00D742BD"/>
    <w:rsid w:val="00D7479E"/>
    <w:rsid w:val="00D74C0E"/>
    <w:rsid w:val="00D751A6"/>
    <w:rsid w:val="00D75403"/>
    <w:rsid w:val="00D7550B"/>
    <w:rsid w:val="00D75AEF"/>
    <w:rsid w:val="00D7670F"/>
    <w:rsid w:val="00D76737"/>
    <w:rsid w:val="00D76795"/>
    <w:rsid w:val="00D767E0"/>
    <w:rsid w:val="00D768A5"/>
    <w:rsid w:val="00D76BE4"/>
    <w:rsid w:val="00D76C69"/>
    <w:rsid w:val="00D7744E"/>
    <w:rsid w:val="00D775FC"/>
    <w:rsid w:val="00D81270"/>
    <w:rsid w:val="00D81402"/>
    <w:rsid w:val="00D814DA"/>
    <w:rsid w:val="00D816A8"/>
    <w:rsid w:val="00D8176F"/>
    <w:rsid w:val="00D81A68"/>
    <w:rsid w:val="00D81B2C"/>
    <w:rsid w:val="00D825ED"/>
    <w:rsid w:val="00D8261C"/>
    <w:rsid w:val="00D82A12"/>
    <w:rsid w:val="00D82C58"/>
    <w:rsid w:val="00D82DB2"/>
    <w:rsid w:val="00D8313F"/>
    <w:rsid w:val="00D83318"/>
    <w:rsid w:val="00D83744"/>
    <w:rsid w:val="00D83CBE"/>
    <w:rsid w:val="00D841C5"/>
    <w:rsid w:val="00D84281"/>
    <w:rsid w:val="00D846BD"/>
    <w:rsid w:val="00D847DB"/>
    <w:rsid w:val="00D84DC5"/>
    <w:rsid w:val="00D84E53"/>
    <w:rsid w:val="00D85A01"/>
    <w:rsid w:val="00D85F57"/>
    <w:rsid w:val="00D8603E"/>
    <w:rsid w:val="00D861F4"/>
    <w:rsid w:val="00D863E2"/>
    <w:rsid w:val="00D8691F"/>
    <w:rsid w:val="00D870B3"/>
    <w:rsid w:val="00D870B5"/>
    <w:rsid w:val="00D871AC"/>
    <w:rsid w:val="00D871F7"/>
    <w:rsid w:val="00D875A9"/>
    <w:rsid w:val="00D87937"/>
    <w:rsid w:val="00D87943"/>
    <w:rsid w:val="00D8795C"/>
    <w:rsid w:val="00D87A09"/>
    <w:rsid w:val="00D87B9C"/>
    <w:rsid w:val="00D87C8F"/>
    <w:rsid w:val="00D901D4"/>
    <w:rsid w:val="00D9031B"/>
    <w:rsid w:val="00D903B2"/>
    <w:rsid w:val="00D90908"/>
    <w:rsid w:val="00D909DF"/>
    <w:rsid w:val="00D90C56"/>
    <w:rsid w:val="00D90CCB"/>
    <w:rsid w:val="00D90EF0"/>
    <w:rsid w:val="00D90F91"/>
    <w:rsid w:val="00D9147E"/>
    <w:rsid w:val="00D91991"/>
    <w:rsid w:val="00D91BB3"/>
    <w:rsid w:val="00D91C88"/>
    <w:rsid w:val="00D91D21"/>
    <w:rsid w:val="00D91E14"/>
    <w:rsid w:val="00D92711"/>
    <w:rsid w:val="00D92B0D"/>
    <w:rsid w:val="00D92DDD"/>
    <w:rsid w:val="00D92E38"/>
    <w:rsid w:val="00D93231"/>
    <w:rsid w:val="00D937A8"/>
    <w:rsid w:val="00D93860"/>
    <w:rsid w:val="00D939C1"/>
    <w:rsid w:val="00D93D2B"/>
    <w:rsid w:val="00D94167"/>
    <w:rsid w:val="00D94190"/>
    <w:rsid w:val="00D94389"/>
    <w:rsid w:val="00D94414"/>
    <w:rsid w:val="00D946B8"/>
    <w:rsid w:val="00D946C9"/>
    <w:rsid w:val="00D94768"/>
    <w:rsid w:val="00D94894"/>
    <w:rsid w:val="00D948DA"/>
    <w:rsid w:val="00D9492B"/>
    <w:rsid w:val="00D949BA"/>
    <w:rsid w:val="00D954AE"/>
    <w:rsid w:val="00D957CA"/>
    <w:rsid w:val="00D9594B"/>
    <w:rsid w:val="00D959F4"/>
    <w:rsid w:val="00D95C01"/>
    <w:rsid w:val="00D95C87"/>
    <w:rsid w:val="00D96227"/>
    <w:rsid w:val="00D96795"/>
    <w:rsid w:val="00D96BA5"/>
    <w:rsid w:val="00D9739C"/>
    <w:rsid w:val="00D973B5"/>
    <w:rsid w:val="00D97435"/>
    <w:rsid w:val="00D97440"/>
    <w:rsid w:val="00D97989"/>
    <w:rsid w:val="00D97AB7"/>
    <w:rsid w:val="00D97CCD"/>
    <w:rsid w:val="00DA00DB"/>
    <w:rsid w:val="00DA0178"/>
    <w:rsid w:val="00DA0C72"/>
    <w:rsid w:val="00DA111F"/>
    <w:rsid w:val="00DA150C"/>
    <w:rsid w:val="00DA1A62"/>
    <w:rsid w:val="00DA1B5B"/>
    <w:rsid w:val="00DA1B97"/>
    <w:rsid w:val="00DA1DC5"/>
    <w:rsid w:val="00DA2059"/>
    <w:rsid w:val="00DA210D"/>
    <w:rsid w:val="00DA2395"/>
    <w:rsid w:val="00DA27A8"/>
    <w:rsid w:val="00DA28AE"/>
    <w:rsid w:val="00DA2C35"/>
    <w:rsid w:val="00DA3230"/>
    <w:rsid w:val="00DA3366"/>
    <w:rsid w:val="00DA3501"/>
    <w:rsid w:val="00DA3838"/>
    <w:rsid w:val="00DA385B"/>
    <w:rsid w:val="00DA3A9D"/>
    <w:rsid w:val="00DA3ABD"/>
    <w:rsid w:val="00DA454D"/>
    <w:rsid w:val="00DA4AFF"/>
    <w:rsid w:val="00DA4E85"/>
    <w:rsid w:val="00DA5454"/>
    <w:rsid w:val="00DA5486"/>
    <w:rsid w:val="00DA5863"/>
    <w:rsid w:val="00DA58B2"/>
    <w:rsid w:val="00DA5A1B"/>
    <w:rsid w:val="00DA5A4B"/>
    <w:rsid w:val="00DA5AAF"/>
    <w:rsid w:val="00DA5B2E"/>
    <w:rsid w:val="00DA5E10"/>
    <w:rsid w:val="00DA5F17"/>
    <w:rsid w:val="00DA5FE6"/>
    <w:rsid w:val="00DA6257"/>
    <w:rsid w:val="00DA657C"/>
    <w:rsid w:val="00DA67F0"/>
    <w:rsid w:val="00DA6AFB"/>
    <w:rsid w:val="00DA6BB7"/>
    <w:rsid w:val="00DA7158"/>
    <w:rsid w:val="00DA7333"/>
    <w:rsid w:val="00DA7371"/>
    <w:rsid w:val="00DA74E3"/>
    <w:rsid w:val="00DA78AB"/>
    <w:rsid w:val="00DA7AAC"/>
    <w:rsid w:val="00DA7CF1"/>
    <w:rsid w:val="00DB0050"/>
    <w:rsid w:val="00DB0135"/>
    <w:rsid w:val="00DB0183"/>
    <w:rsid w:val="00DB024B"/>
    <w:rsid w:val="00DB038D"/>
    <w:rsid w:val="00DB0891"/>
    <w:rsid w:val="00DB0E1A"/>
    <w:rsid w:val="00DB0E33"/>
    <w:rsid w:val="00DB1B86"/>
    <w:rsid w:val="00DB1FC2"/>
    <w:rsid w:val="00DB20D0"/>
    <w:rsid w:val="00DB252E"/>
    <w:rsid w:val="00DB2564"/>
    <w:rsid w:val="00DB3253"/>
    <w:rsid w:val="00DB3BF1"/>
    <w:rsid w:val="00DB4084"/>
    <w:rsid w:val="00DB4345"/>
    <w:rsid w:val="00DB4BC7"/>
    <w:rsid w:val="00DB4D5E"/>
    <w:rsid w:val="00DB4DA5"/>
    <w:rsid w:val="00DB51E0"/>
    <w:rsid w:val="00DB5248"/>
    <w:rsid w:val="00DB575A"/>
    <w:rsid w:val="00DB578D"/>
    <w:rsid w:val="00DB5915"/>
    <w:rsid w:val="00DB5C3A"/>
    <w:rsid w:val="00DB5FFE"/>
    <w:rsid w:val="00DB64D9"/>
    <w:rsid w:val="00DB686E"/>
    <w:rsid w:val="00DB69A1"/>
    <w:rsid w:val="00DB6DD8"/>
    <w:rsid w:val="00DB6F04"/>
    <w:rsid w:val="00DB7014"/>
    <w:rsid w:val="00DB7589"/>
    <w:rsid w:val="00DB75B5"/>
    <w:rsid w:val="00DB76B4"/>
    <w:rsid w:val="00DB770F"/>
    <w:rsid w:val="00DB779F"/>
    <w:rsid w:val="00DB7838"/>
    <w:rsid w:val="00DB7CC0"/>
    <w:rsid w:val="00DC009D"/>
    <w:rsid w:val="00DC00BC"/>
    <w:rsid w:val="00DC00CC"/>
    <w:rsid w:val="00DC042E"/>
    <w:rsid w:val="00DC04B1"/>
    <w:rsid w:val="00DC0553"/>
    <w:rsid w:val="00DC0C78"/>
    <w:rsid w:val="00DC127B"/>
    <w:rsid w:val="00DC150B"/>
    <w:rsid w:val="00DC1746"/>
    <w:rsid w:val="00DC2218"/>
    <w:rsid w:val="00DC24E9"/>
    <w:rsid w:val="00DC250E"/>
    <w:rsid w:val="00DC2549"/>
    <w:rsid w:val="00DC26A4"/>
    <w:rsid w:val="00DC282B"/>
    <w:rsid w:val="00DC28F6"/>
    <w:rsid w:val="00DC2A36"/>
    <w:rsid w:val="00DC2D04"/>
    <w:rsid w:val="00DC2D51"/>
    <w:rsid w:val="00DC30C9"/>
    <w:rsid w:val="00DC345A"/>
    <w:rsid w:val="00DC3607"/>
    <w:rsid w:val="00DC368C"/>
    <w:rsid w:val="00DC3DEB"/>
    <w:rsid w:val="00DC400F"/>
    <w:rsid w:val="00DC48B3"/>
    <w:rsid w:val="00DC4D0C"/>
    <w:rsid w:val="00DC4E65"/>
    <w:rsid w:val="00DC5134"/>
    <w:rsid w:val="00DC5177"/>
    <w:rsid w:val="00DC5368"/>
    <w:rsid w:val="00DC539A"/>
    <w:rsid w:val="00DC54E4"/>
    <w:rsid w:val="00DC5971"/>
    <w:rsid w:val="00DC5C15"/>
    <w:rsid w:val="00DC5F1F"/>
    <w:rsid w:val="00DC64BC"/>
    <w:rsid w:val="00DC650A"/>
    <w:rsid w:val="00DC658C"/>
    <w:rsid w:val="00DC6DC4"/>
    <w:rsid w:val="00DC749F"/>
    <w:rsid w:val="00DC7563"/>
    <w:rsid w:val="00DC75CB"/>
    <w:rsid w:val="00DC7E5F"/>
    <w:rsid w:val="00DC7EE7"/>
    <w:rsid w:val="00DD0199"/>
    <w:rsid w:val="00DD0613"/>
    <w:rsid w:val="00DD0653"/>
    <w:rsid w:val="00DD0CFE"/>
    <w:rsid w:val="00DD0DA8"/>
    <w:rsid w:val="00DD109A"/>
    <w:rsid w:val="00DD10FA"/>
    <w:rsid w:val="00DD1199"/>
    <w:rsid w:val="00DD1284"/>
    <w:rsid w:val="00DD13C5"/>
    <w:rsid w:val="00DD1437"/>
    <w:rsid w:val="00DD19C7"/>
    <w:rsid w:val="00DD24C5"/>
    <w:rsid w:val="00DD27DD"/>
    <w:rsid w:val="00DD2A46"/>
    <w:rsid w:val="00DD2D9E"/>
    <w:rsid w:val="00DD3268"/>
    <w:rsid w:val="00DD350F"/>
    <w:rsid w:val="00DD3510"/>
    <w:rsid w:val="00DD3ED4"/>
    <w:rsid w:val="00DD3F46"/>
    <w:rsid w:val="00DD4142"/>
    <w:rsid w:val="00DD4D99"/>
    <w:rsid w:val="00DD4F37"/>
    <w:rsid w:val="00DD526E"/>
    <w:rsid w:val="00DD53F6"/>
    <w:rsid w:val="00DD57E3"/>
    <w:rsid w:val="00DD5810"/>
    <w:rsid w:val="00DD587F"/>
    <w:rsid w:val="00DD5DFD"/>
    <w:rsid w:val="00DD6312"/>
    <w:rsid w:val="00DD6314"/>
    <w:rsid w:val="00DD671E"/>
    <w:rsid w:val="00DD6844"/>
    <w:rsid w:val="00DD6B44"/>
    <w:rsid w:val="00DD6F35"/>
    <w:rsid w:val="00DD767F"/>
    <w:rsid w:val="00DD7984"/>
    <w:rsid w:val="00DD7BDB"/>
    <w:rsid w:val="00DD7D23"/>
    <w:rsid w:val="00DD7D66"/>
    <w:rsid w:val="00DD7DEC"/>
    <w:rsid w:val="00DD7FDE"/>
    <w:rsid w:val="00DD7FF7"/>
    <w:rsid w:val="00DE03F4"/>
    <w:rsid w:val="00DE0506"/>
    <w:rsid w:val="00DE0522"/>
    <w:rsid w:val="00DE061D"/>
    <w:rsid w:val="00DE0764"/>
    <w:rsid w:val="00DE07D4"/>
    <w:rsid w:val="00DE0B31"/>
    <w:rsid w:val="00DE127C"/>
    <w:rsid w:val="00DE1281"/>
    <w:rsid w:val="00DE1717"/>
    <w:rsid w:val="00DE173E"/>
    <w:rsid w:val="00DE2114"/>
    <w:rsid w:val="00DE2255"/>
    <w:rsid w:val="00DE22FA"/>
    <w:rsid w:val="00DE2523"/>
    <w:rsid w:val="00DE2544"/>
    <w:rsid w:val="00DE25EB"/>
    <w:rsid w:val="00DE2799"/>
    <w:rsid w:val="00DE2958"/>
    <w:rsid w:val="00DE2BBB"/>
    <w:rsid w:val="00DE2BBE"/>
    <w:rsid w:val="00DE2F99"/>
    <w:rsid w:val="00DE3144"/>
    <w:rsid w:val="00DE3368"/>
    <w:rsid w:val="00DE33EF"/>
    <w:rsid w:val="00DE36D8"/>
    <w:rsid w:val="00DE38D3"/>
    <w:rsid w:val="00DE38DE"/>
    <w:rsid w:val="00DE3951"/>
    <w:rsid w:val="00DE39C3"/>
    <w:rsid w:val="00DE3EC6"/>
    <w:rsid w:val="00DE4086"/>
    <w:rsid w:val="00DE44AD"/>
    <w:rsid w:val="00DE45C2"/>
    <w:rsid w:val="00DE4CBB"/>
    <w:rsid w:val="00DE5000"/>
    <w:rsid w:val="00DE5262"/>
    <w:rsid w:val="00DE52F3"/>
    <w:rsid w:val="00DE5382"/>
    <w:rsid w:val="00DE54AD"/>
    <w:rsid w:val="00DE5CA1"/>
    <w:rsid w:val="00DE5EE8"/>
    <w:rsid w:val="00DE5F52"/>
    <w:rsid w:val="00DE5F85"/>
    <w:rsid w:val="00DE60DF"/>
    <w:rsid w:val="00DE6177"/>
    <w:rsid w:val="00DE68A8"/>
    <w:rsid w:val="00DE6B23"/>
    <w:rsid w:val="00DE72DA"/>
    <w:rsid w:val="00DE7721"/>
    <w:rsid w:val="00DE7B52"/>
    <w:rsid w:val="00DE7EF8"/>
    <w:rsid w:val="00DE7F59"/>
    <w:rsid w:val="00DF029E"/>
    <w:rsid w:val="00DF03E8"/>
    <w:rsid w:val="00DF0403"/>
    <w:rsid w:val="00DF1022"/>
    <w:rsid w:val="00DF122E"/>
    <w:rsid w:val="00DF1539"/>
    <w:rsid w:val="00DF1577"/>
    <w:rsid w:val="00DF1638"/>
    <w:rsid w:val="00DF1880"/>
    <w:rsid w:val="00DF1F03"/>
    <w:rsid w:val="00DF1F22"/>
    <w:rsid w:val="00DF1F81"/>
    <w:rsid w:val="00DF2217"/>
    <w:rsid w:val="00DF241A"/>
    <w:rsid w:val="00DF2644"/>
    <w:rsid w:val="00DF2A5B"/>
    <w:rsid w:val="00DF2A7F"/>
    <w:rsid w:val="00DF2B2A"/>
    <w:rsid w:val="00DF2C5E"/>
    <w:rsid w:val="00DF2F99"/>
    <w:rsid w:val="00DF3762"/>
    <w:rsid w:val="00DF38B3"/>
    <w:rsid w:val="00DF3D0E"/>
    <w:rsid w:val="00DF3EE3"/>
    <w:rsid w:val="00DF40AF"/>
    <w:rsid w:val="00DF47CB"/>
    <w:rsid w:val="00DF489D"/>
    <w:rsid w:val="00DF49FF"/>
    <w:rsid w:val="00DF4A5A"/>
    <w:rsid w:val="00DF4A73"/>
    <w:rsid w:val="00DF4B6D"/>
    <w:rsid w:val="00DF52CF"/>
    <w:rsid w:val="00DF5748"/>
    <w:rsid w:val="00DF58D4"/>
    <w:rsid w:val="00DF606A"/>
    <w:rsid w:val="00DF6074"/>
    <w:rsid w:val="00DF610E"/>
    <w:rsid w:val="00DF65C2"/>
    <w:rsid w:val="00DF6BCC"/>
    <w:rsid w:val="00DF6C10"/>
    <w:rsid w:val="00DF6EF0"/>
    <w:rsid w:val="00DF718F"/>
    <w:rsid w:val="00DF74CF"/>
    <w:rsid w:val="00DF76A2"/>
    <w:rsid w:val="00DF7835"/>
    <w:rsid w:val="00DF791E"/>
    <w:rsid w:val="00DF7B7F"/>
    <w:rsid w:val="00DF7E80"/>
    <w:rsid w:val="00E00264"/>
    <w:rsid w:val="00E00461"/>
    <w:rsid w:val="00E00C02"/>
    <w:rsid w:val="00E00C48"/>
    <w:rsid w:val="00E01C7A"/>
    <w:rsid w:val="00E01E8E"/>
    <w:rsid w:val="00E01F75"/>
    <w:rsid w:val="00E02344"/>
    <w:rsid w:val="00E023DF"/>
    <w:rsid w:val="00E02595"/>
    <w:rsid w:val="00E02660"/>
    <w:rsid w:val="00E026FD"/>
    <w:rsid w:val="00E027A8"/>
    <w:rsid w:val="00E027EC"/>
    <w:rsid w:val="00E02D7C"/>
    <w:rsid w:val="00E02DA8"/>
    <w:rsid w:val="00E02DC4"/>
    <w:rsid w:val="00E02DF4"/>
    <w:rsid w:val="00E0328F"/>
    <w:rsid w:val="00E03638"/>
    <w:rsid w:val="00E03902"/>
    <w:rsid w:val="00E03A19"/>
    <w:rsid w:val="00E03B4A"/>
    <w:rsid w:val="00E03F4C"/>
    <w:rsid w:val="00E04070"/>
    <w:rsid w:val="00E04436"/>
    <w:rsid w:val="00E044BD"/>
    <w:rsid w:val="00E045A8"/>
    <w:rsid w:val="00E04836"/>
    <w:rsid w:val="00E04B19"/>
    <w:rsid w:val="00E059D7"/>
    <w:rsid w:val="00E05A2B"/>
    <w:rsid w:val="00E05F17"/>
    <w:rsid w:val="00E061C8"/>
    <w:rsid w:val="00E0639C"/>
    <w:rsid w:val="00E06682"/>
    <w:rsid w:val="00E06B64"/>
    <w:rsid w:val="00E06D8D"/>
    <w:rsid w:val="00E07328"/>
    <w:rsid w:val="00E075FC"/>
    <w:rsid w:val="00E0789E"/>
    <w:rsid w:val="00E07A37"/>
    <w:rsid w:val="00E07A3A"/>
    <w:rsid w:val="00E07DC0"/>
    <w:rsid w:val="00E07E5C"/>
    <w:rsid w:val="00E07ED9"/>
    <w:rsid w:val="00E105C6"/>
    <w:rsid w:val="00E10688"/>
    <w:rsid w:val="00E108EC"/>
    <w:rsid w:val="00E10904"/>
    <w:rsid w:val="00E10A4B"/>
    <w:rsid w:val="00E10D5F"/>
    <w:rsid w:val="00E11119"/>
    <w:rsid w:val="00E1118E"/>
    <w:rsid w:val="00E11796"/>
    <w:rsid w:val="00E11C36"/>
    <w:rsid w:val="00E11F1A"/>
    <w:rsid w:val="00E12013"/>
    <w:rsid w:val="00E122F7"/>
    <w:rsid w:val="00E123E9"/>
    <w:rsid w:val="00E12811"/>
    <w:rsid w:val="00E12923"/>
    <w:rsid w:val="00E12BB7"/>
    <w:rsid w:val="00E133C8"/>
    <w:rsid w:val="00E13442"/>
    <w:rsid w:val="00E13561"/>
    <w:rsid w:val="00E13625"/>
    <w:rsid w:val="00E13C44"/>
    <w:rsid w:val="00E13CD5"/>
    <w:rsid w:val="00E13F41"/>
    <w:rsid w:val="00E143CF"/>
    <w:rsid w:val="00E14633"/>
    <w:rsid w:val="00E14791"/>
    <w:rsid w:val="00E14811"/>
    <w:rsid w:val="00E14822"/>
    <w:rsid w:val="00E148CE"/>
    <w:rsid w:val="00E156FF"/>
    <w:rsid w:val="00E157C7"/>
    <w:rsid w:val="00E15A47"/>
    <w:rsid w:val="00E15D55"/>
    <w:rsid w:val="00E161FD"/>
    <w:rsid w:val="00E16329"/>
    <w:rsid w:val="00E1634A"/>
    <w:rsid w:val="00E1664A"/>
    <w:rsid w:val="00E167D1"/>
    <w:rsid w:val="00E16AEC"/>
    <w:rsid w:val="00E16B79"/>
    <w:rsid w:val="00E16BBC"/>
    <w:rsid w:val="00E16EDE"/>
    <w:rsid w:val="00E17306"/>
    <w:rsid w:val="00E175C7"/>
    <w:rsid w:val="00E176D7"/>
    <w:rsid w:val="00E1775E"/>
    <w:rsid w:val="00E17D34"/>
    <w:rsid w:val="00E17DE3"/>
    <w:rsid w:val="00E17E9A"/>
    <w:rsid w:val="00E17EF8"/>
    <w:rsid w:val="00E201EE"/>
    <w:rsid w:val="00E205D1"/>
    <w:rsid w:val="00E205D7"/>
    <w:rsid w:val="00E206CC"/>
    <w:rsid w:val="00E206F8"/>
    <w:rsid w:val="00E2083F"/>
    <w:rsid w:val="00E20FD6"/>
    <w:rsid w:val="00E21178"/>
    <w:rsid w:val="00E21265"/>
    <w:rsid w:val="00E21577"/>
    <w:rsid w:val="00E215C0"/>
    <w:rsid w:val="00E21635"/>
    <w:rsid w:val="00E2184C"/>
    <w:rsid w:val="00E21C2B"/>
    <w:rsid w:val="00E21FA4"/>
    <w:rsid w:val="00E22463"/>
    <w:rsid w:val="00E2285C"/>
    <w:rsid w:val="00E22866"/>
    <w:rsid w:val="00E22977"/>
    <w:rsid w:val="00E22BF9"/>
    <w:rsid w:val="00E22FBA"/>
    <w:rsid w:val="00E2318F"/>
    <w:rsid w:val="00E23446"/>
    <w:rsid w:val="00E239F9"/>
    <w:rsid w:val="00E23A61"/>
    <w:rsid w:val="00E2442A"/>
    <w:rsid w:val="00E246B4"/>
    <w:rsid w:val="00E246B9"/>
    <w:rsid w:val="00E24E79"/>
    <w:rsid w:val="00E24E84"/>
    <w:rsid w:val="00E2533F"/>
    <w:rsid w:val="00E254EA"/>
    <w:rsid w:val="00E257A3"/>
    <w:rsid w:val="00E25827"/>
    <w:rsid w:val="00E2592C"/>
    <w:rsid w:val="00E25B70"/>
    <w:rsid w:val="00E25BE9"/>
    <w:rsid w:val="00E25E19"/>
    <w:rsid w:val="00E25E91"/>
    <w:rsid w:val="00E26106"/>
    <w:rsid w:val="00E26227"/>
    <w:rsid w:val="00E26357"/>
    <w:rsid w:val="00E26A59"/>
    <w:rsid w:val="00E26AD6"/>
    <w:rsid w:val="00E26B70"/>
    <w:rsid w:val="00E2700F"/>
    <w:rsid w:val="00E27865"/>
    <w:rsid w:val="00E27A30"/>
    <w:rsid w:val="00E27E50"/>
    <w:rsid w:val="00E303AF"/>
    <w:rsid w:val="00E30443"/>
    <w:rsid w:val="00E30458"/>
    <w:rsid w:val="00E3053F"/>
    <w:rsid w:val="00E30998"/>
    <w:rsid w:val="00E30A3A"/>
    <w:rsid w:val="00E316E3"/>
    <w:rsid w:val="00E31BFB"/>
    <w:rsid w:val="00E31E1D"/>
    <w:rsid w:val="00E31E96"/>
    <w:rsid w:val="00E32201"/>
    <w:rsid w:val="00E3241E"/>
    <w:rsid w:val="00E3275D"/>
    <w:rsid w:val="00E3292C"/>
    <w:rsid w:val="00E329BB"/>
    <w:rsid w:val="00E32C21"/>
    <w:rsid w:val="00E32D65"/>
    <w:rsid w:val="00E33240"/>
    <w:rsid w:val="00E33372"/>
    <w:rsid w:val="00E3377A"/>
    <w:rsid w:val="00E33B5C"/>
    <w:rsid w:val="00E340FA"/>
    <w:rsid w:val="00E34525"/>
    <w:rsid w:val="00E34590"/>
    <w:rsid w:val="00E345BB"/>
    <w:rsid w:val="00E346C3"/>
    <w:rsid w:val="00E34B3F"/>
    <w:rsid w:val="00E34C2A"/>
    <w:rsid w:val="00E3507D"/>
    <w:rsid w:val="00E35765"/>
    <w:rsid w:val="00E35855"/>
    <w:rsid w:val="00E35A0B"/>
    <w:rsid w:val="00E3618D"/>
    <w:rsid w:val="00E3626A"/>
    <w:rsid w:val="00E36451"/>
    <w:rsid w:val="00E36B02"/>
    <w:rsid w:val="00E37182"/>
    <w:rsid w:val="00E37268"/>
    <w:rsid w:val="00E372B9"/>
    <w:rsid w:val="00E37426"/>
    <w:rsid w:val="00E37460"/>
    <w:rsid w:val="00E40099"/>
    <w:rsid w:val="00E4013B"/>
    <w:rsid w:val="00E40354"/>
    <w:rsid w:val="00E40786"/>
    <w:rsid w:val="00E40B67"/>
    <w:rsid w:val="00E40FC3"/>
    <w:rsid w:val="00E4106F"/>
    <w:rsid w:val="00E4148D"/>
    <w:rsid w:val="00E41673"/>
    <w:rsid w:val="00E41B8C"/>
    <w:rsid w:val="00E42160"/>
    <w:rsid w:val="00E424F0"/>
    <w:rsid w:val="00E425F1"/>
    <w:rsid w:val="00E42803"/>
    <w:rsid w:val="00E4294F"/>
    <w:rsid w:val="00E42B53"/>
    <w:rsid w:val="00E42BAF"/>
    <w:rsid w:val="00E43231"/>
    <w:rsid w:val="00E437B4"/>
    <w:rsid w:val="00E43818"/>
    <w:rsid w:val="00E43EA0"/>
    <w:rsid w:val="00E43F9C"/>
    <w:rsid w:val="00E44967"/>
    <w:rsid w:val="00E44E92"/>
    <w:rsid w:val="00E4507D"/>
    <w:rsid w:val="00E45247"/>
    <w:rsid w:val="00E452F4"/>
    <w:rsid w:val="00E453F9"/>
    <w:rsid w:val="00E45610"/>
    <w:rsid w:val="00E45C51"/>
    <w:rsid w:val="00E45DB0"/>
    <w:rsid w:val="00E45E1E"/>
    <w:rsid w:val="00E46A9F"/>
    <w:rsid w:val="00E46C94"/>
    <w:rsid w:val="00E47160"/>
    <w:rsid w:val="00E473D2"/>
    <w:rsid w:val="00E47412"/>
    <w:rsid w:val="00E4747C"/>
    <w:rsid w:val="00E47995"/>
    <w:rsid w:val="00E500E6"/>
    <w:rsid w:val="00E50102"/>
    <w:rsid w:val="00E50604"/>
    <w:rsid w:val="00E507EE"/>
    <w:rsid w:val="00E5100F"/>
    <w:rsid w:val="00E5111E"/>
    <w:rsid w:val="00E5126F"/>
    <w:rsid w:val="00E512CD"/>
    <w:rsid w:val="00E51357"/>
    <w:rsid w:val="00E5152E"/>
    <w:rsid w:val="00E5182C"/>
    <w:rsid w:val="00E519BA"/>
    <w:rsid w:val="00E519D7"/>
    <w:rsid w:val="00E51A11"/>
    <w:rsid w:val="00E51A23"/>
    <w:rsid w:val="00E51BF9"/>
    <w:rsid w:val="00E51D1D"/>
    <w:rsid w:val="00E52203"/>
    <w:rsid w:val="00E52219"/>
    <w:rsid w:val="00E529A9"/>
    <w:rsid w:val="00E52B48"/>
    <w:rsid w:val="00E52DDA"/>
    <w:rsid w:val="00E53022"/>
    <w:rsid w:val="00E53696"/>
    <w:rsid w:val="00E53ED7"/>
    <w:rsid w:val="00E53F9C"/>
    <w:rsid w:val="00E54489"/>
    <w:rsid w:val="00E545F5"/>
    <w:rsid w:val="00E54CEB"/>
    <w:rsid w:val="00E54ED5"/>
    <w:rsid w:val="00E5555B"/>
    <w:rsid w:val="00E55A50"/>
    <w:rsid w:val="00E55C05"/>
    <w:rsid w:val="00E56309"/>
    <w:rsid w:val="00E563A7"/>
    <w:rsid w:val="00E5673C"/>
    <w:rsid w:val="00E56857"/>
    <w:rsid w:val="00E56E68"/>
    <w:rsid w:val="00E570D4"/>
    <w:rsid w:val="00E572A8"/>
    <w:rsid w:val="00E573B9"/>
    <w:rsid w:val="00E573D6"/>
    <w:rsid w:val="00E57A1E"/>
    <w:rsid w:val="00E57D62"/>
    <w:rsid w:val="00E57FCA"/>
    <w:rsid w:val="00E57FCE"/>
    <w:rsid w:val="00E60067"/>
    <w:rsid w:val="00E601BB"/>
    <w:rsid w:val="00E60E01"/>
    <w:rsid w:val="00E60F3D"/>
    <w:rsid w:val="00E61466"/>
    <w:rsid w:val="00E614C8"/>
    <w:rsid w:val="00E616BE"/>
    <w:rsid w:val="00E616CE"/>
    <w:rsid w:val="00E6185B"/>
    <w:rsid w:val="00E61DE7"/>
    <w:rsid w:val="00E62072"/>
    <w:rsid w:val="00E62293"/>
    <w:rsid w:val="00E62428"/>
    <w:rsid w:val="00E625DD"/>
    <w:rsid w:val="00E6272A"/>
    <w:rsid w:val="00E628DC"/>
    <w:rsid w:val="00E62BF3"/>
    <w:rsid w:val="00E62E29"/>
    <w:rsid w:val="00E62E34"/>
    <w:rsid w:val="00E63489"/>
    <w:rsid w:val="00E63558"/>
    <w:rsid w:val="00E63749"/>
    <w:rsid w:val="00E63B4F"/>
    <w:rsid w:val="00E63CE0"/>
    <w:rsid w:val="00E63D81"/>
    <w:rsid w:val="00E63E6F"/>
    <w:rsid w:val="00E63F2A"/>
    <w:rsid w:val="00E64336"/>
    <w:rsid w:val="00E64467"/>
    <w:rsid w:val="00E644E3"/>
    <w:rsid w:val="00E6486B"/>
    <w:rsid w:val="00E64BF6"/>
    <w:rsid w:val="00E6502C"/>
    <w:rsid w:val="00E6579F"/>
    <w:rsid w:val="00E65887"/>
    <w:rsid w:val="00E65B4C"/>
    <w:rsid w:val="00E66184"/>
    <w:rsid w:val="00E661D7"/>
    <w:rsid w:val="00E66218"/>
    <w:rsid w:val="00E66440"/>
    <w:rsid w:val="00E66A4A"/>
    <w:rsid w:val="00E66B3D"/>
    <w:rsid w:val="00E67033"/>
    <w:rsid w:val="00E67252"/>
    <w:rsid w:val="00E67370"/>
    <w:rsid w:val="00E673BE"/>
    <w:rsid w:val="00E67414"/>
    <w:rsid w:val="00E677AD"/>
    <w:rsid w:val="00E67AB2"/>
    <w:rsid w:val="00E67E22"/>
    <w:rsid w:val="00E70236"/>
    <w:rsid w:val="00E703E2"/>
    <w:rsid w:val="00E7067A"/>
    <w:rsid w:val="00E70959"/>
    <w:rsid w:val="00E70C3A"/>
    <w:rsid w:val="00E71297"/>
    <w:rsid w:val="00E716FC"/>
    <w:rsid w:val="00E71759"/>
    <w:rsid w:val="00E719F0"/>
    <w:rsid w:val="00E71AAC"/>
    <w:rsid w:val="00E71E6F"/>
    <w:rsid w:val="00E72417"/>
    <w:rsid w:val="00E729ED"/>
    <w:rsid w:val="00E7319F"/>
    <w:rsid w:val="00E731D7"/>
    <w:rsid w:val="00E734B2"/>
    <w:rsid w:val="00E73973"/>
    <w:rsid w:val="00E73AD5"/>
    <w:rsid w:val="00E73B72"/>
    <w:rsid w:val="00E73C07"/>
    <w:rsid w:val="00E73CA5"/>
    <w:rsid w:val="00E7438F"/>
    <w:rsid w:val="00E7487E"/>
    <w:rsid w:val="00E74F02"/>
    <w:rsid w:val="00E757AA"/>
    <w:rsid w:val="00E758A8"/>
    <w:rsid w:val="00E75E10"/>
    <w:rsid w:val="00E75E16"/>
    <w:rsid w:val="00E75EBA"/>
    <w:rsid w:val="00E760BC"/>
    <w:rsid w:val="00E76258"/>
    <w:rsid w:val="00E763A4"/>
    <w:rsid w:val="00E765BF"/>
    <w:rsid w:val="00E765D1"/>
    <w:rsid w:val="00E77090"/>
    <w:rsid w:val="00E7720B"/>
    <w:rsid w:val="00E7726E"/>
    <w:rsid w:val="00E7728A"/>
    <w:rsid w:val="00E775BD"/>
    <w:rsid w:val="00E7762A"/>
    <w:rsid w:val="00E77675"/>
    <w:rsid w:val="00E77712"/>
    <w:rsid w:val="00E7795F"/>
    <w:rsid w:val="00E779C8"/>
    <w:rsid w:val="00E77F12"/>
    <w:rsid w:val="00E80682"/>
    <w:rsid w:val="00E80769"/>
    <w:rsid w:val="00E807EB"/>
    <w:rsid w:val="00E8085B"/>
    <w:rsid w:val="00E81162"/>
    <w:rsid w:val="00E815A5"/>
    <w:rsid w:val="00E819E3"/>
    <w:rsid w:val="00E81B2E"/>
    <w:rsid w:val="00E82014"/>
    <w:rsid w:val="00E823BD"/>
    <w:rsid w:val="00E82463"/>
    <w:rsid w:val="00E82604"/>
    <w:rsid w:val="00E82AFD"/>
    <w:rsid w:val="00E82C7A"/>
    <w:rsid w:val="00E82DB8"/>
    <w:rsid w:val="00E832B4"/>
    <w:rsid w:val="00E83DDC"/>
    <w:rsid w:val="00E840D5"/>
    <w:rsid w:val="00E841C4"/>
    <w:rsid w:val="00E84254"/>
    <w:rsid w:val="00E84594"/>
    <w:rsid w:val="00E84753"/>
    <w:rsid w:val="00E84906"/>
    <w:rsid w:val="00E84A24"/>
    <w:rsid w:val="00E84A9C"/>
    <w:rsid w:val="00E84ABB"/>
    <w:rsid w:val="00E850EF"/>
    <w:rsid w:val="00E850FA"/>
    <w:rsid w:val="00E85261"/>
    <w:rsid w:val="00E8566B"/>
    <w:rsid w:val="00E8587F"/>
    <w:rsid w:val="00E85A18"/>
    <w:rsid w:val="00E860CD"/>
    <w:rsid w:val="00E86138"/>
    <w:rsid w:val="00E861EE"/>
    <w:rsid w:val="00E86238"/>
    <w:rsid w:val="00E86460"/>
    <w:rsid w:val="00E86A46"/>
    <w:rsid w:val="00E86A61"/>
    <w:rsid w:val="00E86CE8"/>
    <w:rsid w:val="00E87827"/>
    <w:rsid w:val="00E8788A"/>
    <w:rsid w:val="00E87D67"/>
    <w:rsid w:val="00E87E2E"/>
    <w:rsid w:val="00E9002D"/>
    <w:rsid w:val="00E90171"/>
    <w:rsid w:val="00E901B9"/>
    <w:rsid w:val="00E901CB"/>
    <w:rsid w:val="00E902DF"/>
    <w:rsid w:val="00E9070B"/>
    <w:rsid w:val="00E90947"/>
    <w:rsid w:val="00E909E9"/>
    <w:rsid w:val="00E90A5A"/>
    <w:rsid w:val="00E90D61"/>
    <w:rsid w:val="00E90E6A"/>
    <w:rsid w:val="00E90EA8"/>
    <w:rsid w:val="00E91B18"/>
    <w:rsid w:val="00E91B21"/>
    <w:rsid w:val="00E91B62"/>
    <w:rsid w:val="00E91E89"/>
    <w:rsid w:val="00E9230E"/>
    <w:rsid w:val="00E92520"/>
    <w:rsid w:val="00E9284F"/>
    <w:rsid w:val="00E92EE7"/>
    <w:rsid w:val="00E9300C"/>
    <w:rsid w:val="00E930A3"/>
    <w:rsid w:val="00E930B9"/>
    <w:rsid w:val="00E931A0"/>
    <w:rsid w:val="00E93575"/>
    <w:rsid w:val="00E93683"/>
    <w:rsid w:val="00E93A60"/>
    <w:rsid w:val="00E93F4F"/>
    <w:rsid w:val="00E94021"/>
    <w:rsid w:val="00E9428C"/>
    <w:rsid w:val="00E94D67"/>
    <w:rsid w:val="00E94E46"/>
    <w:rsid w:val="00E951B8"/>
    <w:rsid w:val="00E952BB"/>
    <w:rsid w:val="00E95792"/>
    <w:rsid w:val="00E959AC"/>
    <w:rsid w:val="00E95CE9"/>
    <w:rsid w:val="00E95F1B"/>
    <w:rsid w:val="00E95F58"/>
    <w:rsid w:val="00E95FA2"/>
    <w:rsid w:val="00E96066"/>
    <w:rsid w:val="00E962FD"/>
    <w:rsid w:val="00E964DC"/>
    <w:rsid w:val="00E96613"/>
    <w:rsid w:val="00E9688F"/>
    <w:rsid w:val="00E968CD"/>
    <w:rsid w:val="00E96AA6"/>
    <w:rsid w:val="00E96AF2"/>
    <w:rsid w:val="00E96B88"/>
    <w:rsid w:val="00E96D9E"/>
    <w:rsid w:val="00E97185"/>
    <w:rsid w:val="00E9740B"/>
    <w:rsid w:val="00E975F7"/>
    <w:rsid w:val="00E97836"/>
    <w:rsid w:val="00E978E8"/>
    <w:rsid w:val="00E97B34"/>
    <w:rsid w:val="00E97D0E"/>
    <w:rsid w:val="00EA0144"/>
    <w:rsid w:val="00EA028F"/>
    <w:rsid w:val="00EA041A"/>
    <w:rsid w:val="00EA0429"/>
    <w:rsid w:val="00EA07BB"/>
    <w:rsid w:val="00EA088B"/>
    <w:rsid w:val="00EA08EB"/>
    <w:rsid w:val="00EA0C35"/>
    <w:rsid w:val="00EA0E54"/>
    <w:rsid w:val="00EA0E97"/>
    <w:rsid w:val="00EA14E3"/>
    <w:rsid w:val="00EA160B"/>
    <w:rsid w:val="00EA1AD6"/>
    <w:rsid w:val="00EA2AFB"/>
    <w:rsid w:val="00EA2BB4"/>
    <w:rsid w:val="00EA2C01"/>
    <w:rsid w:val="00EA2D04"/>
    <w:rsid w:val="00EA2EE2"/>
    <w:rsid w:val="00EA3262"/>
    <w:rsid w:val="00EA3413"/>
    <w:rsid w:val="00EA3972"/>
    <w:rsid w:val="00EA3973"/>
    <w:rsid w:val="00EA3986"/>
    <w:rsid w:val="00EA48A7"/>
    <w:rsid w:val="00EA4ACA"/>
    <w:rsid w:val="00EA4CB7"/>
    <w:rsid w:val="00EA4F63"/>
    <w:rsid w:val="00EA4FE4"/>
    <w:rsid w:val="00EA5294"/>
    <w:rsid w:val="00EA5537"/>
    <w:rsid w:val="00EA573A"/>
    <w:rsid w:val="00EA58B3"/>
    <w:rsid w:val="00EA59A7"/>
    <w:rsid w:val="00EA5CD5"/>
    <w:rsid w:val="00EA5F5C"/>
    <w:rsid w:val="00EA5FF2"/>
    <w:rsid w:val="00EA63F7"/>
    <w:rsid w:val="00EA6AC4"/>
    <w:rsid w:val="00EA6C21"/>
    <w:rsid w:val="00EA6DFE"/>
    <w:rsid w:val="00EA710A"/>
    <w:rsid w:val="00EA71CB"/>
    <w:rsid w:val="00EA71D8"/>
    <w:rsid w:val="00EA7922"/>
    <w:rsid w:val="00EA7A34"/>
    <w:rsid w:val="00EA7D68"/>
    <w:rsid w:val="00EA7F66"/>
    <w:rsid w:val="00EB019F"/>
    <w:rsid w:val="00EB04F7"/>
    <w:rsid w:val="00EB06BE"/>
    <w:rsid w:val="00EB0836"/>
    <w:rsid w:val="00EB0839"/>
    <w:rsid w:val="00EB0863"/>
    <w:rsid w:val="00EB0ACB"/>
    <w:rsid w:val="00EB153C"/>
    <w:rsid w:val="00EB191E"/>
    <w:rsid w:val="00EB1AD0"/>
    <w:rsid w:val="00EB1F83"/>
    <w:rsid w:val="00EB1FE3"/>
    <w:rsid w:val="00EB2548"/>
    <w:rsid w:val="00EB2B09"/>
    <w:rsid w:val="00EB2CF8"/>
    <w:rsid w:val="00EB2F27"/>
    <w:rsid w:val="00EB30D8"/>
    <w:rsid w:val="00EB31C3"/>
    <w:rsid w:val="00EB3207"/>
    <w:rsid w:val="00EB36F3"/>
    <w:rsid w:val="00EB3DB8"/>
    <w:rsid w:val="00EB3DF2"/>
    <w:rsid w:val="00EB3E80"/>
    <w:rsid w:val="00EB3FD1"/>
    <w:rsid w:val="00EB44D5"/>
    <w:rsid w:val="00EB452E"/>
    <w:rsid w:val="00EB4720"/>
    <w:rsid w:val="00EB47B2"/>
    <w:rsid w:val="00EB47D6"/>
    <w:rsid w:val="00EB494D"/>
    <w:rsid w:val="00EB4D4F"/>
    <w:rsid w:val="00EB5085"/>
    <w:rsid w:val="00EB51A1"/>
    <w:rsid w:val="00EB51B4"/>
    <w:rsid w:val="00EB57FC"/>
    <w:rsid w:val="00EB5C76"/>
    <w:rsid w:val="00EB625A"/>
    <w:rsid w:val="00EB6484"/>
    <w:rsid w:val="00EB64D6"/>
    <w:rsid w:val="00EB68FA"/>
    <w:rsid w:val="00EB6BAA"/>
    <w:rsid w:val="00EB6D17"/>
    <w:rsid w:val="00EB6DB5"/>
    <w:rsid w:val="00EB7118"/>
    <w:rsid w:val="00EB73B6"/>
    <w:rsid w:val="00EB75EF"/>
    <w:rsid w:val="00EB7698"/>
    <w:rsid w:val="00EB76F1"/>
    <w:rsid w:val="00EB77D8"/>
    <w:rsid w:val="00EB786C"/>
    <w:rsid w:val="00EB7A32"/>
    <w:rsid w:val="00EC020D"/>
    <w:rsid w:val="00EC03D0"/>
    <w:rsid w:val="00EC04E9"/>
    <w:rsid w:val="00EC0502"/>
    <w:rsid w:val="00EC055F"/>
    <w:rsid w:val="00EC06BE"/>
    <w:rsid w:val="00EC12E8"/>
    <w:rsid w:val="00EC145B"/>
    <w:rsid w:val="00EC1B77"/>
    <w:rsid w:val="00EC1BEA"/>
    <w:rsid w:val="00EC2280"/>
    <w:rsid w:val="00EC25BB"/>
    <w:rsid w:val="00EC26B4"/>
    <w:rsid w:val="00EC278D"/>
    <w:rsid w:val="00EC2880"/>
    <w:rsid w:val="00EC29F9"/>
    <w:rsid w:val="00EC2AC4"/>
    <w:rsid w:val="00EC2AD1"/>
    <w:rsid w:val="00EC2B03"/>
    <w:rsid w:val="00EC2D37"/>
    <w:rsid w:val="00EC2F39"/>
    <w:rsid w:val="00EC304F"/>
    <w:rsid w:val="00EC31DA"/>
    <w:rsid w:val="00EC3406"/>
    <w:rsid w:val="00EC347C"/>
    <w:rsid w:val="00EC3E3F"/>
    <w:rsid w:val="00EC4138"/>
    <w:rsid w:val="00EC42E7"/>
    <w:rsid w:val="00EC5119"/>
    <w:rsid w:val="00EC5526"/>
    <w:rsid w:val="00EC578D"/>
    <w:rsid w:val="00EC5962"/>
    <w:rsid w:val="00EC5AAC"/>
    <w:rsid w:val="00EC5B07"/>
    <w:rsid w:val="00EC5C0D"/>
    <w:rsid w:val="00EC6057"/>
    <w:rsid w:val="00EC6506"/>
    <w:rsid w:val="00EC6893"/>
    <w:rsid w:val="00EC694E"/>
    <w:rsid w:val="00EC6B43"/>
    <w:rsid w:val="00EC6D41"/>
    <w:rsid w:val="00EC7131"/>
    <w:rsid w:val="00EC72C1"/>
    <w:rsid w:val="00EC733C"/>
    <w:rsid w:val="00EC7995"/>
    <w:rsid w:val="00EC7AE9"/>
    <w:rsid w:val="00ED0350"/>
    <w:rsid w:val="00ED0568"/>
    <w:rsid w:val="00ED065B"/>
    <w:rsid w:val="00ED08CC"/>
    <w:rsid w:val="00ED0A4F"/>
    <w:rsid w:val="00ED0BA0"/>
    <w:rsid w:val="00ED0C57"/>
    <w:rsid w:val="00ED0EF3"/>
    <w:rsid w:val="00ED1189"/>
    <w:rsid w:val="00ED1468"/>
    <w:rsid w:val="00ED1AAA"/>
    <w:rsid w:val="00ED1F07"/>
    <w:rsid w:val="00ED2192"/>
    <w:rsid w:val="00ED2338"/>
    <w:rsid w:val="00ED2358"/>
    <w:rsid w:val="00ED2614"/>
    <w:rsid w:val="00ED28F9"/>
    <w:rsid w:val="00ED2A2C"/>
    <w:rsid w:val="00ED2F72"/>
    <w:rsid w:val="00ED3475"/>
    <w:rsid w:val="00ED4073"/>
    <w:rsid w:val="00ED4678"/>
    <w:rsid w:val="00ED46AD"/>
    <w:rsid w:val="00ED46ED"/>
    <w:rsid w:val="00ED4985"/>
    <w:rsid w:val="00ED4B57"/>
    <w:rsid w:val="00ED5418"/>
    <w:rsid w:val="00ED569B"/>
    <w:rsid w:val="00ED5BC4"/>
    <w:rsid w:val="00ED5DB5"/>
    <w:rsid w:val="00ED5E2F"/>
    <w:rsid w:val="00ED5E82"/>
    <w:rsid w:val="00ED6276"/>
    <w:rsid w:val="00ED64AC"/>
    <w:rsid w:val="00ED64B5"/>
    <w:rsid w:val="00ED662F"/>
    <w:rsid w:val="00ED679A"/>
    <w:rsid w:val="00ED7511"/>
    <w:rsid w:val="00ED7974"/>
    <w:rsid w:val="00ED79FE"/>
    <w:rsid w:val="00ED7EB5"/>
    <w:rsid w:val="00EE0303"/>
    <w:rsid w:val="00EE08F9"/>
    <w:rsid w:val="00EE0A23"/>
    <w:rsid w:val="00EE1117"/>
    <w:rsid w:val="00EE1678"/>
    <w:rsid w:val="00EE1BA0"/>
    <w:rsid w:val="00EE1C00"/>
    <w:rsid w:val="00EE1EDB"/>
    <w:rsid w:val="00EE2256"/>
    <w:rsid w:val="00EE2490"/>
    <w:rsid w:val="00EE2B8C"/>
    <w:rsid w:val="00EE3715"/>
    <w:rsid w:val="00EE3F8C"/>
    <w:rsid w:val="00EE453C"/>
    <w:rsid w:val="00EE4651"/>
    <w:rsid w:val="00EE46A8"/>
    <w:rsid w:val="00EE4794"/>
    <w:rsid w:val="00EE4EBD"/>
    <w:rsid w:val="00EE5132"/>
    <w:rsid w:val="00EE5582"/>
    <w:rsid w:val="00EE56EB"/>
    <w:rsid w:val="00EE5741"/>
    <w:rsid w:val="00EE59C0"/>
    <w:rsid w:val="00EE5A10"/>
    <w:rsid w:val="00EE5FC7"/>
    <w:rsid w:val="00EE60F5"/>
    <w:rsid w:val="00EE6449"/>
    <w:rsid w:val="00EE64C0"/>
    <w:rsid w:val="00EE6570"/>
    <w:rsid w:val="00EE6E44"/>
    <w:rsid w:val="00EE7007"/>
    <w:rsid w:val="00EE70F1"/>
    <w:rsid w:val="00EE71E1"/>
    <w:rsid w:val="00EE74B7"/>
    <w:rsid w:val="00EE7726"/>
    <w:rsid w:val="00EE78CC"/>
    <w:rsid w:val="00EE7A5C"/>
    <w:rsid w:val="00EE7B23"/>
    <w:rsid w:val="00EE7B52"/>
    <w:rsid w:val="00EE7C86"/>
    <w:rsid w:val="00EE7EF7"/>
    <w:rsid w:val="00EE7FB3"/>
    <w:rsid w:val="00EF008A"/>
    <w:rsid w:val="00EF0333"/>
    <w:rsid w:val="00EF0923"/>
    <w:rsid w:val="00EF0C13"/>
    <w:rsid w:val="00EF111C"/>
    <w:rsid w:val="00EF14BC"/>
    <w:rsid w:val="00EF14E3"/>
    <w:rsid w:val="00EF1A72"/>
    <w:rsid w:val="00EF1CDE"/>
    <w:rsid w:val="00EF2142"/>
    <w:rsid w:val="00EF2252"/>
    <w:rsid w:val="00EF24D6"/>
    <w:rsid w:val="00EF2598"/>
    <w:rsid w:val="00EF266E"/>
    <w:rsid w:val="00EF2C0E"/>
    <w:rsid w:val="00EF2E8F"/>
    <w:rsid w:val="00EF2F0B"/>
    <w:rsid w:val="00EF3662"/>
    <w:rsid w:val="00EF3855"/>
    <w:rsid w:val="00EF3C92"/>
    <w:rsid w:val="00EF3D3C"/>
    <w:rsid w:val="00EF4235"/>
    <w:rsid w:val="00EF4267"/>
    <w:rsid w:val="00EF42DA"/>
    <w:rsid w:val="00EF4306"/>
    <w:rsid w:val="00EF4310"/>
    <w:rsid w:val="00EF47E2"/>
    <w:rsid w:val="00EF4BDA"/>
    <w:rsid w:val="00EF4C62"/>
    <w:rsid w:val="00EF4D28"/>
    <w:rsid w:val="00EF54BE"/>
    <w:rsid w:val="00EF5718"/>
    <w:rsid w:val="00EF58D5"/>
    <w:rsid w:val="00EF5AD0"/>
    <w:rsid w:val="00EF5B92"/>
    <w:rsid w:val="00EF604D"/>
    <w:rsid w:val="00EF62B2"/>
    <w:rsid w:val="00EF636A"/>
    <w:rsid w:val="00EF6382"/>
    <w:rsid w:val="00EF6562"/>
    <w:rsid w:val="00EF65AD"/>
    <w:rsid w:val="00EF6864"/>
    <w:rsid w:val="00EF68DC"/>
    <w:rsid w:val="00EF6AA7"/>
    <w:rsid w:val="00EF6BF7"/>
    <w:rsid w:val="00EF6C87"/>
    <w:rsid w:val="00EF6D29"/>
    <w:rsid w:val="00EF6DE8"/>
    <w:rsid w:val="00EF6F13"/>
    <w:rsid w:val="00EF72DB"/>
    <w:rsid w:val="00EF7431"/>
    <w:rsid w:val="00EF77C1"/>
    <w:rsid w:val="00EF79DD"/>
    <w:rsid w:val="00EF7A76"/>
    <w:rsid w:val="00F0015E"/>
    <w:rsid w:val="00F00645"/>
    <w:rsid w:val="00F008F4"/>
    <w:rsid w:val="00F01040"/>
    <w:rsid w:val="00F0115A"/>
    <w:rsid w:val="00F012C8"/>
    <w:rsid w:val="00F01568"/>
    <w:rsid w:val="00F01637"/>
    <w:rsid w:val="00F0189B"/>
    <w:rsid w:val="00F01EAC"/>
    <w:rsid w:val="00F0212D"/>
    <w:rsid w:val="00F02180"/>
    <w:rsid w:val="00F02D45"/>
    <w:rsid w:val="00F02F19"/>
    <w:rsid w:val="00F030A1"/>
    <w:rsid w:val="00F03567"/>
    <w:rsid w:val="00F03924"/>
    <w:rsid w:val="00F03B48"/>
    <w:rsid w:val="00F04052"/>
    <w:rsid w:val="00F041AE"/>
    <w:rsid w:val="00F04266"/>
    <w:rsid w:val="00F04435"/>
    <w:rsid w:val="00F0460C"/>
    <w:rsid w:val="00F0469B"/>
    <w:rsid w:val="00F0475E"/>
    <w:rsid w:val="00F04A58"/>
    <w:rsid w:val="00F04BE5"/>
    <w:rsid w:val="00F04D34"/>
    <w:rsid w:val="00F05538"/>
    <w:rsid w:val="00F05777"/>
    <w:rsid w:val="00F059F9"/>
    <w:rsid w:val="00F06415"/>
    <w:rsid w:val="00F068D9"/>
    <w:rsid w:val="00F069A7"/>
    <w:rsid w:val="00F06DF4"/>
    <w:rsid w:val="00F07087"/>
    <w:rsid w:val="00F07140"/>
    <w:rsid w:val="00F07147"/>
    <w:rsid w:val="00F071ED"/>
    <w:rsid w:val="00F074AE"/>
    <w:rsid w:val="00F075A2"/>
    <w:rsid w:val="00F0775F"/>
    <w:rsid w:val="00F07B4D"/>
    <w:rsid w:val="00F102EE"/>
    <w:rsid w:val="00F10B67"/>
    <w:rsid w:val="00F10F8D"/>
    <w:rsid w:val="00F10FE3"/>
    <w:rsid w:val="00F110C1"/>
    <w:rsid w:val="00F116C5"/>
    <w:rsid w:val="00F11742"/>
    <w:rsid w:val="00F11891"/>
    <w:rsid w:val="00F11E61"/>
    <w:rsid w:val="00F12032"/>
    <w:rsid w:val="00F12349"/>
    <w:rsid w:val="00F1271C"/>
    <w:rsid w:val="00F1291A"/>
    <w:rsid w:val="00F1298B"/>
    <w:rsid w:val="00F12B29"/>
    <w:rsid w:val="00F1376B"/>
    <w:rsid w:val="00F13F22"/>
    <w:rsid w:val="00F13FB7"/>
    <w:rsid w:val="00F14390"/>
    <w:rsid w:val="00F14721"/>
    <w:rsid w:val="00F147E5"/>
    <w:rsid w:val="00F14C7E"/>
    <w:rsid w:val="00F1548D"/>
    <w:rsid w:val="00F154F7"/>
    <w:rsid w:val="00F15648"/>
    <w:rsid w:val="00F1595C"/>
    <w:rsid w:val="00F15A06"/>
    <w:rsid w:val="00F15BC1"/>
    <w:rsid w:val="00F15CBD"/>
    <w:rsid w:val="00F15FCB"/>
    <w:rsid w:val="00F1606F"/>
    <w:rsid w:val="00F160BC"/>
    <w:rsid w:val="00F1611D"/>
    <w:rsid w:val="00F16247"/>
    <w:rsid w:val="00F163A2"/>
    <w:rsid w:val="00F163D7"/>
    <w:rsid w:val="00F16813"/>
    <w:rsid w:val="00F16ADC"/>
    <w:rsid w:val="00F16E6D"/>
    <w:rsid w:val="00F1780B"/>
    <w:rsid w:val="00F17BF6"/>
    <w:rsid w:val="00F17E6E"/>
    <w:rsid w:val="00F2042F"/>
    <w:rsid w:val="00F207AC"/>
    <w:rsid w:val="00F208B3"/>
    <w:rsid w:val="00F20AA7"/>
    <w:rsid w:val="00F20B7D"/>
    <w:rsid w:val="00F20E08"/>
    <w:rsid w:val="00F21497"/>
    <w:rsid w:val="00F214FE"/>
    <w:rsid w:val="00F2197E"/>
    <w:rsid w:val="00F219D5"/>
    <w:rsid w:val="00F21F17"/>
    <w:rsid w:val="00F2202C"/>
    <w:rsid w:val="00F220F7"/>
    <w:rsid w:val="00F2237D"/>
    <w:rsid w:val="00F223B0"/>
    <w:rsid w:val="00F22412"/>
    <w:rsid w:val="00F22934"/>
    <w:rsid w:val="00F229AC"/>
    <w:rsid w:val="00F22AF1"/>
    <w:rsid w:val="00F22B34"/>
    <w:rsid w:val="00F22B7A"/>
    <w:rsid w:val="00F22B7B"/>
    <w:rsid w:val="00F23275"/>
    <w:rsid w:val="00F235DC"/>
    <w:rsid w:val="00F236E6"/>
    <w:rsid w:val="00F238CD"/>
    <w:rsid w:val="00F23B20"/>
    <w:rsid w:val="00F23C65"/>
    <w:rsid w:val="00F23D37"/>
    <w:rsid w:val="00F23FE5"/>
    <w:rsid w:val="00F2403F"/>
    <w:rsid w:val="00F24361"/>
    <w:rsid w:val="00F245EF"/>
    <w:rsid w:val="00F246CF"/>
    <w:rsid w:val="00F24D9E"/>
    <w:rsid w:val="00F24E8F"/>
    <w:rsid w:val="00F2520A"/>
    <w:rsid w:val="00F2522D"/>
    <w:rsid w:val="00F25523"/>
    <w:rsid w:val="00F25A63"/>
    <w:rsid w:val="00F25C7C"/>
    <w:rsid w:val="00F25CC2"/>
    <w:rsid w:val="00F26705"/>
    <w:rsid w:val="00F2690D"/>
    <w:rsid w:val="00F26D18"/>
    <w:rsid w:val="00F26DBA"/>
    <w:rsid w:val="00F26EB2"/>
    <w:rsid w:val="00F27680"/>
    <w:rsid w:val="00F27757"/>
    <w:rsid w:val="00F27CA8"/>
    <w:rsid w:val="00F30043"/>
    <w:rsid w:val="00F300E2"/>
    <w:rsid w:val="00F30C07"/>
    <w:rsid w:val="00F30E54"/>
    <w:rsid w:val="00F31204"/>
    <w:rsid w:val="00F3121F"/>
    <w:rsid w:val="00F31B64"/>
    <w:rsid w:val="00F31B7B"/>
    <w:rsid w:val="00F31E50"/>
    <w:rsid w:val="00F321B8"/>
    <w:rsid w:val="00F321EE"/>
    <w:rsid w:val="00F322AB"/>
    <w:rsid w:val="00F32A1B"/>
    <w:rsid w:val="00F32C81"/>
    <w:rsid w:val="00F3323F"/>
    <w:rsid w:val="00F33424"/>
    <w:rsid w:val="00F33486"/>
    <w:rsid w:val="00F33626"/>
    <w:rsid w:val="00F33752"/>
    <w:rsid w:val="00F337D1"/>
    <w:rsid w:val="00F33A86"/>
    <w:rsid w:val="00F33BC5"/>
    <w:rsid w:val="00F33DCC"/>
    <w:rsid w:val="00F33FEB"/>
    <w:rsid w:val="00F340B2"/>
    <w:rsid w:val="00F3443A"/>
    <w:rsid w:val="00F3473A"/>
    <w:rsid w:val="00F348A9"/>
    <w:rsid w:val="00F348CB"/>
    <w:rsid w:val="00F349F7"/>
    <w:rsid w:val="00F34B86"/>
    <w:rsid w:val="00F34D40"/>
    <w:rsid w:val="00F34DC1"/>
    <w:rsid w:val="00F34F68"/>
    <w:rsid w:val="00F353B4"/>
    <w:rsid w:val="00F353B9"/>
    <w:rsid w:val="00F358BC"/>
    <w:rsid w:val="00F35E12"/>
    <w:rsid w:val="00F3630A"/>
    <w:rsid w:val="00F363A7"/>
    <w:rsid w:val="00F367CA"/>
    <w:rsid w:val="00F36D7B"/>
    <w:rsid w:val="00F36F94"/>
    <w:rsid w:val="00F36FDB"/>
    <w:rsid w:val="00F37350"/>
    <w:rsid w:val="00F373A9"/>
    <w:rsid w:val="00F3760D"/>
    <w:rsid w:val="00F37A0E"/>
    <w:rsid w:val="00F4023C"/>
    <w:rsid w:val="00F404D7"/>
    <w:rsid w:val="00F40696"/>
    <w:rsid w:val="00F408C6"/>
    <w:rsid w:val="00F409D3"/>
    <w:rsid w:val="00F40AE9"/>
    <w:rsid w:val="00F40F4A"/>
    <w:rsid w:val="00F41624"/>
    <w:rsid w:val="00F41A08"/>
    <w:rsid w:val="00F41AF0"/>
    <w:rsid w:val="00F41DC5"/>
    <w:rsid w:val="00F420F3"/>
    <w:rsid w:val="00F42444"/>
    <w:rsid w:val="00F425F9"/>
    <w:rsid w:val="00F42B3C"/>
    <w:rsid w:val="00F4347C"/>
    <w:rsid w:val="00F43623"/>
    <w:rsid w:val="00F43B6C"/>
    <w:rsid w:val="00F43CBC"/>
    <w:rsid w:val="00F43F89"/>
    <w:rsid w:val="00F44265"/>
    <w:rsid w:val="00F4458B"/>
    <w:rsid w:val="00F44B8D"/>
    <w:rsid w:val="00F44CA5"/>
    <w:rsid w:val="00F44D07"/>
    <w:rsid w:val="00F455D1"/>
    <w:rsid w:val="00F455E0"/>
    <w:rsid w:val="00F45654"/>
    <w:rsid w:val="00F4590E"/>
    <w:rsid w:val="00F45F45"/>
    <w:rsid w:val="00F46090"/>
    <w:rsid w:val="00F460EB"/>
    <w:rsid w:val="00F46173"/>
    <w:rsid w:val="00F4633E"/>
    <w:rsid w:val="00F46480"/>
    <w:rsid w:val="00F46C5C"/>
    <w:rsid w:val="00F46EAF"/>
    <w:rsid w:val="00F47438"/>
    <w:rsid w:val="00F4747B"/>
    <w:rsid w:val="00F47820"/>
    <w:rsid w:val="00F47C0A"/>
    <w:rsid w:val="00F503D8"/>
    <w:rsid w:val="00F504F9"/>
    <w:rsid w:val="00F50813"/>
    <w:rsid w:val="00F50878"/>
    <w:rsid w:val="00F50F21"/>
    <w:rsid w:val="00F50F62"/>
    <w:rsid w:val="00F51664"/>
    <w:rsid w:val="00F51830"/>
    <w:rsid w:val="00F519D5"/>
    <w:rsid w:val="00F519F2"/>
    <w:rsid w:val="00F51B70"/>
    <w:rsid w:val="00F51D5D"/>
    <w:rsid w:val="00F520CA"/>
    <w:rsid w:val="00F520E1"/>
    <w:rsid w:val="00F52124"/>
    <w:rsid w:val="00F5227E"/>
    <w:rsid w:val="00F523ED"/>
    <w:rsid w:val="00F523FE"/>
    <w:rsid w:val="00F52566"/>
    <w:rsid w:val="00F5271C"/>
    <w:rsid w:val="00F52894"/>
    <w:rsid w:val="00F52A19"/>
    <w:rsid w:val="00F52C88"/>
    <w:rsid w:val="00F52EEC"/>
    <w:rsid w:val="00F52F24"/>
    <w:rsid w:val="00F53489"/>
    <w:rsid w:val="00F53626"/>
    <w:rsid w:val="00F539A4"/>
    <w:rsid w:val="00F53B4F"/>
    <w:rsid w:val="00F53DDA"/>
    <w:rsid w:val="00F54012"/>
    <w:rsid w:val="00F540D3"/>
    <w:rsid w:val="00F54B28"/>
    <w:rsid w:val="00F54CFC"/>
    <w:rsid w:val="00F55269"/>
    <w:rsid w:val="00F553B0"/>
    <w:rsid w:val="00F55647"/>
    <w:rsid w:val="00F55715"/>
    <w:rsid w:val="00F55A55"/>
    <w:rsid w:val="00F55FF8"/>
    <w:rsid w:val="00F562EE"/>
    <w:rsid w:val="00F563F4"/>
    <w:rsid w:val="00F5641C"/>
    <w:rsid w:val="00F56615"/>
    <w:rsid w:val="00F56662"/>
    <w:rsid w:val="00F567C8"/>
    <w:rsid w:val="00F56922"/>
    <w:rsid w:val="00F56C4D"/>
    <w:rsid w:val="00F570DC"/>
    <w:rsid w:val="00F573AF"/>
    <w:rsid w:val="00F5784F"/>
    <w:rsid w:val="00F57BC8"/>
    <w:rsid w:val="00F57CC8"/>
    <w:rsid w:val="00F57F9F"/>
    <w:rsid w:val="00F60060"/>
    <w:rsid w:val="00F603AA"/>
    <w:rsid w:val="00F60442"/>
    <w:rsid w:val="00F6049E"/>
    <w:rsid w:val="00F60A8B"/>
    <w:rsid w:val="00F6137C"/>
    <w:rsid w:val="00F6149C"/>
    <w:rsid w:val="00F6191E"/>
    <w:rsid w:val="00F6199F"/>
    <w:rsid w:val="00F622E0"/>
    <w:rsid w:val="00F623B1"/>
    <w:rsid w:val="00F628ED"/>
    <w:rsid w:val="00F62AD6"/>
    <w:rsid w:val="00F635B0"/>
    <w:rsid w:val="00F638C4"/>
    <w:rsid w:val="00F63CE5"/>
    <w:rsid w:val="00F64A95"/>
    <w:rsid w:val="00F64DAE"/>
    <w:rsid w:val="00F64E49"/>
    <w:rsid w:val="00F6529C"/>
    <w:rsid w:val="00F653AB"/>
    <w:rsid w:val="00F65434"/>
    <w:rsid w:val="00F6560C"/>
    <w:rsid w:val="00F65718"/>
    <w:rsid w:val="00F65820"/>
    <w:rsid w:val="00F658D7"/>
    <w:rsid w:val="00F659B1"/>
    <w:rsid w:val="00F65E75"/>
    <w:rsid w:val="00F660F8"/>
    <w:rsid w:val="00F662B6"/>
    <w:rsid w:val="00F66D4A"/>
    <w:rsid w:val="00F67312"/>
    <w:rsid w:val="00F67598"/>
    <w:rsid w:val="00F67BBA"/>
    <w:rsid w:val="00F67CCD"/>
    <w:rsid w:val="00F67D5A"/>
    <w:rsid w:val="00F67DC9"/>
    <w:rsid w:val="00F70689"/>
    <w:rsid w:val="00F70698"/>
    <w:rsid w:val="00F709EB"/>
    <w:rsid w:val="00F70B44"/>
    <w:rsid w:val="00F70C8F"/>
    <w:rsid w:val="00F70D0C"/>
    <w:rsid w:val="00F70D6D"/>
    <w:rsid w:val="00F70FC6"/>
    <w:rsid w:val="00F71458"/>
    <w:rsid w:val="00F716B9"/>
    <w:rsid w:val="00F71836"/>
    <w:rsid w:val="00F719F1"/>
    <w:rsid w:val="00F72588"/>
    <w:rsid w:val="00F72938"/>
    <w:rsid w:val="00F7384E"/>
    <w:rsid w:val="00F739FE"/>
    <w:rsid w:val="00F73C24"/>
    <w:rsid w:val="00F747AB"/>
    <w:rsid w:val="00F74FB9"/>
    <w:rsid w:val="00F75401"/>
    <w:rsid w:val="00F75910"/>
    <w:rsid w:val="00F75BD4"/>
    <w:rsid w:val="00F75EA4"/>
    <w:rsid w:val="00F7628C"/>
    <w:rsid w:val="00F762A0"/>
    <w:rsid w:val="00F762E2"/>
    <w:rsid w:val="00F774F8"/>
    <w:rsid w:val="00F77604"/>
    <w:rsid w:val="00F800BA"/>
    <w:rsid w:val="00F800BD"/>
    <w:rsid w:val="00F800DA"/>
    <w:rsid w:val="00F8018B"/>
    <w:rsid w:val="00F8022B"/>
    <w:rsid w:val="00F8026D"/>
    <w:rsid w:val="00F8033E"/>
    <w:rsid w:val="00F80B3F"/>
    <w:rsid w:val="00F80D2A"/>
    <w:rsid w:val="00F819FC"/>
    <w:rsid w:val="00F81A41"/>
    <w:rsid w:val="00F81CB7"/>
    <w:rsid w:val="00F81DB5"/>
    <w:rsid w:val="00F81FD6"/>
    <w:rsid w:val="00F82320"/>
    <w:rsid w:val="00F827E0"/>
    <w:rsid w:val="00F829FD"/>
    <w:rsid w:val="00F82A34"/>
    <w:rsid w:val="00F83138"/>
    <w:rsid w:val="00F8339B"/>
    <w:rsid w:val="00F8382D"/>
    <w:rsid w:val="00F83966"/>
    <w:rsid w:val="00F839C8"/>
    <w:rsid w:val="00F83CA6"/>
    <w:rsid w:val="00F83FEF"/>
    <w:rsid w:val="00F84538"/>
    <w:rsid w:val="00F84876"/>
    <w:rsid w:val="00F84F87"/>
    <w:rsid w:val="00F8551A"/>
    <w:rsid w:val="00F85CC3"/>
    <w:rsid w:val="00F8611D"/>
    <w:rsid w:val="00F865CB"/>
    <w:rsid w:val="00F86BE4"/>
    <w:rsid w:val="00F87044"/>
    <w:rsid w:val="00F87083"/>
    <w:rsid w:val="00F87291"/>
    <w:rsid w:val="00F87601"/>
    <w:rsid w:val="00F87747"/>
    <w:rsid w:val="00F879E1"/>
    <w:rsid w:val="00F87B97"/>
    <w:rsid w:val="00F87FF9"/>
    <w:rsid w:val="00F90344"/>
    <w:rsid w:val="00F90E38"/>
    <w:rsid w:val="00F911A6"/>
    <w:rsid w:val="00F913A4"/>
    <w:rsid w:val="00F9140B"/>
    <w:rsid w:val="00F9178B"/>
    <w:rsid w:val="00F91896"/>
    <w:rsid w:val="00F91A7D"/>
    <w:rsid w:val="00F9223D"/>
    <w:rsid w:val="00F92957"/>
    <w:rsid w:val="00F929A0"/>
    <w:rsid w:val="00F929AE"/>
    <w:rsid w:val="00F929D3"/>
    <w:rsid w:val="00F92BA9"/>
    <w:rsid w:val="00F92C89"/>
    <w:rsid w:val="00F9330F"/>
    <w:rsid w:val="00F9335D"/>
    <w:rsid w:val="00F935A7"/>
    <w:rsid w:val="00F937BD"/>
    <w:rsid w:val="00F937FF"/>
    <w:rsid w:val="00F93829"/>
    <w:rsid w:val="00F938F1"/>
    <w:rsid w:val="00F939CD"/>
    <w:rsid w:val="00F93AFA"/>
    <w:rsid w:val="00F93CE2"/>
    <w:rsid w:val="00F93D55"/>
    <w:rsid w:val="00F93EC4"/>
    <w:rsid w:val="00F93FD8"/>
    <w:rsid w:val="00F94405"/>
    <w:rsid w:val="00F94653"/>
    <w:rsid w:val="00F949C6"/>
    <w:rsid w:val="00F94ED1"/>
    <w:rsid w:val="00F951C0"/>
    <w:rsid w:val="00F95752"/>
    <w:rsid w:val="00F958D2"/>
    <w:rsid w:val="00F95D1F"/>
    <w:rsid w:val="00F95FE4"/>
    <w:rsid w:val="00F963BD"/>
    <w:rsid w:val="00F964C4"/>
    <w:rsid w:val="00F96AB7"/>
    <w:rsid w:val="00F96CE4"/>
    <w:rsid w:val="00F96DBE"/>
    <w:rsid w:val="00F96F4A"/>
    <w:rsid w:val="00F970E4"/>
    <w:rsid w:val="00F9720D"/>
    <w:rsid w:val="00F97661"/>
    <w:rsid w:val="00F978B3"/>
    <w:rsid w:val="00F97AE0"/>
    <w:rsid w:val="00F97BFF"/>
    <w:rsid w:val="00FA00BA"/>
    <w:rsid w:val="00FA02D4"/>
    <w:rsid w:val="00FA0323"/>
    <w:rsid w:val="00FA037E"/>
    <w:rsid w:val="00FA0446"/>
    <w:rsid w:val="00FA0A1D"/>
    <w:rsid w:val="00FA0A6B"/>
    <w:rsid w:val="00FA0C75"/>
    <w:rsid w:val="00FA1064"/>
    <w:rsid w:val="00FA121A"/>
    <w:rsid w:val="00FA13E3"/>
    <w:rsid w:val="00FA1458"/>
    <w:rsid w:val="00FA14D9"/>
    <w:rsid w:val="00FA17C5"/>
    <w:rsid w:val="00FA18FC"/>
    <w:rsid w:val="00FA1A71"/>
    <w:rsid w:val="00FA1C27"/>
    <w:rsid w:val="00FA1C89"/>
    <w:rsid w:val="00FA2029"/>
    <w:rsid w:val="00FA203A"/>
    <w:rsid w:val="00FA232C"/>
    <w:rsid w:val="00FA23BE"/>
    <w:rsid w:val="00FA244E"/>
    <w:rsid w:val="00FA2B03"/>
    <w:rsid w:val="00FA2CC1"/>
    <w:rsid w:val="00FA2D4D"/>
    <w:rsid w:val="00FA2DC6"/>
    <w:rsid w:val="00FA3194"/>
    <w:rsid w:val="00FA4216"/>
    <w:rsid w:val="00FA4325"/>
    <w:rsid w:val="00FA4907"/>
    <w:rsid w:val="00FA4924"/>
    <w:rsid w:val="00FA4D98"/>
    <w:rsid w:val="00FA51B9"/>
    <w:rsid w:val="00FA5884"/>
    <w:rsid w:val="00FA58BF"/>
    <w:rsid w:val="00FA5C95"/>
    <w:rsid w:val="00FA5DF7"/>
    <w:rsid w:val="00FA6088"/>
    <w:rsid w:val="00FA6530"/>
    <w:rsid w:val="00FA66D6"/>
    <w:rsid w:val="00FA6BC0"/>
    <w:rsid w:val="00FA6D7D"/>
    <w:rsid w:val="00FA6E23"/>
    <w:rsid w:val="00FA6FA6"/>
    <w:rsid w:val="00FA70C6"/>
    <w:rsid w:val="00FA71A3"/>
    <w:rsid w:val="00FA7321"/>
    <w:rsid w:val="00FA751C"/>
    <w:rsid w:val="00FA76F4"/>
    <w:rsid w:val="00FA7BFA"/>
    <w:rsid w:val="00FA7F03"/>
    <w:rsid w:val="00FA7F16"/>
    <w:rsid w:val="00FB0112"/>
    <w:rsid w:val="00FB01B2"/>
    <w:rsid w:val="00FB01C8"/>
    <w:rsid w:val="00FB02C1"/>
    <w:rsid w:val="00FB032A"/>
    <w:rsid w:val="00FB05B7"/>
    <w:rsid w:val="00FB0DF1"/>
    <w:rsid w:val="00FB111E"/>
    <w:rsid w:val="00FB11F5"/>
    <w:rsid w:val="00FB17B8"/>
    <w:rsid w:val="00FB1C4B"/>
    <w:rsid w:val="00FB1CC6"/>
    <w:rsid w:val="00FB1EBB"/>
    <w:rsid w:val="00FB2107"/>
    <w:rsid w:val="00FB2269"/>
    <w:rsid w:val="00FB23EB"/>
    <w:rsid w:val="00FB253D"/>
    <w:rsid w:val="00FB262D"/>
    <w:rsid w:val="00FB2C67"/>
    <w:rsid w:val="00FB2E54"/>
    <w:rsid w:val="00FB3308"/>
    <w:rsid w:val="00FB3A37"/>
    <w:rsid w:val="00FB3DDD"/>
    <w:rsid w:val="00FB3ECD"/>
    <w:rsid w:val="00FB3F04"/>
    <w:rsid w:val="00FB40AE"/>
    <w:rsid w:val="00FB4C3D"/>
    <w:rsid w:val="00FB4EAE"/>
    <w:rsid w:val="00FB5266"/>
    <w:rsid w:val="00FB5642"/>
    <w:rsid w:val="00FB585B"/>
    <w:rsid w:val="00FB5D61"/>
    <w:rsid w:val="00FB621B"/>
    <w:rsid w:val="00FB64CE"/>
    <w:rsid w:val="00FB6979"/>
    <w:rsid w:val="00FB6991"/>
    <w:rsid w:val="00FB6EDB"/>
    <w:rsid w:val="00FB6F2F"/>
    <w:rsid w:val="00FB72FF"/>
    <w:rsid w:val="00FB74A6"/>
    <w:rsid w:val="00FB75DD"/>
    <w:rsid w:val="00FB7A12"/>
    <w:rsid w:val="00FB7E9C"/>
    <w:rsid w:val="00FC00B1"/>
    <w:rsid w:val="00FC0246"/>
    <w:rsid w:val="00FC069E"/>
    <w:rsid w:val="00FC09B7"/>
    <w:rsid w:val="00FC0E7C"/>
    <w:rsid w:val="00FC12A9"/>
    <w:rsid w:val="00FC15B3"/>
    <w:rsid w:val="00FC16AC"/>
    <w:rsid w:val="00FC1853"/>
    <w:rsid w:val="00FC18A6"/>
    <w:rsid w:val="00FC1C5B"/>
    <w:rsid w:val="00FC1E54"/>
    <w:rsid w:val="00FC233A"/>
    <w:rsid w:val="00FC28C9"/>
    <w:rsid w:val="00FC2D89"/>
    <w:rsid w:val="00FC32FC"/>
    <w:rsid w:val="00FC3509"/>
    <w:rsid w:val="00FC3640"/>
    <w:rsid w:val="00FC3745"/>
    <w:rsid w:val="00FC38CF"/>
    <w:rsid w:val="00FC39AC"/>
    <w:rsid w:val="00FC3FA0"/>
    <w:rsid w:val="00FC4187"/>
    <w:rsid w:val="00FC42A5"/>
    <w:rsid w:val="00FC4559"/>
    <w:rsid w:val="00FC4574"/>
    <w:rsid w:val="00FC4C99"/>
    <w:rsid w:val="00FC4DA8"/>
    <w:rsid w:val="00FC4E17"/>
    <w:rsid w:val="00FC50CC"/>
    <w:rsid w:val="00FC535B"/>
    <w:rsid w:val="00FC5389"/>
    <w:rsid w:val="00FC5463"/>
    <w:rsid w:val="00FC5845"/>
    <w:rsid w:val="00FC590F"/>
    <w:rsid w:val="00FC5CEE"/>
    <w:rsid w:val="00FC5D27"/>
    <w:rsid w:val="00FC5DBE"/>
    <w:rsid w:val="00FC5F34"/>
    <w:rsid w:val="00FC6197"/>
    <w:rsid w:val="00FC653D"/>
    <w:rsid w:val="00FC6995"/>
    <w:rsid w:val="00FC6C63"/>
    <w:rsid w:val="00FC6D85"/>
    <w:rsid w:val="00FC71D1"/>
    <w:rsid w:val="00FC7780"/>
    <w:rsid w:val="00FC7952"/>
    <w:rsid w:val="00FC7C8C"/>
    <w:rsid w:val="00FC7F33"/>
    <w:rsid w:val="00FD001A"/>
    <w:rsid w:val="00FD0119"/>
    <w:rsid w:val="00FD0542"/>
    <w:rsid w:val="00FD0764"/>
    <w:rsid w:val="00FD0830"/>
    <w:rsid w:val="00FD093F"/>
    <w:rsid w:val="00FD0C16"/>
    <w:rsid w:val="00FD0DD3"/>
    <w:rsid w:val="00FD12EC"/>
    <w:rsid w:val="00FD16FA"/>
    <w:rsid w:val="00FD17E8"/>
    <w:rsid w:val="00FD2305"/>
    <w:rsid w:val="00FD2576"/>
    <w:rsid w:val="00FD29DF"/>
    <w:rsid w:val="00FD2D84"/>
    <w:rsid w:val="00FD30BC"/>
    <w:rsid w:val="00FD3211"/>
    <w:rsid w:val="00FD341D"/>
    <w:rsid w:val="00FD3BC9"/>
    <w:rsid w:val="00FD3C72"/>
    <w:rsid w:val="00FD4625"/>
    <w:rsid w:val="00FD46EA"/>
    <w:rsid w:val="00FD48C2"/>
    <w:rsid w:val="00FD4AA3"/>
    <w:rsid w:val="00FD4BDD"/>
    <w:rsid w:val="00FD4DFB"/>
    <w:rsid w:val="00FD4FCE"/>
    <w:rsid w:val="00FD506E"/>
    <w:rsid w:val="00FD52EF"/>
    <w:rsid w:val="00FD52F6"/>
    <w:rsid w:val="00FD5564"/>
    <w:rsid w:val="00FD5635"/>
    <w:rsid w:val="00FD570D"/>
    <w:rsid w:val="00FD5BA2"/>
    <w:rsid w:val="00FD60C3"/>
    <w:rsid w:val="00FD6387"/>
    <w:rsid w:val="00FD6841"/>
    <w:rsid w:val="00FD6B03"/>
    <w:rsid w:val="00FD6BB6"/>
    <w:rsid w:val="00FD6BCA"/>
    <w:rsid w:val="00FD6D22"/>
    <w:rsid w:val="00FD7A44"/>
    <w:rsid w:val="00FD7EA5"/>
    <w:rsid w:val="00FE0385"/>
    <w:rsid w:val="00FE054E"/>
    <w:rsid w:val="00FE07A3"/>
    <w:rsid w:val="00FE0CAE"/>
    <w:rsid w:val="00FE1463"/>
    <w:rsid w:val="00FE1595"/>
    <w:rsid w:val="00FE1606"/>
    <w:rsid w:val="00FE17D2"/>
    <w:rsid w:val="00FE18FA"/>
    <w:rsid w:val="00FE19D8"/>
    <w:rsid w:val="00FE1A97"/>
    <w:rsid w:val="00FE1C44"/>
    <w:rsid w:val="00FE22A8"/>
    <w:rsid w:val="00FE22C1"/>
    <w:rsid w:val="00FE2481"/>
    <w:rsid w:val="00FE2522"/>
    <w:rsid w:val="00FE262F"/>
    <w:rsid w:val="00FE26D4"/>
    <w:rsid w:val="00FE2C79"/>
    <w:rsid w:val="00FE2FB0"/>
    <w:rsid w:val="00FE308B"/>
    <w:rsid w:val="00FE3133"/>
    <w:rsid w:val="00FE33BD"/>
    <w:rsid w:val="00FE3615"/>
    <w:rsid w:val="00FE38D4"/>
    <w:rsid w:val="00FE3A84"/>
    <w:rsid w:val="00FE3F18"/>
    <w:rsid w:val="00FE4203"/>
    <w:rsid w:val="00FE4A82"/>
    <w:rsid w:val="00FE51BB"/>
    <w:rsid w:val="00FE5794"/>
    <w:rsid w:val="00FE57D2"/>
    <w:rsid w:val="00FE57D5"/>
    <w:rsid w:val="00FE5B78"/>
    <w:rsid w:val="00FE60AB"/>
    <w:rsid w:val="00FE6421"/>
    <w:rsid w:val="00FE66A3"/>
    <w:rsid w:val="00FE676D"/>
    <w:rsid w:val="00FE6AF1"/>
    <w:rsid w:val="00FE6CAE"/>
    <w:rsid w:val="00FE6D88"/>
    <w:rsid w:val="00FE6DEF"/>
    <w:rsid w:val="00FE70E1"/>
    <w:rsid w:val="00FE7153"/>
    <w:rsid w:val="00FE76EE"/>
    <w:rsid w:val="00FE7B3D"/>
    <w:rsid w:val="00FE7EB6"/>
    <w:rsid w:val="00FF009A"/>
    <w:rsid w:val="00FF0507"/>
    <w:rsid w:val="00FF0CB6"/>
    <w:rsid w:val="00FF135F"/>
    <w:rsid w:val="00FF140F"/>
    <w:rsid w:val="00FF1604"/>
    <w:rsid w:val="00FF1647"/>
    <w:rsid w:val="00FF1731"/>
    <w:rsid w:val="00FF20DD"/>
    <w:rsid w:val="00FF2351"/>
    <w:rsid w:val="00FF24AF"/>
    <w:rsid w:val="00FF25A7"/>
    <w:rsid w:val="00FF2630"/>
    <w:rsid w:val="00FF265E"/>
    <w:rsid w:val="00FF282C"/>
    <w:rsid w:val="00FF295B"/>
    <w:rsid w:val="00FF2F1F"/>
    <w:rsid w:val="00FF2FAD"/>
    <w:rsid w:val="00FF2FD8"/>
    <w:rsid w:val="00FF324D"/>
    <w:rsid w:val="00FF34E2"/>
    <w:rsid w:val="00FF366D"/>
    <w:rsid w:val="00FF3C41"/>
    <w:rsid w:val="00FF3DA4"/>
    <w:rsid w:val="00FF3F3B"/>
    <w:rsid w:val="00FF4006"/>
    <w:rsid w:val="00FF41EE"/>
    <w:rsid w:val="00FF4239"/>
    <w:rsid w:val="00FF42B2"/>
    <w:rsid w:val="00FF43C8"/>
    <w:rsid w:val="00FF440D"/>
    <w:rsid w:val="00FF444A"/>
    <w:rsid w:val="00FF45F7"/>
    <w:rsid w:val="00FF4611"/>
    <w:rsid w:val="00FF4733"/>
    <w:rsid w:val="00FF4746"/>
    <w:rsid w:val="00FF49E2"/>
    <w:rsid w:val="00FF4D9F"/>
    <w:rsid w:val="00FF51A0"/>
    <w:rsid w:val="00FF53FE"/>
    <w:rsid w:val="00FF5597"/>
    <w:rsid w:val="00FF5724"/>
    <w:rsid w:val="00FF583E"/>
    <w:rsid w:val="00FF5CAE"/>
    <w:rsid w:val="00FF5E9B"/>
    <w:rsid w:val="00FF621F"/>
    <w:rsid w:val="00FF64D0"/>
    <w:rsid w:val="00FF665B"/>
    <w:rsid w:val="00FF6AAB"/>
    <w:rsid w:val="00FF6DB4"/>
    <w:rsid w:val="00FF6F7E"/>
    <w:rsid w:val="00FF6F87"/>
    <w:rsid w:val="00FF7097"/>
    <w:rsid w:val="00FF7174"/>
    <w:rsid w:val="00FF7310"/>
    <w:rsid w:val="00FF73F5"/>
    <w:rsid w:val="00FF7581"/>
    <w:rsid w:val="00FF76D5"/>
    <w:rsid w:val="00FF7813"/>
    <w:rsid w:val="00FF7A45"/>
    <w:rsid w:val="00FF7B9B"/>
    <w:rsid w:val="00FF7F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69f,#39f,#930"/>
    </o:shapedefaults>
    <o:shapelayout v:ext="edit">
      <o:idmap v:ext="edit" data="1"/>
    </o:shapelayout>
  </w:shapeDefaults>
  <w:decimalSymbol w:val="."/>
  <w:listSeparator w:val=","/>
  <w14:docId w14:val="01802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pPr>
        <w:spacing w:before="240" w:after="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HTML Preformatted" w:uiPriority="0"/>
    <w:lsdException w:name="Table Contemporary" w:uiPriority="0"/>
    <w:lsdException w:name="Table Web 1" w:uiPriority="0"/>
    <w:lsdException w:name="Table Web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BAS),Normal (LUCA)"/>
    <w:qFormat/>
    <w:rsid w:val="0065136F"/>
    <w:pPr>
      <w:spacing w:before="60" w:after="120"/>
    </w:pPr>
    <w:rPr>
      <w:rFonts w:ascii="Arial" w:hAnsi="Arial"/>
      <w:bCs/>
      <w:sz w:val="24"/>
    </w:rPr>
  </w:style>
  <w:style w:type="paragraph" w:styleId="Heading1">
    <w:name w:val="heading 1"/>
    <w:aliases w:val="BBSP#,Heading 1 numbered BBSP,Heading 1 - Chapter,Heading 1 Chapter,BBSP Section Heading"/>
    <w:basedOn w:val="Normal"/>
    <w:next w:val="Normal"/>
    <w:link w:val="Heading1Char"/>
    <w:autoRedefine/>
    <w:qFormat/>
    <w:rsid w:val="0065136F"/>
    <w:pPr>
      <w:keepNext/>
      <w:numPr>
        <w:numId w:val="226"/>
      </w:numPr>
      <w:spacing w:after="60"/>
      <w:outlineLvl w:val="0"/>
    </w:pPr>
    <w:rPr>
      <w:rFonts w:ascii="Lucida Sans" w:hAnsi="Lucida Sans" w:cs="Lucida Sans"/>
      <w:b/>
      <w:bCs w:val="0"/>
      <w:kern w:val="32"/>
      <w:szCs w:val="24"/>
    </w:rPr>
  </w:style>
  <w:style w:type="paragraph" w:styleId="Heading2">
    <w:name w:val="heading 2"/>
    <w:aliases w:val="Heading 2 A."/>
    <w:basedOn w:val="Normal"/>
    <w:next w:val="Normal"/>
    <w:link w:val="Heading2Char"/>
    <w:qFormat/>
    <w:rsid w:val="0065136F"/>
    <w:pPr>
      <w:keepNext/>
      <w:numPr>
        <w:ilvl w:val="1"/>
        <w:numId w:val="215"/>
      </w:numPr>
      <w:spacing w:before="240" w:after="60"/>
      <w:outlineLvl w:val="1"/>
    </w:pPr>
    <w:rPr>
      <w:rFonts w:ascii="Tahoma" w:hAnsi="Tahoma" w:cs="Arial"/>
      <w:b/>
      <w:bCs w:val="0"/>
      <w:iCs/>
      <w:szCs w:val="28"/>
    </w:rPr>
  </w:style>
  <w:style w:type="paragraph" w:styleId="Heading3">
    <w:name w:val="heading 3"/>
    <w:aliases w:val="Heading 3 appendix level 2,Heading 3 A.1"/>
    <w:basedOn w:val="Normal"/>
    <w:next w:val="Normal"/>
    <w:link w:val="Heading3Char"/>
    <w:autoRedefine/>
    <w:qFormat/>
    <w:rsid w:val="0065136F"/>
    <w:pPr>
      <w:keepNext/>
      <w:spacing w:before="240" w:after="60"/>
      <w:ind w:left="1260" w:hanging="360"/>
      <w:outlineLvl w:val="2"/>
    </w:pPr>
    <w:rPr>
      <w:rFonts w:ascii="Tahoma" w:hAnsi="Tahoma" w:cs="Arial"/>
      <w:b/>
      <w:caps/>
      <w:szCs w:val="26"/>
    </w:rPr>
  </w:style>
  <w:style w:type="paragraph" w:styleId="Heading4">
    <w:name w:val="heading 4"/>
    <w:aliases w:val="Heading 2.4.1.#,Heading 4  A.1.a"/>
    <w:basedOn w:val="Normal"/>
    <w:next w:val="Normal"/>
    <w:link w:val="Heading4Char"/>
    <w:qFormat/>
    <w:rsid w:val="0065136F"/>
    <w:pPr>
      <w:keepNext/>
      <w:numPr>
        <w:ilvl w:val="3"/>
        <w:numId w:val="215"/>
      </w:numPr>
      <w:spacing w:before="240" w:after="60"/>
      <w:outlineLvl w:val="3"/>
    </w:pPr>
    <w:rPr>
      <w:b/>
      <w:bCs w:val="0"/>
      <w:sz w:val="28"/>
      <w:szCs w:val="28"/>
    </w:rPr>
  </w:style>
  <w:style w:type="paragraph" w:styleId="Heading5">
    <w:name w:val="heading 5"/>
    <w:basedOn w:val="Normal"/>
    <w:next w:val="Normal"/>
    <w:link w:val="Heading5Char"/>
    <w:qFormat/>
    <w:rsid w:val="0065136F"/>
    <w:pPr>
      <w:numPr>
        <w:ilvl w:val="4"/>
        <w:numId w:val="215"/>
      </w:numPr>
      <w:spacing w:before="240" w:after="60"/>
      <w:outlineLvl w:val="4"/>
    </w:pPr>
    <w:rPr>
      <w:b/>
      <w:bCs w:val="0"/>
      <w:i/>
      <w:iCs/>
      <w:sz w:val="26"/>
      <w:szCs w:val="26"/>
    </w:rPr>
  </w:style>
  <w:style w:type="paragraph" w:styleId="Heading6">
    <w:name w:val="heading 6"/>
    <w:basedOn w:val="Normal"/>
    <w:next w:val="Normal"/>
    <w:link w:val="Heading6Char"/>
    <w:qFormat/>
    <w:rsid w:val="0065136F"/>
    <w:pPr>
      <w:numPr>
        <w:ilvl w:val="5"/>
        <w:numId w:val="215"/>
      </w:numPr>
      <w:spacing w:before="240" w:after="60"/>
      <w:outlineLvl w:val="5"/>
    </w:pPr>
    <w:rPr>
      <w:b/>
      <w:bCs w:val="0"/>
      <w:szCs w:val="22"/>
    </w:rPr>
  </w:style>
  <w:style w:type="paragraph" w:styleId="Heading7">
    <w:name w:val="heading 7"/>
    <w:aliases w:val="Appendix PR"/>
    <w:basedOn w:val="Normal"/>
    <w:next w:val="Normal"/>
    <w:link w:val="Heading7Char"/>
    <w:qFormat/>
    <w:rsid w:val="005259B1"/>
    <w:pPr>
      <w:numPr>
        <w:numId w:val="327"/>
      </w:numPr>
      <w:pBdr>
        <w:bottom w:val="single" w:sz="24" w:space="1" w:color="7030A0"/>
      </w:pBdr>
      <w:spacing w:before="240" w:after="60"/>
      <w:ind w:left="2160" w:hanging="2160"/>
      <w:outlineLvl w:val="6"/>
    </w:pPr>
    <w:rPr>
      <w:rFonts w:ascii="Arial Bold" w:hAnsi="Arial Bold" w:cs="Arial"/>
      <w:b/>
      <w:caps/>
      <w:sz w:val="32"/>
    </w:rPr>
  </w:style>
  <w:style w:type="paragraph" w:styleId="Heading8">
    <w:name w:val="heading 8"/>
    <w:basedOn w:val="Normal"/>
    <w:next w:val="Normal"/>
    <w:link w:val="Heading8Char"/>
    <w:qFormat/>
    <w:rsid w:val="0065136F"/>
    <w:pPr>
      <w:numPr>
        <w:ilvl w:val="7"/>
        <w:numId w:val="215"/>
      </w:numPr>
      <w:spacing w:before="240" w:after="60"/>
      <w:outlineLvl w:val="7"/>
    </w:pPr>
    <w:rPr>
      <w:i/>
      <w:iCs/>
    </w:rPr>
  </w:style>
  <w:style w:type="paragraph" w:styleId="Heading9">
    <w:name w:val="heading 9"/>
    <w:basedOn w:val="Normal"/>
    <w:next w:val="Normal"/>
    <w:link w:val="Heading9Char"/>
    <w:qFormat/>
    <w:rsid w:val="0065136F"/>
    <w:pPr>
      <w:numPr>
        <w:ilvl w:val="8"/>
        <w:numId w:val="215"/>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ing 2 A. Char"/>
    <w:link w:val="Heading2"/>
    <w:rsid w:val="0065136F"/>
    <w:rPr>
      <w:rFonts w:ascii="Tahoma" w:hAnsi="Tahoma" w:cs="Arial"/>
      <w:b/>
      <w:iCs/>
      <w:sz w:val="24"/>
      <w:szCs w:val="28"/>
    </w:rPr>
  </w:style>
  <w:style w:type="paragraph" w:customStyle="1" w:styleId="NumberList">
    <w:name w:val="Number List"/>
    <w:basedOn w:val="Normal"/>
    <w:link w:val="NumberListChar"/>
    <w:qFormat/>
    <w:rsid w:val="0065136F"/>
    <w:pPr>
      <w:numPr>
        <w:numId w:val="223"/>
      </w:numPr>
      <w:tabs>
        <w:tab w:val="left" w:pos="360"/>
      </w:tabs>
      <w:spacing w:after="200"/>
      <w:ind w:left="720"/>
    </w:pPr>
    <w:rPr>
      <w:lang w:bidi="he-IL"/>
    </w:rPr>
  </w:style>
  <w:style w:type="character" w:customStyle="1" w:styleId="NumberListChar">
    <w:name w:val="Number List Char"/>
    <w:link w:val="NumberList"/>
    <w:rsid w:val="0065136F"/>
    <w:rPr>
      <w:rFonts w:ascii="Arial" w:hAnsi="Arial"/>
      <w:bCs/>
      <w:sz w:val="24"/>
      <w:lang w:bidi="he-IL"/>
    </w:rPr>
  </w:style>
  <w:style w:type="paragraph" w:customStyle="1" w:styleId="HowTo">
    <w:name w:val="How To..."/>
    <w:basedOn w:val="Normal"/>
    <w:link w:val="HowToChar"/>
    <w:rsid w:val="0065136F"/>
    <w:rPr>
      <w:rFonts w:ascii="Tahoma" w:hAnsi="Tahoma"/>
      <w:b/>
      <w:i/>
      <w:color w:val="0000FF"/>
    </w:rPr>
  </w:style>
  <w:style w:type="character" w:customStyle="1" w:styleId="HowToChar">
    <w:name w:val="How To... Char"/>
    <w:link w:val="HowTo"/>
    <w:rsid w:val="0065136F"/>
    <w:rPr>
      <w:rFonts w:ascii="Tahoma" w:hAnsi="Tahoma"/>
      <w:b/>
      <w:bCs/>
      <w:i/>
      <w:color w:val="0000FF"/>
      <w:sz w:val="24"/>
    </w:rPr>
  </w:style>
  <w:style w:type="paragraph" w:customStyle="1" w:styleId="IndentChtTitle">
    <w:name w:val="Indent Cht Title"/>
    <w:basedOn w:val="Normal"/>
    <w:next w:val="IndentChtBody"/>
    <w:link w:val="IndentChtTitleChar"/>
    <w:rsid w:val="0065136F"/>
    <w:pPr>
      <w:pBdr>
        <w:top w:val="single" w:sz="12" w:space="1" w:color="auto"/>
        <w:bottom w:val="single" w:sz="6" w:space="1" w:color="auto"/>
      </w:pBdr>
      <w:tabs>
        <w:tab w:val="left" w:pos="3780"/>
      </w:tabs>
      <w:ind w:left="3787" w:hanging="3427"/>
    </w:pPr>
    <w:rPr>
      <w:b/>
      <w:bCs w:val="0"/>
      <w:sz w:val="18"/>
      <w:lang w:bidi="he-IL"/>
    </w:rPr>
  </w:style>
  <w:style w:type="paragraph" w:customStyle="1" w:styleId="IndentChtBody">
    <w:name w:val="Indent Cht Body"/>
    <w:basedOn w:val="Normal"/>
    <w:link w:val="IndentChtBodyChar"/>
    <w:rsid w:val="0065136F"/>
    <w:pPr>
      <w:tabs>
        <w:tab w:val="left" w:pos="3780"/>
      </w:tabs>
      <w:ind w:left="3787" w:hanging="3427"/>
    </w:pPr>
    <w:rPr>
      <w:sz w:val="18"/>
      <w:lang w:bidi="he-IL"/>
    </w:rPr>
  </w:style>
  <w:style w:type="character" w:customStyle="1" w:styleId="IndentChtBodyChar">
    <w:name w:val="Indent Cht Body Char"/>
    <w:link w:val="IndentChtBody"/>
    <w:rsid w:val="0065136F"/>
    <w:rPr>
      <w:rFonts w:ascii="Arial" w:hAnsi="Arial"/>
      <w:bCs/>
      <w:sz w:val="18"/>
      <w:lang w:bidi="he-IL"/>
    </w:rPr>
  </w:style>
  <w:style w:type="character" w:customStyle="1" w:styleId="IndentChtTitleChar">
    <w:name w:val="Indent Cht Title Char"/>
    <w:link w:val="IndentChtTitle"/>
    <w:rsid w:val="0065136F"/>
    <w:rPr>
      <w:rFonts w:ascii="Arial" w:hAnsi="Arial"/>
      <w:b/>
      <w:sz w:val="18"/>
      <w:lang w:bidi="he-IL"/>
    </w:rPr>
  </w:style>
  <w:style w:type="paragraph" w:customStyle="1" w:styleId="IndentChtBottom">
    <w:name w:val="Indent Cht Bottom"/>
    <w:basedOn w:val="Normal"/>
    <w:next w:val="Normal"/>
    <w:link w:val="IndentChtBottomChar"/>
    <w:rsid w:val="0065136F"/>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65136F"/>
    <w:rPr>
      <w:rFonts w:ascii="Arial" w:hAnsi="Arial"/>
      <w:bCs/>
      <w:sz w:val="18"/>
      <w:lang w:bidi="he-IL"/>
    </w:rPr>
  </w:style>
  <w:style w:type="paragraph" w:customStyle="1" w:styleId="BulletsinNumberList">
    <w:name w:val="Bullets in Number List"/>
    <w:basedOn w:val="NumberList"/>
    <w:autoRedefine/>
    <w:rsid w:val="004A6BC0"/>
    <w:pPr>
      <w:numPr>
        <w:numId w:val="379"/>
      </w:numPr>
      <w:tabs>
        <w:tab w:val="clear" w:pos="360"/>
        <w:tab w:val="left" w:pos="720"/>
      </w:tabs>
      <w:spacing w:after="100"/>
    </w:pPr>
    <w:rPr>
      <w:sz w:val="20"/>
    </w:rPr>
  </w:style>
  <w:style w:type="character" w:styleId="Hyperlink">
    <w:name w:val="Hyperlink"/>
    <w:uiPriority w:val="99"/>
    <w:rsid w:val="0065136F"/>
    <w:rPr>
      <w:color w:val="0000FF"/>
      <w:u w:val="single"/>
    </w:rPr>
  </w:style>
  <w:style w:type="paragraph" w:styleId="NormalWeb">
    <w:name w:val="Normal (Web)"/>
    <w:basedOn w:val="Normal"/>
    <w:uiPriority w:val="99"/>
    <w:rsid w:val="0065136F"/>
    <w:pPr>
      <w:spacing w:before="100" w:beforeAutospacing="1" w:after="100" w:afterAutospacing="1"/>
    </w:pPr>
  </w:style>
  <w:style w:type="paragraph" w:styleId="HTMLPreformatted">
    <w:name w:val="HTML Preformatted"/>
    <w:basedOn w:val="Normal"/>
    <w:link w:val="HTMLPreformattedChar"/>
    <w:rsid w:val="00651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style81">
    <w:name w:val="style81"/>
    <w:rsid w:val="0065136F"/>
    <w:rPr>
      <w:rFonts w:ascii="Arial" w:hAnsi="Arial" w:cs="Arial" w:hint="default"/>
    </w:rPr>
  </w:style>
  <w:style w:type="paragraph" w:customStyle="1" w:styleId="BulletList">
    <w:name w:val="Bullet List"/>
    <w:basedOn w:val="Normal"/>
    <w:link w:val="BulletListChar"/>
    <w:qFormat/>
    <w:rsid w:val="00394395"/>
    <w:pPr>
      <w:numPr>
        <w:numId w:val="477"/>
      </w:numPr>
      <w:ind w:hanging="360"/>
    </w:pPr>
    <w:rPr>
      <w:rFonts w:eastAsiaTheme="minorHAnsi" w:cstheme="minorBidi"/>
      <w:sz w:val="22"/>
      <w:szCs w:val="22"/>
      <w:lang w:bidi="he-IL"/>
    </w:rPr>
  </w:style>
  <w:style w:type="character" w:customStyle="1" w:styleId="BulletListChar">
    <w:name w:val="Bullet List Char"/>
    <w:link w:val="BulletList"/>
    <w:rsid w:val="00394395"/>
    <w:rPr>
      <w:rFonts w:ascii="Arial" w:eastAsiaTheme="minorHAnsi" w:hAnsi="Arial" w:cstheme="minorBidi"/>
      <w:bCs/>
      <w:sz w:val="22"/>
      <w:szCs w:val="22"/>
      <w:lang w:bidi="he-IL"/>
    </w:rPr>
  </w:style>
  <w:style w:type="paragraph" w:customStyle="1" w:styleId="Filename">
    <w:name w:val="Filename"/>
    <w:basedOn w:val="NumberList"/>
    <w:link w:val="FilenameChar"/>
    <w:rsid w:val="0065136F"/>
    <w:rPr>
      <w:smallCaps/>
      <w:sz w:val="19"/>
      <w:szCs w:val="19"/>
      <w:lang w:bidi="ar-SA"/>
    </w:rPr>
  </w:style>
  <w:style w:type="character" w:customStyle="1" w:styleId="FilenameChar">
    <w:name w:val="Filename Char"/>
    <w:link w:val="Filename"/>
    <w:rsid w:val="0065136F"/>
    <w:rPr>
      <w:rFonts w:ascii="Arial" w:hAnsi="Arial"/>
      <w:bCs/>
      <w:smallCaps/>
      <w:sz w:val="19"/>
      <w:szCs w:val="19"/>
    </w:rPr>
  </w:style>
  <w:style w:type="paragraph" w:styleId="Footer">
    <w:name w:val="footer"/>
    <w:aliases w:val="LUCA Footer,SDRP Footer"/>
    <w:basedOn w:val="Normal"/>
    <w:link w:val="FooterChar"/>
    <w:uiPriority w:val="99"/>
    <w:qFormat/>
    <w:rsid w:val="0051588F"/>
    <w:pPr>
      <w:pBdr>
        <w:top w:val="thickThinSmallGap" w:sz="24" w:space="1" w:color="0070C0"/>
      </w:pBdr>
      <w:tabs>
        <w:tab w:val="center" w:pos="4320"/>
        <w:tab w:val="right" w:pos="8640"/>
      </w:tabs>
    </w:pPr>
    <w:rPr>
      <w:rFonts w:eastAsiaTheme="majorEastAsia" w:cs="Arial"/>
      <w:color w:val="0070C0"/>
      <w:sz w:val="20"/>
      <w:szCs w:val="24"/>
    </w:rPr>
  </w:style>
  <w:style w:type="character" w:styleId="PageNumber">
    <w:name w:val="page number"/>
    <w:basedOn w:val="DefaultParagraphFont"/>
    <w:rsid w:val="0065136F"/>
  </w:style>
  <w:style w:type="paragraph" w:styleId="Header">
    <w:name w:val="header"/>
    <w:aliases w:val="Heading 1 BBSP no#'s"/>
    <w:basedOn w:val="Normal"/>
    <w:link w:val="HeaderChar"/>
    <w:uiPriority w:val="99"/>
    <w:rsid w:val="0065136F"/>
    <w:pPr>
      <w:tabs>
        <w:tab w:val="center" w:pos="4320"/>
        <w:tab w:val="right" w:pos="8640"/>
      </w:tabs>
    </w:pPr>
  </w:style>
  <w:style w:type="character" w:customStyle="1" w:styleId="HeaderChar">
    <w:name w:val="Header Char"/>
    <w:aliases w:val="Heading 1 BBSP no#'s Char"/>
    <w:link w:val="Header"/>
    <w:uiPriority w:val="99"/>
    <w:rsid w:val="0065136F"/>
    <w:rPr>
      <w:rFonts w:ascii="Arial" w:hAnsi="Arial"/>
      <w:bCs/>
      <w:sz w:val="24"/>
    </w:rPr>
  </w:style>
  <w:style w:type="character" w:styleId="FootnoteReference">
    <w:name w:val="footnote reference"/>
    <w:semiHidden/>
    <w:rsid w:val="0065136F"/>
    <w:rPr>
      <w:vertAlign w:val="superscript"/>
    </w:rPr>
  </w:style>
  <w:style w:type="table" w:styleId="TableContemporary">
    <w:name w:val="Table Contemporary"/>
    <w:basedOn w:val="TableNormal"/>
    <w:rsid w:val="0065136F"/>
    <w:pPr>
      <w:spacing w:before="0" w:after="0"/>
    </w:pPr>
    <w:rPr>
      <w:rFonts w:ascii="Arial" w:hAnsi="Arial"/>
      <w:bCs/>
      <w:caps/>
      <w:sz w:val="22"/>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65136F"/>
    <w:pPr>
      <w:widowControl w:val="0"/>
      <w:tabs>
        <w:tab w:val="left" w:pos="1440"/>
      </w:tabs>
      <w:spacing w:before="360"/>
      <w:ind w:left="360"/>
    </w:pPr>
    <w:rPr>
      <w:b/>
      <w:szCs w:val="22"/>
    </w:rPr>
  </w:style>
  <w:style w:type="table" w:styleId="TableGrid">
    <w:name w:val="Table Grid"/>
    <w:basedOn w:val="TableNormal"/>
    <w:uiPriority w:val="39"/>
    <w:rsid w:val="0065136F"/>
    <w:pPr>
      <w:spacing w:before="0" w:after="0"/>
    </w:pPr>
    <w:rPr>
      <w:rFonts w:ascii="Arial" w:hAnsi="Arial"/>
      <w:bCs/>
      <w:caps/>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5136F"/>
    <w:pPr>
      <w:autoSpaceDE w:val="0"/>
      <w:autoSpaceDN w:val="0"/>
      <w:adjustRightInd w:val="0"/>
      <w:spacing w:before="0" w:after="0"/>
    </w:pPr>
    <w:rPr>
      <w:rFonts w:ascii="Arial" w:hAnsi="Arial"/>
      <w:bCs/>
      <w:caps/>
      <w:color w:val="000000"/>
      <w:sz w:val="24"/>
      <w:szCs w:val="24"/>
    </w:rPr>
  </w:style>
  <w:style w:type="paragraph" w:styleId="BalloonText">
    <w:name w:val="Balloon Text"/>
    <w:basedOn w:val="Normal"/>
    <w:link w:val="BalloonTextChar"/>
    <w:uiPriority w:val="99"/>
    <w:semiHidden/>
    <w:unhideWhenUsed/>
    <w:rsid w:val="0065136F"/>
    <w:rPr>
      <w:rFonts w:ascii="Tahoma" w:hAnsi="Tahoma" w:cs="Tahoma"/>
      <w:sz w:val="16"/>
      <w:szCs w:val="16"/>
    </w:rPr>
  </w:style>
  <w:style w:type="character" w:customStyle="1" w:styleId="BalloonTextChar">
    <w:name w:val="Balloon Text Char"/>
    <w:link w:val="BalloonText"/>
    <w:uiPriority w:val="99"/>
    <w:semiHidden/>
    <w:rsid w:val="0065136F"/>
    <w:rPr>
      <w:rFonts w:ascii="Tahoma" w:hAnsi="Tahoma" w:cs="Tahoma"/>
      <w:bCs/>
      <w:sz w:val="16"/>
      <w:szCs w:val="16"/>
    </w:rPr>
  </w:style>
  <w:style w:type="paragraph" w:styleId="Caption">
    <w:name w:val="caption"/>
    <w:basedOn w:val="Normal"/>
    <w:next w:val="Normal"/>
    <w:link w:val="CaptionChar"/>
    <w:autoRedefine/>
    <w:qFormat/>
    <w:rsid w:val="00714D41"/>
    <w:pPr>
      <w:widowControl w:val="0"/>
      <w:jc w:val="center"/>
    </w:pPr>
    <w:rPr>
      <w:rFonts w:cs="Arial"/>
      <w:b/>
      <w:iCs/>
      <w:sz w:val="20"/>
      <w:szCs w:val="22"/>
    </w:rPr>
  </w:style>
  <w:style w:type="character" w:customStyle="1" w:styleId="CaptionChar">
    <w:name w:val="Caption Char"/>
    <w:link w:val="Caption"/>
    <w:rsid w:val="00714D41"/>
    <w:rPr>
      <w:rFonts w:ascii="Arial" w:hAnsi="Arial" w:cs="Arial"/>
      <w:b/>
      <w:bCs/>
      <w:iCs/>
      <w:szCs w:val="22"/>
    </w:rPr>
  </w:style>
  <w:style w:type="paragraph" w:customStyle="1" w:styleId="GraphicDescription">
    <w:name w:val="Graphic Description"/>
    <w:basedOn w:val="Normal"/>
    <w:next w:val="Normal"/>
    <w:qFormat/>
    <w:rsid w:val="0065136F"/>
    <w:pPr>
      <w:ind w:left="387"/>
      <w:jc w:val="both"/>
    </w:pPr>
    <w:rPr>
      <w:b/>
      <w:sz w:val="20"/>
    </w:rPr>
  </w:style>
  <w:style w:type="paragraph" w:styleId="BodyTextIndent">
    <w:name w:val="Body Text Indent"/>
    <w:basedOn w:val="Bullet1412"/>
    <w:link w:val="BodyTextIndentChar"/>
    <w:rsid w:val="00A83061"/>
  </w:style>
  <w:style w:type="character" w:customStyle="1" w:styleId="BodyTextIndentChar">
    <w:name w:val="Body Text Indent Char"/>
    <w:link w:val="BodyTextIndent"/>
    <w:rsid w:val="00A83061"/>
    <w:rPr>
      <w:rFonts w:ascii="Arial" w:hAnsi="Arial"/>
      <w:bCs/>
      <w:sz w:val="22"/>
    </w:rPr>
  </w:style>
  <w:style w:type="character" w:styleId="FollowedHyperlink">
    <w:name w:val="FollowedHyperlink"/>
    <w:uiPriority w:val="99"/>
    <w:unhideWhenUsed/>
    <w:rsid w:val="0065136F"/>
    <w:rPr>
      <w:color w:val="800080"/>
      <w:u w:val="single"/>
    </w:rPr>
  </w:style>
  <w:style w:type="paragraph" w:customStyle="1" w:styleId="Note">
    <w:name w:val="Note:"/>
    <w:basedOn w:val="Normal"/>
    <w:rsid w:val="0065136F"/>
    <w:pPr>
      <w:pBdr>
        <w:top w:val="single" w:sz="12" w:space="3" w:color="auto"/>
        <w:bottom w:val="single" w:sz="12" w:space="3" w:color="auto"/>
      </w:pBdr>
      <w:spacing w:before="120"/>
      <w:ind w:left="630" w:hanging="630"/>
    </w:pPr>
  </w:style>
  <w:style w:type="character" w:styleId="CommentReference">
    <w:name w:val="annotation reference"/>
    <w:semiHidden/>
    <w:rsid w:val="0065136F"/>
    <w:rPr>
      <w:sz w:val="16"/>
      <w:szCs w:val="16"/>
    </w:rPr>
  </w:style>
  <w:style w:type="paragraph" w:styleId="CommentText">
    <w:name w:val="annotation text"/>
    <w:basedOn w:val="Normal"/>
    <w:link w:val="CommentTextChar"/>
    <w:rsid w:val="0065136F"/>
    <w:rPr>
      <w:sz w:val="20"/>
    </w:rPr>
  </w:style>
  <w:style w:type="character" w:customStyle="1" w:styleId="CommentTextChar">
    <w:name w:val="Comment Text Char"/>
    <w:basedOn w:val="DefaultParagraphFont"/>
    <w:link w:val="CommentText"/>
    <w:rsid w:val="0065136F"/>
    <w:rPr>
      <w:rFonts w:ascii="Arial" w:hAnsi="Arial"/>
      <w:bCs/>
    </w:rPr>
  </w:style>
  <w:style w:type="paragraph" w:styleId="ListParagraph">
    <w:name w:val="List Paragraph"/>
    <w:aliases w:val="List Paragraph (BAS)"/>
    <w:basedOn w:val="Normal"/>
    <w:link w:val="ListParagraphChar"/>
    <w:uiPriority w:val="34"/>
    <w:qFormat/>
    <w:rsid w:val="0065136F"/>
    <w:pPr>
      <w:ind w:left="720"/>
    </w:pPr>
  </w:style>
  <w:style w:type="table" w:customStyle="1" w:styleId="LightShading1">
    <w:name w:val="Light Shading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OCHeading">
    <w:name w:val="TOC Heading"/>
    <w:basedOn w:val="Heading1"/>
    <w:next w:val="Normal"/>
    <w:uiPriority w:val="39"/>
    <w:unhideWhenUsed/>
    <w:qFormat/>
    <w:rsid w:val="0065136F"/>
    <w:pPr>
      <w:keepLines/>
      <w:spacing w:before="480" w:after="0" w:line="276" w:lineRule="auto"/>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uiPriority w:val="39"/>
    <w:unhideWhenUsed/>
    <w:rsid w:val="00D3742C"/>
    <w:pPr>
      <w:spacing w:before="120"/>
    </w:pPr>
    <w:rPr>
      <w:rFonts w:ascii="Arial Bold" w:hAnsi="Arial Bold"/>
      <w:b/>
      <w:sz w:val="20"/>
    </w:rPr>
  </w:style>
  <w:style w:type="paragraph" w:styleId="TOC2">
    <w:name w:val="toc 2"/>
    <w:basedOn w:val="Normal"/>
    <w:next w:val="Normal"/>
    <w:autoRedefine/>
    <w:uiPriority w:val="39"/>
    <w:unhideWhenUsed/>
    <w:qFormat/>
    <w:rsid w:val="00D3742C"/>
    <w:pPr>
      <w:tabs>
        <w:tab w:val="left" w:pos="900"/>
        <w:tab w:val="right" w:leader="dot" w:pos="9350"/>
      </w:tabs>
      <w:spacing w:before="0" w:after="0"/>
      <w:ind w:left="900" w:hanging="660"/>
    </w:pPr>
    <w:rPr>
      <w:bCs w:val="0"/>
      <w:sz w:val="20"/>
    </w:rPr>
  </w:style>
  <w:style w:type="paragraph" w:styleId="TOC3">
    <w:name w:val="toc 3"/>
    <w:basedOn w:val="Normal"/>
    <w:next w:val="Normal"/>
    <w:link w:val="TOC3Char"/>
    <w:autoRedefine/>
    <w:uiPriority w:val="39"/>
    <w:unhideWhenUsed/>
    <w:qFormat/>
    <w:rsid w:val="00D3742C"/>
    <w:pPr>
      <w:spacing w:before="0" w:after="0"/>
      <w:ind w:left="480"/>
    </w:pPr>
    <w:rPr>
      <w:bCs w:val="0"/>
      <w:i/>
      <w:iCs/>
      <w:sz w:val="20"/>
    </w:rPr>
  </w:style>
  <w:style w:type="paragraph" w:customStyle="1" w:styleId="Appendix">
    <w:name w:val="Appendix"/>
    <w:basedOn w:val="Header"/>
    <w:link w:val="AppendixChar"/>
    <w:qFormat/>
    <w:rsid w:val="0065136F"/>
    <w:rPr>
      <w:sz w:val="28"/>
      <w:szCs w:val="28"/>
    </w:rPr>
  </w:style>
  <w:style w:type="character" w:customStyle="1" w:styleId="AppendixChar">
    <w:name w:val="Appendix Char"/>
    <w:link w:val="Appendix"/>
    <w:rsid w:val="0065136F"/>
    <w:rPr>
      <w:rFonts w:ascii="Arial" w:hAnsi="Arial"/>
      <w:bCs/>
      <w:sz w:val="28"/>
      <w:szCs w:val="28"/>
    </w:rPr>
  </w:style>
  <w:style w:type="paragraph" w:styleId="TableofFigures">
    <w:name w:val="table of figures"/>
    <w:basedOn w:val="Normal"/>
    <w:next w:val="Normal"/>
    <w:autoRedefine/>
    <w:uiPriority w:val="99"/>
    <w:unhideWhenUsed/>
    <w:rsid w:val="008925CF"/>
    <w:pPr>
      <w:tabs>
        <w:tab w:val="right" w:leader="dot" w:pos="9350"/>
      </w:tabs>
      <w:spacing w:before="0" w:after="0"/>
      <w:ind w:left="990" w:hanging="990"/>
    </w:pPr>
    <w:rPr>
      <w:bCs w:val="0"/>
      <w:sz w:val="20"/>
    </w:rPr>
  </w:style>
  <w:style w:type="paragraph" w:styleId="CommentSubject">
    <w:name w:val="annotation subject"/>
    <w:basedOn w:val="CommentText"/>
    <w:next w:val="CommentText"/>
    <w:link w:val="CommentSubjectChar"/>
    <w:uiPriority w:val="99"/>
    <w:semiHidden/>
    <w:unhideWhenUsed/>
    <w:rsid w:val="0065136F"/>
    <w:rPr>
      <w:b/>
      <w:bCs w:val="0"/>
    </w:rPr>
  </w:style>
  <w:style w:type="character" w:customStyle="1" w:styleId="CommentSubjectChar">
    <w:name w:val="Comment Subject Char"/>
    <w:link w:val="CommentSubject"/>
    <w:uiPriority w:val="99"/>
    <w:semiHidden/>
    <w:rsid w:val="0065136F"/>
    <w:rPr>
      <w:rFonts w:ascii="Arial" w:hAnsi="Arial"/>
      <w:b/>
    </w:rPr>
  </w:style>
  <w:style w:type="paragraph" w:styleId="Revision">
    <w:name w:val="Revision"/>
    <w:hidden/>
    <w:uiPriority w:val="99"/>
    <w:semiHidden/>
    <w:rsid w:val="0065136F"/>
    <w:pPr>
      <w:spacing w:before="0" w:after="0"/>
    </w:pPr>
    <w:rPr>
      <w:rFonts w:ascii="Arial" w:hAnsi="Arial"/>
      <w:bCs/>
      <w:caps/>
      <w:sz w:val="24"/>
      <w:szCs w:val="24"/>
    </w:rPr>
  </w:style>
  <w:style w:type="table" w:customStyle="1" w:styleId="TableGrid1">
    <w:name w:val="Table Grid1"/>
    <w:basedOn w:val="TableNormal"/>
    <w:next w:val="TableGrid"/>
    <w:uiPriority w:val="59"/>
    <w:rsid w:val="0065136F"/>
    <w:pPr>
      <w:spacing w:before="0" w:after="0"/>
    </w:pPr>
    <w:rPr>
      <w:rFonts w:ascii="Arial" w:eastAsia="Calibri" w:hAnsi="Arial"/>
      <w:bCs/>
      <w:caps/>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ullet">
    <w:name w:val="normal bullet"/>
    <w:basedOn w:val="Normal"/>
    <w:qFormat/>
    <w:rsid w:val="0065136F"/>
    <w:pPr>
      <w:numPr>
        <w:numId w:val="1"/>
      </w:numPr>
      <w:tabs>
        <w:tab w:val="num" w:pos="432"/>
      </w:tabs>
      <w:ind w:left="432" w:hanging="432"/>
    </w:pPr>
    <w:rPr>
      <w:rFonts w:eastAsia="Calibri"/>
      <w:szCs w:val="22"/>
    </w:rPr>
  </w:style>
  <w:style w:type="table" w:customStyle="1" w:styleId="LightShading-Accent11">
    <w:name w:val="Light Shading - Accent 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4">
    <w:name w:val="toc 4"/>
    <w:basedOn w:val="Normal"/>
    <w:next w:val="Normal"/>
    <w:autoRedefine/>
    <w:uiPriority w:val="39"/>
    <w:unhideWhenUsed/>
    <w:rsid w:val="00D3742C"/>
    <w:pPr>
      <w:spacing w:before="0" w:after="0"/>
      <w:ind w:left="720"/>
    </w:pPr>
    <w:rPr>
      <w:bCs w:val="0"/>
      <w:sz w:val="18"/>
      <w:szCs w:val="18"/>
    </w:rPr>
  </w:style>
  <w:style w:type="table" w:styleId="MediumGrid3-Accent1">
    <w:name w:val="Medium Grid 3 Accent 1"/>
    <w:basedOn w:val="TableNormal"/>
    <w:uiPriority w:val="69"/>
    <w:rsid w:val="0065136F"/>
    <w:pPr>
      <w:spacing w:before="0" w:after="0"/>
    </w:pPr>
    <w:rPr>
      <w:rFonts w:ascii="Arial" w:hAnsi="Arial"/>
      <w:bCs/>
      <w:caps/>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65136F"/>
    <w:pPr>
      <w:spacing w:before="0" w:after="0"/>
    </w:pPr>
    <w:rPr>
      <w:rFonts w:ascii="Arial" w:hAnsi="Arial"/>
      <w:bCs/>
      <w:caps/>
      <w:sz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65136F"/>
    <w:pPr>
      <w:spacing w:before="0" w:after="0"/>
    </w:pPr>
    <w:rPr>
      <w:rFonts w:ascii="Arial" w:hAnsi="Arial"/>
      <w:bCs/>
      <w:caps/>
      <w:color w:val="000000"/>
      <w:sz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FooterChar">
    <w:name w:val="Footer Char"/>
    <w:aliases w:val="LUCA Footer Char,SDRP Footer Char"/>
    <w:basedOn w:val="DefaultParagraphFont"/>
    <w:link w:val="Footer"/>
    <w:uiPriority w:val="99"/>
    <w:rsid w:val="0051588F"/>
    <w:rPr>
      <w:rFonts w:ascii="Arial" w:eastAsiaTheme="majorEastAsia" w:hAnsi="Arial" w:cs="Arial"/>
      <w:bCs/>
      <w:color w:val="0070C0"/>
      <w:szCs w:val="24"/>
    </w:rPr>
  </w:style>
  <w:style w:type="character" w:styleId="Strong">
    <w:name w:val="Strong"/>
    <w:basedOn w:val="DefaultParagraphFont"/>
    <w:uiPriority w:val="22"/>
    <w:qFormat/>
    <w:rsid w:val="0065136F"/>
    <w:rPr>
      <w:b/>
      <w:bCs/>
    </w:rPr>
  </w:style>
  <w:style w:type="character" w:styleId="Emphasis">
    <w:name w:val="Emphasis"/>
    <w:basedOn w:val="DefaultParagraphFont"/>
    <w:uiPriority w:val="20"/>
    <w:qFormat/>
    <w:rsid w:val="0065136F"/>
    <w:rPr>
      <w:i/>
      <w:iCs/>
    </w:rPr>
  </w:style>
  <w:style w:type="table" w:customStyle="1" w:styleId="TableContemporary1">
    <w:name w:val="Table Contemporary1"/>
    <w:basedOn w:val="TableNormal"/>
    <w:next w:val="TableContemporary"/>
    <w:rsid w:val="0070285B"/>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Shading11">
    <w:name w:val="Light Shading1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TMLCode">
    <w:name w:val="HTML Code"/>
    <w:uiPriority w:val="99"/>
    <w:semiHidden/>
    <w:unhideWhenUsed/>
    <w:rsid w:val="0070285B"/>
    <w:rPr>
      <w:rFonts w:ascii="Courier New" w:eastAsia="Times New Roman" w:hAnsi="Courier New" w:cs="Courier New" w:hint="default"/>
      <w:color w:val="DD1144"/>
      <w:sz w:val="18"/>
      <w:szCs w:val="18"/>
      <w:bdr w:val="single" w:sz="6" w:space="2" w:color="E1E1E8" w:frame="1"/>
      <w:shd w:val="clear" w:color="auto" w:fill="F7F7F9"/>
    </w:rPr>
  </w:style>
  <w:style w:type="character" w:customStyle="1" w:styleId="wintitle">
    <w:name w:val="wintitle"/>
    <w:basedOn w:val="DefaultParagraphFont"/>
    <w:rsid w:val="0070285B"/>
  </w:style>
  <w:style w:type="paragraph" w:customStyle="1" w:styleId="StepBullet">
    <w:name w:val="Step Bullet"/>
    <w:basedOn w:val="ListParagraph"/>
    <w:link w:val="StepBulletChar"/>
    <w:rsid w:val="0065136F"/>
    <w:pPr>
      <w:numPr>
        <w:numId w:val="3"/>
      </w:numPr>
      <w:spacing w:before="120"/>
      <w:ind w:left="288" w:hanging="288"/>
    </w:pPr>
  </w:style>
  <w:style w:type="character" w:customStyle="1" w:styleId="StepBulletChar">
    <w:name w:val="Step Bullet Char"/>
    <w:basedOn w:val="ListParagraphChar"/>
    <w:link w:val="StepBullet"/>
    <w:rsid w:val="0065136F"/>
    <w:rPr>
      <w:rFonts w:ascii="Arial" w:hAnsi="Arial"/>
      <w:bCs/>
      <w:sz w:val="24"/>
    </w:rPr>
  </w:style>
  <w:style w:type="table" w:customStyle="1" w:styleId="TableGrid2">
    <w:name w:val="Table Grid2"/>
    <w:basedOn w:val="TableNormal"/>
    <w:next w:val="TableGrid"/>
    <w:rsid w:val="0065136F"/>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BSPBullet1sttab">
    <w:name w:val="BBSP Bullet 1st tab"/>
    <w:basedOn w:val="ListParagraph"/>
    <w:qFormat/>
    <w:rsid w:val="0070285B"/>
    <w:pPr>
      <w:numPr>
        <w:numId w:val="297"/>
      </w:numPr>
    </w:pPr>
  </w:style>
  <w:style w:type="paragraph" w:customStyle="1" w:styleId="BBSPBodyTextbold">
    <w:name w:val="BBSP Body Text bold"/>
    <w:basedOn w:val="BBSPBodyText"/>
    <w:qFormat/>
    <w:rsid w:val="0070285B"/>
    <w:rPr>
      <w:b/>
    </w:rPr>
  </w:style>
  <w:style w:type="paragraph" w:customStyle="1" w:styleId="BBSPNote">
    <w:name w:val="BBSP Note:"/>
    <w:basedOn w:val="Normal"/>
    <w:rsid w:val="0070285B"/>
    <w:pPr>
      <w:pBdr>
        <w:top w:val="double" w:sz="6" w:space="3" w:color="365F91"/>
        <w:bottom w:val="double" w:sz="6" w:space="3" w:color="365F91"/>
      </w:pBdr>
      <w:spacing w:before="120"/>
      <w:ind w:left="630" w:hanging="630"/>
    </w:pPr>
    <w:rPr>
      <w:sz w:val="22"/>
    </w:rPr>
  </w:style>
  <w:style w:type="table" w:customStyle="1" w:styleId="LightShading-Accent111">
    <w:name w:val="Light Shading - Accent 1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Heading1Char">
    <w:name w:val="Heading 1 Char"/>
    <w:aliases w:val="BBSP# Char,Heading 1 numbered BBSP Char,Heading 1 - Chapter Char,Heading 1 Chapter Char,BBSP Section Heading Char"/>
    <w:link w:val="Heading1"/>
    <w:rsid w:val="0065136F"/>
    <w:rPr>
      <w:rFonts w:ascii="Lucida Sans" w:hAnsi="Lucida Sans" w:cs="Lucida Sans"/>
      <w:b/>
      <w:kern w:val="32"/>
      <w:sz w:val="24"/>
      <w:szCs w:val="24"/>
    </w:rPr>
  </w:style>
  <w:style w:type="character" w:customStyle="1" w:styleId="HTMLPreformattedChar">
    <w:name w:val="HTML Preformatted Char"/>
    <w:basedOn w:val="DefaultParagraphFont"/>
    <w:link w:val="HTMLPreformatted"/>
    <w:rsid w:val="0065136F"/>
    <w:rPr>
      <w:rFonts w:ascii="Courier New" w:hAnsi="Courier New" w:cs="Courier New"/>
      <w:bCs/>
    </w:rPr>
  </w:style>
  <w:style w:type="paragraph" w:styleId="EndnoteText">
    <w:name w:val="endnote text"/>
    <w:basedOn w:val="Normal"/>
    <w:link w:val="EndnoteTextChar"/>
    <w:uiPriority w:val="99"/>
    <w:semiHidden/>
    <w:unhideWhenUsed/>
    <w:rsid w:val="0065136F"/>
    <w:pPr>
      <w:spacing w:before="0" w:after="0"/>
    </w:pPr>
    <w:rPr>
      <w:sz w:val="20"/>
    </w:rPr>
  </w:style>
  <w:style w:type="character" w:customStyle="1" w:styleId="EndnoteTextChar">
    <w:name w:val="Endnote Text Char"/>
    <w:basedOn w:val="DefaultParagraphFont"/>
    <w:link w:val="EndnoteText"/>
    <w:uiPriority w:val="99"/>
    <w:semiHidden/>
    <w:rsid w:val="0065136F"/>
    <w:rPr>
      <w:rFonts w:ascii="Arial" w:hAnsi="Arial"/>
      <w:bCs/>
    </w:rPr>
  </w:style>
  <w:style w:type="character" w:styleId="EndnoteReference">
    <w:name w:val="endnote reference"/>
    <w:basedOn w:val="DefaultParagraphFont"/>
    <w:uiPriority w:val="99"/>
    <w:semiHidden/>
    <w:unhideWhenUsed/>
    <w:rsid w:val="0065136F"/>
    <w:rPr>
      <w:vertAlign w:val="superscript"/>
    </w:rPr>
  </w:style>
  <w:style w:type="paragraph" w:styleId="FootnoteText">
    <w:name w:val="footnote text"/>
    <w:basedOn w:val="Normal"/>
    <w:link w:val="FootnoteTextChar"/>
    <w:uiPriority w:val="99"/>
    <w:semiHidden/>
    <w:rsid w:val="0065136F"/>
    <w:rPr>
      <w:sz w:val="20"/>
    </w:rPr>
  </w:style>
  <w:style w:type="character" w:customStyle="1" w:styleId="FootnoteTextChar">
    <w:name w:val="Footnote Text Char"/>
    <w:basedOn w:val="DefaultParagraphFont"/>
    <w:link w:val="FootnoteText"/>
    <w:uiPriority w:val="99"/>
    <w:semiHidden/>
    <w:rsid w:val="0065136F"/>
    <w:rPr>
      <w:rFonts w:ascii="Arial" w:hAnsi="Arial"/>
      <w:bCs/>
    </w:rPr>
  </w:style>
  <w:style w:type="paragraph" w:customStyle="1" w:styleId="BBSPBodyText">
    <w:name w:val="BBSP Body Text"/>
    <w:basedOn w:val="Normal"/>
    <w:link w:val="BBSPBodyTextChar"/>
    <w:qFormat/>
    <w:rsid w:val="001A1AF6"/>
    <w:pPr>
      <w:spacing w:before="120" w:after="240"/>
    </w:pPr>
    <w:rPr>
      <w:rFonts w:eastAsia="Calibri" w:cs="Arial"/>
      <w:szCs w:val="24"/>
    </w:rPr>
  </w:style>
  <w:style w:type="character" w:customStyle="1" w:styleId="BBSPBodyTextChar">
    <w:name w:val="BBSP Body Text Char"/>
    <w:link w:val="BBSPBodyText"/>
    <w:rsid w:val="001A1AF6"/>
    <w:rPr>
      <w:rFonts w:ascii="Arial" w:eastAsia="Calibri" w:hAnsi="Arial" w:cs="Arial"/>
      <w:bCs/>
      <w:sz w:val="24"/>
      <w:szCs w:val="24"/>
    </w:rPr>
  </w:style>
  <w:style w:type="paragraph" w:customStyle="1" w:styleId="BBSPIndentlvl1">
    <w:name w:val="BBSP Indent lvl 1"/>
    <w:basedOn w:val="Normal"/>
    <w:qFormat/>
    <w:rsid w:val="009252C4"/>
    <w:pPr>
      <w:ind w:left="720"/>
    </w:pPr>
    <w:rPr>
      <w:rFonts w:cs="Arial"/>
      <w:sz w:val="22"/>
    </w:rPr>
  </w:style>
  <w:style w:type="paragraph" w:customStyle="1" w:styleId="BBSPBulletListlvl1">
    <w:name w:val="BBSP Bullet List lvl 1"/>
    <w:basedOn w:val="BulletList"/>
    <w:qFormat/>
    <w:rsid w:val="0065136F"/>
    <w:pPr>
      <w:tabs>
        <w:tab w:val="num" w:pos="274"/>
      </w:tabs>
      <w:spacing w:before="40" w:after="40"/>
    </w:pPr>
  </w:style>
  <w:style w:type="paragraph" w:customStyle="1" w:styleId="BBSPNumberList">
    <w:name w:val="BBSP Number List"/>
    <w:basedOn w:val="Normal"/>
    <w:autoRedefine/>
    <w:qFormat/>
    <w:rsid w:val="008322F6"/>
    <w:pPr>
      <w:numPr>
        <w:numId w:val="313"/>
      </w:numPr>
    </w:pPr>
    <w:rPr>
      <w:rFonts w:cs="Arial"/>
      <w:color w:val="000000"/>
      <w:sz w:val="22"/>
      <w:szCs w:val="22"/>
    </w:rPr>
  </w:style>
  <w:style w:type="paragraph" w:customStyle="1" w:styleId="Heading1BBSPPartNoborder">
    <w:name w:val="Heading 1 BBSP Part# No border"/>
    <w:basedOn w:val="Heading1SectionLUCADIGITAL"/>
    <w:autoRedefine/>
    <w:qFormat/>
    <w:rsid w:val="0070285B"/>
    <w:pPr>
      <w:numPr>
        <w:numId w:val="296"/>
      </w:numPr>
      <w:pBdr>
        <w:bottom w:val="none" w:sz="0" w:space="0" w:color="auto"/>
      </w:pBdr>
      <w:tabs>
        <w:tab w:val="left" w:pos="1440"/>
      </w:tabs>
    </w:pPr>
    <w:rPr>
      <w:color w:val="244061" w:themeColor="accent1" w:themeShade="80"/>
    </w:rPr>
  </w:style>
  <w:style w:type="character" w:customStyle="1" w:styleId="BBSPbulletlevel2">
    <w:name w:val="BBSP bullet level 2"/>
    <w:rsid w:val="0070285B"/>
    <w:rPr>
      <w:rFonts w:ascii="Arial" w:eastAsia="Calibri" w:hAnsi="Arial" w:cs="Arial"/>
      <w:color w:val="000000"/>
      <w:sz w:val="22"/>
      <w:szCs w:val="22"/>
    </w:rPr>
  </w:style>
  <w:style w:type="paragraph" w:customStyle="1" w:styleId="Heading2Ch3">
    <w:name w:val="Heading 2 Ch3"/>
    <w:basedOn w:val="Heading2"/>
    <w:qFormat/>
    <w:rsid w:val="0070285B"/>
    <w:pPr>
      <w:numPr>
        <w:ilvl w:val="0"/>
        <w:numId w:val="4"/>
      </w:numPr>
    </w:pPr>
  </w:style>
  <w:style w:type="paragraph" w:customStyle="1" w:styleId="Heading2Ch4BBSP">
    <w:name w:val="Heading 2 Ch4 BBSP"/>
    <w:basedOn w:val="Heading2"/>
    <w:qFormat/>
    <w:rsid w:val="0070285B"/>
    <w:pPr>
      <w:numPr>
        <w:ilvl w:val="0"/>
        <w:numId w:val="5"/>
      </w:numPr>
    </w:pPr>
  </w:style>
  <w:style w:type="paragraph" w:customStyle="1" w:styleId="Heading2appA">
    <w:name w:val="Heading 2 app A"/>
    <w:basedOn w:val="Heading2"/>
    <w:qFormat/>
    <w:rsid w:val="0070285B"/>
    <w:pPr>
      <w:numPr>
        <w:ilvl w:val="0"/>
        <w:numId w:val="6"/>
      </w:numPr>
    </w:pPr>
  </w:style>
  <w:style w:type="paragraph" w:customStyle="1" w:styleId="Heading3ch4sub411">
    <w:name w:val="Heading 3 ch4 sub4.1.#"/>
    <w:basedOn w:val="Heading3"/>
    <w:qFormat/>
    <w:rsid w:val="0070285B"/>
    <w:pPr>
      <w:numPr>
        <w:numId w:val="7"/>
      </w:numPr>
    </w:pPr>
  </w:style>
  <w:style w:type="paragraph" w:styleId="TOC5">
    <w:name w:val="toc 5"/>
    <w:basedOn w:val="Normal"/>
    <w:next w:val="Normal"/>
    <w:autoRedefine/>
    <w:uiPriority w:val="39"/>
    <w:rsid w:val="00D3742C"/>
    <w:pPr>
      <w:spacing w:before="0" w:after="0"/>
      <w:ind w:left="960"/>
    </w:pPr>
    <w:rPr>
      <w:bCs w:val="0"/>
      <w:sz w:val="18"/>
      <w:szCs w:val="18"/>
    </w:rPr>
  </w:style>
  <w:style w:type="paragraph" w:styleId="TOC6">
    <w:name w:val="toc 6"/>
    <w:basedOn w:val="Normal"/>
    <w:next w:val="Normal"/>
    <w:autoRedefine/>
    <w:uiPriority w:val="39"/>
    <w:rsid w:val="00D3742C"/>
    <w:pPr>
      <w:spacing w:before="0" w:after="0"/>
      <w:ind w:left="1200"/>
    </w:pPr>
    <w:rPr>
      <w:bCs w:val="0"/>
      <w:sz w:val="18"/>
      <w:szCs w:val="18"/>
    </w:rPr>
  </w:style>
  <w:style w:type="paragraph" w:styleId="TOC7">
    <w:name w:val="toc 7"/>
    <w:basedOn w:val="Normal"/>
    <w:next w:val="Normal"/>
    <w:autoRedefine/>
    <w:uiPriority w:val="39"/>
    <w:rsid w:val="00D3742C"/>
    <w:pPr>
      <w:spacing w:before="0" w:after="0"/>
      <w:ind w:left="1440"/>
    </w:pPr>
    <w:rPr>
      <w:bCs w:val="0"/>
      <w:sz w:val="18"/>
      <w:szCs w:val="18"/>
    </w:rPr>
  </w:style>
  <w:style w:type="paragraph" w:styleId="TOC8">
    <w:name w:val="toc 8"/>
    <w:basedOn w:val="Normal"/>
    <w:next w:val="Normal"/>
    <w:autoRedefine/>
    <w:uiPriority w:val="39"/>
    <w:rsid w:val="00D3742C"/>
    <w:pPr>
      <w:spacing w:before="0" w:after="0"/>
      <w:ind w:left="1680"/>
    </w:pPr>
    <w:rPr>
      <w:bCs w:val="0"/>
      <w:sz w:val="18"/>
      <w:szCs w:val="18"/>
    </w:rPr>
  </w:style>
  <w:style w:type="paragraph" w:styleId="TOC9">
    <w:name w:val="toc 9"/>
    <w:basedOn w:val="Normal"/>
    <w:next w:val="Normal"/>
    <w:autoRedefine/>
    <w:uiPriority w:val="39"/>
    <w:rsid w:val="00D3742C"/>
    <w:pPr>
      <w:spacing w:before="0" w:after="0"/>
      <w:ind w:left="1920"/>
    </w:pPr>
    <w:rPr>
      <w:bCs w:val="0"/>
      <w:sz w:val="18"/>
      <w:szCs w:val="18"/>
    </w:rPr>
  </w:style>
  <w:style w:type="character" w:customStyle="1" w:styleId="BulletBBSP">
    <w:name w:val="Bullet (BBSP)"/>
    <w:basedOn w:val="DefaultParagraphFont"/>
    <w:rsid w:val="005961FA"/>
    <w:rPr>
      <w:sz w:val="22"/>
    </w:rPr>
  </w:style>
  <w:style w:type="character" w:customStyle="1" w:styleId="BulletBBSPindent1lvl">
    <w:name w:val="Bullet (BBSP) indent 1 lvl"/>
    <w:basedOn w:val="BulletBBSP"/>
    <w:rsid w:val="0070285B"/>
    <w:rPr>
      <w:sz w:val="22"/>
    </w:rPr>
  </w:style>
  <w:style w:type="paragraph" w:customStyle="1" w:styleId="Heading2Ch1BBSP">
    <w:name w:val="Heading 2 Ch1 BBSP"/>
    <w:basedOn w:val="Heading2Ch4BBSP"/>
    <w:qFormat/>
    <w:rsid w:val="0070285B"/>
    <w:pPr>
      <w:numPr>
        <w:numId w:val="8"/>
      </w:numPr>
    </w:pPr>
  </w:style>
  <w:style w:type="paragraph" w:customStyle="1" w:styleId="TableTitle">
    <w:name w:val="Table Title"/>
    <w:basedOn w:val="Caption"/>
    <w:link w:val="TableTitleChar"/>
    <w:qFormat/>
    <w:rsid w:val="0065136F"/>
    <w:pPr>
      <w:spacing w:before="120"/>
    </w:pPr>
    <w:rPr>
      <w:sz w:val="22"/>
      <w:szCs w:val="20"/>
    </w:rPr>
  </w:style>
  <w:style w:type="character" w:customStyle="1" w:styleId="TableTitleChar">
    <w:name w:val="Table Title Char"/>
    <w:basedOn w:val="FigureCaptionChar"/>
    <w:link w:val="TableTitle"/>
    <w:rsid w:val="0065136F"/>
    <w:rPr>
      <w:rFonts w:ascii="Arial" w:hAnsi="Arial" w:cs="Arial"/>
      <w:b/>
      <w:bCs/>
      <w:iCs/>
      <w:sz w:val="22"/>
    </w:rPr>
  </w:style>
  <w:style w:type="paragraph" w:customStyle="1" w:styleId="Tabletext">
    <w:name w:val="Table text"/>
    <w:basedOn w:val="Normal"/>
    <w:link w:val="TabletextChar"/>
    <w:qFormat/>
    <w:rsid w:val="0065136F"/>
    <w:pPr>
      <w:spacing w:before="120"/>
    </w:pPr>
    <w:rPr>
      <w:rFonts w:cs="Arial"/>
      <w:sz w:val="22"/>
    </w:rPr>
  </w:style>
  <w:style w:type="character" w:customStyle="1" w:styleId="TabletextChar">
    <w:name w:val="Table text Char"/>
    <w:basedOn w:val="DefaultParagraphFont"/>
    <w:link w:val="Tabletext"/>
    <w:rsid w:val="0065136F"/>
    <w:rPr>
      <w:rFonts w:ascii="Arial" w:hAnsi="Arial" w:cs="Arial"/>
      <w:bCs/>
      <w:sz w:val="22"/>
    </w:rPr>
  </w:style>
  <w:style w:type="paragraph" w:customStyle="1" w:styleId="StepNumber">
    <w:name w:val="Step Number"/>
    <w:basedOn w:val="Tabletext"/>
    <w:link w:val="StepNumberChar"/>
    <w:qFormat/>
    <w:rsid w:val="0065136F"/>
    <w:pPr>
      <w:jc w:val="center"/>
    </w:pPr>
    <w:rPr>
      <w:b/>
    </w:rPr>
  </w:style>
  <w:style w:type="character" w:customStyle="1" w:styleId="StepNumberChar">
    <w:name w:val="Step Number Char"/>
    <w:basedOn w:val="TabletextChar"/>
    <w:link w:val="StepNumber"/>
    <w:rsid w:val="0065136F"/>
    <w:rPr>
      <w:rFonts w:ascii="Arial" w:hAnsi="Arial" w:cs="Arial"/>
      <w:b/>
      <w:bCs/>
      <w:sz w:val="22"/>
    </w:rPr>
  </w:style>
  <w:style w:type="paragraph" w:customStyle="1" w:styleId="BASNote">
    <w:name w:val="BAS Note"/>
    <w:basedOn w:val="StyleStyleStyleStyleNoteLeft0Hanging05BoldB"/>
    <w:autoRedefine/>
    <w:rsid w:val="0065136F"/>
    <w:pPr>
      <w:pBdr>
        <w:top w:val="double" w:sz="12" w:space="3" w:color="4A442A" w:themeColor="background2" w:themeShade="40"/>
        <w:bottom w:val="double" w:sz="12" w:space="3" w:color="4A442A" w:themeColor="background2" w:themeShade="40"/>
      </w:pBdr>
      <w:ind w:left="900" w:hanging="900"/>
    </w:pPr>
    <w:rPr>
      <w:b w:val="0"/>
      <w:caps w:val="0"/>
      <w:sz w:val="22"/>
    </w:rPr>
  </w:style>
  <w:style w:type="paragraph" w:customStyle="1" w:styleId="NoteTribalBAS">
    <w:name w:val="Note (Tribal BAS)"/>
    <w:basedOn w:val="NoteBAS"/>
    <w:link w:val="NoteTribalBASChar"/>
    <w:autoRedefine/>
    <w:qFormat/>
    <w:rsid w:val="0065136F"/>
    <w:pPr>
      <w:pBdr>
        <w:top w:val="double" w:sz="12" w:space="3" w:color="663300"/>
        <w:bottom w:val="double" w:sz="12" w:space="3" w:color="663300"/>
      </w:pBdr>
      <w:ind w:left="612" w:hanging="612"/>
    </w:pPr>
    <w:rPr>
      <w:rFonts w:cs="Arial"/>
      <w:bCs/>
    </w:rPr>
  </w:style>
  <w:style w:type="paragraph" w:customStyle="1" w:styleId="BBSPch3sub32">
    <w:name w:val="BBSP ch3 sub 3.2.#"/>
    <w:basedOn w:val="Heading3"/>
    <w:qFormat/>
    <w:rsid w:val="0070285B"/>
    <w:pPr>
      <w:numPr>
        <w:ilvl w:val="2"/>
        <w:numId w:val="9"/>
      </w:numPr>
    </w:pPr>
  </w:style>
  <w:style w:type="paragraph" w:customStyle="1" w:styleId="TextList">
    <w:name w:val="Text List"/>
    <w:basedOn w:val="BASBodyText"/>
    <w:link w:val="TextListChar"/>
    <w:qFormat/>
    <w:rsid w:val="0065136F"/>
    <w:pPr>
      <w:numPr>
        <w:numId w:val="295"/>
      </w:numPr>
      <w:spacing w:before="60" w:after="60"/>
    </w:pPr>
  </w:style>
  <w:style w:type="table" w:customStyle="1" w:styleId="TableGrid6">
    <w:name w:val="Table Grid6"/>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Bullet">
    <w:name w:val="Table Sub-Bullet"/>
    <w:basedOn w:val="ListParagraph"/>
    <w:link w:val="TableSub-BulletChar"/>
    <w:qFormat/>
    <w:rsid w:val="0065136F"/>
    <w:pPr>
      <w:numPr>
        <w:numId w:val="10"/>
      </w:numPr>
      <w:ind w:left="576" w:hanging="288"/>
    </w:pPr>
    <w:rPr>
      <w:i/>
    </w:rPr>
  </w:style>
  <w:style w:type="table" w:customStyle="1" w:styleId="TableGrid3">
    <w:name w:val="Table Grid3"/>
    <w:basedOn w:val="TableNormal"/>
    <w:next w:val="TableGrid"/>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ch4sub420">
    <w:name w:val="heading 3 ch4 sub 4.2.#"/>
    <w:basedOn w:val="Heading3ch4sub411"/>
    <w:qFormat/>
    <w:rsid w:val="0070285B"/>
    <w:pPr>
      <w:numPr>
        <w:numId w:val="11"/>
      </w:numPr>
    </w:pPr>
  </w:style>
  <w:style w:type="paragraph" w:customStyle="1" w:styleId="BBSPTableText">
    <w:name w:val="BBSP Table Text"/>
    <w:basedOn w:val="BBSPBodyText"/>
    <w:qFormat/>
    <w:rsid w:val="0070285B"/>
    <w:pPr>
      <w:spacing w:before="60" w:after="60"/>
    </w:pPr>
    <w:rPr>
      <w:sz w:val="20"/>
    </w:rPr>
  </w:style>
  <w:style w:type="paragraph" w:customStyle="1" w:styleId="Heading2ch5BBSP">
    <w:name w:val="Heading 2 ch5 BBSP"/>
    <w:basedOn w:val="Heading2Ch4BBSP"/>
    <w:qFormat/>
    <w:rsid w:val="0070285B"/>
    <w:pPr>
      <w:numPr>
        <w:numId w:val="12"/>
      </w:numPr>
    </w:pPr>
    <w:rPr>
      <w:rFonts w:eastAsia="Calibri"/>
    </w:rPr>
  </w:style>
  <w:style w:type="paragraph" w:customStyle="1" w:styleId="Heading1noDIGITALUCA">
    <w:name w:val="Heading 1 no# DIGITALUCA"/>
    <w:basedOn w:val="Heading1"/>
    <w:qFormat/>
    <w:rsid w:val="00980FD6"/>
    <w:pPr>
      <w:keepNext w:val="0"/>
      <w:widowControl w:val="0"/>
      <w:numPr>
        <w:numId w:val="473"/>
      </w:numPr>
      <w:pBdr>
        <w:bottom w:val="single" w:sz="24" w:space="1" w:color="0070C0"/>
      </w:pBdr>
      <w:ind w:left="0" w:firstLine="0"/>
      <w:jc w:val="center"/>
    </w:pPr>
    <w:rPr>
      <w:rFonts w:ascii="Arial" w:hAnsi="Arial"/>
      <w:sz w:val="32"/>
    </w:rPr>
  </w:style>
  <w:style w:type="paragraph" w:customStyle="1" w:styleId="Heading3ch3sub313">
    <w:name w:val="Heading 3 ch3 sub 3.1.#"/>
    <w:basedOn w:val="Heading3"/>
    <w:qFormat/>
    <w:rsid w:val="0070285B"/>
    <w:pPr>
      <w:numPr>
        <w:numId w:val="13"/>
      </w:numPr>
    </w:pPr>
  </w:style>
  <w:style w:type="paragraph" w:customStyle="1" w:styleId="Heading3ch3sub320">
    <w:name w:val="Heading 3 ch3 sub 3.2.#"/>
    <w:basedOn w:val="Heading3ch3sub313"/>
    <w:qFormat/>
    <w:rsid w:val="0070285B"/>
    <w:pPr>
      <w:numPr>
        <w:numId w:val="14"/>
      </w:numPr>
    </w:pPr>
    <w:rPr>
      <w:sz w:val="26"/>
    </w:rPr>
  </w:style>
  <w:style w:type="paragraph" w:customStyle="1" w:styleId="Heading4ch3sub3210">
    <w:name w:val="Heading 4 ch3 sub 3.2.1.#"/>
    <w:basedOn w:val="Heading4"/>
    <w:qFormat/>
    <w:rsid w:val="002567FC"/>
    <w:pPr>
      <w:numPr>
        <w:ilvl w:val="0"/>
        <w:numId w:val="15"/>
      </w:numPr>
      <w:tabs>
        <w:tab w:val="left" w:pos="1080"/>
      </w:tabs>
      <w:ind w:left="0" w:firstLine="0"/>
    </w:pPr>
    <w:rPr>
      <w:sz w:val="24"/>
    </w:rPr>
  </w:style>
  <w:style w:type="paragraph" w:customStyle="1" w:styleId="Heading2ch6BBSP">
    <w:name w:val="Heading 2 ch6 BBSP"/>
    <w:basedOn w:val="Heading2ch5BBSP"/>
    <w:qFormat/>
    <w:rsid w:val="0070285B"/>
    <w:pPr>
      <w:numPr>
        <w:numId w:val="16"/>
      </w:numPr>
    </w:pPr>
  </w:style>
  <w:style w:type="paragraph" w:customStyle="1" w:styleId="Heading3ch6sub611">
    <w:name w:val="Heading 3 ch6 sub 6.1.#"/>
    <w:basedOn w:val="Heading3ch4sub411"/>
    <w:qFormat/>
    <w:rsid w:val="0070285B"/>
    <w:pPr>
      <w:numPr>
        <w:numId w:val="17"/>
      </w:numPr>
    </w:pPr>
  </w:style>
  <w:style w:type="paragraph" w:customStyle="1" w:styleId="Heading4ch3sub323">
    <w:name w:val="Heading 4 ch3 sub 3.2.3.#"/>
    <w:basedOn w:val="Heading4ch3sub3210"/>
    <w:qFormat/>
    <w:rsid w:val="0070285B"/>
    <w:pPr>
      <w:numPr>
        <w:numId w:val="18"/>
      </w:numPr>
    </w:pPr>
  </w:style>
  <w:style w:type="paragraph" w:customStyle="1" w:styleId="TOCtitle">
    <w:name w:val="TOC title"/>
    <w:basedOn w:val="BASBodyText"/>
    <w:link w:val="TOCtitleChar"/>
    <w:autoRedefine/>
    <w:qFormat/>
    <w:rsid w:val="0065136F"/>
    <w:pPr>
      <w:pBdr>
        <w:bottom w:val="single" w:sz="24" w:space="1" w:color="996633"/>
      </w:pBdr>
    </w:pPr>
    <w:rPr>
      <w:rFonts w:ascii="Arial Bold" w:hAnsi="Arial Bold"/>
      <w:b/>
      <w:color w:val="663300"/>
      <w:spacing w:val="5"/>
      <w:kern w:val="28"/>
      <w:sz w:val="32"/>
    </w:rPr>
  </w:style>
  <w:style w:type="paragraph" w:styleId="BodyText">
    <w:name w:val="Body Text"/>
    <w:basedOn w:val="Normal"/>
    <w:link w:val="BodyTextChar"/>
    <w:rsid w:val="0065136F"/>
    <w:rPr>
      <w:b/>
    </w:rPr>
  </w:style>
  <w:style w:type="character" w:customStyle="1" w:styleId="BodyTextChar">
    <w:name w:val="Body Text Char"/>
    <w:link w:val="BodyText"/>
    <w:rsid w:val="0065136F"/>
    <w:rPr>
      <w:rFonts w:ascii="Arial" w:hAnsi="Arial"/>
      <w:b/>
      <w:bCs/>
      <w:sz w:val="24"/>
    </w:rPr>
  </w:style>
  <w:style w:type="paragraph" w:styleId="BodyText2">
    <w:name w:val="Body Text 2"/>
    <w:basedOn w:val="Normal"/>
    <w:link w:val="BodyText2Char"/>
    <w:rsid w:val="0065136F"/>
    <w:rPr>
      <w:b/>
      <w:i/>
      <w:color w:val="365F91" w:themeColor="accent1" w:themeShade="BF"/>
    </w:rPr>
  </w:style>
  <w:style w:type="character" w:customStyle="1" w:styleId="BodyText2Char">
    <w:name w:val="Body Text 2 Char"/>
    <w:link w:val="BodyText2"/>
    <w:rsid w:val="0065136F"/>
    <w:rPr>
      <w:rFonts w:ascii="Arial" w:hAnsi="Arial"/>
      <w:b/>
      <w:bCs/>
      <w:i/>
      <w:color w:val="365F91" w:themeColor="accent1" w:themeShade="BF"/>
      <w:sz w:val="24"/>
    </w:rPr>
  </w:style>
  <w:style w:type="paragraph" w:customStyle="1" w:styleId="Bulleted">
    <w:name w:val="Bulleted"/>
    <w:basedOn w:val="BodyTextIndent"/>
    <w:link w:val="BulletedChar"/>
    <w:qFormat/>
    <w:rsid w:val="005961FA"/>
    <w:pPr>
      <w:numPr>
        <w:numId w:val="351"/>
      </w:numPr>
    </w:pPr>
  </w:style>
  <w:style w:type="paragraph" w:customStyle="1" w:styleId="Graphic">
    <w:name w:val="Graphic"/>
    <w:basedOn w:val="GraphicDescription"/>
    <w:next w:val="Normal"/>
    <w:qFormat/>
    <w:rsid w:val="0065136F"/>
  </w:style>
  <w:style w:type="character" w:customStyle="1" w:styleId="Heading3Char">
    <w:name w:val="Heading 3 Char"/>
    <w:aliases w:val="Heading 3 appendix level 2 Char,Heading 3 A.1 Char"/>
    <w:link w:val="Heading3"/>
    <w:rsid w:val="0065136F"/>
    <w:rPr>
      <w:rFonts w:ascii="Tahoma" w:hAnsi="Tahoma" w:cs="Arial"/>
      <w:b/>
      <w:bCs/>
      <w:caps/>
      <w:sz w:val="24"/>
      <w:szCs w:val="26"/>
    </w:rPr>
  </w:style>
  <w:style w:type="character" w:customStyle="1" w:styleId="Heading4Char">
    <w:name w:val="Heading 4 Char"/>
    <w:aliases w:val="Heading 2.4.1.# Char,Heading 4  A.1.a Char"/>
    <w:link w:val="Heading4"/>
    <w:rsid w:val="0065136F"/>
    <w:rPr>
      <w:rFonts w:ascii="Arial" w:hAnsi="Arial"/>
      <w:b/>
      <w:sz w:val="28"/>
      <w:szCs w:val="28"/>
    </w:rPr>
  </w:style>
  <w:style w:type="character" w:customStyle="1" w:styleId="Heading5Char">
    <w:name w:val="Heading 5 Char"/>
    <w:basedOn w:val="DefaultParagraphFont"/>
    <w:link w:val="Heading5"/>
    <w:rsid w:val="0065136F"/>
    <w:rPr>
      <w:rFonts w:ascii="Arial" w:hAnsi="Arial"/>
      <w:b/>
      <w:i/>
      <w:iCs/>
      <w:sz w:val="26"/>
      <w:szCs w:val="26"/>
    </w:rPr>
  </w:style>
  <w:style w:type="character" w:customStyle="1" w:styleId="Heading6Char">
    <w:name w:val="Heading 6 Char"/>
    <w:basedOn w:val="DefaultParagraphFont"/>
    <w:link w:val="Heading6"/>
    <w:rsid w:val="0065136F"/>
    <w:rPr>
      <w:rFonts w:ascii="Arial" w:hAnsi="Arial"/>
      <w:b/>
      <w:sz w:val="24"/>
      <w:szCs w:val="22"/>
    </w:rPr>
  </w:style>
  <w:style w:type="character" w:customStyle="1" w:styleId="Heading7Char">
    <w:name w:val="Heading 7 Char"/>
    <w:aliases w:val="Appendix PR Char"/>
    <w:basedOn w:val="DefaultParagraphFont"/>
    <w:link w:val="Heading7"/>
    <w:rsid w:val="005259B1"/>
    <w:rPr>
      <w:rFonts w:ascii="Arial Bold" w:hAnsi="Arial Bold" w:cs="Arial"/>
      <w:b/>
      <w:bCs/>
      <w:caps/>
      <w:sz w:val="32"/>
    </w:rPr>
  </w:style>
  <w:style w:type="character" w:customStyle="1" w:styleId="Heading8Char">
    <w:name w:val="Heading 8 Char"/>
    <w:basedOn w:val="DefaultParagraphFont"/>
    <w:link w:val="Heading8"/>
    <w:rsid w:val="0065136F"/>
    <w:rPr>
      <w:rFonts w:ascii="Arial" w:hAnsi="Arial"/>
      <w:bCs/>
      <w:i/>
      <w:iCs/>
      <w:sz w:val="24"/>
    </w:rPr>
  </w:style>
  <w:style w:type="character" w:customStyle="1" w:styleId="Heading9Char">
    <w:name w:val="Heading 9 Char"/>
    <w:basedOn w:val="DefaultParagraphFont"/>
    <w:link w:val="Heading9"/>
    <w:rsid w:val="0065136F"/>
    <w:rPr>
      <w:rFonts w:ascii="Arial" w:hAnsi="Arial" w:cs="Arial"/>
      <w:bCs/>
      <w:sz w:val="24"/>
      <w:szCs w:val="22"/>
    </w:rPr>
  </w:style>
  <w:style w:type="table" w:styleId="LightShading">
    <w:name w:val="Light Shading"/>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Note0">
    <w:name w:val="Note"/>
    <w:basedOn w:val="Normal"/>
    <w:next w:val="Normal"/>
    <w:link w:val="NoteChar"/>
    <w:qFormat/>
    <w:rsid w:val="0065136F"/>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Numbered">
    <w:name w:val="Numbered"/>
    <w:basedOn w:val="BodyTextIndent"/>
    <w:qFormat/>
    <w:rsid w:val="0065136F"/>
    <w:pPr>
      <w:numPr>
        <w:numId w:val="123"/>
      </w:numPr>
    </w:pPr>
  </w:style>
  <w:style w:type="paragraph" w:customStyle="1" w:styleId="StyleHeading1135ptNounderline">
    <w:name w:val="Style Heading 1 + 13.5 pt No underline"/>
    <w:basedOn w:val="Heading1"/>
    <w:rsid w:val="0065136F"/>
  </w:style>
  <w:style w:type="paragraph" w:customStyle="1" w:styleId="StyleHeading1ArialBAS">
    <w:name w:val="Style Heading 1 + Arial (BAS)"/>
    <w:basedOn w:val="Heading1"/>
    <w:rsid w:val="0065136F"/>
    <w:pPr>
      <w:numPr>
        <w:numId w:val="32"/>
      </w:numPr>
      <w:spacing w:before="80"/>
      <w:ind w:hanging="720"/>
      <w:outlineLvl w:val="9"/>
    </w:pPr>
  </w:style>
  <w:style w:type="paragraph" w:customStyle="1" w:styleId="StyleHeading1ArialLeft0Firstline0">
    <w:name w:val="Style Heading 1 + Arial Left:  0&quot; First line:  0&quot;"/>
    <w:basedOn w:val="Heading1"/>
    <w:rsid w:val="0065136F"/>
    <w:rPr>
      <w:rFonts w:cs="Times New Roman"/>
      <w:szCs w:val="20"/>
    </w:rPr>
  </w:style>
  <w:style w:type="paragraph" w:customStyle="1" w:styleId="StyleHeading2BAS">
    <w:name w:val="Style Heading 2 # (BAS)"/>
    <w:basedOn w:val="StyleHeading1ArialBAS"/>
    <w:autoRedefine/>
    <w:qFormat/>
    <w:rsid w:val="0065136F"/>
    <w:pPr>
      <w:ind w:left="540" w:hanging="540"/>
    </w:pPr>
  </w:style>
  <w:style w:type="table" w:styleId="TableWeb1">
    <w:name w:val="Table Web 1"/>
    <w:basedOn w:val="TableNormal"/>
    <w:rsid w:val="0065136F"/>
    <w:pPr>
      <w:spacing w:before="0"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65136F"/>
    <w:pPr>
      <w:spacing w:before="0"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BookTitle">
    <w:name w:val="Book Title"/>
    <w:uiPriority w:val="33"/>
    <w:qFormat/>
    <w:rsid w:val="0065136F"/>
    <w:rPr>
      <w:b/>
      <w:bCs/>
      <w:smallCaps/>
      <w:spacing w:val="5"/>
    </w:rPr>
  </w:style>
  <w:style w:type="paragraph" w:customStyle="1" w:styleId="CaptionAppendix">
    <w:name w:val="Caption Appendix"/>
    <w:basedOn w:val="Caption"/>
    <w:qFormat/>
    <w:rsid w:val="0065136F"/>
    <w:pPr>
      <w:numPr>
        <w:numId w:val="19"/>
      </w:numPr>
      <w:ind w:left="360"/>
      <w:jc w:val="left"/>
    </w:pPr>
    <w:rPr>
      <w:sz w:val="28"/>
    </w:rPr>
  </w:style>
  <w:style w:type="character" w:customStyle="1" w:styleId="Char">
    <w:name w:val="Char"/>
    <w:rsid w:val="0065136F"/>
    <w:rPr>
      <w:i/>
      <w:iCs/>
      <w:sz w:val="24"/>
      <w:szCs w:val="24"/>
      <w:lang w:val="en-US" w:eastAsia="en-US" w:bidi="ar-SA"/>
    </w:rPr>
  </w:style>
  <w:style w:type="paragraph" w:customStyle="1" w:styleId="CoverTitle">
    <w:name w:val="Cover Title"/>
    <w:basedOn w:val="NormalWeb"/>
    <w:autoRedefine/>
    <w:qFormat/>
    <w:rsid w:val="0065136F"/>
    <w:pPr>
      <w:pBdr>
        <w:bottom w:val="single" w:sz="24" w:space="1" w:color="31849B" w:themeColor="accent5" w:themeShade="BF"/>
      </w:pBdr>
    </w:pPr>
    <w:rPr>
      <w:b/>
      <w:color w:val="31849B" w:themeColor="accent5" w:themeShade="BF"/>
      <w:sz w:val="52"/>
      <w:szCs w:val="52"/>
    </w:rPr>
  </w:style>
  <w:style w:type="paragraph" w:customStyle="1" w:styleId="FigureAppendix">
    <w:name w:val="Figure Appendix"/>
    <w:basedOn w:val="Caption"/>
    <w:qFormat/>
    <w:rsid w:val="0065136F"/>
    <w:pPr>
      <w:numPr>
        <w:numId w:val="20"/>
      </w:numPr>
      <w:tabs>
        <w:tab w:val="left" w:pos="1260"/>
      </w:tabs>
      <w:ind w:left="0" w:firstLine="0"/>
      <w:jc w:val="left"/>
    </w:pPr>
  </w:style>
  <w:style w:type="paragraph" w:customStyle="1" w:styleId="HeadingBAS">
    <w:name w:val="Heading # (BAS)"/>
    <w:basedOn w:val="Heading1"/>
    <w:link w:val="HeadingBASChar"/>
    <w:autoRedefine/>
    <w:qFormat/>
    <w:rsid w:val="0065136F"/>
    <w:pPr>
      <w:numPr>
        <w:numId w:val="0"/>
      </w:numPr>
      <w:pBdr>
        <w:bottom w:val="single" w:sz="18" w:space="1" w:color="31849B" w:themeColor="accent5" w:themeShade="BF"/>
      </w:pBdr>
      <w:tabs>
        <w:tab w:val="left" w:pos="1710"/>
      </w:tabs>
      <w:jc w:val="center"/>
    </w:pPr>
    <w:rPr>
      <w:caps/>
    </w:rPr>
  </w:style>
  <w:style w:type="paragraph" w:customStyle="1" w:styleId="Heading2perChapter">
    <w:name w:val="Heading 2 # per Chapter"/>
    <w:basedOn w:val="Heading2"/>
    <w:link w:val="Heading2perChapterChar"/>
    <w:qFormat/>
    <w:rsid w:val="0065136F"/>
    <w:pPr>
      <w:numPr>
        <w:ilvl w:val="0"/>
        <w:numId w:val="29"/>
      </w:numPr>
      <w:tabs>
        <w:tab w:val="left" w:pos="720"/>
      </w:tabs>
      <w:ind w:hanging="720"/>
    </w:pPr>
    <w:rPr>
      <w:rFonts w:ascii="Arial" w:hAnsi="Arial"/>
      <w:sz w:val="26"/>
      <w:szCs w:val="26"/>
    </w:rPr>
  </w:style>
  <w:style w:type="paragraph" w:customStyle="1" w:styleId="Heading2Chapter1">
    <w:name w:val="Heading 2 # Chapter 1"/>
    <w:basedOn w:val="Heading2perChapter"/>
    <w:link w:val="Heading2Chapter1Char"/>
    <w:autoRedefine/>
    <w:qFormat/>
    <w:rsid w:val="00EC278D"/>
    <w:pPr>
      <w:numPr>
        <w:numId w:val="469"/>
      </w:numPr>
      <w:tabs>
        <w:tab w:val="clear" w:pos="720"/>
        <w:tab w:val="left" w:pos="1080"/>
      </w:tabs>
      <w:ind w:left="1080" w:hanging="1080"/>
    </w:pPr>
    <w:rPr>
      <w:sz w:val="28"/>
      <w:szCs w:val="28"/>
    </w:rPr>
  </w:style>
  <w:style w:type="paragraph" w:customStyle="1" w:styleId="Heading2Chapter30">
    <w:name w:val="Heading 2 # Chapter 3"/>
    <w:basedOn w:val="Heading2Chapter1"/>
    <w:link w:val="Heading2Chapter3Char"/>
    <w:qFormat/>
    <w:rsid w:val="0065136F"/>
    <w:pPr>
      <w:numPr>
        <w:numId w:val="30"/>
      </w:numPr>
      <w:tabs>
        <w:tab w:val="left" w:pos="900"/>
      </w:tabs>
      <w:ind w:left="900" w:hanging="900"/>
    </w:pPr>
  </w:style>
  <w:style w:type="paragraph" w:customStyle="1" w:styleId="Heading2AppendixABAS">
    <w:name w:val="Heading 2 Appendix A (BAS)"/>
    <w:basedOn w:val="Heading2"/>
    <w:link w:val="Heading2AppendixABASChar"/>
    <w:qFormat/>
    <w:rsid w:val="003352A0"/>
    <w:pPr>
      <w:numPr>
        <w:ilvl w:val="0"/>
        <w:numId w:val="21"/>
      </w:numPr>
      <w:tabs>
        <w:tab w:val="left" w:pos="720"/>
      </w:tabs>
      <w:ind w:left="0" w:firstLine="0"/>
    </w:pPr>
    <w:rPr>
      <w:rFonts w:ascii="Arial" w:hAnsi="Arial"/>
      <w:sz w:val="28"/>
    </w:rPr>
  </w:style>
  <w:style w:type="paragraph" w:customStyle="1" w:styleId="Heading2AppendixCBAS">
    <w:name w:val="Heading 2 Appendix C (BAS)"/>
    <w:basedOn w:val="Heading2AppendixABAS"/>
    <w:qFormat/>
    <w:rsid w:val="0065136F"/>
    <w:pPr>
      <w:numPr>
        <w:numId w:val="31"/>
      </w:numPr>
      <w:ind w:hanging="720"/>
    </w:pPr>
  </w:style>
  <w:style w:type="paragraph" w:customStyle="1" w:styleId="HeadingAppendix">
    <w:name w:val="Heading Appendix"/>
    <w:basedOn w:val="Heading1"/>
    <w:qFormat/>
    <w:rsid w:val="0065136F"/>
  </w:style>
  <w:style w:type="paragraph" w:customStyle="1" w:styleId="HeadingAppendixAlpha">
    <w:name w:val="Heading Appendix Alpha"/>
    <w:basedOn w:val="HeadingBAS"/>
    <w:qFormat/>
    <w:rsid w:val="0065136F"/>
    <w:pPr>
      <w:numPr>
        <w:numId w:val="22"/>
      </w:numPr>
      <w:tabs>
        <w:tab w:val="clear" w:pos="1710"/>
        <w:tab w:val="left" w:pos="2160"/>
      </w:tabs>
      <w:ind w:left="2160" w:hanging="2160"/>
    </w:pPr>
    <w:rPr>
      <w:sz w:val="32"/>
    </w:rPr>
  </w:style>
  <w:style w:type="paragraph" w:customStyle="1" w:styleId="HeadingChapter">
    <w:name w:val="Heading Chapter"/>
    <w:basedOn w:val="Heading1"/>
    <w:autoRedefine/>
    <w:qFormat/>
    <w:rsid w:val="0065136F"/>
    <w:pPr>
      <w:numPr>
        <w:numId w:val="28"/>
      </w:numPr>
      <w:pBdr>
        <w:bottom w:val="single" w:sz="18" w:space="1" w:color="31849B" w:themeColor="accent5" w:themeShade="BF"/>
      </w:pBdr>
      <w:tabs>
        <w:tab w:val="left" w:pos="2160"/>
      </w:tabs>
      <w:ind w:left="2160" w:hanging="2160"/>
    </w:pPr>
    <w:rPr>
      <w:caps/>
    </w:rPr>
  </w:style>
  <w:style w:type="paragraph" w:customStyle="1" w:styleId="StyleSectionHeadingBAS">
    <w:name w:val="Style Section  Heading (BAS)"/>
    <w:basedOn w:val="Heading1"/>
    <w:rsid w:val="0065136F"/>
    <w:pPr>
      <w:numPr>
        <w:numId w:val="27"/>
      </w:numPr>
    </w:pPr>
    <w:rPr>
      <w:u w:val="single"/>
    </w:rPr>
  </w:style>
  <w:style w:type="paragraph" w:customStyle="1" w:styleId="HeadingnoBAS">
    <w:name w:val="Heading no# (BAS)"/>
    <w:basedOn w:val="StyleSectionHeadingBAS"/>
    <w:qFormat/>
    <w:rsid w:val="0065136F"/>
    <w:pPr>
      <w:numPr>
        <w:numId w:val="0"/>
      </w:numPr>
      <w:pBdr>
        <w:bottom w:val="single" w:sz="24" w:space="1" w:color="1F497D" w:themeColor="text2"/>
      </w:pBdr>
      <w:tabs>
        <w:tab w:val="left" w:pos="270"/>
      </w:tabs>
      <w:jc w:val="center"/>
    </w:pPr>
    <w:rPr>
      <w:sz w:val="36"/>
      <w:szCs w:val="36"/>
      <w:u w:val="none"/>
    </w:rPr>
  </w:style>
  <w:style w:type="paragraph" w:customStyle="1" w:styleId="Indent1">
    <w:name w:val="Indent 1"/>
    <w:basedOn w:val="Normal"/>
    <w:link w:val="Indent1Char"/>
    <w:qFormat/>
    <w:rsid w:val="0065136F"/>
    <w:pPr>
      <w:ind w:left="540"/>
    </w:pPr>
  </w:style>
  <w:style w:type="paragraph" w:customStyle="1" w:styleId="Indent1AlphaBAS">
    <w:name w:val="Indent 1 Alpha (BAS)"/>
    <w:basedOn w:val="Indent1"/>
    <w:autoRedefine/>
    <w:qFormat/>
    <w:rsid w:val="0065136F"/>
    <w:pPr>
      <w:numPr>
        <w:numId w:val="23"/>
      </w:numPr>
      <w:ind w:hanging="540"/>
    </w:pPr>
    <w:rPr>
      <w:b/>
    </w:rPr>
  </w:style>
  <w:style w:type="paragraph" w:customStyle="1" w:styleId="Indent1bullet">
    <w:name w:val="Indent 1 bullet"/>
    <w:basedOn w:val="Indent1"/>
    <w:link w:val="Indent1bulletChar"/>
    <w:autoRedefine/>
    <w:qFormat/>
    <w:rsid w:val="0065136F"/>
    <w:pPr>
      <w:numPr>
        <w:numId w:val="24"/>
      </w:numPr>
      <w:ind w:left="720"/>
    </w:pPr>
  </w:style>
  <w:style w:type="paragraph" w:customStyle="1" w:styleId="Indent1Numbered">
    <w:name w:val="Indent 1 Numbered"/>
    <w:basedOn w:val="Indent1bullet"/>
    <w:link w:val="Indent1NumberedChar"/>
    <w:autoRedefine/>
    <w:qFormat/>
    <w:rsid w:val="0065136F"/>
    <w:pPr>
      <w:numPr>
        <w:numId w:val="0"/>
      </w:numPr>
    </w:pPr>
  </w:style>
  <w:style w:type="paragraph" w:styleId="Index1">
    <w:name w:val="index 1"/>
    <w:basedOn w:val="Normal"/>
    <w:next w:val="Normal"/>
    <w:autoRedefine/>
    <w:semiHidden/>
    <w:rsid w:val="0065136F"/>
    <w:pPr>
      <w:tabs>
        <w:tab w:val="right" w:pos="3950"/>
      </w:tabs>
      <w:ind w:left="220" w:hanging="220"/>
    </w:pPr>
    <w:rPr>
      <w:bCs w:val="0"/>
      <w:noProof/>
      <w:sz w:val="20"/>
    </w:rPr>
  </w:style>
  <w:style w:type="paragraph" w:customStyle="1" w:styleId="NormalHeading3Para">
    <w:name w:val="Normal Heading 3 Para"/>
    <w:basedOn w:val="Normal"/>
    <w:qFormat/>
    <w:rsid w:val="0065136F"/>
  </w:style>
  <w:style w:type="paragraph" w:customStyle="1" w:styleId="NormalIndentPara">
    <w:name w:val="Normal Indent Para"/>
    <w:basedOn w:val="Normal"/>
    <w:qFormat/>
    <w:rsid w:val="0065136F"/>
  </w:style>
  <w:style w:type="paragraph" w:customStyle="1" w:styleId="StyleGraphicDescriptionCentered">
    <w:name w:val="Style Graphic Description + Centered"/>
    <w:basedOn w:val="GraphicDescription"/>
    <w:rsid w:val="0065136F"/>
    <w:rPr>
      <w:b w:val="0"/>
    </w:rPr>
  </w:style>
  <w:style w:type="paragraph" w:customStyle="1" w:styleId="StyleHeadingBAS16pt">
    <w:name w:val="Style Heading # (BAS) + 16 pt"/>
    <w:basedOn w:val="HeadingBAS"/>
    <w:rsid w:val="0065136F"/>
    <w:pPr>
      <w:tabs>
        <w:tab w:val="clear" w:pos="1710"/>
        <w:tab w:val="left" w:pos="1980"/>
      </w:tabs>
    </w:pPr>
  </w:style>
  <w:style w:type="paragraph" w:customStyle="1" w:styleId="StyleHeading1TahomaKernBAS">
    <w:name w:val="Style Heading 1 + Tahoma Kern (BAS)"/>
    <w:basedOn w:val="Heading1"/>
    <w:rsid w:val="0065136F"/>
    <w:pPr>
      <w:numPr>
        <w:numId w:val="25"/>
      </w:numPr>
      <w:ind w:hanging="720"/>
    </w:pPr>
  </w:style>
  <w:style w:type="paragraph" w:customStyle="1" w:styleId="StyleHeading1TahomaBAS">
    <w:name w:val="Style Heading 1 +Tahoma (BAS)"/>
    <w:basedOn w:val="Heading1"/>
    <w:autoRedefine/>
    <w:rsid w:val="0065136F"/>
    <w:pPr>
      <w:numPr>
        <w:numId w:val="26"/>
      </w:numPr>
      <w:ind w:hanging="720"/>
    </w:pPr>
    <w:rPr>
      <w:rFonts w:cs="Tahoma"/>
    </w:rPr>
  </w:style>
  <w:style w:type="paragraph" w:customStyle="1" w:styleId="StyleIndent1Bold">
    <w:name w:val="Style Indent 1 + Bold"/>
    <w:basedOn w:val="Indent1"/>
    <w:rsid w:val="0065136F"/>
    <w:pPr>
      <w:ind w:left="547"/>
    </w:pPr>
    <w:rPr>
      <w:b/>
      <w:bCs w:val="0"/>
    </w:rPr>
  </w:style>
  <w:style w:type="paragraph" w:customStyle="1" w:styleId="StyleNoteLeft0Hanging05">
    <w:name w:val="Style Note: + Left:  0&quot; Hanging:  0.5&quot;"/>
    <w:basedOn w:val="Note"/>
    <w:rsid w:val="0065136F"/>
    <w:pPr>
      <w:ind w:left="720" w:hanging="720"/>
    </w:pPr>
  </w:style>
  <w:style w:type="paragraph" w:customStyle="1" w:styleId="StyleStyleNoteLeft0Hanging05Bold">
    <w:name w:val="Style Style Note: + Left:  0&quot; Hanging:  0.5&quot; + Bold"/>
    <w:basedOn w:val="StyleNoteLeft0Hanging05"/>
    <w:autoRedefine/>
    <w:rsid w:val="0065136F"/>
    <w:pPr>
      <w:pBdr>
        <w:top w:val="double" w:sz="12" w:space="3" w:color="E36C0A" w:themeColor="accent6" w:themeShade="BF"/>
        <w:bottom w:val="double" w:sz="12" w:space="3" w:color="E36C0A" w:themeColor="accent6" w:themeShade="BF"/>
      </w:pBdr>
      <w:ind w:left="810" w:hanging="810"/>
    </w:pPr>
    <w:rPr>
      <w:bCs w:val="0"/>
    </w:rPr>
  </w:style>
  <w:style w:type="paragraph" w:customStyle="1" w:styleId="StyleStyleSectionHeadingBAS14pt">
    <w:name w:val="Style Style Section  Heading (BAS) + 14 pt"/>
    <w:basedOn w:val="StyleSectionHeadingBAS"/>
    <w:rsid w:val="0065136F"/>
  </w:style>
  <w:style w:type="paragraph" w:customStyle="1" w:styleId="StyleStyleStyleNoteLeft0Hanging05BoldBold">
    <w:name w:val="Style Style Style Note: + Left:  0&quot; Hanging:  0.5&quot; + Bold + Bold"/>
    <w:basedOn w:val="StyleStyleNoteLeft0Hanging05Bold"/>
    <w:rsid w:val="0065136F"/>
    <w:rPr>
      <w:b/>
    </w:rPr>
  </w:style>
  <w:style w:type="paragraph" w:customStyle="1" w:styleId="StyleStyleStyleStyleNoteLeft0Hanging05BoldB">
    <w:name w:val="Style Style Style Style Note: + Left:  0&quot; Hanging:  0.5&quot; + Bold + B..."/>
    <w:basedOn w:val="StyleStyleStyleNoteLeft0Hanging05BoldBold"/>
    <w:autoRedefine/>
    <w:rsid w:val="0065136F"/>
    <w:rPr>
      <w:caps/>
    </w:rPr>
  </w:style>
  <w:style w:type="character" w:customStyle="1" w:styleId="StyleTahoma14ptKernat16pt">
    <w:name w:val="Style Tahoma 14 pt Kern at 16 pt"/>
    <w:basedOn w:val="DefaultParagraphFont"/>
    <w:rsid w:val="0065136F"/>
    <w:rPr>
      <w:rFonts w:ascii="Arial" w:hAnsi="Arial"/>
      <w:kern w:val="32"/>
      <w:sz w:val="28"/>
    </w:rPr>
  </w:style>
  <w:style w:type="paragraph" w:customStyle="1" w:styleId="Style1">
    <w:name w:val="Style1"/>
    <w:basedOn w:val="Note0"/>
    <w:link w:val="Style1Char"/>
    <w:autoRedefine/>
    <w:qFormat/>
    <w:rsid w:val="0065136F"/>
    <w:pPr>
      <w:pBdr>
        <w:top w:val="none" w:sz="0" w:space="0" w:color="auto"/>
        <w:bottom w:val="single" w:sz="24" w:space="1" w:color="31849B" w:themeColor="accent5" w:themeShade="BF"/>
      </w:pBdr>
      <w:jc w:val="center"/>
    </w:pPr>
    <w:rPr>
      <w:sz w:val="32"/>
    </w:rPr>
  </w:style>
  <w:style w:type="paragraph" w:customStyle="1" w:styleId="TOC">
    <w:name w:val="TOC"/>
    <w:basedOn w:val="HeadingBAS"/>
    <w:qFormat/>
    <w:rsid w:val="0065136F"/>
    <w:pPr>
      <w:pBdr>
        <w:bottom w:val="single" w:sz="24" w:space="1" w:color="948A54" w:themeColor="background2" w:themeShade="80"/>
      </w:pBdr>
    </w:pPr>
    <w:rPr>
      <w:sz w:val="32"/>
    </w:rPr>
  </w:style>
  <w:style w:type="paragraph" w:styleId="Title">
    <w:name w:val="Title"/>
    <w:basedOn w:val="Normal"/>
    <w:next w:val="Normal"/>
    <w:link w:val="TitleChar"/>
    <w:autoRedefine/>
    <w:uiPriority w:val="10"/>
    <w:qFormat/>
    <w:rsid w:val="00DA3501"/>
    <w:pPr>
      <w:pBdr>
        <w:bottom w:val="single" w:sz="24" w:space="4" w:color="0070C0"/>
      </w:pBdr>
      <w:spacing w:before="0"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DA3501"/>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65136F"/>
    <w:pPr>
      <w:numPr>
        <w:ilvl w:val="1"/>
      </w:numPr>
      <w:spacing w:before="0" w:after="200" w:line="276" w:lineRule="auto"/>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65136F"/>
    <w:rPr>
      <w:rFonts w:ascii="Arial" w:eastAsiaTheme="majorEastAsia" w:hAnsi="Arial" w:cstheme="majorBidi"/>
      <w:bCs/>
      <w:i/>
      <w:iCs/>
      <w:color w:val="365F91" w:themeColor="accent1" w:themeShade="BF"/>
      <w:spacing w:val="15"/>
      <w:sz w:val="24"/>
    </w:rPr>
  </w:style>
  <w:style w:type="paragraph" w:customStyle="1" w:styleId="StyleStyleNoteBASBold">
    <w:name w:val="Style Style Note (BAS) + Bold"/>
    <w:basedOn w:val="Normal"/>
    <w:autoRedefine/>
    <w:rsid w:val="0065136F"/>
    <w:pPr>
      <w:pBdr>
        <w:top w:val="double" w:sz="12" w:space="3" w:color="943634" w:themeColor="accent2" w:themeShade="BF"/>
        <w:bottom w:val="double" w:sz="12" w:space="3" w:color="943634" w:themeColor="accent2" w:themeShade="BF"/>
      </w:pBdr>
      <w:spacing w:before="120"/>
      <w:ind w:left="810" w:hanging="810"/>
    </w:pPr>
    <w:rPr>
      <w:b/>
      <w:bCs w:val="0"/>
      <w:sz w:val="22"/>
    </w:rPr>
  </w:style>
  <w:style w:type="paragraph" w:styleId="BodyTextIndent2">
    <w:name w:val="Body Text Indent 2"/>
    <w:basedOn w:val="Normal"/>
    <w:link w:val="BodyTextIndent2Char"/>
    <w:rsid w:val="0065136F"/>
    <w:pPr>
      <w:ind w:left="2160"/>
    </w:pPr>
  </w:style>
  <w:style w:type="character" w:customStyle="1" w:styleId="BodyTextIndent2Char">
    <w:name w:val="Body Text Indent 2 Char"/>
    <w:basedOn w:val="DefaultParagraphFont"/>
    <w:link w:val="BodyTextIndent2"/>
    <w:rsid w:val="0065136F"/>
    <w:rPr>
      <w:rFonts w:ascii="Arial" w:hAnsi="Arial"/>
      <w:bCs/>
      <w:sz w:val="24"/>
    </w:rPr>
  </w:style>
  <w:style w:type="paragraph" w:customStyle="1" w:styleId="StyleHeadingBAS">
    <w:name w:val="Style Heading # (BAS)"/>
    <w:basedOn w:val="HeadingBAS"/>
    <w:autoRedefine/>
    <w:rsid w:val="0065136F"/>
    <w:pPr>
      <w:pBdr>
        <w:bottom w:val="single" w:sz="12" w:space="1" w:color="auto"/>
      </w:pBdr>
    </w:pPr>
    <w:rPr>
      <w:rFonts w:cs="Times New Roman"/>
      <w:szCs w:val="20"/>
    </w:rPr>
  </w:style>
  <w:style w:type="paragraph" w:customStyle="1" w:styleId="Heading1BAS">
    <w:name w:val="Heading 1  (BAS)"/>
    <w:basedOn w:val="StyleHeading1ArialBAS"/>
    <w:autoRedefine/>
    <w:rsid w:val="0065136F"/>
    <w:pPr>
      <w:numPr>
        <w:numId w:val="52"/>
      </w:numPr>
      <w:tabs>
        <w:tab w:val="left" w:pos="540"/>
      </w:tabs>
      <w:spacing w:before="120" w:after="120"/>
      <w:ind w:left="547" w:hanging="547"/>
      <w:outlineLvl w:val="0"/>
    </w:pPr>
    <w:rPr>
      <w:rFonts w:cs="Times New Roman"/>
      <w:bCs/>
      <w:caps/>
      <w:szCs w:val="28"/>
    </w:rPr>
  </w:style>
  <w:style w:type="paragraph" w:customStyle="1" w:styleId="NoteBASstyle">
    <w:name w:val="Note (BAS) style"/>
    <w:basedOn w:val="Normal"/>
    <w:link w:val="NoteBASstyleChar"/>
    <w:rsid w:val="0065136F"/>
    <w:pPr>
      <w:pBdr>
        <w:top w:val="double" w:sz="12" w:space="3" w:color="auto"/>
        <w:bottom w:val="double" w:sz="12" w:space="3" w:color="auto"/>
      </w:pBdr>
      <w:ind w:left="810" w:hanging="810"/>
    </w:pPr>
    <w:rPr>
      <w:bCs w:val="0"/>
      <w:sz w:val="22"/>
    </w:rPr>
  </w:style>
  <w:style w:type="paragraph" w:customStyle="1" w:styleId="NoteBAS0">
    <w:name w:val="Note: (BAS)"/>
    <w:basedOn w:val="NoteBASstyle"/>
    <w:rsid w:val="0065136F"/>
    <w:rPr>
      <w:b/>
      <w:caps/>
    </w:rPr>
  </w:style>
  <w:style w:type="paragraph" w:customStyle="1" w:styleId="NoteBAS">
    <w:name w:val="Note (BAS)"/>
    <w:basedOn w:val="NoteBASstyle"/>
    <w:link w:val="NoteBASChar"/>
    <w:rsid w:val="0065136F"/>
  </w:style>
  <w:style w:type="paragraph" w:customStyle="1" w:styleId="Style1TOC">
    <w:name w:val="Style1 TOC"/>
    <w:basedOn w:val="Style1"/>
    <w:autoRedefine/>
    <w:rsid w:val="0065136F"/>
    <w:pPr>
      <w:pBdr>
        <w:bottom w:val="single" w:sz="24" w:space="1" w:color="548DD4" w:themeColor="text2" w:themeTint="99"/>
      </w:pBdr>
    </w:pPr>
    <w:rPr>
      <w:rFonts w:cs="Times New Roman"/>
      <w:b/>
      <w:bCs w:val="0"/>
    </w:rPr>
  </w:style>
  <w:style w:type="paragraph" w:customStyle="1" w:styleId="StyleNoteBASstyleBoldAllcaps">
    <w:name w:val="Style Note (BAS) style + Bold All caps"/>
    <w:basedOn w:val="NoteBASstyle"/>
    <w:rsid w:val="0065136F"/>
    <w:pPr>
      <w:pBdr>
        <w:top w:val="double" w:sz="12" w:space="3" w:color="76923C"/>
        <w:bottom w:val="double" w:sz="12" w:space="3" w:color="76923C"/>
      </w:pBdr>
    </w:pPr>
  </w:style>
  <w:style w:type="paragraph" w:customStyle="1" w:styleId="HeadingChapters">
    <w:name w:val="Heading Chapters"/>
    <w:basedOn w:val="HeadingBAS"/>
    <w:autoRedefine/>
    <w:qFormat/>
    <w:rsid w:val="0065136F"/>
    <w:pPr>
      <w:numPr>
        <w:numId w:val="33"/>
      </w:numPr>
      <w:pBdr>
        <w:bottom w:val="single" w:sz="18" w:space="1" w:color="4A442A" w:themeColor="background2" w:themeShade="40"/>
      </w:pBdr>
    </w:pPr>
  </w:style>
  <w:style w:type="paragraph" w:customStyle="1" w:styleId="NOTEBAS1">
    <w:name w:val="NOTE (BAS)"/>
    <w:basedOn w:val="StyleStyleStyleStyleNoteLeft0Hanging05BoldB"/>
    <w:rsid w:val="0065136F"/>
    <w:pPr>
      <w:pBdr>
        <w:top w:val="double" w:sz="12" w:space="3" w:color="76923C"/>
        <w:bottom w:val="double" w:sz="12" w:space="3" w:color="76923C"/>
      </w:pBdr>
      <w:ind w:left="900" w:hanging="900"/>
    </w:pPr>
  </w:style>
  <w:style w:type="paragraph" w:customStyle="1" w:styleId="StyleHeading2Chapter5">
    <w:name w:val="Style Heading 2 # Chapter 5"/>
    <w:basedOn w:val="Heading2Chapter30"/>
    <w:autoRedefine/>
    <w:rsid w:val="0065136F"/>
    <w:pPr>
      <w:numPr>
        <w:numId w:val="0"/>
      </w:numPr>
      <w:ind w:left="720" w:hanging="720"/>
    </w:pPr>
    <w:rPr>
      <w:rFonts w:cs="Times New Roman"/>
      <w:iCs w:val="0"/>
      <w:szCs w:val="20"/>
    </w:rPr>
  </w:style>
  <w:style w:type="paragraph" w:customStyle="1" w:styleId="StyleHeadingBASCustomColor">
    <w:name w:val="Style Heading # (BAS) + Custom Color"/>
    <w:basedOn w:val="HeadingBAS"/>
    <w:autoRedefine/>
    <w:rsid w:val="0065136F"/>
    <w:pPr>
      <w:spacing w:before="0" w:after="0"/>
    </w:pPr>
    <w:rPr>
      <w:color w:val="0D0D0D"/>
      <w:sz w:val="22"/>
      <w:szCs w:val="22"/>
    </w:rPr>
  </w:style>
  <w:style w:type="paragraph" w:customStyle="1" w:styleId="StyleHeading3ArialSuperscript">
    <w:name w:val="Style Heading 3 + Arial Superscript"/>
    <w:basedOn w:val="Heading3"/>
    <w:rsid w:val="0065136F"/>
    <w:pPr>
      <w:ind w:left="360"/>
    </w:pPr>
    <w:rPr>
      <w:bCs w:val="0"/>
      <w:sz w:val="22"/>
    </w:rPr>
  </w:style>
  <w:style w:type="paragraph" w:customStyle="1" w:styleId="StyleHeading3">
    <w:name w:val="Style Heading 3"/>
    <w:basedOn w:val="Heading3"/>
    <w:rsid w:val="0065136F"/>
    <w:pPr>
      <w:ind w:left="360"/>
    </w:pPr>
    <w:rPr>
      <w:bCs w:val="0"/>
      <w:sz w:val="22"/>
    </w:rPr>
  </w:style>
  <w:style w:type="table" w:customStyle="1" w:styleId="TableGrid4">
    <w:name w:val="Table Grid4"/>
    <w:basedOn w:val="TableNormal"/>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GraphicDescription"/>
    <w:qFormat/>
    <w:rsid w:val="0065136F"/>
    <w:pPr>
      <w:jc w:val="left"/>
    </w:pPr>
    <w:rPr>
      <w:b w:val="0"/>
      <w:bCs w:val="0"/>
    </w:rPr>
  </w:style>
  <w:style w:type="paragraph" w:customStyle="1" w:styleId="TableDescriptionBAS">
    <w:name w:val="Table Description (BAS)"/>
    <w:basedOn w:val="Table"/>
    <w:autoRedefine/>
    <w:qFormat/>
    <w:rsid w:val="0065136F"/>
  </w:style>
  <w:style w:type="paragraph" w:customStyle="1" w:styleId="Style2app2headingB">
    <w:name w:val="Style2 app 2 heading B"/>
    <w:basedOn w:val="Heading2"/>
    <w:qFormat/>
    <w:rsid w:val="0065136F"/>
    <w:pPr>
      <w:numPr>
        <w:numId w:val="328"/>
      </w:numPr>
      <w:ind w:left="360"/>
    </w:pPr>
  </w:style>
  <w:style w:type="paragraph" w:customStyle="1" w:styleId="Style2appendixB3">
    <w:name w:val="Style2 appendix B3"/>
    <w:basedOn w:val="Heading2"/>
    <w:autoRedefine/>
    <w:qFormat/>
    <w:rsid w:val="0065136F"/>
    <w:pPr>
      <w:numPr>
        <w:numId w:val="329"/>
      </w:numPr>
      <w:tabs>
        <w:tab w:val="left" w:pos="900"/>
      </w:tabs>
      <w:ind w:left="900" w:hanging="900"/>
    </w:pPr>
  </w:style>
  <w:style w:type="paragraph" w:customStyle="1" w:styleId="Style2appendixB2">
    <w:name w:val="Style2 appendix B2"/>
    <w:basedOn w:val="Style2appendixB3"/>
    <w:qFormat/>
    <w:rsid w:val="0065136F"/>
    <w:pPr>
      <w:numPr>
        <w:numId w:val="330"/>
      </w:numPr>
      <w:ind w:left="360"/>
    </w:pPr>
  </w:style>
  <w:style w:type="paragraph" w:customStyle="1" w:styleId="Style2appendixB6">
    <w:name w:val="Style2 appendix B6"/>
    <w:basedOn w:val="Style2appendixB3"/>
    <w:qFormat/>
    <w:rsid w:val="0065136F"/>
    <w:pPr>
      <w:numPr>
        <w:numId w:val="331"/>
      </w:numPr>
      <w:ind w:left="360"/>
    </w:pPr>
  </w:style>
  <w:style w:type="paragraph" w:customStyle="1" w:styleId="Style2app2headingC">
    <w:name w:val="Style2 app2 heading C"/>
    <w:basedOn w:val="Heading2"/>
    <w:autoRedefine/>
    <w:qFormat/>
    <w:rsid w:val="0065136F"/>
    <w:pPr>
      <w:numPr>
        <w:ilvl w:val="0"/>
        <w:numId w:val="34"/>
      </w:numPr>
    </w:pPr>
  </w:style>
  <w:style w:type="paragraph" w:customStyle="1" w:styleId="Style2appendixC2">
    <w:name w:val="Style2 appendix C2"/>
    <w:basedOn w:val="Heading2"/>
    <w:qFormat/>
    <w:rsid w:val="0065136F"/>
    <w:pPr>
      <w:numPr>
        <w:numId w:val="332"/>
      </w:numPr>
      <w:ind w:left="360"/>
    </w:pPr>
  </w:style>
  <w:style w:type="paragraph" w:customStyle="1" w:styleId="Style2appendixC3">
    <w:name w:val="Style2 appendix C3"/>
    <w:basedOn w:val="Style2appendixC2"/>
    <w:qFormat/>
    <w:rsid w:val="0065136F"/>
    <w:pPr>
      <w:numPr>
        <w:numId w:val="333"/>
      </w:numPr>
      <w:ind w:left="900" w:hanging="900"/>
    </w:pPr>
  </w:style>
  <w:style w:type="paragraph" w:customStyle="1" w:styleId="StyleHeadingBASBottomSinglesolidlineAccent6225">
    <w:name w:val="Style Heading # (BAS) + Bottom: (Single solid line Accent 6  2.25..."/>
    <w:basedOn w:val="HeadingBAS"/>
    <w:autoRedefine/>
    <w:rsid w:val="0065136F"/>
    <w:rPr>
      <w:rFonts w:cs="Times New Roman"/>
      <w:bCs/>
      <w:szCs w:val="20"/>
    </w:rPr>
  </w:style>
  <w:style w:type="paragraph" w:customStyle="1" w:styleId="StyleNoteBAS">
    <w:name w:val="Style Note (BAS)"/>
    <w:basedOn w:val="StyleStyleStyleStyleNoteLeft0Hanging05BoldB"/>
    <w:rsid w:val="0065136F"/>
    <w:pPr>
      <w:pBdr>
        <w:top w:val="double" w:sz="12" w:space="3" w:color="C00000"/>
        <w:bottom w:val="double" w:sz="12" w:space="3" w:color="C00000"/>
      </w:pBdr>
    </w:pPr>
    <w:rPr>
      <w:b w:val="0"/>
      <w:bCs/>
      <w:caps w:val="0"/>
      <w:sz w:val="22"/>
    </w:rPr>
  </w:style>
  <w:style w:type="paragraph" w:customStyle="1" w:styleId="StyleBASNoteBold">
    <w:name w:val="Style BAS Note + Bold"/>
    <w:basedOn w:val="BASNote"/>
    <w:autoRedefine/>
    <w:rsid w:val="0065136F"/>
    <w:rPr>
      <w:b/>
      <w:bCs/>
    </w:rPr>
  </w:style>
  <w:style w:type="paragraph" w:customStyle="1" w:styleId="StyleGraphicCentered">
    <w:name w:val="Style Graphic + Centered"/>
    <w:basedOn w:val="Graphic"/>
    <w:autoRedefine/>
    <w:rsid w:val="0065136F"/>
  </w:style>
  <w:style w:type="paragraph" w:customStyle="1" w:styleId="StyleBASNoteBold1">
    <w:name w:val="Style BAS Note + Bold1"/>
    <w:basedOn w:val="BASNote"/>
    <w:autoRedefine/>
    <w:rsid w:val="0065136F"/>
    <w:rPr>
      <w:b/>
      <w:bCs/>
    </w:rPr>
  </w:style>
  <w:style w:type="numbering" w:customStyle="1" w:styleId="StyleBulletedSymbolsymbolBoldLeft078Hanging025">
    <w:name w:val="Style Bulleted Symbol (symbol) Bold Left:  0.78&quot; Hanging:  0.25&quot;"/>
    <w:basedOn w:val="NoList"/>
    <w:rsid w:val="0065136F"/>
    <w:pPr>
      <w:numPr>
        <w:numId w:val="35"/>
      </w:numPr>
    </w:pPr>
  </w:style>
  <w:style w:type="paragraph" w:customStyle="1" w:styleId="StyleArial14ptBoldCentered">
    <w:name w:val="Style Arial 14 pt Bold Centered"/>
    <w:basedOn w:val="Normal"/>
    <w:rsid w:val="0065136F"/>
    <w:pPr>
      <w:jc w:val="center"/>
    </w:pPr>
    <w:rPr>
      <w:b/>
      <w:bCs w:val="0"/>
      <w:sz w:val="28"/>
    </w:rPr>
  </w:style>
  <w:style w:type="paragraph" w:customStyle="1" w:styleId="Normal4">
    <w:name w:val="Normal 4"/>
    <w:basedOn w:val="Normal3"/>
    <w:rsid w:val="0065136F"/>
    <w:pPr>
      <w:ind w:left="1440"/>
    </w:pPr>
  </w:style>
  <w:style w:type="paragraph" w:customStyle="1" w:styleId="Normal3">
    <w:name w:val="Normal 3"/>
    <w:basedOn w:val="Normal2"/>
    <w:rsid w:val="0065136F"/>
    <w:pPr>
      <w:ind w:left="1152"/>
    </w:pPr>
  </w:style>
  <w:style w:type="paragraph" w:customStyle="1" w:styleId="Normal2">
    <w:name w:val="Normal 2"/>
    <w:basedOn w:val="Normal"/>
    <w:rsid w:val="0065136F"/>
    <w:pPr>
      <w:ind w:left="864"/>
    </w:pPr>
  </w:style>
  <w:style w:type="paragraph" w:styleId="DocumentMap">
    <w:name w:val="Document Map"/>
    <w:basedOn w:val="Normal"/>
    <w:link w:val="DocumentMapChar"/>
    <w:semiHidden/>
    <w:rsid w:val="0065136F"/>
    <w:pPr>
      <w:shd w:val="clear" w:color="auto" w:fill="000080"/>
    </w:pPr>
    <w:rPr>
      <w:rFonts w:ascii="Tahoma" w:hAnsi="Tahoma" w:cs="Tahoma"/>
    </w:rPr>
  </w:style>
  <w:style w:type="character" w:customStyle="1" w:styleId="DocumentMapChar">
    <w:name w:val="Document Map Char"/>
    <w:basedOn w:val="DefaultParagraphFont"/>
    <w:link w:val="DocumentMap"/>
    <w:semiHidden/>
    <w:rsid w:val="0065136F"/>
    <w:rPr>
      <w:rFonts w:ascii="Tahoma" w:hAnsi="Tahoma" w:cs="Tahoma"/>
      <w:bCs/>
      <w:sz w:val="24"/>
      <w:shd w:val="clear" w:color="auto" w:fill="000080"/>
    </w:rPr>
  </w:style>
  <w:style w:type="paragraph" w:customStyle="1" w:styleId="Normal1">
    <w:name w:val="Normal 1"/>
    <w:basedOn w:val="Normal"/>
    <w:qFormat/>
    <w:rsid w:val="0065136F"/>
    <w:pPr>
      <w:ind w:left="288"/>
    </w:pPr>
    <w:rPr>
      <w:sz w:val="16"/>
      <w:szCs w:val="16"/>
    </w:rPr>
  </w:style>
  <w:style w:type="paragraph" w:customStyle="1" w:styleId="Figure">
    <w:name w:val="Figure"/>
    <w:basedOn w:val="Normal"/>
    <w:qFormat/>
    <w:rsid w:val="007E4689"/>
    <w:pPr>
      <w:widowControl w:val="0"/>
      <w:spacing w:before="80"/>
      <w:jc w:val="center"/>
    </w:pPr>
    <w:rPr>
      <w:b/>
      <w:sz w:val="20"/>
    </w:rPr>
  </w:style>
  <w:style w:type="character" w:customStyle="1" w:styleId="subheading1">
    <w:name w:val="subheading1"/>
    <w:rsid w:val="0065136F"/>
    <w:rPr>
      <w:rFonts w:ascii="Arial" w:hAnsi="Arial" w:cs="Arial" w:hint="default"/>
      <w:b/>
      <w:bCs/>
      <w:i w:val="0"/>
      <w:iCs w:val="0"/>
      <w:smallCaps w:val="0"/>
      <w:color w:val="015781"/>
      <w:sz w:val="32"/>
      <w:szCs w:val="32"/>
    </w:rPr>
  </w:style>
  <w:style w:type="character" w:customStyle="1" w:styleId="star1">
    <w:name w:val="star1"/>
    <w:rsid w:val="0065136F"/>
    <w:rPr>
      <w:color w:val="FF0000"/>
    </w:rPr>
  </w:style>
  <w:style w:type="character" w:customStyle="1" w:styleId="labeldata1">
    <w:name w:val="labeldata1"/>
    <w:rsid w:val="0065136F"/>
    <w:rPr>
      <w:rFonts w:ascii="Arial" w:hAnsi="Arial" w:cs="Arial" w:hint="default"/>
      <w:b w:val="0"/>
      <w:bCs w:val="0"/>
      <w:color w:val="015781"/>
      <w:sz w:val="24"/>
      <w:szCs w:val="24"/>
    </w:rPr>
  </w:style>
  <w:style w:type="character" w:customStyle="1" w:styleId="starblank1">
    <w:name w:val="star_blank1"/>
    <w:rsid w:val="0065136F"/>
    <w:rPr>
      <w:color w:val="FFFFFF"/>
    </w:rPr>
  </w:style>
  <w:style w:type="paragraph" w:customStyle="1" w:styleId="mainheading">
    <w:name w:val="mainheading"/>
    <w:basedOn w:val="Normal"/>
    <w:rsid w:val="0065136F"/>
    <w:pPr>
      <w:spacing w:before="100" w:beforeAutospacing="1" w:after="100" w:afterAutospacing="1"/>
    </w:pPr>
    <w:rPr>
      <w:rFonts w:cs="Arial"/>
      <w:b/>
      <w:color w:val="015781"/>
      <w:sz w:val="36"/>
      <w:szCs w:val="36"/>
    </w:rPr>
  </w:style>
  <w:style w:type="paragraph" w:customStyle="1" w:styleId="labeldataopt">
    <w:name w:val="labeldataopt"/>
    <w:basedOn w:val="Normal"/>
    <w:rsid w:val="0065136F"/>
    <w:pPr>
      <w:spacing w:before="100" w:beforeAutospacing="1" w:after="100" w:afterAutospacing="1"/>
    </w:pPr>
    <w:rPr>
      <w:rFonts w:cs="Arial"/>
      <w:color w:val="666666"/>
    </w:rPr>
  </w:style>
  <w:style w:type="paragraph" w:customStyle="1" w:styleId="tabledata">
    <w:name w:val="tabledata"/>
    <w:basedOn w:val="Normal"/>
    <w:rsid w:val="0065136F"/>
    <w:pPr>
      <w:spacing w:before="100" w:beforeAutospacing="1" w:after="100" w:afterAutospacing="1"/>
    </w:pPr>
    <w:rPr>
      <w:rFonts w:cs="Arial"/>
      <w:color w:val="000000"/>
    </w:rPr>
  </w:style>
  <w:style w:type="paragraph" w:customStyle="1" w:styleId="txtbackground">
    <w:name w:val="txtbackground"/>
    <w:basedOn w:val="Normal"/>
    <w:rsid w:val="0065136F"/>
    <w:pPr>
      <w:shd w:val="clear" w:color="auto" w:fill="FFFFFF"/>
      <w:spacing w:before="100" w:beforeAutospacing="1" w:after="100" w:afterAutospacing="1"/>
    </w:pPr>
    <w:rPr>
      <w:color w:val="000000"/>
    </w:rPr>
  </w:style>
  <w:style w:type="paragraph" w:customStyle="1" w:styleId="pagebackground">
    <w:name w:val="pagebackground"/>
    <w:basedOn w:val="Normal"/>
    <w:rsid w:val="0065136F"/>
    <w:pPr>
      <w:shd w:val="clear" w:color="auto" w:fill="FFFFFF"/>
      <w:spacing w:before="100" w:beforeAutospacing="1" w:after="100" w:afterAutospacing="1"/>
    </w:pPr>
    <w:rPr>
      <w:color w:val="000000"/>
    </w:rPr>
  </w:style>
  <w:style w:type="paragraph" w:customStyle="1" w:styleId="subheading">
    <w:name w:val="subheading"/>
    <w:basedOn w:val="Normal"/>
    <w:rsid w:val="0065136F"/>
    <w:pPr>
      <w:spacing w:before="100" w:beforeAutospacing="1" w:after="100" w:afterAutospacing="1"/>
    </w:pPr>
    <w:rPr>
      <w:rFonts w:cs="Arial"/>
      <w:b/>
      <w:color w:val="015781"/>
      <w:sz w:val="32"/>
      <w:szCs w:val="32"/>
    </w:rPr>
  </w:style>
  <w:style w:type="paragraph" w:customStyle="1" w:styleId="tableheading">
    <w:name w:val="tableheading"/>
    <w:basedOn w:val="Normal"/>
    <w:rsid w:val="0065136F"/>
    <w:pPr>
      <w:spacing w:before="100" w:beforeAutospacing="1" w:after="100" w:afterAutospacing="1"/>
    </w:pPr>
    <w:rPr>
      <w:rFonts w:cs="Arial"/>
      <w:b/>
      <w:color w:val="015781"/>
      <w:sz w:val="28"/>
      <w:szCs w:val="28"/>
    </w:rPr>
  </w:style>
  <w:style w:type="paragraph" w:customStyle="1" w:styleId="tableheading2">
    <w:name w:val="tableheading2"/>
    <w:basedOn w:val="Normal"/>
    <w:rsid w:val="0065136F"/>
    <w:pPr>
      <w:spacing w:before="100" w:beforeAutospacing="1" w:after="100" w:afterAutospacing="1"/>
    </w:pPr>
    <w:rPr>
      <w:rFonts w:cs="Arial"/>
      <w:b/>
      <w:color w:val="015781"/>
    </w:rPr>
  </w:style>
  <w:style w:type="paragraph" w:customStyle="1" w:styleId="star">
    <w:name w:val="star"/>
    <w:basedOn w:val="Normal"/>
    <w:rsid w:val="0065136F"/>
    <w:pPr>
      <w:spacing w:before="100" w:beforeAutospacing="1" w:after="100" w:afterAutospacing="1"/>
    </w:pPr>
    <w:rPr>
      <w:color w:val="FF0000"/>
    </w:rPr>
  </w:style>
  <w:style w:type="paragraph" w:customStyle="1" w:styleId="starblank">
    <w:name w:val="star_blank"/>
    <w:basedOn w:val="Normal"/>
    <w:rsid w:val="0065136F"/>
    <w:pPr>
      <w:spacing w:before="100" w:beforeAutospacing="1" w:after="100" w:afterAutospacing="1"/>
    </w:pPr>
    <w:rPr>
      <w:color w:val="FFFFFF"/>
    </w:rPr>
  </w:style>
  <w:style w:type="paragraph" w:customStyle="1" w:styleId="message">
    <w:name w:val="message"/>
    <w:basedOn w:val="Normal"/>
    <w:rsid w:val="0065136F"/>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65136F"/>
    <w:pPr>
      <w:spacing w:before="100" w:beforeAutospacing="1" w:after="100" w:afterAutospacing="1"/>
    </w:pPr>
    <w:rPr>
      <w:rFonts w:cs="Arial"/>
      <w:color w:val="000000"/>
    </w:rPr>
  </w:style>
  <w:style w:type="paragraph" w:customStyle="1" w:styleId="searchheading">
    <w:name w:val="searchheading"/>
    <w:basedOn w:val="Normal"/>
    <w:rsid w:val="0065136F"/>
    <w:pPr>
      <w:spacing w:before="100" w:beforeAutospacing="1" w:after="100" w:afterAutospacing="1"/>
    </w:pPr>
    <w:rPr>
      <w:rFonts w:cs="Arial"/>
      <w:b/>
      <w:color w:val="015781"/>
      <w:sz w:val="28"/>
      <w:szCs w:val="28"/>
    </w:rPr>
  </w:style>
  <w:style w:type="paragraph" w:customStyle="1" w:styleId="labeldatashort">
    <w:name w:val="labeldatashort"/>
    <w:basedOn w:val="Normal"/>
    <w:rsid w:val="0065136F"/>
    <w:pPr>
      <w:spacing w:before="100" w:beforeAutospacing="1" w:after="100" w:afterAutospacing="1"/>
    </w:pPr>
    <w:rPr>
      <w:rFonts w:cs="Arial"/>
      <w:color w:val="015781"/>
      <w:sz w:val="18"/>
      <w:szCs w:val="18"/>
    </w:rPr>
  </w:style>
  <w:style w:type="paragraph" w:customStyle="1" w:styleId="searchtabledata">
    <w:name w:val="searchtabledata"/>
    <w:basedOn w:val="Normal"/>
    <w:rsid w:val="0065136F"/>
    <w:pPr>
      <w:spacing w:before="100" w:beforeAutospacing="1" w:after="100" w:afterAutospacing="1"/>
    </w:pPr>
    <w:rPr>
      <w:rFonts w:cs="Arial"/>
      <w:b/>
      <w:color w:val="000000"/>
      <w:sz w:val="28"/>
      <w:szCs w:val="28"/>
    </w:rPr>
  </w:style>
  <w:style w:type="paragraph" w:customStyle="1" w:styleId="datadisp">
    <w:name w:val="data_disp"/>
    <w:basedOn w:val="Normal"/>
    <w:rsid w:val="0065136F"/>
    <w:pPr>
      <w:spacing w:before="100" w:beforeAutospacing="1" w:after="100" w:afterAutospacing="1"/>
    </w:pPr>
    <w:rPr>
      <w:rFonts w:cs="Arial"/>
      <w:color w:val="0000FF"/>
      <w:sz w:val="28"/>
      <w:szCs w:val="28"/>
    </w:rPr>
  </w:style>
  <w:style w:type="paragraph" w:customStyle="1" w:styleId="warningdata">
    <w:name w:val="warningdata"/>
    <w:basedOn w:val="Normal"/>
    <w:rsid w:val="0065136F"/>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65136F"/>
    <w:pPr>
      <w:spacing w:before="100" w:beforeAutospacing="1" w:after="100" w:afterAutospacing="1"/>
    </w:pPr>
    <w:rPr>
      <w:rFonts w:cs="Arial"/>
      <w:b/>
      <w:color w:val="FF0000"/>
      <w:sz w:val="36"/>
      <w:szCs w:val="36"/>
    </w:rPr>
  </w:style>
  <w:style w:type="paragraph" w:customStyle="1" w:styleId="mainheadingnets">
    <w:name w:val="mainheadingnets"/>
    <w:basedOn w:val="Normal"/>
    <w:rsid w:val="0065136F"/>
    <w:pPr>
      <w:spacing w:before="100" w:beforeAutospacing="1" w:after="100" w:afterAutospacing="1"/>
    </w:pPr>
    <w:rPr>
      <w:rFonts w:cs="Arial"/>
      <w:b/>
      <w:color w:val="015781"/>
      <w:sz w:val="36"/>
      <w:szCs w:val="36"/>
    </w:rPr>
  </w:style>
  <w:style w:type="paragraph" w:customStyle="1" w:styleId="tabledatagrey">
    <w:name w:val="tabledatagrey"/>
    <w:basedOn w:val="Normal"/>
    <w:rsid w:val="0065136F"/>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65136F"/>
    <w:pPr>
      <w:spacing w:before="100" w:beforeAutospacing="1" w:after="100" w:afterAutospacing="1"/>
    </w:pPr>
    <w:rPr>
      <w:rFonts w:cs="Arial"/>
      <w:color w:val="FF0000"/>
    </w:rPr>
  </w:style>
  <w:style w:type="paragraph" w:customStyle="1" w:styleId="datedisplay">
    <w:name w:val="datedisplay"/>
    <w:basedOn w:val="Normal"/>
    <w:rsid w:val="0065136F"/>
    <w:pPr>
      <w:spacing w:before="100" w:beforeAutospacing="1" w:after="100" w:afterAutospacing="1"/>
    </w:pPr>
    <w:rPr>
      <w:rFonts w:cs="Arial"/>
      <w:b/>
      <w:color w:val="FFFFFF"/>
      <w:sz w:val="28"/>
      <w:szCs w:val="28"/>
    </w:rPr>
  </w:style>
  <w:style w:type="paragraph" w:customStyle="1" w:styleId="tedtopcolor">
    <w:name w:val="tedtopcolor"/>
    <w:basedOn w:val="Normal"/>
    <w:rsid w:val="0065136F"/>
    <w:pPr>
      <w:shd w:val="clear" w:color="auto" w:fill="336699"/>
      <w:spacing w:before="100" w:beforeAutospacing="1" w:after="100" w:afterAutospacing="1"/>
    </w:pPr>
    <w:rPr>
      <w:color w:val="00CCFF"/>
    </w:rPr>
  </w:style>
  <w:style w:type="paragraph" w:customStyle="1" w:styleId="tedtopheading">
    <w:name w:val="tedtopheading"/>
    <w:basedOn w:val="Normal"/>
    <w:rsid w:val="0065136F"/>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65136F"/>
    <w:pPr>
      <w:shd w:val="clear" w:color="auto" w:fill="CCCCCC"/>
      <w:spacing w:before="100" w:beforeAutospacing="1" w:after="100" w:afterAutospacing="1"/>
    </w:pPr>
    <w:rPr>
      <w:color w:val="999999"/>
    </w:rPr>
  </w:style>
  <w:style w:type="paragraph" w:customStyle="1" w:styleId="tedmainheading">
    <w:name w:val="tedmainheading"/>
    <w:basedOn w:val="Normal"/>
    <w:rsid w:val="0065136F"/>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65136F"/>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65136F"/>
    <w:pPr>
      <w:spacing w:before="100" w:beforeAutospacing="1" w:after="100" w:afterAutospacing="1"/>
    </w:pPr>
    <w:rPr>
      <w:rFonts w:cs="Arial"/>
      <w:color w:val="0066FF"/>
    </w:rPr>
  </w:style>
  <w:style w:type="paragraph" w:customStyle="1" w:styleId="labeldata">
    <w:name w:val="labeldata"/>
    <w:basedOn w:val="Normal"/>
    <w:rsid w:val="0065136F"/>
    <w:pPr>
      <w:spacing w:before="100" w:beforeAutospacing="1" w:after="100" w:afterAutospacing="1"/>
    </w:pPr>
    <w:rPr>
      <w:rFonts w:cs="Arial"/>
      <w:color w:val="015781"/>
    </w:rPr>
  </w:style>
  <w:style w:type="paragraph" w:customStyle="1" w:styleId="legendreq">
    <w:name w:val="legendreq"/>
    <w:basedOn w:val="Normal"/>
    <w:rsid w:val="0065136F"/>
    <w:pPr>
      <w:spacing w:before="100" w:beforeAutospacing="1" w:after="100" w:afterAutospacing="1"/>
    </w:pPr>
    <w:rPr>
      <w:rFonts w:cs="Arial"/>
      <w:color w:val="0066FF"/>
    </w:rPr>
  </w:style>
  <w:style w:type="paragraph" w:customStyle="1" w:styleId="legendopt">
    <w:name w:val="legendopt"/>
    <w:basedOn w:val="Normal"/>
    <w:rsid w:val="0065136F"/>
    <w:pPr>
      <w:spacing w:before="100" w:beforeAutospacing="1" w:after="100" w:afterAutospacing="1"/>
    </w:pPr>
    <w:rPr>
      <w:rFonts w:cs="Arial"/>
      <w:color w:val="666666"/>
    </w:rPr>
  </w:style>
  <w:style w:type="paragraph" w:customStyle="1" w:styleId="legendlabelopt">
    <w:name w:val="legendlabelopt"/>
    <w:basedOn w:val="Normal"/>
    <w:rsid w:val="0065136F"/>
    <w:pPr>
      <w:spacing w:before="100" w:beforeAutospacing="1" w:after="100" w:afterAutospacing="1"/>
    </w:pPr>
    <w:rPr>
      <w:rFonts w:cs="Arial"/>
      <w:i/>
      <w:iCs/>
      <w:color w:val="666666"/>
    </w:rPr>
  </w:style>
  <w:style w:type="paragraph" w:customStyle="1" w:styleId="legendlabelreq">
    <w:name w:val="legendlabelreq"/>
    <w:basedOn w:val="Normal"/>
    <w:rsid w:val="0065136F"/>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65136F"/>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65136F"/>
    <w:rPr>
      <w:rFonts w:ascii="Arial" w:hAnsi="Arial" w:cs="Arial"/>
      <w:bCs/>
      <w:vanish/>
      <w:color w:val="000000"/>
      <w:sz w:val="16"/>
      <w:szCs w:val="16"/>
    </w:rPr>
  </w:style>
  <w:style w:type="paragraph" w:styleId="z-BottomofForm">
    <w:name w:val="HTML Bottom of Form"/>
    <w:basedOn w:val="Normal"/>
    <w:next w:val="Normal"/>
    <w:link w:val="z-BottomofFormChar"/>
    <w:hidden/>
    <w:rsid w:val="0065136F"/>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65136F"/>
    <w:rPr>
      <w:rFonts w:ascii="Arial" w:hAnsi="Arial" w:cs="Arial"/>
      <w:bCs/>
      <w:vanish/>
      <w:color w:val="000000"/>
      <w:sz w:val="16"/>
      <w:szCs w:val="16"/>
    </w:rPr>
  </w:style>
  <w:style w:type="paragraph" w:customStyle="1" w:styleId="Normal5">
    <w:name w:val="Normal 5"/>
    <w:basedOn w:val="Normal4"/>
    <w:rsid w:val="0065136F"/>
    <w:pPr>
      <w:ind w:left="1872"/>
    </w:pPr>
  </w:style>
  <w:style w:type="character" w:customStyle="1" w:styleId="tableheading1">
    <w:name w:val="tableheading1"/>
    <w:rsid w:val="0065136F"/>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65136F"/>
    <w:pPr>
      <w:ind w:left="1980"/>
    </w:pPr>
  </w:style>
  <w:style w:type="character" w:customStyle="1" w:styleId="BodyTextIndent3Char">
    <w:name w:val="Body Text Indent 3 Char"/>
    <w:basedOn w:val="DefaultParagraphFont"/>
    <w:link w:val="BodyTextIndent3"/>
    <w:rsid w:val="0065136F"/>
    <w:rPr>
      <w:rFonts w:ascii="Arial" w:hAnsi="Arial"/>
      <w:bCs/>
      <w:sz w:val="24"/>
    </w:rPr>
  </w:style>
  <w:style w:type="character" w:customStyle="1" w:styleId="warningdata1">
    <w:name w:val="warningdata1"/>
    <w:rsid w:val="0065136F"/>
    <w:rPr>
      <w:rFonts w:ascii="Arial" w:hAnsi="Arial" w:cs="Arial" w:hint="default"/>
      <w:b w:val="0"/>
      <w:bCs w:val="0"/>
      <w:color w:val="0000FF"/>
      <w:sz w:val="28"/>
      <w:szCs w:val="28"/>
      <w:shd w:val="clear" w:color="auto" w:fill="FFFFFF"/>
    </w:rPr>
  </w:style>
  <w:style w:type="character" w:customStyle="1" w:styleId="ChartHeaderkw">
    <w:name w:val="Chart Header kw"/>
    <w:rsid w:val="0065136F"/>
    <w:rPr>
      <w:rFonts w:ascii="Calibri" w:hAnsi="Calibri"/>
      <w:b/>
      <w:bCs/>
      <w:color w:val="auto"/>
      <w:sz w:val="24"/>
    </w:rPr>
  </w:style>
  <w:style w:type="paragraph" w:customStyle="1" w:styleId="StyleSR110pt">
    <w:name w:val="Style SR 1 + 10 pt"/>
    <w:basedOn w:val="Normal"/>
    <w:rsid w:val="0065136F"/>
    <w:pPr>
      <w:ind w:left="1584" w:hanging="1584"/>
    </w:pPr>
    <w:rPr>
      <w:sz w:val="20"/>
    </w:rPr>
  </w:style>
  <w:style w:type="paragraph" w:customStyle="1" w:styleId="tbl9">
    <w:name w:val="tbl9"/>
    <w:basedOn w:val="Normal"/>
    <w:rsid w:val="0065136F"/>
    <w:pPr>
      <w:spacing w:before="30" w:after="10"/>
      <w:ind w:left="10"/>
      <w:textAlignment w:val="baseline"/>
    </w:pPr>
    <w:rPr>
      <w:rFonts w:cs="Arial"/>
      <w:color w:val="000000"/>
    </w:rPr>
  </w:style>
  <w:style w:type="paragraph" w:customStyle="1" w:styleId="tbl9hdr">
    <w:name w:val="tbl9hdr"/>
    <w:basedOn w:val="Normal"/>
    <w:rsid w:val="0065136F"/>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65136F"/>
  </w:style>
  <w:style w:type="character" w:customStyle="1" w:styleId="ListParagraphChar">
    <w:name w:val="List Paragraph Char"/>
    <w:aliases w:val="List Paragraph (BAS) Char"/>
    <w:link w:val="ListParagraph"/>
    <w:uiPriority w:val="34"/>
    <w:rsid w:val="0065136F"/>
    <w:rPr>
      <w:rFonts w:ascii="Arial" w:hAnsi="Arial"/>
      <w:bCs/>
      <w:sz w:val="24"/>
    </w:rPr>
  </w:style>
  <w:style w:type="paragraph" w:customStyle="1" w:styleId="TextBoxText">
    <w:name w:val="Text Box Text"/>
    <w:basedOn w:val="Normal"/>
    <w:link w:val="TextBoxTextChar"/>
    <w:qFormat/>
    <w:rsid w:val="0065136F"/>
    <w:pPr>
      <w:spacing w:before="120"/>
    </w:pPr>
    <w:rPr>
      <w:rFonts w:eastAsia="Calibri" w:cs="Arial"/>
      <w:sz w:val="20"/>
    </w:rPr>
  </w:style>
  <w:style w:type="character" w:customStyle="1" w:styleId="TextBoxTextChar">
    <w:name w:val="Text Box Text Char"/>
    <w:link w:val="TextBoxText"/>
    <w:rsid w:val="0065136F"/>
    <w:rPr>
      <w:rFonts w:ascii="Arial" w:eastAsia="Calibri" w:hAnsi="Arial" w:cs="Arial"/>
      <w:bCs/>
    </w:rPr>
  </w:style>
  <w:style w:type="paragraph" w:customStyle="1" w:styleId="StyleCoverTitleBottomSinglesolidlineAccent63ptLin">
    <w:name w:val="Style Cover Title + Bottom: (Single solid line Accent 6  3 pt Lin..."/>
    <w:basedOn w:val="CoverTitle"/>
    <w:rsid w:val="0065136F"/>
    <w:pPr>
      <w:pBdr>
        <w:bottom w:val="none" w:sz="0" w:space="0" w:color="auto"/>
      </w:pBdr>
    </w:pPr>
    <w:rPr>
      <w:szCs w:val="20"/>
    </w:rPr>
  </w:style>
  <w:style w:type="paragraph" w:customStyle="1" w:styleId="Style11ptBoldItalicBefore6ptAfter12pt">
    <w:name w:val="Style 11 pt Bold Italic Before:  6 pt After:  12 pt"/>
    <w:basedOn w:val="Normal"/>
    <w:rsid w:val="0065136F"/>
    <w:pPr>
      <w:spacing w:before="120" w:after="240"/>
    </w:pPr>
    <w:rPr>
      <w:b/>
      <w:i/>
      <w:iCs/>
      <w:sz w:val="22"/>
    </w:rPr>
  </w:style>
  <w:style w:type="character" w:customStyle="1" w:styleId="StyleLucidaSansUnicode8pt">
    <w:name w:val="Style Lucida Sans Unicode 8 pt"/>
    <w:basedOn w:val="DefaultParagraphFont"/>
    <w:rsid w:val="0065136F"/>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65136F"/>
  </w:style>
  <w:style w:type="paragraph" w:customStyle="1" w:styleId="StyleHeading52">
    <w:name w:val="Style Heading 5.2.#"/>
    <w:basedOn w:val="Heading2Chapter30"/>
    <w:autoRedefine/>
    <w:rsid w:val="0065136F"/>
    <w:pPr>
      <w:numPr>
        <w:numId w:val="79"/>
      </w:numPr>
      <w:ind w:left="0" w:firstLine="0"/>
    </w:pPr>
    <w:rPr>
      <w:rFonts w:cs="Times New Roman"/>
      <w:iCs w:val="0"/>
      <w:sz w:val="26"/>
      <w:szCs w:val="20"/>
    </w:rPr>
  </w:style>
  <w:style w:type="paragraph" w:customStyle="1" w:styleId="StyleHeading2Chapter5BAS">
    <w:name w:val="Style  Heading 2 # Chapter 5 (BAS)"/>
    <w:basedOn w:val="StyleHeading2Chapter5"/>
    <w:rsid w:val="0065136F"/>
    <w:pPr>
      <w:numPr>
        <w:numId w:val="37"/>
      </w:numPr>
    </w:pPr>
    <w:rPr>
      <w:bCs/>
    </w:rPr>
  </w:style>
  <w:style w:type="paragraph" w:customStyle="1" w:styleId="Style2Heading3chpt5">
    <w:name w:val="Style2 Heading 3 chpt 5"/>
    <w:basedOn w:val="Heading3"/>
    <w:qFormat/>
    <w:rsid w:val="0065136F"/>
    <w:pPr>
      <w:numPr>
        <w:numId w:val="38"/>
      </w:numPr>
    </w:pPr>
    <w:rPr>
      <w:rFonts w:ascii="Arial" w:hAnsi="Arial"/>
      <w:caps w:val="0"/>
    </w:rPr>
  </w:style>
  <w:style w:type="paragraph" w:customStyle="1" w:styleId="Style2head3ch5sect7">
    <w:name w:val="Style2 head 3 ch5 sect 7"/>
    <w:basedOn w:val="Style2Heading3chpt5"/>
    <w:qFormat/>
    <w:rsid w:val="0065136F"/>
    <w:pPr>
      <w:numPr>
        <w:numId w:val="39"/>
      </w:numPr>
    </w:pPr>
  </w:style>
  <w:style w:type="paragraph" w:customStyle="1" w:styleId="Style2head3ch5sect8">
    <w:name w:val="Style2 head 3  ch5 sect 8"/>
    <w:basedOn w:val="Style2head3ch5sect7"/>
    <w:qFormat/>
    <w:rsid w:val="0065136F"/>
    <w:pPr>
      <w:numPr>
        <w:numId w:val="40"/>
      </w:numPr>
      <w:ind w:left="360"/>
    </w:pPr>
  </w:style>
  <w:style w:type="paragraph" w:customStyle="1" w:styleId="Style2head3ch5sect9">
    <w:name w:val="Style2 head 3 ch5 sect 9"/>
    <w:basedOn w:val="Style2head3ch5sect8"/>
    <w:qFormat/>
    <w:rsid w:val="0065136F"/>
    <w:pPr>
      <w:numPr>
        <w:numId w:val="41"/>
      </w:numPr>
      <w:ind w:left="360"/>
    </w:pPr>
  </w:style>
  <w:style w:type="paragraph" w:customStyle="1" w:styleId="Heading2AppendixBBAS">
    <w:name w:val="Heading 2 Appendix B (BAS)"/>
    <w:basedOn w:val="Heading2AppendixABAS"/>
    <w:autoRedefine/>
    <w:qFormat/>
    <w:rsid w:val="0065136F"/>
    <w:pPr>
      <w:numPr>
        <w:numId w:val="42"/>
      </w:numPr>
      <w:ind w:left="360"/>
    </w:pPr>
    <w:rPr>
      <w:sz w:val="24"/>
    </w:rPr>
  </w:style>
  <w:style w:type="paragraph" w:customStyle="1" w:styleId="Style2AppendB1sub2">
    <w:name w:val="Style2 Append B1 sub2"/>
    <w:basedOn w:val="Style2head3ch5sect9"/>
    <w:autoRedefine/>
    <w:qFormat/>
    <w:rsid w:val="0065136F"/>
    <w:pPr>
      <w:numPr>
        <w:numId w:val="43"/>
      </w:numPr>
      <w:ind w:left="360"/>
    </w:pPr>
  </w:style>
  <w:style w:type="paragraph" w:customStyle="1" w:styleId="Style2AppendB2sub2">
    <w:name w:val="Style2 Append B2 sub 2"/>
    <w:basedOn w:val="Style2AppendB1sub2"/>
    <w:autoRedefine/>
    <w:qFormat/>
    <w:rsid w:val="0065136F"/>
    <w:pPr>
      <w:numPr>
        <w:numId w:val="44"/>
      </w:numPr>
      <w:ind w:hanging="720"/>
    </w:pPr>
  </w:style>
  <w:style w:type="paragraph" w:customStyle="1" w:styleId="Style2AppendB3sub3">
    <w:name w:val="Style2 Append B3 sub 3"/>
    <w:basedOn w:val="Style2AppendB1sub2"/>
    <w:autoRedefine/>
    <w:qFormat/>
    <w:rsid w:val="0065136F"/>
    <w:pPr>
      <w:numPr>
        <w:numId w:val="45"/>
      </w:numPr>
      <w:ind w:left="360"/>
    </w:pPr>
    <w:rPr>
      <w:szCs w:val="24"/>
    </w:rPr>
  </w:style>
  <w:style w:type="paragraph" w:customStyle="1" w:styleId="Style2AppendB4">
    <w:name w:val="Style2 Append B4"/>
    <w:basedOn w:val="Style2AppendB2sub2"/>
    <w:qFormat/>
    <w:rsid w:val="0065136F"/>
    <w:pPr>
      <w:numPr>
        <w:numId w:val="46"/>
      </w:numPr>
      <w:ind w:left="360"/>
    </w:pPr>
  </w:style>
  <w:style w:type="paragraph" w:customStyle="1" w:styleId="Style2AppendB7">
    <w:name w:val="Style2 Append B7"/>
    <w:basedOn w:val="Style2AppendB2sub2"/>
    <w:qFormat/>
    <w:rsid w:val="0065136F"/>
    <w:pPr>
      <w:numPr>
        <w:numId w:val="47"/>
      </w:numPr>
    </w:pPr>
    <w:rPr>
      <w:szCs w:val="24"/>
    </w:rPr>
  </w:style>
  <w:style w:type="paragraph" w:customStyle="1" w:styleId="Style2AppendC3">
    <w:name w:val="Style2 Append C3"/>
    <w:basedOn w:val="Style2AppendB1sub2"/>
    <w:qFormat/>
    <w:rsid w:val="0065136F"/>
    <w:pPr>
      <w:numPr>
        <w:numId w:val="48"/>
      </w:numPr>
    </w:pPr>
  </w:style>
  <w:style w:type="paragraph" w:customStyle="1" w:styleId="Style2AppendC4">
    <w:name w:val="Style2 Append C4"/>
    <w:basedOn w:val="Style2AppendC3"/>
    <w:qFormat/>
    <w:rsid w:val="0065136F"/>
    <w:pPr>
      <w:numPr>
        <w:numId w:val="49"/>
      </w:numPr>
      <w:ind w:left="360"/>
    </w:pPr>
  </w:style>
  <w:style w:type="paragraph" w:customStyle="1" w:styleId="StyleStyleNoteBASBoldAllcaps">
    <w:name w:val="Style Style Note (BAS) + Bold All caps"/>
    <w:basedOn w:val="StyleNoteBAS"/>
    <w:autoRedefine/>
    <w:rsid w:val="0065136F"/>
    <w:pPr>
      <w:ind w:left="900" w:hanging="900"/>
    </w:pPr>
    <w:rPr>
      <w:b/>
    </w:rPr>
  </w:style>
  <w:style w:type="paragraph" w:customStyle="1" w:styleId="StyleListParagraphListParagraphBASBlack">
    <w:name w:val="Style List ParagraphList Paragraph (BAS) + Black"/>
    <w:basedOn w:val="ListParagraph"/>
    <w:rsid w:val="0065136F"/>
    <w:pPr>
      <w:numPr>
        <w:numId w:val="50"/>
      </w:numPr>
      <w:ind w:left="360"/>
    </w:pPr>
    <w:rPr>
      <w:color w:val="000000"/>
    </w:rPr>
  </w:style>
  <w:style w:type="paragraph" w:customStyle="1" w:styleId="Style2">
    <w:name w:val="Style2"/>
    <w:basedOn w:val="ListParagraph"/>
    <w:link w:val="Style2Char"/>
    <w:qFormat/>
    <w:rsid w:val="0065136F"/>
    <w:pPr>
      <w:numPr>
        <w:numId w:val="51"/>
      </w:numPr>
      <w:tabs>
        <w:tab w:val="left" w:pos="1080"/>
      </w:tabs>
      <w:ind w:left="1080"/>
    </w:pPr>
  </w:style>
  <w:style w:type="paragraph" w:customStyle="1" w:styleId="Style3">
    <w:name w:val="Style3"/>
    <w:basedOn w:val="ListParagraph"/>
    <w:qFormat/>
    <w:rsid w:val="0065136F"/>
    <w:pPr>
      <w:numPr>
        <w:numId w:val="53"/>
      </w:numPr>
      <w:tabs>
        <w:tab w:val="left" w:pos="1260"/>
      </w:tabs>
      <w:ind w:left="900" w:hanging="540"/>
    </w:pPr>
  </w:style>
  <w:style w:type="paragraph" w:customStyle="1" w:styleId="Indent2">
    <w:name w:val="Indent 2"/>
    <w:basedOn w:val="Indent1"/>
    <w:qFormat/>
    <w:rsid w:val="00A449A1"/>
    <w:pPr>
      <w:spacing w:before="40" w:after="40"/>
      <w:ind w:left="907"/>
    </w:pPr>
    <w:rPr>
      <w:sz w:val="22"/>
    </w:rPr>
  </w:style>
  <w:style w:type="paragraph" w:customStyle="1" w:styleId="StyleNoteBold">
    <w:name w:val="Style Note: + Bold"/>
    <w:basedOn w:val="Note"/>
    <w:rsid w:val="0065136F"/>
    <w:rPr>
      <w:b/>
    </w:rPr>
  </w:style>
  <w:style w:type="paragraph" w:customStyle="1" w:styleId="Style4">
    <w:name w:val="Style4"/>
    <w:basedOn w:val="BodyText"/>
    <w:qFormat/>
    <w:rsid w:val="0065136F"/>
  </w:style>
  <w:style w:type="table" w:customStyle="1" w:styleId="LightShading2">
    <w:name w:val="Light Shading2"/>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65136F"/>
    <w:pPr>
      <w:ind w:left="0" w:firstLine="0"/>
    </w:pPr>
    <w:rPr>
      <w:bCs w:val="0"/>
    </w:rPr>
  </w:style>
  <w:style w:type="paragraph" w:customStyle="1" w:styleId="StyleNoteLeft0Hanging063">
    <w:name w:val="Style Note: + Left:  0&quot; Hanging:  0.63&quot;"/>
    <w:basedOn w:val="Note"/>
    <w:rsid w:val="0065136F"/>
    <w:pPr>
      <w:ind w:left="900" w:hanging="900"/>
    </w:pPr>
    <w:rPr>
      <w:bCs w:val="0"/>
    </w:rPr>
  </w:style>
  <w:style w:type="paragraph" w:customStyle="1" w:styleId="Heading2Chapter1subheading">
    <w:name w:val="Heading 2 # Chapter 1 subheading"/>
    <w:basedOn w:val="Heading2Chapter30"/>
    <w:qFormat/>
    <w:rsid w:val="0065136F"/>
    <w:pPr>
      <w:numPr>
        <w:numId w:val="102"/>
      </w:numPr>
      <w:tabs>
        <w:tab w:val="clear" w:pos="900"/>
      </w:tabs>
    </w:pPr>
    <w:rPr>
      <w:sz w:val="26"/>
    </w:rPr>
  </w:style>
  <w:style w:type="paragraph" w:customStyle="1" w:styleId="Heading3Chapter2">
    <w:name w:val="Heading 3 # Chapter 2"/>
    <w:basedOn w:val="Heading4"/>
    <w:autoRedefine/>
    <w:qFormat/>
    <w:rsid w:val="0065136F"/>
    <w:pPr>
      <w:numPr>
        <w:ilvl w:val="0"/>
        <w:numId w:val="55"/>
      </w:numPr>
      <w:tabs>
        <w:tab w:val="left" w:pos="0"/>
        <w:tab w:val="left" w:pos="900"/>
      </w:tabs>
      <w:ind w:left="0" w:firstLine="0"/>
    </w:pPr>
    <w:rPr>
      <w:sz w:val="26"/>
    </w:rPr>
  </w:style>
  <w:style w:type="paragraph" w:customStyle="1" w:styleId="alphabulletsindentlvl2">
    <w:name w:val="alpha bullets indent lvl 2"/>
    <w:basedOn w:val="Style3"/>
    <w:qFormat/>
    <w:rsid w:val="0065136F"/>
    <w:pPr>
      <w:numPr>
        <w:ilvl w:val="1"/>
        <w:numId w:val="36"/>
      </w:numPr>
      <w:tabs>
        <w:tab w:val="num" w:pos="360"/>
        <w:tab w:val="left" w:pos="2070"/>
      </w:tabs>
      <w:ind w:left="1260"/>
    </w:pPr>
  </w:style>
  <w:style w:type="paragraph" w:customStyle="1" w:styleId="Heading3Chapter3">
    <w:name w:val="Heading 3 # Chapter 3"/>
    <w:aliases w:val="lvl 3"/>
    <w:basedOn w:val="Heading3Chapter2"/>
    <w:qFormat/>
    <w:rsid w:val="0065136F"/>
    <w:pPr>
      <w:numPr>
        <w:numId w:val="56"/>
      </w:numPr>
    </w:pPr>
  </w:style>
  <w:style w:type="paragraph" w:customStyle="1" w:styleId="StyleNoteLeft0Hanging051">
    <w:name w:val="Style Note: + Left:  0&quot; Hanging:  0.5&quot;1"/>
    <w:basedOn w:val="Note"/>
    <w:rsid w:val="0065136F"/>
    <w:pPr>
      <w:pBdr>
        <w:top w:val="double" w:sz="4" w:space="3" w:color="1F497D" w:themeColor="text2"/>
        <w:bottom w:val="double" w:sz="4" w:space="3" w:color="1F497D" w:themeColor="text2"/>
      </w:pBdr>
      <w:ind w:left="720" w:hanging="720"/>
    </w:pPr>
    <w:rPr>
      <w:bCs w:val="0"/>
    </w:rPr>
  </w:style>
  <w:style w:type="paragraph" w:customStyle="1" w:styleId="Style3Heading4chapter5">
    <w:name w:val="Style3 Heading 4 chapter 5"/>
    <w:basedOn w:val="Style2Heading3chpt5"/>
    <w:qFormat/>
    <w:rsid w:val="0065136F"/>
    <w:pPr>
      <w:numPr>
        <w:numId w:val="57"/>
      </w:numPr>
    </w:pPr>
  </w:style>
  <w:style w:type="paragraph" w:customStyle="1" w:styleId="StyleHeading341">
    <w:name w:val="Style Heading 3.4.1.#"/>
    <w:basedOn w:val="Heading4"/>
    <w:qFormat/>
    <w:rsid w:val="0065136F"/>
    <w:pPr>
      <w:numPr>
        <w:ilvl w:val="0"/>
        <w:numId w:val="58"/>
      </w:numPr>
    </w:pPr>
    <w:rPr>
      <w:bCs/>
    </w:rPr>
  </w:style>
  <w:style w:type="paragraph" w:customStyle="1" w:styleId="Style35">
    <w:name w:val="Style3.5.#"/>
    <w:basedOn w:val="Style3Heading4chapter5"/>
    <w:qFormat/>
    <w:rsid w:val="0065136F"/>
    <w:pPr>
      <w:numPr>
        <w:numId w:val="59"/>
      </w:numPr>
      <w:ind w:left="1440" w:hanging="1080"/>
    </w:pPr>
  </w:style>
  <w:style w:type="paragraph" w:customStyle="1" w:styleId="Style36">
    <w:name w:val="Style3.6.#"/>
    <w:basedOn w:val="Style3Heading4chapter5"/>
    <w:qFormat/>
    <w:rsid w:val="0065136F"/>
    <w:pPr>
      <w:numPr>
        <w:numId w:val="60"/>
      </w:numPr>
      <w:ind w:left="1080" w:hanging="1080"/>
    </w:pPr>
  </w:style>
  <w:style w:type="paragraph" w:customStyle="1" w:styleId="Style37">
    <w:name w:val="Style3.7.#"/>
    <w:basedOn w:val="Style36"/>
    <w:qFormat/>
    <w:rsid w:val="0065136F"/>
    <w:pPr>
      <w:numPr>
        <w:numId w:val="61"/>
      </w:numPr>
      <w:ind w:left="1440" w:hanging="1080"/>
    </w:pPr>
    <w:rPr>
      <w:sz w:val="26"/>
    </w:rPr>
  </w:style>
  <w:style w:type="paragraph" w:customStyle="1" w:styleId="Style372">
    <w:name w:val="Style3.7.2.#"/>
    <w:basedOn w:val="Style37"/>
    <w:qFormat/>
    <w:rsid w:val="0065136F"/>
    <w:pPr>
      <w:numPr>
        <w:numId w:val="62"/>
      </w:numPr>
    </w:pPr>
  </w:style>
  <w:style w:type="paragraph" w:customStyle="1" w:styleId="Style39">
    <w:name w:val="Style3.9.#"/>
    <w:basedOn w:val="Style37"/>
    <w:qFormat/>
    <w:rsid w:val="0065136F"/>
    <w:pPr>
      <w:numPr>
        <w:numId w:val="63"/>
      </w:numPr>
      <w:ind w:left="900" w:hanging="900"/>
    </w:pPr>
  </w:style>
  <w:style w:type="paragraph" w:customStyle="1" w:styleId="Style311">
    <w:name w:val="Style3.11.#"/>
    <w:basedOn w:val="Style39"/>
    <w:qFormat/>
    <w:rsid w:val="0065136F"/>
    <w:pPr>
      <w:numPr>
        <w:numId w:val="64"/>
      </w:numPr>
      <w:ind w:left="1440" w:hanging="1080"/>
    </w:pPr>
  </w:style>
  <w:style w:type="paragraph" w:customStyle="1" w:styleId="StyleBodyTextIndentLeft0">
    <w:name w:val="Style Body Text Indent + Left:  0&quot;"/>
    <w:basedOn w:val="BodyTextIndent"/>
    <w:rsid w:val="0065136F"/>
    <w:pPr>
      <w:ind w:left="0"/>
    </w:pPr>
    <w:rPr>
      <w:bCs w:val="0"/>
    </w:rPr>
  </w:style>
  <w:style w:type="paragraph" w:customStyle="1" w:styleId="Style33">
    <w:name w:val="Style3.3.#"/>
    <w:basedOn w:val="Style35"/>
    <w:qFormat/>
    <w:rsid w:val="0065136F"/>
    <w:pPr>
      <w:numPr>
        <w:numId w:val="65"/>
      </w:numPr>
      <w:ind w:left="900" w:hanging="900"/>
    </w:pPr>
    <w:rPr>
      <w:sz w:val="26"/>
      <w:szCs w:val="24"/>
    </w:rPr>
  </w:style>
  <w:style w:type="paragraph" w:customStyle="1" w:styleId="StyleHeading351">
    <w:name w:val="Style Heading 3.5.1.#"/>
    <w:basedOn w:val="StyleHeading341"/>
    <w:qFormat/>
    <w:rsid w:val="0065136F"/>
    <w:pPr>
      <w:numPr>
        <w:numId w:val="66"/>
      </w:numPr>
      <w:ind w:left="1627" w:hanging="720"/>
    </w:pPr>
  </w:style>
  <w:style w:type="paragraph" w:customStyle="1" w:styleId="Style38">
    <w:name w:val="Style3.8.#"/>
    <w:basedOn w:val="Style37"/>
    <w:qFormat/>
    <w:rsid w:val="0065136F"/>
    <w:pPr>
      <w:numPr>
        <w:numId w:val="67"/>
      </w:numPr>
      <w:ind w:left="1440" w:hanging="1080"/>
    </w:pPr>
  </w:style>
  <w:style w:type="paragraph" w:customStyle="1" w:styleId="Style312">
    <w:name w:val="Style3.12.#"/>
    <w:basedOn w:val="Style311"/>
    <w:qFormat/>
    <w:rsid w:val="0065136F"/>
    <w:pPr>
      <w:numPr>
        <w:numId w:val="68"/>
      </w:numPr>
      <w:ind w:left="900" w:hanging="900"/>
    </w:pPr>
  </w:style>
  <w:style w:type="paragraph" w:customStyle="1" w:styleId="Style3121">
    <w:name w:val="Style3.12.1.#"/>
    <w:basedOn w:val="Style372"/>
    <w:qFormat/>
    <w:rsid w:val="0065136F"/>
    <w:pPr>
      <w:numPr>
        <w:numId w:val="69"/>
      </w:numPr>
    </w:pPr>
    <w:rPr>
      <w:caps/>
      <w:szCs w:val="24"/>
    </w:rPr>
  </w:style>
  <w:style w:type="paragraph" w:customStyle="1" w:styleId="Heading395">
    <w:name w:val="Heading3.9.5.#"/>
    <w:basedOn w:val="Heading4"/>
    <w:qFormat/>
    <w:rsid w:val="0065136F"/>
    <w:pPr>
      <w:numPr>
        <w:ilvl w:val="0"/>
        <w:numId w:val="70"/>
      </w:numPr>
    </w:pPr>
    <w:rPr>
      <w:bCs/>
      <w:sz w:val="24"/>
    </w:rPr>
  </w:style>
  <w:style w:type="paragraph" w:customStyle="1" w:styleId="3122">
    <w:name w:val="3.12.2.#"/>
    <w:basedOn w:val="Heading4"/>
    <w:qFormat/>
    <w:rsid w:val="0065136F"/>
    <w:pPr>
      <w:numPr>
        <w:ilvl w:val="0"/>
        <w:numId w:val="71"/>
      </w:numPr>
    </w:pPr>
    <w:rPr>
      <w:sz w:val="24"/>
    </w:rPr>
  </w:style>
  <w:style w:type="paragraph" w:customStyle="1" w:styleId="Style31">
    <w:name w:val="Style3.1.#"/>
    <w:basedOn w:val="Style33"/>
    <w:qFormat/>
    <w:rsid w:val="0065136F"/>
    <w:pPr>
      <w:numPr>
        <w:numId w:val="72"/>
      </w:numPr>
    </w:pPr>
    <w:rPr>
      <w:caps/>
    </w:rPr>
  </w:style>
  <w:style w:type="paragraph" w:customStyle="1" w:styleId="Heading2Chapter4">
    <w:name w:val="Heading 2 # Chapter 4"/>
    <w:basedOn w:val="Heading2Chapter30"/>
    <w:qFormat/>
    <w:rsid w:val="00A40085"/>
    <w:pPr>
      <w:numPr>
        <w:numId w:val="480"/>
      </w:numPr>
      <w:tabs>
        <w:tab w:val="clear" w:pos="900"/>
      </w:tabs>
      <w:ind w:left="0" w:firstLine="0"/>
    </w:pPr>
  </w:style>
  <w:style w:type="paragraph" w:customStyle="1" w:styleId="Style45">
    <w:name w:val="Style4.5.#"/>
    <w:basedOn w:val="Style38"/>
    <w:qFormat/>
    <w:rsid w:val="0065136F"/>
    <w:pPr>
      <w:numPr>
        <w:numId w:val="73"/>
      </w:numPr>
      <w:ind w:left="900" w:hanging="900"/>
    </w:pPr>
  </w:style>
  <w:style w:type="paragraph" w:customStyle="1" w:styleId="Style46">
    <w:name w:val="Style4.6.#"/>
    <w:basedOn w:val="Style45"/>
    <w:qFormat/>
    <w:rsid w:val="0065136F"/>
    <w:pPr>
      <w:numPr>
        <w:numId w:val="74"/>
      </w:numPr>
      <w:ind w:left="900" w:hanging="900"/>
    </w:pPr>
  </w:style>
  <w:style w:type="paragraph" w:customStyle="1" w:styleId="Style49">
    <w:name w:val="Style4.9.#"/>
    <w:basedOn w:val="Style46"/>
    <w:qFormat/>
    <w:rsid w:val="0065136F"/>
    <w:pPr>
      <w:numPr>
        <w:numId w:val="75"/>
      </w:numPr>
      <w:ind w:left="900" w:hanging="900"/>
    </w:pPr>
  </w:style>
  <w:style w:type="paragraph" w:customStyle="1" w:styleId="Style492">
    <w:name w:val="Style4.9.2.#"/>
    <w:basedOn w:val="Style372"/>
    <w:qFormat/>
    <w:rsid w:val="0065136F"/>
    <w:pPr>
      <w:numPr>
        <w:numId w:val="76"/>
      </w:numPr>
      <w:tabs>
        <w:tab w:val="left" w:pos="1620"/>
      </w:tabs>
      <w:ind w:left="0" w:firstLine="540"/>
    </w:pPr>
    <w:rPr>
      <w:b w:val="0"/>
    </w:rPr>
  </w:style>
  <w:style w:type="paragraph" w:customStyle="1" w:styleId="Style493">
    <w:name w:val="Style4.9.3.#"/>
    <w:basedOn w:val="Style492"/>
    <w:qFormat/>
    <w:rsid w:val="0065136F"/>
    <w:pPr>
      <w:numPr>
        <w:numId w:val="77"/>
      </w:numPr>
      <w:ind w:left="0" w:firstLine="540"/>
    </w:pPr>
  </w:style>
  <w:style w:type="paragraph" w:customStyle="1" w:styleId="Heading2Chapter5">
    <w:name w:val="Heading 2 # Chapter 5"/>
    <w:basedOn w:val="Heading2Chapter4"/>
    <w:qFormat/>
    <w:rsid w:val="00EF0923"/>
    <w:pPr>
      <w:numPr>
        <w:numId w:val="78"/>
      </w:numPr>
      <w:ind w:left="0" w:firstLine="0"/>
    </w:pPr>
    <w:rPr>
      <w:bCs/>
      <w:iCs w:val="0"/>
    </w:rPr>
  </w:style>
  <w:style w:type="paragraph" w:customStyle="1" w:styleId="Style521">
    <w:name w:val="Style5.2.1.#"/>
    <w:basedOn w:val="Style492"/>
    <w:qFormat/>
    <w:rsid w:val="0065136F"/>
    <w:pPr>
      <w:numPr>
        <w:numId w:val="80"/>
      </w:numPr>
      <w:tabs>
        <w:tab w:val="clear" w:pos="1620"/>
        <w:tab w:val="left" w:pos="1800"/>
      </w:tabs>
      <w:ind w:left="0" w:firstLine="540"/>
    </w:pPr>
  </w:style>
  <w:style w:type="paragraph" w:customStyle="1" w:styleId="Style522">
    <w:name w:val="Style5.2.2.#"/>
    <w:basedOn w:val="Style521"/>
    <w:qFormat/>
    <w:rsid w:val="0065136F"/>
    <w:pPr>
      <w:numPr>
        <w:numId w:val="81"/>
      </w:numPr>
      <w:ind w:left="0" w:firstLine="540"/>
    </w:pPr>
    <w:rPr>
      <w:b/>
    </w:rPr>
  </w:style>
  <w:style w:type="paragraph" w:customStyle="1" w:styleId="Style53">
    <w:name w:val="Style5.3.#"/>
    <w:basedOn w:val="StyleHeading52"/>
    <w:qFormat/>
    <w:rsid w:val="0065136F"/>
    <w:pPr>
      <w:numPr>
        <w:numId w:val="82"/>
      </w:numPr>
      <w:ind w:left="0" w:firstLine="0"/>
    </w:pPr>
  </w:style>
  <w:style w:type="paragraph" w:customStyle="1" w:styleId="Style531">
    <w:name w:val="Style5.3.1.#"/>
    <w:basedOn w:val="Style522"/>
    <w:qFormat/>
    <w:rsid w:val="0065136F"/>
    <w:pPr>
      <w:numPr>
        <w:numId w:val="83"/>
      </w:numPr>
      <w:ind w:left="0" w:firstLine="540"/>
    </w:pPr>
  </w:style>
  <w:style w:type="paragraph" w:customStyle="1" w:styleId="Heading2Chapter6">
    <w:name w:val="Heading 2 # Chapter 6"/>
    <w:basedOn w:val="Heading2Chapter5"/>
    <w:qFormat/>
    <w:rsid w:val="00B47825"/>
    <w:pPr>
      <w:numPr>
        <w:numId w:val="84"/>
      </w:numPr>
      <w:ind w:left="1080" w:hanging="1080"/>
    </w:pPr>
  </w:style>
  <w:style w:type="paragraph" w:customStyle="1" w:styleId="Style62">
    <w:name w:val="Style6.2.#"/>
    <w:basedOn w:val="Style53"/>
    <w:qFormat/>
    <w:rsid w:val="0065136F"/>
    <w:pPr>
      <w:numPr>
        <w:numId w:val="85"/>
      </w:numPr>
      <w:ind w:left="360"/>
    </w:pPr>
  </w:style>
  <w:style w:type="paragraph" w:customStyle="1" w:styleId="Style621">
    <w:name w:val="Style6.2.1.#"/>
    <w:basedOn w:val="Style522"/>
    <w:qFormat/>
    <w:rsid w:val="0065136F"/>
    <w:pPr>
      <w:numPr>
        <w:numId w:val="86"/>
      </w:numPr>
      <w:ind w:left="0" w:firstLine="540"/>
    </w:pPr>
    <w:rPr>
      <w:b w:val="0"/>
    </w:rPr>
  </w:style>
  <w:style w:type="paragraph" w:customStyle="1" w:styleId="StyleTable">
    <w:name w:val="Style Table +"/>
    <w:basedOn w:val="Table"/>
    <w:rsid w:val="0065136F"/>
    <w:rPr>
      <w:caps/>
    </w:rPr>
  </w:style>
  <w:style w:type="paragraph" w:customStyle="1" w:styleId="StyleNoteLeft0Hanging0630">
    <w:name w:val="Style Note + Left:  0&quot; Hanging:  0.63&quot;"/>
    <w:basedOn w:val="Note0"/>
    <w:rsid w:val="0065136F"/>
    <w:rPr>
      <w:rFonts w:cs="Times New Roman"/>
      <w:bCs w:val="0"/>
    </w:rPr>
  </w:style>
  <w:style w:type="paragraph" w:customStyle="1" w:styleId="Style624">
    <w:name w:val="Style6.2.4.#"/>
    <w:basedOn w:val="Style521"/>
    <w:qFormat/>
    <w:rsid w:val="0065136F"/>
    <w:pPr>
      <w:numPr>
        <w:numId w:val="87"/>
      </w:numPr>
    </w:pPr>
  </w:style>
  <w:style w:type="paragraph" w:customStyle="1" w:styleId="Style625">
    <w:name w:val="Style6.2.5.#"/>
    <w:basedOn w:val="Style492"/>
    <w:qFormat/>
    <w:rsid w:val="0065136F"/>
    <w:pPr>
      <w:numPr>
        <w:numId w:val="88"/>
      </w:numPr>
    </w:pPr>
  </w:style>
  <w:style w:type="paragraph" w:customStyle="1" w:styleId="Heading2Chapter70">
    <w:name w:val="Heading 2 # Chapter 7"/>
    <w:basedOn w:val="Heading2Chapter6"/>
    <w:qFormat/>
    <w:rsid w:val="0065136F"/>
    <w:pPr>
      <w:numPr>
        <w:numId w:val="89"/>
      </w:numPr>
      <w:ind w:left="0" w:firstLine="0"/>
    </w:pPr>
  </w:style>
  <w:style w:type="paragraph" w:customStyle="1" w:styleId="Style72">
    <w:name w:val="Style7.2.#"/>
    <w:basedOn w:val="Style37"/>
    <w:qFormat/>
    <w:rsid w:val="0065136F"/>
    <w:pPr>
      <w:numPr>
        <w:numId w:val="90"/>
      </w:numPr>
      <w:ind w:left="0" w:firstLine="0"/>
    </w:pPr>
  </w:style>
  <w:style w:type="paragraph" w:customStyle="1" w:styleId="Style721">
    <w:name w:val="Style7.2.1.#"/>
    <w:basedOn w:val="Style625"/>
    <w:qFormat/>
    <w:rsid w:val="0065136F"/>
    <w:pPr>
      <w:numPr>
        <w:numId w:val="91"/>
      </w:numPr>
      <w:ind w:left="0" w:firstLine="540"/>
    </w:pPr>
  </w:style>
  <w:style w:type="paragraph" w:customStyle="1" w:styleId="Style722">
    <w:name w:val="Style7.2.2.#"/>
    <w:basedOn w:val="Style721"/>
    <w:qFormat/>
    <w:rsid w:val="0065136F"/>
    <w:pPr>
      <w:numPr>
        <w:numId w:val="92"/>
      </w:numPr>
      <w:ind w:left="0" w:firstLine="540"/>
    </w:pPr>
  </w:style>
  <w:style w:type="paragraph" w:customStyle="1" w:styleId="Style723">
    <w:name w:val="Style7.2.3.#"/>
    <w:basedOn w:val="Style721"/>
    <w:qFormat/>
    <w:rsid w:val="0065136F"/>
    <w:pPr>
      <w:numPr>
        <w:numId w:val="93"/>
      </w:numPr>
      <w:ind w:left="0" w:firstLine="540"/>
    </w:pPr>
  </w:style>
  <w:style w:type="paragraph" w:customStyle="1" w:styleId="Style724">
    <w:name w:val="Style7.2.4.#"/>
    <w:basedOn w:val="StyleHeading351"/>
    <w:qFormat/>
    <w:rsid w:val="0065136F"/>
    <w:pPr>
      <w:numPr>
        <w:numId w:val="94"/>
      </w:numPr>
      <w:tabs>
        <w:tab w:val="left" w:pos="1620"/>
      </w:tabs>
      <w:ind w:left="0" w:firstLine="540"/>
    </w:pPr>
    <w:rPr>
      <w:b w:val="0"/>
      <w:sz w:val="24"/>
    </w:rPr>
  </w:style>
  <w:style w:type="paragraph" w:customStyle="1" w:styleId="Style74">
    <w:name w:val="Style7.4.#"/>
    <w:basedOn w:val="Style72"/>
    <w:qFormat/>
    <w:rsid w:val="0065136F"/>
    <w:pPr>
      <w:numPr>
        <w:numId w:val="95"/>
      </w:numPr>
      <w:ind w:left="0" w:firstLine="0"/>
    </w:pPr>
  </w:style>
  <w:style w:type="paragraph" w:customStyle="1" w:styleId="Style743">
    <w:name w:val="Style7.4.3.#"/>
    <w:basedOn w:val="Style74"/>
    <w:qFormat/>
    <w:rsid w:val="0065136F"/>
    <w:pPr>
      <w:numPr>
        <w:numId w:val="96"/>
      </w:numPr>
      <w:tabs>
        <w:tab w:val="left" w:pos="1620"/>
      </w:tabs>
      <w:ind w:left="540" w:firstLine="0"/>
    </w:pPr>
    <w:rPr>
      <w:b w:val="0"/>
      <w:bCs w:val="0"/>
      <w:iCs/>
    </w:rPr>
  </w:style>
  <w:style w:type="paragraph" w:customStyle="1" w:styleId="StyleStyle492Bold">
    <w:name w:val="Style Style4.9.2.# + Bold"/>
    <w:basedOn w:val="Style492"/>
    <w:rsid w:val="0065136F"/>
    <w:rPr>
      <w:b/>
    </w:rPr>
  </w:style>
  <w:style w:type="paragraph" w:customStyle="1" w:styleId="Style742">
    <w:name w:val="Style7.4.2.#"/>
    <w:basedOn w:val="Style74"/>
    <w:qFormat/>
    <w:rsid w:val="0065136F"/>
    <w:pPr>
      <w:numPr>
        <w:numId w:val="97"/>
      </w:numPr>
      <w:tabs>
        <w:tab w:val="left" w:pos="1080"/>
      </w:tabs>
      <w:ind w:left="360"/>
    </w:pPr>
    <w:rPr>
      <w:b w:val="0"/>
    </w:rPr>
  </w:style>
  <w:style w:type="paragraph" w:customStyle="1" w:styleId="Heading2AppendixDBAS">
    <w:name w:val="Heading 2 Appendix D (BAS)"/>
    <w:basedOn w:val="Heading2AppendixCBAS"/>
    <w:qFormat/>
    <w:rsid w:val="0065136F"/>
    <w:pPr>
      <w:numPr>
        <w:numId w:val="98"/>
      </w:numPr>
      <w:ind w:left="360"/>
    </w:pPr>
  </w:style>
  <w:style w:type="paragraph" w:customStyle="1" w:styleId="Heading2AppendixEBAS">
    <w:name w:val="Heading 2 Appendix E (BAS)"/>
    <w:basedOn w:val="Heading2AppendixDBAS"/>
    <w:qFormat/>
    <w:rsid w:val="0065136F"/>
    <w:pPr>
      <w:numPr>
        <w:numId w:val="99"/>
      </w:numPr>
      <w:tabs>
        <w:tab w:val="left" w:pos="1080"/>
      </w:tabs>
      <w:ind w:left="1080" w:hanging="1080"/>
    </w:pPr>
  </w:style>
  <w:style w:type="paragraph" w:customStyle="1" w:styleId="StyleStyle1TOCBottomSinglesolidlineText23ptLinew">
    <w:name w:val="Style Style1 TOC + Bottom: (Single solid line Text 2  3 pt Line w..."/>
    <w:basedOn w:val="Style1TOC"/>
    <w:rsid w:val="0065136F"/>
    <w:rPr>
      <w:bCs/>
    </w:rPr>
  </w:style>
  <w:style w:type="paragraph" w:customStyle="1" w:styleId="StyleHeading412ptLeft05Right-003">
    <w:name w:val="Style Heading 4 + 12 pt Left:  0.5&quot; Right:  -0.03&quot;"/>
    <w:basedOn w:val="Heading4"/>
    <w:autoRedefine/>
    <w:rsid w:val="0065136F"/>
    <w:pPr>
      <w:numPr>
        <w:ilvl w:val="2"/>
        <w:numId w:val="100"/>
      </w:numPr>
      <w:tabs>
        <w:tab w:val="right" w:pos="864"/>
      </w:tabs>
      <w:spacing w:before="0" w:after="0"/>
      <w:ind w:right="-50"/>
    </w:pPr>
    <w:rPr>
      <w:bCs/>
      <w:sz w:val="22"/>
      <w:szCs w:val="22"/>
    </w:rPr>
  </w:style>
  <w:style w:type="paragraph" w:customStyle="1" w:styleId="StyleHeading3DarkTeal">
    <w:name w:val="Style Heading 3 + Dark Teal"/>
    <w:basedOn w:val="Heading3"/>
    <w:autoRedefine/>
    <w:rsid w:val="0065136F"/>
    <w:pPr>
      <w:keepNext w:val="0"/>
      <w:spacing w:before="0" w:after="0"/>
      <w:ind w:left="360" w:firstLine="0"/>
    </w:pPr>
    <w:rPr>
      <w:rFonts w:ascii="Arial" w:hAnsi="Arial"/>
      <w:caps w:val="0"/>
      <w:color w:val="008000"/>
      <w:szCs w:val="24"/>
    </w:rPr>
  </w:style>
  <w:style w:type="paragraph" w:customStyle="1" w:styleId="StyleLeft075">
    <w:name w:val="Style Left:  0.75&quot;"/>
    <w:basedOn w:val="Normal"/>
    <w:autoRedefine/>
    <w:rsid w:val="0065136F"/>
    <w:pPr>
      <w:spacing w:before="0" w:after="0"/>
      <w:ind w:left="1080"/>
    </w:pPr>
    <w:rPr>
      <w:rFonts w:ascii="Times New Roman" w:hAnsi="Times New Roman"/>
      <w:bCs w:val="0"/>
      <w:szCs w:val="24"/>
    </w:rPr>
  </w:style>
  <w:style w:type="paragraph" w:customStyle="1" w:styleId="NormalLUCAindent025">
    <w:name w:val="Normal (LUCA) indent 0.25"/>
    <w:basedOn w:val="Normal"/>
    <w:qFormat/>
    <w:rsid w:val="0065136F"/>
    <w:pPr>
      <w:ind w:left="360"/>
    </w:pPr>
  </w:style>
  <w:style w:type="paragraph" w:customStyle="1" w:styleId="Heading2Chapter2">
    <w:name w:val="Heading 2 # Chapter 2"/>
    <w:basedOn w:val="Heading2Chapter30"/>
    <w:qFormat/>
    <w:rsid w:val="00CC0AEB"/>
    <w:pPr>
      <w:numPr>
        <w:numId w:val="54"/>
      </w:numPr>
    </w:pPr>
  </w:style>
  <w:style w:type="paragraph" w:customStyle="1" w:styleId="Heading2Chapter2subheading">
    <w:name w:val="Heading 2 # Chapter 2 subheading"/>
    <w:basedOn w:val="Heading2Chapter2"/>
    <w:qFormat/>
    <w:rsid w:val="0065136F"/>
    <w:pPr>
      <w:numPr>
        <w:numId w:val="101"/>
      </w:numPr>
      <w:ind w:left="1080" w:hanging="1080"/>
    </w:pPr>
    <w:rPr>
      <w:sz w:val="26"/>
    </w:rPr>
  </w:style>
  <w:style w:type="paragraph" w:customStyle="1" w:styleId="StyleNoteBold0">
    <w:name w:val="Style Note + Bold"/>
    <w:basedOn w:val="Note0"/>
    <w:rsid w:val="0065136F"/>
    <w:rPr>
      <w:b/>
    </w:rPr>
  </w:style>
  <w:style w:type="paragraph" w:customStyle="1" w:styleId="DRRText2">
    <w:name w:val="DRR Text 2"/>
    <w:basedOn w:val="Normal"/>
    <w:rsid w:val="0065136F"/>
    <w:pPr>
      <w:spacing w:before="0"/>
      <w:ind w:left="346"/>
    </w:pPr>
    <w:rPr>
      <w:rFonts w:ascii="Times New Roman" w:hAnsi="Times New Roman"/>
      <w:b/>
      <w:bCs w:val="0"/>
      <w:sz w:val="28"/>
      <w:szCs w:val="28"/>
    </w:rPr>
  </w:style>
  <w:style w:type="paragraph" w:customStyle="1" w:styleId="DRRHeading2">
    <w:name w:val="DRR Heading 2"/>
    <w:basedOn w:val="Heading2"/>
    <w:rsid w:val="0065136F"/>
    <w:pPr>
      <w:numPr>
        <w:ilvl w:val="0"/>
        <w:numId w:val="0"/>
      </w:num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65136F"/>
    <w:pPr>
      <w:keepNext/>
      <w:tabs>
        <w:tab w:val="right" w:pos="720"/>
      </w:tabs>
      <w:spacing w:before="0" w:after="0"/>
      <w:ind w:left="720" w:right="-50"/>
      <w:outlineLvl w:val="3"/>
    </w:pPr>
    <w:rPr>
      <w:b/>
      <w:sz w:val="22"/>
      <w:szCs w:val="22"/>
    </w:rPr>
  </w:style>
  <w:style w:type="paragraph" w:customStyle="1" w:styleId="Heading3Ch2Sub23">
    <w:name w:val="Heading 3 Ch 2 Sub2.3#"/>
    <w:basedOn w:val="Heading3Chapter2"/>
    <w:qFormat/>
    <w:rsid w:val="0065136F"/>
    <w:pPr>
      <w:numPr>
        <w:numId w:val="103"/>
      </w:numPr>
      <w:tabs>
        <w:tab w:val="clear" w:pos="900"/>
        <w:tab w:val="left" w:pos="1080"/>
      </w:tabs>
      <w:ind w:left="1080" w:hanging="1080"/>
    </w:pPr>
  </w:style>
  <w:style w:type="paragraph" w:customStyle="1" w:styleId="Bulleted1tabin">
    <w:name w:val="Bulleted 1 tab in"/>
    <w:basedOn w:val="Bulleted"/>
    <w:qFormat/>
    <w:rsid w:val="0065136F"/>
    <w:pPr>
      <w:ind w:left="1440"/>
    </w:pPr>
  </w:style>
  <w:style w:type="paragraph" w:customStyle="1" w:styleId="Bulleted2tabsin">
    <w:name w:val="Bulleted 2 tabs in"/>
    <w:basedOn w:val="Bulleted"/>
    <w:qFormat/>
    <w:rsid w:val="0065136F"/>
    <w:pPr>
      <w:numPr>
        <w:numId w:val="0"/>
      </w:numPr>
      <w:ind w:left="1800" w:hanging="360"/>
    </w:pPr>
  </w:style>
  <w:style w:type="paragraph" w:customStyle="1" w:styleId="BASBodyText1tabin">
    <w:name w:val="BAS Body Text 1 tab in"/>
    <w:basedOn w:val="BASBodyText"/>
    <w:rsid w:val="0065136F"/>
    <w:pPr>
      <w:ind w:left="360"/>
    </w:pPr>
    <w:rPr>
      <w:rFonts w:eastAsia="Times New Roman" w:cs="Times New Roman"/>
      <w:bCs w:val="0"/>
      <w:szCs w:val="20"/>
    </w:rPr>
  </w:style>
  <w:style w:type="paragraph" w:customStyle="1" w:styleId="Heading3Ch2Sub24">
    <w:name w:val="Heading 3 Ch 2 Sub 2.4.#"/>
    <w:basedOn w:val="Heading3Ch2Sub23"/>
    <w:qFormat/>
    <w:rsid w:val="0065136F"/>
    <w:pPr>
      <w:numPr>
        <w:numId w:val="104"/>
      </w:numPr>
      <w:ind w:hanging="1080"/>
    </w:pPr>
  </w:style>
  <w:style w:type="paragraph" w:customStyle="1" w:styleId="StyleStyleHeading410ptLeft075Right-0512ptL">
    <w:name w:val="Style Style Heading 4 + 10 pt Left:  0.75&quot; Right:  -0.5&quot; + 12 pt L..."/>
    <w:basedOn w:val="Normal"/>
    <w:autoRedefine/>
    <w:rsid w:val="0065136F"/>
    <w:pPr>
      <w:keepNext/>
      <w:tabs>
        <w:tab w:val="right" w:pos="864"/>
      </w:tabs>
      <w:spacing w:before="0" w:after="0"/>
      <w:ind w:left="770" w:right="-720"/>
      <w:outlineLvl w:val="3"/>
    </w:pPr>
    <w:rPr>
      <w:b/>
      <w:sz w:val="22"/>
      <w:szCs w:val="22"/>
    </w:rPr>
  </w:style>
  <w:style w:type="paragraph" w:customStyle="1" w:styleId="Heading3Ch2Sub25">
    <w:name w:val="Heading 3 Ch 2 Sub 2.5.#"/>
    <w:basedOn w:val="Heading3Ch2Sub24"/>
    <w:qFormat/>
    <w:rsid w:val="0065136F"/>
    <w:pPr>
      <w:numPr>
        <w:numId w:val="105"/>
      </w:numPr>
      <w:ind w:hanging="1080"/>
    </w:pPr>
  </w:style>
  <w:style w:type="paragraph" w:customStyle="1" w:styleId="StyleHeading3DarkTeal1">
    <w:name w:val="Style Heading 3 + Dark Teal1"/>
    <w:basedOn w:val="Heading3"/>
    <w:autoRedefine/>
    <w:rsid w:val="0065136F"/>
    <w:pPr>
      <w:spacing w:before="0" w:after="0"/>
      <w:ind w:left="360" w:right="-720" w:firstLine="0"/>
    </w:pPr>
    <w:rPr>
      <w:rFonts w:ascii="Arial" w:hAnsi="Arial" w:cs="Times New Roman"/>
      <w:caps w:val="0"/>
      <w:color w:val="008000"/>
      <w:szCs w:val="24"/>
    </w:rPr>
  </w:style>
  <w:style w:type="paragraph" w:customStyle="1" w:styleId="StyleHeading6Left">
    <w:name w:val="Style Heading 6 + Left"/>
    <w:basedOn w:val="Heading6"/>
    <w:rsid w:val="0065136F"/>
    <w:pPr>
      <w:keepNext/>
      <w:widowControl w:val="0"/>
      <w:numPr>
        <w:ilvl w:val="0"/>
        <w:numId w:val="0"/>
      </w:numPr>
      <w:spacing w:before="0" w:after="0"/>
      <w:ind w:left="1080"/>
    </w:pPr>
    <w:rPr>
      <w:bCs/>
      <w:sz w:val="22"/>
      <w:szCs w:val="20"/>
    </w:rPr>
  </w:style>
  <w:style w:type="paragraph" w:customStyle="1" w:styleId="Heading3Ch3sub32">
    <w:name w:val="Heading 3 Ch3 sub 3.2.#"/>
    <w:basedOn w:val="Heading3Ch2Sub23"/>
    <w:qFormat/>
    <w:rsid w:val="001C0FEF"/>
    <w:pPr>
      <w:numPr>
        <w:numId w:val="334"/>
      </w:numPr>
      <w:tabs>
        <w:tab w:val="clear" w:pos="0"/>
      </w:tabs>
      <w:ind w:left="0" w:firstLine="0"/>
    </w:pPr>
  </w:style>
  <w:style w:type="paragraph" w:customStyle="1" w:styleId="BasBody2tabsin">
    <w:name w:val="Bas Body 2 tabs in"/>
    <w:basedOn w:val="BASBodyText1tabin"/>
    <w:qFormat/>
    <w:rsid w:val="0065136F"/>
    <w:pPr>
      <w:ind w:left="720"/>
    </w:pPr>
  </w:style>
  <w:style w:type="paragraph" w:customStyle="1" w:styleId="Heading4Ch3sub321">
    <w:name w:val="Heading 4 Ch3 sub3.2.1#"/>
    <w:basedOn w:val="Heading5"/>
    <w:link w:val="Heading4Ch3sub321Char"/>
    <w:qFormat/>
    <w:rsid w:val="0065136F"/>
    <w:pPr>
      <w:numPr>
        <w:ilvl w:val="0"/>
        <w:numId w:val="106"/>
      </w:numPr>
      <w:ind w:left="1080" w:hanging="1080"/>
    </w:pPr>
    <w:rPr>
      <w:i w:val="0"/>
      <w:sz w:val="24"/>
      <w:szCs w:val="24"/>
    </w:rPr>
  </w:style>
  <w:style w:type="paragraph" w:customStyle="1" w:styleId="Bulletedtabin">
    <w:name w:val="Bulleted tab in"/>
    <w:aliases w:val="hollow circle"/>
    <w:basedOn w:val="Bulleted"/>
    <w:link w:val="BulletedtabinChar"/>
    <w:qFormat/>
    <w:rsid w:val="00A83061"/>
    <w:pPr>
      <w:numPr>
        <w:numId w:val="487"/>
      </w:numPr>
      <w:ind w:left="1080"/>
    </w:pPr>
  </w:style>
  <w:style w:type="paragraph" w:customStyle="1" w:styleId="BulletedtabinhollowcircleItalic">
    <w:name w:val="Bulleted tab inhollow circle + Italic"/>
    <w:basedOn w:val="Bulletedtabin"/>
    <w:rsid w:val="0065136F"/>
    <w:rPr>
      <w:bCs w:val="0"/>
      <w:iCs/>
    </w:rPr>
  </w:style>
  <w:style w:type="paragraph" w:customStyle="1" w:styleId="Heading4Ch3Sub322">
    <w:name w:val="Heading 4 Ch3 Sub3.2.2#"/>
    <w:basedOn w:val="Heading4Ch3sub321"/>
    <w:link w:val="Heading4Ch3Sub322Char"/>
    <w:qFormat/>
    <w:rsid w:val="0065136F"/>
    <w:pPr>
      <w:numPr>
        <w:numId w:val="107"/>
      </w:numPr>
      <w:ind w:left="1080" w:hanging="1080"/>
    </w:pPr>
  </w:style>
  <w:style w:type="paragraph" w:customStyle="1" w:styleId="Heading4Ch3Sub3231">
    <w:name w:val="Heading 4 Ch3 Sub3.2.3#"/>
    <w:basedOn w:val="Heading4Ch3Sub322"/>
    <w:link w:val="Heading4Ch3Sub323Char"/>
    <w:qFormat/>
    <w:rsid w:val="0065136F"/>
    <w:pPr>
      <w:numPr>
        <w:numId w:val="108"/>
      </w:numPr>
      <w:ind w:left="1080" w:hanging="1080"/>
    </w:pPr>
  </w:style>
  <w:style w:type="paragraph" w:customStyle="1" w:styleId="Heading4Ch3Sub324">
    <w:name w:val="Heading 4 Ch3 Sub3.2.4#"/>
    <w:basedOn w:val="Heading4Ch3Sub3231"/>
    <w:qFormat/>
    <w:rsid w:val="0065136F"/>
    <w:pPr>
      <w:numPr>
        <w:numId w:val="109"/>
      </w:numPr>
      <w:ind w:left="360"/>
    </w:pPr>
  </w:style>
  <w:style w:type="paragraph" w:customStyle="1" w:styleId="Heading4Ch3Sub325">
    <w:name w:val="Heading 4 Ch3 Sub3.2.5#"/>
    <w:basedOn w:val="Heading4Ch3Sub324"/>
    <w:qFormat/>
    <w:rsid w:val="0065136F"/>
    <w:pPr>
      <w:numPr>
        <w:numId w:val="110"/>
      </w:numPr>
      <w:ind w:left="1080" w:hanging="1080"/>
    </w:pPr>
  </w:style>
  <w:style w:type="paragraph" w:customStyle="1" w:styleId="Heading3Ch3sub33">
    <w:name w:val="Heading 3 Ch3 sub 3.3#"/>
    <w:basedOn w:val="Heading3Ch3sub32"/>
    <w:qFormat/>
    <w:rsid w:val="0065136F"/>
    <w:pPr>
      <w:numPr>
        <w:numId w:val="111"/>
      </w:numPr>
      <w:ind w:left="360"/>
    </w:pPr>
  </w:style>
  <w:style w:type="paragraph" w:customStyle="1" w:styleId="Heading3Ch3sub36">
    <w:name w:val="Heading 3 Ch3 sub 3.6#"/>
    <w:basedOn w:val="Heading3Ch3sub33"/>
    <w:qFormat/>
    <w:rsid w:val="0065136F"/>
    <w:pPr>
      <w:numPr>
        <w:numId w:val="112"/>
      </w:numPr>
    </w:pPr>
  </w:style>
  <w:style w:type="paragraph" w:customStyle="1" w:styleId="Heading3Ch3Sub37">
    <w:name w:val="Heading 3 Ch3 Sub 3.7#"/>
    <w:basedOn w:val="Heading3Ch3sub36"/>
    <w:qFormat/>
    <w:rsid w:val="0065136F"/>
    <w:pPr>
      <w:numPr>
        <w:numId w:val="113"/>
      </w:numPr>
      <w:ind w:left="360"/>
    </w:pPr>
  </w:style>
  <w:style w:type="paragraph" w:customStyle="1" w:styleId="Heading4Ch3Sub372">
    <w:name w:val="Heading 4 Ch3 Sub3.7.2.#"/>
    <w:basedOn w:val="Heading4Ch3Sub325"/>
    <w:qFormat/>
    <w:rsid w:val="0065136F"/>
    <w:pPr>
      <w:numPr>
        <w:numId w:val="114"/>
      </w:numPr>
      <w:ind w:left="1440" w:hanging="1440"/>
    </w:pPr>
  </w:style>
  <w:style w:type="paragraph" w:customStyle="1" w:styleId="HeaderA">
    <w:name w:val="Header A"/>
    <w:basedOn w:val="Normal"/>
    <w:rsid w:val="0065136F"/>
    <w:pPr>
      <w:spacing w:before="0" w:after="0"/>
      <w:ind w:left="720" w:hanging="432"/>
    </w:pPr>
    <w:rPr>
      <w:rFonts w:ascii="Times New Roman" w:hAnsi="Times New Roman"/>
      <w:b/>
      <w:bCs w:val="0"/>
      <w:szCs w:val="24"/>
    </w:rPr>
  </w:style>
  <w:style w:type="paragraph" w:customStyle="1" w:styleId="TNR10">
    <w:name w:val="TNR 10"/>
    <w:basedOn w:val="CommentText"/>
    <w:rsid w:val="0065136F"/>
    <w:pPr>
      <w:overflowPunct w:val="0"/>
      <w:autoSpaceDE w:val="0"/>
      <w:autoSpaceDN w:val="0"/>
      <w:adjustRightInd w:val="0"/>
      <w:spacing w:before="0" w:after="0"/>
      <w:textAlignment w:val="baseline"/>
    </w:pPr>
    <w:rPr>
      <w:rFonts w:ascii="Times New Roman" w:hAnsi="Times New Roman"/>
      <w:bCs w:val="0"/>
    </w:rPr>
  </w:style>
  <w:style w:type="paragraph" w:customStyle="1" w:styleId="StyleCaptionLeft051">
    <w:name w:val="Style Caption + Left:  0.5&quot;1"/>
    <w:basedOn w:val="Caption"/>
    <w:rsid w:val="0065136F"/>
    <w:pPr>
      <w:spacing w:before="0" w:after="0"/>
      <w:ind w:left="720"/>
    </w:pPr>
    <w:rPr>
      <w:rFonts w:ascii="Times New Roman" w:hAnsi="Times New Roman" w:cs="Times New Roman"/>
      <w:b w:val="0"/>
      <w:bCs w:val="0"/>
      <w:i/>
      <w:sz w:val="22"/>
      <w:shd w:val="clear" w:color="auto" w:fill="FFFF00"/>
    </w:rPr>
  </w:style>
  <w:style w:type="paragraph" w:customStyle="1" w:styleId="StyleStyleHeading4Left07512pt">
    <w:name w:val="Style Style Heading 4 + Left:  0.75&quot; + 12 pt"/>
    <w:basedOn w:val="Normal"/>
    <w:autoRedefine/>
    <w:rsid w:val="0065136F"/>
    <w:pPr>
      <w:keepNext/>
      <w:tabs>
        <w:tab w:val="right" w:pos="720"/>
      </w:tabs>
      <w:spacing w:before="0" w:after="0"/>
      <w:ind w:left="720"/>
      <w:outlineLvl w:val="3"/>
    </w:pPr>
    <w:rPr>
      <w:b/>
      <w:sz w:val="22"/>
      <w:szCs w:val="22"/>
    </w:rPr>
  </w:style>
  <w:style w:type="paragraph" w:customStyle="1" w:styleId="StyleStyleHeading4Left07511pt">
    <w:name w:val="Style Style Heading 4 + Left:  0.75&quot; + 11 pt"/>
    <w:basedOn w:val="Normal"/>
    <w:autoRedefine/>
    <w:rsid w:val="0065136F"/>
    <w:pPr>
      <w:keepNext/>
      <w:tabs>
        <w:tab w:val="right" w:pos="720"/>
      </w:tabs>
      <w:spacing w:before="0" w:after="0"/>
      <w:ind w:left="720"/>
      <w:outlineLvl w:val="3"/>
    </w:pPr>
    <w:rPr>
      <w:b/>
      <w:sz w:val="22"/>
      <w:szCs w:val="22"/>
    </w:rPr>
  </w:style>
  <w:style w:type="paragraph" w:customStyle="1" w:styleId="Heading3Ch5Sub52">
    <w:name w:val="Heading 3 Ch5 Sub 5.2.#"/>
    <w:basedOn w:val="Heading3Ch2Sub24"/>
    <w:qFormat/>
    <w:rsid w:val="0065136F"/>
    <w:pPr>
      <w:numPr>
        <w:numId w:val="335"/>
      </w:numPr>
      <w:ind w:left="360"/>
    </w:pPr>
  </w:style>
  <w:style w:type="paragraph" w:customStyle="1" w:styleId="Numberlistindented">
    <w:name w:val="Number list indented"/>
    <w:basedOn w:val="NumberList"/>
    <w:qFormat/>
    <w:rsid w:val="0065136F"/>
    <w:pPr>
      <w:numPr>
        <w:numId w:val="0"/>
      </w:numPr>
      <w:ind w:left="1260" w:hanging="540"/>
    </w:pPr>
  </w:style>
  <w:style w:type="paragraph" w:customStyle="1" w:styleId="Heading3Ch5Sub53">
    <w:name w:val="Heading 3 Ch5 Sub 5.3.#"/>
    <w:basedOn w:val="Heading3Ch5Sub52"/>
    <w:qFormat/>
    <w:rsid w:val="0065136F"/>
    <w:pPr>
      <w:numPr>
        <w:numId w:val="115"/>
      </w:numPr>
      <w:ind w:left="360"/>
    </w:pPr>
  </w:style>
  <w:style w:type="paragraph" w:customStyle="1" w:styleId="StyleStyleHeading410ptLeft075Right-0512pt">
    <w:name w:val="Style Style Heading 4 + 10 pt Left:  0.75&quot; Right:  -0.5&quot; + 12 pt"/>
    <w:basedOn w:val="Normal"/>
    <w:autoRedefine/>
    <w:rsid w:val="0065136F"/>
    <w:pPr>
      <w:keepNext/>
      <w:tabs>
        <w:tab w:val="right" w:pos="864"/>
      </w:tabs>
      <w:spacing w:before="0" w:after="0"/>
      <w:ind w:left="1080" w:right="-720"/>
      <w:outlineLvl w:val="3"/>
    </w:pPr>
    <w:rPr>
      <w:b/>
      <w:sz w:val="22"/>
      <w:szCs w:val="22"/>
    </w:rPr>
  </w:style>
  <w:style w:type="paragraph" w:customStyle="1" w:styleId="StyleStyleHeading4Left07512ptLeft076">
    <w:name w:val="Style Style Heading 4 + Left:  0.75&quot; + 12 pt Left:  0.76&quot;"/>
    <w:basedOn w:val="Normal"/>
    <w:autoRedefine/>
    <w:rsid w:val="0065136F"/>
    <w:pPr>
      <w:keepNext/>
      <w:tabs>
        <w:tab w:val="right" w:pos="720"/>
      </w:tabs>
      <w:spacing w:before="0" w:after="0"/>
      <w:ind w:left="1760" w:hanging="660"/>
      <w:outlineLvl w:val="3"/>
    </w:pPr>
    <w:rPr>
      <w:rFonts w:ascii="Times New Roman" w:hAnsi="Times New Roman"/>
      <w:b/>
      <w:bCs w:val="0"/>
      <w:szCs w:val="24"/>
    </w:rPr>
  </w:style>
  <w:style w:type="paragraph" w:customStyle="1" w:styleId="Heading3Ch6Sub610">
    <w:name w:val="Heading 3 Ch6 Sub6.1.#"/>
    <w:basedOn w:val="Heading3Ch5Sub53"/>
    <w:qFormat/>
    <w:rsid w:val="0065136F"/>
    <w:pPr>
      <w:numPr>
        <w:numId w:val="116"/>
      </w:numPr>
      <w:ind w:left="360"/>
    </w:pPr>
  </w:style>
  <w:style w:type="paragraph" w:styleId="Index2">
    <w:name w:val="index 2"/>
    <w:basedOn w:val="Normal"/>
    <w:next w:val="Normal"/>
    <w:autoRedefine/>
    <w:semiHidden/>
    <w:unhideWhenUsed/>
    <w:rsid w:val="0065136F"/>
    <w:pPr>
      <w:spacing w:before="0" w:after="0"/>
      <w:ind w:left="480" w:hanging="240"/>
    </w:pPr>
  </w:style>
  <w:style w:type="paragraph" w:customStyle="1" w:styleId="Heading10">
    <w:name w:val="Heading 10"/>
    <w:basedOn w:val="Normal"/>
    <w:next w:val="Normal"/>
    <w:rsid w:val="0065136F"/>
    <w:pPr>
      <w:spacing w:before="0" w:after="0"/>
      <w:jc w:val="center"/>
    </w:pPr>
    <w:rPr>
      <w:rFonts w:ascii="Times New Roman" w:hAnsi="Times New Roman"/>
      <w:bCs w:val="0"/>
      <w:sz w:val="22"/>
      <w:szCs w:val="24"/>
    </w:rPr>
  </w:style>
  <w:style w:type="paragraph" w:customStyle="1" w:styleId="StyleBodyText31ptCentered">
    <w:name w:val="Style Body Text + 31 pt Centered"/>
    <w:basedOn w:val="BodyText"/>
    <w:next w:val="TOC7"/>
    <w:rsid w:val="0065136F"/>
    <w:pPr>
      <w:spacing w:before="0" w:after="0"/>
      <w:jc w:val="center"/>
    </w:pPr>
    <w:rPr>
      <w:rFonts w:ascii="Times New Roman" w:hAnsi="Times New Roman"/>
      <w:b w:val="0"/>
      <w:bCs w:val="0"/>
      <w:sz w:val="62"/>
      <w:szCs w:val="62"/>
    </w:rPr>
  </w:style>
  <w:style w:type="paragraph" w:customStyle="1" w:styleId="StyleHeading511ptNotBold">
    <w:name w:val="Style Heading 5 + 11 pt Not Bold"/>
    <w:basedOn w:val="Heading5"/>
    <w:rsid w:val="0065136F"/>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65136F"/>
    <w:pPr>
      <w:numPr>
        <w:numId w:val="0"/>
      </w:numPr>
      <w:spacing w:before="0" w:after="0"/>
      <w:ind w:left="360" w:right="-720"/>
    </w:pPr>
    <w:rPr>
      <w:rFonts w:cs="Times New Roman"/>
      <w:bCs/>
      <w:color w:val="008000"/>
      <w:kern w:val="0"/>
      <w:sz w:val="22"/>
      <w:szCs w:val="22"/>
    </w:rPr>
  </w:style>
  <w:style w:type="paragraph" w:customStyle="1" w:styleId="StyleHeading4Left075">
    <w:name w:val="Style Heading 4 + Left:  0.75&quot;"/>
    <w:basedOn w:val="Heading4"/>
    <w:rsid w:val="0065136F"/>
    <w:pPr>
      <w:numPr>
        <w:ilvl w:val="0"/>
        <w:numId w:val="0"/>
      </w:numPr>
      <w:tabs>
        <w:tab w:val="right" w:pos="720"/>
      </w:tabs>
      <w:spacing w:before="0" w:after="0"/>
      <w:ind w:left="720"/>
    </w:pPr>
    <w:rPr>
      <w:bCs/>
      <w:sz w:val="20"/>
      <w:szCs w:val="20"/>
    </w:rPr>
  </w:style>
  <w:style w:type="character" w:customStyle="1" w:styleId="StyleArial10ptBoldDarkTeal">
    <w:name w:val="Style Arial 10 pt Bold Dark Teal"/>
    <w:rsid w:val="0065136F"/>
    <w:rPr>
      <w:rFonts w:ascii="Times New Roman" w:hAnsi="Times New Roman"/>
      <w:b/>
      <w:bCs/>
      <w:color w:val="666699"/>
      <w:sz w:val="20"/>
      <w:szCs w:val="20"/>
    </w:rPr>
  </w:style>
  <w:style w:type="character" w:customStyle="1" w:styleId="StyleStyleArial14ptBoldDarkTealArial">
    <w:name w:val="Style Style Arial 14 pt Bold Dark Teal + Arial"/>
    <w:rsid w:val="0065136F"/>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65136F"/>
    <w:pPr>
      <w:numPr>
        <w:ilvl w:val="0"/>
        <w:numId w:val="0"/>
      </w:numPr>
      <w:tabs>
        <w:tab w:val="right" w:pos="864"/>
      </w:tabs>
      <w:spacing w:before="0" w:after="0"/>
      <w:ind w:left="1080" w:right="-720"/>
    </w:pPr>
    <w:rPr>
      <w:bCs/>
      <w:sz w:val="20"/>
      <w:szCs w:val="20"/>
    </w:rPr>
  </w:style>
  <w:style w:type="paragraph" w:customStyle="1" w:styleId="StyleStyleHeading3DarkTeal1Right-05">
    <w:name w:val="Style Style Heading 3 + Dark Teal1 + Right:  -0.5&quot;"/>
    <w:basedOn w:val="Normal"/>
    <w:rsid w:val="0065136F"/>
    <w:pPr>
      <w:keepNext/>
      <w:spacing w:before="0" w:after="0"/>
      <w:ind w:left="360" w:right="-720"/>
      <w:outlineLvl w:val="2"/>
    </w:pPr>
    <w:rPr>
      <w:b/>
      <w:color w:val="666699"/>
      <w:sz w:val="22"/>
      <w:szCs w:val="22"/>
    </w:rPr>
  </w:style>
  <w:style w:type="paragraph" w:customStyle="1" w:styleId="Style5">
    <w:name w:val="Style5"/>
    <w:basedOn w:val="StyleHeading4Left075"/>
    <w:rsid w:val="0065136F"/>
    <w:pPr>
      <w:ind w:left="1080"/>
    </w:pPr>
  </w:style>
  <w:style w:type="paragraph" w:customStyle="1" w:styleId="xl50">
    <w:name w:val="xl50"/>
    <w:basedOn w:val="Normal"/>
    <w:rsid w:val="0065136F"/>
    <w:pPr>
      <w:spacing w:before="100" w:beforeAutospacing="1" w:after="100" w:afterAutospacing="1"/>
    </w:pPr>
    <w:rPr>
      <w:rFonts w:cs="Arial"/>
      <w:bCs w:val="0"/>
      <w:sz w:val="16"/>
      <w:szCs w:val="16"/>
    </w:rPr>
  </w:style>
  <w:style w:type="character" w:customStyle="1" w:styleId="StyleArial14ptBoldDarkTeal">
    <w:name w:val="Style Arial 14 pt Bold Dark Teal"/>
    <w:rsid w:val="0065136F"/>
    <w:rPr>
      <w:rFonts w:ascii="Times New Roman" w:hAnsi="Times New Roman"/>
      <w:b/>
      <w:bCs/>
      <w:color w:val="666699"/>
      <w:sz w:val="28"/>
      <w:szCs w:val="28"/>
    </w:rPr>
  </w:style>
  <w:style w:type="paragraph" w:customStyle="1" w:styleId="StyleHeading4Left075Right-05">
    <w:name w:val="Style Heading 4 + Left:  0.75&quot; Right:  -0.5&quot;"/>
    <w:basedOn w:val="Heading4"/>
    <w:rsid w:val="0065136F"/>
    <w:pPr>
      <w:numPr>
        <w:ilvl w:val="0"/>
        <w:numId w:val="0"/>
      </w:numPr>
      <w:tabs>
        <w:tab w:val="right" w:pos="864"/>
      </w:tabs>
      <w:spacing w:before="0" w:after="0"/>
      <w:ind w:left="1080" w:right="-720"/>
    </w:pPr>
    <w:rPr>
      <w:bCs/>
      <w:sz w:val="20"/>
      <w:szCs w:val="20"/>
    </w:rPr>
  </w:style>
  <w:style w:type="paragraph" w:customStyle="1" w:styleId="StyleHeading3Right-05">
    <w:name w:val="Style Heading 3 + Right:  -0.5&quot;"/>
    <w:basedOn w:val="Heading3"/>
    <w:rsid w:val="0065136F"/>
    <w:pPr>
      <w:spacing w:before="0" w:after="0"/>
      <w:ind w:left="0" w:firstLine="0"/>
    </w:pPr>
    <w:rPr>
      <w:rFonts w:ascii="Arial" w:hAnsi="Arial"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65136F"/>
    <w:pPr>
      <w:tabs>
        <w:tab w:val="clear" w:pos="864"/>
        <w:tab w:val="right" w:pos="720"/>
      </w:tabs>
      <w:ind w:left="720"/>
    </w:pPr>
  </w:style>
  <w:style w:type="paragraph" w:customStyle="1" w:styleId="StyleTableofFiguresLeft013">
    <w:name w:val="Style Table of Figures + Left:  0.13&quot;"/>
    <w:basedOn w:val="TableofFigures"/>
    <w:autoRedefine/>
    <w:rsid w:val="0065136F"/>
    <w:pPr>
      <w:tabs>
        <w:tab w:val="left" w:pos="216"/>
        <w:tab w:val="right" w:leader="dot" w:pos="8626"/>
      </w:tabs>
      <w:ind w:left="180" w:hanging="1100"/>
    </w:pPr>
    <w:rPr>
      <w:b/>
      <w:bCs/>
    </w:rPr>
  </w:style>
  <w:style w:type="paragraph" w:styleId="Index3">
    <w:name w:val="index 3"/>
    <w:basedOn w:val="Normal"/>
    <w:next w:val="Normal"/>
    <w:autoRedefine/>
    <w:semiHidden/>
    <w:rsid w:val="0065136F"/>
    <w:pPr>
      <w:spacing w:before="0" w:after="0"/>
      <w:ind w:left="660" w:hanging="220"/>
    </w:pPr>
    <w:rPr>
      <w:rFonts w:ascii="Times New Roman" w:hAnsi="Times New Roman"/>
      <w:bCs w:val="0"/>
      <w:sz w:val="18"/>
      <w:szCs w:val="18"/>
    </w:rPr>
  </w:style>
  <w:style w:type="paragraph" w:styleId="Index4">
    <w:name w:val="index 4"/>
    <w:basedOn w:val="Normal"/>
    <w:next w:val="Normal"/>
    <w:autoRedefine/>
    <w:semiHidden/>
    <w:rsid w:val="0065136F"/>
    <w:pPr>
      <w:spacing w:before="0" w:after="0"/>
      <w:ind w:left="880" w:hanging="220"/>
    </w:pPr>
    <w:rPr>
      <w:rFonts w:ascii="Times New Roman" w:hAnsi="Times New Roman"/>
      <w:bCs w:val="0"/>
      <w:sz w:val="18"/>
      <w:szCs w:val="18"/>
    </w:rPr>
  </w:style>
  <w:style w:type="paragraph" w:styleId="Index5">
    <w:name w:val="index 5"/>
    <w:basedOn w:val="Normal"/>
    <w:next w:val="Normal"/>
    <w:autoRedefine/>
    <w:semiHidden/>
    <w:rsid w:val="0065136F"/>
    <w:pPr>
      <w:spacing w:before="0" w:after="0"/>
      <w:ind w:left="1100" w:hanging="220"/>
    </w:pPr>
    <w:rPr>
      <w:rFonts w:ascii="Times New Roman" w:hAnsi="Times New Roman"/>
      <w:bCs w:val="0"/>
      <w:sz w:val="18"/>
      <w:szCs w:val="18"/>
    </w:rPr>
  </w:style>
  <w:style w:type="paragraph" w:styleId="Index6">
    <w:name w:val="index 6"/>
    <w:basedOn w:val="Normal"/>
    <w:next w:val="Normal"/>
    <w:autoRedefine/>
    <w:semiHidden/>
    <w:rsid w:val="0065136F"/>
    <w:pPr>
      <w:spacing w:before="0" w:after="0"/>
      <w:ind w:left="1320" w:hanging="220"/>
    </w:pPr>
    <w:rPr>
      <w:rFonts w:ascii="Times New Roman" w:hAnsi="Times New Roman"/>
      <w:bCs w:val="0"/>
      <w:sz w:val="18"/>
      <w:szCs w:val="18"/>
    </w:rPr>
  </w:style>
  <w:style w:type="paragraph" w:styleId="Index7">
    <w:name w:val="index 7"/>
    <w:basedOn w:val="Normal"/>
    <w:next w:val="Normal"/>
    <w:autoRedefine/>
    <w:semiHidden/>
    <w:rsid w:val="0065136F"/>
    <w:pPr>
      <w:spacing w:before="0" w:after="0"/>
      <w:ind w:left="1540" w:hanging="220"/>
    </w:pPr>
    <w:rPr>
      <w:rFonts w:ascii="Times New Roman" w:hAnsi="Times New Roman"/>
      <w:bCs w:val="0"/>
      <w:sz w:val="18"/>
      <w:szCs w:val="18"/>
    </w:rPr>
  </w:style>
  <w:style w:type="paragraph" w:styleId="Index8">
    <w:name w:val="index 8"/>
    <w:basedOn w:val="Normal"/>
    <w:next w:val="Normal"/>
    <w:autoRedefine/>
    <w:semiHidden/>
    <w:rsid w:val="0065136F"/>
    <w:pPr>
      <w:spacing w:before="0" w:after="0"/>
      <w:ind w:left="1760" w:hanging="220"/>
    </w:pPr>
    <w:rPr>
      <w:rFonts w:ascii="Times New Roman" w:hAnsi="Times New Roman"/>
      <w:bCs w:val="0"/>
      <w:sz w:val="18"/>
      <w:szCs w:val="18"/>
    </w:rPr>
  </w:style>
  <w:style w:type="paragraph" w:styleId="Index9">
    <w:name w:val="index 9"/>
    <w:basedOn w:val="Normal"/>
    <w:next w:val="Normal"/>
    <w:autoRedefine/>
    <w:semiHidden/>
    <w:rsid w:val="0065136F"/>
    <w:pPr>
      <w:spacing w:before="0" w:after="0"/>
      <w:ind w:left="1980" w:hanging="220"/>
    </w:pPr>
    <w:rPr>
      <w:rFonts w:ascii="Times New Roman" w:hAnsi="Times New Roman"/>
      <w:bCs w:val="0"/>
      <w:sz w:val="18"/>
      <w:szCs w:val="18"/>
    </w:rPr>
  </w:style>
  <w:style w:type="paragraph" w:styleId="IndexHeading">
    <w:name w:val="index heading"/>
    <w:basedOn w:val="Normal"/>
    <w:next w:val="Index1"/>
    <w:semiHidden/>
    <w:rsid w:val="0065136F"/>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65136F"/>
  </w:style>
  <w:style w:type="paragraph" w:customStyle="1" w:styleId="font5">
    <w:name w:val="font5"/>
    <w:basedOn w:val="Normal"/>
    <w:rsid w:val="0065136F"/>
    <w:pPr>
      <w:spacing w:before="100" w:beforeAutospacing="1" w:after="100" w:afterAutospacing="1"/>
    </w:pPr>
    <w:rPr>
      <w:rFonts w:cs="Arial"/>
      <w:b/>
      <w:sz w:val="20"/>
    </w:rPr>
  </w:style>
  <w:style w:type="paragraph" w:styleId="BodyText3">
    <w:name w:val="Body Text 3"/>
    <w:basedOn w:val="Normal"/>
    <w:link w:val="BodyText3Char"/>
    <w:rsid w:val="0065136F"/>
    <w:pPr>
      <w:spacing w:before="0"/>
    </w:pPr>
    <w:rPr>
      <w:rFonts w:ascii="Times New Roman" w:hAnsi="Times New Roman"/>
      <w:bCs w:val="0"/>
      <w:sz w:val="16"/>
      <w:szCs w:val="16"/>
    </w:rPr>
  </w:style>
  <w:style w:type="character" w:customStyle="1" w:styleId="BodyText3Char">
    <w:name w:val="Body Text 3 Char"/>
    <w:basedOn w:val="DefaultParagraphFont"/>
    <w:link w:val="BodyText3"/>
    <w:rsid w:val="0065136F"/>
    <w:rPr>
      <w:sz w:val="16"/>
      <w:szCs w:val="16"/>
    </w:rPr>
  </w:style>
  <w:style w:type="paragraph" w:customStyle="1" w:styleId="StyleCaption95ptLeft05">
    <w:name w:val="Style Caption + 9.5 pt Left:  0.5&quot;"/>
    <w:basedOn w:val="Caption"/>
    <w:rsid w:val="0065136F"/>
    <w:pPr>
      <w:spacing w:before="0" w:after="0"/>
      <w:ind w:left="720"/>
      <w:jc w:val="left"/>
    </w:pPr>
    <w:rPr>
      <w:rFonts w:ascii="Times New Roman" w:hAnsi="Times New Roman" w:cs="Times New Roman"/>
      <w:b w:val="0"/>
      <w:bCs w:val="0"/>
      <w:i/>
      <w:sz w:val="22"/>
      <w:shd w:val="clear" w:color="auto" w:fill="FFFF00"/>
    </w:rPr>
  </w:style>
  <w:style w:type="paragraph" w:customStyle="1" w:styleId="StyleCaption95pt">
    <w:name w:val="Style Caption + 9.5 pt"/>
    <w:basedOn w:val="Caption"/>
    <w:rsid w:val="0065136F"/>
    <w:pPr>
      <w:spacing w:before="0" w:after="0"/>
      <w:ind w:left="-550"/>
      <w:jc w:val="left"/>
    </w:pPr>
    <w:rPr>
      <w:rFonts w:ascii="Times New Roman" w:hAnsi="Times New Roman" w:cs="Times New Roman"/>
      <w:b w:val="0"/>
      <w:bCs w:val="0"/>
      <w:i/>
      <w:sz w:val="22"/>
      <w:shd w:val="clear" w:color="auto" w:fill="FFFF00"/>
    </w:rPr>
  </w:style>
  <w:style w:type="paragraph" w:customStyle="1" w:styleId="StyleCaptionLeft05">
    <w:name w:val="Style Caption + Left:  0.5&quot;"/>
    <w:basedOn w:val="Caption"/>
    <w:rsid w:val="0065136F"/>
    <w:pPr>
      <w:spacing w:before="0" w:after="0"/>
      <w:ind w:left="720"/>
      <w:jc w:val="left"/>
    </w:pPr>
    <w:rPr>
      <w:rFonts w:ascii="Times New Roman" w:hAnsi="Times New Roman" w:cs="Times New Roman"/>
      <w:b w:val="0"/>
      <w:bCs w:val="0"/>
      <w:i/>
      <w:sz w:val="22"/>
      <w:szCs w:val="20"/>
      <w:shd w:val="clear" w:color="auto" w:fill="FFFF00"/>
    </w:rPr>
  </w:style>
  <w:style w:type="paragraph" w:customStyle="1" w:styleId="StyleHeading1NotAllcaps">
    <w:name w:val="Style Heading 1 + Not All caps"/>
    <w:basedOn w:val="Heading1"/>
    <w:link w:val="StyleHeading1NotAllcapsChar"/>
    <w:rsid w:val="0065136F"/>
    <w:pPr>
      <w:numPr>
        <w:numId w:val="0"/>
      </w:numPr>
      <w:spacing w:before="0" w:after="0"/>
    </w:pPr>
    <w:rPr>
      <w:bCs/>
      <w:caps/>
      <w:color w:val="008000"/>
    </w:rPr>
  </w:style>
  <w:style w:type="character" w:customStyle="1" w:styleId="StyleHeading1NotAllcapsChar">
    <w:name w:val="Style Heading 1 + Not All caps Char"/>
    <w:basedOn w:val="Heading1Char"/>
    <w:link w:val="StyleHeading1NotAllcaps"/>
    <w:rsid w:val="0065136F"/>
    <w:rPr>
      <w:rFonts w:ascii="Lucida Sans" w:hAnsi="Lucida Sans" w:cs="Lucida Sans"/>
      <w:b/>
      <w:bCs/>
      <w:caps/>
      <w:color w:val="008000"/>
      <w:kern w:val="32"/>
      <w:sz w:val="24"/>
      <w:szCs w:val="24"/>
    </w:rPr>
  </w:style>
  <w:style w:type="paragraph" w:customStyle="1" w:styleId="StyleStyle2CenteredBottomDoublesolidlinesTeal05pt">
    <w:name w:val="Style Style2 + Centered Bottom: (Double solid lines Teal  0.5 pt..."/>
    <w:basedOn w:val="Style2"/>
    <w:next w:val="Style2"/>
    <w:rsid w:val="0065136F"/>
    <w:pPr>
      <w:numPr>
        <w:numId w:val="0"/>
      </w:numPr>
      <w:pBdr>
        <w:bottom w:val="double" w:sz="4" w:space="1" w:color="008080"/>
      </w:pBdr>
      <w:tabs>
        <w:tab w:val="clear" w:pos="1080"/>
      </w:tabs>
      <w:spacing w:before="0"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65136F"/>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65136F"/>
    <w:rPr>
      <w:rFonts w:ascii="Arial" w:hAnsi="Arial"/>
      <w:b/>
      <w:bCs/>
      <w:caps/>
      <w:noProof/>
      <w:color w:val="008000"/>
      <w:sz w:val="32"/>
      <w:szCs w:val="32"/>
    </w:rPr>
  </w:style>
  <w:style w:type="character" w:customStyle="1" w:styleId="TOC1Char">
    <w:name w:val="TOC 1 Char"/>
    <w:link w:val="TOC1"/>
    <w:uiPriority w:val="39"/>
    <w:rsid w:val="00D3742C"/>
    <w:rPr>
      <w:rFonts w:ascii="Arial Bold" w:hAnsi="Arial Bold"/>
      <w:b/>
      <w:bCs/>
    </w:rPr>
  </w:style>
  <w:style w:type="character" w:customStyle="1" w:styleId="Style2Char">
    <w:name w:val="Style2 Char"/>
    <w:link w:val="Style2"/>
    <w:rsid w:val="0065136F"/>
    <w:rPr>
      <w:rFonts w:ascii="Arial" w:hAnsi="Arial"/>
      <w:bCs/>
      <w:sz w:val="24"/>
    </w:rPr>
  </w:style>
  <w:style w:type="paragraph" w:customStyle="1" w:styleId="StyleHeading5Left15">
    <w:name w:val="Style Heading 5 + Left:  1.5&quot;"/>
    <w:basedOn w:val="Heading5"/>
    <w:link w:val="StyleHeading5Left15Char"/>
    <w:autoRedefine/>
    <w:rsid w:val="0065136F"/>
    <w:pPr>
      <w:numPr>
        <w:ilvl w:val="0"/>
        <w:numId w:val="0"/>
      </w:numPr>
      <w:tabs>
        <w:tab w:val="left" w:pos="1760"/>
      </w:tabs>
      <w:spacing w:before="0" w:after="0"/>
      <w:ind w:left="1109" w:right="-1037" w:hanging="306"/>
    </w:pPr>
    <w:rPr>
      <w:bCs/>
      <w:sz w:val="24"/>
      <w:szCs w:val="24"/>
    </w:rPr>
  </w:style>
  <w:style w:type="paragraph" w:customStyle="1" w:styleId="Style6">
    <w:name w:val="Style6"/>
    <w:basedOn w:val="StyleHeading4Left075"/>
    <w:autoRedefine/>
    <w:rsid w:val="0065136F"/>
    <w:pPr>
      <w:tabs>
        <w:tab w:val="clear" w:pos="720"/>
        <w:tab w:val="right" w:pos="1080"/>
      </w:tabs>
      <w:ind w:left="1080"/>
    </w:pPr>
    <w:rPr>
      <w:rFonts w:cs="Arial"/>
      <w:i/>
      <w:iCs/>
      <w:sz w:val="24"/>
      <w:szCs w:val="24"/>
    </w:rPr>
  </w:style>
  <w:style w:type="paragraph" w:customStyle="1" w:styleId="Style7">
    <w:name w:val="Style7"/>
    <w:basedOn w:val="Heading6"/>
    <w:autoRedefine/>
    <w:rsid w:val="0065136F"/>
    <w:pPr>
      <w:keepNext/>
      <w:widowControl w:val="0"/>
      <w:numPr>
        <w:ilvl w:val="0"/>
        <w:numId w:val="0"/>
      </w:numPr>
      <w:spacing w:before="0" w:after="0"/>
      <w:ind w:left="288"/>
      <w:jc w:val="center"/>
    </w:pPr>
    <w:rPr>
      <w:bCs/>
      <w:sz w:val="22"/>
    </w:rPr>
  </w:style>
  <w:style w:type="paragraph" w:customStyle="1" w:styleId="StyleHeading410ptNotBoldBlackLeft05">
    <w:name w:val="Style Heading 4 + 10 pt Not Bold Black Left:  0.5&quot;"/>
    <w:basedOn w:val="Heading4"/>
    <w:next w:val="StyleHeading4Left075Right-05"/>
    <w:autoRedefine/>
    <w:rsid w:val="0065136F"/>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65136F"/>
    <w:rPr>
      <w:rFonts w:ascii="Arial" w:hAnsi="Arial"/>
      <w:b/>
      <w:bCs/>
    </w:rPr>
  </w:style>
  <w:style w:type="character" w:customStyle="1" w:styleId="StyleHeading5Left15Char">
    <w:name w:val="Style Heading 5 + Left:  1.5&quot; Char"/>
    <w:link w:val="StyleHeading5Left15"/>
    <w:rsid w:val="0065136F"/>
    <w:rPr>
      <w:rFonts w:ascii="Arial" w:hAnsi="Arial"/>
      <w:b/>
      <w:bCs/>
      <w:i/>
      <w:iCs/>
      <w:sz w:val="24"/>
      <w:szCs w:val="24"/>
    </w:rPr>
  </w:style>
  <w:style w:type="character" w:customStyle="1" w:styleId="Style14ptBoldItalic">
    <w:name w:val="Style 14 pt Bold Italic"/>
    <w:rsid w:val="0065136F"/>
    <w:rPr>
      <w:rFonts w:ascii="Times New Roman" w:hAnsi="Times New Roman"/>
      <w:b/>
      <w:bCs/>
      <w:i/>
      <w:iCs/>
      <w:sz w:val="28"/>
    </w:rPr>
  </w:style>
  <w:style w:type="paragraph" w:customStyle="1" w:styleId="DRRTitleText">
    <w:name w:val="DRR Title Text"/>
    <w:basedOn w:val="Normal"/>
    <w:rsid w:val="0065136F"/>
    <w:pPr>
      <w:spacing w:before="0"/>
      <w:ind w:left="2160"/>
    </w:pPr>
    <w:rPr>
      <w:rFonts w:ascii="Times New Roman" w:hAnsi="Times New Roman"/>
      <w:bCs w:val="0"/>
    </w:rPr>
  </w:style>
  <w:style w:type="paragraph" w:customStyle="1" w:styleId="StyleHeading412pt">
    <w:name w:val="Style Heading 4 + 12 pt"/>
    <w:basedOn w:val="Heading4"/>
    <w:rsid w:val="0065136F"/>
    <w:pPr>
      <w:numPr>
        <w:ilvl w:val="0"/>
        <w:numId w:val="0"/>
      </w:numPr>
      <w:tabs>
        <w:tab w:val="right" w:pos="864"/>
      </w:tabs>
      <w:spacing w:before="120" w:after="120"/>
      <w:ind w:left="360"/>
    </w:pPr>
    <w:rPr>
      <w:bCs/>
      <w:sz w:val="24"/>
      <w:szCs w:val="24"/>
    </w:rPr>
  </w:style>
  <w:style w:type="paragraph" w:customStyle="1" w:styleId="StyleStyleHeading412ptBefore0ptAfter0pt">
    <w:name w:val="Style Style Heading 4 + 12 pt + Before:  0 pt After:  0 pt"/>
    <w:basedOn w:val="StyleHeading412pt"/>
    <w:autoRedefine/>
    <w:rsid w:val="0065136F"/>
    <w:pPr>
      <w:spacing w:before="0" w:after="0"/>
    </w:pPr>
    <w:rPr>
      <w:sz w:val="22"/>
      <w:szCs w:val="22"/>
    </w:rPr>
  </w:style>
  <w:style w:type="paragraph" w:customStyle="1" w:styleId="StyleStyleHeading6Left12pt">
    <w:name w:val="Style Style Heading 6 + Left + 12 pt"/>
    <w:basedOn w:val="StyleHeading6Left"/>
    <w:autoRedefine/>
    <w:rsid w:val="0065136F"/>
    <w:rPr>
      <w:szCs w:val="22"/>
    </w:rPr>
  </w:style>
  <w:style w:type="paragraph" w:customStyle="1" w:styleId="StyleTitleBottomTriplesolidlinesTeal05ptLinewidth">
    <w:name w:val="Style Title + Bottom: (Triple solid lines Teal  0.5 pt Line width)"/>
    <w:basedOn w:val="Title"/>
    <w:autoRedefine/>
    <w:rsid w:val="0065136F"/>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65136F"/>
    <w:pPr>
      <w:numPr>
        <w:ilvl w:val="0"/>
        <w:numId w:val="0"/>
      </w:numPr>
      <w:tabs>
        <w:tab w:val="left" w:pos="1760"/>
      </w:tabs>
      <w:spacing w:before="0" w:after="0"/>
      <w:ind w:left="1760" w:hanging="306"/>
    </w:pPr>
    <w:rPr>
      <w:bCs/>
      <w:sz w:val="22"/>
      <w:szCs w:val="22"/>
    </w:rPr>
  </w:style>
  <w:style w:type="paragraph" w:customStyle="1" w:styleId="StyleStyleHeading6Left10ptLeft1">
    <w:name w:val="Style Style Heading 6 + Left + 10 pt Left:  1&quot;"/>
    <w:basedOn w:val="StyleHeading6Left"/>
    <w:autoRedefine/>
    <w:rsid w:val="0065136F"/>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65136F"/>
    <w:pPr>
      <w:pBdr>
        <w:bottom w:val="double" w:sz="4" w:space="1" w:color="339966"/>
      </w:pBdr>
    </w:pPr>
    <w:rPr>
      <w:szCs w:val="20"/>
    </w:rPr>
  </w:style>
  <w:style w:type="paragraph" w:customStyle="1" w:styleId="bulletincolumn">
    <w:name w:val="bullet in column"/>
    <w:basedOn w:val="Bulleted"/>
    <w:qFormat/>
    <w:rsid w:val="0065136F"/>
    <w:pPr>
      <w:ind w:left="360"/>
    </w:pPr>
  </w:style>
  <w:style w:type="paragraph" w:customStyle="1" w:styleId="Bulletedtabinhollowincolumn">
    <w:name w:val="Bulleted tab inhollow in column"/>
    <w:basedOn w:val="BulletedtabinhollowcircleItalic"/>
    <w:qFormat/>
    <w:rsid w:val="0065136F"/>
    <w:pPr>
      <w:tabs>
        <w:tab w:val="left" w:pos="900"/>
      </w:tabs>
      <w:ind w:left="900"/>
    </w:pPr>
  </w:style>
  <w:style w:type="paragraph" w:customStyle="1" w:styleId="Bodytxtsingleline">
    <w:name w:val="Body txt single line"/>
    <w:basedOn w:val="BASBodyText1tabin"/>
    <w:qFormat/>
    <w:rsid w:val="0065136F"/>
  </w:style>
  <w:style w:type="paragraph" w:customStyle="1" w:styleId="TableParagraph">
    <w:name w:val="Table Paragraph"/>
    <w:basedOn w:val="Normal"/>
    <w:uiPriority w:val="1"/>
    <w:qFormat/>
    <w:rsid w:val="0065136F"/>
    <w:pPr>
      <w:widowControl w:val="0"/>
      <w:spacing w:before="0" w:after="0"/>
    </w:pPr>
    <w:rPr>
      <w:rFonts w:asciiTheme="minorHAnsi" w:eastAsiaTheme="minorHAnsi" w:hAnsiTheme="minorHAnsi" w:cstheme="minorBidi"/>
      <w:bCs w:val="0"/>
      <w:sz w:val="22"/>
      <w:szCs w:val="22"/>
    </w:rPr>
  </w:style>
  <w:style w:type="paragraph" w:customStyle="1" w:styleId="Heading3Ch2Sub22">
    <w:name w:val="Heading 3 Ch 2 Sub 2.2#"/>
    <w:basedOn w:val="Heading2Chapter2subheading"/>
    <w:qFormat/>
    <w:rsid w:val="009C2A49"/>
    <w:pPr>
      <w:numPr>
        <w:numId w:val="117"/>
      </w:numPr>
      <w:tabs>
        <w:tab w:val="clear" w:pos="900"/>
      </w:tabs>
    </w:pPr>
    <w:rPr>
      <w:bCs/>
      <w:iCs w:val="0"/>
      <w:spacing w:val="-8"/>
    </w:rPr>
  </w:style>
  <w:style w:type="paragraph" w:customStyle="1" w:styleId="NumberListalphaLwCase">
    <w:name w:val="Number List (alpha LwCase)"/>
    <w:basedOn w:val="NumberList"/>
    <w:qFormat/>
    <w:rsid w:val="0065136F"/>
    <w:pPr>
      <w:numPr>
        <w:numId w:val="216"/>
      </w:numPr>
    </w:pPr>
  </w:style>
  <w:style w:type="paragraph" w:customStyle="1" w:styleId="Numberlistindentx4">
    <w:name w:val="Number list indent x4"/>
    <w:basedOn w:val="NumberList"/>
    <w:qFormat/>
    <w:rsid w:val="0065136F"/>
    <w:pPr>
      <w:numPr>
        <w:numId w:val="118"/>
      </w:numPr>
    </w:pPr>
  </w:style>
  <w:style w:type="paragraph" w:customStyle="1" w:styleId="Heading3Ch3sub34">
    <w:name w:val="Heading 3 Ch3 sub 3.4#"/>
    <w:basedOn w:val="Heading3Ch3sub33"/>
    <w:qFormat/>
    <w:rsid w:val="0065136F"/>
    <w:pPr>
      <w:numPr>
        <w:numId w:val="336"/>
      </w:numPr>
      <w:ind w:left="360"/>
    </w:pPr>
  </w:style>
  <w:style w:type="paragraph" w:customStyle="1" w:styleId="Heading4Ch3Sub343">
    <w:name w:val="Heading 4 Ch3 Sub 3.4.3.#"/>
    <w:basedOn w:val="Heading4Ch3Sub3231"/>
    <w:qFormat/>
    <w:rsid w:val="0065136F"/>
    <w:pPr>
      <w:numPr>
        <w:numId w:val="119"/>
      </w:numPr>
      <w:ind w:left="360"/>
    </w:pPr>
  </w:style>
  <w:style w:type="paragraph" w:customStyle="1" w:styleId="Heading4Ch3Sub333">
    <w:name w:val="Heading 4 Ch3 Sub 3.3.3#"/>
    <w:basedOn w:val="Heading4Ch3Sub343"/>
    <w:qFormat/>
    <w:rsid w:val="0065136F"/>
    <w:pPr>
      <w:numPr>
        <w:numId w:val="120"/>
      </w:numPr>
      <w:ind w:left="360"/>
    </w:pPr>
  </w:style>
  <w:style w:type="paragraph" w:customStyle="1" w:styleId="Heading3Ch3Sub35">
    <w:name w:val="Heading 3 Ch3 Sub 3.5#"/>
    <w:basedOn w:val="Heading3Ch3sub36"/>
    <w:qFormat/>
    <w:rsid w:val="0065136F"/>
    <w:pPr>
      <w:numPr>
        <w:numId w:val="337"/>
      </w:numPr>
      <w:ind w:left="360"/>
    </w:pPr>
  </w:style>
  <w:style w:type="paragraph" w:customStyle="1" w:styleId="Heading3Ch4Sub42">
    <w:name w:val="Heading 3 Ch4 Sub 4.2.#"/>
    <w:basedOn w:val="Heading3Ch5Sub52"/>
    <w:qFormat/>
    <w:rsid w:val="0065136F"/>
    <w:pPr>
      <w:numPr>
        <w:numId w:val="338"/>
      </w:numPr>
      <w:ind w:left="360"/>
    </w:pPr>
  </w:style>
  <w:style w:type="paragraph" w:customStyle="1" w:styleId="Heading4Ch5Sub5340">
    <w:name w:val="Heading 4 Ch 5 Sub 5.3.4.#"/>
    <w:basedOn w:val="Heading4Ch3Sub3231"/>
    <w:qFormat/>
    <w:rsid w:val="0065136F"/>
    <w:pPr>
      <w:numPr>
        <w:numId w:val="121"/>
      </w:numPr>
    </w:pPr>
  </w:style>
  <w:style w:type="paragraph" w:customStyle="1" w:styleId="Numberlistindentcolumn">
    <w:name w:val="Number list indent column"/>
    <w:basedOn w:val="Numberlistindentx4"/>
    <w:qFormat/>
    <w:rsid w:val="0065136F"/>
  </w:style>
  <w:style w:type="paragraph" w:customStyle="1" w:styleId="Heading3Ch5Sub550">
    <w:name w:val="Heading 3 Ch5 Sub 5.5.#"/>
    <w:basedOn w:val="Heading3Ch5Sub53"/>
    <w:qFormat/>
    <w:rsid w:val="0065136F"/>
    <w:pPr>
      <w:numPr>
        <w:numId w:val="122"/>
      </w:numPr>
      <w:ind w:left="360"/>
    </w:pPr>
    <w:rPr>
      <w:rFonts w:eastAsia="Arial"/>
    </w:rPr>
  </w:style>
  <w:style w:type="paragraph" w:customStyle="1" w:styleId="BASBodyText2tabsin">
    <w:name w:val="BAS Body Text 2 tabs in"/>
    <w:basedOn w:val="BASBodyText1tabin"/>
    <w:qFormat/>
    <w:rsid w:val="0065136F"/>
    <w:pPr>
      <w:ind w:left="720"/>
    </w:pPr>
  </w:style>
  <w:style w:type="paragraph" w:customStyle="1" w:styleId="Bulleted2tabsinnobullet">
    <w:name w:val="Bulleted 2 tabs in (no bullet)"/>
    <w:basedOn w:val="Bulleted2tabsin"/>
    <w:qFormat/>
    <w:rsid w:val="0065136F"/>
    <w:pPr>
      <w:ind w:left="1620" w:firstLine="0"/>
    </w:pPr>
    <w:rPr>
      <w:b/>
    </w:rPr>
  </w:style>
  <w:style w:type="paragraph" w:customStyle="1" w:styleId="NumberListindentx3">
    <w:name w:val="Number List indent x3"/>
    <w:basedOn w:val="NumberList"/>
    <w:qFormat/>
    <w:rsid w:val="0065136F"/>
    <w:pPr>
      <w:numPr>
        <w:numId w:val="219"/>
      </w:numPr>
      <w:ind w:hanging="540"/>
    </w:pPr>
  </w:style>
  <w:style w:type="paragraph" w:customStyle="1" w:styleId="Heading3Ch1sub170">
    <w:name w:val="Heading 3 Ch1 sub 1.7#"/>
    <w:basedOn w:val="Heading3Chapter2"/>
    <w:qFormat/>
    <w:rsid w:val="0070285B"/>
    <w:pPr>
      <w:numPr>
        <w:numId w:val="124"/>
      </w:numPr>
    </w:pPr>
    <w:rPr>
      <w:rFonts w:eastAsia="Calibri"/>
    </w:rPr>
  </w:style>
  <w:style w:type="paragraph" w:customStyle="1" w:styleId="Heading4Ch4sub424">
    <w:name w:val="Heading 4 Ch4 sub4.2.4#"/>
    <w:basedOn w:val="Heading4Ch3Sub372"/>
    <w:qFormat/>
    <w:rsid w:val="0070285B"/>
    <w:pPr>
      <w:numPr>
        <w:numId w:val="125"/>
      </w:numPr>
      <w:tabs>
        <w:tab w:val="left" w:pos="1080"/>
      </w:tabs>
    </w:pPr>
  </w:style>
  <w:style w:type="paragraph" w:customStyle="1" w:styleId="Heading4Ch4sub425">
    <w:name w:val="Heading 4 Ch4 sub 4.2.5#"/>
    <w:basedOn w:val="Heading4Ch4sub424"/>
    <w:qFormat/>
    <w:rsid w:val="0070285B"/>
    <w:pPr>
      <w:numPr>
        <w:numId w:val="126"/>
      </w:numPr>
    </w:pPr>
  </w:style>
  <w:style w:type="paragraph" w:customStyle="1" w:styleId="Heading3Ch5sub51">
    <w:name w:val="Heading 3 Ch5 sub5.1#"/>
    <w:basedOn w:val="Heading3Ch5Sub52"/>
    <w:qFormat/>
    <w:rsid w:val="0070285B"/>
    <w:pPr>
      <w:numPr>
        <w:numId w:val="127"/>
      </w:numPr>
    </w:pPr>
  </w:style>
  <w:style w:type="paragraph" w:customStyle="1" w:styleId="Heading3Ch5sub541">
    <w:name w:val="Heading 3 Ch5 sub 5.4#"/>
    <w:basedOn w:val="Heading3Ch5Sub550"/>
    <w:autoRedefine/>
    <w:qFormat/>
    <w:rsid w:val="0070285B"/>
    <w:pPr>
      <w:numPr>
        <w:numId w:val="128"/>
      </w:numPr>
    </w:pPr>
  </w:style>
  <w:style w:type="paragraph" w:customStyle="1" w:styleId="Heading3Ch5sub56">
    <w:name w:val="Heading 3 Ch5 sub 5.6#"/>
    <w:basedOn w:val="Heading3Ch5Sub550"/>
    <w:qFormat/>
    <w:rsid w:val="0070285B"/>
    <w:pPr>
      <w:numPr>
        <w:numId w:val="129"/>
      </w:numPr>
      <w:tabs>
        <w:tab w:val="left" w:pos="810"/>
      </w:tabs>
    </w:pPr>
  </w:style>
  <w:style w:type="paragraph" w:customStyle="1" w:styleId="Heading3Ch5sub57">
    <w:name w:val="Heading 3 Ch5 sub 5.7"/>
    <w:basedOn w:val="Heading3Ch5sub56"/>
    <w:qFormat/>
    <w:rsid w:val="0070285B"/>
    <w:pPr>
      <w:numPr>
        <w:numId w:val="130"/>
      </w:numPr>
    </w:pPr>
  </w:style>
  <w:style w:type="paragraph" w:customStyle="1" w:styleId="Heading3Ch5sub58">
    <w:name w:val="Heading 3 Ch5 sub5.8"/>
    <w:basedOn w:val="Heading3Ch5sub57"/>
    <w:qFormat/>
    <w:rsid w:val="0070285B"/>
    <w:pPr>
      <w:numPr>
        <w:numId w:val="131"/>
      </w:numPr>
    </w:pPr>
  </w:style>
  <w:style w:type="paragraph" w:customStyle="1" w:styleId="Heading3Ch5sub59">
    <w:name w:val="Heading 3 Ch5 sub 5.9.#"/>
    <w:basedOn w:val="Heading3ch6sub611"/>
    <w:qFormat/>
    <w:rsid w:val="0070285B"/>
    <w:pPr>
      <w:numPr>
        <w:numId w:val="132"/>
      </w:numPr>
    </w:pPr>
    <w:rPr>
      <w:sz w:val="26"/>
    </w:rPr>
  </w:style>
  <w:style w:type="paragraph" w:customStyle="1" w:styleId="Heading3Ch5sub5100">
    <w:name w:val="Heading 3 Ch5 sub 5.10#"/>
    <w:basedOn w:val="Heading3Ch5sub59"/>
    <w:qFormat/>
    <w:rsid w:val="0070285B"/>
    <w:pPr>
      <w:numPr>
        <w:numId w:val="133"/>
      </w:numPr>
    </w:pPr>
  </w:style>
  <w:style w:type="paragraph" w:customStyle="1" w:styleId="Heading1NoBBSPcentered">
    <w:name w:val="Heading 1 No# BBSP centered"/>
    <w:basedOn w:val="Heading1noDIGITALUCA"/>
    <w:qFormat/>
    <w:rsid w:val="0070285B"/>
  </w:style>
  <w:style w:type="paragraph" w:customStyle="1" w:styleId="CM59">
    <w:name w:val="CM59"/>
    <w:basedOn w:val="Default"/>
    <w:next w:val="Default"/>
    <w:rsid w:val="0070285B"/>
    <w:pPr>
      <w:widowControl w:val="0"/>
      <w:spacing w:after="268"/>
    </w:pPr>
    <w:rPr>
      <w:color w:val="auto"/>
    </w:rPr>
  </w:style>
  <w:style w:type="paragraph" w:customStyle="1" w:styleId="Pa2">
    <w:name w:val="Pa2"/>
    <w:basedOn w:val="Default"/>
    <w:next w:val="Default"/>
    <w:uiPriority w:val="99"/>
    <w:rsid w:val="0070285B"/>
    <w:pPr>
      <w:spacing w:line="241" w:lineRule="atLeast"/>
    </w:pPr>
    <w:rPr>
      <w:rFonts w:ascii="Lucida Sans" w:hAnsi="Lucida Sans"/>
      <w:color w:val="auto"/>
    </w:rPr>
  </w:style>
  <w:style w:type="paragraph" w:customStyle="1" w:styleId="BulletListcolumnnumbered">
    <w:name w:val="Bullet List column numbered"/>
    <w:basedOn w:val="BulletList"/>
    <w:qFormat/>
    <w:rsid w:val="0046630A"/>
    <w:pPr>
      <w:tabs>
        <w:tab w:val="num" w:pos="540"/>
      </w:tabs>
      <w:ind w:left="540" w:hanging="526"/>
    </w:pPr>
  </w:style>
  <w:style w:type="paragraph" w:customStyle="1" w:styleId="Pa0">
    <w:name w:val="Pa0"/>
    <w:basedOn w:val="Default"/>
    <w:next w:val="Default"/>
    <w:uiPriority w:val="99"/>
    <w:rsid w:val="0070285B"/>
    <w:pPr>
      <w:spacing w:line="241" w:lineRule="atLeast"/>
    </w:pPr>
    <w:rPr>
      <w:rFonts w:ascii="Lucida Sans" w:hAnsi="Lucida Sans"/>
      <w:color w:val="auto"/>
    </w:rPr>
  </w:style>
  <w:style w:type="paragraph" w:customStyle="1" w:styleId="Pa1">
    <w:name w:val="Pa1"/>
    <w:basedOn w:val="Default"/>
    <w:next w:val="Default"/>
    <w:uiPriority w:val="99"/>
    <w:rsid w:val="0070285B"/>
    <w:pPr>
      <w:spacing w:line="241" w:lineRule="atLeast"/>
    </w:pPr>
    <w:rPr>
      <w:rFonts w:ascii="Lucida Sans" w:hAnsi="Lucida Sans"/>
      <w:color w:val="auto"/>
    </w:rPr>
  </w:style>
  <w:style w:type="character" w:customStyle="1" w:styleId="A1">
    <w:name w:val="A1"/>
    <w:uiPriority w:val="99"/>
    <w:rsid w:val="0070285B"/>
    <w:rPr>
      <w:rFonts w:cs="Lucida"/>
      <w:b/>
      <w:bCs/>
      <w:color w:val="000000"/>
      <w:sz w:val="26"/>
      <w:szCs w:val="26"/>
    </w:rPr>
  </w:style>
  <w:style w:type="paragraph" w:customStyle="1" w:styleId="Pa3">
    <w:name w:val="Pa3"/>
    <w:basedOn w:val="Default"/>
    <w:next w:val="Default"/>
    <w:uiPriority w:val="99"/>
    <w:rsid w:val="0070285B"/>
    <w:pPr>
      <w:spacing w:line="181" w:lineRule="atLeast"/>
    </w:pPr>
    <w:rPr>
      <w:rFonts w:ascii="Lucida Sans" w:hAnsi="Lucida Sans"/>
      <w:color w:val="auto"/>
    </w:rPr>
  </w:style>
  <w:style w:type="paragraph" w:customStyle="1" w:styleId="Heading1SectionLUCADIGITAL">
    <w:name w:val="Heading 1 Section# (LUCA_DIGITAL)"/>
    <w:basedOn w:val="Normal"/>
    <w:qFormat/>
    <w:rsid w:val="007A33F3"/>
    <w:pPr>
      <w:keepNext/>
      <w:numPr>
        <w:numId w:val="134"/>
      </w:numPr>
      <w:pBdr>
        <w:bottom w:val="single" w:sz="24" w:space="1" w:color="0070C0"/>
      </w:pBdr>
      <w:tabs>
        <w:tab w:val="left" w:pos="2160"/>
      </w:tabs>
      <w:spacing w:after="60"/>
      <w:ind w:left="2160" w:hanging="2160"/>
      <w:outlineLvl w:val="0"/>
    </w:pPr>
    <w:rPr>
      <w:rFonts w:ascii="Arial Bold" w:hAnsi="Arial Bold" w:cs="Lucida Sans"/>
      <w:b/>
      <w:bCs w:val="0"/>
      <w:caps/>
      <w:kern w:val="32"/>
      <w:sz w:val="32"/>
      <w:szCs w:val="24"/>
    </w:rPr>
  </w:style>
  <w:style w:type="paragraph" w:customStyle="1" w:styleId="Heading1VTDPartwborder">
    <w:name w:val="Heading 1 VTD Part# w/border"/>
    <w:basedOn w:val="Heading1BBSPPartNoborder"/>
    <w:qFormat/>
    <w:rsid w:val="0070285B"/>
    <w:pPr>
      <w:pBdr>
        <w:bottom w:val="single" w:sz="24" w:space="1" w:color="365F91"/>
      </w:pBdr>
      <w:ind w:left="1800" w:hanging="1800"/>
    </w:pPr>
  </w:style>
  <w:style w:type="paragraph" w:customStyle="1" w:styleId="Heading4ch4sub423">
    <w:name w:val="Heading 4 ch4 sub 4.2.3#"/>
    <w:basedOn w:val="Heading4Ch4sub425"/>
    <w:qFormat/>
    <w:rsid w:val="0070285B"/>
    <w:pPr>
      <w:numPr>
        <w:numId w:val="135"/>
      </w:numPr>
    </w:pPr>
  </w:style>
  <w:style w:type="paragraph" w:customStyle="1" w:styleId="Heading3ch4sub43">
    <w:name w:val="Heading 3 ch4 sub 4.3.#"/>
    <w:basedOn w:val="Heading3Ch4Sub42"/>
    <w:qFormat/>
    <w:rsid w:val="00BA2178"/>
    <w:pPr>
      <w:numPr>
        <w:numId w:val="136"/>
      </w:numPr>
      <w:tabs>
        <w:tab w:val="clear" w:pos="0"/>
      </w:tabs>
      <w:ind w:left="1080" w:hanging="1080"/>
    </w:pPr>
    <w:rPr>
      <w:szCs w:val="26"/>
    </w:rPr>
  </w:style>
  <w:style w:type="paragraph" w:customStyle="1" w:styleId="Heading4ch5sub522">
    <w:name w:val="Heading 4 ch5 sub 5.2.2#"/>
    <w:basedOn w:val="Heading4Ch4sub425"/>
    <w:qFormat/>
    <w:rsid w:val="0070285B"/>
    <w:pPr>
      <w:numPr>
        <w:numId w:val="137"/>
      </w:numPr>
    </w:pPr>
  </w:style>
  <w:style w:type="paragraph" w:customStyle="1" w:styleId="Heading4ch5sub525">
    <w:name w:val="Heading 4 ch5 sub5.2.5#"/>
    <w:basedOn w:val="Heading4Ch5Sub5340"/>
    <w:qFormat/>
    <w:rsid w:val="0070285B"/>
    <w:pPr>
      <w:numPr>
        <w:numId w:val="138"/>
      </w:numPr>
    </w:pPr>
  </w:style>
  <w:style w:type="paragraph" w:customStyle="1" w:styleId="Heading1VTDPartNoBorder">
    <w:name w:val="Heading 1 VTD Part No Border"/>
    <w:basedOn w:val="Heading1BBSPPartNoborder"/>
    <w:qFormat/>
    <w:rsid w:val="00FE7B3D"/>
    <w:pPr>
      <w:ind w:left="1800" w:hanging="1800"/>
    </w:pPr>
  </w:style>
  <w:style w:type="paragraph" w:customStyle="1" w:styleId="Heading4ch5sub526">
    <w:name w:val="Heading 4 ch5 sub5.2.6.#"/>
    <w:basedOn w:val="Heading4ch5sub525"/>
    <w:qFormat/>
    <w:rsid w:val="0070285B"/>
    <w:pPr>
      <w:numPr>
        <w:numId w:val="139"/>
      </w:numPr>
    </w:pPr>
  </w:style>
  <w:style w:type="paragraph" w:customStyle="1" w:styleId="Heading3Ch7sub711">
    <w:name w:val="Heading 3 Ch7 sub 7.1.#"/>
    <w:basedOn w:val="Heading3ch6sub611"/>
    <w:qFormat/>
    <w:rsid w:val="0070285B"/>
    <w:pPr>
      <w:numPr>
        <w:numId w:val="0"/>
      </w:numPr>
    </w:pPr>
    <w:rPr>
      <w:sz w:val="26"/>
    </w:rPr>
  </w:style>
  <w:style w:type="paragraph" w:customStyle="1" w:styleId="Heading4ch7sub711">
    <w:name w:val="Heading 4 ch7 sub 7.1.1.#"/>
    <w:basedOn w:val="Heading4Ch3Sub324"/>
    <w:qFormat/>
    <w:rsid w:val="0070285B"/>
    <w:pPr>
      <w:numPr>
        <w:numId w:val="140"/>
      </w:numPr>
    </w:pPr>
  </w:style>
  <w:style w:type="paragraph" w:customStyle="1" w:styleId="Heading4ch7sub712">
    <w:name w:val="Heading 4 ch7 sub7.1.2.#"/>
    <w:basedOn w:val="Heading4ch7sub711"/>
    <w:qFormat/>
    <w:rsid w:val="0070285B"/>
    <w:pPr>
      <w:numPr>
        <w:numId w:val="141"/>
      </w:numPr>
    </w:pPr>
  </w:style>
  <w:style w:type="paragraph" w:customStyle="1" w:styleId="Heading3ch7sub72">
    <w:name w:val="Heading 3 ch7 sub 7.2.#"/>
    <w:basedOn w:val="Heading3Ch7sub711"/>
    <w:qFormat/>
    <w:rsid w:val="0070285B"/>
    <w:pPr>
      <w:numPr>
        <w:numId w:val="142"/>
      </w:numPr>
    </w:pPr>
  </w:style>
  <w:style w:type="paragraph" w:customStyle="1" w:styleId="Heading3ch7sub73">
    <w:name w:val="Heading 3 ch7 sub7.3.#"/>
    <w:basedOn w:val="Heading3ch7sub72"/>
    <w:qFormat/>
    <w:rsid w:val="0070285B"/>
    <w:pPr>
      <w:numPr>
        <w:numId w:val="143"/>
      </w:numPr>
    </w:pPr>
    <w:rPr>
      <w:bCs w:val="0"/>
    </w:rPr>
  </w:style>
  <w:style w:type="paragraph" w:customStyle="1" w:styleId="Heading3ch7sub74">
    <w:name w:val="Heading 3 ch7 sub7.4.#"/>
    <w:basedOn w:val="Heading3ch7sub73"/>
    <w:qFormat/>
    <w:rsid w:val="0070285B"/>
    <w:pPr>
      <w:numPr>
        <w:numId w:val="144"/>
      </w:numPr>
    </w:pPr>
    <w:rPr>
      <w:sz w:val="22"/>
      <w:szCs w:val="22"/>
    </w:rPr>
  </w:style>
  <w:style w:type="paragraph" w:customStyle="1" w:styleId="Heading3ch7sub75">
    <w:name w:val="Heading 3 ch7 sub 7.5.#"/>
    <w:basedOn w:val="Heading3ch7sub74"/>
    <w:qFormat/>
    <w:rsid w:val="0070285B"/>
    <w:pPr>
      <w:numPr>
        <w:numId w:val="145"/>
      </w:numPr>
    </w:pPr>
    <w:rPr>
      <w:sz w:val="26"/>
    </w:rPr>
  </w:style>
  <w:style w:type="paragraph" w:customStyle="1" w:styleId="Heading3ch7sub77">
    <w:name w:val="Heading 3 ch7 sub7.7.#"/>
    <w:basedOn w:val="Heading3ch3sub320"/>
    <w:qFormat/>
    <w:rsid w:val="0070285B"/>
    <w:pPr>
      <w:numPr>
        <w:numId w:val="146"/>
      </w:numPr>
    </w:pPr>
  </w:style>
  <w:style w:type="paragraph" w:customStyle="1" w:styleId="Heading3Ch7sub76">
    <w:name w:val="Heading 3 Ch7 sub7.6.#"/>
    <w:basedOn w:val="Heading3Ch2Sub22"/>
    <w:qFormat/>
    <w:rsid w:val="0070285B"/>
    <w:pPr>
      <w:numPr>
        <w:numId w:val="147"/>
      </w:numPr>
    </w:pPr>
  </w:style>
  <w:style w:type="paragraph" w:customStyle="1" w:styleId="Heading3ch7sub79">
    <w:name w:val="Heading 3 ch7 sub 7.9.#"/>
    <w:basedOn w:val="Heading3ch6sub611"/>
    <w:qFormat/>
    <w:rsid w:val="0070285B"/>
    <w:pPr>
      <w:numPr>
        <w:numId w:val="148"/>
      </w:numPr>
    </w:pPr>
    <w:rPr>
      <w:sz w:val="26"/>
    </w:rPr>
  </w:style>
  <w:style w:type="paragraph" w:customStyle="1" w:styleId="Heading2Chapter81">
    <w:name w:val="Heading 2# Chapter 8"/>
    <w:basedOn w:val="Heading2Chapter70"/>
    <w:autoRedefine/>
    <w:qFormat/>
    <w:rsid w:val="0070285B"/>
    <w:pPr>
      <w:numPr>
        <w:numId w:val="149"/>
      </w:numPr>
    </w:pPr>
  </w:style>
  <w:style w:type="paragraph" w:customStyle="1" w:styleId="Heading3ch8sub81">
    <w:name w:val="Heading 3 ch8 sub 8.1.#"/>
    <w:basedOn w:val="Heading3Ch2Sub22"/>
    <w:qFormat/>
    <w:rsid w:val="0070285B"/>
    <w:pPr>
      <w:numPr>
        <w:numId w:val="0"/>
      </w:numPr>
    </w:pPr>
  </w:style>
  <w:style w:type="paragraph" w:customStyle="1" w:styleId="1stColumn">
    <w:name w:val="1st Column"/>
    <w:basedOn w:val="Tabletext"/>
    <w:link w:val="1stColumnChar"/>
    <w:qFormat/>
    <w:rsid w:val="0065136F"/>
    <w:rPr>
      <w:b/>
    </w:rPr>
  </w:style>
  <w:style w:type="character" w:customStyle="1" w:styleId="1stColumnChar">
    <w:name w:val="1st Column Char"/>
    <w:basedOn w:val="TabletextChar"/>
    <w:link w:val="1stColumn"/>
    <w:rsid w:val="0065136F"/>
    <w:rPr>
      <w:rFonts w:ascii="Arial" w:hAnsi="Arial" w:cs="Arial"/>
      <w:b/>
      <w:bCs/>
      <w:sz w:val="22"/>
    </w:rPr>
  </w:style>
  <w:style w:type="paragraph" w:customStyle="1" w:styleId="TableBullet">
    <w:name w:val="Table Bullet"/>
    <w:basedOn w:val="BASBodyText"/>
    <w:link w:val="TableBulletChar"/>
    <w:qFormat/>
    <w:rsid w:val="0065136F"/>
    <w:pPr>
      <w:numPr>
        <w:numId w:val="150"/>
      </w:numPr>
      <w:spacing w:before="0" w:after="0"/>
      <w:ind w:left="432" w:hanging="288"/>
    </w:pPr>
  </w:style>
  <w:style w:type="character" w:customStyle="1" w:styleId="TableBulletChar">
    <w:name w:val="Table Bullet Char"/>
    <w:basedOn w:val="BASBodyTextChar"/>
    <w:link w:val="TableBullet"/>
    <w:rsid w:val="0065136F"/>
    <w:rPr>
      <w:rFonts w:ascii="Arial" w:eastAsia="Calibri" w:hAnsi="Arial" w:cs="Arial"/>
      <w:bCs/>
      <w:sz w:val="24"/>
      <w:szCs w:val="22"/>
    </w:rPr>
  </w:style>
  <w:style w:type="paragraph" w:customStyle="1" w:styleId="introparagraphs">
    <w:name w:val="intro paragraphs"/>
    <w:basedOn w:val="BBSPBodyText"/>
    <w:qFormat/>
    <w:rsid w:val="0070285B"/>
    <w:pPr>
      <w:spacing w:before="60" w:after="60"/>
    </w:pPr>
  </w:style>
  <w:style w:type="paragraph" w:customStyle="1" w:styleId="StyleBBSPBodyText13ptBoldAfter3pt">
    <w:name w:val="Style BBSP Body Text + 13 pt Bold After:  3 pt"/>
    <w:basedOn w:val="BBSPBodyText"/>
    <w:rsid w:val="0070285B"/>
    <w:pPr>
      <w:spacing w:after="60"/>
    </w:pPr>
    <w:rPr>
      <w:rFonts w:eastAsia="Times New Roman" w:cs="Times New Roman"/>
      <w:b/>
      <w:bCs w:val="0"/>
      <w:sz w:val="26"/>
    </w:rPr>
  </w:style>
  <w:style w:type="paragraph" w:customStyle="1" w:styleId="Heading3Ch1sub112">
    <w:name w:val="Heading 3 Ch1 sub 1.12.#"/>
    <w:basedOn w:val="Heading3Ch1sub170"/>
    <w:qFormat/>
    <w:rsid w:val="0070285B"/>
    <w:pPr>
      <w:numPr>
        <w:numId w:val="151"/>
      </w:numPr>
    </w:pPr>
  </w:style>
  <w:style w:type="paragraph" w:customStyle="1" w:styleId="Heading3Ch2sub27">
    <w:name w:val="Heading 3 Ch2 sub2.7#"/>
    <w:basedOn w:val="Heading3Ch2Sub25"/>
    <w:qFormat/>
    <w:rsid w:val="0070285B"/>
    <w:pPr>
      <w:numPr>
        <w:numId w:val="152"/>
      </w:numPr>
    </w:pPr>
  </w:style>
  <w:style w:type="paragraph" w:customStyle="1" w:styleId="Heading3Ch6sub62">
    <w:name w:val="Heading 3 Ch6 sub 6.2.#"/>
    <w:basedOn w:val="Heading3Ch6Sub610"/>
    <w:qFormat/>
    <w:rsid w:val="0065136F"/>
    <w:pPr>
      <w:numPr>
        <w:numId w:val="341"/>
      </w:numPr>
      <w:ind w:left="360"/>
    </w:pPr>
  </w:style>
  <w:style w:type="paragraph" w:customStyle="1" w:styleId="Heading3Ch6sub630">
    <w:name w:val="Heading 3 Ch6 sub 6.3.#"/>
    <w:basedOn w:val="Heading3Ch6sub62"/>
    <w:qFormat/>
    <w:rsid w:val="0070285B"/>
    <w:pPr>
      <w:numPr>
        <w:numId w:val="153"/>
      </w:numPr>
    </w:pPr>
  </w:style>
  <w:style w:type="paragraph" w:customStyle="1" w:styleId="Heading3ch6611">
    <w:name w:val="Heading 3 ch6 6.11.#"/>
    <w:basedOn w:val="Heading3Ch5sub5100"/>
    <w:qFormat/>
    <w:rsid w:val="0070285B"/>
    <w:pPr>
      <w:numPr>
        <w:numId w:val="154"/>
      </w:numPr>
    </w:pPr>
  </w:style>
  <w:style w:type="paragraph" w:customStyle="1" w:styleId="Heading3Ch6sub613">
    <w:name w:val="Heading 3 Ch6 sub 6.13.#"/>
    <w:basedOn w:val="Normal"/>
    <w:qFormat/>
    <w:rsid w:val="0070285B"/>
    <w:pPr>
      <w:keepNext/>
      <w:numPr>
        <w:numId w:val="155"/>
      </w:numPr>
      <w:outlineLvl w:val="2"/>
    </w:pPr>
    <w:rPr>
      <w:rFonts w:cs="Arial"/>
      <w:b/>
      <w:bCs w:val="0"/>
      <w:sz w:val="26"/>
      <w:szCs w:val="26"/>
    </w:rPr>
  </w:style>
  <w:style w:type="paragraph" w:customStyle="1" w:styleId="heading3ch7sub71">
    <w:name w:val="heading 3 ch7 sub 7.1.#"/>
    <w:basedOn w:val="Heading3Ch6Sub610"/>
    <w:qFormat/>
    <w:rsid w:val="0070285B"/>
    <w:pPr>
      <w:numPr>
        <w:numId w:val="156"/>
      </w:numPr>
    </w:pPr>
  </w:style>
  <w:style w:type="paragraph" w:customStyle="1" w:styleId="BBSPCaution">
    <w:name w:val="BBSP Caution"/>
    <w:basedOn w:val="BBSPNote"/>
    <w:qFormat/>
    <w:rsid w:val="0070285B"/>
    <w:pPr>
      <w:ind w:left="990" w:hanging="990"/>
    </w:pPr>
  </w:style>
  <w:style w:type="paragraph" w:customStyle="1" w:styleId="BBSPNoteImportant">
    <w:name w:val="BBSP Note Important"/>
    <w:basedOn w:val="BBSPNote"/>
    <w:qFormat/>
    <w:rsid w:val="0070285B"/>
    <w:pPr>
      <w:pBdr>
        <w:top w:val="double" w:sz="12" w:space="3" w:color="365F91"/>
        <w:bottom w:val="double" w:sz="12" w:space="3" w:color="365F91"/>
      </w:pBdr>
      <w:ind w:left="1170" w:hanging="1170"/>
    </w:pPr>
  </w:style>
  <w:style w:type="paragraph" w:customStyle="1" w:styleId="BBSPBody1-4">
    <w:name w:val="BBSP Body 1-4"/>
    <w:basedOn w:val="BBSPBodyText"/>
    <w:qFormat/>
    <w:rsid w:val="0070285B"/>
    <w:pPr>
      <w:ind w:left="360"/>
    </w:pPr>
  </w:style>
  <w:style w:type="paragraph" w:customStyle="1" w:styleId="BBSPBullet1-2">
    <w:name w:val="BBSP Bullet 1-2"/>
    <w:basedOn w:val="BBSPBulletListlvl1"/>
    <w:qFormat/>
    <w:rsid w:val="0070285B"/>
    <w:pPr>
      <w:numPr>
        <w:numId w:val="2"/>
      </w:numPr>
      <w:tabs>
        <w:tab w:val="num" w:pos="360"/>
        <w:tab w:val="num" w:pos="540"/>
        <w:tab w:val="num" w:pos="576"/>
        <w:tab w:val="num" w:pos="720"/>
      </w:tabs>
    </w:pPr>
  </w:style>
  <w:style w:type="table" w:customStyle="1" w:styleId="GridTable4">
    <w:name w:val="Grid Table 4"/>
    <w:basedOn w:val="TableNormal"/>
    <w:uiPriority w:val="49"/>
    <w:rsid w:val="0070285B"/>
    <w:rPr>
      <w:rFonts w:asciiTheme="minorHAnsi" w:eastAsiaTheme="minorHAnsi" w:hAnsiTheme="minorHAnsi" w:cstheme="minorBidi"/>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4Ch5sub532">
    <w:name w:val="Heading 4 Ch5 sub 5.3.2.#"/>
    <w:basedOn w:val="Heading4Ch4sub424"/>
    <w:qFormat/>
    <w:rsid w:val="0070285B"/>
    <w:pPr>
      <w:numPr>
        <w:numId w:val="157"/>
      </w:numPr>
    </w:pPr>
  </w:style>
  <w:style w:type="paragraph" w:customStyle="1" w:styleId="Heading4ch5sub533">
    <w:name w:val="Heading 4 ch5 sub 5.3.3.#"/>
    <w:basedOn w:val="Heading4Ch5sub523"/>
    <w:qFormat/>
    <w:rsid w:val="0070285B"/>
    <w:pPr>
      <w:numPr>
        <w:numId w:val="200"/>
      </w:numPr>
    </w:pPr>
  </w:style>
  <w:style w:type="paragraph" w:customStyle="1" w:styleId="Heading4ch5sub534">
    <w:name w:val="Heading 4 ch5 sub 5.3.4.#"/>
    <w:basedOn w:val="Heading4ch5sub533"/>
    <w:qFormat/>
    <w:rsid w:val="0070285B"/>
    <w:pPr>
      <w:numPr>
        <w:numId w:val="158"/>
      </w:numPr>
    </w:pPr>
  </w:style>
  <w:style w:type="paragraph" w:customStyle="1" w:styleId="HeadingChBASGUPS">
    <w:name w:val="Heading Ch# (BAS GUPS)"/>
    <w:basedOn w:val="HeadingnoBAS"/>
    <w:autoRedefine/>
    <w:qFormat/>
    <w:rsid w:val="0065136F"/>
    <w:pPr>
      <w:pBdr>
        <w:bottom w:val="single" w:sz="24" w:space="1" w:color="76923C" w:themeColor="accent3" w:themeShade="BF"/>
      </w:pBdr>
      <w:tabs>
        <w:tab w:val="clear" w:pos="270"/>
        <w:tab w:val="left" w:pos="2160"/>
      </w:tabs>
      <w:ind w:left="2160" w:hanging="2160"/>
      <w:jc w:val="left"/>
    </w:pPr>
    <w:rPr>
      <w:rFonts w:ascii="Arial Bold" w:hAnsi="Arial Bold" w:cs="Arial"/>
      <w:caps/>
      <w:sz w:val="32"/>
    </w:rPr>
  </w:style>
  <w:style w:type="paragraph" w:customStyle="1" w:styleId="Bullet1-Census">
    <w:name w:val="Bullet 1 - Census"/>
    <w:basedOn w:val="BodyTextIndent2"/>
    <w:autoRedefine/>
    <w:qFormat/>
    <w:rsid w:val="0070285B"/>
    <w:pPr>
      <w:tabs>
        <w:tab w:val="left" w:pos="1760"/>
        <w:tab w:val="num" w:pos="1800"/>
      </w:tabs>
      <w:spacing w:before="80" w:after="80"/>
      <w:ind w:left="1800" w:right="-43" w:hanging="360"/>
    </w:pPr>
    <w:rPr>
      <w:bCs w:val="0"/>
      <w:color w:val="000000"/>
      <w:szCs w:val="24"/>
    </w:rPr>
  </w:style>
  <w:style w:type="numbering" w:customStyle="1" w:styleId="Bullet1-Census2020">
    <w:name w:val="Bullet 1 - Census 2020"/>
    <w:basedOn w:val="NoList"/>
    <w:rsid w:val="0070285B"/>
    <w:pPr>
      <w:numPr>
        <w:numId w:val="160"/>
      </w:numPr>
    </w:pPr>
  </w:style>
  <w:style w:type="paragraph" w:customStyle="1" w:styleId="CoverTitledigital">
    <w:name w:val="Cover Title_digital"/>
    <w:basedOn w:val="NormalWeb"/>
    <w:autoRedefine/>
    <w:qFormat/>
    <w:rsid w:val="0070285B"/>
    <w:pPr>
      <w:pBdr>
        <w:bottom w:val="single" w:sz="24" w:space="1" w:color="0070C0"/>
      </w:pBdr>
    </w:pPr>
    <w:rPr>
      <w:b/>
      <w:color w:val="0070C0"/>
      <w:sz w:val="52"/>
      <w:szCs w:val="52"/>
    </w:rPr>
  </w:style>
  <w:style w:type="paragraph" w:customStyle="1" w:styleId="Heading2DarkTeal-Census2020">
    <w:name w:val="Heading 2  Dark Teal-Census 2020"/>
    <w:basedOn w:val="Heading3"/>
    <w:autoRedefine/>
    <w:rsid w:val="0070285B"/>
    <w:pPr>
      <w:keepNext w:val="0"/>
      <w:spacing w:before="120" w:after="120"/>
      <w:ind w:left="360" w:firstLine="0"/>
    </w:pPr>
    <w:rPr>
      <w:rFonts w:ascii="Arial" w:hAnsi="Arial"/>
      <w:caps w:val="0"/>
      <w:color w:val="008000"/>
      <w:szCs w:val="24"/>
    </w:rPr>
  </w:style>
  <w:style w:type="paragraph" w:customStyle="1" w:styleId="Heading3Ch2sub21">
    <w:name w:val="Heading 3 Ch2 sub 2.1.#"/>
    <w:basedOn w:val="Heading3Chapter2"/>
    <w:qFormat/>
    <w:rsid w:val="0070285B"/>
    <w:pPr>
      <w:numPr>
        <w:numId w:val="169"/>
      </w:numPr>
    </w:pPr>
  </w:style>
  <w:style w:type="paragraph" w:customStyle="1" w:styleId="Heading3Ch3sub31">
    <w:name w:val="Heading 3 Ch3 sub 3.1.#"/>
    <w:basedOn w:val="Heading3Ch3sub32"/>
    <w:qFormat/>
    <w:rsid w:val="00882EFF"/>
    <w:pPr>
      <w:numPr>
        <w:numId w:val="485"/>
      </w:numPr>
      <w:ind w:left="0" w:firstLine="0"/>
    </w:pPr>
    <w:rPr>
      <w:rFonts w:eastAsia="Calibri"/>
    </w:rPr>
  </w:style>
  <w:style w:type="paragraph" w:customStyle="1" w:styleId="Heading3Ch3Sub31ALPHA">
    <w:name w:val="Heading 3 Ch3 Sub3.1.ALPHA"/>
    <w:basedOn w:val="Heading3Ch3sub31"/>
    <w:qFormat/>
    <w:rsid w:val="0070285B"/>
    <w:pPr>
      <w:numPr>
        <w:numId w:val="171"/>
      </w:numPr>
    </w:pPr>
  </w:style>
  <w:style w:type="paragraph" w:customStyle="1" w:styleId="Heading3Ch4Sub41">
    <w:name w:val="Heading 3 Ch4 Sub 4.1.#"/>
    <w:basedOn w:val="Heading3Ch4Sub42"/>
    <w:qFormat/>
    <w:rsid w:val="00407763"/>
    <w:pPr>
      <w:numPr>
        <w:numId w:val="173"/>
      </w:numPr>
      <w:tabs>
        <w:tab w:val="clear" w:pos="0"/>
      </w:tabs>
      <w:ind w:left="0" w:firstLine="0"/>
    </w:pPr>
  </w:style>
  <w:style w:type="paragraph" w:customStyle="1" w:styleId="Heading3Ch5Sub51ALPHA">
    <w:name w:val="Heading 3 Ch5 Sub 5.1.ALPHA"/>
    <w:basedOn w:val="Heading3Ch5Sub52"/>
    <w:qFormat/>
    <w:rsid w:val="0070285B"/>
    <w:pPr>
      <w:numPr>
        <w:numId w:val="174"/>
      </w:numPr>
    </w:pPr>
  </w:style>
  <w:style w:type="paragraph" w:customStyle="1" w:styleId="Heading3Ch5Sub512">
    <w:name w:val="Heading 3 Ch5 Sub 5.1.#"/>
    <w:basedOn w:val="Heading3Ch5Sub51ALPHA"/>
    <w:qFormat/>
    <w:rsid w:val="00A37221"/>
    <w:pPr>
      <w:numPr>
        <w:numId w:val="175"/>
      </w:numPr>
      <w:tabs>
        <w:tab w:val="clear" w:pos="0"/>
      </w:tabs>
      <w:ind w:left="0" w:firstLine="0"/>
    </w:pPr>
  </w:style>
  <w:style w:type="paragraph" w:customStyle="1" w:styleId="Heading4Ch5Sub521alphas">
    <w:name w:val="Heading 4 Ch 5 Sub 5.2.1.alphas"/>
    <w:basedOn w:val="Heading4Ch5Sub5340"/>
    <w:qFormat/>
    <w:rsid w:val="0070285B"/>
    <w:pPr>
      <w:numPr>
        <w:numId w:val="185"/>
      </w:numPr>
      <w:tabs>
        <w:tab w:val="left" w:pos="1080"/>
      </w:tabs>
    </w:pPr>
  </w:style>
  <w:style w:type="paragraph" w:customStyle="1" w:styleId="Heading4Ch3Sub321alphas">
    <w:name w:val="Heading 4 Ch 3 Sub 3.2.1.alphas"/>
    <w:basedOn w:val="Heading4Ch5Sub521alphas"/>
    <w:qFormat/>
    <w:rsid w:val="0070285B"/>
    <w:pPr>
      <w:numPr>
        <w:numId w:val="186"/>
      </w:numPr>
    </w:pPr>
  </w:style>
  <w:style w:type="paragraph" w:customStyle="1" w:styleId="Heading4Ch2Sub211">
    <w:name w:val="Heading 4 Ch 2 Sub2.1.1.#"/>
    <w:basedOn w:val="Heading4Ch3Sub321alphas"/>
    <w:qFormat/>
    <w:rsid w:val="0070285B"/>
    <w:pPr>
      <w:numPr>
        <w:numId w:val="187"/>
      </w:numPr>
    </w:pPr>
  </w:style>
  <w:style w:type="paragraph" w:customStyle="1" w:styleId="Heading4Ch4Sub411alpha">
    <w:name w:val="Heading 4 Ch4 Sub 4.1.1.alpha"/>
    <w:basedOn w:val="Heading4Ch3Sub3231"/>
    <w:link w:val="Heading4Ch4Sub411alphaChar"/>
    <w:qFormat/>
    <w:rsid w:val="0070285B"/>
    <w:pPr>
      <w:numPr>
        <w:numId w:val="188"/>
      </w:numPr>
      <w:tabs>
        <w:tab w:val="left" w:pos="1440"/>
      </w:tabs>
    </w:pPr>
    <w:rPr>
      <w:bCs/>
      <w:iCs w:val="0"/>
    </w:rPr>
  </w:style>
  <w:style w:type="paragraph" w:customStyle="1" w:styleId="Heading4Ch4Sub412alpha">
    <w:name w:val="Heading 4 Ch 4 Sub 4.1.2.alpha"/>
    <w:basedOn w:val="Heading4Ch4Sub411alpha"/>
    <w:qFormat/>
    <w:rsid w:val="0070285B"/>
    <w:pPr>
      <w:numPr>
        <w:numId w:val="189"/>
      </w:numPr>
    </w:pPr>
  </w:style>
  <w:style w:type="paragraph" w:customStyle="1" w:styleId="Heading4Ch4Sub421alpha">
    <w:name w:val="Heading 4 Ch 4 Sub 4.2.1.alpha"/>
    <w:basedOn w:val="Heading4Ch4Sub412alpha"/>
    <w:qFormat/>
    <w:rsid w:val="0070285B"/>
    <w:pPr>
      <w:numPr>
        <w:numId w:val="190"/>
      </w:numPr>
    </w:pPr>
  </w:style>
  <w:style w:type="paragraph" w:customStyle="1" w:styleId="Heading4Ch3Sub312">
    <w:name w:val="Heading 4 Ch3 Sub 3.1.2.#"/>
    <w:basedOn w:val="Heading4Ch3Sub343"/>
    <w:qFormat/>
    <w:rsid w:val="0070285B"/>
  </w:style>
  <w:style w:type="paragraph" w:customStyle="1" w:styleId="Heading4Ch3sub312alphas">
    <w:name w:val="Heading 4 Ch3 sub 3.1.2.alphas"/>
    <w:basedOn w:val="Heading4Ch3Sub312"/>
    <w:qFormat/>
    <w:rsid w:val="0070285B"/>
  </w:style>
  <w:style w:type="paragraph" w:customStyle="1" w:styleId="Heading4Ch3sub313alphas">
    <w:name w:val="Heading 4 Ch3 sub 3.1.3.alphas"/>
    <w:basedOn w:val="Heading4Ch3sub312alphas"/>
    <w:qFormat/>
    <w:rsid w:val="0070285B"/>
  </w:style>
  <w:style w:type="paragraph" w:customStyle="1" w:styleId="Heading4Ch2sub213">
    <w:name w:val="Heading 4 Ch2 sub 2.1.3.#"/>
    <w:basedOn w:val="Heading4Ch3sub313alphas"/>
    <w:qFormat/>
    <w:rsid w:val="0070285B"/>
  </w:style>
  <w:style w:type="paragraph" w:customStyle="1" w:styleId="Heading4Ch2sub214">
    <w:name w:val="Heading 4 Ch2 sub 2.1.4.#"/>
    <w:basedOn w:val="Heading4Ch2sub213"/>
    <w:qFormat/>
    <w:rsid w:val="0070285B"/>
  </w:style>
  <w:style w:type="paragraph" w:customStyle="1" w:styleId="Heading4Ch2Sub221">
    <w:name w:val="Heading 4 Ch2 Sub2.2.1.#"/>
    <w:basedOn w:val="Heading4Ch2Sub211"/>
    <w:qFormat/>
    <w:rsid w:val="008B4977"/>
    <w:pPr>
      <w:numPr>
        <w:numId w:val="460"/>
      </w:numPr>
    </w:pPr>
  </w:style>
  <w:style w:type="paragraph" w:customStyle="1" w:styleId="Heading4Ch3Sub313">
    <w:name w:val="Heading 4 Ch3 Sub 3.1.3.#"/>
    <w:basedOn w:val="Heading4Ch3Sub312"/>
    <w:qFormat/>
    <w:rsid w:val="0070285B"/>
  </w:style>
  <w:style w:type="paragraph" w:customStyle="1" w:styleId="Heading4Ch3Sub314">
    <w:name w:val="Heading 4 Ch3 Sub 3.1.4.#"/>
    <w:basedOn w:val="Heading4Ch3Sub313"/>
    <w:qFormat/>
    <w:rsid w:val="0070285B"/>
  </w:style>
  <w:style w:type="paragraph" w:customStyle="1" w:styleId="Heading4Ch3sub314alphas">
    <w:name w:val="Heading 4 Ch3 sub 3.1.4.alphas"/>
    <w:basedOn w:val="Heading4Ch3sub313alphas"/>
    <w:qFormat/>
    <w:rsid w:val="0070285B"/>
  </w:style>
  <w:style w:type="paragraph" w:customStyle="1" w:styleId="Heading4Ch3Sub315">
    <w:name w:val="Heading 4 Ch3 Sub 3.1.5.#"/>
    <w:basedOn w:val="Heading4Ch3Sub314"/>
    <w:qFormat/>
    <w:rsid w:val="0070285B"/>
  </w:style>
  <w:style w:type="paragraph" w:customStyle="1" w:styleId="Heading4Ch3sub315alphas">
    <w:name w:val="Heading 4 Ch3 sub 3.1.5.alphas"/>
    <w:basedOn w:val="Heading4Ch3sub314alphas"/>
    <w:qFormat/>
    <w:rsid w:val="0070285B"/>
  </w:style>
  <w:style w:type="paragraph" w:customStyle="1" w:styleId="Heading4Ch4Sub411">
    <w:name w:val="Heading 4 Ch4 Sub 4.1.1.#"/>
    <w:basedOn w:val="Heading4Ch4Sub411alpha"/>
    <w:link w:val="Heading4Ch4Sub411Char"/>
    <w:qFormat/>
    <w:rsid w:val="00AA37D3"/>
    <w:pPr>
      <w:numPr>
        <w:numId w:val="192"/>
      </w:numPr>
      <w:tabs>
        <w:tab w:val="clear" w:pos="1440"/>
        <w:tab w:val="left" w:pos="1080"/>
      </w:tabs>
      <w:ind w:left="1080" w:hanging="1080"/>
    </w:pPr>
  </w:style>
  <w:style w:type="paragraph" w:customStyle="1" w:styleId="Heading4Ch4Sub414alpha">
    <w:name w:val="Heading 4 Ch4 Sub 4.1.4.alpha"/>
    <w:basedOn w:val="Heading4Ch4Sub411alpha"/>
    <w:qFormat/>
    <w:rsid w:val="0070285B"/>
    <w:pPr>
      <w:numPr>
        <w:numId w:val="193"/>
      </w:numPr>
    </w:pPr>
    <w:rPr>
      <w:szCs w:val="26"/>
    </w:rPr>
  </w:style>
  <w:style w:type="paragraph" w:customStyle="1" w:styleId="Heading4Ch5Sub511alpha">
    <w:name w:val="Heading 4 Ch5 Sub 5.1.1.alpha"/>
    <w:basedOn w:val="Heading4Ch4Sub421alpha"/>
    <w:qFormat/>
    <w:rsid w:val="0070285B"/>
    <w:pPr>
      <w:numPr>
        <w:numId w:val="194"/>
      </w:numPr>
    </w:pPr>
  </w:style>
  <w:style w:type="paragraph" w:customStyle="1" w:styleId="Heading5Ch3sub3121ALPHA">
    <w:name w:val="Heading 5 Ch3 sub3.1.2.1.ALPHA"/>
    <w:basedOn w:val="Heading5"/>
    <w:qFormat/>
    <w:rsid w:val="0070285B"/>
    <w:pPr>
      <w:numPr>
        <w:ilvl w:val="0"/>
        <w:numId w:val="203"/>
      </w:numPr>
    </w:pPr>
    <w:rPr>
      <w:i w:val="0"/>
    </w:rPr>
  </w:style>
  <w:style w:type="paragraph" w:customStyle="1" w:styleId="Heading5Ch4sub411C">
    <w:name w:val="Heading 5 Ch4 sub 4.1.1.C.#"/>
    <w:basedOn w:val="Heading5Ch3sub3121ALPHA"/>
    <w:qFormat/>
    <w:rsid w:val="0070285B"/>
    <w:pPr>
      <w:numPr>
        <w:numId w:val="204"/>
      </w:numPr>
    </w:pPr>
    <w:rPr>
      <w:sz w:val="24"/>
    </w:rPr>
  </w:style>
  <w:style w:type="paragraph" w:customStyle="1" w:styleId="Heading5Ch4sub4111ALPHA">
    <w:name w:val="Heading 5 Ch 4 sub 4.1.1.1.ALPHA"/>
    <w:basedOn w:val="Heading5Ch4sub411C"/>
    <w:qFormat/>
    <w:rsid w:val="0070285B"/>
    <w:pPr>
      <w:numPr>
        <w:numId w:val="205"/>
      </w:numPr>
    </w:pPr>
  </w:style>
  <w:style w:type="paragraph" w:customStyle="1" w:styleId="Heading5Ch2sub2212ALPHA">
    <w:name w:val="Heading 5 Ch2 sub 2.2.1.2.ALPHA"/>
    <w:basedOn w:val="Heading5Ch4sub4111ALPHA"/>
    <w:qFormat/>
    <w:rsid w:val="0070285B"/>
    <w:pPr>
      <w:numPr>
        <w:numId w:val="206"/>
      </w:numPr>
    </w:pPr>
  </w:style>
  <w:style w:type="paragraph" w:customStyle="1" w:styleId="Heading5Ch2sub2213ALPHA">
    <w:name w:val="Heading 5 Ch2 sub 2.2.1.3.ALPHA"/>
    <w:basedOn w:val="Heading5Ch2sub2212ALPHA"/>
    <w:qFormat/>
    <w:rsid w:val="0070285B"/>
    <w:pPr>
      <w:numPr>
        <w:numId w:val="207"/>
      </w:numPr>
    </w:pPr>
  </w:style>
  <w:style w:type="paragraph" w:customStyle="1" w:styleId="Heading5Ch4sub411E">
    <w:name w:val="Heading 5 Ch4 sub 4.1.1.E.#"/>
    <w:basedOn w:val="Heading5Ch4sub411C"/>
    <w:qFormat/>
    <w:rsid w:val="0070285B"/>
    <w:pPr>
      <w:numPr>
        <w:numId w:val="208"/>
      </w:numPr>
    </w:pPr>
  </w:style>
  <w:style w:type="paragraph" w:customStyle="1" w:styleId="Heading5Ch4sub414A">
    <w:name w:val="Heading 5 Ch4 sub 4.1.4.A.#"/>
    <w:basedOn w:val="Heading5Ch4sub411E"/>
    <w:qFormat/>
    <w:rsid w:val="0070285B"/>
    <w:pPr>
      <w:numPr>
        <w:numId w:val="209"/>
      </w:numPr>
    </w:pPr>
    <w:rPr>
      <w:sz w:val="26"/>
    </w:rPr>
  </w:style>
  <w:style w:type="paragraph" w:customStyle="1" w:styleId="Heading7AppendixLUCAGUPS">
    <w:name w:val="Heading 7 Appendix (LUCA GUPS)"/>
    <w:basedOn w:val="Heading7"/>
    <w:qFormat/>
    <w:rsid w:val="0070285B"/>
    <w:pPr>
      <w:numPr>
        <w:numId w:val="214"/>
      </w:numPr>
    </w:pPr>
  </w:style>
  <w:style w:type="paragraph" w:customStyle="1" w:styleId="HeadingAlpha">
    <w:name w:val="Heading Alpha"/>
    <w:basedOn w:val="StyleHeading1ArialBAS"/>
    <w:qFormat/>
    <w:rsid w:val="0070285B"/>
    <w:pPr>
      <w:ind w:left="1080" w:hanging="1080"/>
    </w:pPr>
  </w:style>
  <w:style w:type="paragraph" w:customStyle="1" w:styleId="HeadingChapter-Digital">
    <w:name w:val="Heading Chapter - Digital"/>
    <w:basedOn w:val="HeadingChapter"/>
    <w:qFormat/>
    <w:rsid w:val="0070285B"/>
    <w:pPr>
      <w:pBdr>
        <w:bottom w:val="single" w:sz="24" w:space="1" w:color="0070C0"/>
      </w:pBdr>
    </w:pPr>
    <w:rPr>
      <w:sz w:val="32"/>
    </w:rPr>
  </w:style>
  <w:style w:type="paragraph" w:customStyle="1" w:styleId="HeadingNoLUCACentered">
    <w:name w:val="Heading No # (LUCA) Centered"/>
    <w:basedOn w:val="Heading1"/>
    <w:autoRedefine/>
    <w:qFormat/>
    <w:rsid w:val="0070285B"/>
    <w:pPr>
      <w:numPr>
        <w:numId w:val="0"/>
      </w:numPr>
      <w:pBdr>
        <w:bottom w:val="single" w:sz="18" w:space="1" w:color="31849B"/>
      </w:pBdr>
      <w:tabs>
        <w:tab w:val="left" w:pos="1710"/>
      </w:tabs>
      <w:jc w:val="center"/>
    </w:pPr>
    <w:rPr>
      <w:caps/>
    </w:rPr>
  </w:style>
  <w:style w:type="paragraph" w:customStyle="1" w:styleId="HeadingNoCentered">
    <w:name w:val="Heading No # Centered"/>
    <w:basedOn w:val="HeadingNoLUCACentered"/>
    <w:qFormat/>
    <w:rsid w:val="0070285B"/>
    <w:pPr>
      <w:pBdr>
        <w:bottom w:val="single" w:sz="24" w:space="1" w:color="31849B"/>
      </w:pBdr>
    </w:pPr>
  </w:style>
  <w:style w:type="paragraph" w:customStyle="1" w:styleId="HeadingNoLUCALFJustified">
    <w:name w:val="Heading No# (LUCA) LF Justified"/>
    <w:basedOn w:val="HeadingNoLUCACentered"/>
    <w:qFormat/>
    <w:rsid w:val="0070285B"/>
    <w:pPr>
      <w:jc w:val="left"/>
    </w:pPr>
  </w:style>
  <w:style w:type="paragraph" w:customStyle="1" w:styleId="HeadingNoDigitalCentered">
    <w:name w:val="Heading No# Digital Centered"/>
    <w:basedOn w:val="HeadingNoCentered"/>
    <w:qFormat/>
    <w:rsid w:val="00DA3501"/>
    <w:pPr>
      <w:pBdr>
        <w:bottom w:val="single" w:sz="24" w:space="1" w:color="0070C0"/>
      </w:pBdr>
    </w:pPr>
    <w:rPr>
      <w:rFonts w:ascii="Arial" w:hAnsi="Arial"/>
      <w:sz w:val="32"/>
    </w:rPr>
  </w:style>
  <w:style w:type="paragraph" w:customStyle="1" w:styleId="Indent4numbered">
    <w:name w:val="Indent 4 numbered"/>
    <w:basedOn w:val="Indent1Numbered"/>
    <w:qFormat/>
    <w:rsid w:val="0070285B"/>
    <w:pPr>
      <w:ind w:left="1440"/>
    </w:pPr>
    <w:rPr>
      <w:b/>
    </w:rPr>
  </w:style>
  <w:style w:type="table" w:customStyle="1" w:styleId="LightShading-Accent13">
    <w:name w:val="Light Shading - Accent 13"/>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4">
    <w:name w:val="Light Shading - Accent 14"/>
    <w:basedOn w:val="TableNormal"/>
    <w:uiPriority w:val="60"/>
    <w:rsid w:val="0070285B"/>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3">
    <w:name w:val="Light Shading3"/>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
    <w:name w:val="Light Shading4"/>
    <w:basedOn w:val="TableNormal"/>
    <w:uiPriority w:val="60"/>
    <w:rsid w:val="0070285B"/>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LUCABodyText">
    <w:name w:val="LUCA Body Text"/>
    <w:basedOn w:val="Normal"/>
    <w:link w:val="LUCABodyTextChar"/>
    <w:qFormat/>
    <w:rsid w:val="0070285B"/>
    <w:pPr>
      <w:spacing w:before="120" w:after="240"/>
    </w:pPr>
    <w:rPr>
      <w:rFonts w:eastAsia="Calibri" w:cs="Arial"/>
      <w:szCs w:val="22"/>
    </w:rPr>
  </w:style>
  <w:style w:type="character" w:customStyle="1" w:styleId="LUCABodyTextChar">
    <w:name w:val="LUCA Body Text Char"/>
    <w:link w:val="LUCABodyText"/>
    <w:rsid w:val="0070285B"/>
    <w:rPr>
      <w:rFonts w:ascii="Arial" w:eastAsia="Calibri" w:hAnsi="Arial" w:cs="Arial"/>
      <w:bCs/>
      <w:sz w:val="24"/>
      <w:szCs w:val="22"/>
    </w:rPr>
  </w:style>
  <w:style w:type="paragraph" w:customStyle="1" w:styleId="MainBodyIndent1-Census2020">
    <w:name w:val="Main Body Indent 1 - Census 2020"/>
    <w:basedOn w:val="Normal"/>
    <w:rsid w:val="0070285B"/>
    <w:pPr>
      <w:spacing w:before="0" w:after="0"/>
      <w:ind w:left="1080"/>
    </w:pPr>
    <w:rPr>
      <w:rFonts w:ascii="Times New Roman" w:hAnsi="Times New Roman"/>
      <w:bCs w:val="0"/>
    </w:rPr>
  </w:style>
  <w:style w:type="paragraph" w:customStyle="1" w:styleId="MainBodyNoIndent-Census2020">
    <w:name w:val="Main Body No Indent - Census 2020"/>
    <w:basedOn w:val="BodyTextIndent2"/>
    <w:qFormat/>
    <w:rsid w:val="0070285B"/>
    <w:pPr>
      <w:spacing w:before="0" w:after="0"/>
      <w:ind w:left="720"/>
    </w:pPr>
    <w:rPr>
      <w:rFonts w:ascii="Times New Roman" w:hAnsi="Times New Roman"/>
      <w:bCs w:val="0"/>
      <w:szCs w:val="24"/>
    </w:rPr>
  </w:style>
  <w:style w:type="paragraph" w:customStyle="1" w:styleId="MainBodyNoIndentBold-Census2020">
    <w:name w:val="Main Body No Indent Bold - Census 2020"/>
    <w:basedOn w:val="Normal"/>
    <w:autoRedefine/>
    <w:rsid w:val="0070285B"/>
    <w:pPr>
      <w:spacing w:before="0" w:after="0"/>
      <w:ind w:left="720"/>
    </w:pPr>
    <w:rPr>
      <w:rFonts w:ascii="Times New Roman" w:hAnsi="Times New Roman"/>
      <w:b/>
    </w:rPr>
  </w:style>
  <w:style w:type="paragraph" w:customStyle="1" w:styleId="msoaddress">
    <w:name w:val="msoaddress"/>
    <w:rsid w:val="0070285B"/>
    <w:rPr>
      <w:rFonts w:ascii="Trebuchet MS" w:hAnsi="Trebuchet MS"/>
      <w:color w:val="000000"/>
      <w:kern w:val="28"/>
      <w:sz w:val="17"/>
      <w:szCs w:val="17"/>
    </w:rPr>
  </w:style>
  <w:style w:type="paragraph" w:customStyle="1" w:styleId="NemberListBold">
    <w:name w:val="Nember List Bold"/>
    <w:basedOn w:val="NumberList"/>
    <w:qFormat/>
    <w:rsid w:val="0070285B"/>
    <w:rPr>
      <w:b/>
    </w:rPr>
  </w:style>
  <w:style w:type="paragraph" w:customStyle="1" w:styleId="NormalLUCABold">
    <w:name w:val="Normal (LUCA) Bold"/>
    <w:basedOn w:val="Normal"/>
    <w:qFormat/>
    <w:rsid w:val="0070285B"/>
    <w:rPr>
      <w:b/>
    </w:rPr>
  </w:style>
  <w:style w:type="paragraph" w:customStyle="1" w:styleId="NormalLUCABoldIndent">
    <w:name w:val="Normal (LUCA) Bold Indent"/>
    <w:basedOn w:val="NormalLUCAindent025"/>
    <w:qFormat/>
    <w:rsid w:val="0070285B"/>
    <w:rPr>
      <w:b/>
    </w:rPr>
  </w:style>
  <w:style w:type="paragraph" w:customStyle="1" w:styleId="NormalLUCABoldIndet5">
    <w:name w:val="Normal (LUCA) Bold Indet .5"/>
    <w:basedOn w:val="NormalLUCABoldIndent"/>
    <w:qFormat/>
    <w:rsid w:val="0070285B"/>
    <w:pPr>
      <w:ind w:left="720"/>
    </w:pPr>
  </w:style>
  <w:style w:type="paragraph" w:customStyle="1" w:styleId="StyleNote-Digital">
    <w:name w:val="Style Note - Digital"/>
    <w:basedOn w:val="Note0"/>
    <w:link w:val="StyleNote-DigitalChar"/>
    <w:rsid w:val="0070285B"/>
    <w:pPr>
      <w:pBdr>
        <w:top w:val="double" w:sz="4" w:space="1" w:color="0070C0"/>
        <w:bottom w:val="double" w:sz="4" w:space="1" w:color="0070C0"/>
      </w:pBdr>
      <w:spacing w:before="240"/>
    </w:pPr>
  </w:style>
  <w:style w:type="paragraph" w:customStyle="1" w:styleId="Note-LUCADigitalBold">
    <w:name w:val="Note - LUCADigital + Bold"/>
    <w:basedOn w:val="StyleNote-Digital"/>
    <w:link w:val="Note-LUCADigitalBoldChar"/>
    <w:autoRedefine/>
    <w:qFormat/>
    <w:rsid w:val="00D253D7"/>
    <w:pPr>
      <w:tabs>
        <w:tab w:val="clear" w:pos="900"/>
        <w:tab w:val="left" w:pos="720"/>
      </w:tabs>
      <w:spacing w:before="160" w:after="160"/>
      <w:ind w:left="720" w:hanging="720"/>
    </w:pPr>
    <w:rPr>
      <w:sz w:val="22"/>
    </w:rPr>
  </w:style>
  <w:style w:type="paragraph" w:customStyle="1" w:styleId="NoteLUCAGUPS">
    <w:name w:val="Note LUCA (GUPS)"/>
    <w:basedOn w:val="Note0"/>
    <w:qFormat/>
    <w:rsid w:val="0070285B"/>
  </w:style>
  <w:style w:type="paragraph" w:customStyle="1" w:styleId="NumberListAlphaUpCase">
    <w:name w:val="Number List (Alpha UpCase)"/>
    <w:basedOn w:val="NumberList"/>
    <w:qFormat/>
    <w:rsid w:val="0070285B"/>
    <w:pPr>
      <w:numPr>
        <w:numId w:val="217"/>
      </w:numPr>
      <w:tabs>
        <w:tab w:val="left" w:pos="900"/>
      </w:tabs>
    </w:pPr>
  </w:style>
  <w:style w:type="paragraph" w:customStyle="1" w:styleId="NumberListAlphaBold">
    <w:name w:val="Number List Alpha Bold"/>
    <w:basedOn w:val="NumberListAlphaUpCase"/>
    <w:qFormat/>
    <w:rsid w:val="0070285B"/>
    <w:pPr>
      <w:numPr>
        <w:numId w:val="218"/>
      </w:numPr>
      <w:tabs>
        <w:tab w:val="clear" w:pos="900"/>
        <w:tab w:val="left" w:pos="630"/>
      </w:tabs>
    </w:pPr>
    <w:rPr>
      <w:b/>
    </w:rPr>
  </w:style>
  <w:style w:type="paragraph" w:customStyle="1" w:styleId="NumberListboldtitle">
    <w:name w:val="Number List bold title"/>
    <w:basedOn w:val="NumberList"/>
    <w:qFormat/>
    <w:rsid w:val="0070285B"/>
    <w:rPr>
      <w:b/>
    </w:rPr>
  </w:style>
  <w:style w:type="paragraph" w:customStyle="1" w:styleId="NumberListNoBold">
    <w:name w:val="Number List No Bold"/>
    <w:basedOn w:val="NumberList"/>
    <w:qFormat/>
    <w:rsid w:val="0070285B"/>
    <w:pPr>
      <w:numPr>
        <w:numId w:val="220"/>
      </w:numPr>
    </w:pPr>
    <w:rPr>
      <w:b/>
    </w:rPr>
  </w:style>
  <w:style w:type="paragraph" w:customStyle="1" w:styleId="numberroman">
    <w:name w:val="number roman#"/>
    <w:basedOn w:val="BodyText"/>
    <w:rsid w:val="0070285B"/>
    <w:pPr>
      <w:numPr>
        <w:numId w:val="221"/>
      </w:numPr>
      <w:spacing w:before="0"/>
    </w:pPr>
    <w:rPr>
      <w:rFonts w:cs="Arial"/>
      <w:b w:val="0"/>
      <w:bCs w:val="0"/>
      <w:szCs w:val="22"/>
    </w:rPr>
  </w:style>
  <w:style w:type="paragraph" w:customStyle="1" w:styleId="StyleBeforeDbllines-Census2020">
    <w:name w:val="Style Before:  Dbl lines - Census 2020"/>
    <w:basedOn w:val="Normal"/>
    <w:rsid w:val="0070285B"/>
    <w:pPr>
      <w:spacing w:before="120"/>
    </w:pPr>
    <w:rPr>
      <w:rFonts w:ascii="Times New Roman" w:hAnsi="Times New Roman"/>
      <w:bCs w:val="0"/>
      <w:sz w:val="22"/>
    </w:rPr>
  </w:style>
  <w:style w:type="paragraph" w:customStyle="1" w:styleId="StyleBulletedtabinhollowcircle10ptItalic">
    <w:name w:val="Style Bulleted tab inhollow circle + 10 pt Italic"/>
    <w:basedOn w:val="Bulletedtabin"/>
    <w:rsid w:val="0070285B"/>
    <w:rPr>
      <w:bCs w:val="0"/>
      <w:iCs/>
    </w:rPr>
  </w:style>
  <w:style w:type="paragraph" w:customStyle="1" w:styleId="StyleNoteBoldAllcaps">
    <w:name w:val="Style Note + Bold All caps"/>
    <w:basedOn w:val="Note0"/>
    <w:rsid w:val="0070285B"/>
    <w:pPr>
      <w:pBdr>
        <w:top w:val="double" w:sz="4" w:space="4" w:color="31849B"/>
        <w:bottom w:val="double" w:sz="4" w:space="4" w:color="31849B"/>
      </w:pBdr>
    </w:pPr>
    <w:rPr>
      <w:caps/>
    </w:rPr>
  </w:style>
  <w:style w:type="paragraph" w:customStyle="1" w:styleId="StyleNoteBold2">
    <w:name w:val="Style Note + Bold2"/>
    <w:basedOn w:val="Note0"/>
    <w:rsid w:val="0070285B"/>
    <w:pPr>
      <w:pBdr>
        <w:top w:val="double" w:sz="4" w:space="4" w:color="31849B"/>
        <w:bottom w:val="double" w:sz="4" w:space="4" w:color="31849B"/>
      </w:pBdr>
    </w:pPr>
    <w:rPr>
      <w:sz w:val="22"/>
    </w:rPr>
  </w:style>
  <w:style w:type="paragraph" w:customStyle="1" w:styleId="StyleNoteExpandedby295pt">
    <w:name w:val="Style Note + Expanded by  2.95 pt"/>
    <w:basedOn w:val="Note0"/>
    <w:rsid w:val="0070285B"/>
    <w:pPr>
      <w:pBdr>
        <w:top w:val="double" w:sz="4" w:space="4" w:color="31849B"/>
        <w:bottom w:val="double" w:sz="4" w:space="4" w:color="31849B"/>
      </w:pBdr>
    </w:pPr>
    <w:rPr>
      <w:bCs w:val="0"/>
      <w:spacing w:val="59"/>
    </w:rPr>
  </w:style>
  <w:style w:type="paragraph" w:customStyle="1" w:styleId="StyleNumberListBold">
    <w:name w:val="Style Number List + Bold"/>
    <w:basedOn w:val="NumberList"/>
    <w:rsid w:val="0070285B"/>
    <w:pPr>
      <w:numPr>
        <w:numId w:val="222"/>
      </w:numPr>
    </w:pPr>
    <w:rPr>
      <w:b/>
    </w:rPr>
  </w:style>
  <w:style w:type="paragraph" w:customStyle="1" w:styleId="StyleNumberListNotBold">
    <w:name w:val="Style Number List + Not Bold"/>
    <w:basedOn w:val="NumberList"/>
    <w:rsid w:val="0070285B"/>
    <w:rPr>
      <w:b/>
      <w:bCs w:val="0"/>
    </w:rPr>
  </w:style>
  <w:style w:type="paragraph" w:customStyle="1" w:styleId="StylenumberromanItalic">
    <w:name w:val="Style number roman# + Italic"/>
    <w:basedOn w:val="numberroman"/>
    <w:rsid w:val="0070285B"/>
    <w:pPr>
      <w:numPr>
        <w:numId w:val="224"/>
      </w:numPr>
    </w:pPr>
    <w:rPr>
      <w:i/>
      <w:iCs/>
    </w:rPr>
  </w:style>
  <w:style w:type="paragraph" w:customStyle="1" w:styleId="StyleStyleNoteBoldAllcapsBold">
    <w:name w:val="Style Style Note + Bold All caps + Bold"/>
    <w:basedOn w:val="StyleNoteBoldAllcaps"/>
    <w:rsid w:val="0070285B"/>
    <w:rPr>
      <w:caps w:val="0"/>
    </w:rPr>
  </w:style>
  <w:style w:type="paragraph" w:customStyle="1" w:styleId="Style10">
    <w:name w:val="Style10"/>
    <w:basedOn w:val="Heading3Ch3sub31"/>
    <w:qFormat/>
    <w:rsid w:val="0070285B"/>
    <w:pPr>
      <w:numPr>
        <w:numId w:val="225"/>
      </w:numPr>
    </w:pPr>
  </w:style>
  <w:style w:type="paragraph" w:customStyle="1" w:styleId="Style11">
    <w:name w:val="Style11"/>
    <w:basedOn w:val="Note0"/>
    <w:qFormat/>
    <w:rsid w:val="0070285B"/>
    <w:pPr>
      <w:pBdr>
        <w:top w:val="double" w:sz="4" w:space="4" w:color="31849B"/>
        <w:bottom w:val="double" w:sz="4" w:space="4" w:color="31849B"/>
      </w:pBdr>
    </w:pPr>
  </w:style>
  <w:style w:type="paragraph" w:customStyle="1" w:styleId="Style9">
    <w:name w:val="Style9"/>
    <w:basedOn w:val="HeadingnocenteredBASGUPS"/>
    <w:qFormat/>
    <w:rsid w:val="0065136F"/>
    <w:rPr>
      <w:sz w:val="28"/>
    </w:rPr>
  </w:style>
  <w:style w:type="paragraph" w:customStyle="1" w:styleId="TOCheading-Digital">
    <w:name w:val="TOC heading - Digital"/>
    <w:basedOn w:val="Style1"/>
    <w:qFormat/>
    <w:rsid w:val="0070285B"/>
    <w:pPr>
      <w:pBdr>
        <w:bottom w:val="single" w:sz="24" w:space="1" w:color="0070C0"/>
      </w:pBdr>
    </w:pPr>
    <w:rPr>
      <w:b/>
    </w:rPr>
  </w:style>
  <w:style w:type="paragraph" w:customStyle="1" w:styleId="Heading2Chapter80">
    <w:name w:val="Heading 2  Chapter 8"/>
    <w:basedOn w:val="Heading2Chapter5"/>
    <w:qFormat/>
    <w:rsid w:val="008238FB"/>
    <w:pPr>
      <w:numPr>
        <w:numId w:val="307"/>
      </w:numPr>
      <w:ind w:left="990" w:hanging="990"/>
    </w:pPr>
    <w:rPr>
      <w:lang w:val="en"/>
    </w:rPr>
  </w:style>
  <w:style w:type="paragraph" w:customStyle="1" w:styleId="Heading2Chapter7">
    <w:name w:val="Heading 2 Chapter 7"/>
    <w:basedOn w:val="Heading2Chapter80"/>
    <w:autoRedefine/>
    <w:qFormat/>
    <w:rsid w:val="00B15EBD"/>
    <w:pPr>
      <w:numPr>
        <w:numId w:val="308"/>
      </w:numPr>
      <w:ind w:left="0" w:firstLine="0"/>
    </w:pPr>
  </w:style>
  <w:style w:type="paragraph" w:customStyle="1" w:styleId="BASBodyTextBold">
    <w:name w:val="BAS Body Text Bold"/>
    <w:basedOn w:val="BASBodyText"/>
    <w:qFormat/>
    <w:rsid w:val="0070285B"/>
    <w:pPr>
      <w:spacing w:before="160" w:after="40"/>
    </w:pPr>
    <w:rPr>
      <w:b/>
    </w:rPr>
  </w:style>
  <w:style w:type="paragraph" w:customStyle="1" w:styleId="BASNoteGUPS">
    <w:name w:val="BAS Note (GUPS)"/>
    <w:basedOn w:val="BASNote"/>
    <w:qFormat/>
    <w:rsid w:val="0065136F"/>
    <w:pPr>
      <w:pBdr>
        <w:top w:val="double" w:sz="12" w:space="3" w:color="76923C" w:themeColor="accent3" w:themeShade="BF"/>
        <w:bottom w:val="double" w:sz="12" w:space="3" w:color="76923C" w:themeColor="accent3" w:themeShade="BF"/>
      </w:pBdr>
    </w:pPr>
  </w:style>
  <w:style w:type="paragraph" w:customStyle="1" w:styleId="BodyTextAddress">
    <w:name w:val="Body Text Address"/>
    <w:basedOn w:val="BASBodyText"/>
    <w:qFormat/>
    <w:rsid w:val="0070285B"/>
    <w:pPr>
      <w:spacing w:before="40" w:after="80"/>
      <w:ind w:left="720"/>
    </w:pPr>
    <w:rPr>
      <w:i/>
    </w:rPr>
  </w:style>
  <w:style w:type="paragraph" w:customStyle="1" w:styleId="CoverTitleTribalBAS">
    <w:name w:val="Cover Title (Tribal BAS)"/>
    <w:basedOn w:val="CoverTitle"/>
    <w:autoRedefine/>
    <w:qFormat/>
    <w:rsid w:val="0065136F"/>
    <w:pPr>
      <w:pBdr>
        <w:bottom w:val="single" w:sz="24" w:space="1" w:color="663300"/>
      </w:pBdr>
    </w:pPr>
    <w:rPr>
      <w:rFonts w:cs="Lucida Sans"/>
      <w:color w:val="663300"/>
    </w:rPr>
  </w:style>
  <w:style w:type="paragraph" w:customStyle="1" w:styleId="FAAHeadingSection31">
    <w:name w:val="FAA Heading Section 3.1"/>
    <w:basedOn w:val="Heading3Ch3sub31"/>
    <w:qFormat/>
    <w:rsid w:val="0070285B"/>
  </w:style>
  <w:style w:type="paragraph" w:customStyle="1" w:styleId="FigureCaption">
    <w:name w:val="Figure Caption"/>
    <w:basedOn w:val="Normal"/>
    <w:link w:val="FigureCaptionChar"/>
    <w:qFormat/>
    <w:rsid w:val="0065136F"/>
    <w:pPr>
      <w:spacing w:before="240"/>
      <w:jc w:val="center"/>
    </w:pPr>
    <w:rPr>
      <w:rFonts w:cs="Arial"/>
      <w:b/>
      <w:sz w:val="20"/>
    </w:rPr>
  </w:style>
  <w:style w:type="character" w:customStyle="1" w:styleId="FigureCaptionChar">
    <w:name w:val="Figure Caption Char"/>
    <w:basedOn w:val="DefaultParagraphFont"/>
    <w:link w:val="FigureCaption"/>
    <w:rsid w:val="0065136F"/>
    <w:rPr>
      <w:rFonts w:ascii="Arial" w:hAnsi="Arial" w:cs="Arial"/>
      <w:b/>
      <w:bCs/>
    </w:rPr>
  </w:style>
  <w:style w:type="paragraph" w:customStyle="1" w:styleId="Figure-CaptionLeft">
    <w:name w:val="Figure - Caption Left"/>
    <w:basedOn w:val="FigureCaption"/>
    <w:autoRedefine/>
    <w:qFormat/>
    <w:rsid w:val="00DE3144"/>
    <w:pPr>
      <w:spacing w:before="120"/>
      <w:jc w:val="left"/>
    </w:pPr>
  </w:style>
  <w:style w:type="paragraph" w:customStyle="1" w:styleId="Figure-CaptionCentered">
    <w:name w:val="Figure - Caption Centered"/>
    <w:basedOn w:val="Figure-CaptionLeft"/>
    <w:next w:val="Figure-CaptionLeft"/>
    <w:autoRedefine/>
    <w:qFormat/>
    <w:rsid w:val="0070285B"/>
    <w:pPr>
      <w:jc w:val="center"/>
    </w:pPr>
  </w:style>
  <w:style w:type="paragraph" w:customStyle="1" w:styleId="Figure-CaptionRight">
    <w:name w:val="Figure - Caption Right"/>
    <w:basedOn w:val="Figure-CaptionLeft"/>
    <w:qFormat/>
    <w:rsid w:val="0070285B"/>
    <w:pPr>
      <w:jc w:val="right"/>
    </w:pPr>
  </w:style>
  <w:style w:type="paragraph" w:customStyle="1" w:styleId="HeadingTribalBAS">
    <w:name w:val="Heading # (Tribal BAS)"/>
    <w:basedOn w:val="HeadingBAS"/>
    <w:link w:val="HeadingTribalBASChar"/>
    <w:autoRedefine/>
    <w:qFormat/>
    <w:rsid w:val="0065136F"/>
    <w:pPr>
      <w:pBdr>
        <w:bottom w:val="single" w:sz="24" w:space="1" w:color="663300"/>
      </w:pBdr>
    </w:pPr>
    <w:rPr>
      <w:rFonts w:ascii="Arial" w:hAnsi="Arial"/>
      <w:sz w:val="32"/>
    </w:rPr>
  </w:style>
  <w:style w:type="paragraph" w:customStyle="1" w:styleId="Heading1BASGUPS">
    <w:name w:val="Heading 1 (BAS GUPS)"/>
    <w:basedOn w:val="HeadingTribalBAS"/>
    <w:link w:val="Heading1BASGUPSChar"/>
    <w:qFormat/>
    <w:rsid w:val="0065136F"/>
    <w:pPr>
      <w:numPr>
        <w:numId w:val="161"/>
      </w:numPr>
      <w:pBdr>
        <w:bottom w:val="single" w:sz="24" w:space="1" w:color="76923C" w:themeColor="accent3" w:themeShade="BF"/>
      </w:pBdr>
      <w:tabs>
        <w:tab w:val="clear" w:pos="1710"/>
        <w:tab w:val="left" w:pos="720"/>
      </w:tabs>
      <w:jc w:val="left"/>
    </w:pPr>
  </w:style>
  <w:style w:type="paragraph" w:customStyle="1" w:styleId="Heading2AlphaIntroSection">
    <w:name w:val="Heading 2 Alpha Intro Section"/>
    <w:basedOn w:val="Heading2Chapter1"/>
    <w:qFormat/>
    <w:rsid w:val="0065136F"/>
    <w:pPr>
      <w:numPr>
        <w:numId w:val="345"/>
      </w:numPr>
      <w:ind w:left="900" w:hanging="900"/>
    </w:pPr>
  </w:style>
  <w:style w:type="paragraph" w:customStyle="1" w:styleId="Heading2AppendixASDRP">
    <w:name w:val="Heading 2 Appendix A (SDRP)"/>
    <w:basedOn w:val="Heading2"/>
    <w:qFormat/>
    <w:rsid w:val="0070285B"/>
    <w:pPr>
      <w:numPr>
        <w:ilvl w:val="0"/>
        <w:numId w:val="0"/>
      </w:numPr>
      <w:ind w:left="720" w:hanging="360"/>
    </w:pPr>
    <w:rPr>
      <w:rFonts w:ascii="Arial" w:hAnsi="Arial"/>
      <w:sz w:val="28"/>
    </w:rPr>
  </w:style>
  <w:style w:type="paragraph" w:customStyle="1" w:styleId="Heading2Ch1sub12">
    <w:name w:val="Heading 2 Ch1 sub 1.2.#"/>
    <w:basedOn w:val="Heading2Chapter1subheading"/>
    <w:autoRedefine/>
    <w:qFormat/>
    <w:rsid w:val="0065136F"/>
    <w:pPr>
      <w:numPr>
        <w:numId w:val="346"/>
      </w:numPr>
      <w:ind w:left="900" w:hanging="900"/>
    </w:pPr>
  </w:style>
  <w:style w:type="paragraph" w:customStyle="1" w:styleId="Heading2Ch1Sub120">
    <w:name w:val="Heading 2 Ch1 Sub 1.2.#"/>
    <w:basedOn w:val="Heading2Ch1sub12"/>
    <w:qFormat/>
    <w:rsid w:val="0065136F"/>
    <w:pPr>
      <w:numPr>
        <w:numId w:val="163"/>
      </w:numPr>
      <w:ind w:left="900" w:hanging="900"/>
    </w:pPr>
  </w:style>
  <w:style w:type="paragraph" w:customStyle="1" w:styleId="Heading2Ch1sub15">
    <w:name w:val="Heading 2 Ch1 sub1.5.#"/>
    <w:basedOn w:val="Heading2Ch1sub12"/>
    <w:qFormat/>
    <w:rsid w:val="0070285B"/>
    <w:pPr>
      <w:numPr>
        <w:numId w:val="164"/>
      </w:numPr>
    </w:pPr>
  </w:style>
  <w:style w:type="paragraph" w:customStyle="1" w:styleId="Heading2Chapter3">
    <w:name w:val="Heading 2 Chapter 3"/>
    <w:basedOn w:val="Heading2Chapter4"/>
    <w:qFormat/>
    <w:rsid w:val="0070285B"/>
    <w:pPr>
      <w:numPr>
        <w:numId w:val="165"/>
      </w:numPr>
    </w:pPr>
  </w:style>
  <w:style w:type="paragraph" w:customStyle="1" w:styleId="Heading3Ch1sub120">
    <w:name w:val="Heading 3 Ch1 sub 1.2.#"/>
    <w:basedOn w:val="Heading3Ch1sub130"/>
    <w:qFormat/>
    <w:rsid w:val="0065136F"/>
    <w:pPr>
      <w:numPr>
        <w:numId w:val="358"/>
      </w:numPr>
      <w:ind w:left="1080" w:hanging="1080"/>
    </w:pPr>
  </w:style>
  <w:style w:type="paragraph" w:customStyle="1" w:styleId="Heading3ch6sub631">
    <w:name w:val="Heading 3 ch 6 sub 6.3.#"/>
    <w:basedOn w:val="Normal"/>
    <w:qFormat/>
    <w:rsid w:val="0065136F"/>
    <w:pPr>
      <w:keepNext/>
      <w:numPr>
        <w:numId w:val="167"/>
      </w:numPr>
      <w:tabs>
        <w:tab w:val="left" w:pos="1080"/>
      </w:tabs>
      <w:ind w:left="1080" w:hanging="1080"/>
      <w:outlineLvl w:val="2"/>
    </w:pPr>
    <w:rPr>
      <w:rFonts w:cs="Arial"/>
      <w:b/>
      <w:sz w:val="26"/>
      <w:szCs w:val="26"/>
    </w:rPr>
  </w:style>
  <w:style w:type="paragraph" w:customStyle="1" w:styleId="Heading3Ch1sub130">
    <w:name w:val="Heading 3 Ch1 sub 1.3.#"/>
    <w:basedOn w:val="Normal"/>
    <w:qFormat/>
    <w:rsid w:val="0065136F"/>
    <w:pPr>
      <w:keepNext/>
      <w:numPr>
        <w:numId w:val="290"/>
      </w:numPr>
      <w:ind w:left="900" w:hanging="900"/>
      <w:outlineLvl w:val="2"/>
    </w:pPr>
    <w:rPr>
      <w:rFonts w:cs="Arial"/>
      <w:b/>
      <w:sz w:val="26"/>
      <w:szCs w:val="26"/>
    </w:rPr>
  </w:style>
  <w:style w:type="paragraph" w:customStyle="1" w:styleId="Heading3ch1sub16">
    <w:name w:val="Heading 3 ch1 sub1.6.#"/>
    <w:basedOn w:val="Heading3Ch1sub130"/>
    <w:qFormat/>
    <w:rsid w:val="0062757C"/>
    <w:pPr>
      <w:numPr>
        <w:numId w:val="168"/>
      </w:numPr>
      <w:ind w:left="1080" w:hanging="1080"/>
    </w:pPr>
    <w:rPr>
      <w:rFonts w:ascii="Arial Bold" w:hAnsi="Arial Bold"/>
    </w:rPr>
  </w:style>
  <w:style w:type="paragraph" w:customStyle="1" w:styleId="Heading3Ch2sub220">
    <w:name w:val="Heading 3 Ch2 sub 2.2.#"/>
    <w:basedOn w:val="Heading3Ch1sub130"/>
    <w:qFormat/>
    <w:rsid w:val="0065136F"/>
    <w:pPr>
      <w:numPr>
        <w:numId w:val="170"/>
      </w:numPr>
      <w:ind w:left="360"/>
    </w:pPr>
  </w:style>
  <w:style w:type="paragraph" w:customStyle="1" w:styleId="Heading3Ch3sub512">
    <w:name w:val="Heading 3 Ch3 sub5.12#"/>
    <w:basedOn w:val="Heading3Chapter2"/>
    <w:qFormat/>
    <w:rsid w:val="0070285B"/>
    <w:pPr>
      <w:numPr>
        <w:numId w:val="172"/>
      </w:numPr>
    </w:pPr>
    <w:rPr>
      <w:sz w:val="24"/>
      <w:szCs w:val="24"/>
    </w:rPr>
  </w:style>
  <w:style w:type="paragraph" w:customStyle="1" w:styleId="Heading3Ch5sub520">
    <w:name w:val="Heading 3 Ch5 sub 5.2.#"/>
    <w:basedOn w:val="Heading3Ch1sub130"/>
    <w:qFormat/>
    <w:rsid w:val="0065136F"/>
    <w:pPr>
      <w:numPr>
        <w:numId w:val="176"/>
      </w:numPr>
      <w:spacing w:before="240"/>
      <w:ind w:left="907" w:hanging="907"/>
    </w:pPr>
  </w:style>
  <w:style w:type="paragraph" w:customStyle="1" w:styleId="Heading3Ch5Sub524">
    <w:name w:val="Heading 3 Ch5 Sub 5.2.4"/>
    <w:basedOn w:val="Heading3Ch5sub520"/>
    <w:qFormat/>
    <w:rsid w:val="0065136F"/>
    <w:pPr>
      <w:numPr>
        <w:numId w:val="177"/>
      </w:numPr>
      <w:ind w:left="900" w:hanging="900"/>
    </w:pPr>
  </w:style>
  <w:style w:type="paragraph" w:customStyle="1" w:styleId="Heading3ch5sub551">
    <w:name w:val="Heading 3 ch5 sub 5.5.#"/>
    <w:basedOn w:val="Heading3Ch5Sub524"/>
    <w:qFormat/>
    <w:rsid w:val="0070285B"/>
    <w:pPr>
      <w:numPr>
        <w:numId w:val="0"/>
      </w:numPr>
    </w:pPr>
  </w:style>
  <w:style w:type="paragraph" w:customStyle="1" w:styleId="Heading3Ch5sub513">
    <w:name w:val="Heading 3 Ch5 sub 5.13#"/>
    <w:basedOn w:val="Heading3ch5sub551"/>
    <w:qFormat/>
    <w:rsid w:val="0070285B"/>
    <w:pPr>
      <w:numPr>
        <w:numId w:val="178"/>
      </w:numPr>
    </w:pPr>
    <w:rPr>
      <w:sz w:val="24"/>
      <w:szCs w:val="24"/>
    </w:rPr>
  </w:style>
  <w:style w:type="paragraph" w:customStyle="1" w:styleId="Heading3ch5sub5150">
    <w:name w:val="Heading 3 ch5 sub 5.15.#"/>
    <w:basedOn w:val="Heading3Ch5Sub524"/>
    <w:qFormat/>
    <w:rsid w:val="0070285B"/>
    <w:pPr>
      <w:numPr>
        <w:numId w:val="179"/>
      </w:numPr>
    </w:pPr>
    <w:rPr>
      <w:szCs w:val="24"/>
    </w:rPr>
  </w:style>
  <w:style w:type="paragraph" w:customStyle="1" w:styleId="Heading3ch5sub516">
    <w:name w:val="Heading 3 ch5 sub 5.16.#"/>
    <w:basedOn w:val="Heading3ch5sub5150"/>
    <w:qFormat/>
    <w:rsid w:val="0070285B"/>
    <w:pPr>
      <w:numPr>
        <w:numId w:val="180"/>
      </w:numPr>
    </w:pPr>
  </w:style>
  <w:style w:type="paragraph" w:customStyle="1" w:styleId="Heading3Ch5sub5110">
    <w:name w:val="Heading 3 Ch5 sub5.11#"/>
    <w:basedOn w:val="Heading3ch5sub516"/>
    <w:autoRedefine/>
    <w:qFormat/>
    <w:rsid w:val="0070285B"/>
    <w:pPr>
      <w:numPr>
        <w:numId w:val="181"/>
      </w:numPr>
    </w:pPr>
    <w:rPr>
      <w:szCs w:val="26"/>
    </w:rPr>
  </w:style>
  <w:style w:type="paragraph" w:customStyle="1" w:styleId="Heading3Ch5sub530">
    <w:name w:val="Heading 3 Ch5 sub5.3.#"/>
    <w:basedOn w:val="Heading3Ch5sub520"/>
    <w:qFormat/>
    <w:rsid w:val="0065136F"/>
    <w:pPr>
      <w:numPr>
        <w:numId w:val="182"/>
      </w:numPr>
      <w:ind w:left="900" w:hanging="900"/>
    </w:pPr>
  </w:style>
  <w:style w:type="paragraph" w:customStyle="1" w:styleId="Heading3ch5sub54">
    <w:name w:val="Heading 3 ch5 sub5.4.#"/>
    <w:basedOn w:val="Heading3Ch5sub520"/>
    <w:qFormat/>
    <w:rsid w:val="0070285B"/>
    <w:pPr>
      <w:numPr>
        <w:numId w:val="183"/>
      </w:numPr>
    </w:pPr>
  </w:style>
  <w:style w:type="paragraph" w:customStyle="1" w:styleId="Heading3Ch6sub6110">
    <w:name w:val="Heading 3 Ch6 sub 6.1.1"/>
    <w:basedOn w:val="Heading3Ch1sub120"/>
    <w:qFormat/>
    <w:rsid w:val="0070285B"/>
    <w:pPr>
      <w:numPr>
        <w:numId w:val="0"/>
      </w:numPr>
      <w:spacing w:before="240"/>
      <w:ind w:left="900" w:hanging="360"/>
    </w:pPr>
  </w:style>
  <w:style w:type="paragraph" w:customStyle="1" w:styleId="Heading3Ch6sub64">
    <w:name w:val="Heading 3 Ch6 sub 6.4.#"/>
    <w:basedOn w:val="Heading3Ch6Sub63"/>
    <w:qFormat/>
    <w:rsid w:val="0065136F"/>
  </w:style>
  <w:style w:type="paragraph" w:customStyle="1" w:styleId="Heading3Ch6sub65">
    <w:name w:val="Heading 3 Ch6 sub 6.5.#"/>
    <w:basedOn w:val="Heading3Ch6Sub610"/>
    <w:qFormat/>
    <w:rsid w:val="0065136F"/>
    <w:pPr>
      <w:numPr>
        <w:numId w:val="343"/>
      </w:numPr>
      <w:ind w:left="360"/>
    </w:pPr>
  </w:style>
  <w:style w:type="paragraph" w:customStyle="1" w:styleId="Heading3Ch6sub67">
    <w:name w:val="Heading 3 Ch6 sub 6.7.#"/>
    <w:basedOn w:val="Heading3Ch6sub65"/>
    <w:qFormat/>
    <w:rsid w:val="0065136F"/>
    <w:pPr>
      <w:numPr>
        <w:numId w:val="344"/>
      </w:numPr>
      <w:ind w:left="360"/>
    </w:pPr>
    <w:rPr>
      <w:noProof/>
    </w:rPr>
  </w:style>
  <w:style w:type="paragraph" w:customStyle="1" w:styleId="Heading4ch5sub5135">
    <w:name w:val="Heading 4 ch 5 sub5.13.5#"/>
    <w:basedOn w:val="Heading4Ch2Sub211"/>
    <w:qFormat/>
    <w:rsid w:val="0070285B"/>
    <w:pPr>
      <w:numPr>
        <w:numId w:val="191"/>
      </w:numPr>
    </w:pPr>
  </w:style>
  <w:style w:type="paragraph" w:customStyle="1" w:styleId="Heading4ch5sub5153">
    <w:name w:val="Heading 4 ch5 sub 5.15.3.#"/>
    <w:basedOn w:val="Heading3ch5sub5150"/>
    <w:qFormat/>
    <w:rsid w:val="0070285B"/>
    <w:pPr>
      <w:numPr>
        <w:numId w:val="195"/>
      </w:numPr>
    </w:pPr>
  </w:style>
  <w:style w:type="paragraph" w:customStyle="1" w:styleId="Heading4Ch5sub5151">
    <w:name w:val="Heading 4 Ch5 sub 5.15.1#"/>
    <w:basedOn w:val="Heading4ch5sub5153"/>
    <w:qFormat/>
    <w:rsid w:val="0070285B"/>
    <w:pPr>
      <w:numPr>
        <w:numId w:val="196"/>
      </w:numPr>
    </w:pPr>
  </w:style>
  <w:style w:type="paragraph" w:customStyle="1" w:styleId="Heading4Ch5sub5152">
    <w:name w:val="Heading 4 Ch5 sub 5.15.2#"/>
    <w:basedOn w:val="Heading4Ch5sub5151"/>
    <w:qFormat/>
    <w:rsid w:val="0070285B"/>
    <w:pPr>
      <w:numPr>
        <w:numId w:val="197"/>
      </w:numPr>
    </w:pPr>
  </w:style>
  <w:style w:type="paragraph" w:customStyle="1" w:styleId="Heading4Ch5sub523">
    <w:name w:val="Heading 4 Ch5 sub 5.2.3.#"/>
    <w:basedOn w:val="Heading4"/>
    <w:qFormat/>
    <w:rsid w:val="0065136F"/>
    <w:pPr>
      <w:numPr>
        <w:ilvl w:val="0"/>
        <w:numId w:val="357"/>
      </w:numPr>
      <w:ind w:left="360"/>
    </w:pPr>
    <w:rPr>
      <w:sz w:val="24"/>
    </w:rPr>
  </w:style>
  <w:style w:type="paragraph" w:customStyle="1" w:styleId="Heading4Ch5sub524">
    <w:name w:val="Heading 4 Ch5 sub 5.2.4.#"/>
    <w:basedOn w:val="Heading4"/>
    <w:qFormat/>
    <w:rsid w:val="0065136F"/>
    <w:pPr>
      <w:numPr>
        <w:ilvl w:val="0"/>
        <w:numId w:val="198"/>
      </w:numPr>
      <w:ind w:left="360"/>
    </w:pPr>
    <w:rPr>
      <w:sz w:val="24"/>
    </w:rPr>
  </w:style>
  <w:style w:type="paragraph" w:customStyle="1" w:styleId="Heading4Ch5sub527">
    <w:name w:val="Heading 4 Ch5 sub 5.2.7.#"/>
    <w:basedOn w:val="Heading4Ch5sub523"/>
    <w:qFormat/>
    <w:rsid w:val="0065136F"/>
    <w:pPr>
      <w:numPr>
        <w:numId w:val="199"/>
      </w:numPr>
      <w:ind w:left="360"/>
    </w:pPr>
  </w:style>
  <w:style w:type="paragraph" w:customStyle="1" w:styleId="Heading4ch5sub542">
    <w:name w:val="Heading 4 ch5 sub 5.4.2.#"/>
    <w:basedOn w:val="Heading4Ch5sub524"/>
    <w:qFormat/>
    <w:rsid w:val="0070285B"/>
    <w:pPr>
      <w:numPr>
        <w:numId w:val="201"/>
      </w:numPr>
    </w:pPr>
    <w:rPr>
      <w:rFonts w:cs="Arial"/>
    </w:rPr>
  </w:style>
  <w:style w:type="paragraph" w:customStyle="1" w:styleId="Heading4Ch5sub5112">
    <w:name w:val="Heading 4 Ch5 sub5.11.2#"/>
    <w:basedOn w:val="Heading3Ch5sub5110"/>
    <w:qFormat/>
    <w:rsid w:val="0070285B"/>
    <w:pPr>
      <w:numPr>
        <w:numId w:val="202"/>
      </w:numPr>
    </w:pPr>
  </w:style>
  <w:style w:type="paragraph" w:customStyle="1" w:styleId="Heading5Ch4sub5122">
    <w:name w:val="Heading 5 Ch4 sub 5.12.2#"/>
    <w:basedOn w:val="Heading4ch5sub542"/>
    <w:qFormat/>
    <w:rsid w:val="0070285B"/>
    <w:pPr>
      <w:numPr>
        <w:numId w:val="210"/>
      </w:numPr>
    </w:pPr>
  </w:style>
  <w:style w:type="paragraph" w:customStyle="1" w:styleId="Heading5Ch5sub5231alpha">
    <w:name w:val="Heading 5 Ch5 sub 5.2.3.1.alpha"/>
    <w:basedOn w:val="Heading5"/>
    <w:qFormat/>
    <w:rsid w:val="0065136F"/>
    <w:pPr>
      <w:numPr>
        <w:ilvl w:val="0"/>
        <w:numId w:val="211"/>
      </w:numPr>
      <w:ind w:left="360"/>
    </w:pPr>
    <w:rPr>
      <w:sz w:val="24"/>
    </w:rPr>
  </w:style>
  <w:style w:type="paragraph" w:customStyle="1" w:styleId="Heading5ch5sub542">
    <w:name w:val="Heading 5 ch5 sub 5.4.2.#"/>
    <w:basedOn w:val="Heading4Ch5Sub5340"/>
    <w:qFormat/>
    <w:rsid w:val="0070285B"/>
    <w:pPr>
      <w:numPr>
        <w:numId w:val="212"/>
      </w:numPr>
    </w:pPr>
  </w:style>
  <w:style w:type="paragraph" w:customStyle="1" w:styleId="Heading5Ch5sub5241alpha">
    <w:name w:val="Heading 5 Ch5 sub5.2.4.1.alpha"/>
    <w:basedOn w:val="Heading5"/>
    <w:qFormat/>
    <w:rsid w:val="0065136F"/>
    <w:pPr>
      <w:numPr>
        <w:ilvl w:val="0"/>
        <w:numId w:val="213"/>
      </w:numPr>
      <w:ind w:left="360"/>
    </w:pPr>
    <w:rPr>
      <w:i w:val="0"/>
      <w:sz w:val="24"/>
    </w:rPr>
  </w:style>
  <w:style w:type="paragraph" w:customStyle="1" w:styleId="HeadingnoBASleftjust">
    <w:name w:val="Heading no# (BAS) left just"/>
    <w:basedOn w:val="HeadingBAS"/>
    <w:qFormat/>
    <w:rsid w:val="0070285B"/>
    <w:pPr>
      <w:jc w:val="left"/>
    </w:pPr>
  </w:style>
  <w:style w:type="paragraph" w:customStyle="1" w:styleId="HeadingnoSDRPPartGUPS">
    <w:name w:val="Heading no# (SDRP Part GUPS)"/>
    <w:basedOn w:val="Normal"/>
    <w:qFormat/>
    <w:rsid w:val="0070285B"/>
    <w:pPr>
      <w:keepNext/>
      <w:tabs>
        <w:tab w:val="left" w:pos="2160"/>
      </w:tabs>
      <w:ind w:left="2160" w:hanging="2160"/>
      <w:outlineLvl w:val="0"/>
    </w:pPr>
    <w:rPr>
      <w:rFonts w:cs="Arial"/>
      <w:b/>
      <w:bCs w:val="0"/>
      <w:caps/>
      <w:color w:val="0070C0"/>
      <w:kern w:val="32"/>
      <w:sz w:val="32"/>
      <w:szCs w:val="32"/>
      <w:lang w:val="en"/>
    </w:rPr>
  </w:style>
  <w:style w:type="paragraph" w:customStyle="1" w:styleId="HeadingnoSDRPGUPS">
    <w:name w:val="Heading no# (SDRP GUPS)"/>
    <w:basedOn w:val="HeadingnoSDRPPartGUPS"/>
    <w:qFormat/>
    <w:rsid w:val="0070285B"/>
    <w:pPr>
      <w:pBdr>
        <w:bottom w:val="single" w:sz="24" w:space="1" w:color="0070C0"/>
      </w:pBdr>
    </w:pPr>
  </w:style>
  <w:style w:type="paragraph" w:customStyle="1" w:styleId="HeadingnoTribalBAS">
    <w:name w:val="Heading no# (Tribal BAS)"/>
    <w:basedOn w:val="HeadingBAS"/>
    <w:qFormat/>
    <w:rsid w:val="0065136F"/>
    <w:pPr>
      <w:pBdr>
        <w:bottom w:val="single" w:sz="24" w:space="1" w:color="984806" w:themeColor="accent6" w:themeShade="80"/>
      </w:pBdr>
    </w:pPr>
    <w:rPr>
      <w:rFonts w:ascii="Arial" w:hAnsi="Arial" w:cs="Arial"/>
      <w:sz w:val="28"/>
      <w:szCs w:val="32"/>
    </w:rPr>
  </w:style>
  <w:style w:type="paragraph" w:customStyle="1" w:styleId="HeadingnoSDRPCentered">
    <w:name w:val="Heading no# SDRP Centered"/>
    <w:basedOn w:val="HeadingnoSDRPPartGUPS"/>
    <w:qFormat/>
    <w:rsid w:val="0070285B"/>
    <w:pPr>
      <w:pBdr>
        <w:bottom w:val="single" w:sz="24" w:space="1" w:color="0070C0"/>
      </w:pBdr>
      <w:jc w:val="center"/>
    </w:pPr>
  </w:style>
  <w:style w:type="paragraph" w:customStyle="1" w:styleId="LinkText">
    <w:name w:val="Link Text"/>
    <w:basedOn w:val="Normal"/>
    <w:link w:val="LinkTextChar"/>
    <w:qFormat/>
    <w:rsid w:val="0065136F"/>
    <w:rPr>
      <w:rFonts w:cs="Arial"/>
      <w:i/>
      <w:sz w:val="22"/>
      <w:szCs w:val="22"/>
    </w:rPr>
  </w:style>
  <w:style w:type="character" w:customStyle="1" w:styleId="LinkTextChar">
    <w:name w:val="Link Text Char"/>
    <w:basedOn w:val="DefaultParagraphFont"/>
    <w:link w:val="LinkText"/>
    <w:rsid w:val="0065136F"/>
    <w:rPr>
      <w:rFonts w:ascii="Arial" w:hAnsi="Arial" w:cs="Arial"/>
      <w:bCs/>
      <w:i/>
      <w:sz w:val="22"/>
      <w:szCs w:val="22"/>
    </w:rPr>
  </w:style>
  <w:style w:type="character" w:customStyle="1" w:styleId="ms-rtefontsize-31">
    <w:name w:val="ms-rtefontsize-31"/>
    <w:basedOn w:val="DefaultParagraphFont"/>
    <w:rsid w:val="0065136F"/>
    <w:rPr>
      <w:sz w:val="24"/>
      <w:szCs w:val="24"/>
    </w:rPr>
  </w:style>
  <w:style w:type="character" w:customStyle="1" w:styleId="ms-rtethemefontface-21">
    <w:name w:val="ms-rtethemefontface-21"/>
    <w:basedOn w:val="DefaultParagraphFont"/>
    <w:rsid w:val="0065136F"/>
    <w:rPr>
      <w:rFonts w:ascii="Arial" w:hAnsi="Arial" w:cs="Arial" w:hint="default"/>
    </w:rPr>
  </w:style>
  <w:style w:type="paragraph" w:customStyle="1" w:styleId="NoteVTDGUPS">
    <w:name w:val="Note (VTD GUPS)"/>
    <w:basedOn w:val="NoteTribalBAS"/>
    <w:autoRedefine/>
    <w:qFormat/>
    <w:rsid w:val="0070285B"/>
    <w:pPr>
      <w:pBdr>
        <w:top w:val="double" w:sz="12" w:space="3" w:color="365F91" w:themeColor="accent1" w:themeShade="BF"/>
        <w:bottom w:val="double" w:sz="12" w:space="3" w:color="365F91" w:themeColor="accent1" w:themeShade="BF"/>
      </w:pBdr>
      <w:ind w:left="720" w:hanging="720"/>
    </w:pPr>
  </w:style>
  <w:style w:type="paragraph" w:customStyle="1" w:styleId="Note-TableSDRPGUPS">
    <w:name w:val="Note - Table (SDRP GUPS)"/>
    <w:basedOn w:val="NoteSDRPGUPS"/>
    <w:qFormat/>
    <w:rsid w:val="0070285B"/>
    <w:pPr>
      <w:ind w:left="586" w:hanging="586"/>
    </w:pPr>
    <w:rPr>
      <w:sz w:val="18"/>
    </w:rPr>
  </w:style>
  <w:style w:type="paragraph" w:customStyle="1" w:styleId="NoteSDRPGUPS">
    <w:name w:val="Note (SDRP GUPS)"/>
    <w:basedOn w:val="NoteTribalBAS"/>
    <w:qFormat/>
    <w:rsid w:val="0070285B"/>
    <w:pPr>
      <w:pBdr>
        <w:top w:val="double" w:sz="12" w:space="3" w:color="0066FF"/>
        <w:bottom w:val="double" w:sz="12" w:space="3" w:color="0066FF"/>
      </w:pBdr>
      <w:ind w:left="720" w:hanging="720"/>
    </w:pPr>
  </w:style>
  <w:style w:type="paragraph" w:customStyle="1" w:styleId="StepActionHeader">
    <w:name w:val="Step Action Header"/>
    <w:basedOn w:val="Normal"/>
    <w:link w:val="StepActionHeaderChar"/>
    <w:rsid w:val="0065136F"/>
    <w:pPr>
      <w:spacing w:before="120"/>
      <w:jc w:val="center"/>
    </w:pPr>
    <w:rPr>
      <w:rFonts w:cs="Arial"/>
      <w:b/>
    </w:rPr>
  </w:style>
  <w:style w:type="character" w:customStyle="1" w:styleId="StepActionHeaderChar">
    <w:name w:val="Step Action Header Char"/>
    <w:basedOn w:val="DefaultParagraphFont"/>
    <w:link w:val="StepActionHeader"/>
    <w:rsid w:val="0065136F"/>
    <w:rPr>
      <w:rFonts w:ascii="Arial" w:hAnsi="Arial" w:cs="Arial"/>
      <w:b/>
      <w:bCs/>
      <w:sz w:val="24"/>
    </w:rPr>
  </w:style>
  <w:style w:type="paragraph" w:customStyle="1" w:styleId="StepTableTextGraphics">
    <w:name w:val="Step Table Text &amp; Graphics"/>
    <w:basedOn w:val="Normal"/>
    <w:link w:val="StepTableTextGraphicsChar"/>
    <w:rsid w:val="0065136F"/>
    <w:pPr>
      <w:spacing w:before="120"/>
    </w:pPr>
    <w:rPr>
      <w:rFonts w:cs="Arial"/>
      <w:sz w:val="20"/>
    </w:rPr>
  </w:style>
  <w:style w:type="character" w:customStyle="1" w:styleId="StepTableTextGraphicsChar">
    <w:name w:val="Step Table Text &amp; Graphics Char"/>
    <w:basedOn w:val="DefaultParagraphFont"/>
    <w:link w:val="StepTableTextGraphics"/>
    <w:rsid w:val="0065136F"/>
    <w:rPr>
      <w:rFonts w:ascii="Arial" w:hAnsi="Arial" w:cs="Arial"/>
      <w:bCs/>
    </w:rPr>
  </w:style>
  <w:style w:type="character" w:customStyle="1" w:styleId="Style1Char">
    <w:name w:val="Style1 Char"/>
    <w:link w:val="Style1"/>
    <w:rsid w:val="0070285B"/>
    <w:rPr>
      <w:rFonts w:ascii="Arial" w:hAnsi="Arial" w:cs="Tms Rmn"/>
      <w:bCs/>
      <w:sz w:val="32"/>
    </w:rPr>
  </w:style>
  <w:style w:type="paragraph" w:customStyle="1" w:styleId="Table-CaptionCentered">
    <w:name w:val="Table - Caption Centered"/>
    <w:basedOn w:val="Caption"/>
    <w:autoRedefine/>
    <w:qFormat/>
    <w:rsid w:val="0070285B"/>
  </w:style>
  <w:style w:type="table" w:customStyle="1" w:styleId="TableGrid5">
    <w:name w:val="Table Grid5"/>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Sub-BulletChar">
    <w:name w:val="Table Sub-Bullet Char"/>
    <w:basedOn w:val="ListParagraphChar"/>
    <w:link w:val="TableSub-Bullet"/>
    <w:rsid w:val="0065136F"/>
    <w:rPr>
      <w:rFonts w:ascii="Arial" w:hAnsi="Arial"/>
      <w:bCs/>
      <w:i/>
      <w:sz w:val="24"/>
    </w:rPr>
  </w:style>
  <w:style w:type="character" w:customStyle="1" w:styleId="TextListChar">
    <w:name w:val="Text List Char"/>
    <w:basedOn w:val="BASBodyTextChar"/>
    <w:link w:val="TextList"/>
    <w:rsid w:val="0065136F"/>
    <w:rPr>
      <w:rFonts w:ascii="Arial" w:eastAsia="Calibri" w:hAnsi="Arial" w:cs="Arial"/>
      <w:bCs/>
      <w:sz w:val="24"/>
      <w:szCs w:val="22"/>
    </w:rPr>
  </w:style>
  <w:style w:type="paragraph" w:customStyle="1" w:styleId="TITLEPAGE">
    <w:name w:val="TITLE PAGE"/>
    <w:basedOn w:val="Heading1"/>
    <w:link w:val="TITLEPAGEChar"/>
    <w:rsid w:val="0065136F"/>
    <w:pPr>
      <w:jc w:val="center"/>
    </w:pPr>
    <w:rPr>
      <w:color w:val="FF0000"/>
      <w:sz w:val="40"/>
      <w:szCs w:val="40"/>
    </w:rPr>
  </w:style>
  <w:style w:type="character" w:customStyle="1" w:styleId="TITLEPAGEChar">
    <w:name w:val="TITLE PAGE Char"/>
    <w:basedOn w:val="Heading1Char"/>
    <w:link w:val="TITLEPAGE"/>
    <w:rsid w:val="0065136F"/>
    <w:rPr>
      <w:rFonts w:ascii="Lucida Sans" w:hAnsi="Lucida Sans" w:cs="Lucida Sans"/>
      <w:b/>
      <w:color w:val="FF0000"/>
      <w:kern w:val="32"/>
      <w:sz w:val="40"/>
      <w:szCs w:val="40"/>
    </w:rPr>
  </w:style>
  <w:style w:type="paragraph" w:customStyle="1" w:styleId="UnnumbHeading">
    <w:name w:val="Unnumb Heading"/>
    <w:basedOn w:val="Normal"/>
    <w:link w:val="UnnumbHeadingChar"/>
    <w:qFormat/>
    <w:rsid w:val="0065136F"/>
    <w:pPr>
      <w:spacing w:before="240"/>
    </w:pPr>
    <w:rPr>
      <w:rFonts w:cs="Arial"/>
      <w:b/>
      <w:szCs w:val="28"/>
    </w:rPr>
  </w:style>
  <w:style w:type="character" w:customStyle="1" w:styleId="UnnumbHeadingChar">
    <w:name w:val="Unnumb Heading Char"/>
    <w:basedOn w:val="Heading2Char"/>
    <w:link w:val="UnnumbHeading"/>
    <w:rsid w:val="0065136F"/>
    <w:rPr>
      <w:rFonts w:ascii="Arial" w:hAnsi="Arial" w:cs="Arial"/>
      <w:b/>
      <w:bCs/>
      <w:iCs w:val="0"/>
      <w:sz w:val="24"/>
      <w:szCs w:val="28"/>
    </w:rPr>
  </w:style>
  <w:style w:type="paragraph" w:customStyle="1" w:styleId="Heading2IntroSDRP">
    <w:name w:val="Heading 2 Intro SDRP"/>
    <w:basedOn w:val="Heading2AlphaIntroSection"/>
    <w:qFormat/>
    <w:rsid w:val="0070285B"/>
    <w:pPr>
      <w:numPr>
        <w:numId w:val="166"/>
      </w:numPr>
    </w:pPr>
  </w:style>
  <w:style w:type="paragraph" w:customStyle="1" w:styleId="Heading2Chaprt3SDRP">
    <w:name w:val="Heading 2 # Chaprt 3 SDRP"/>
    <w:basedOn w:val="Heading2Chapter1"/>
    <w:qFormat/>
    <w:rsid w:val="0070285B"/>
    <w:pPr>
      <w:numPr>
        <w:numId w:val="162"/>
      </w:numPr>
    </w:pPr>
  </w:style>
  <w:style w:type="paragraph" w:customStyle="1" w:styleId="Bulletedincolumn">
    <w:name w:val="Bulleted in column"/>
    <w:basedOn w:val="Bulleted"/>
    <w:qFormat/>
    <w:rsid w:val="0070285B"/>
    <w:pPr>
      <w:ind w:left="360"/>
    </w:pPr>
  </w:style>
  <w:style w:type="paragraph" w:customStyle="1" w:styleId="BulletedTabincolumnhollow">
    <w:name w:val="Bulleted Tab in column hollow"/>
    <w:basedOn w:val="Bulletedtabin"/>
    <w:qFormat/>
    <w:rsid w:val="0070285B"/>
    <w:pPr>
      <w:ind w:left="540"/>
    </w:pPr>
    <w:rPr>
      <w:lang w:bidi="en-US"/>
    </w:rPr>
  </w:style>
  <w:style w:type="paragraph" w:customStyle="1" w:styleId="NoteSDRPimportant">
    <w:name w:val="Note (SDRP important)"/>
    <w:basedOn w:val="NoteSDRPGUPS"/>
    <w:qFormat/>
    <w:rsid w:val="0070285B"/>
    <w:pPr>
      <w:ind w:left="1170" w:hanging="1170"/>
    </w:pPr>
  </w:style>
  <w:style w:type="paragraph" w:customStyle="1" w:styleId="StyleHeading3ch7sub72NotAllcaps">
    <w:name w:val="Style Heading 3 ch7 sub 7.2.# + Not All caps"/>
    <w:basedOn w:val="Heading3ch7sub72"/>
    <w:rsid w:val="0070285B"/>
    <w:pPr>
      <w:ind w:left="0" w:firstLine="0"/>
    </w:pPr>
    <w:rPr>
      <w:caps w:val="0"/>
    </w:rPr>
  </w:style>
  <w:style w:type="paragraph" w:customStyle="1" w:styleId="StyleBBSPBodyTextBold">
    <w:name w:val="Style BBSP Body Text + Bold"/>
    <w:basedOn w:val="BBSPBodyText"/>
    <w:rsid w:val="0070285B"/>
    <w:rPr>
      <w:b/>
    </w:rPr>
  </w:style>
  <w:style w:type="paragraph" w:customStyle="1" w:styleId="Heading3ch7sub710">
    <w:name w:val="Heading 3 ch7 sub 7.10.#"/>
    <w:basedOn w:val="Heading3Ch7sub76"/>
    <w:qFormat/>
    <w:rsid w:val="0070285B"/>
    <w:pPr>
      <w:numPr>
        <w:numId w:val="227"/>
      </w:numPr>
    </w:pPr>
  </w:style>
  <w:style w:type="character" w:customStyle="1" w:styleId="UnresolvedMention1">
    <w:name w:val="Unresolved Mention1"/>
    <w:basedOn w:val="DefaultParagraphFont"/>
    <w:uiPriority w:val="99"/>
    <w:semiHidden/>
    <w:unhideWhenUsed/>
    <w:rsid w:val="0070285B"/>
    <w:rPr>
      <w:color w:val="808080"/>
      <w:shd w:val="clear" w:color="auto" w:fill="E6E6E6"/>
    </w:rPr>
  </w:style>
  <w:style w:type="paragraph" w:customStyle="1" w:styleId="HeadingNoVTDcentered">
    <w:name w:val="Heading No# (VTD) centered"/>
    <w:basedOn w:val="TOCtitle"/>
    <w:qFormat/>
    <w:rsid w:val="0070285B"/>
  </w:style>
  <w:style w:type="paragraph" w:customStyle="1" w:styleId="Heading2Alpha">
    <w:name w:val="Heading 2 Alpha"/>
    <w:basedOn w:val="Heading2AlphaIntroSection"/>
    <w:qFormat/>
    <w:rsid w:val="0070285B"/>
    <w:pPr>
      <w:numPr>
        <w:numId w:val="228"/>
      </w:numPr>
      <w:tabs>
        <w:tab w:val="clear" w:pos="1080"/>
      </w:tabs>
    </w:pPr>
  </w:style>
  <w:style w:type="character" w:customStyle="1" w:styleId="StyleBulletBBSPindent1lvl10pt">
    <w:name w:val="Style Bullet (BBSP) indent 1 lvl + 10 pt"/>
    <w:basedOn w:val="BulletBBSPindent1lvl"/>
    <w:rsid w:val="0070285B"/>
    <w:rPr>
      <w:rFonts w:eastAsia="Calibri"/>
      <w:sz w:val="22"/>
    </w:rPr>
  </w:style>
  <w:style w:type="paragraph" w:customStyle="1" w:styleId="Heading3Ch1sub17">
    <w:name w:val="Heading 3 Ch1 sub 1.7.#"/>
    <w:basedOn w:val="Heading2Ch1sub15"/>
    <w:qFormat/>
    <w:rsid w:val="0070285B"/>
    <w:pPr>
      <w:numPr>
        <w:numId w:val="229"/>
      </w:numPr>
    </w:pPr>
    <w:rPr>
      <w:rFonts w:eastAsia="Calibri"/>
    </w:rPr>
  </w:style>
  <w:style w:type="paragraph" w:customStyle="1" w:styleId="Heading3Ch1sub113">
    <w:name w:val="Heading 3 Ch1 sub 1.13.#"/>
    <w:basedOn w:val="Heading3Ch1sub130"/>
    <w:qFormat/>
    <w:rsid w:val="0070285B"/>
    <w:rPr>
      <w:caps/>
    </w:rPr>
  </w:style>
  <w:style w:type="paragraph" w:customStyle="1" w:styleId="BodyTextLUCA">
    <w:name w:val="Body Text LUCA"/>
    <w:basedOn w:val="Normal"/>
    <w:link w:val="BodyTextLUCAChar"/>
    <w:qFormat/>
    <w:rsid w:val="004D2790"/>
    <w:pPr>
      <w:tabs>
        <w:tab w:val="left" w:pos="0"/>
      </w:tabs>
      <w:spacing w:before="120" w:after="240"/>
    </w:pPr>
    <w:rPr>
      <w:rFonts w:eastAsia="Calibri" w:cs="Arial"/>
      <w:bCs w:val="0"/>
      <w:color w:val="000000"/>
      <w:szCs w:val="24"/>
    </w:rPr>
  </w:style>
  <w:style w:type="character" w:customStyle="1" w:styleId="BodyTextLUCAChar">
    <w:name w:val="Body Text LUCA Char"/>
    <w:link w:val="BodyTextLUCA"/>
    <w:rsid w:val="004D2790"/>
    <w:rPr>
      <w:rFonts w:ascii="Arial" w:eastAsia="Calibri" w:hAnsi="Arial" w:cs="Arial"/>
      <w:color w:val="000000"/>
      <w:sz w:val="24"/>
      <w:szCs w:val="24"/>
    </w:rPr>
  </w:style>
  <w:style w:type="paragraph" w:customStyle="1" w:styleId="Heading2AppendixCPSAP">
    <w:name w:val="Heading 2 Appendix C (PSAP)"/>
    <w:basedOn w:val="Heading2AppendixABAS"/>
    <w:qFormat/>
    <w:rsid w:val="0070285B"/>
    <w:pPr>
      <w:numPr>
        <w:numId w:val="231"/>
      </w:numPr>
    </w:pPr>
  </w:style>
  <w:style w:type="paragraph" w:customStyle="1" w:styleId="NOTELUCAGUPS0">
    <w:name w:val="NOTE LUCA (GUPS)"/>
    <w:basedOn w:val="LUCANote"/>
    <w:qFormat/>
    <w:rsid w:val="0070285B"/>
    <w:pPr>
      <w:pBdr>
        <w:top w:val="double" w:sz="4" w:space="1" w:color="663300"/>
        <w:bottom w:val="double" w:sz="4" w:space="1" w:color="663300"/>
      </w:pBdr>
      <w:tabs>
        <w:tab w:val="clear" w:pos="810"/>
        <w:tab w:val="left" w:pos="720"/>
      </w:tabs>
      <w:ind w:left="720" w:hanging="720"/>
    </w:pPr>
  </w:style>
  <w:style w:type="paragraph" w:customStyle="1" w:styleId="Heading3ch4sub49">
    <w:name w:val="Heading 3 ch4 sub4.9.#"/>
    <w:basedOn w:val="Heading3ch4sub470"/>
    <w:qFormat/>
    <w:rsid w:val="0070285B"/>
    <w:pPr>
      <w:numPr>
        <w:numId w:val="230"/>
      </w:numPr>
    </w:pPr>
  </w:style>
  <w:style w:type="paragraph" w:customStyle="1" w:styleId="Heading3Appc4">
    <w:name w:val="Heading 3 App c4.#"/>
    <w:basedOn w:val="Heading3Appc3"/>
    <w:qFormat/>
    <w:rsid w:val="0070285B"/>
    <w:pPr>
      <w:numPr>
        <w:numId w:val="232"/>
      </w:numPr>
    </w:pPr>
  </w:style>
  <w:style w:type="paragraph" w:customStyle="1" w:styleId="HeadingC1">
    <w:name w:val="Heading C1.#"/>
    <w:basedOn w:val="Heading3Ch5sub513"/>
    <w:qFormat/>
    <w:rsid w:val="0070285B"/>
    <w:pPr>
      <w:numPr>
        <w:numId w:val="233"/>
      </w:numPr>
    </w:pPr>
    <w:rPr>
      <w:sz w:val="26"/>
      <w:szCs w:val="26"/>
    </w:rPr>
  </w:style>
  <w:style w:type="paragraph" w:customStyle="1" w:styleId="Heading4appCsubC12">
    <w:name w:val="Heading 4 appC subC1.2.#"/>
    <w:basedOn w:val="Heading4ch5sub5135"/>
    <w:qFormat/>
    <w:rsid w:val="0070285B"/>
    <w:pPr>
      <w:numPr>
        <w:numId w:val="234"/>
      </w:numPr>
    </w:pPr>
  </w:style>
  <w:style w:type="paragraph" w:customStyle="1" w:styleId="Heading3AppCsubC5">
    <w:name w:val="Heading 3 AppC subC5.#"/>
    <w:basedOn w:val="Heading3Appc4"/>
    <w:qFormat/>
    <w:rsid w:val="0070285B"/>
    <w:pPr>
      <w:numPr>
        <w:numId w:val="235"/>
      </w:numPr>
    </w:pPr>
    <w:rPr>
      <w:sz w:val="26"/>
      <w:szCs w:val="26"/>
    </w:rPr>
  </w:style>
  <w:style w:type="paragraph" w:customStyle="1" w:styleId="Heading4Ch5sub537">
    <w:name w:val="Heading 4 Ch5 sub5.3.7.#"/>
    <w:basedOn w:val="Heading4ch5sub534"/>
    <w:qFormat/>
    <w:rsid w:val="0070285B"/>
    <w:pPr>
      <w:numPr>
        <w:numId w:val="236"/>
      </w:numPr>
    </w:pPr>
  </w:style>
  <w:style w:type="paragraph" w:customStyle="1" w:styleId="VTDCaution">
    <w:name w:val="VTD Caution"/>
    <w:basedOn w:val="NoteVTDGUPS"/>
    <w:qFormat/>
    <w:rsid w:val="0070285B"/>
    <w:pPr>
      <w:ind w:left="990" w:hanging="990"/>
    </w:pPr>
  </w:style>
  <w:style w:type="paragraph" w:customStyle="1" w:styleId="Heading4Ch7Sub751">
    <w:name w:val="Heading 4 Ch7 Sub7.5.1.#"/>
    <w:basedOn w:val="Heading4ch7sub712"/>
    <w:qFormat/>
    <w:rsid w:val="0070285B"/>
    <w:pPr>
      <w:numPr>
        <w:numId w:val="237"/>
      </w:numPr>
    </w:pPr>
  </w:style>
  <w:style w:type="paragraph" w:customStyle="1" w:styleId="Heading4Ch3Sub535">
    <w:name w:val="Heading 4 Ch3 Sub5.3.5.#"/>
    <w:basedOn w:val="Heading4Ch3Sub372"/>
    <w:qFormat/>
    <w:rsid w:val="0070285B"/>
    <w:pPr>
      <w:numPr>
        <w:numId w:val="238"/>
      </w:numPr>
    </w:pPr>
  </w:style>
  <w:style w:type="paragraph" w:customStyle="1" w:styleId="Heading3Ch7sub78">
    <w:name w:val="Heading 3 Ch7 sub 7.8.#"/>
    <w:basedOn w:val="Heading3ch7sub77"/>
    <w:qFormat/>
    <w:rsid w:val="0070285B"/>
    <w:pPr>
      <w:numPr>
        <w:numId w:val="239"/>
      </w:numPr>
    </w:pPr>
    <w:rPr>
      <w:rFonts w:ascii="Arial" w:hAnsi="Arial"/>
      <w:caps w:val="0"/>
    </w:rPr>
  </w:style>
  <w:style w:type="paragraph" w:customStyle="1" w:styleId="Heading3Ch7sub712">
    <w:name w:val="Heading 3 Ch7 sub 7.12.#"/>
    <w:basedOn w:val="Heading3ch7sub710"/>
    <w:qFormat/>
    <w:rsid w:val="0070285B"/>
    <w:pPr>
      <w:numPr>
        <w:numId w:val="240"/>
      </w:numPr>
    </w:pPr>
  </w:style>
  <w:style w:type="paragraph" w:customStyle="1" w:styleId="Heading3Ch7sub713">
    <w:name w:val="Heading 3 Ch7 sub 7.13.#"/>
    <w:basedOn w:val="Heading3ch7sub710"/>
    <w:qFormat/>
    <w:rsid w:val="0070285B"/>
    <w:pPr>
      <w:numPr>
        <w:numId w:val="241"/>
      </w:numPr>
    </w:pPr>
  </w:style>
  <w:style w:type="paragraph" w:customStyle="1" w:styleId="LUCAGUPSCoverTitle">
    <w:name w:val="LUCA GUPS Cover Title"/>
    <w:basedOn w:val="CoverTitle"/>
    <w:qFormat/>
    <w:rsid w:val="0070285B"/>
    <w:pPr>
      <w:pBdr>
        <w:bottom w:val="single" w:sz="24" w:space="1" w:color="663300"/>
      </w:pBdr>
    </w:pPr>
    <w:rPr>
      <w:color w:val="663300"/>
      <w:sz w:val="48"/>
    </w:rPr>
  </w:style>
  <w:style w:type="paragraph" w:customStyle="1" w:styleId="LUCAGUPSTOC">
    <w:name w:val="LUCA GUPS TOC"/>
    <w:basedOn w:val="Style1TOC"/>
    <w:qFormat/>
    <w:rsid w:val="0070285B"/>
    <w:pPr>
      <w:pBdr>
        <w:bottom w:val="single" w:sz="24" w:space="1" w:color="663300"/>
      </w:pBdr>
    </w:pPr>
  </w:style>
  <w:style w:type="paragraph" w:customStyle="1" w:styleId="LUCAGUPSHeadingNO">
    <w:name w:val="LUCA GUPS Heading NO #"/>
    <w:basedOn w:val="HeadingBAS"/>
    <w:qFormat/>
    <w:rsid w:val="0070285B"/>
    <w:pPr>
      <w:pBdr>
        <w:bottom w:val="single" w:sz="24" w:space="1" w:color="663300"/>
      </w:pBdr>
      <w:jc w:val="left"/>
    </w:pPr>
  </w:style>
  <w:style w:type="paragraph" w:customStyle="1" w:styleId="LUCANote">
    <w:name w:val="LUCA Note"/>
    <w:basedOn w:val="Note0"/>
    <w:qFormat/>
    <w:rsid w:val="0070285B"/>
    <w:pPr>
      <w:pBdr>
        <w:top w:val="double" w:sz="4" w:space="1" w:color="984806" w:themeColor="accent6" w:themeShade="80"/>
        <w:bottom w:val="double" w:sz="4" w:space="1" w:color="984806" w:themeColor="accent6" w:themeShade="80"/>
      </w:pBdr>
      <w:tabs>
        <w:tab w:val="clear" w:pos="900"/>
        <w:tab w:val="left" w:pos="810"/>
      </w:tabs>
      <w:ind w:left="810" w:hanging="810"/>
    </w:pPr>
  </w:style>
  <w:style w:type="paragraph" w:customStyle="1" w:styleId="Heading3Ch1sub121">
    <w:name w:val="Heading 3 Ch 1 sub 1.2#"/>
    <w:basedOn w:val="Heading3Ch2Sub24"/>
    <w:qFormat/>
    <w:rsid w:val="0070285B"/>
    <w:pPr>
      <w:numPr>
        <w:numId w:val="242"/>
      </w:numPr>
    </w:pPr>
  </w:style>
  <w:style w:type="paragraph" w:customStyle="1" w:styleId="Heading3Ch1sub11">
    <w:name w:val="Heading 3 Ch1 sub 1.1.#"/>
    <w:basedOn w:val="Heading3Ch2Sub22"/>
    <w:qFormat/>
    <w:rsid w:val="0065136F"/>
    <w:pPr>
      <w:numPr>
        <w:numId w:val="340"/>
      </w:numPr>
      <w:ind w:left="360"/>
    </w:pPr>
  </w:style>
  <w:style w:type="paragraph" w:customStyle="1" w:styleId="LUCAChapterHeadings">
    <w:name w:val="LUCA Chapter Headings"/>
    <w:basedOn w:val="HeadingChapter"/>
    <w:qFormat/>
    <w:rsid w:val="0070285B"/>
    <w:pPr>
      <w:numPr>
        <w:numId w:val="254"/>
      </w:numPr>
      <w:pBdr>
        <w:bottom w:val="single" w:sz="24" w:space="1" w:color="663300"/>
      </w:pBdr>
      <w:tabs>
        <w:tab w:val="clear" w:pos="2160"/>
        <w:tab w:val="left" w:pos="1800"/>
      </w:tabs>
    </w:pPr>
    <w:rPr>
      <w:caps w:val="0"/>
      <w:sz w:val="32"/>
    </w:rPr>
  </w:style>
  <w:style w:type="paragraph" w:customStyle="1" w:styleId="HeadingNoLUCA">
    <w:name w:val="Heading No # (LUCA)"/>
    <w:basedOn w:val="HeadingBAS"/>
    <w:qFormat/>
    <w:rsid w:val="0070285B"/>
    <w:pPr>
      <w:pBdr>
        <w:bottom w:val="single" w:sz="24" w:space="1" w:color="663300"/>
      </w:pBdr>
      <w:jc w:val="left"/>
    </w:pPr>
    <w:rPr>
      <w:sz w:val="32"/>
    </w:rPr>
  </w:style>
  <w:style w:type="paragraph" w:customStyle="1" w:styleId="Heading3Ch1sub13">
    <w:name w:val="Heading 3 Ch 1 sub 1.3#"/>
    <w:basedOn w:val="Heading3Ch1sub121"/>
    <w:qFormat/>
    <w:rsid w:val="0070285B"/>
    <w:pPr>
      <w:numPr>
        <w:numId w:val="243"/>
      </w:numPr>
    </w:pPr>
  </w:style>
  <w:style w:type="paragraph" w:customStyle="1" w:styleId="Heading3Ch1sub140">
    <w:name w:val="Heading 3 Ch 1 sub 1.4#"/>
    <w:basedOn w:val="Heading3Ch1sub13"/>
    <w:qFormat/>
    <w:rsid w:val="0070285B"/>
    <w:pPr>
      <w:numPr>
        <w:numId w:val="244"/>
      </w:numPr>
    </w:pPr>
  </w:style>
  <w:style w:type="paragraph" w:customStyle="1" w:styleId="Heading3Ch1sub15">
    <w:name w:val="Heading 3 Ch 1 sub 1.5#"/>
    <w:basedOn w:val="Heading3Ch1sub140"/>
    <w:qFormat/>
    <w:rsid w:val="0070285B"/>
    <w:pPr>
      <w:numPr>
        <w:numId w:val="245"/>
      </w:numPr>
    </w:pPr>
  </w:style>
  <w:style w:type="paragraph" w:customStyle="1" w:styleId="HeadingChapterLUCAGUPS">
    <w:name w:val="Heading Chapter (LUCA GUPS)"/>
    <w:basedOn w:val="HeadingChapter"/>
    <w:qFormat/>
    <w:rsid w:val="0070285B"/>
    <w:pPr>
      <w:pBdr>
        <w:bottom w:val="single" w:sz="24" w:space="1" w:color="984806" w:themeColor="accent6" w:themeShade="80"/>
      </w:pBdr>
    </w:pPr>
  </w:style>
  <w:style w:type="paragraph" w:customStyle="1" w:styleId="Heading3Ch3sub350">
    <w:name w:val="Heading 3 Ch3 sub 3.5#"/>
    <w:basedOn w:val="Heading3Ch3sub36"/>
    <w:qFormat/>
    <w:rsid w:val="0070285B"/>
    <w:pPr>
      <w:numPr>
        <w:numId w:val="246"/>
      </w:numPr>
    </w:pPr>
  </w:style>
  <w:style w:type="paragraph" w:customStyle="1" w:styleId="Heading3Ch3Sub38">
    <w:name w:val="Heading 3 Ch3 Sub 3.8.#"/>
    <w:basedOn w:val="Heading3Ch3Sub37"/>
    <w:qFormat/>
    <w:rsid w:val="0070285B"/>
    <w:pPr>
      <w:numPr>
        <w:numId w:val="247"/>
      </w:numPr>
    </w:pPr>
  </w:style>
  <w:style w:type="paragraph" w:customStyle="1" w:styleId="Heading3Ch3Sub310">
    <w:name w:val="Heading 3 Ch3 Sub 3.10.#"/>
    <w:basedOn w:val="Heading3Ch3Sub38"/>
    <w:qFormat/>
    <w:rsid w:val="0070285B"/>
    <w:pPr>
      <w:numPr>
        <w:numId w:val="248"/>
      </w:numPr>
    </w:pPr>
  </w:style>
  <w:style w:type="paragraph" w:customStyle="1" w:styleId="Heading3Ch3Sub390">
    <w:name w:val="Heading 3 Ch3 Sub 3.9.#"/>
    <w:basedOn w:val="Heading3Ch3Sub38"/>
    <w:qFormat/>
    <w:rsid w:val="0070285B"/>
    <w:pPr>
      <w:numPr>
        <w:numId w:val="249"/>
      </w:numPr>
    </w:pPr>
  </w:style>
  <w:style w:type="paragraph" w:customStyle="1" w:styleId="Heading3Ch3Sub312">
    <w:name w:val="Heading 3 Ch3 Sub 3.12.#"/>
    <w:basedOn w:val="Heading3Ch3Sub310"/>
    <w:qFormat/>
    <w:rsid w:val="0070285B"/>
    <w:pPr>
      <w:numPr>
        <w:numId w:val="250"/>
      </w:numPr>
    </w:pPr>
  </w:style>
  <w:style w:type="paragraph" w:customStyle="1" w:styleId="Heading3Ch1sub114">
    <w:name w:val="Heading 3 Ch 1 sub 1.14.#"/>
    <w:basedOn w:val="Heading3Ch1sub15"/>
    <w:qFormat/>
    <w:rsid w:val="0070285B"/>
    <w:pPr>
      <w:numPr>
        <w:numId w:val="251"/>
      </w:numPr>
    </w:pPr>
  </w:style>
  <w:style w:type="paragraph" w:customStyle="1" w:styleId="Heading3Ch1Sub115">
    <w:name w:val="Heading 3 Ch 1 Sub 1.15.#"/>
    <w:basedOn w:val="Heading3Ch1sub114"/>
    <w:qFormat/>
    <w:rsid w:val="0070285B"/>
    <w:pPr>
      <w:numPr>
        <w:numId w:val="252"/>
      </w:numPr>
    </w:pPr>
  </w:style>
  <w:style w:type="paragraph" w:customStyle="1" w:styleId="Heading3Ch3Sub311">
    <w:name w:val="Heading 3 Ch3 Sub 3.11.#"/>
    <w:basedOn w:val="Heading3Ch3Sub310"/>
    <w:qFormat/>
    <w:rsid w:val="0070285B"/>
    <w:pPr>
      <w:numPr>
        <w:numId w:val="253"/>
      </w:numPr>
    </w:pPr>
  </w:style>
  <w:style w:type="paragraph" w:styleId="NoSpacing">
    <w:name w:val="No Spacing"/>
    <w:link w:val="NoSpacingChar"/>
    <w:uiPriority w:val="1"/>
    <w:qFormat/>
    <w:rsid w:val="0070285B"/>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70285B"/>
    <w:rPr>
      <w:rFonts w:asciiTheme="minorHAnsi" w:eastAsiaTheme="minorEastAsia" w:hAnsiTheme="minorHAnsi" w:cstheme="minorBidi"/>
      <w:sz w:val="22"/>
      <w:szCs w:val="22"/>
    </w:rPr>
  </w:style>
  <w:style w:type="paragraph" w:customStyle="1" w:styleId="Heading3Ch4sub430">
    <w:name w:val="Heading 3 Ch4 sub 4.3.#"/>
    <w:basedOn w:val="Heading3Ch4Sub42"/>
    <w:qFormat/>
    <w:rsid w:val="0070285B"/>
  </w:style>
  <w:style w:type="paragraph" w:customStyle="1" w:styleId="Heading3Ch4sub46">
    <w:name w:val="Heading 3 Ch4 sub 4.6.#"/>
    <w:basedOn w:val="Heading3Ch4sub430"/>
    <w:qFormat/>
    <w:rsid w:val="0070285B"/>
    <w:pPr>
      <w:numPr>
        <w:numId w:val="255"/>
      </w:numPr>
    </w:pPr>
  </w:style>
  <w:style w:type="paragraph" w:customStyle="1" w:styleId="Heding4Ch4sub412">
    <w:name w:val="Heding 4 Ch4 sub 4.1.2.#"/>
    <w:basedOn w:val="Heading4Ch4Sub411"/>
    <w:qFormat/>
    <w:rsid w:val="0070285B"/>
    <w:pPr>
      <w:numPr>
        <w:numId w:val="256"/>
      </w:numPr>
    </w:pPr>
  </w:style>
  <w:style w:type="paragraph" w:customStyle="1" w:styleId="Heading3Ch4sub48">
    <w:name w:val="Heading 3 Ch4 sub 4.8.#"/>
    <w:basedOn w:val="Heading3Ch4sub46"/>
    <w:qFormat/>
    <w:rsid w:val="0070285B"/>
    <w:pPr>
      <w:numPr>
        <w:numId w:val="257"/>
      </w:numPr>
    </w:pPr>
  </w:style>
  <w:style w:type="paragraph" w:customStyle="1" w:styleId="Heading4Ch4sub49">
    <w:name w:val="Heading 4 Ch4 sub 4.9.#"/>
    <w:basedOn w:val="Heading3Ch4sub48"/>
    <w:qFormat/>
    <w:rsid w:val="0070285B"/>
    <w:pPr>
      <w:numPr>
        <w:numId w:val="258"/>
      </w:numPr>
    </w:pPr>
  </w:style>
  <w:style w:type="paragraph" w:customStyle="1" w:styleId="Heading3ch4sub4100">
    <w:name w:val="Heading 3 ch4 sub 4.10.#"/>
    <w:basedOn w:val="Heading3Ch4sub48"/>
    <w:qFormat/>
    <w:rsid w:val="0070285B"/>
    <w:pPr>
      <w:numPr>
        <w:numId w:val="259"/>
      </w:numPr>
    </w:pPr>
  </w:style>
  <w:style w:type="paragraph" w:customStyle="1" w:styleId="Haeading3ch4sub411">
    <w:name w:val="Haeading 3 ch4 sub4.11.#"/>
    <w:basedOn w:val="Heading3Ch5Sub512"/>
    <w:qFormat/>
    <w:rsid w:val="0070285B"/>
    <w:pPr>
      <w:numPr>
        <w:numId w:val="260"/>
      </w:numPr>
    </w:pPr>
  </w:style>
  <w:style w:type="paragraph" w:customStyle="1" w:styleId="Heading4Ch3Sub3230">
    <w:name w:val="Heading 4 Ch3 Sub3.2.3.#"/>
    <w:basedOn w:val="Heading4Ch2Sub221"/>
    <w:qFormat/>
    <w:rsid w:val="0070285B"/>
    <w:pPr>
      <w:numPr>
        <w:numId w:val="261"/>
      </w:numPr>
    </w:pPr>
  </w:style>
  <w:style w:type="paragraph" w:customStyle="1" w:styleId="Heading5Ch3Sub3231">
    <w:name w:val="Heading 5 Ch3 Sub3.2.3.1.#"/>
    <w:basedOn w:val="Heading5Ch2sub2213ALPHA"/>
    <w:qFormat/>
    <w:rsid w:val="0070285B"/>
    <w:pPr>
      <w:numPr>
        <w:numId w:val="262"/>
      </w:numPr>
    </w:pPr>
  </w:style>
  <w:style w:type="paragraph" w:customStyle="1" w:styleId="Heading4ch4sub412">
    <w:name w:val="Heading 4 ch4 sub4.1.2.#"/>
    <w:basedOn w:val="Heading4Ch4Sub411"/>
    <w:qFormat/>
    <w:rsid w:val="0070285B"/>
    <w:pPr>
      <w:numPr>
        <w:numId w:val="263"/>
      </w:numPr>
    </w:pPr>
  </w:style>
  <w:style w:type="paragraph" w:customStyle="1" w:styleId="Heading4ch4sub414">
    <w:name w:val="Heading 4 ch4 sub4.1.4.#"/>
    <w:basedOn w:val="Heading4Ch4Sub412alpha"/>
    <w:qFormat/>
    <w:rsid w:val="008E4FE1"/>
    <w:pPr>
      <w:numPr>
        <w:numId w:val="264"/>
      </w:numPr>
      <w:tabs>
        <w:tab w:val="clear" w:pos="1440"/>
        <w:tab w:val="left" w:pos="1080"/>
      </w:tabs>
      <w:ind w:left="0" w:firstLine="0"/>
    </w:pPr>
  </w:style>
  <w:style w:type="paragraph" w:customStyle="1" w:styleId="Heading3ch4sub470">
    <w:name w:val="Heading 3 ch4 sub4.7.#"/>
    <w:basedOn w:val="Heading3Ch4sub46"/>
    <w:qFormat/>
    <w:rsid w:val="0070285B"/>
    <w:pPr>
      <w:numPr>
        <w:numId w:val="265"/>
      </w:numPr>
    </w:pPr>
  </w:style>
  <w:style w:type="paragraph" w:customStyle="1" w:styleId="Heading3ch4sub410">
    <w:name w:val="Heading 3 ch4 sub4.10.#"/>
    <w:basedOn w:val="Heading3Ch5Sub512"/>
    <w:qFormat/>
    <w:rsid w:val="0070285B"/>
    <w:pPr>
      <w:numPr>
        <w:numId w:val="266"/>
      </w:numPr>
    </w:pPr>
  </w:style>
  <w:style w:type="paragraph" w:customStyle="1" w:styleId="Heading3ch4sub413">
    <w:name w:val="Heading 3 ch4 sub4.13.#"/>
    <w:basedOn w:val="Heading3Ch5Sub51ALPHA"/>
    <w:qFormat/>
    <w:rsid w:val="0070285B"/>
    <w:pPr>
      <w:numPr>
        <w:numId w:val="267"/>
      </w:numPr>
    </w:pPr>
  </w:style>
  <w:style w:type="paragraph" w:customStyle="1" w:styleId="Heading3ch4sub414">
    <w:name w:val="Heading 3 ch4 sub4.14.#"/>
    <w:basedOn w:val="Heading3Ch6Sub610"/>
    <w:qFormat/>
    <w:rsid w:val="0070285B"/>
    <w:pPr>
      <w:numPr>
        <w:numId w:val="268"/>
      </w:numPr>
    </w:pPr>
  </w:style>
  <w:style w:type="paragraph" w:customStyle="1" w:styleId="Note-LUCAPaper">
    <w:name w:val="Note - LUCA Paper"/>
    <w:basedOn w:val="StyleNoteBold2"/>
    <w:qFormat/>
    <w:rsid w:val="0070285B"/>
    <w:pPr>
      <w:tabs>
        <w:tab w:val="clear" w:pos="900"/>
        <w:tab w:val="left" w:pos="630"/>
      </w:tabs>
      <w:spacing w:before="0" w:line="228" w:lineRule="auto"/>
      <w:ind w:left="634" w:hanging="634"/>
    </w:pPr>
    <w:rPr>
      <w:color w:val="000000"/>
      <w:sz w:val="20"/>
    </w:rPr>
  </w:style>
  <w:style w:type="paragraph" w:customStyle="1" w:styleId="Heading3Ch4sub451">
    <w:name w:val="Heading 3 Ch4 sub4.5.#"/>
    <w:basedOn w:val="Heading3Ch4sub430"/>
    <w:qFormat/>
    <w:rsid w:val="0070285B"/>
    <w:pPr>
      <w:tabs>
        <w:tab w:val="clear" w:pos="1080"/>
        <w:tab w:val="left" w:pos="900"/>
      </w:tabs>
    </w:pPr>
  </w:style>
  <w:style w:type="paragraph" w:customStyle="1" w:styleId="BASBodyTextTables">
    <w:name w:val="BAS Body Text Tables"/>
    <w:basedOn w:val="BASBodyText"/>
    <w:qFormat/>
    <w:rsid w:val="0070285B"/>
    <w:pPr>
      <w:spacing w:after="120"/>
    </w:pPr>
    <w:rPr>
      <w:sz w:val="20"/>
    </w:rPr>
  </w:style>
  <w:style w:type="paragraph" w:customStyle="1" w:styleId="Heading3AppendixC5">
    <w:name w:val="Heading 3 Appendix C5.#"/>
    <w:basedOn w:val="Heading2AppendixCPSAP"/>
    <w:qFormat/>
    <w:rsid w:val="0070285B"/>
    <w:pPr>
      <w:numPr>
        <w:numId w:val="269"/>
      </w:numPr>
    </w:pPr>
  </w:style>
  <w:style w:type="paragraph" w:customStyle="1" w:styleId="Heading4ch4suc415">
    <w:name w:val="Heading 4 ch 4 suc 4.1.5.#"/>
    <w:basedOn w:val="Heading4Ch2Sub211"/>
    <w:qFormat/>
    <w:rsid w:val="0070285B"/>
    <w:pPr>
      <w:numPr>
        <w:numId w:val="270"/>
      </w:numPr>
    </w:pPr>
  </w:style>
  <w:style w:type="paragraph" w:customStyle="1" w:styleId="Heading3ch4sub440">
    <w:name w:val="Heading 3 ch4 sub 4.4.#"/>
    <w:basedOn w:val="Heading3ch4sub470"/>
    <w:qFormat/>
    <w:rsid w:val="0070285B"/>
    <w:pPr>
      <w:numPr>
        <w:numId w:val="271"/>
      </w:numPr>
    </w:pPr>
  </w:style>
  <w:style w:type="paragraph" w:customStyle="1" w:styleId="Heading4ch4sub453">
    <w:name w:val="Heading 4 ch4 sub 4.5.3.#"/>
    <w:basedOn w:val="Heading4ch4suc415"/>
    <w:qFormat/>
    <w:rsid w:val="0070285B"/>
    <w:pPr>
      <w:numPr>
        <w:numId w:val="272"/>
      </w:numPr>
    </w:pPr>
  </w:style>
  <w:style w:type="paragraph" w:customStyle="1" w:styleId="HeadingNoLFJustifDigital">
    <w:name w:val="Heading No# LF Justif Digital"/>
    <w:basedOn w:val="Heading1"/>
    <w:qFormat/>
    <w:rsid w:val="006100BA"/>
    <w:pPr>
      <w:numPr>
        <w:numId w:val="0"/>
      </w:numPr>
      <w:pBdr>
        <w:bottom w:val="single" w:sz="24" w:space="1" w:color="0070C0"/>
      </w:pBdr>
    </w:pPr>
    <w:rPr>
      <w:rFonts w:ascii="Arial" w:hAnsi="Arial"/>
      <w:caps/>
      <w:sz w:val="32"/>
    </w:rPr>
  </w:style>
  <w:style w:type="character" w:customStyle="1" w:styleId="HDItalicC">
    <w:name w:val="HD_Italic_C"/>
    <w:basedOn w:val="DefaultParagraphFont"/>
    <w:rsid w:val="0070285B"/>
    <w:rPr>
      <w:i/>
    </w:rPr>
  </w:style>
  <w:style w:type="paragraph" w:customStyle="1" w:styleId="StyleNoteBold1">
    <w:name w:val="Style Note + Bold1"/>
    <w:basedOn w:val="Note0"/>
    <w:rsid w:val="0070285B"/>
    <w:pPr>
      <w:spacing w:before="240"/>
    </w:pPr>
  </w:style>
  <w:style w:type="paragraph" w:customStyle="1" w:styleId="msoorganizationname">
    <w:name w:val="msoorganizationname"/>
    <w:rsid w:val="0070285B"/>
    <w:pPr>
      <w:jc w:val="center"/>
    </w:pPr>
    <w:rPr>
      <w:rFonts w:ascii="Trebuchet MS" w:hAnsi="Trebuchet MS"/>
      <w:b/>
      <w:bCs/>
      <w:color w:val="336600"/>
      <w:kern w:val="28"/>
      <w:sz w:val="24"/>
      <w:szCs w:val="24"/>
    </w:rPr>
  </w:style>
  <w:style w:type="paragraph" w:customStyle="1" w:styleId="CoverCaptionDigital">
    <w:name w:val="Cover Caption Digital"/>
    <w:basedOn w:val="Caption"/>
    <w:qFormat/>
    <w:rsid w:val="0070285B"/>
    <w:pPr>
      <w:jc w:val="left"/>
    </w:pPr>
    <w:rPr>
      <w:color w:val="1F497D" w:themeColor="text2"/>
      <w:sz w:val="28"/>
    </w:rPr>
  </w:style>
  <w:style w:type="paragraph" w:customStyle="1" w:styleId="BlankPageStatement">
    <w:name w:val="Blank Page Statement"/>
    <w:basedOn w:val="CoverCaptionDigital"/>
    <w:qFormat/>
    <w:rsid w:val="0070285B"/>
    <w:pPr>
      <w:jc w:val="center"/>
    </w:pPr>
    <w:rPr>
      <w:color w:val="auto"/>
      <w:sz w:val="24"/>
    </w:rPr>
  </w:style>
  <w:style w:type="paragraph" w:customStyle="1" w:styleId="HeadingNocentered-digitalBAS">
    <w:name w:val="Heading No # centered - digital BAS"/>
    <w:basedOn w:val="HeadingNoLFJustifDigital"/>
    <w:qFormat/>
    <w:rsid w:val="0070285B"/>
  </w:style>
  <w:style w:type="paragraph" w:customStyle="1" w:styleId="HeadingLUCADigital">
    <w:name w:val="Heading # (LUCA) Digital"/>
    <w:basedOn w:val="HeadingNoLFJustifDigital"/>
    <w:qFormat/>
    <w:rsid w:val="0070285B"/>
    <w:pPr>
      <w:numPr>
        <w:numId w:val="273"/>
      </w:numPr>
    </w:pPr>
  </w:style>
  <w:style w:type="paragraph" w:customStyle="1" w:styleId="BodyTextLUCAindent">
    <w:name w:val="Body Text LUCA indent"/>
    <w:basedOn w:val="BodyTextLUCA"/>
    <w:link w:val="BodyTextLUCAindentChar"/>
    <w:qFormat/>
    <w:rsid w:val="0070285B"/>
    <w:pPr>
      <w:spacing w:before="60" w:after="120"/>
      <w:ind w:left="720"/>
    </w:pPr>
  </w:style>
  <w:style w:type="paragraph" w:customStyle="1" w:styleId="Heding3Ch2sub22">
    <w:name w:val="Heding 3 Ch2 sub 2.2#"/>
    <w:basedOn w:val="Heading3Ch2sub21"/>
    <w:qFormat/>
    <w:rsid w:val="0070285B"/>
    <w:pPr>
      <w:numPr>
        <w:numId w:val="274"/>
      </w:numPr>
    </w:pPr>
  </w:style>
  <w:style w:type="paragraph" w:customStyle="1" w:styleId="Heading4Ch4sub4120">
    <w:name w:val="Heading 4 Ch4 sub 4.1.2.#"/>
    <w:basedOn w:val="Heading4Ch4Sub411"/>
    <w:qFormat/>
    <w:rsid w:val="00896AD6"/>
    <w:pPr>
      <w:numPr>
        <w:numId w:val="275"/>
      </w:numPr>
      <w:ind w:left="1080" w:hanging="1080"/>
    </w:pPr>
  </w:style>
  <w:style w:type="paragraph" w:customStyle="1" w:styleId="Heading5Ch4sub4123alpha">
    <w:name w:val="Heading 5 Ch4 sub 4.1.2.3.alpha"/>
    <w:basedOn w:val="Heading5Ch3sub3121ALPHA"/>
    <w:qFormat/>
    <w:rsid w:val="0070285B"/>
    <w:pPr>
      <w:numPr>
        <w:numId w:val="276"/>
      </w:numPr>
    </w:pPr>
    <w:rPr>
      <w:sz w:val="22"/>
    </w:rPr>
  </w:style>
  <w:style w:type="paragraph" w:customStyle="1" w:styleId="Heading4Ch4sub413">
    <w:name w:val="Heading 4 Ch4 sub 4.1.3.#"/>
    <w:basedOn w:val="Heading4Ch4sub4120"/>
    <w:qFormat/>
    <w:rsid w:val="004E0063"/>
    <w:pPr>
      <w:numPr>
        <w:numId w:val="277"/>
      </w:numPr>
      <w:ind w:left="1080" w:hanging="1080"/>
    </w:pPr>
  </w:style>
  <w:style w:type="paragraph" w:customStyle="1" w:styleId="Heading5ch4sub4131alpha">
    <w:name w:val="Heading 5 ch4 sub 4.1.3.1.alpha"/>
    <w:basedOn w:val="Heading5Ch4sub4123alpha"/>
    <w:qFormat/>
    <w:rsid w:val="0070285B"/>
    <w:pPr>
      <w:numPr>
        <w:numId w:val="278"/>
      </w:numPr>
    </w:pPr>
  </w:style>
  <w:style w:type="paragraph" w:customStyle="1" w:styleId="Heading4ch5sub517">
    <w:name w:val="Heading 4 ch5 sub 5.1.7.#"/>
    <w:basedOn w:val="Heading4Ch5Sub511alpha"/>
    <w:qFormat/>
    <w:rsid w:val="0070285B"/>
    <w:pPr>
      <w:numPr>
        <w:numId w:val="279"/>
      </w:numPr>
    </w:pPr>
  </w:style>
  <w:style w:type="paragraph" w:customStyle="1" w:styleId="Heading3AppAsubA4">
    <w:name w:val="Heading 3 App A sub A4.#"/>
    <w:basedOn w:val="Heading3Ch3sub32"/>
    <w:qFormat/>
    <w:rsid w:val="007157CF"/>
    <w:pPr>
      <w:numPr>
        <w:numId w:val="280"/>
      </w:numPr>
      <w:tabs>
        <w:tab w:val="left" w:pos="720"/>
      </w:tabs>
      <w:ind w:left="0" w:firstLine="0"/>
    </w:pPr>
  </w:style>
  <w:style w:type="paragraph" w:customStyle="1" w:styleId="Heading4AppAsubA411">
    <w:name w:val="Heading 4 App A sub A4.1.1.#"/>
    <w:basedOn w:val="Heading4Ch2Sub211"/>
    <w:qFormat/>
    <w:rsid w:val="0070285B"/>
    <w:pPr>
      <w:numPr>
        <w:numId w:val="281"/>
      </w:numPr>
    </w:pPr>
  </w:style>
  <w:style w:type="paragraph" w:customStyle="1" w:styleId="Heading4AppAsubA42">
    <w:name w:val="Heading 4 App A sub A4.2.#"/>
    <w:basedOn w:val="Heading4AppAsubA411"/>
    <w:qFormat/>
    <w:rsid w:val="0070285B"/>
    <w:pPr>
      <w:numPr>
        <w:numId w:val="282"/>
      </w:numPr>
    </w:pPr>
  </w:style>
  <w:style w:type="paragraph" w:customStyle="1" w:styleId="Heading3AppAsubA5">
    <w:name w:val="Heading 3 App A sub A5.#"/>
    <w:basedOn w:val="Heading3AppAsubA4"/>
    <w:qFormat/>
    <w:rsid w:val="0070285B"/>
    <w:pPr>
      <w:numPr>
        <w:numId w:val="283"/>
      </w:numPr>
    </w:pPr>
  </w:style>
  <w:style w:type="paragraph" w:customStyle="1" w:styleId="HeadingAppendiciestitlepgcentered">
    <w:name w:val="Heading Appendicies title pg centered"/>
    <w:basedOn w:val="HeadingNoCentered"/>
    <w:qFormat/>
    <w:rsid w:val="0070285B"/>
    <w:pPr>
      <w:pBdr>
        <w:bottom w:val="single" w:sz="24" w:space="1" w:color="663300"/>
      </w:pBdr>
    </w:pPr>
  </w:style>
  <w:style w:type="paragraph" w:customStyle="1" w:styleId="Heading3ch4sub45">
    <w:name w:val="Heading 3 ch4 sub4.5.#"/>
    <w:basedOn w:val="Normal"/>
    <w:qFormat/>
    <w:rsid w:val="0070285B"/>
    <w:pPr>
      <w:keepNext/>
      <w:numPr>
        <w:numId w:val="284"/>
      </w:numPr>
      <w:tabs>
        <w:tab w:val="left" w:pos="1080"/>
      </w:tabs>
      <w:outlineLvl w:val="3"/>
    </w:pPr>
    <w:rPr>
      <w:b/>
      <w:sz w:val="26"/>
      <w:szCs w:val="28"/>
    </w:rPr>
  </w:style>
  <w:style w:type="paragraph" w:customStyle="1" w:styleId="Heading3Appc3">
    <w:name w:val="Heading 3 Appc3.#"/>
    <w:basedOn w:val="Heading3AppendixC5"/>
    <w:qFormat/>
    <w:rsid w:val="0070285B"/>
    <w:pPr>
      <w:numPr>
        <w:numId w:val="285"/>
      </w:numPr>
    </w:pPr>
  </w:style>
  <w:style w:type="paragraph" w:customStyle="1" w:styleId="Heading4ch4sub451">
    <w:name w:val="Heading 4 ch4 sub4.5.1.#"/>
    <w:basedOn w:val="Normal"/>
    <w:qFormat/>
    <w:rsid w:val="0070285B"/>
    <w:pPr>
      <w:numPr>
        <w:numId w:val="286"/>
      </w:numPr>
      <w:tabs>
        <w:tab w:val="left" w:pos="1080"/>
      </w:tabs>
      <w:outlineLvl w:val="4"/>
    </w:pPr>
    <w:rPr>
      <w:b/>
      <w:bCs w:val="0"/>
      <w:szCs w:val="24"/>
    </w:rPr>
  </w:style>
  <w:style w:type="character" w:customStyle="1" w:styleId="BulletedChar">
    <w:name w:val="Bulleted Char"/>
    <w:basedOn w:val="BodyTextIndentChar"/>
    <w:link w:val="Bulleted"/>
    <w:rsid w:val="005961FA"/>
    <w:rPr>
      <w:rFonts w:ascii="Arial" w:eastAsiaTheme="minorHAnsi" w:hAnsi="Arial" w:cstheme="minorBidi"/>
      <w:bCs/>
      <w:sz w:val="24"/>
      <w:szCs w:val="22"/>
    </w:rPr>
  </w:style>
  <w:style w:type="paragraph" w:customStyle="1" w:styleId="Number1412">
    <w:name w:val="Number 14 12"/>
    <w:basedOn w:val="Normal"/>
    <w:link w:val="Number1412Char"/>
    <w:qFormat/>
    <w:rsid w:val="0070285B"/>
    <w:pPr>
      <w:numPr>
        <w:numId w:val="287"/>
      </w:numPr>
    </w:pPr>
  </w:style>
  <w:style w:type="character" w:customStyle="1" w:styleId="Number1412Char">
    <w:name w:val="Number 14 12 Char"/>
    <w:basedOn w:val="DefaultParagraphFont"/>
    <w:link w:val="Number1412"/>
    <w:rsid w:val="0070285B"/>
    <w:rPr>
      <w:rFonts w:ascii="Arial" w:hAnsi="Arial"/>
      <w:bCs/>
      <w:sz w:val="24"/>
    </w:rPr>
  </w:style>
  <w:style w:type="paragraph" w:customStyle="1" w:styleId="TableA">
    <w:name w:val="Table A"/>
    <w:basedOn w:val="Normal"/>
    <w:qFormat/>
    <w:rsid w:val="0065136F"/>
    <w:pPr>
      <w:numPr>
        <w:numId w:val="288"/>
      </w:numPr>
      <w:spacing w:before="0" w:after="160" w:line="259" w:lineRule="auto"/>
      <w:ind w:right="1166"/>
      <w:jc w:val="both"/>
    </w:pPr>
    <w:rPr>
      <w:rFonts w:asciiTheme="minorHAnsi" w:eastAsiaTheme="minorHAnsi" w:hAnsiTheme="minorHAnsi" w:cstheme="minorBidi"/>
      <w:bCs w:val="0"/>
      <w:sz w:val="20"/>
      <w:szCs w:val="22"/>
    </w:rPr>
  </w:style>
  <w:style w:type="paragraph" w:customStyle="1" w:styleId="Heading3AppC6">
    <w:name w:val="Heading 3 App C6.#"/>
    <w:basedOn w:val="Heading3AppendixC5"/>
    <w:qFormat/>
    <w:rsid w:val="0070285B"/>
    <w:pPr>
      <w:numPr>
        <w:numId w:val="289"/>
      </w:numPr>
    </w:pPr>
    <w:rPr>
      <w:sz w:val="26"/>
      <w:szCs w:val="26"/>
    </w:rPr>
  </w:style>
  <w:style w:type="paragraph" w:customStyle="1" w:styleId="Heading4Ch7Sub761">
    <w:name w:val="Heading 4 Ch7 Sub7.6.1.#"/>
    <w:basedOn w:val="Heading4Ch7Sub751"/>
    <w:qFormat/>
    <w:rsid w:val="0070285B"/>
    <w:pPr>
      <w:numPr>
        <w:numId w:val="291"/>
      </w:numPr>
    </w:pPr>
  </w:style>
  <w:style w:type="paragraph" w:customStyle="1" w:styleId="Heading5Ch7Sub7612">
    <w:name w:val="Heading 5 Ch7 Sub 7.6.1.2.#"/>
    <w:basedOn w:val="Heading5Ch5sub5241alpha"/>
    <w:qFormat/>
    <w:rsid w:val="0070285B"/>
    <w:pPr>
      <w:numPr>
        <w:numId w:val="292"/>
      </w:numPr>
    </w:pPr>
  </w:style>
  <w:style w:type="paragraph" w:customStyle="1" w:styleId="Heading3Ch7sub714">
    <w:name w:val="Heading 3 Ch7 sub7.14.#"/>
    <w:basedOn w:val="Heading3ch7sub710"/>
    <w:qFormat/>
    <w:rsid w:val="0070285B"/>
    <w:pPr>
      <w:numPr>
        <w:numId w:val="293"/>
      </w:numPr>
    </w:pPr>
  </w:style>
  <w:style w:type="paragraph" w:customStyle="1" w:styleId="Heading3Ch7sub715">
    <w:name w:val="Heading 3 Ch7 sub7.15.#"/>
    <w:basedOn w:val="Heading3ch7sub73"/>
    <w:qFormat/>
    <w:rsid w:val="0070285B"/>
    <w:pPr>
      <w:numPr>
        <w:numId w:val="294"/>
      </w:numPr>
    </w:pPr>
  </w:style>
  <w:style w:type="paragraph" w:customStyle="1" w:styleId="BBSPBodyTextaddress">
    <w:name w:val="BBSP Body Text address"/>
    <w:basedOn w:val="BBSPBodyText"/>
    <w:qFormat/>
    <w:rsid w:val="0070285B"/>
    <w:pPr>
      <w:spacing w:before="60" w:after="60" w:line="204" w:lineRule="auto"/>
      <w:ind w:left="720"/>
    </w:pPr>
  </w:style>
  <w:style w:type="paragraph" w:customStyle="1" w:styleId="BASBodyText">
    <w:name w:val="BAS Body Text"/>
    <w:basedOn w:val="Normal"/>
    <w:link w:val="BASBodyTextChar"/>
    <w:qFormat/>
    <w:rsid w:val="000D3E11"/>
    <w:pPr>
      <w:spacing w:before="120" w:after="240"/>
    </w:pPr>
    <w:rPr>
      <w:rFonts w:eastAsia="Calibri" w:cs="Arial"/>
      <w:szCs w:val="22"/>
    </w:rPr>
  </w:style>
  <w:style w:type="character" w:customStyle="1" w:styleId="BASBodyTextChar">
    <w:name w:val="BAS Body Text Char"/>
    <w:link w:val="BASBodyText"/>
    <w:rsid w:val="000D3E11"/>
    <w:rPr>
      <w:rFonts w:ascii="Arial" w:eastAsia="Calibri" w:hAnsi="Arial" w:cs="Arial"/>
      <w:bCs/>
      <w:sz w:val="24"/>
      <w:szCs w:val="22"/>
    </w:rPr>
  </w:style>
  <w:style w:type="paragraph" w:customStyle="1" w:styleId="Heading2Ch3BBSP">
    <w:name w:val="Heading 2 Ch3 BBSP"/>
    <w:basedOn w:val="Heading2Chapter30"/>
    <w:qFormat/>
    <w:rsid w:val="00D474BF"/>
  </w:style>
  <w:style w:type="paragraph" w:customStyle="1" w:styleId="Heading4ch6sub632">
    <w:name w:val="Heading 4 ch 6 sub 6.3.2.#"/>
    <w:basedOn w:val="Heading4Ch5sub532"/>
    <w:qFormat/>
    <w:rsid w:val="00750557"/>
    <w:pPr>
      <w:numPr>
        <w:numId w:val="298"/>
      </w:numPr>
      <w:ind w:left="0" w:firstLine="0"/>
    </w:pPr>
  </w:style>
  <w:style w:type="paragraph" w:customStyle="1" w:styleId="DigitalBulletLv1">
    <w:name w:val="Digital Bullet Lv 1"/>
    <w:basedOn w:val="BASBodyText"/>
    <w:qFormat/>
    <w:rsid w:val="00CB25E4"/>
    <w:pPr>
      <w:numPr>
        <w:numId w:val="299"/>
      </w:numPr>
      <w:spacing w:before="0" w:after="120"/>
      <w:ind w:left="720"/>
      <w:contextualSpacing/>
    </w:pPr>
    <w:rPr>
      <w:sz w:val="22"/>
    </w:rPr>
  </w:style>
  <w:style w:type="paragraph" w:customStyle="1" w:styleId="Heading4Ch6Sub622">
    <w:name w:val="Heading 4 Ch6 Sub6.2.2.#"/>
    <w:basedOn w:val="Heading4Ch3Sub322"/>
    <w:qFormat/>
    <w:rsid w:val="00DD526E"/>
    <w:pPr>
      <w:numPr>
        <w:numId w:val="300"/>
      </w:numPr>
      <w:tabs>
        <w:tab w:val="left" w:pos="1080"/>
      </w:tabs>
      <w:ind w:left="0" w:firstLine="0"/>
    </w:pPr>
  </w:style>
  <w:style w:type="paragraph" w:customStyle="1" w:styleId="Heading4Ch6sub624">
    <w:name w:val="Heading 4 Ch6 sub 6.2.4.#"/>
    <w:basedOn w:val="Heading4Ch6Sub622"/>
    <w:autoRedefine/>
    <w:qFormat/>
    <w:rsid w:val="00EA7A34"/>
    <w:pPr>
      <w:numPr>
        <w:numId w:val="0"/>
      </w:numPr>
      <w:ind w:left="720" w:hanging="360"/>
    </w:pPr>
  </w:style>
  <w:style w:type="paragraph" w:customStyle="1" w:styleId="Heading4Ch6sub625">
    <w:name w:val="Heading 4 Ch6 sub6.2.5.#"/>
    <w:basedOn w:val="Heading4Ch6sub624"/>
    <w:autoRedefine/>
    <w:qFormat/>
    <w:rsid w:val="00DD3268"/>
    <w:pPr>
      <w:numPr>
        <w:numId w:val="301"/>
      </w:numPr>
      <w:ind w:left="0" w:firstLine="0"/>
    </w:pPr>
  </w:style>
  <w:style w:type="paragraph" w:customStyle="1" w:styleId="Heading4Ch6sub626">
    <w:name w:val="Heading 4 Ch6 sub6.2.6.#"/>
    <w:basedOn w:val="Heading4Ch6sub624"/>
    <w:autoRedefine/>
    <w:qFormat/>
    <w:rsid w:val="00DD3268"/>
    <w:pPr>
      <w:numPr>
        <w:numId w:val="302"/>
      </w:numPr>
      <w:ind w:left="0" w:firstLine="0"/>
    </w:pPr>
  </w:style>
  <w:style w:type="paragraph" w:customStyle="1" w:styleId="Heading2Chapter9">
    <w:name w:val="Heading 2# Chapter 9"/>
    <w:basedOn w:val="Heading2Chapter81"/>
    <w:qFormat/>
    <w:rsid w:val="006B0807"/>
    <w:pPr>
      <w:keepNext w:val="0"/>
      <w:widowControl w:val="0"/>
      <w:numPr>
        <w:numId w:val="303"/>
      </w:numPr>
      <w:ind w:left="0" w:firstLine="0"/>
    </w:pPr>
  </w:style>
  <w:style w:type="paragraph" w:customStyle="1" w:styleId="Heading2Chapter31">
    <w:name w:val="Heading 2# Chapter 3"/>
    <w:basedOn w:val="Heading2Chapter5"/>
    <w:autoRedefine/>
    <w:qFormat/>
    <w:rsid w:val="0070285B"/>
    <w:pPr>
      <w:numPr>
        <w:numId w:val="304"/>
      </w:numPr>
    </w:pPr>
  </w:style>
  <w:style w:type="paragraph" w:customStyle="1" w:styleId="Heading3Chapter30">
    <w:name w:val="Heading 3# Chapter 3"/>
    <w:basedOn w:val="Heading2Chapter1"/>
    <w:qFormat/>
    <w:rsid w:val="0070285B"/>
    <w:pPr>
      <w:numPr>
        <w:numId w:val="305"/>
      </w:numPr>
    </w:pPr>
  </w:style>
  <w:style w:type="paragraph" w:customStyle="1" w:styleId="Heading2Chapter8">
    <w:name w:val="Heading 2 # Chapter 8"/>
    <w:basedOn w:val="Heading2Chapter70"/>
    <w:autoRedefine/>
    <w:qFormat/>
    <w:rsid w:val="0070285B"/>
    <w:pPr>
      <w:numPr>
        <w:numId w:val="306"/>
      </w:numPr>
    </w:pPr>
  </w:style>
  <w:style w:type="paragraph" w:customStyle="1" w:styleId="BBSPNumberListTable">
    <w:name w:val="BBSP Number List Table"/>
    <w:basedOn w:val="BulletsinNumberList"/>
    <w:qFormat/>
    <w:rsid w:val="009F2367"/>
    <w:rPr>
      <w:szCs w:val="22"/>
    </w:rPr>
  </w:style>
  <w:style w:type="paragraph" w:customStyle="1" w:styleId="Style12">
    <w:name w:val="Style12"/>
    <w:basedOn w:val="Heading3ch7sub72"/>
    <w:qFormat/>
    <w:rsid w:val="003A2AD8"/>
    <w:pPr>
      <w:numPr>
        <w:numId w:val="309"/>
      </w:numPr>
      <w:tabs>
        <w:tab w:val="left" w:pos="1080"/>
      </w:tabs>
      <w:ind w:left="0" w:firstLine="0"/>
    </w:pPr>
  </w:style>
  <w:style w:type="paragraph" w:customStyle="1" w:styleId="Heading3ch8sub82">
    <w:name w:val="Heading 3 ch8 sub 8.2.#"/>
    <w:basedOn w:val="Heading3ch8sub81"/>
    <w:qFormat/>
    <w:rsid w:val="00B77914"/>
    <w:pPr>
      <w:numPr>
        <w:numId w:val="310"/>
      </w:numPr>
      <w:ind w:left="0" w:firstLine="0"/>
    </w:pPr>
  </w:style>
  <w:style w:type="paragraph" w:customStyle="1" w:styleId="HeadingTriballeftjustif">
    <w:name w:val="Heading (Tribal) left justif"/>
    <w:basedOn w:val="HeadingTribalBAS"/>
    <w:autoRedefine/>
    <w:qFormat/>
    <w:rsid w:val="0065136F"/>
    <w:pPr>
      <w:jc w:val="left"/>
    </w:pPr>
  </w:style>
  <w:style w:type="paragraph" w:customStyle="1" w:styleId="Tribalfooter">
    <w:name w:val="Tribal footer"/>
    <w:autoRedefine/>
    <w:rsid w:val="0065136F"/>
    <w:pPr>
      <w:pBdr>
        <w:top w:val="thinThickSmallGap" w:sz="24" w:space="1" w:color="663300"/>
      </w:pBdr>
      <w:autoSpaceDE w:val="0"/>
      <w:autoSpaceDN w:val="0"/>
      <w:adjustRightInd w:val="0"/>
      <w:spacing w:before="0" w:after="0"/>
    </w:pPr>
    <w:rPr>
      <w:rFonts w:ascii="Arial" w:hAnsi="Arial"/>
      <w:bCs/>
      <w:color w:val="663300"/>
      <w:szCs w:val="24"/>
    </w:rPr>
  </w:style>
  <w:style w:type="paragraph" w:customStyle="1" w:styleId="Heading2PartVTD0">
    <w:name w:val="Heading 2 Part # VTD"/>
    <w:basedOn w:val="Normal"/>
    <w:autoRedefine/>
    <w:qFormat/>
    <w:rsid w:val="0065136F"/>
    <w:pPr>
      <w:numPr>
        <w:numId w:val="377"/>
      </w:numPr>
      <w:tabs>
        <w:tab w:val="left" w:pos="1710"/>
      </w:tabs>
    </w:pPr>
    <w:rPr>
      <w:b/>
      <w:color w:val="244061" w:themeColor="accent1" w:themeShade="80"/>
      <w:sz w:val="32"/>
    </w:rPr>
  </w:style>
  <w:style w:type="paragraph" w:customStyle="1" w:styleId="Heading3Ch1Sub131">
    <w:name w:val="Heading 3 Ch 1 Sub 1.3.#"/>
    <w:basedOn w:val="Heading3Ch1sub11"/>
    <w:autoRedefine/>
    <w:qFormat/>
    <w:rsid w:val="0065136F"/>
    <w:pPr>
      <w:numPr>
        <w:numId w:val="326"/>
      </w:numPr>
      <w:ind w:left="0" w:firstLine="0"/>
    </w:pPr>
  </w:style>
  <w:style w:type="paragraph" w:customStyle="1" w:styleId="HeadingChTribalGUPS">
    <w:name w:val="Heading Ch# (Tribal GUPS)"/>
    <w:basedOn w:val="HeadingnoBAS"/>
    <w:autoRedefine/>
    <w:qFormat/>
    <w:rsid w:val="0065136F"/>
    <w:pPr>
      <w:numPr>
        <w:numId w:val="159"/>
      </w:numPr>
      <w:pBdr>
        <w:bottom w:val="single" w:sz="24" w:space="1" w:color="663300"/>
      </w:pBdr>
      <w:tabs>
        <w:tab w:val="clear" w:pos="270"/>
        <w:tab w:val="left" w:pos="2160"/>
      </w:tabs>
      <w:ind w:hanging="2160"/>
      <w:jc w:val="left"/>
    </w:pPr>
    <w:rPr>
      <w:rFonts w:ascii="Arial Bold" w:hAnsi="Arial Bold" w:cs="Arial"/>
      <w:caps/>
      <w:sz w:val="32"/>
    </w:rPr>
  </w:style>
  <w:style w:type="paragraph" w:customStyle="1" w:styleId="TableBullet0">
    <w:name w:val="# Table Bullet"/>
    <w:basedOn w:val="ListParagraph"/>
    <w:link w:val="TableBulletChar0"/>
    <w:rsid w:val="0065136F"/>
    <w:pPr>
      <w:numPr>
        <w:numId w:val="312"/>
      </w:numPr>
      <w:spacing w:before="120"/>
      <w:ind w:left="504"/>
    </w:pPr>
  </w:style>
  <w:style w:type="character" w:customStyle="1" w:styleId="TableBulletChar0">
    <w:name w:val="# Table Bullet Char"/>
    <w:basedOn w:val="ListParagraphChar"/>
    <w:link w:val="TableBullet0"/>
    <w:rsid w:val="0065136F"/>
    <w:rPr>
      <w:rFonts w:ascii="Arial" w:hAnsi="Arial"/>
      <w:bCs/>
      <w:sz w:val="24"/>
    </w:rPr>
  </w:style>
  <w:style w:type="character" w:customStyle="1" w:styleId="tgc">
    <w:name w:val="_tgc"/>
    <w:basedOn w:val="DefaultParagraphFont"/>
    <w:rsid w:val="0065136F"/>
  </w:style>
  <w:style w:type="paragraph" w:customStyle="1" w:styleId="Heading3ch8sub83">
    <w:name w:val="Heading 3 ch8 sub 8.3#"/>
    <w:basedOn w:val="Normal"/>
    <w:qFormat/>
    <w:rsid w:val="00786485"/>
    <w:pPr>
      <w:keepNext/>
      <w:numPr>
        <w:numId w:val="314"/>
      </w:numPr>
      <w:tabs>
        <w:tab w:val="left" w:pos="1080"/>
      </w:tabs>
      <w:spacing w:before="0" w:after="0"/>
      <w:ind w:left="0" w:firstLine="0"/>
      <w:outlineLvl w:val="1"/>
    </w:pPr>
    <w:rPr>
      <w:rFonts w:cs="Arial"/>
      <w:b/>
      <w:spacing w:val="-8"/>
      <w:sz w:val="26"/>
      <w:szCs w:val="26"/>
    </w:rPr>
  </w:style>
  <w:style w:type="paragraph" w:customStyle="1" w:styleId="Heading3ch8sub84">
    <w:name w:val="Heading 3 ch8 sub 8.4.#"/>
    <w:basedOn w:val="Heading4Ch4Sub412alpha"/>
    <w:qFormat/>
    <w:rsid w:val="006A28DE"/>
    <w:pPr>
      <w:numPr>
        <w:numId w:val="315"/>
      </w:numPr>
      <w:tabs>
        <w:tab w:val="clear" w:pos="1440"/>
        <w:tab w:val="left" w:pos="1080"/>
      </w:tabs>
    </w:pPr>
    <w:rPr>
      <w:sz w:val="26"/>
    </w:rPr>
  </w:style>
  <w:style w:type="paragraph" w:customStyle="1" w:styleId="NoteVTDGUPSImportant">
    <w:name w:val="Note (VTD GUPS Important)"/>
    <w:basedOn w:val="NoteVTDGUPS"/>
    <w:qFormat/>
    <w:rsid w:val="002A131A"/>
    <w:rPr>
      <w:color w:val="000000" w:themeColor="text1"/>
    </w:rPr>
  </w:style>
  <w:style w:type="paragraph" w:customStyle="1" w:styleId="Heading3ch8sub85">
    <w:name w:val="Heading 3 ch8 sub8.5.#"/>
    <w:basedOn w:val="Heading3ch8sub84"/>
    <w:qFormat/>
    <w:rsid w:val="0070285B"/>
    <w:pPr>
      <w:numPr>
        <w:numId w:val="316"/>
      </w:numPr>
    </w:pPr>
  </w:style>
  <w:style w:type="paragraph" w:customStyle="1" w:styleId="Heading4ch8sub851">
    <w:name w:val="Heading 4 ch8 sub8.5.1.#"/>
    <w:basedOn w:val="Heading4Ch7Sub751"/>
    <w:qFormat/>
    <w:rsid w:val="0083293E"/>
    <w:pPr>
      <w:numPr>
        <w:numId w:val="317"/>
      </w:numPr>
      <w:tabs>
        <w:tab w:val="left" w:pos="1080"/>
      </w:tabs>
      <w:ind w:left="0" w:firstLine="0"/>
    </w:pPr>
  </w:style>
  <w:style w:type="paragraph" w:styleId="List">
    <w:name w:val="List"/>
    <w:basedOn w:val="Normal"/>
    <w:uiPriority w:val="99"/>
    <w:unhideWhenUsed/>
    <w:rsid w:val="007B0717"/>
    <w:pPr>
      <w:ind w:left="360" w:hanging="360"/>
      <w:contextualSpacing/>
    </w:pPr>
  </w:style>
  <w:style w:type="paragraph" w:styleId="List2">
    <w:name w:val="List 2"/>
    <w:basedOn w:val="Normal"/>
    <w:uiPriority w:val="99"/>
    <w:unhideWhenUsed/>
    <w:rsid w:val="0070285B"/>
    <w:pPr>
      <w:ind w:left="720" w:hanging="360"/>
      <w:contextualSpacing/>
    </w:pPr>
  </w:style>
  <w:style w:type="paragraph" w:customStyle="1" w:styleId="Listalphaintables">
    <w:name w:val="List (alpha in tables)"/>
    <w:basedOn w:val="List2"/>
    <w:qFormat/>
    <w:rsid w:val="0070285B"/>
    <w:pPr>
      <w:tabs>
        <w:tab w:val="left" w:pos="360"/>
      </w:tabs>
      <w:ind w:left="144" w:firstLine="0"/>
    </w:pPr>
    <w:rPr>
      <w:rFonts w:eastAsia="Calibri"/>
      <w:sz w:val="20"/>
      <w:szCs w:val="22"/>
    </w:rPr>
  </w:style>
  <w:style w:type="paragraph" w:customStyle="1" w:styleId="Heading3ch8sub86">
    <w:name w:val="Heading 3 ch8 sub8.6.#"/>
    <w:basedOn w:val="Heading3ch8sub85"/>
    <w:qFormat/>
    <w:rsid w:val="00914A06"/>
    <w:pPr>
      <w:numPr>
        <w:numId w:val="318"/>
      </w:numPr>
      <w:ind w:left="0" w:firstLine="0"/>
    </w:pPr>
  </w:style>
  <w:style w:type="paragraph" w:customStyle="1" w:styleId="Heading4ch8sub861">
    <w:name w:val="Heading 4 ch8 sub8.6.1.#"/>
    <w:basedOn w:val="Heading4ch8sub851"/>
    <w:qFormat/>
    <w:rsid w:val="00934E0F"/>
    <w:pPr>
      <w:numPr>
        <w:numId w:val="319"/>
      </w:numPr>
      <w:ind w:left="0" w:firstLine="0"/>
    </w:pPr>
  </w:style>
  <w:style w:type="paragraph" w:customStyle="1" w:styleId="Heading3Ch5Sub560">
    <w:name w:val="Heading 3 Ch5 Sub 5.6.#"/>
    <w:basedOn w:val="Heading3Ch5Sub53"/>
    <w:qFormat/>
    <w:rsid w:val="0065136F"/>
    <w:pPr>
      <w:numPr>
        <w:numId w:val="320"/>
      </w:numPr>
      <w:tabs>
        <w:tab w:val="clear" w:pos="0"/>
      </w:tabs>
      <w:ind w:left="0" w:firstLine="0"/>
    </w:pPr>
    <w:rPr>
      <w:rFonts w:eastAsia="Arial"/>
    </w:rPr>
  </w:style>
  <w:style w:type="paragraph" w:customStyle="1" w:styleId="Heading4ch5sub561">
    <w:name w:val="Heading 4 ch5 sub5.6.1.#"/>
    <w:basedOn w:val="Heading4Ch5sub553"/>
    <w:qFormat/>
    <w:rsid w:val="0065136F"/>
    <w:pPr>
      <w:numPr>
        <w:numId w:val="321"/>
      </w:numPr>
      <w:tabs>
        <w:tab w:val="left" w:pos="1080"/>
      </w:tabs>
      <w:ind w:left="0" w:firstLine="0"/>
    </w:pPr>
  </w:style>
  <w:style w:type="paragraph" w:customStyle="1" w:styleId="Heading3ch8sub87">
    <w:name w:val="Heading 3 ch8 sub 8.7.#"/>
    <w:basedOn w:val="Normal"/>
    <w:qFormat/>
    <w:rsid w:val="009609FB"/>
    <w:pPr>
      <w:numPr>
        <w:numId w:val="322"/>
      </w:numPr>
      <w:tabs>
        <w:tab w:val="left" w:pos="1080"/>
      </w:tabs>
      <w:ind w:left="0" w:firstLine="0"/>
      <w:outlineLvl w:val="4"/>
    </w:pPr>
    <w:rPr>
      <w:b/>
      <w:sz w:val="26"/>
      <w:szCs w:val="24"/>
    </w:rPr>
  </w:style>
  <w:style w:type="paragraph" w:customStyle="1" w:styleId="Heading4ch8sub871">
    <w:name w:val="Heading 4 ch8 sub 8.7.1.#"/>
    <w:basedOn w:val="Heading4ch8sub851"/>
    <w:qFormat/>
    <w:rsid w:val="009609FB"/>
    <w:pPr>
      <w:numPr>
        <w:numId w:val="323"/>
      </w:numPr>
      <w:ind w:left="0" w:firstLine="0"/>
    </w:pPr>
  </w:style>
  <w:style w:type="paragraph" w:customStyle="1" w:styleId="Heading5ch8sub8712">
    <w:name w:val="Heading 5 ch8 sub8.7.1.2.#"/>
    <w:basedOn w:val="Heading5Ch7Sub7612"/>
    <w:qFormat/>
    <w:rsid w:val="00E70959"/>
    <w:pPr>
      <w:widowControl w:val="0"/>
      <w:numPr>
        <w:numId w:val="324"/>
      </w:numPr>
      <w:tabs>
        <w:tab w:val="left" w:pos="1080"/>
      </w:tabs>
      <w:ind w:left="0" w:firstLine="0"/>
    </w:pPr>
  </w:style>
  <w:style w:type="paragraph" w:customStyle="1" w:styleId="Heading3Ch1sub12">
    <w:name w:val="Heading 3 Ch1 sub1.2.#"/>
    <w:basedOn w:val="Heading3Ch1Sub131"/>
    <w:qFormat/>
    <w:rsid w:val="0065136F"/>
    <w:pPr>
      <w:numPr>
        <w:numId w:val="325"/>
      </w:numPr>
      <w:ind w:left="0" w:firstLine="0"/>
    </w:pPr>
  </w:style>
  <w:style w:type="paragraph" w:customStyle="1" w:styleId="Heading1TribalBAS">
    <w:name w:val="Heading 1 (Tribal BAS)"/>
    <w:basedOn w:val="Heading1BAS"/>
    <w:qFormat/>
    <w:rsid w:val="0065136F"/>
    <w:pPr>
      <w:numPr>
        <w:numId w:val="339"/>
      </w:numPr>
      <w:pBdr>
        <w:bottom w:val="single" w:sz="24" w:space="1" w:color="4A442A" w:themeColor="background2" w:themeShade="40"/>
      </w:pBdr>
      <w:tabs>
        <w:tab w:val="clear" w:pos="540"/>
        <w:tab w:val="left" w:pos="900"/>
      </w:tabs>
      <w:ind w:left="900" w:hanging="900"/>
    </w:pPr>
    <w:rPr>
      <w:sz w:val="32"/>
    </w:rPr>
  </w:style>
  <w:style w:type="paragraph" w:customStyle="1" w:styleId="Heading3Ch6Sub63">
    <w:name w:val="Heading 3 Ch6 Sub 6.3.#"/>
    <w:basedOn w:val="Heading3Ch6sub62"/>
    <w:qFormat/>
    <w:rsid w:val="0065136F"/>
    <w:pPr>
      <w:numPr>
        <w:numId w:val="342"/>
      </w:numPr>
      <w:ind w:left="360"/>
    </w:pPr>
  </w:style>
  <w:style w:type="paragraph" w:customStyle="1" w:styleId="H7AppdxTribal">
    <w:name w:val="H7 Appdx (Tribal)"/>
    <w:basedOn w:val="Heading7"/>
    <w:qFormat/>
    <w:rsid w:val="0065136F"/>
  </w:style>
  <w:style w:type="paragraph" w:customStyle="1" w:styleId="Heading3Ch5sub571">
    <w:name w:val="Heading 3 Ch5 sub 5.7.#"/>
    <w:basedOn w:val="Heading3Ch5Sub550"/>
    <w:qFormat/>
    <w:rsid w:val="0065136F"/>
    <w:pPr>
      <w:numPr>
        <w:numId w:val="0"/>
      </w:numPr>
      <w:ind w:left="360" w:hanging="360"/>
    </w:pPr>
  </w:style>
  <w:style w:type="paragraph" w:customStyle="1" w:styleId="Style523">
    <w:name w:val="Style 5.2.3.#"/>
    <w:basedOn w:val="Style522"/>
    <w:qFormat/>
    <w:rsid w:val="0065136F"/>
    <w:pPr>
      <w:numPr>
        <w:numId w:val="0"/>
      </w:numPr>
      <w:tabs>
        <w:tab w:val="clear" w:pos="1800"/>
        <w:tab w:val="left" w:pos="1080"/>
      </w:tabs>
      <w:ind w:left="360" w:hanging="360"/>
    </w:pPr>
    <w:rPr>
      <w:sz w:val="24"/>
    </w:rPr>
  </w:style>
  <w:style w:type="paragraph" w:customStyle="1" w:styleId="Heading4Ch5Sub5270">
    <w:name w:val="Heading 4 Ch5 Sub 5.2.7.#"/>
    <w:basedOn w:val="Heading4Ch3Sub372"/>
    <w:qFormat/>
    <w:rsid w:val="0065136F"/>
    <w:pPr>
      <w:numPr>
        <w:numId w:val="347"/>
      </w:numPr>
      <w:ind w:left="1440" w:hanging="1440"/>
    </w:pPr>
  </w:style>
  <w:style w:type="paragraph" w:customStyle="1" w:styleId="Heading3Ch6sub612">
    <w:name w:val="Heading 3 Ch6 sub 6.1#"/>
    <w:basedOn w:val="Heading3Ch6sub62"/>
    <w:qFormat/>
    <w:rsid w:val="0065136F"/>
    <w:pPr>
      <w:numPr>
        <w:numId w:val="348"/>
      </w:numPr>
      <w:ind w:left="0" w:firstLine="0"/>
    </w:pPr>
  </w:style>
  <w:style w:type="paragraph" w:customStyle="1" w:styleId="Heading1AlphalBAS">
    <w:name w:val="Heading 1 Alphal (BAS)"/>
    <w:basedOn w:val="Heading1"/>
    <w:autoRedefine/>
    <w:rsid w:val="0065136F"/>
    <w:pPr>
      <w:spacing w:before="80"/>
      <w:ind w:hanging="720"/>
    </w:pPr>
    <w:rPr>
      <w:caps/>
    </w:rPr>
  </w:style>
  <w:style w:type="paragraph" w:customStyle="1" w:styleId="HeadingChaptersTribal">
    <w:name w:val="Heading Chapters_Tribal"/>
    <w:basedOn w:val="HeadingBAS"/>
    <w:autoRedefine/>
    <w:qFormat/>
    <w:rsid w:val="0065136F"/>
    <w:pPr>
      <w:pBdr>
        <w:bottom w:val="single" w:sz="18" w:space="1" w:color="948A54" w:themeColor="background2" w:themeShade="80"/>
      </w:pBdr>
      <w:tabs>
        <w:tab w:val="clear" w:pos="1710"/>
        <w:tab w:val="left" w:pos="2160"/>
      </w:tabs>
      <w:ind w:left="2160" w:hanging="2160"/>
      <w:jc w:val="left"/>
    </w:pPr>
    <w:rPr>
      <w:bCs/>
    </w:rPr>
  </w:style>
  <w:style w:type="paragraph" w:customStyle="1" w:styleId="GUPSI1">
    <w:name w:val="GUPS I1"/>
    <w:basedOn w:val="Normal"/>
    <w:link w:val="GUPSI1Char"/>
    <w:qFormat/>
    <w:rsid w:val="0065136F"/>
    <w:pPr>
      <w:spacing w:before="0" w:after="0"/>
      <w:ind w:left="720"/>
    </w:pPr>
    <w:rPr>
      <w:color w:val="000000"/>
    </w:rPr>
  </w:style>
  <w:style w:type="character" w:customStyle="1" w:styleId="GUPSI1Char">
    <w:name w:val="GUPS I1 Char"/>
    <w:basedOn w:val="DefaultParagraphFont"/>
    <w:link w:val="GUPSI1"/>
    <w:rsid w:val="0065136F"/>
    <w:rPr>
      <w:rFonts w:ascii="Arial" w:hAnsi="Arial"/>
      <w:bCs/>
      <w:color w:val="000000"/>
      <w:sz w:val="24"/>
    </w:rPr>
  </w:style>
  <w:style w:type="paragraph" w:customStyle="1" w:styleId="NoteBASGUPS">
    <w:name w:val="Note (BAS GUPS)"/>
    <w:basedOn w:val="NoteTribalBAS"/>
    <w:link w:val="NoteBASGUPSChar"/>
    <w:qFormat/>
    <w:rsid w:val="0065136F"/>
    <w:pPr>
      <w:pBdr>
        <w:top w:val="double" w:sz="12" w:space="3" w:color="76923C" w:themeColor="accent3" w:themeShade="BF"/>
        <w:bottom w:val="double" w:sz="12" w:space="3" w:color="76923C" w:themeColor="accent3" w:themeShade="BF"/>
      </w:pBdr>
      <w:ind w:left="630" w:hanging="630"/>
    </w:pPr>
  </w:style>
  <w:style w:type="paragraph" w:customStyle="1" w:styleId="GUPSNote">
    <w:name w:val="GUPS Note"/>
    <w:basedOn w:val="NoteBASGUPS"/>
    <w:link w:val="GUPSNoteChar"/>
    <w:qFormat/>
    <w:rsid w:val="0065136F"/>
    <w:rPr>
      <w:b/>
    </w:rPr>
  </w:style>
  <w:style w:type="paragraph" w:customStyle="1" w:styleId="GUPSBody">
    <w:name w:val="GUPS Body"/>
    <w:basedOn w:val="GUPSNote"/>
    <w:link w:val="GUPSBodyChar"/>
    <w:rsid w:val="0065136F"/>
    <w:pPr>
      <w:numPr>
        <w:numId w:val="352"/>
      </w:numPr>
      <w:pBdr>
        <w:top w:val="none" w:sz="0" w:space="0" w:color="auto"/>
        <w:bottom w:val="none" w:sz="0" w:space="0" w:color="auto"/>
      </w:pBdr>
      <w:spacing w:after="0"/>
      <w:ind w:left="1080"/>
    </w:pPr>
    <w:rPr>
      <w:b w:val="0"/>
      <w:sz w:val="20"/>
    </w:rPr>
  </w:style>
  <w:style w:type="character" w:customStyle="1" w:styleId="NoteBASGUPSChar">
    <w:name w:val="Note (BAS GUPS) Char"/>
    <w:basedOn w:val="DefaultParagraphFont"/>
    <w:link w:val="NoteBASGUPS"/>
    <w:rsid w:val="0065136F"/>
    <w:rPr>
      <w:rFonts w:ascii="Arial" w:hAnsi="Arial" w:cs="Arial"/>
      <w:bCs/>
    </w:rPr>
  </w:style>
  <w:style w:type="character" w:customStyle="1" w:styleId="GUPSNoteChar">
    <w:name w:val="GUPS Note Char"/>
    <w:basedOn w:val="NoteBASGUPSChar"/>
    <w:link w:val="GUPSNote"/>
    <w:rsid w:val="0065136F"/>
    <w:rPr>
      <w:rFonts w:ascii="Arial" w:hAnsi="Arial" w:cs="Arial"/>
      <w:b/>
      <w:bCs/>
    </w:rPr>
  </w:style>
  <w:style w:type="paragraph" w:customStyle="1" w:styleId="GUPSH5">
    <w:name w:val="GUPS H5"/>
    <w:basedOn w:val="Heading1"/>
    <w:link w:val="GUPSH5Char"/>
    <w:qFormat/>
    <w:rsid w:val="0065136F"/>
    <w:pPr>
      <w:numPr>
        <w:numId w:val="349"/>
      </w:numPr>
      <w:spacing w:before="240"/>
      <w:ind w:left="547" w:hanging="547"/>
    </w:pPr>
    <w:rPr>
      <w:rFonts w:ascii="Arial" w:hAnsi="Arial" w:cs="Arial"/>
      <w:color w:val="000000"/>
      <w:sz w:val="28"/>
      <w:szCs w:val="32"/>
    </w:rPr>
  </w:style>
  <w:style w:type="paragraph" w:customStyle="1" w:styleId="GUPSL1List">
    <w:name w:val="GUPS L1 List"/>
    <w:basedOn w:val="Indent1Numbered"/>
    <w:link w:val="GUPSL1ListChar"/>
    <w:qFormat/>
    <w:rsid w:val="0065136F"/>
    <w:pPr>
      <w:numPr>
        <w:numId w:val="350"/>
      </w:numPr>
      <w:spacing w:after="100"/>
      <w:ind w:left="720"/>
    </w:pPr>
    <w:rPr>
      <w:color w:val="000000"/>
      <w:sz w:val="22"/>
    </w:rPr>
  </w:style>
  <w:style w:type="character" w:customStyle="1" w:styleId="GUPSH5Char">
    <w:name w:val="GUPS H5 Char"/>
    <w:basedOn w:val="Heading1Char"/>
    <w:link w:val="GUPSH5"/>
    <w:rsid w:val="0065136F"/>
    <w:rPr>
      <w:rFonts w:ascii="Arial" w:hAnsi="Arial" w:cs="Arial"/>
      <w:b/>
      <w:color w:val="000000"/>
      <w:kern w:val="32"/>
      <w:sz w:val="28"/>
      <w:szCs w:val="32"/>
    </w:rPr>
  </w:style>
  <w:style w:type="character" w:customStyle="1" w:styleId="GUPSL1ListChar">
    <w:name w:val="GUPS L1 List Char"/>
    <w:basedOn w:val="DefaultParagraphFont"/>
    <w:link w:val="GUPSL1List"/>
    <w:rsid w:val="0065136F"/>
    <w:rPr>
      <w:rFonts w:ascii="Arial" w:hAnsi="Arial"/>
      <w:bCs/>
      <w:color w:val="000000"/>
      <w:sz w:val="22"/>
    </w:rPr>
  </w:style>
  <w:style w:type="paragraph" w:customStyle="1" w:styleId="GUPSDates">
    <w:name w:val="GUPS Dates"/>
    <w:basedOn w:val="GUPSBody"/>
    <w:link w:val="GUPSDatesChar"/>
    <w:qFormat/>
    <w:rsid w:val="0065136F"/>
    <w:pPr>
      <w:spacing w:before="240" w:after="240"/>
      <w:ind w:left="1800" w:hanging="1800"/>
    </w:pPr>
    <w:rPr>
      <w:b/>
      <w:color w:val="3A7901"/>
    </w:rPr>
  </w:style>
  <w:style w:type="character" w:customStyle="1" w:styleId="GUPSDatesChar">
    <w:name w:val="GUPS Dates Char"/>
    <w:basedOn w:val="DefaultParagraphFont"/>
    <w:link w:val="GUPSDates"/>
    <w:rsid w:val="0065136F"/>
    <w:rPr>
      <w:rFonts w:ascii="Arial" w:hAnsi="Arial" w:cs="Arial"/>
      <w:b/>
      <w:bCs/>
      <w:color w:val="3A7901"/>
    </w:rPr>
  </w:style>
  <w:style w:type="paragraph" w:customStyle="1" w:styleId="BasBodyTextBold0">
    <w:name w:val="Bas Body Text Bold"/>
    <w:basedOn w:val="BASBodyText"/>
    <w:qFormat/>
    <w:rsid w:val="00941337"/>
    <w:rPr>
      <w:b/>
      <w:sz w:val="22"/>
    </w:rPr>
  </w:style>
  <w:style w:type="character" w:customStyle="1" w:styleId="UnresolvedMention">
    <w:name w:val="Unresolved Mention"/>
    <w:basedOn w:val="DefaultParagraphFont"/>
    <w:uiPriority w:val="99"/>
    <w:semiHidden/>
    <w:unhideWhenUsed/>
    <w:rsid w:val="0065136F"/>
    <w:rPr>
      <w:color w:val="808080"/>
      <w:shd w:val="clear" w:color="auto" w:fill="E6E6E6"/>
    </w:rPr>
  </w:style>
  <w:style w:type="paragraph" w:customStyle="1" w:styleId="Heading2Part">
    <w:name w:val="Heading 2 Part #:"/>
    <w:basedOn w:val="Normal"/>
    <w:qFormat/>
    <w:rsid w:val="0065136F"/>
    <w:pPr>
      <w:tabs>
        <w:tab w:val="left" w:pos="1710"/>
      </w:tabs>
      <w:ind w:left="360" w:hanging="360"/>
    </w:pPr>
    <w:rPr>
      <w:b/>
      <w:color w:val="76923C" w:themeColor="accent3" w:themeShade="BF"/>
      <w:sz w:val="32"/>
    </w:rPr>
  </w:style>
  <w:style w:type="paragraph" w:customStyle="1" w:styleId="GUPSHyperlink">
    <w:name w:val="GUPS Hyperlink"/>
    <w:basedOn w:val="GUPSBody"/>
    <w:link w:val="GUPSHyperlinkChar"/>
    <w:qFormat/>
    <w:rsid w:val="0065136F"/>
    <w:pPr>
      <w:numPr>
        <w:numId w:val="353"/>
      </w:numPr>
      <w:ind w:left="1080"/>
    </w:pPr>
    <w:rPr>
      <w:color w:val="386294"/>
    </w:rPr>
  </w:style>
  <w:style w:type="character" w:customStyle="1" w:styleId="GUPSHyperlinkChar">
    <w:name w:val="GUPS Hyperlink Char"/>
    <w:basedOn w:val="DefaultParagraphFont"/>
    <w:link w:val="GUPSHyperlink"/>
    <w:rsid w:val="0065136F"/>
    <w:rPr>
      <w:rFonts w:ascii="Arial" w:hAnsi="Arial" w:cs="Arial"/>
      <w:bCs/>
      <w:color w:val="386294"/>
    </w:rPr>
  </w:style>
  <w:style w:type="paragraph" w:customStyle="1" w:styleId="Heading3Ch5sub55">
    <w:name w:val="Heading 3 Ch5 sub 5.5.#"/>
    <w:basedOn w:val="Heading3Ch5Sub52"/>
    <w:qFormat/>
    <w:rsid w:val="0065136F"/>
    <w:pPr>
      <w:numPr>
        <w:numId w:val="354"/>
      </w:numPr>
      <w:tabs>
        <w:tab w:val="clear" w:pos="0"/>
        <w:tab w:val="clear" w:pos="1080"/>
      </w:tabs>
      <w:spacing w:after="120"/>
      <w:ind w:left="1080" w:hanging="1080"/>
      <w:outlineLvl w:val="2"/>
    </w:pPr>
    <w:rPr>
      <w:rFonts w:cs="Arial"/>
      <w:bCs/>
      <w:szCs w:val="26"/>
    </w:rPr>
  </w:style>
  <w:style w:type="paragraph" w:customStyle="1" w:styleId="Heading4Ch5sub553">
    <w:name w:val="Heading 4 Ch5 sub5.5.3.#"/>
    <w:basedOn w:val="Normal"/>
    <w:qFormat/>
    <w:rsid w:val="0065136F"/>
    <w:pPr>
      <w:keepNext/>
      <w:numPr>
        <w:numId w:val="355"/>
      </w:numPr>
      <w:spacing w:before="240" w:after="60"/>
      <w:ind w:left="1080" w:hanging="1080"/>
      <w:outlineLvl w:val="3"/>
    </w:pPr>
    <w:rPr>
      <w:rFonts w:cs="Arial"/>
      <w:b/>
      <w:bCs w:val="0"/>
      <w:szCs w:val="28"/>
    </w:rPr>
  </w:style>
  <w:style w:type="paragraph" w:customStyle="1" w:styleId="GUPSHL52">
    <w:name w:val="GUPS HL.5.2"/>
    <w:basedOn w:val="Heading2Chapter4"/>
    <w:link w:val="GUPSHL52Char"/>
    <w:qFormat/>
    <w:rsid w:val="0065136F"/>
    <w:pPr>
      <w:numPr>
        <w:numId w:val="0"/>
      </w:numPr>
      <w:spacing w:before="360"/>
      <w:ind w:left="900" w:hanging="900"/>
    </w:pPr>
  </w:style>
  <w:style w:type="character" w:customStyle="1" w:styleId="GUPSHL52Char">
    <w:name w:val="GUPS HL.5.2 Char"/>
    <w:basedOn w:val="DefaultParagraphFont"/>
    <w:link w:val="GUPSHL52"/>
    <w:rsid w:val="0065136F"/>
    <w:rPr>
      <w:rFonts w:ascii="Arial" w:hAnsi="Arial" w:cs="Arial"/>
      <w:b/>
      <w:iCs/>
      <w:sz w:val="28"/>
      <w:szCs w:val="28"/>
    </w:rPr>
  </w:style>
  <w:style w:type="paragraph" w:customStyle="1" w:styleId="Heading4Ch5sub562">
    <w:name w:val="Heading 4 Ch5 sub5.6.2.#"/>
    <w:basedOn w:val="Normal"/>
    <w:qFormat/>
    <w:rsid w:val="0065136F"/>
    <w:pPr>
      <w:keepNext/>
      <w:numPr>
        <w:numId w:val="356"/>
      </w:numPr>
      <w:spacing w:before="360" w:after="180"/>
      <w:ind w:left="1080" w:hanging="1080"/>
      <w:outlineLvl w:val="3"/>
    </w:pPr>
    <w:rPr>
      <w:rFonts w:cs="Arial"/>
      <w:b/>
      <w:bCs w:val="0"/>
      <w:szCs w:val="28"/>
    </w:rPr>
  </w:style>
  <w:style w:type="paragraph" w:customStyle="1" w:styleId="HeadingTribalCenterNo">
    <w:name w:val="Heading (Tribal) Center No#"/>
    <w:basedOn w:val="HeadingChTribalGUPS"/>
    <w:qFormat/>
    <w:rsid w:val="0065136F"/>
    <w:pPr>
      <w:numPr>
        <w:numId w:val="0"/>
      </w:numPr>
      <w:spacing w:line="360" w:lineRule="auto"/>
      <w:jc w:val="center"/>
    </w:pPr>
  </w:style>
  <w:style w:type="paragraph" w:customStyle="1" w:styleId="HeadingnoBASGUPS">
    <w:name w:val="Heading no# (BAS GUPS)"/>
    <w:basedOn w:val="HeadingBAS"/>
    <w:link w:val="HeadingnoBASGUPSChar"/>
    <w:qFormat/>
    <w:rsid w:val="0065136F"/>
    <w:pPr>
      <w:pBdr>
        <w:bottom w:val="single" w:sz="24" w:space="1" w:color="76923C" w:themeColor="accent3" w:themeShade="BF"/>
      </w:pBdr>
      <w:jc w:val="left"/>
    </w:pPr>
    <w:rPr>
      <w:sz w:val="32"/>
      <w:lang w:val="en"/>
    </w:rPr>
  </w:style>
  <w:style w:type="paragraph" w:customStyle="1" w:styleId="Heading3Ch6sub61">
    <w:name w:val="Heading 3 Ch6 sub 6.1.#"/>
    <w:basedOn w:val="Normal"/>
    <w:qFormat/>
    <w:rsid w:val="0065136F"/>
    <w:pPr>
      <w:keepNext/>
      <w:numPr>
        <w:numId w:val="184"/>
      </w:numPr>
      <w:tabs>
        <w:tab w:val="left" w:pos="1080"/>
      </w:tabs>
      <w:spacing w:before="240"/>
      <w:ind w:left="1080" w:hanging="1080"/>
      <w:outlineLvl w:val="2"/>
    </w:pPr>
    <w:rPr>
      <w:rFonts w:cs="Arial"/>
      <w:b/>
      <w:szCs w:val="26"/>
    </w:rPr>
  </w:style>
  <w:style w:type="paragraph" w:customStyle="1" w:styleId="HeadingnocenteredBASGUPS">
    <w:name w:val="Heading no# centered (BAS GUPS)"/>
    <w:basedOn w:val="HeadingnoBASGUPS"/>
    <w:qFormat/>
    <w:rsid w:val="0065136F"/>
    <w:pPr>
      <w:jc w:val="center"/>
    </w:pPr>
  </w:style>
  <w:style w:type="paragraph" w:customStyle="1" w:styleId="NoteBASDigital">
    <w:name w:val="Note: (BAS) Digital"/>
    <w:basedOn w:val="Normal"/>
    <w:qFormat/>
    <w:rsid w:val="0065136F"/>
    <w:pPr>
      <w:pBdr>
        <w:top w:val="double" w:sz="4" w:space="3" w:color="632423" w:themeColor="accent2" w:themeShade="80"/>
        <w:bottom w:val="double" w:sz="4" w:space="3" w:color="632423" w:themeColor="accent2" w:themeShade="80"/>
      </w:pBdr>
      <w:tabs>
        <w:tab w:val="left" w:pos="630"/>
      </w:tabs>
      <w:spacing w:before="120"/>
      <w:ind w:left="630" w:hanging="630"/>
    </w:pPr>
  </w:style>
  <w:style w:type="paragraph" w:customStyle="1" w:styleId="footertext">
    <w:name w:val="footer text"/>
    <w:basedOn w:val="BASBodyText"/>
    <w:link w:val="footertextChar"/>
    <w:qFormat/>
    <w:rsid w:val="0065136F"/>
    <w:pPr>
      <w:pBdr>
        <w:top w:val="thinThickSmallGap" w:sz="24" w:space="1" w:color="4F6228" w:themeColor="accent3" w:themeShade="80"/>
      </w:pBdr>
    </w:pPr>
    <w:rPr>
      <w:color w:val="76923C" w:themeColor="accent3" w:themeShade="BF"/>
    </w:rPr>
  </w:style>
  <w:style w:type="paragraph" w:customStyle="1" w:styleId="BASAppendices">
    <w:name w:val="BAS Appendices"/>
    <w:basedOn w:val="footertext"/>
    <w:link w:val="BASAppendicesChar"/>
    <w:qFormat/>
    <w:rsid w:val="0065136F"/>
    <w:pPr>
      <w:numPr>
        <w:numId w:val="359"/>
      </w:numPr>
      <w:jc w:val="both"/>
    </w:pPr>
  </w:style>
  <w:style w:type="character" w:customStyle="1" w:styleId="footertextChar">
    <w:name w:val="footer text Char"/>
    <w:basedOn w:val="BASBodyTextChar"/>
    <w:link w:val="footertext"/>
    <w:rsid w:val="0065136F"/>
    <w:rPr>
      <w:rFonts w:ascii="Arial" w:eastAsia="Calibri" w:hAnsi="Arial" w:cs="Arial"/>
      <w:bCs/>
      <w:color w:val="76923C" w:themeColor="accent3" w:themeShade="BF"/>
      <w:sz w:val="22"/>
      <w:szCs w:val="22"/>
    </w:rPr>
  </w:style>
  <w:style w:type="character" w:customStyle="1" w:styleId="BASAppendicesChar">
    <w:name w:val="BAS Appendices Char"/>
    <w:basedOn w:val="footertextChar"/>
    <w:link w:val="BASAppendices"/>
    <w:rsid w:val="0065136F"/>
    <w:rPr>
      <w:rFonts w:ascii="Arial" w:eastAsia="Calibri" w:hAnsi="Arial" w:cs="Arial"/>
      <w:bCs/>
      <w:color w:val="76923C" w:themeColor="accent3" w:themeShade="BF"/>
      <w:sz w:val="24"/>
      <w:szCs w:val="22"/>
    </w:rPr>
  </w:style>
  <w:style w:type="paragraph" w:customStyle="1" w:styleId="GUPSH1">
    <w:name w:val="GUPS H1"/>
    <w:link w:val="GUPSH1Char"/>
    <w:qFormat/>
    <w:rsid w:val="0065136F"/>
    <w:pPr>
      <w:pBdr>
        <w:bottom w:val="single" w:sz="24" w:space="1" w:color="76923C" w:themeColor="accent3" w:themeShade="BF"/>
      </w:pBdr>
      <w:spacing w:before="0" w:after="200" w:line="276" w:lineRule="auto"/>
    </w:pPr>
    <w:rPr>
      <w:rFonts w:ascii="Arial" w:hAnsi="Arial" w:cs="Arial"/>
      <w:b/>
      <w:color w:val="76923C" w:themeColor="accent3" w:themeShade="BF"/>
      <w:sz w:val="52"/>
      <w:szCs w:val="24"/>
    </w:rPr>
  </w:style>
  <w:style w:type="paragraph" w:customStyle="1" w:styleId="GUPSH2">
    <w:name w:val="GUPS H2"/>
    <w:basedOn w:val="HeadingnoBASGUPS"/>
    <w:link w:val="GUPSH2Char"/>
    <w:qFormat/>
    <w:rsid w:val="0065136F"/>
    <w:pPr>
      <w:spacing w:after="240"/>
      <w:contextualSpacing/>
    </w:pPr>
    <w:rPr>
      <w:color w:val="000000"/>
    </w:rPr>
  </w:style>
  <w:style w:type="character" w:customStyle="1" w:styleId="GUPSH1Char">
    <w:name w:val="GUPS H1 Char"/>
    <w:basedOn w:val="DefaultParagraphFont"/>
    <w:link w:val="GUPSH1"/>
    <w:rsid w:val="0065136F"/>
    <w:rPr>
      <w:rFonts w:ascii="Arial" w:hAnsi="Arial" w:cs="Arial"/>
      <w:b/>
      <w:color w:val="76923C" w:themeColor="accent3" w:themeShade="BF"/>
      <w:sz w:val="52"/>
      <w:szCs w:val="24"/>
    </w:rPr>
  </w:style>
  <w:style w:type="paragraph" w:customStyle="1" w:styleId="GUPSH3">
    <w:name w:val="GUPS H3"/>
    <w:basedOn w:val="Normal"/>
    <w:link w:val="GUPSH3Char"/>
    <w:qFormat/>
    <w:rsid w:val="0065136F"/>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65136F"/>
    <w:rPr>
      <w:rFonts w:ascii="Lucida Sans" w:hAnsi="Lucida Sans" w:cs="Lucida Sans"/>
      <w:b/>
      <w:caps/>
      <w:kern w:val="32"/>
      <w:sz w:val="24"/>
      <w:szCs w:val="24"/>
    </w:rPr>
  </w:style>
  <w:style w:type="character" w:customStyle="1" w:styleId="HeadingnoBASGUPSChar">
    <w:name w:val="Heading no# (BAS GUPS) Char"/>
    <w:basedOn w:val="HeadingBASChar"/>
    <w:link w:val="HeadingnoBASGUPS"/>
    <w:rsid w:val="0065136F"/>
    <w:rPr>
      <w:rFonts w:ascii="Lucida Sans" w:hAnsi="Lucida Sans" w:cs="Lucida Sans"/>
      <w:b/>
      <w:caps/>
      <w:kern w:val="32"/>
      <w:sz w:val="32"/>
      <w:szCs w:val="24"/>
      <w:lang w:val="en"/>
    </w:rPr>
  </w:style>
  <w:style w:type="character" w:customStyle="1" w:styleId="GUPSH2Char">
    <w:name w:val="GUPS H2 Char"/>
    <w:basedOn w:val="HeadingnoBASGUPSChar"/>
    <w:link w:val="GUPSH2"/>
    <w:rsid w:val="0065136F"/>
    <w:rPr>
      <w:rFonts w:ascii="Lucida Sans" w:hAnsi="Lucida Sans" w:cs="Lucida Sans"/>
      <w:b/>
      <w:caps/>
      <w:color w:val="000000"/>
      <w:kern w:val="32"/>
      <w:sz w:val="32"/>
      <w:szCs w:val="24"/>
      <w:lang w:val="en"/>
    </w:rPr>
  </w:style>
  <w:style w:type="paragraph" w:customStyle="1" w:styleId="GUPSH4">
    <w:name w:val="GUPS H4"/>
    <w:basedOn w:val="BASBodyText"/>
    <w:link w:val="GUPSH4Char"/>
    <w:qFormat/>
    <w:rsid w:val="0065136F"/>
    <w:pPr>
      <w:spacing w:after="0"/>
    </w:pPr>
    <w:rPr>
      <w:b/>
      <w:i/>
      <w:color w:val="76923C" w:themeColor="accent3" w:themeShade="BF"/>
    </w:rPr>
  </w:style>
  <w:style w:type="character" w:customStyle="1" w:styleId="GUPSH3Char">
    <w:name w:val="GUPS H3 Char"/>
    <w:basedOn w:val="DefaultParagraphFont"/>
    <w:link w:val="GUPSH3"/>
    <w:rsid w:val="0065136F"/>
    <w:rPr>
      <w:rFonts w:ascii="Arial" w:hAnsi="Arial" w:cs="Arial"/>
      <w:bCs/>
      <w:i/>
      <w:iCs/>
      <w:color w:val="76923C" w:themeColor="accent3" w:themeShade="BF"/>
      <w:sz w:val="28"/>
      <w:szCs w:val="28"/>
    </w:rPr>
  </w:style>
  <w:style w:type="paragraph" w:customStyle="1" w:styleId="GUPSTOCH1">
    <w:name w:val="GUPS TOC H1"/>
    <w:basedOn w:val="TOCtitle"/>
    <w:link w:val="GUPSTOCH1Char"/>
    <w:qFormat/>
    <w:rsid w:val="0065136F"/>
    <w:pPr>
      <w:pBdr>
        <w:bottom w:val="single" w:sz="24" w:space="4" w:color="76923C" w:themeColor="accent3" w:themeShade="BF"/>
      </w:pBdr>
      <w:spacing w:before="0" w:after="300"/>
      <w:contextualSpacing/>
      <w:jc w:val="center"/>
    </w:pPr>
    <w:rPr>
      <w:color w:val="000000"/>
      <w:szCs w:val="52"/>
    </w:rPr>
  </w:style>
  <w:style w:type="character" w:customStyle="1" w:styleId="GUPSH4Char">
    <w:name w:val="GUPS H4 Char"/>
    <w:basedOn w:val="BASBodyTextChar"/>
    <w:link w:val="GUPSH4"/>
    <w:rsid w:val="0065136F"/>
    <w:rPr>
      <w:rFonts w:ascii="Arial" w:eastAsia="Calibri" w:hAnsi="Arial" w:cs="Arial"/>
      <w:b/>
      <w:bCs/>
      <w:i/>
      <w:color w:val="76923C" w:themeColor="accent3" w:themeShade="BF"/>
      <w:sz w:val="22"/>
      <w:szCs w:val="22"/>
    </w:rPr>
  </w:style>
  <w:style w:type="paragraph" w:customStyle="1" w:styleId="GUPSTOCH2">
    <w:name w:val="GUPS TOC H2"/>
    <w:basedOn w:val="TOC1"/>
    <w:link w:val="GUPSTOCH2Char"/>
    <w:qFormat/>
    <w:rsid w:val="0065136F"/>
    <w:pPr>
      <w:numPr>
        <w:numId w:val="360"/>
      </w:numPr>
    </w:pPr>
    <w:rPr>
      <w:color w:val="000000" w:themeColor="text1"/>
    </w:rPr>
  </w:style>
  <w:style w:type="character" w:customStyle="1" w:styleId="TOCtitleChar">
    <w:name w:val="TOC title Char"/>
    <w:basedOn w:val="TitleChar"/>
    <w:link w:val="TOCtitle"/>
    <w:rsid w:val="0065136F"/>
    <w:rPr>
      <w:rFonts w:ascii="Arial Bold" w:eastAsia="Calibri" w:hAnsi="Arial Bold" w:cs="Arial"/>
      <w:b/>
      <w:bCs/>
      <w:color w:val="663300"/>
      <w:spacing w:val="5"/>
      <w:kern w:val="28"/>
      <w:sz w:val="32"/>
      <w:szCs w:val="22"/>
    </w:rPr>
  </w:style>
  <w:style w:type="character" w:customStyle="1" w:styleId="GUPSTOCH1Char">
    <w:name w:val="GUPS TOC H1 Char"/>
    <w:basedOn w:val="TOCtitleChar"/>
    <w:link w:val="GUPSTOCH1"/>
    <w:rsid w:val="0065136F"/>
    <w:rPr>
      <w:rFonts w:ascii="Arial Bold" w:eastAsia="Calibri" w:hAnsi="Arial Bold" w:cs="Arial"/>
      <w:b/>
      <w:bCs/>
      <w:color w:val="000000"/>
      <w:spacing w:val="5"/>
      <w:kern w:val="28"/>
      <w:sz w:val="32"/>
      <w:szCs w:val="52"/>
    </w:rPr>
  </w:style>
  <w:style w:type="paragraph" w:customStyle="1" w:styleId="GUPSTOCH3">
    <w:name w:val="GUPS TOC H3"/>
    <w:basedOn w:val="HeadingnoBASGUPS"/>
    <w:link w:val="GUPSTOCH3Char"/>
    <w:qFormat/>
    <w:rsid w:val="0065136F"/>
    <w:rPr>
      <w:noProof/>
      <w:color w:val="000000"/>
    </w:rPr>
  </w:style>
  <w:style w:type="character" w:customStyle="1" w:styleId="GUPSTOCH2Char">
    <w:name w:val="GUPS TOC H2 Char"/>
    <w:basedOn w:val="TOC1Char"/>
    <w:link w:val="GUPSTOCH2"/>
    <w:rsid w:val="0065136F"/>
    <w:rPr>
      <w:rFonts w:ascii="Arial Bold" w:hAnsi="Arial Bold"/>
      <w:b/>
      <w:bCs/>
      <w:color w:val="000000" w:themeColor="text1"/>
    </w:rPr>
  </w:style>
  <w:style w:type="paragraph" w:customStyle="1" w:styleId="GUPSTOCH4">
    <w:name w:val="GUPS TOC H4"/>
    <w:basedOn w:val="Normal1"/>
    <w:link w:val="GUPSTOCH4Char"/>
    <w:rsid w:val="0065136F"/>
    <w:pPr>
      <w:numPr>
        <w:numId w:val="361"/>
      </w:numPr>
      <w:spacing w:before="0" w:after="0"/>
    </w:pPr>
    <w:rPr>
      <w:rFonts w:eastAsia="Calibri" w:cs="Arial"/>
      <w:b/>
      <w:color w:val="76923C" w:themeColor="accent3" w:themeShade="BF"/>
      <w:kern w:val="32"/>
      <w:sz w:val="32"/>
      <w:szCs w:val="24"/>
    </w:rPr>
  </w:style>
  <w:style w:type="character" w:customStyle="1" w:styleId="GUPSTOCH3Char">
    <w:name w:val="GUPS TOC H3 Char"/>
    <w:basedOn w:val="GUPSTOCH2Char"/>
    <w:link w:val="GUPSTOCH3"/>
    <w:rsid w:val="0065136F"/>
    <w:rPr>
      <w:rFonts w:ascii="Lucida Sans" w:hAnsi="Lucida Sans" w:cs="Lucida Sans"/>
      <w:b/>
      <w:bCs w:val="0"/>
      <w:caps/>
      <w:noProof/>
      <w:color w:val="000000"/>
      <w:kern w:val="32"/>
      <w:sz w:val="32"/>
      <w:szCs w:val="24"/>
      <w:lang w:val="en"/>
    </w:rPr>
  </w:style>
  <w:style w:type="paragraph" w:customStyle="1" w:styleId="GUPSTOCH5">
    <w:name w:val="GUPS TOC H5"/>
    <w:basedOn w:val="Heading1BASGUPS"/>
    <w:link w:val="GUPSTOCH5Char"/>
    <w:qFormat/>
    <w:rsid w:val="0065136F"/>
    <w:pPr>
      <w:numPr>
        <w:numId w:val="362"/>
      </w:numPr>
      <w:pBdr>
        <w:bottom w:val="single" w:sz="24" w:space="1" w:color="76923C"/>
      </w:pBdr>
      <w:spacing w:after="120"/>
      <w:ind w:left="2074" w:hanging="2074"/>
    </w:pPr>
    <w:rPr>
      <w:rFonts w:cs="Arial"/>
      <w:color w:val="000000" w:themeColor="text1"/>
      <w:szCs w:val="32"/>
    </w:rPr>
  </w:style>
  <w:style w:type="character" w:customStyle="1" w:styleId="HeadingTribalBASChar">
    <w:name w:val="Heading # (Tribal BAS) Char"/>
    <w:basedOn w:val="HeadingBASChar"/>
    <w:link w:val="HeadingTribalBAS"/>
    <w:rsid w:val="0065136F"/>
    <w:rPr>
      <w:rFonts w:ascii="Arial" w:hAnsi="Arial" w:cs="Lucida Sans"/>
      <w:b/>
      <w:caps/>
      <w:kern w:val="32"/>
      <w:sz w:val="32"/>
      <w:szCs w:val="24"/>
    </w:rPr>
  </w:style>
  <w:style w:type="character" w:customStyle="1" w:styleId="Heading1BASGUPSChar">
    <w:name w:val="Heading 1 (BAS GUPS) Char"/>
    <w:basedOn w:val="HeadingTribalBASChar"/>
    <w:link w:val="Heading1BASGUPS"/>
    <w:rsid w:val="0065136F"/>
    <w:rPr>
      <w:rFonts w:ascii="Arial" w:hAnsi="Arial" w:cs="Lucida Sans"/>
      <w:b/>
      <w:caps/>
      <w:kern w:val="32"/>
      <w:sz w:val="32"/>
      <w:szCs w:val="24"/>
    </w:rPr>
  </w:style>
  <w:style w:type="character" w:customStyle="1" w:styleId="GUPSTOCH4Char">
    <w:name w:val="GUPS TOC H4 Char"/>
    <w:basedOn w:val="Heading1BASGUPSChar"/>
    <w:link w:val="GUPSTOCH4"/>
    <w:rsid w:val="0065136F"/>
    <w:rPr>
      <w:rFonts w:ascii="Arial" w:eastAsia="Calibri" w:hAnsi="Arial" w:cs="Arial"/>
      <w:b/>
      <w:bCs/>
      <w:caps w:val="0"/>
      <w:color w:val="76923C" w:themeColor="accent3" w:themeShade="BF"/>
      <w:kern w:val="32"/>
      <w:sz w:val="32"/>
      <w:szCs w:val="24"/>
    </w:rPr>
  </w:style>
  <w:style w:type="character" w:customStyle="1" w:styleId="GUPSTOCH5Char">
    <w:name w:val="GUPS TOC H5 Char"/>
    <w:basedOn w:val="Heading1BASGUPSChar"/>
    <w:link w:val="GUPSTOCH5"/>
    <w:rsid w:val="0065136F"/>
    <w:rPr>
      <w:rFonts w:ascii="Arial" w:hAnsi="Arial" w:cs="Arial"/>
      <w:b/>
      <w:caps/>
      <w:color w:val="000000" w:themeColor="text1"/>
      <w:kern w:val="32"/>
      <w:sz w:val="32"/>
      <w:szCs w:val="32"/>
    </w:rPr>
  </w:style>
  <w:style w:type="paragraph" w:customStyle="1" w:styleId="GUPSAppendicesH1">
    <w:name w:val="GUPS Appendices H1"/>
    <w:basedOn w:val="Heading7"/>
    <w:link w:val="GUPSAppendicesH1Char"/>
    <w:qFormat/>
    <w:rsid w:val="0065136F"/>
    <w:pPr>
      <w:pBdr>
        <w:bottom w:val="single" w:sz="24" w:space="1" w:color="76923C"/>
      </w:pBdr>
      <w:spacing w:line="259" w:lineRule="auto"/>
      <w:ind w:left="360"/>
    </w:pPr>
    <w:rPr>
      <w:caps w:val="0"/>
      <w:color w:val="000000"/>
    </w:rPr>
  </w:style>
  <w:style w:type="character" w:customStyle="1" w:styleId="GUPSAppendicesH1Char">
    <w:name w:val="GUPS Appendices H1 Char"/>
    <w:basedOn w:val="Heading7Char"/>
    <w:link w:val="GUPSAppendicesH1"/>
    <w:rsid w:val="0065136F"/>
    <w:rPr>
      <w:rFonts w:ascii="Arial Bold" w:hAnsi="Arial Bold" w:cs="Arial"/>
      <w:b/>
      <w:bCs/>
      <w:caps w:val="0"/>
      <w:color w:val="000000"/>
      <w:sz w:val="32"/>
    </w:rPr>
  </w:style>
  <w:style w:type="paragraph" w:customStyle="1" w:styleId="GUPSFigures">
    <w:name w:val="GUPS Figures"/>
    <w:basedOn w:val="Normal"/>
    <w:link w:val="GUPSFiguresChar"/>
    <w:rsid w:val="0065136F"/>
    <w:pPr>
      <w:spacing w:before="360" w:after="360"/>
    </w:pPr>
    <w:rPr>
      <w:color w:val="000000" w:themeColor="text1"/>
    </w:rPr>
  </w:style>
  <w:style w:type="character" w:customStyle="1" w:styleId="GUPSFiguresChar">
    <w:name w:val="GUPS Figures Char"/>
    <w:basedOn w:val="DefaultParagraphFont"/>
    <w:link w:val="GUPSFigures"/>
    <w:rsid w:val="0065136F"/>
    <w:rPr>
      <w:rFonts w:ascii="Arial" w:hAnsi="Arial"/>
      <w:bCs/>
      <w:color w:val="000000" w:themeColor="text1"/>
      <w:sz w:val="24"/>
    </w:rPr>
  </w:style>
  <w:style w:type="paragraph" w:customStyle="1" w:styleId="GUPSLOT">
    <w:name w:val="GUPS LOT"/>
    <w:basedOn w:val="TOC3"/>
    <w:link w:val="GUPSLOTChar"/>
    <w:qFormat/>
    <w:rsid w:val="0065136F"/>
    <w:pPr>
      <w:tabs>
        <w:tab w:val="left" w:pos="1680"/>
        <w:tab w:val="right" w:leader="dot" w:pos="9350"/>
      </w:tabs>
      <w:ind w:left="0"/>
    </w:pPr>
    <w:rPr>
      <w:b/>
      <w:smallCaps/>
      <w:color w:val="000000"/>
    </w:rPr>
  </w:style>
  <w:style w:type="character" w:customStyle="1" w:styleId="TOC3Char">
    <w:name w:val="TOC 3 Char"/>
    <w:basedOn w:val="DefaultParagraphFont"/>
    <w:link w:val="TOC3"/>
    <w:uiPriority w:val="39"/>
    <w:rsid w:val="00D3742C"/>
    <w:rPr>
      <w:rFonts w:ascii="Arial" w:hAnsi="Arial"/>
      <w:i/>
      <w:iCs/>
    </w:rPr>
  </w:style>
  <w:style w:type="character" w:customStyle="1" w:styleId="GUPSLOTChar">
    <w:name w:val="GUPS LOT Char"/>
    <w:basedOn w:val="TOC3Char"/>
    <w:link w:val="GUPSLOT"/>
    <w:rsid w:val="0065136F"/>
    <w:rPr>
      <w:rFonts w:ascii="Arial" w:hAnsi="Arial"/>
      <w:b/>
      <w:bCs w:val="0"/>
      <w:i/>
      <w:iCs/>
      <w:smallCaps/>
      <w:color w:val="000000"/>
      <w:sz w:val="24"/>
    </w:rPr>
  </w:style>
  <w:style w:type="paragraph" w:customStyle="1" w:styleId="GUPSFigureCaption">
    <w:name w:val="GUPS Figure Caption"/>
    <w:basedOn w:val="FigureCaption"/>
    <w:link w:val="GUPSFigureCaptionChar"/>
    <w:qFormat/>
    <w:rsid w:val="0065136F"/>
    <w:rPr>
      <w:color w:val="000000" w:themeColor="text1"/>
    </w:rPr>
  </w:style>
  <w:style w:type="paragraph" w:customStyle="1" w:styleId="GUPSFooter">
    <w:name w:val="GUPS Footer"/>
    <w:basedOn w:val="Footer"/>
    <w:link w:val="GUPSFooterChar"/>
    <w:qFormat/>
    <w:rsid w:val="0065136F"/>
    <w:pPr>
      <w:pBdr>
        <w:top w:val="thinThickSmallGap" w:sz="24" w:space="5" w:color="76923C" w:themeColor="accent3" w:themeShade="BF"/>
      </w:pBdr>
    </w:pPr>
    <w:rPr>
      <w:rFonts w:eastAsia="Calibri"/>
      <w:color w:val="76923C" w:themeColor="accent3" w:themeShade="BF"/>
    </w:rPr>
  </w:style>
  <w:style w:type="character" w:customStyle="1" w:styleId="GUPSFigureCaptionChar">
    <w:name w:val="GUPS Figure Caption Char"/>
    <w:basedOn w:val="FigureCaptionChar"/>
    <w:link w:val="GUPSFigureCaption"/>
    <w:rsid w:val="0065136F"/>
    <w:rPr>
      <w:rFonts w:ascii="Arial" w:hAnsi="Arial" w:cs="Arial"/>
      <w:b/>
      <w:bCs/>
      <w:color w:val="000000" w:themeColor="text1"/>
    </w:rPr>
  </w:style>
  <w:style w:type="character" w:customStyle="1" w:styleId="GUPSFooterChar">
    <w:name w:val="GUPS Footer Char"/>
    <w:basedOn w:val="FooterChar"/>
    <w:link w:val="GUPSFooter"/>
    <w:rsid w:val="0065136F"/>
    <w:rPr>
      <w:rFonts w:ascii="Arial" w:eastAsia="Calibri" w:hAnsi="Arial" w:cs="Arial"/>
      <w:bCs/>
      <w:color w:val="76923C" w:themeColor="accent3" w:themeShade="BF"/>
      <w:sz w:val="24"/>
      <w:szCs w:val="24"/>
    </w:rPr>
  </w:style>
  <w:style w:type="character" w:customStyle="1" w:styleId="NoteBASstyleChar">
    <w:name w:val="Note (BAS) style Char"/>
    <w:basedOn w:val="DefaultParagraphFont"/>
    <w:link w:val="NoteBASstyle"/>
    <w:rsid w:val="0065136F"/>
    <w:rPr>
      <w:rFonts w:ascii="Arial" w:hAnsi="Arial"/>
      <w:sz w:val="22"/>
    </w:rPr>
  </w:style>
  <w:style w:type="character" w:customStyle="1" w:styleId="NoteBASChar">
    <w:name w:val="Note (BAS) Char"/>
    <w:basedOn w:val="NoteBASstyleChar"/>
    <w:link w:val="NoteBAS"/>
    <w:rsid w:val="0065136F"/>
    <w:rPr>
      <w:rFonts w:ascii="Arial" w:hAnsi="Arial"/>
      <w:sz w:val="22"/>
    </w:rPr>
  </w:style>
  <w:style w:type="character" w:customStyle="1" w:styleId="NoteTribalBASChar">
    <w:name w:val="Note (Tribal BAS) Char"/>
    <w:basedOn w:val="NoteBASChar"/>
    <w:link w:val="NoteTribalBAS"/>
    <w:rsid w:val="0065136F"/>
    <w:rPr>
      <w:rFonts w:ascii="Arial" w:hAnsi="Arial" w:cs="Arial"/>
      <w:bCs/>
      <w:sz w:val="22"/>
    </w:rPr>
  </w:style>
  <w:style w:type="character" w:customStyle="1" w:styleId="GUPSBodyChar">
    <w:name w:val="GUPS Body Char"/>
    <w:basedOn w:val="DefaultParagraphFont"/>
    <w:link w:val="GUPSBody"/>
    <w:rsid w:val="0065136F"/>
    <w:rPr>
      <w:rFonts w:ascii="Arial" w:hAnsi="Arial" w:cs="Arial"/>
      <w:bCs/>
    </w:rPr>
  </w:style>
  <w:style w:type="character" w:customStyle="1" w:styleId="Indent1Char">
    <w:name w:val="Indent 1 Char"/>
    <w:basedOn w:val="DefaultParagraphFont"/>
    <w:link w:val="Indent1"/>
    <w:rsid w:val="0065136F"/>
    <w:rPr>
      <w:rFonts w:ascii="Arial" w:hAnsi="Arial"/>
      <w:bCs/>
      <w:sz w:val="24"/>
    </w:rPr>
  </w:style>
  <w:style w:type="character" w:customStyle="1" w:styleId="Indent1bulletChar">
    <w:name w:val="Indent 1 bullet Char"/>
    <w:basedOn w:val="Indent1Char"/>
    <w:link w:val="Indent1bullet"/>
    <w:rsid w:val="0065136F"/>
    <w:rPr>
      <w:rFonts w:ascii="Arial" w:hAnsi="Arial"/>
      <w:bCs/>
      <w:sz w:val="24"/>
    </w:rPr>
  </w:style>
  <w:style w:type="character" w:customStyle="1" w:styleId="Indent1NumberedChar">
    <w:name w:val="Indent 1 Numbered Char"/>
    <w:basedOn w:val="Indent1bulletChar"/>
    <w:link w:val="Indent1Numbered"/>
    <w:rsid w:val="0065136F"/>
    <w:rPr>
      <w:rFonts w:ascii="Arial" w:hAnsi="Arial"/>
      <w:bCs/>
      <w:sz w:val="24"/>
    </w:rPr>
  </w:style>
  <w:style w:type="paragraph" w:customStyle="1" w:styleId="GUPSHL32">
    <w:name w:val="GUPS HL.3.2"/>
    <w:basedOn w:val="GUPSHL22"/>
    <w:link w:val="GUPSHL32Char"/>
    <w:qFormat/>
    <w:rsid w:val="0065136F"/>
    <w:pPr>
      <w:numPr>
        <w:numId w:val="369"/>
      </w:numPr>
      <w:ind w:left="1080" w:hanging="1080"/>
    </w:pPr>
  </w:style>
  <w:style w:type="paragraph" w:customStyle="1" w:styleId="GUPSHL12">
    <w:name w:val="GUPS HL.1.2"/>
    <w:basedOn w:val="Heading2Chapter1"/>
    <w:link w:val="GUPSHL12Char"/>
    <w:qFormat/>
    <w:rsid w:val="0065136F"/>
    <w:pPr>
      <w:numPr>
        <w:numId w:val="364"/>
      </w:numPr>
      <w:ind w:left="0" w:firstLine="0"/>
    </w:pPr>
  </w:style>
  <w:style w:type="paragraph" w:customStyle="1" w:styleId="GUPSBulleted">
    <w:name w:val="GUPS Bulleted"/>
    <w:basedOn w:val="Bulleted"/>
    <w:link w:val="GUPSBulletedChar"/>
    <w:qFormat/>
    <w:rsid w:val="0065136F"/>
    <w:pPr>
      <w:numPr>
        <w:numId w:val="363"/>
      </w:numPr>
      <w:spacing w:line="240" w:lineRule="exact"/>
      <w:ind w:left="1080" w:hanging="720"/>
    </w:pPr>
    <w:rPr>
      <w:rFonts w:eastAsia="Calibri" w:cs="Arial"/>
      <w:color w:val="000000" w:themeColor="text1"/>
    </w:rPr>
  </w:style>
  <w:style w:type="paragraph" w:customStyle="1" w:styleId="GUPSHL13">
    <w:name w:val="GUPS HL.1.3"/>
    <w:basedOn w:val="GUPSHL12"/>
    <w:link w:val="GUPSHL13Char"/>
    <w:qFormat/>
    <w:rsid w:val="0065136F"/>
    <w:pPr>
      <w:numPr>
        <w:numId w:val="365"/>
      </w:numPr>
      <w:spacing w:before="120" w:after="0"/>
      <w:ind w:left="1080" w:hanging="1080"/>
    </w:pPr>
  </w:style>
  <w:style w:type="character" w:customStyle="1" w:styleId="Heading2perChapterChar">
    <w:name w:val="Heading 2 # per Chapter Char"/>
    <w:basedOn w:val="Heading2Char"/>
    <w:link w:val="Heading2perChapter"/>
    <w:rsid w:val="0065136F"/>
    <w:rPr>
      <w:rFonts w:ascii="Arial" w:hAnsi="Arial" w:cs="Arial"/>
      <w:b/>
      <w:iCs/>
      <w:sz w:val="26"/>
      <w:szCs w:val="26"/>
    </w:rPr>
  </w:style>
  <w:style w:type="character" w:customStyle="1" w:styleId="Heading2Chapter1Char">
    <w:name w:val="Heading 2 # Chapter 1 Char"/>
    <w:basedOn w:val="Heading2perChapterChar"/>
    <w:link w:val="Heading2Chapter1"/>
    <w:rsid w:val="00EC278D"/>
    <w:rPr>
      <w:rFonts w:ascii="Arial" w:hAnsi="Arial" w:cs="Arial"/>
      <w:b/>
      <w:iCs/>
      <w:sz w:val="28"/>
      <w:szCs w:val="28"/>
    </w:rPr>
  </w:style>
  <w:style w:type="character" w:customStyle="1" w:styleId="GUPSHL12Char">
    <w:name w:val="GUPS HL.1.2 Char"/>
    <w:basedOn w:val="Heading2Chapter1Char"/>
    <w:link w:val="GUPSHL12"/>
    <w:rsid w:val="0065136F"/>
    <w:rPr>
      <w:rFonts w:ascii="Arial" w:hAnsi="Arial" w:cs="Arial"/>
      <w:b/>
      <w:iCs/>
      <w:sz w:val="28"/>
      <w:szCs w:val="28"/>
    </w:rPr>
  </w:style>
  <w:style w:type="paragraph" w:customStyle="1" w:styleId="GUPSHL22">
    <w:name w:val="GUPS HL.2.2"/>
    <w:basedOn w:val="GUPSHL12"/>
    <w:link w:val="GUPSHL22Char"/>
    <w:qFormat/>
    <w:rsid w:val="0065136F"/>
    <w:pPr>
      <w:numPr>
        <w:numId w:val="366"/>
      </w:numPr>
      <w:ind w:left="1080" w:hanging="1080"/>
    </w:pPr>
  </w:style>
  <w:style w:type="character" w:customStyle="1" w:styleId="GUPSHL13Char">
    <w:name w:val="GUPS HL.1.3 Char"/>
    <w:basedOn w:val="GUPSHL12Char"/>
    <w:link w:val="GUPSHL13"/>
    <w:rsid w:val="0065136F"/>
    <w:rPr>
      <w:rFonts w:ascii="Arial" w:hAnsi="Arial" w:cs="Arial"/>
      <w:b/>
      <w:iCs/>
      <w:sz w:val="28"/>
      <w:szCs w:val="28"/>
    </w:rPr>
  </w:style>
  <w:style w:type="paragraph" w:customStyle="1" w:styleId="GUPSHL23">
    <w:name w:val="GUPS HL.2.3"/>
    <w:basedOn w:val="GUPSHL22"/>
    <w:link w:val="GUPSHL23Char"/>
    <w:qFormat/>
    <w:rsid w:val="0065136F"/>
    <w:pPr>
      <w:numPr>
        <w:numId w:val="367"/>
      </w:numPr>
      <w:ind w:left="0" w:firstLine="0"/>
    </w:pPr>
  </w:style>
  <w:style w:type="character" w:customStyle="1" w:styleId="GUPSHL22Char">
    <w:name w:val="GUPS HL.2.2 Char"/>
    <w:basedOn w:val="GUPSHL12Char"/>
    <w:link w:val="GUPSHL22"/>
    <w:rsid w:val="0065136F"/>
    <w:rPr>
      <w:rFonts w:ascii="Arial" w:hAnsi="Arial" w:cs="Arial"/>
      <w:b/>
      <w:iCs/>
      <w:sz w:val="28"/>
      <w:szCs w:val="28"/>
    </w:rPr>
  </w:style>
  <w:style w:type="character" w:customStyle="1" w:styleId="GUPSHL23Char">
    <w:name w:val="GUPS HL.2.3 Char"/>
    <w:basedOn w:val="GUPSHL22Char"/>
    <w:link w:val="GUPSHL23"/>
    <w:rsid w:val="0065136F"/>
    <w:rPr>
      <w:rFonts w:ascii="Arial" w:hAnsi="Arial" w:cs="Arial"/>
      <w:b/>
      <w:iCs/>
      <w:sz w:val="28"/>
      <w:szCs w:val="28"/>
    </w:rPr>
  </w:style>
  <w:style w:type="paragraph" w:customStyle="1" w:styleId="GUPSPart">
    <w:name w:val="GUPS &quot;Part...&quot;"/>
    <w:basedOn w:val="ListParagraph"/>
    <w:link w:val="GUPSPartChar"/>
    <w:qFormat/>
    <w:rsid w:val="0065136F"/>
    <w:pPr>
      <w:numPr>
        <w:numId w:val="368"/>
      </w:numPr>
    </w:pPr>
    <w:rPr>
      <w:b/>
    </w:rPr>
  </w:style>
  <w:style w:type="character" w:customStyle="1" w:styleId="GUPSPartChar">
    <w:name w:val="GUPS &quot;Part...&quot; Char"/>
    <w:basedOn w:val="ListParagraphChar"/>
    <w:link w:val="GUPSPart"/>
    <w:rsid w:val="0065136F"/>
    <w:rPr>
      <w:rFonts w:ascii="Arial" w:hAnsi="Arial"/>
      <w:b/>
      <w:bCs/>
      <w:sz w:val="24"/>
    </w:rPr>
  </w:style>
  <w:style w:type="character" w:customStyle="1" w:styleId="GUPSHL32Char">
    <w:name w:val="GUPS HL.3.2 Char"/>
    <w:basedOn w:val="GUPSHL22Char"/>
    <w:link w:val="GUPSHL32"/>
    <w:rsid w:val="0065136F"/>
    <w:rPr>
      <w:rFonts w:ascii="Arial" w:hAnsi="Arial" w:cs="Arial"/>
      <w:b/>
      <w:iCs/>
      <w:sz w:val="28"/>
      <w:szCs w:val="28"/>
    </w:rPr>
  </w:style>
  <w:style w:type="paragraph" w:customStyle="1" w:styleId="GUPSH6Section">
    <w:name w:val="GUPS H6 Section"/>
    <w:basedOn w:val="BASBodyText"/>
    <w:link w:val="GUPSH6SectionChar"/>
    <w:qFormat/>
    <w:rsid w:val="0065136F"/>
    <w:pPr>
      <w:spacing w:after="120"/>
      <w:ind w:left="360"/>
    </w:pPr>
    <w:rPr>
      <w:b/>
    </w:rPr>
  </w:style>
  <w:style w:type="character" w:customStyle="1" w:styleId="GUPSBulletedChar">
    <w:name w:val="GUPS Bulleted Char"/>
    <w:basedOn w:val="BulletedChar"/>
    <w:link w:val="GUPSBulleted"/>
    <w:rsid w:val="0065136F"/>
    <w:rPr>
      <w:rFonts w:ascii="Arial" w:eastAsia="Calibri" w:hAnsi="Arial" w:cs="Arial"/>
      <w:bCs/>
      <w:color w:val="000000" w:themeColor="text1"/>
      <w:sz w:val="24"/>
      <w:szCs w:val="22"/>
    </w:rPr>
  </w:style>
  <w:style w:type="paragraph" w:customStyle="1" w:styleId="GUPSHL42">
    <w:name w:val="GUPS HL.4.2"/>
    <w:basedOn w:val="GUPSHL32"/>
    <w:link w:val="GUPSHL42Char"/>
    <w:qFormat/>
    <w:rsid w:val="0065136F"/>
    <w:pPr>
      <w:numPr>
        <w:numId w:val="370"/>
      </w:numPr>
    </w:pPr>
    <w:rPr>
      <w:color w:val="000000" w:themeColor="text1"/>
    </w:rPr>
  </w:style>
  <w:style w:type="character" w:customStyle="1" w:styleId="GUPSH6SectionChar">
    <w:name w:val="GUPS H6 Section Char"/>
    <w:basedOn w:val="BASBodyTextChar"/>
    <w:link w:val="GUPSH6Section"/>
    <w:rsid w:val="0065136F"/>
    <w:rPr>
      <w:rFonts w:ascii="Arial" w:eastAsia="Calibri" w:hAnsi="Arial" w:cs="Arial"/>
      <w:b/>
      <w:bCs/>
      <w:sz w:val="22"/>
      <w:szCs w:val="22"/>
    </w:rPr>
  </w:style>
  <w:style w:type="character" w:customStyle="1" w:styleId="GUPSHL42Char">
    <w:name w:val="GUPS HL.4.2 Char"/>
    <w:basedOn w:val="GUPSHL32Char"/>
    <w:link w:val="GUPSHL42"/>
    <w:rsid w:val="0065136F"/>
    <w:rPr>
      <w:rFonts w:ascii="Arial" w:hAnsi="Arial" w:cs="Arial"/>
      <w:b/>
      <w:iCs/>
      <w:color w:val="000000" w:themeColor="text1"/>
      <w:sz w:val="28"/>
      <w:szCs w:val="28"/>
    </w:rPr>
  </w:style>
  <w:style w:type="paragraph" w:customStyle="1" w:styleId="GUPSHL53">
    <w:name w:val="GUPS HL.5.3"/>
    <w:basedOn w:val="GUPSHL23"/>
    <w:link w:val="GUPSHL53Char"/>
    <w:qFormat/>
    <w:rsid w:val="0065136F"/>
    <w:pPr>
      <w:numPr>
        <w:numId w:val="0"/>
      </w:numPr>
    </w:pPr>
  </w:style>
  <w:style w:type="paragraph" w:customStyle="1" w:styleId="GUPSHL62">
    <w:name w:val="GUPS HL.6.2"/>
    <w:basedOn w:val="GUPSHL52"/>
    <w:link w:val="GUPSHL62Char"/>
    <w:qFormat/>
    <w:rsid w:val="0065136F"/>
    <w:pPr>
      <w:numPr>
        <w:numId w:val="371"/>
      </w:numPr>
    </w:pPr>
  </w:style>
  <w:style w:type="character" w:customStyle="1" w:styleId="GUPSHL53Char">
    <w:name w:val="GUPS HL.5.3 Char"/>
    <w:basedOn w:val="GUPSHL23Char"/>
    <w:link w:val="GUPSHL53"/>
    <w:rsid w:val="0065136F"/>
    <w:rPr>
      <w:rFonts w:ascii="Arial" w:hAnsi="Arial" w:cs="Arial"/>
      <w:b/>
      <w:iCs/>
      <w:sz w:val="28"/>
      <w:szCs w:val="26"/>
    </w:rPr>
  </w:style>
  <w:style w:type="paragraph" w:customStyle="1" w:styleId="GUPSHL63">
    <w:name w:val="GUPS HL.6.3"/>
    <w:basedOn w:val="GUPSHL53"/>
    <w:link w:val="GUPSHL63Char"/>
    <w:qFormat/>
    <w:rsid w:val="0065136F"/>
    <w:pPr>
      <w:numPr>
        <w:numId w:val="372"/>
      </w:numPr>
    </w:pPr>
    <w:rPr>
      <w:color w:val="000000" w:themeColor="text1"/>
      <w:sz w:val="26"/>
    </w:rPr>
  </w:style>
  <w:style w:type="character" w:customStyle="1" w:styleId="GUPSHL62Char">
    <w:name w:val="GUPS HL.6.2 Char"/>
    <w:basedOn w:val="GUPSHL52Char"/>
    <w:link w:val="GUPSHL62"/>
    <w:rsid w:val="0065136F"/>
    <w:rPr>
      <w:rFonts w:ascii="Arial" w:hAnsi="Arial" w:cs="Arial"/>
      <w:b/>
      <w:iCs/>
      <w:sz w:val="28"/>
      <w:szCs w:val="28"/>
    </w:rPr>
  </w:style>
  <w:style w:type="paragraph" w:customStyle="1" w:styleId="GUPSHL632">
    <w:name w:val="GUPS HL.6.3.2"/>
    <w:basedOn w:val="GUPSHL63"/>
    <w:link w:val="GUPSHL632Char"/>
    <w:qFormat/>
    <w:rsid w:val="0065136F"/>
    <w:pPr>
      <w:numPr>
        <w:numId w:val="373"/>
      </w:numPr>
    </w:pPr>
  </w:style>
  <w:style w:type="character" w:customStyle="1" w:styleId="GUPSHL63Char">
    <w:name w:val="GUPS HL.6.3 Char"/>
    <w:basedOn w:val="GUPSHL53Char"/>
    <w:link w:val="GUPSHL63"/>
    <w:rsid w:val="0065136F"/>
    <w:rPr>
      <w:rFonts w:ascii="Arial" w:hAnsi="Arial" w:cs="Arial"/>
      <w:b/>
      <w:iCs/>
      <w:color w:val="000000" w:themeColor="text1"/>
      <w:sz w:val="26"/>
      <w:szCs w:val="28"/>
    </w:rPr>
  </w:style>
  <w:style w:type="character" w:customStyle="1" w:styleId="GUPSHL632Char">
    <w:name w:val="GUPS HL.6.3.2 Char"/>
    <w:basedOn w:val="GUPSHL63Char"/>
    <w:link w:val="GUPSHL632"/>
    <w:rsid w:val="0065136F"/>
    <w:rPr>
      <w:rFonts w:ascii="Arial" w:hAnsi="Arial" w:cs="Arial"/>
      <w:b/>
      <w:iCs/>
      <w:color w:val="000000" w:themeColor="text1"/>
      <w:sz w:val="26"/>
      <w:szCs w:val="28"/>
    </w:rPr>
  </w:style>
  <w:style w:type="paragraph" w:customStyle="1" w:styleId="Heading4Ch5sub554">
    <w:name w:val="Heading 4 Ch5 sub 5.5.4.#"/>
    <w:basedOn w:val="Heading4Ch5sub553"/>
    <w:qFormat/>
    <w:rsid w:val="0065136F"/>
    <w:pPr>
      <w:numPr>
        <w:numId w:val="374"/>
      </w:numPr>
      <w:spacing w:before="360" w:after="180"/>
      <w:ind w:left="1080" w:hanging="1080"/>
    </w:pPr>
  </w:style>
  <w:style w:type="paragraph" w:customStyle="1" w:styleId="Heading3ch5sub570">
    <w:name w:val="Heading 3 ch5 sub5.7.#"/>
    <w:basedOn w:val="Heading3Ch5sub530"/>
    <w:qFormat/>
    <w:rsid w:val="0065136F"/>
    <w:pPr>
      <w:numPr>
        <w:numId w:val="375"/>
      </w:numPr>
      <w:tabs>
        <w:tab w:val="left" w:pos="1080"/>
      </w:tabs>
      <w:ind w:left="0" w:firstLine="0"/>
    </w:pPr>
  </w:style>
  <w:style w:type="paragraph" w:customStyle="1" w:styleId="TOCheadings">
    <w:name w:val="TOC headings"/>
    <w:basedOn w:val="BasBodyTextBold0"/>
    <w:qFormat/>
    <w:rsid w:val="0065136F"/>
    <w:pPr>
      <w:pBdr>
        <w:bottom w:val="single" w:sz="24" w:space="1" w:color="76923C" w:themeColor="accent3" w:themeShade="BF"/>
      </w:pBdr>
      <w:jc w:val="center"/>
    </w:pPr>
    <w:rPr>
      <w:sz w:val="28"/>
    </w:rPr>
  </w:style>
  <w:style w:type="paragraph" w:customStyle="1" w:styleId="Heading2PartVTD">
    <w:name w:val="Heading 2 Part# VTD"/>
    <w:basedOn w:val="Heading2PartTribal"/>
    <w:qFormat/>
    <w:rsid w:val="0065136F"/>
    <w:pPr>
      <w:numPr>
        <w:numId w:val="376"/>
      </w:numPr>
      <w:tabs>
        <w:tab w:val="clear" w:pos="1710"/>
        <w:tab w:val="left" w:pos="1440"/>
      </w:tabs>
    </w:pPr>
    <w:rPr>
      <w:rFonts w:ascii="Arial Bold" w:hAnsi="Arial Bold"/>
      <w:color w:val="244061" w:themeColor="accent1" w:themeShade="80"/>
      <w:u w:color="76923C" w:themeColor="accent3" w:themeShade="BF"/>
    </w:rPr>
  </w:style>
  <w:style w:type="paragraph" w:customStyle="1" w:styleId="Heading2PartTribal">
    <w:name w:val="Heading 2 Part # Tribal"/>
    <w:basedOn w:val="Normal"/>
    <w:autoRedefine/>
    <w:qFormat/>
    <w:rsid w:val="0065136F"/>
    <w:pPr>
      <w:numPr>
        <w:numId w:val="311"/>
      </w:numPr>
      <w:tabs>
        <w:tab w:val="left" w:pos="1710"/>
      </w:tabs>
    </w:pPr>
    <w:rPr>
      <w:b/>
      <w:color w:val="663300"/>
      <w:sz w:val="32"/>
    </w:rPr>
  </w:style>
  <w:style w:type="paragraph" w:customStyle="1" w:styleId="BulletVTD">
    <w:name w:val="Bullet VTD"/>
    <w:basedOn w:val="Bulleted"/>
    <w:qFormat/>
    <w:rsid w:val="005961FA"/>
    <w:pPr>
      <w:numPr>
        <w:numId w:val="378"/>
      </w:numPr>
      <w:tabs>
        <w:tab w:val="left" w:pos="720"/>
      </w:tabs>
    </w:pPr>
    <w:rPr>
      <w:bCs w:val="0"/>
      <w:szCs w:val="16"/>
    </w:rPr>
  </w:style>
  <w:style w:type="paragraph" w:customStyle="1" w:styleId="Heading4ch5sub5141">
    <w:name w:val="Heading 4 ch5 sub 5.1.4.1.#"/>
    <w:basedOn w:val="Heading4Ch5Sub511alpha"/>
    <w:qFormat/>
    <w:rsid w:val="00861B2D"/>
    <w:pPr>
      <w:numPr>
        <w:numId w:val="418"/>
      </w:numPr>
      <w:tabs>
        <w:tab w:val="clear" w:pos="1440"/>
        <w:tab w:val="left" w:pos="1080"/>
      </w:tabs>
      <w:ind w:left="1080" w:hanging="1080"/>
    </w:pPr>
  </w:style>
  <w:style w:type="paragraph" w:customStyle="1" w:styleId="BodyTextLUCABold">
    <w:name w:val="Body Text LUCA Bold"/>
    <w:basedOn w:val="BodyTextLUCA"/>
    <w:link w:val="BodyTextLUCABoldChar"/>
    <w:qFormat/>
    <w:rsid w:val="00750A99"/>
    <w:pPr>
      <w:tabs>
        <w:tab w:val="clear" w:pos="0"/>
      </w:tabs>
    </w:pPr>
    <w:rPr>
      <w:b/>
      <w:szCs w:val="22"/>
    </w:rPr>
  </w:style>
  <w:style w:type="paragraph" w:customStyle="1" w:styleId="HeadingLUCAPaper">
    <w:name w:val="Heading # (LUCA) Paper"/>
    <w:basedOn w:val="HeadingLUCADigital"/>
    <w:qFormat/>
    <w:rsid w:val="00750A99"/>
    <w:pPr>
      <w:numPr>
        <w:numId w:val="0"/>
      </w:numPr>
      <w:pBdr>
        <w:bottom w:val="single" w:sz="24" w:space="1" w:color="31849B" w:themeColor="accent5" w:themeShade="BF"/>
      </w:pBdr>
      <w:spacing w:before="240"/>
      <w:ind w:left="2160" w:hanging="2160"/>
    </w:pPr>
    <w:rPr>
      <w:rFonts w:ascii="Arial Bold" w:hAnsi="Arial Bold" w:cs="Arial"/>
      <w:bCs/>
      <w:szCs w:val="32"/>
    </w:rPr>
  </w:style>
  <w:style w:type="paragraph" w:customStyle="1" w:styleId="Heading4ch4sub422">
    <w:name w:val="Heading 4 ch4 sub 4.2.2.#"/>
    <w:basedOn w:val="Normal"/>
    <w:qFormat/>
    <w:rsid w:val="00750A99"/>
    <w:pPr>
      <w:numPr>
        <w:numId w:val="383"/>
      </w:numPr>
      <w:tabs>
        <w:tab w:val="left" w:pos="1080"/>
      </w:tabs>
      <w:spacing w:before="240" w:after="60"/>
      <w:outlineLvl w:val="4"/>
    </w:pPr>
    <w:rPr>
      <w:b/>
      <w:bCs w:val="0"/>
      <w:szCs w:val="24"/>
    </w:rPr>
  </w:style>
  <w:style w:type="paragraph" w:customStyle="1" w:styleId="Heading5ch4sub4223alpha">
    <w:name w:val="Heading 5 ch4 sub 4.2.2.3.alpha"/>
    <w:basedOn w:val="Normal"/>
    <w:qFormat/>
    <w:rsid w:val="00750A99"/>
    <w:pPr>
      <w:numPr>
        <w:numId w:val="384"/>
      </w:numPr>
      <w:spacing w:before="240" w:after="60"/>
      <w:outlineLvl w:val="4"/>
    </w:pPr>
    <w:rPr>
      <w:b/>
      <w:iCs/>
      <w:szCs w:val="26"/>
    </w:rPr>
  </w:style>
  <w:style w:type="paragraph" w:customStyle="1" w:styleId="Heading5ch4sub4121alpha">
    <w:name w:val="Heading 5 ch4 sub 4.1.2.1.alpha"/>
    <w:basedOn w:val="Normal"/>
    <w:qFormat/>
    <w:rsid w:val="00750A99"/>
    <w:pPr>
      <w:numPr>
        <w:numId w:val="385"/>
      </w:numPr>
      <w:tabs>
        <w:tab w:val="left" w:pos="1080"/>
      </w:tabs>
      <w:spacing w:before="240" w:after="60"/>
      <w:outlineLvl w:val="4"/>
    </w:pPr>
    <w:rPr>
      <w:b/>
      <w:bCs w:val="0"/>
      <w:sz w:val="26"/>
      <w:szCs w:val="24"/>
    </w:rPr>
  </w:style>
  <w:style w:type="paragraph" w:customStyle="1" w:styleId="Heading5ch4sub4113Alpha">
    <w:name w:val="Heading 5 ch4 sub 4.1.1.3.Alpha"/>
    <w:basedOn w:val="Normal"/>
    <w:qFormat/>
    <w:rsid w:val="00750A99"/>
    <w:pPr>
      <w:numPr>
        <w:numId w:val="386"/>
      </w:numPr>
      <w:spacing w:before="240" w:after="60"/>
      <w:outlineLvl w:val="4"/>
    </w:pPr>
    <w:rPr>
      <w:b/>
      <w:iCs/>
      <w:sz w:val="26"/>
      <w:szCs w:val="26"/>
    </w:rPr>
  </w:style>
  <w:style w:type="paragraph" w:customStyle="1" w:styleId="Heading5ch4sub4115Alpha">
    <w:name w:val="Heading 5 ch4 sub 4.1.1.5.Alpha"/>
    <w:basedOn w:val="Heading5Ch4sub4111ALPHA"/>
    <w:qFormat/>
    <w:rsid w:val="00750A99"/>
    <w:pPr>
      <w:numPr>
        <w:numId w:val="387"/>
      </w:numPr>
    </w:pPr>
    <w:rPr>
      <w:bCs/>
    </w:rPr>
  </w:style>
  <w:style w:type="paragraph" w:customStyle="1" w:styleId="Heading5ch4sub4152alpha">
    <w:name w:val="Heading 5 ch4 sub 4.1.5.2.alpha"/>
    <w:basedOn w:val="Normal"/>
    <w:qFormat/>
    <w:rsid w:val="00750A99"/>
    <w:pPr>
      <w:numPr>
        <w:numId w:val="388"/>
      </w:numPr>
      <w:spacing w:before="240" w:after="60"/>
      <w:outlineLvl w:val="4"/>
    </w:pPr>
    <w:rPr>
      <w:b/>
      <w:iCs/>
      <w:szCs w:val="26"/>
    </w:rPr>
  </w:style>
  <w:style w:type="paragraph" w:customStyle="1" w:styleId="Bulleted1-2">
    <w:name w:val="Bulleted 1-2"/>
    <w:basedOn w:val="Bulleted"/>
    <w:link w:val="Bulleted1-2Char"/>
    <w:qFormat/>
    <w:rsid w:val="00750A99"/>
    <w:pPr>
      <w:numPr>
        <w:numId w:val="0"/>
      </w:numPr>
      <w:tabs>
        <w:tab w:val="num" w:pos="720"/>
      </w:tabs>
      <w:ind w:left="1080" w:hanging="360"/>
    </w:pPr>
  </w:style>
  <w:style w:type="paragraph" w:customStyle="1" w:styleId="Hollow3-4">
    <w:name w:val="Hollow 3-4"/>
    <w:basedOn w:val="BulletedHollow1-2"/>
    <w:link w:val="Hollow3-4Char"/>
    <w:qFormat/>
    <w:rsid w:val="00733AC5"/>
    <w:pPr>
      <w:ind w:left="1620"/>
    </w:pPr>
    <w:rPr>
      <w:sz w:val="22"/>
    </w:rPr>
  </w:style>
  <w:style w:type="character" w:customStyle="1" w:styleId="Bulleted1-2Char">
    <w:name w:val="Bulleted 1-2 Char"/>
    <w:basedOn w:val="BulletedChar"/>
    <w:link w:val="Bulleted1-2"/>
    <w:rsid w:val="00750A99"/>
    <w:rPr>
      <w:rFonts w:ascii="Arial" w:eastAsiaTheme="minorHAnsi" w:hAnsi="Arial" w:cstheme="minorBidi"/>
      <w:bCs/>
      <w:sz w:val="24"/>
      <w:szCs w:val="22"/>
    </w:rPr>
  </w:style>
  <w:style w:type="paragraph" w:customStyle="1" w:styleId="AddressUSe">
    <w:name w:val="Address USe"/>
    <w:basedOn w:val="BodyTextLUCA"/>
    <w:link w:val="AddressUSeChar"/>
    <w:autoRedefine/>
    <w:qFormat/>
    <w:rsid w:val="008A3306"/>
    <w:pPr>
      <w:tabs>
        <w:tab w:val="clear" w:pos="0"/>
      </w:tabs>
      <w:spacing w:before="0" w:after="0"/>
      <w:ind w:left="720"/>
    </w:pPr>
    <w:rPr>
      <w:bCs/>
      <w:szCs w:val="22"/>
    </w:rPr>
  </w:style>
  <w:style w:type="character" w:customStyle="1" w:styleId="BulletedtabinChar">
    <w:name w:val="Bulleted tab in Char"/>
    <w:aliases w:val="hollow circle Char"/>
    <w:basedOn w:val="BulletedChar"/>
    <w:link w:val="Bulletedtabin"/>
    <w:rsid w:val="00A83061"/>
    <w:rPr>
      <w:rFonts w:ascii="Arial" w:eastAsiaTheme="minorHAnsi" w:hAnsi="Arial" w:cstheme="minorBidi"/>
      <w:bCs/>
      <w:sz w:val="24"/>
      <w:szCs w:val="22"/>
    </w:rPr>
  </w:style>
  <w:style w:type="character" w:customStyle="1" w:styleId="Hollow3-4Char">
    <w:name w:val="Hollow 3-4 Char"/>
    <w:basedOn w:val="BulletedtabinChar"/>
    <w:link w:val="Hollow3-4"/>
    <w:rsid w:val="00733AC5"/>
    <w:rPr>
      <w:rFonts w:ascii="Arial" w:eastAsiaTheme="minorHAnsi" w:hAnsi="Arial" w:cstheme="minorBidi"/>
      <w:bCs/>
      <w:sz w:val="22"/>
      <w:szCs w:val="22"/>
    </w:rPr>
  </w:style>
  <w:style w:type="paragraph" w:customStyle="1" w:styleId="LUCA1-4">
    <w:name w:val="LUCA 1-4"/>
    <w:basedOn w:val="BodyTextLUCA"/>
    <w:link w:val="LUCA1-4Char"/>
    <w:qFormat/>
    <w:rsid w:val="00750A99"/>
    <w:pPr>
      <w:tabs>
        <w:tab w:val="clear" w:pos="0"/>
      </w:tabs>
    </w:pPr>
    <w:rPr>
      <w:bCs/>
      <w:szCs w:val="22"/>
    </w:rPr>
  </w:style>
  <w:style w:type="character" w:customStyle="1" w:styleId="AddressUSeChar">
    <w:name w:val="Address USe Char"/>
    <w:basedOn w:val="BodyTextLUCAChar"/>
    <w:link w:val="AddressUSe"/>
    <w:rsid w:val="008A3306"/>
    <w:rPr>
      <w:rFonts w:ascii="Arial" w:eastAsia="Calibri" w:hAnsi="Arial" w:cs="Arial"/>
      <w:bCs/>
      <w:color w:val="000000"/>
      <w:sz w:val="24"/>
      <w:szCs w:val="22"/>
    </w:rPr>
  </w:style>
  <w:style w:type="paragraph" w:customStyle="1" w:styleId="LUCA1-2bold">
    <w:name w:val="LUCA 1-2 bold"/>
    <w:basedOn w:val="BodyTextLUCABold"/>
    <w:link w:val="LUCA1-2boldChar"/>
    <w:qFormat/>
    <w:rsid w:val="00750A99"/>
  </w:style>
  <w:style w:type="character" w:customStyle="1" w:styleId="LUCA1-4Char">
    <w:name w:val="LUCA 1-4 Char"/>
    <w:basedOn w:val="BodyTextLUCAChar"/>
    <w:link w:val="LUCA1-4"/>
    <w:rsid w:val="00750A99"/>
    <w:rPr>
      <w:rFonts w:ascii="Arial" w:eastAsia="Calibri" w:hAnsi="Arial" w:cs="Arial"/>
      <w:bCs/>
      <w:color w:val="000000"/>
      <w:sz w:val="24"/>
      <w:szCs w:val="22"/>
    </w:rPr>
  </w:style>
  <w:style w:type="paragraph" w:customStyle="1" w:styleId="BodytextLUCA1-2">
    <w:name w:val="Body text LUCA 1-2"/>
    <w:basedOn w:val="BodyTextLUCA"/>
    <w:link w:val="BodytextLUCA1-2Char"/>
    <w:qFormat/>
    <w:rsid w:val="00750A99"/>
    <w:pPr>
      <w:tabs>
        <w:tab w:val="clear" w:pos="0"/>
      </w:tabs>
    </w:pPr>
    <w:rPr>
      <w:bCs/>
      <w:szCs w:val="22"/>
    </w:rPr>
  </w:style>
  <w:style w:type="character" w:customStyle="1" w:styleId="BodyTextLUCABoldChar">
    <w:name w:val="Body Text LUCA Bold Char"/>
    <w:basedOn w:val="BodyTextLUCAChar"/>
    <w:link w:val="BodyTextLUCABold"/>
    <w:rsid w:val="00750A99"/>
    <w:rPr>
      <w:rFonts w:ascii="Arial" w:eastAsia="Calibri" w:hAnsi="Arial" w:cs="Arial"/>
      <w:b/>
      <w:color w:val="000000"/>
      <w:sz w:val="24"/>
      <w:szCs w:val="22"/>
    </w:rPr>
  </w:style>
  <w:style w:type="character" w:customStyle="1" w:styleId="LUCA1-2boldChar">
    <w:name w:val="LUCA 1-2 bold Char"/>
    <w:basedOn w:val="BodyTextLUCABoldChar"/>
    <w:link w:val="LUCA1-2bold"/>
    <w:rsid w:val="00750A99"/>
    <w:rPr>
      <w:rFonts w:ascii="Arial" w:eastAsia="Calibri" w:hAnsi="Arial" w:cs="Arial"/>
      <w:b/>
      <w:color w:val="000000"/>
      <w:sz w:val="24"/>
      <w:szCs w:val="22"/>
    </w:rPr>
  </w:style>
  <w:style w:type="paragraph" w:customStyle="1" w:styleId="NumberListLUCA1-4">
    <w:name w:val="Number List LUCA 1-4"/>
    <w:basedOn w:val="BodyTextLUCAindent"/>
    <w:link w:val="NumberListLUCA1-4Char"/>
    <w:qFormat/>
    <w:rsid w:val="00750A99"/>
    <w:pPr>
      <w:numPr>
        <w:numId w:val="392"/>
      </w:numPr>
      <w:tabs>
        <w:tab w:val="clear" w:pos="0"/>
        <w:tab w:val="left" w:pos="900"/>
      </w:tabs>
    </w:pPr>
    <w:rPr>
      <w:szCs w:val="22"/>
    </w:rPr>
  </w:style>
  <w:style w:type="character" w:customStyle="1" w:styleId="BodytextLUCA1-2Char">
    <w:name w:val="Body text LUCA 1-2 Char"/>
    <w:basedOn w:val="BodyTextLUCAChar"/>
    <w:link w:val="BodytextLUCA1-2"/>
    <w:rsid w:val="00750A99"/>
    <w:rPr>
      <w:rFonts w:ascii="Arial" w:eastAsia="Calibri" w:hAnsi="Arial" w:cs="Arial"/>
      <w:bCs/>
      <w:color w:val="000000"/>
      <w:sz w:val="24"/>
      <w:szCs w:val="22"/>
    </w:rPr>
  </w:style>
  <w:style w:type="paragraph" w:customStyle="1" w:styleId="LUCANumber1-4">
    <w:name w:val="LUCA Number 1-4"/>
    <w:basedOn w:val="BodyTextLUCAindent"/>
    <w:link w:val="LUCANumber1-4Char"/>
    <w:qFormat/>
    <w:rsid w:val="00750A99"/>
    <w:pPr>
      <w:numPr>
        <w:numId w:val="391"/>
      </w:numPr>
      <w:tabs>
        <w:tab w:val="clear" w:pos="0"/>
        <w:tab w:val="left" w:pos="900"/>
      </w:tabs>
    </w:pPr>
    <w:rPr>
      <w:szCs w:val="22"/>
    </w:rPr>
  </w:style>
  <w:style w:type="character" w:customStyle="1" w:styleId="BodyTextLUCAindentChar">
    <w:name w:val="Body Text LUCA indent Char"/>
    <w:basedOn w:val="BodyTextLUCAChar"/>
    <w:link w:val="BodyTextLUCAindent"/>
    <w:rsid w:val="00750A99"/>
    <w:rPr>
      <w:rFonts w:ascii="Arial" w:eastAsia="Calibri" w:hAnsi="Arial" w:cs="Arial"/>
      <w:color w:val="000000"/>
      <w:sz w:val="24"/>
      <w:szCs w:val="24"/>
    </w:rPr>
  </w:style>
  <w:style w:type="character" w:customStyle="1" w:styleId="NumberListLUCA1-4Char">
    <w:name w:val="Number List LUCA 1-4 Char"/>
    <w:basedOn w:val="BodyTextLUCAindentChar"/>
    <w:link w:val="NumberListLUCA1-4"/>
    <w:rsid w:val="00750A99"/>
    <w:rPr>
      <w:rFonts w:ascii="Arial" w:eastAsia="Calibri" w:hAnsi="Arial" w:cs="Arial"/>
      <w:color w:val="000000"/>
      <w:sz w:val="24"/>
      <w:szCs w:val="22"/>
    </w:rPr>
  </w:style>
  <w:style w:type="paragraph" w:customStyle="1" w:styleId="LUCABodyText1-2">
    <w:name w:val="LUCA Body Text 1-2"/>
    <w:basedOn w:val="BodyTextLUCA"/>
    <w:link w:val="LUCABodyText1-2Char"/>
    <w:qFormat/>
    <w:rsid w:val="00750A99"/>
    <w:pPr>
      <w:tabs>
        <w:tab w:val="clear" w:pos="0"/>
      </w:tabs>
    </w:pPr>
    <w:rPr>
      <w:bCs/>
      <w:szCs w:val="22"/>
    </w:rPr>
  </w:style>
  <w:style w:type="character" w:customStyle="1" w:styleId="LUCANumber1-4Char">
    <w:name w:val="LUCA Number 1-4 Char"/>
    <w:basedOn w:val="BodyTextLUCAindentChar"/>
    <w:link w:val="LUCANumber1-4"/>
    <w:rsid w:val="00750A99"/>
    <w:rPr>
      <w:rFonts w:ascii="Arial" w:eastAsia="Calibri" w:hAnsi="Arial" w:cs="Arial"/>
      <w:color w:val="000000"/>
      <w:sz w:val="24"/>
      <w:szCs w:val="22"/>
    </w:rPr>
  </w:style>
  <w:style w:type="character" w:customStyle="1" w:styleId="LUCABodyText1-2Char">
    <w:name w:val="LUCA Body Text 1-2 Char"/>
    <w:basedOn w:val="BodyTextLUCAChar"/>
    <w:link w:val="LUCABodyText1-2"/>
    <w:rsid w:val="00750A99"/>
    <w:rPr>
      <w:rFonts w:ascii="Arial" w:eastAsia="Calibri" w:hAnsi="Arial" w:cs="Arial"/>
      <w:bCs/>
      <w:color w:val="000000"/>
      <w:sz w:val="24"/>
      <w:szCs w:val="22"/>
    </w:rPr>
  </w:style>
  <w:style w:type="paragraph" w:customStyle="1" w:styleId="Bulletednospace">
    <w:name w:val="Bulleted  no space"/>
    <w:basedOn w:val="Bulleted"/>
    <w:link w:val="BulletednospaceChar"/>
    <w:qFormat/>
    <w:rsid w:val="00750A99"/>
    <w:pPr>
      <w:numPr>
        <w:numId w:val="0"/>
      </w:numPr>
      <w:tabs>
        <w:tab w:val="num" w:pos="720"/>
      </w:tabs>
      <w:ind w:left="720" w:hanging="360"/>
    </w:pPr>
  </w:style>
  <w:style w:type="character" w:customStyle="1" w:styleId="BulletednospaceChar">
    <w:name w:val="Bulleted  no space Char"/>
    <w:basedOn w:val="BulletedChar"/>
    <w:link w:val="Bulletednospace"/>
    <w:rsid w:val="00750A99"/>
    <w:rPr>
      <w:rFonts w:ascii="Arial" w:eastAsiaTheme="minorHAnsi" w:hAnsi="Arial" w:cstheme="minorBidi"/>
      <w:bCs/>
      <w:sz w:val="24"/>
      <w:szCs w:val="22"/>
    </w:rPr>
  </w:style>
  <w:style w:type="paragraph" w:customStyle="1" w:styleId="Numberedlist2-3">
    <w:name w:val="Numbered list 2-3"/>
    <w:basedOn w:val="LUCANumber1-4"/>
    <w:link w:val="Numberedlist2-3Char"/>
    <w:qFormat/>
    <w:rsid w:val="00750A99"/>
    <w:pPr>
      <w:ind w:left="1080" w:hanging="540"/>
    </w:pPr>
  </w:style>
  <w:style w:type="paragraph" w:customStyle="1" w:styleId="Bulletnumber34">
    <w:name w:val="Bullet number 3 4"/>
    <w:basedOn w:val="NumberList"/>
    <w:link w:val="Bulletnumber34Char"/>
    <w:qFormat/>
    <w:rsid w:val="00750A99"/>
    <w:pPr>
      <w:tabs>
        <w:tab w:val="clear" w:pos="360"/>
        <w:tab w:val="num" w:pos="720"/>
        <w:tab w:val="left" w:pos="1008"/>
        <w:tab w:val="left" w:pos="1080"/>
      </w:tabs>
      <w:spacing w:before="240" w:after="60"/>
      <w:ind w:left="1800"/>
    </w:pPr>
    <w:rPr>
      <w:rFonts w:cs="Arial"/>
      <w:sz w:val="22"/>
      <w:szCs w:val="24"/>
    </w:rPr>
  </w:style>
  <w:style w:type="character" w:customStyle="1" w:styleId="Numberedlist2-3Char">
    <w:name w:val="Numbered list 2-3 Char"/>
    <w:basedOn w:val="LUCANumber1-4Char"/>
    <w:link w:val="Numberedlist2-3"/>
    <w:rsid w:val="00750A99"/>
    <w:rPr>
      <w:rFonts w:ascii="Arial" w:eastAsia="Calibri" w:hAnsi="Arial" w:cs="Arial"/>
      <w:color w:val="000000"/>
      <w:sz w:val="24"/>
      <w:szCs w:val="22"/>
    </w:rPr>
  </w:style>
  <w:style w:type="character" w:customStyle="1" w:styleId="Bulletnumber34Char">
    <w:name w:val="Bullet number 3 4 Char"/>
    <w:basedOn w:val="NumberListChar"/>
    <w:link w:val="Bulletnumber34"/>
    <w:rsid w:val="00750A99"/>
    <w:rPr>
      <w:rFonts w:ascii="Arial" w:hAnsi="Arial" w:cs="Arial"/>
      <w:bCs/>
      <w:sz w:val="22"/>
      <w:szCs w:val="24"/>
      <w:lang w:bidi="he-IL"/>
    </w:rPr>
  </w:style>
  <w:style w:type="paragraph" w:customStyle="1" w:styleId="Fivebold">
    <w:name w:val="Five bold"/>
    <w:basedOn w:val="BodyTextLUCA"/>
    <w:link w:val="FiveboldChar"/>
    <w:autoRedefine/>
    <w:qFormat/>
    <w:rsid w:val="00750A99"/>
    <w:pPr>
      <w:tabs>
        <w:tab w:val="clear" w:pos="0"/>
      </w:tabs>
      <w:spacing w:before="240" w:after="60"/>
      <w:ind w:left="1080" w:hanging="1080"/>
    </w:pPr>
    <w:rPr>
      <w:b/>
      <w:bCs/>
      <w:szCs w:val="22"/>
    </w:rPr>
  </w:style>
  <w:style w:type="paragraph" w:customStyle="1" w:styleId="Fourbold">
    <w:name w:val="Four bold"/>
    <w:basedOn w:val="Heading4Ch4Sub411"/>
    <w:link w:val="FourboldChar"/>
    <w:autoRedefine/>
    <w:qFormat/>
    <w:rsid w:val="00750A99"/>
    <w:pPr>
      <w:numPr>
        <w:numId w:val="0"/>
      </w:numPr>
      <w:ind w:left="1080" w:hanging="1080"/>
    </w:pPr>
    <w:rPr>
      <w:rFonts w:cs="Arial"/>
    </w:rPr>
  </w:style>
  <w:style w:type="character" w:customStyle="1" w:styleId="FiveboldChar">
    <w:name w:val="Five bold Char"/>
    <w:basedOn w:val="BodyTextLUCAChar"/>
    <w:link w:val="Fivebold"/>
    <w:rsid w:val="00750A99"/>
    <w:rPr>
      <w:rFonts w:ascii="Arial" w:eastAsia="Calibri" w:hAnsi="Arial" w:cs="Arial"/>
      <w:b/>
      <w:bCs/>
      <w:color w:val="000000"/>
      <w:sz w:val="24"/>
      <w:szCs w:val="22"/>
    </w:rPr>
  </w:style>
  <w:style w:type="paragraph" w:customStyle="1" w:styleId="threebold">
    <w:name w:val="three bold"/>
    <w:basedOn w:val="Heading2Chapter30"/>
    <w:link w:val="threeboldChar"/>
    <w:autoRedefine/>
    <w:qFormat/>
    <w:rsid w:val="00750A99"/>
    <w:pPr>
      <w:numPr>
        <w:numId w:val="0"/>
      </w:numPr>
      <w:ind w:left="900" w:hanging="900"/>
    </w:pPr>
    <w:rPr>
      <w:noProof/>
      <w:sz w:val="26"/>
    </w:rPr>
  </w:style>
  <w:style w:type="character" w:customStyle="1" w:styleId="Heading4Ch3sub321Char">
    <w:name w:val="Heading 4 Ch3 sub3.2.1# Char"/>
    <w:basedOn w:val="Heading5Char"/>
    <w:link w:val="Heading4Ch3sub321"/>
    <w:rsid w:val="00750A99"/>
    <w:rPr>
      <w:rFonts w:ascii="Arial" w:hAnsi="Arial"/>
      <w:b/>
      <w:i w:val="0"/>
      <w:iCs/>
      <w:sz w:val="24"/>
      <w:szCs w:val="24"/>
    </w:rPr>
  </w:style>
  <w:style w:type="character" w:customStyle="1" w:styleId="Heading4Ch3Sub322Char">
    <w:name w:val="Heading 4 Ch3 Sub3.2.2# Char"/>
    <w:basedOn w:val="Heading4Ch3sub321Char"/>
    <w:link w:val="Heading4Ch3Sub322"/>
    <w:rsid w:val="00750A99"/>
    <w:rPr>
      <w:rFonts w:ascii="Arial" w:hAnsi="Arial"/>
      <w:b/>
      <w:i w:val="0"/>
      <w:iCs/>
      <w:sz w:val="24"/>
      <w:szCs w:val="24"/>
    </w:rPr>
  </w:style>
  <w:style w:type="character" w:customStyle="1" w:styleId="Heading4Ch3Sub323Char">
    <w:name w:val="Heading 4 Ch3 Sub3.2.3# Char"/>
    <w:basedOn w:val="Heading4Ch3Sub322Char"/>
    <w:link w:val="Heading4Ch3Sub3231"/>
    <w:rsid w:val="00750A99"/>
    <w:rPr>
      <w:rFonts w:ascii="Arial" w:hAnsi="Arial"/>
      <w:b/>
      <w:i w:val="0"/>
      <w:iCs/>
      <w:sz w:val="24"/>
      <w:szCs w:val="24"/>
    </w:rPr>
  </w:style>
  <w:style w:type="character" w:customStyle="1" w:styleId="Heading4Ch4Sub411alphaChar">
    <w:name w:val="Heading 4 Ch4 Sub 4.1.1.alpha Char"/>
    <w:basedOn w:val="Heading4Ch3Sub323Char"/>
    <w:link w:val="Heading4Ch4Sub411alpha"/>
    <w:rsid w:val="00750A99"/>
    <w:rPr>
      <w:rFonts w:ascii="Arial" w:hAnsi="Arial"/>
      <w:b/>
      <w:bCs/>
      <w:i w:val="0"/>
      <w:iCs w:val="0"/>
      <w:sz w:val="24"/>
      <w:szCs w:val="24"/>
    </w:rPr>
  </w:style>
  <w:style w:type="character" w:customStyle="1" w:styleId="Heading4Ch4Sub411Char">
    <w:name w:val="Heading 4 Ch4 Sub 4.1.1.# Char"/>
    <w:basedOn w:val="Heading4Ch4Sub411alphaChar"/>
    <w:link w:val="Heading4Ch4Sub411"/>
    <w:rsid w:val="00AA37D3"/>
    <w:rPr>
      <w:rFonts w:ascii="Arial" w:hAnsi="Arial"/>
      <w:b/>
      <w:bCs/>
      <w:i w:val="0"/>
      <w:iCs w:val="0"/>
      <w:sz w:val="24"/>
      <w:szCs w:val="24"/>
    </w:rPr>
  </w:style>
  <w:style w:type="character" w:customStyle="1" w:styleId="FourboldChar">
    <w:name w:val="Four bold Char"/>
    <w:basedOn w:val="Heading4Ch4Sub411Char"/>
    <w:link w:val="Fourbold"/>
    <w:rsid w:val="00750A99"/>
    <w:rPr>
      <w:rFonts w:ascii="Arial" w:hAnsi="Arial" w:cs="Arial"/>
      <w:b/>
      <w:bCs/>
      <w:i w:val="0"/>
      <w:iCs w:val="0"/>
      <w:sz w:val="24"/>
      <w:szCs w:val="24"/>
    </w:rPr>
  </w:style>
  <w:style w:type="paragraph" w:customStyle="1" w:styleId="Twobold">
    <w:name w:val="Two bold"/>
    <w:basedOn w:val="BodyTextLUCA"/>
    <w:link w:val="TwoboldChar"/>
    <w:autoRedefine/>
    <w:qFormat/>
    <w:rsid w:val="00750A99"/>
    <w:pPr>
      <w:tabs>
        <w:tab w:val="clear" w:pos="0"/>
      </w:tabs>
    </w:pPr>
    <w:rPr>
      <w:b/>
      <w:bCs/>
      <w:sz w:val="28"/>
      <w:szCs w:val="28"/>
    </w:rPr>
  </w:style>
  <w:style w:type="character" w:customStyle="1" w:styleId="Heading2Chapter3Char">
    <w:name w:val="Heading 2 # Chapter 3 Char"/>
    <w:basedOn w:val="Heading2Chapter1Char"/>
    <w:link w:val="Heading2Chapter30"/>
    <w:rsid w:val="00750A99"/>
    <w:rPr>
      <w:rFonts w:ascii="Arial" w:hAnsi="Arial" w:cs="Arial"/>
      <w:b/>
      <w:iCs/>
      <w:sz w:val="28"/>
      <w:szCs w:val="28"/>
    </w:rPr>
  </w:style>
  <w:style w:type="character" w:customStyle="1" w:styleId="threeboldChar">
    <w:name w:val="three bold Char"/>
    <w:basedOn w:val="Heading2Chapter3Char"/>
    <w:link w:val="threebold"/>
    <w:rsid w:val="00750A99"/>
    <w:rPr>
      <w:rFonts w:ascii="Arial" w:hAnsi="Arial" w:cs="Arial"/>
      <w:b/>
      <w:iCs/>
      <w:noProof/>
      <w:sz w:val="26"/>
      <w:szCs w:val="28"/>
    </w:rPr>
  </w:style>
  <w:style w:type="paragraph" w:customStyle="1" w:styleId="Threebold13">
    <w:name w:val="Three bold 13"/>
    <w:basedOn w:val="threebold"/>
    <w:link w:val="Threebold13Char"/>
    <w:autoRedefine/>
    <w:qFormat/>
    <w:rsid w:val="00750A99"/>
  </w:style>
  <w:style w:type="character" w:customStyle="1" w:styleId="TwoboldChar">
    <w:name w:val="Two bold Char"/>
    <w:basedOn w:val="BodyTextLUCAChar"/>
    <w:link w:val="Twobold"/>
    <w:rsid w:val="00750A99"/>
    <w:rPr>
      <w:rFonts w:ascii="Arial" w:eastAsia="Calibri" w:hAnsi="Arial" w:cs="Arial"/>
      <w:b/>
      <w:bCs/>
      <w:color w:val="000000"/>
      <w:sz w:val="28"/>
      <w:szCs w:val="28"/>
    </w:rPr>
  </w:style>
  <w:style w:type="character" w:customStyle="1" w:styleId="Threebold13Char">
    <w:name w:val="Three bold 13 Char"/>
    <w:basedOn w:val="threeboldChar"/>
    <w:link w:val="Threebold13"/>
    <w:rsid w:val="00750A99"/>
    <w:rPr>
      <w:rFonts w:ascii="Arial" w:hAnsi="Arial" w:cs="Arial"/>
      <w:b/>
      <w:iCs/>
      <w:noProof/>
      <w:sz w:val="26"/>
      <w:szCs w:val="28"/>
    </w:rPr>
  </w:style>
  <w:style w:type="paragraph" w:customStyle="1" w:styleId="Bullet1-4">
    <w:name w:val="Bullet 1-4"/>
    <w:basedOn w:val="Normal"/>
    <w:link w:val="Bullet1-4Char"/>
    <w:qFormat/>
    <w:rsid w:val="00A23F8A"/>
    <w:pPr>
      <w:numPr>
        <w:numId w:val="488"/>
      </w:numPr>
      <w:spacing w:before="40" w:after="40"/>
      <w:ind w:left="720"/>
    </w:pPr>
    <w:rPr>
      <w:rFonts w:cstheme="minorBidi"/>
      <w:sz w:val="22"/>
      <w:szCs w:val="22"/>
    </w:rPr>
  </w:style>
  <w:style w:type="paragraph" w:customStyle="1" w:styleId="Hollow1-2">
    <w:name w:val="Hollow 1-2"/>
    <w:basedOn w:val="Bulletedtabin"/>
    <w:link w:val="Hollow1-2Char"/>
    <w:autoRedefine/>
    <w:qFormat/>
    <w:rsid w:val="00EC278D"/>
    <w:pPr>
      <w:numPr>
        <w:ilvl w:val="1"/>
        <w:numId w:val="390"/>
      </w:numPr>
      <w:ind w:left="1170"/>
    </w:pPr>
    <w:rPr>
      <w:sz w:val="22"/>
    </w:rPr>
  </w:style>
  <w:style w:type="character" w:customStyle="1" w:styleId="Bullet1-4Char">
    <w:name w:val="Bullet 1-4 Char"/>
    <w:basedOn w:val="DefaultParagraphFont"/>
    <w:link w:val="Bullet1-4"/>
    <w:rsid w:val="00A23F8A"/>
    <w:rPr>
      <w:rFonts w:ascii="Arial" w:hAnsi="Arial" w:cstheme="minorBidi"/>
      <w:bCs/>
      <w:sz w:val="22"/>
      <w:szCs w:val="22"/>
    </w:rPr>
  </w:style>
  <w:style w:type="character" w:customStyle="1" w:styleId="Hollow1-2Char">
    <w:name w:val="Hollow 1-2 Char"/>
    <w:basedOn w:val="BulletedtabinChar"/>
    <w:link w:val="Hollow1-2"/>
    <w:rsid w:val="00EC278D"/>
    <w:rPr>
      <w:rFonts w:ascii="Arial" w:eastAsiaTheme="minorHAnsi" w:hAnsi="Arial" w:cstheme="minorBidi"/>
      <w:bCs/>
      <w:sz w:val="22"/>
      <w:szCs w:val="22"/>
    </w:rPr>
  </w:style>
  <w:style w:type="paragraph" w:customStyle="1" w:styleId="AppAheadings">
    <w:name w:val="App A headings"/>
    <w:link w:val="AppAheadingsChar"/>
    <w:autoRedefine/>
    <w:qFormat/>
    <w:rsid w:val="00750A99"/>
    <w:pPr>
      <w:numPr>
        <w:ilvl w:val="6"/>
        <w:numId w:val="381"/>
      </w:numPr>
      <w:spacing w:before="120" w:after="120"/>
    </w:pPr>
    <w:rPr>
      <w:rFonts w:ascii="Arial" w:hAnsi="Arial" w:cs="Arial"/>
      <w:b/>
      <w:bCs/>
      <w:iCs/>
      <w:sz w:val="28"/>
      <w:szCs w:val="26"/>
    </w:rPr>
  </w:style>
  <w:style w:type="paragraph" w:customStyle="1" w:styleId="Hollownobold">
    <w:name w:val="Hollow no bold"/>
    <w:basedOn w:val="Hollow3-4"/>
    <w:link w:val="HollownoboldChar"/>
    <w:qFormat/>
    <w:rsid w:val="00750A99"/>
    <w:rPr>
      <w:b/>
    </w:rPr>
  </w:style>
  <w:style w:type="character" w:customStyle="1" w:styleId="Heading2AppendixABASChar">
    <w:name w:val="Heading 2 Appendix A (BAS) Char"/>
    <w:basedOn w:val="Heading2Char"/>
    <w:link w:val="Heading2AppendixABAS"/>
    <w:rsid w:val="003352A0"/>
    <w:rPr>
      <w:rFonts w:ascii="Arial" w:hAnsi="Arial" w:cs="Arial"/>
      <w:b/>
      <w:iCs/>
      <w:sz w:val="28"/>
      <w:szCs w:val="28"/>
    </w:rPr>
  </w:style>
  <w:style w:type="character" w:customStyle="1" w:styleId="AppAheadingsChar">
    <w:name w:val="App A headings Char"/>
    <w:basedOn w:val="Heading2AppendixABASChar"/>
    <w:link w:val="AppAheadings"/>
    <w:rsid w:val="00750A99"/>
    <w:rPr>
      <w:rFonts w:ascii="Arial" w:hAnsi="Arial" w:cs="Arial"/>
      <w:b/>
      <w:bCs/>
      <w:iCs/>
      <w:sz w:val="28"/>
      <w:szCs w:val="26"/>
    </w:rPr>
  </w:style>
  <w:style w:type="character" w:customStyle="1" w:styleId="HollownoboldChar">
    <w:name w:val="Hollow no bold Char"/>
    <w:basedOn w:val="Hollow3-4Char"/>
    <w:link w:val="Hollownobold"/>
    <w:rsid w:val="00750A99"/>
    <w:rPr>
      <w:rFonts w:ascii="Arial" w:eastAsiaTheme="minorHAnsi" w:hAnsi="Arial" w:cstheme="minorBidi"/>
      <w:b/>
      <w:bCs/>
      <w:sz w:val="22"/>
      <w:szCs w:val="22"/>
    </w:rPr>
  </w:style>
  <w:style w:type="paragraph" w:customStyle="1" w:styleId="BodyTextLUCAItalicsindent">
    <w:name w:val="Body Text LUCA Italics indent"/>
    <w:basedOn w:val="BodyTextLUCA"/>
    <w:qFormat/>
    <w:rsid w:val="00750A99"/>
    <w:pPr>
      <w:tabs>
        <w:tab w:val="clear" w:pos="0"/>
      </w:tabs>
    </w:pPr>
    <w:rPr>
      <w:bCs/>
      <w:i/>
      <w:color w:val="auto"/>
      <w:szCs w:val="22"/>
    </w:rPr>
  </w:style>
  <w:style w:type="paragraph" w:customStyle="1" w:styleId="Bullet1-4bold">
    <w:name w:val="Bullet 1-4 bold"/>
    <w:basedOn w:val="Bullet1-4"/>
    <w:qFormat/>
    <w:rsid w:val="00750A99"/>
    <w:rPr>
      <w:b/>
    </w:rPr>
  </w:style>
  <w:style w:type="paragraph" w:customStyle="1" w:styleId="Heading4ch2sub2130">
    <w:name w:val="Heading 4 ch2 sub2.1.3.#"/>
    <w:basedOn w:val="Heading4Ch2Sub211"/>
    <w:qFormat/>
    <w:rsid w:val="00750A99"/>
    <w:pPr>
      <w:numPr>
        <w:numId w:val="0"/>
      </w:numPr>
    </w:pPr>
  </w:style>
  <w:style w:type="paragraph" w:customStyle="1" w:styleId="BulletedHollow3-4">
    <w:name w:val="Bulleted Hollow 3-4"/>
    <w:basedOn w:val="Normal"/>
    <w:qFormat/>
    <w:rsid w:val="00750A99"/>
    <w:pPr>
      <w:numPr>
        <w:numId w:val="434"/>
      </w:numPr>
      <w:spacing w:before="240" w:after="60"/>
    </w:pPr>
    <w:rPr>
      <w:sz w:val="22"/>
    </w:rPr>
  </w:style>
  <w:style w:type="paragraph" w:customStyle="1" w:styleId="BodyTextLUCAindent3">
    <w:name w:val="Body Text LUCA indent 3"/>
    <w:basedOn w:val="BodyTextLUCAindent"/>
    <w:qFormat/>
    <w:rsid w:val="00750A99"/>
    <w:pPr>
      <w:tabs>
        <w:tab w:val="clear" w:pos="0"/>
      </w:tabs>
      <w:ind w:left="1440"/>
    </w:pPr>
    <w:rPr>
      <w:bCs/>
      <w:color w:val="auto"/>
      <w:szCs w:val="22"/>
    </w:rPr>
  </w:style>
  <w:style w:type="paragraph" w:customStyle="1" w:styleId="Figureleft">
    <w:name w:val="Figure left"/>
    <w:basedOn w:val="Figure"/>
    <w:qFormat/>
    <w:rsid w:val="00370D7A"/>
    <w:pPr>
      <w:spacing w:after="60"/>
      <w:ind w:left="187" w:right="4608"/>
      <w:jc w:val="left"/>
    </w:pPr>
  </w:style>
  <w:style w:type="paragraph" w:customStyle="1" w:styleId="Heading5ch4sub4121">
    <w:name w:val="Heading 5 ch4 sub 4.1.2.1.#"/>
    <w:basedOn w:val="Heading5ch4sub4121alpha"/>
    <w:qFormat/>
    <w:rsid w:val="00750A99"/>
    <w:pPr>
      <w:numPr>
        <w:numId w:val="393"/>
      </w:numPr>
    </w:pPr>
    <w:rPr>
      <w:sz w:val="24"/>
    </w:rPr>
  </w:style>
  <w:style w:type="paragraph" w:customStyle="1" w:styleId="Heading5ch4sub4123">
    <w:name w:val="Heading 5 ch4 sub 4.1.2.3.#"/>
    <w:basedOn w:val="Heading5ch4sub4121"/>
    <w:qFormat/>
    <w:rsid w:val="000C1EB3"/>
    <w:pPr>
      <w:numPr>
        <w:numId w:val="394"/>
      </w:numPr>
      <w:ind w:left="0" w:firstLine="0"/>
    </w:pPr>
  </w:style>
  <w:style w:type="paragraph" w:customStyle="1" w:styleId="Heading5ch4sub4124">
    <w:name w:val="Heading 5 ch4 sub 4.1.2.4.#"/>
    <w:basedOn w:val="Heading5ch4sub4123"/>
    <w:qFormat/>
    <w:rsid w:val="00F059F9"/>
    <w:pPr>
      <w:numPr>
        <w:numId w:val="395"/>
      </w:numPr>
      <w:ind w:left="1080" w:hanging="1080"/>
    </w:pPr>
  </w:style>
  <w:style w:type="paragraph" w:customStyle="1" w:styleId="Heading5ch4sub4131">
    <w:name w:val="Heading 5 ch4 sub 4.1.3.1.#"/>
    <w:basedOn w:val="Heading5ch4sub4121"/>
    <w:qFormat/>
    <w:rsid w:val="00511A64"/>
    <w:pPr>
      <w:numPr>
        <w:numId w:val="396"/>
      </w:numPr>
      <w:ind w:left="1080" w:hanging="1080"/>
    </w:pPr>
  </w:style>
  <w:style w:type="paragraph" w:customStyle="1" w:styleId="Heading5ch4sub4132">
    <w:name w:val="Heading 5 ch4 sub 4.1.3.2.#"/>
    <w:basedOn w:val="Heading5ch4sub4131"/>
    <w:qFormat/>
    <w:rsid w:val="00750A99"/>
    <w:pPr>
      <w:numPr>
        <w:numId w:val="397"/>
      </w:numPr>
    </w:pPr>
  </w:style>
  <w:style w:type="paragraph" w:customStyle="1" w:styleId="Heading5ch4sub4133">
    <w:name w:val="Heading 5 ch4 sub4.1.3.3.#"/>
    <w:basedOn w:val="Heading5ch4sub4123"/>
    <w:qFormat/>
    <w:rsid w:val="00750A99"/>
    <w:pPr>
      <w:numPr>
        <w:numId w:val="398"/>
      </w:numPr>
    </w:pPr>
  </w:style>
  <w:style w:type="paragraph" w:customStyle="1" w:styleId="Heading5ch4sub4134">
    <w:name w:val="Heading 5 ch4 sub4.1.3.4.#"/>
    <w:basedOn w:val="Heading5ch4sub4131"/>
    <w:qFormat/>
    <w:rsid w:val="00750A99"/>
    <w:pPr>
      <w:numPr>
        <w:numId w:val="399"/>
      </w:numPr>
    </w:pPr>
  </w:style>
  <w:style w:type="paragraph" w:customStyle="1" w:styleId="Heading5ch4sub4135">
    <w:name w:val="Heading 5 ch4 sub4.1.3.5.#"/>
    <w:basedOn w:val="Heading5ch4sub4131"/>
    <w:qFormat/>
    <w:rsid w:val="00750A99"/>
    <w:pPr>
      <w:numPr>
        <w:numId w:val="400"/>
      </w:numPr>
    </w:pPr>
  </w:style>
  <w:style w:type="paragraph" w:customStyle="1" w:styleId="Heading3ch1sub14">
    <w:name w:val="Heading 3 ch1 sub 1.4.#"/>
    <w:basedOn w:val="Heading3Ch2sub21"/>
    <w:qFormat/>
    <w:rsid w:val="00750A99"/>
    <w:pPr>
      <w:numPr>
        <w:numId w:val="401"/>
      </w:numPr>
    </w:pPr>
  </w:style>
  <w:style w:type="paragraph" w:customStyle="1" w:styleId="Heading5ch4sub4136">
    <w:name w:val="Heading 5 ch4 sub 4.1.3.6.#"/>
    <w:basedOn w:val="Heading5ch4sub4135"/>
    <w:qFormat/>
    <w:rsid w:val="00750A99"/>
    <w:pPr>
      <w:numPr>
        <w:numId w:val="402"/>
      </w:numPr>
    </w:pPr>
  </w:style>
  <w:style w:type="paragraph" w:customStyle="1" w:styleId="Heading5ch4sub4137">
    <w:name w:val="Heading 5 ch4 sub 4.1.3.7.#"/>
    <w:basedOn w:val="Heading5ch4sub4136"/>
    <w:qFormat/>
    <w:rsid w:val="00750A99"/>
    <w:pPr>
      <w:numPr>
        <w:numId w:val="403"/>
      </w:numPr>
    </w:pPr>
  </w:style>
  <w:style w:type="paragraph" w:customStyle="1" w:styleId="Heading4ch4sub421">
    <w:name w:val="Heading 4 ch4 sub 4.2.1.#"/>
    <w:basedOn w:val="Heading4ch4sub422"/>
    <w:qFormat/>
    <w:rsid w:val="00FC5DBE"/>
    <w:pPr>
      <w:numPr>
        <w:numId w:val="404"/>
      </w:numPr>
      <w:ind w:left="0" w:firstLine="0"/>
    </w:pPr>
  </w:style>
  <w:style w:type="paragraph" w:customStyle="1" w:styleId="Heading5ch4sub4211">
    <w:name w:val="Heading 5 ch4 sub4.2.1.1.#"/>
    <w:basedOn w:val="Heading5ch4sub4135"/>
    <w:qFormat/>
    <w:rsid w:val="00CC0977"/>
    <w:pPr>
      <w:numPr>
        <w:numId w:val="405"/>
      </w:numPr>
      <w:ind w:left="1080" w:hanging="1080"/>
    </w:pPr>
  </w:style>
  <w:style w:type="paragraph" w:customStyle="1" w:styleId="Heading5ch4sub4112">
    <w:name w:val="Heading 5 ch4 sub4.1.1.2.#"/>
    <w:basedOn w:val="Heading5Ch4sub4111ALPHA"/>
    <w:qFormat/>
    <w:rsid w:val="00E3626A"/>
    <w:pPr>
      <w:numPr>
        <w:numId w:val="406"/>
      </w:numPr>
      <w:tabs>
        <w:tab w:val="left" w:pos="1080"/>
      </w:tabs>
      <w:ind w:left="1080" w:hanging="1080"/>
    </w:pPr>
    <w:rPr>
      <w:rFonts w:cs="Arial"/>
    </w:rPr>
  </w:style>
  <w:style w:type="paragraph" w:customStyle="1" w:styleId="Heading5ch4sub4113">
    <w:name w:val="Heading 5 ch4 sub4.1.1.3.#"/>
    <w:basedOn w:val="Heading5ch4sub4112"/>
    <w:qFormat/>
    <w:rsid w:val="009062D7"/>
    <w:pPr>
      <w:numPr>
        <w:numId w:val="407"/>
      </w:numPr>
      <w:ind w:left="0" w:firstLine="0"/>
    </w:pPr>
  </w:style>
  <w:style w:type="paragraph" w:customStyle="1" w:styleId="Heading5ch4sub4212">
    <w:name w:val="Heading 5 ch4 sub4.2.1.2.#"/>
    <w:basedOn w:val="Heading5ch4sub4211"/>
    <w:qFormat/>
    <w:rsid w:val="0094489A"/>
    <w:pPr>
      <w:numPr>
        <w:numId w:val="408"/>
      </w:numPr>
      <w:ind w:left="1080" w:hanging="1080"/>
    </w:pPr>
  </w:style>
  <w:style w:type="paragraph" w:customStyle="1" w:styleId="Heading4ch4sub4230">
    <w:name w:val="Heading 4 ch4 sub4.2.3.#"/>
    <w:basedOn w:val="Heading4ch4sub422"/>
    <w:qFormat/>
    <w:rsid w:val="00750A99"/>
    <w:pPr>
      <w:numPr>
        <w:numId w:val="409"/>
      </w:numPr>
    </w:pPr>
  </w:style>
  <w:style w:type="paragraph" w:customStyle="1" w:styleId="Heading5ch4sub4231">
    <w:name w:val="Heading 5 ch4 sub4.2.3.1.#"/>
    <w:basedOn w:val="Heading5ch4sub4212"/>
    <w:qFormat/>
    <w:rsid w:val="00B70355"/>
    <w:pPr>
      <w:numPr>
        <w:numId w:val="410"/>
      </w:numPr>
      <w:ind w:left="1080" w:hanging="1080"/>
    </w:pPr>
  </w:style>
  <w:style w:type="paragraph" w:customStyle="1" w:styleId="BulletedHollow1-2">
    <w:name w:val="Bulleted Hollow 1-2"/>
    <w:basedOn w:val="Bulletedtabin"/>
    <w:qFormat/>
    <w:rsid w:val="00750A99"/>
    <w:pPr>
      <w:numPr>
        <w:numId w:val="465"/>
      </w:numPr>
      <w:spacing w:before="120" w:after="0"/>
    </w:pPr>
  </w:style>
  <w:style w:type="paragraph" w:customStyle="1" w:styleId="Heading4ch4sub441">
    <w:name w:val="Heading 4 ch4 sub4.4.1.#"/>
    <w:basedOn w:val="Heading4ch4sub4230"/>
    <w:qFormat/>
    <w:rsid w:val="00750A99"/>
    <w:pPr>
      <w:numPr>
        <w:numId w:val="411"/>
      </w:numPr>
    </w:pPr>
  </w:style>
  <w:style w:type="paragraph" w:customStyle="1" w:styleId="BodyTextLUCA11pt">
    <w:name w:val="Body Text LUCA 11pt"/>
    <w:basedOn w:val="BodyTextLUCA"/>
    <w:qFormat/>
    <w:rsid w:val="00750A99"/>
    <w:pPr>
      <w:tabs>
        <w:tab w:val="clear" w:pos="0"/>
      </w:tabs>
    </w:pPr>
    <w:rPr>
      <w:bCs/>
      <w:color w:val="auto"/>
      <w:sz w:val="22"/>
      <w:szCs w:val="22"/>
    </w:rPr>
  </w:style>
  <w:style w:type="paragraph" w:customStyle="1" w:styleId="BodyTextLUCAPRAstatement">
    <w:name w:val="Body Text LUCA PRA statement"/>
    <w:basedOn w:val="BodyTextLUCA"/>
    <w:qFormat/>
    <w:rsid w:val="00750A99"/>
    <w:pPr>
      <w:tabs>
        <w:tab w:val="clear" w:pos="0"/>
      </w:tabs>
      <w:spacing w:before="40" w:after="40"/>
    </w:pPr>
    <w:rPr>
      <w:bCs/>
      <w:color w:val="auto"/>
      <w:szCs w:val="22"/>
    </w:rPr>
  </w:style>
  <w:style w:type="paragraph" w:customStyle="1" w:styleId="ActionCodes">
    <w:name w:val="Action Codes"/>
    <w:basedOn w:val="BodyTextLUCAindent"/>
    <w:link w:val="ActionCodesChar"/>
    <w:qFormat/>
    <w:rsid w:val="00750A99"/>
    <w:pPr>
      <w:tabs>
        <w:tab w:val="clear" w:pos="0"/>
        <w:tab w:val="left" w:pos="1080"/>
      </w:tabs>
      <w:ind w:left="1080"/>
    </w:pPr>
    <w:rPr>
      <w:bCs/>
      <w:szCs w:val="22"/>
    </w:rPr>
  </w:style>
  <w:style w:type="character" w:customStyle="1" w:styleId="ActionCodesChar">
    <w:name w:val="Action Codes Char"/>
    <w:basedOn w:val="BodyTextLUCAindentChar"/>
    <w:link w:val="ActionCodes"/>
    <w:rsid w:val="00750A99"/>
    <w:rPr>
      <w:rFonts w:ascii="Arial" w:eastAsia="Calibri" w:hAnsi="Arial" w:cs="Arial"/>
      <w:bCs/>
      <w:color w:val="000000"/>
      <w:sz w:val="24"/>
      <w:szCs w:val="22"/>
    </w:rPr>
  </w:style>
  <w:style w:type="paragraph" w:customStyle="1" w:styleId="Numberlist31">
    <w:name w:val="Number list 3 1"/>
    <w:basedOn w:val="NumberList"/>
    <w:link w:val="Numberlist31Char"/>
    <w:qFormat/>
    <w:rsid w:val="00750A99"/>
    <w:pPr>
      <w:numPr>
        <w:numId w:val="382"/>
      </w:numPr>
      <w:tabs>
        <w:tab w:val="clear" w:pos="360"/>
        <w:tab w:val="left" w:pos="1008"/>
        <w:tab w:val="left" w:pos="1440"/>
      </w:tabs>
      <w:spacing w:before="240" w:after="60"/>
    </w:pPr>
    <w:rPr>
      <w:rFonts w:cs="Arial"/>
      <w:sz w:val="22"/>
      <w:szCs w:val="24"/>
    </w:rPr>
  </w:style>
  <w:style w:type="character" w:customStyle="1" w:styleId="Numberlist31Char">
    <w:name w:val="Number list 3 1 Char"/>
    <w:basedOn w:val="NumberListChar"/>
    <w:link w:val="Numberlist31"/>
    <w:rsid w:val="00750A99"/>
    <w:rPr>
      <w:rFonts w:ascii="Arial" w:hAnsi="Arial" w:cs="Arial"/>
      <w:bCs/>
      <w:sz w:val="22"/>
      <w:szCs w:val="24"/>
      <w:lang w:bidi="he-IL"/>
    </w:rPr>
  </w:style>
  <w:style w:type="paragraph" w:customStyle="1" w:styleId="Bullet1412">
    <w:name w:val="Bullet 14 12"/>
    <w:basedOn w:val="Normal"/>
    <w:link w:val="Bullet1412Char"/>
    <w:autoRedefine/>
    <w:qFormat/>
    <w:rsid w:val="007B64D4"/>
    <w:pPr>
      <w:spacing w:before="0"/>
      <w:ind w:left="360"/>
    </w:pPr>
    <w:rPr>
      <w:rFonts w:eastAsiaTheme="minorHAnsi" w:cstheme="minorBidi"/>
      <w:szCs w:val="22"/>
    </w:rPr>
  </w:style>
  <w:style w:type="character" w:customStyle="1" w:styleId="Bullet1412Char">
    <w:name w:val="Bullet 14 12 Char"/>
    <w:basedOn w:val="DefaultParagraphFont"/>
    <w:link w:val="Bullet1412"/>
    <w:rsid w:val="007B64D4"/>
    <w:rPr>
      <w:rFonts w:ascii="Arial" w:eastAsiaTheme="minorHAnsi" w:hAnsi="Arial" w:cstheme="minorBidi"/>
      <w:bCs/>
      <w:sz w:val="24"/>
      <w:szCs w:val="22"/>
    </w:rPr>
  </w:style>
  <w:style w:type="paragraph" w:customStyle="1" w:styleId="Number1234">
    <w:name w:val="Number 12 34"/>
    <w:basedOn w:val="Number1412"/>
    <w:link w:val="Number1234Char"/>
    <w:qFormat/>
    <w:rsid w:val="00750A99"/>
    <w:pPr>
      <w:numPr>
        <w:numId w:val="215"/>
      </w:numPr>
      <w:spacing w:before="240" w:after="60"/>
      <w:ind w:left="1080"/>
    </w:pPr>
  </w:style>
  <w:style w:type="paragraph" w:customStyle="1" w:styleId="BOdytextLUCAchapter">
    <w:name w:val="BOdy text LUCA chapter"/>
    <w:basedOn w:val="BodyTextLUCA"/>
    <w:link w:val="BOdytextLUCAchapterChar"/>
    <w:qFormat/>
    <w:rsid w:val="00750A99"/>
    <w:pPr>
      <w:tabs>
        <w:tab w:val="clear" w:pos="0"/>
      </w:tabs>
    </w:pPr>
    <w:rPr>
      <w:bCs/>
      <w:szCs w:val="22"/>
    </w:rPr>
  </w:style>
  <w:style w:type="character" w:customStyle="1" w:styleId="Number1234Char">
    <w:name w:val="Number 12 34 Char"/>
    <w:basedOn w:val="Number1412Char"/>
    <w:link w:val="Number1234"/>
    <w:rsid w:val="00750A99"/>
    <w:rPr>
      <w:rFonts w:ascii="Arial" w:hAnsi="Arial"/>
      <w:bCs/>
      <w:sz w:val="24"/>
    </w:rPr>
  </w:style>
  <w:style w:type="character" w:customStyle="1" w:styleId="BOdytextLUCAchapterChar">
    <w:name w:val="BOdy text LUCA chapter Char"/>
    <w:basedOn w:val="BodyTextLUCAChar"/>
    <w:link w:val="BOdytextLUCAchapter"/>
    <w:rsid w:val="00750A99"/>
    <w:rPr>
      <w:rFonts w:ascii="Arial" w:eastAsia="Calibri" w:hAnsi="Arial" w:cs="Arial"/>
      <w:bCs/>
      <w:color w:val="000000"/>
      <w:sz w:val="24"/>
      <w:szCs w:val="22"/>
    </w:rPr>
  </w:style>
  <w:style w:type="paragraph" w:customStyle="1" w:styleId="BodyTextLUCAItalic">
    <w:name w:val="Body Text LUCA Italic"/>
    <w:basedOn w:val="BodyTextLUCA"/>
    <w:qFormat/>
    <w:rsid w:val="00750A99"/>
    <w:pPr>
      <w:tabs>
        <w:tab w:val="clear" w:pos="0"/>
      </w:tabs>
    </w:pPr>
    <w:rPr>
      <w:bCs/>
      <w:i/>
      <w:color w:val="auto"/>
      <w:szCs w:val="22"/>
    </w:rPr>
  </w:style>
  <w:style w:type="paragraph" w:customStyle="1" w:styleId="Heading4Ch2sub212">
    <w:name w:val="Heading 4 Ch2 sub 2.1.2.#"/>
    <w:basedOn w:val="Heading4Ch2sub213"/>
    <w:qFormat/>
    <w:rsid w:val="00750A99"/>
    <w:pPr>
      <w:numPr>
        <w:numId w:val="417"/>
      </w:numPr>
    </w:pPr>
  </w:style>
  <w:style w:type="paragraph" w:customStyle="1" w:styleId="FigureRight">
    <w:name w:val="Figure Right"/>
    <w:basedOn w:val="Figure"/>
    <w:qFormat/>
    <w:rsid w:val="00750A99"/>
    <w:pPr>
      <w:spacing w:after="60"/>
      <w:ind w:left="360" w:hanging="360"/>
      <w:jc w:val="right"/>
    </w:pPr>
    <w:rPr>
      <w:sz w:val="18"/>
    </w:rPr>
  </w:style>
  <w:style w:type="paragraph" w:customStyle="1" w:styleId="Figureleftsmallfield">
    <w:name w:val="Figure left small field"/>
    <w:basedOn w:val="Figureleft"/>
    <w:qFormat/>
    <w:rsid w:val="00750A99"/>
    <w:pPr>
      <w:ind w:right="3510"/>
    </w:pPr>
  </w:style>
  <w:style w:type="paragraph" w:customStyle="1" w:styleId="Heading4ch3sub326">
    <w:name w:val="Heading 4 ch3 sub 3.2.6.#"/>
    <w:basedOn w:val="Heading4Ch3Sub324"/>
    <w:qFormat/>
    <w:rsid w:val="009D40C0"/>
    <w:pPr>
      <w:widowControl w:val="0"/>
      <w:numPr>
        <w:numId w:val="419"/>
      </w:numPr>
      <w:tabs>
        <w:tab w:val="left" w:pos="1080"/>
      </w:tabs>
      <w:ind w:left="0" w:firstLine="0"/>
    </w:pPr>
  </w:style>
  <w:style w:type="paragraph" w:customStyle="1" w:styleId="LUCAbodytextnotbold">
    <w:name w:val="LUCA body text not bold"/>
    <w:basedOn w:val="Note-LUCADigitalBold"/>
    <w:link w:val="LUCAbodytextnotboldChar"/>
    <w:qFormat/>
    <w:rsid w:val="00750A99"/>
    <w:rPr>
      <w:b/>
    </w:rPr>
  </w:style>
  <w:style w:type="character" w:customStyle="1" w:styleId="NoteChar">
    <w:name w:val="Note Char"/>
    <w:basedOn w:val="DefaultParagraphFont"/>
    <w:link w:val="Note0"/>
    <w:rsid w:val="00750A99"/>
    <w:rPr>
      <w:rFonts w:ascii="Arial" w:hAnsi="Arial" w:cs="Tms Rmn"/>
      <w:bCs/>
      <w:sz w:val="24"/>
    </w:rPr>
  </w:style>
  <w:style w:type="character" w:customStyle="1" w:styleId="StyleNote-DigitalChar">
    <w:name w:val="Style Note - Digital Char"/>
    <w:basedOn w:val="NoteChar"/>
    <w:link w:val="StyleNote-Digital"/>
    <w:rsid w:val="00750A99"/>
    <w:rPr>
      <w:rFonts w:ascii="Arial" w:hAnsi="Arial" w:cs="Tms Rmn"/>
      <w:bCs/>
      <w:sz w:val="24"/>
    </w:rPr>
  </w:style>
  <w:style w:type="character" w:customStyle="1" w:styleId="Note-LUCADigitalBoldChar">
    <w:name w:val="Note - LUCADigital + Bold Char"/>
    <w:basedOn w:val="DefaultParagraphFont"/>
    <w:link w:val="Note-LUCADigitalBold"/>
    <w:rsid w:val="00D253D7"/>
    <w:rPr>
      <w:rFonts w:ascii="Arial" w:hAnsi="Arial" w:cs="Tms Rmn"/>
      <w:bCs/>
      <w:sz w:val="22"/>
    </w:rPr>
  </w:style>
  <w:style w:type="character" w:customStyle="1" w:styleId="LUCAbodytextnotboldChar">
    <w:name w:val="LUCA body text not bold Char"/>
    <w:basedOn w:val="Note-LUCADigitalBoldChar"/>
    <w:link w:val="LUCAbodytextnotbold"/>
    <w:rsid w:val="00750A99"/>
    <w:rPr>
      <w:rFonts w:ascii="Arial" w:hAnsi="Arial" w:cs="Tms Rmn"/>
      <w:b/>
      <w:bCs/>
      <w:sz w:val="22"/>
    </w:rPr>
  </w:style>
  <w:style w:type="paragraph" w:customStyle="1" w:styleId="Notedigitalnobold">
    <w:name w:val="Note digital no bold"/>
    <w:basedOn w:val="Note-LUCADigitalBold"/>
    <w:link w:val="NotedigitalnoboldChar"/>
    <w:qFormat/>
    <w:rsid w:val="00750A99"/>
    <w:rPr>
      <w:rFonts w:cs="Arial"/>
      <w:b/>
    </w:rPr>
  </w:style>
  <w:style w:type="character" w:customStyle="1" w:styleId="NotedigitalnoboldChar">
    <w:name w:val="Note digital no bold Char"/>
    <w:basedOn w:val="Note-LUCADigitalBoldChar"/>
    <w:link w:val="Notedigitalnobold"/>
    <w:rsid w:val="00750A99"/>
    <w:rPr>
      <w:rFonts w:ascii="Arial" w:hAnsi="Arial" w:cs="Arial"/>
      <w:b/>
      <w:bCs/>
      <w:sz w:val="22"/>
    </w:rPr>
  </w:style>
  <w:style w:type="paragraph" w:customStyle="1" w:styleId="Bullet1-2">
    <w:name w:val="Bullet 1-2"/>
    <w:basedOn w:val="Bullet1-4"/>
    <w:link w:val="Bullet1-2Char"/>
    <w:qFormat/>
    <w:rsid w:val="00750A99"/>
    <w:pPr>
      <w:numPr>
        <w:numId w:val="471"/>
      </w:numPr>
      <w:ind w:left="1440"/>
    </w:pPr>
    <w:rPr>
      <w:rFonts w:eastAsia="Calibri" w:cs="Arial"/>
      <w:color w:val="000000"/>
      <w:sz w:val="24"/>
    </w:rPr>
  </w:style>
  <w:style w:type="character" w:customStyle="1" w:styleId="Bullet1-2Char">
    <w:name w:val="Bullet 1-2 Char"/>
    <w:basedOn w:val="BodyTextLUCAChar"/>
    <w:link w:val="Bullet1-2"/>
    <w:rsid w:val="00750A99"/>
    <w:rPr>
      <w:rFonts w:ascii="Arial" w:eastAsia="Calibri" w:hAnsi="Arial" w:cs="Arial"/>
      <w:bCs/>
      <w:color w:val="000000"/>
      <w:sz w:val="24"/>
      <w:szCs w:val="22"/>
    </w:rPr>
  </w:style>
  <w:style w:type="paragraph" w:customStyle="1" w:styleId="LUCABodytextItalics">
    <w:name w:val="LUCA Body text Italics"/>
    <w:basedOn w:val="BodyTextLUCA"/>
    <w:link w:val="LUCABodytextItalicsChar"/>
    <w:qFormat/>
    <w:rsid w:val="00750A99"/>
    <w:pPr>
      <w:tabs>
        <w:tab w:val="clear" w:pos="0"/>
        <w:tab w:val="left" w:pos="360"/>
      </w:tabs>
      <w:ind w:left="360"/>
    </w:pPr>
    <w:rPr>
      <w:bCs/>
      <w:i/>
      <w:szCs w:val="22"/>
    </w:rPr>
  </w:style>
  <w:style w:type="paragraph" w:customStyle="1" w:styleId="Heading4Ch2Sub223">
    <w:name w:val="Heading 4 Ch2 Sub2.2.3#"/>
    <w:basedOn w:val="Heading4Ch2Sub221"/>
    <w:qFormat/>
    <w:rsid w:val="00082273"/>
    <w:pPr>
      <w:numPr>
        <w:numId w:val="420"/>
      </w:numPr>
      <w:ind w:left="1080" w:hanging="1080"/>
    </w:pPr>
  </w:style>
  <w:style w:type="character" w:customStyle="1" w:styleId="LUCABodytextItalicsChar">
    <w:name w:val="LUCA Body text Italics Char"/>
    <w:basedOn w:val="BodyTextLUCAChar"/>
    <w:link w:val="LUCABodytextItalics"/>
    <w:rsid w:val="00750A99"/>
    <w:rPr>
      <w:rFonts w:ascii="Arial" w:eastAsia="Calibri" w:hAnsi="Arial" w:cs="Arial"/>
      <w:bCs/>
      <w:i/>
      <w:color w:val="000000"/>
      <w:sz w:val="24"/>
      <w:szCs w:val="22"/>
    </w:rPr>
  </w:style>
  <w:style w:type="paragraph" w:customStyle="1" w:styleId="Hollowbullet1-2">
    <w:name w:val="Hollow bullet 1-2"/>
    <w:basedOn w:val="Bulletedtabin"/>
    <w:link w:val="Hollowbullet1-2Char"/>
    <w:qFormat/>
    <w:rsid w:val="00EC278D"/>
    <w:pPr>
      <w:numPr>
        <w:numId w:val="491"/>
      </w:numPr>
      <w:ind w:left="1170"/>
    </w:pPr>
  </w:style>
  <w:style w:type="character" w:customStyle="1" w:styleId="Hollowbullet1-2Char">
    <w:name w:val="Hollow bullet 1-2 Char"/>
    <w:basedOn w:val="BulletedtabinChar"/>
    <w:link w:val="Hollowbullet1-2"/>
    <w:rsid w:val="00EC278D"/>
    <w:rPr>
      <w:rFonts w:ascii="Arial" w:eastAsiaTheme="minorHAnsi" w:hAnsi="Arial" w:cstheme="minorBidi"/>
      <w:bCs/>
      <w:sz w:val="24"/>
      <w:szCs w:val="22"/>
    </w:rPr>
  </w:style>
  <w:style w:type="paragraph" w:customStyle="1" w:styleId="Boldhollow">
    <w:name w:val="Bold hollow"/>
    <w:basedOn w:val="Bulletedtabin"/>
    <w:link w:val="BoldhollowChar"/>
    <w:qFormat/>
    <w:rsid w:val="00750A99"/>
    <w:pPr>
      <w:numPr>
        <w:numId w:val="0"/>
      </w:numPr>
      <w:ind w:left="1440" w:hanging="360"/>
    </w:pPr>
    <w:rPr>
      <w:b/>
    </w:rPr>
  </w:style>
  <w:style w:type="character" w:customStyle="1" w:styleId="BoldhollowChar">
    <w:name w:val="Bold hollow Char"/>
    <w:basedOn w:val="BulletedtabinChar"/>
    <w:link w:val="Boldhollow"/>
    <w:rsid w:val="00750A99"/>
    <w:rPr>
      <w:rFonts w:ascii="Arial" w:eastAsiaTheme="minorHAnsi" w:hAnsi="Arial" w:cstheme="minorBidi"/>
      <w:b/>
      <w:bCs/>
      <w:sz w:val="24"/>
      <w:szCs w:val="22"/>
    </w:rPr>
  </w:style>
  <w:style w:type="paragraph" w:customStyle="1" w:styleId="Bodytexttable10">
    <w:name w:val="Body text table 10"/>
    <w:basedOn w:val="BodyTextLUCA"/>
    <w:link w:val="Bodytexttable10Char"/>
    <w:qFormat/>
    <w:rsid w:val="00750A99"/>
    <w:pPr>
      <w:tabs>
        <w:tab w:val="clear" w:pos="0"/>
      </w:tabs>
    </w:pPr>
    <w:rPr>
      <w:caps/>
      <w:szCs w:val="22"/>
    </w:rPr>
  </w:style>
  <w:style w:type="character" w:customStyle="1" w:styleId="Bodytexttable10Char">
    <w:name w:val="Body text table 10 Char"/>
    <w:basedOn w:val="BodyTextLUCAChar"/>
    <w:link w:val="Bodytexttable10"/>
    <w:rsid w:val="00750A99"/>
    <w:rPr>
      <w:rFonts w:ascii="Arial" w:eastAsia="Calibri" w:hAnsi="Arial" w:cs="Arial"/>
      <w:caps/>
      <w:color w:val="000000"/>
      <w:sz w:val="24"/>
      <w:szCs w:val="22"/>
    </w:rPr>
  </w:style>
  <w:style w:type="paragraph" w:customStyle="1" w:styleId="LUCAArial11">
    <w:name w:val="LUCA Arial 11"/>
    <w:basedOn w:val="Normal"/>
    <w:link w:val="LUCAArial11Char"/>
    <w:qFormat/>
    <w:rsid w:val="00750A99"/>
    <w:pPr>
      <w:spacing w:before="240" w:after="60"/>
      <w:ind w:left="360" w:hanging="360"/>
    </w:pPr>
    <w:rPr>
      <w:rFonts w:cs="Arial"/>
    </w:rPr>
  </w:style>
  <w:style w:type="character" w:customStyle="1" w:styleId="LUCAArial11Char">
    <w:name w:val="LUCA Arial 11 Char"/>
    <w:basedOn w:val="DefaultParagraphFont"/>
    <w:link w:val="LUCAArial11"/>
    <w:rsid w:val="00750A99"/>
    <w:rPr>
      <w:rFonts w:ascii="Arial" w:hAnsi="Arial" w:cs="Arial"/>
      <w:bCs/>
      <w:sz w:val="24"/>
    </w:rPr>
  </w:style>
  <w:style w:type="paragraph" w:customStyle="1" w:styleId="Arial12indent14">
    <w:name w:val="Arial 12 indent 14"/>
    <w:basedOn w:val="BodytextLUCA1-2"/>
    <w:link w:val="Arial12indent14Char"/>
    <w:qFormat/>
    <w:rsid w:val="00750A99"/>
    <w:pPr>
      <w:tabs>
        <w:tab w:val="left" w:pos="360"/>
      </w:tabs>
      <w:ind w:left="360"/>
    </w:pPr>
  </w:style>
  <w:style w:type="character" w:customStyle="1" w:styleId="Arial12indent14Char">
    <w:name w:val="Arial 12 indent 14 Char"/>
    <w:basedOn w:val="BodytextLUCA1-2Char"/>
    <w:link w:val="Arial12indent14"/>
    <w:rsid w:val="00750A99"/>
    <w:rPr>
      <w:rFonts w:ascii="Arial" w:eastAsia="Calibri" w:hAnsi="Arial" w:cs="Arial"/>
      <w:bCs/>
      <w:color w:val="000000"/>
      <w:sz w:val="24"/>
      <w:szCs w:val="22"/>
    </w:rPr>
  </w:style>
  <w:style w:type="paragraph" w:customStyle="1" w:styleId="Subhollow">
    <w:name w:val="Sub hollow"/>
    <w:basedOn w:val="Boldhollow"/>
    <w:link w:val="SubhollowChar"/>
    <w:qFormat/>
    <w:rsid w:val="00750A99"/>
    <w:rPr>
      <w:b w:val="0"/>
    </w:rPr>
  </w:style>
  <w:style w:type="character" w:customStyle="1" w:styleId="SubhollowChar">
    <w:name w:val="Sub hollow Char"/>
    <w:basedOn w:val="BoldhollowChar"/>
    <w:link w:val="Subhollow"/>
    <w:rsid w:val="00750A99"/>
    <w:rPr>
      <w:rFonts w:ascii="Arial" w:eastAsiaTheme="minorHAnsi" w:hAnsi="Arial" w:cstheme="minorBidi"/>
      <w:b w:val="0"/>
      <w:bCs/>
      <w:sz w:val="24"/>
      <w:szCs w:val="22"/>
    </w:rPr>
  </w:style>
  <w:style w:type="paragraph" w:styleId="Bibliography">
    <w:name w:val="Bibliography"/>
    <w:basedOn w:val="Normal"/>
    <w:next w:val="Normal"/>
    <w:uiPriority w:val="37"/>
    <w:semiHidden/>
    <w:unhideWhenUsed/>
    <w:rsid w:val="00750A99"/>
    <w:pPr>
      <w:spacing w:before="240" w:after="60"/>
      <w:ind w:left="360" w:hanging="360"/>
    </w:pPr>
  </w:style>
  <w:style w:type="paragraph" w:styleId="BlockText">
    <w:name w:val="Block Text"/>
    <w:basedOn w:val="Normal"/>
    <w:uiPriority w:val="99"/>
    <w:semiHidden/>
    <w:unhideWhenUsed/>
    <w:rsid w:val="00750A9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spacing w:before="240" w:after="60"/>
      <w:ind w:left="1152" w:right="1152" w:hanging="360"/>
    </w:pPr>
    <w:rPr>
      <w:rFonts w:eastAsiaTheme="minorEastAsia"/>
      <w:i/>
      <w:iCs/>
      <w:color w:val="4F81BD" w:themeColor="accent1"/>
    </w:rPr>
  </w:style>
  <w:style w:type="paragraph" w:styleId="BodyTextFirstIndent">
    <w:name w:val="Body Text First Indent"/>
    <w:basedOn w:val="BodyText"/>
    <w:link w:val="BodyTextFirstIndentChar"/>
    <w:uiPriority w:val="99"/>
    <w:semiHidden/>
    <w:unhideWhenUsed/>
    <w:rsid w:val="00750A99"/>
    <w:pPr>
      <w:spacing w:before="240" w:after="60"/>
      <w:ind w:left="360" w:firstLine="360"/>
    </w:pPr>
    <w:rPr>
      <w:b w:val="0"/>
    </w:rPr>
  </w:style>
  <w:style w:type="character" w:customStyle="1" w:styleId="BodyTextFirstIndentChar">
    <w:name w:val="Body Text First Indent Char"/>
    <w:basedOn w:val="BodyTextChar"/>
    <w:link w:val="BodyTextFirstIndent"/>
    <w:uiPriority w:val="99"/>
    <w:semiHidden/>
    <w:rsid w:val="00750A99"/>
    <w:rPr>
      <w:rFonts w:ascii="Arial" w:hAnsi="Arial"/>
      <w:b w:val="0"/>
      <w:bCs/>
      <w:sz w:val="24"/>
    </w:rPr>
  </w:style>
  <w:style w:type="paragraph" w:styleId="BodyTextFirstIndent2">
    <w:name w:val="Body Text First Indent 2"/>
    <w:basedOn w:val="BodyTextIndent"/>
    <w:link w:val="BodyTextFirstIndent2Char"/>
    <w:uiPriority w:val="99"/>
    <w:semiHidden/>
    <w:unhideWhenUsed/>
    <w:rsid w:val="00750A99"/>
    <w:pPr>
      <w:ind w:firstLine="360"/>
    </w:pPr>
  </w:style>
  <w:style w:type="character" w:customStyle="1" w:styleId="BodyTextFirstIndent2Char">
    <w:name w:val="Body Text First Indent 2 Char"/>
    <w:basedOn w:val="BodyTextIndentChar"/>
    <w:link w:val="BodyTextFirstIndent2"/>
    <w:uiPriority w:val="99"/>
    <w:semiHidden/>
    <w:rsid w:val="00750A99"/>
    <w:rPr>
      <w:rFonts w:ascii="Arial" w:hAnsi="Arial"/>
      <w:bCs/>
      <w:sz w:val="24"/>
    </w:rPr>
  </w:style>
  <w:style w:type="paragraph" w:styleId="Closing">
    <w:name w:val="Closing"/>
    <w:basedOn w:val="Normal"/>
    <w:link w:val="ClosingChar"/>
    <w:uiPriority w:val="99"/>
    <w:semiHidden/>
    <w:unhideWhenUsed/>
    <w:rsid w:val="00750A99"/>
    <w:pPr>
      <w:spacing w:before="240" w:after="0"/>
      <w:ind w:left="4320" w:hanging="360"/>
    </w:pPr>
  </w:style>
  <w:style w:type="character" w:customStyle="1" w:styleId="ClosingChar">
    <w:name w:val="Closing Char"/>
    <w:basedOn w:val="DefaultParagraphFont"/>
    <w:link w:val="Closing"/>
    <w:uiPriority w:val="99"/>
    <w:semiHidden/>
    <w:rsid w:val="00750A99"/>
    <w:rPr>
      <w:rFonts w:ascii="Arial" w:hAnsi="Arial"/>
      <w:bCs/>
      <w:sz w:val="24"/>
    </w:rPr>
  </w:style>
  <w:style w:type="paragraph" w:styleId="Date">
    <w:name w:val="Date"/>
    <w:basedOn w:val="Normal"/>
    <w:next w:val="Normal"/>
    <w:link w:val="DateChar"/>
    <w:uiPriority w:val="99"/>
    <w:semiHidden/>
    <w:unhideWhenUsed/>
    <w:rsid w:val="00750A99"/>
    <w:pPr>
      <w:spacing w:before="240" w:after="60"/>
      <w:ind w:left="360" w:hanging="360"/>
    </w:pPr>
  </w:style>
  <w:style w:type="character" w:customStyle="1" w:styleId="DateChar">
    <w:name w:val="Date Char"/>
    <w:basedOn w:val="DefaultParagraphFont"/>
    <w:link w:val="Date"/>
    <w:uiPriority w:val="99"/>
    <w:semiHidden/>
    <w:rsid w:val="00750A99"/>
    <w:rPr>
      <w:rFonts w:ascii="Arial" w:hAnsi="Arial"/>
      <w:bCs/>
      <w:sz w:val="24"/>
    </w:rPr>
  </w:style>
  <w:style w:type="paragraph" w:styleId="E-mailSignature">
    <w:name w:val="E-mail Signature"/>
    <w:basedOn w:val="Normal"/>
    <w:link w:val="E-mailSignatureChar"/>
    <w:uiPriority w:val="99"/>
    <w:semiHidden/>
    <w:unhideWhenUsed/>
    <w:rsid w:val="00750A99"/>
    <w:pPr>
      <w:spacing w:before="240" w:after="0"/>
      <w:ind w:left="360" w:hanging="360"/>
    </w:pPr>
  </w:style>
  <w:style w:type="character" w:customStyle="1" w:styleId="E-mailSignatureChar">
    <w:name w:val="E-mail Signature Char"/>
    <w:basedOn w:val="DefaultParagraphFont"/>
    <w:link w:val="E-mailSignature"/>
    <w:uiPriority w:val="99"/>
    <w:semiHidden/>
    <w:rsid w:val="00750A99"/>
    <w:rPr>
      <w:rFonts w:ascii="Arial" w:hAnsi="Arial"/>
      <w:bCs/>
      <w:sz w:val="24"/>
    </w:rPr>
  </w:style>
  <w:style w:type="paragraph" w:styleId="EnvelopeAddress">
    <w:name w:val="envelope address"/>
    <w:basedOn w:val="Normal"/>
    <w:uiPriority w:val="99"/>
    <w:semiHidden/>
    <w:unhideWhenUsed/>
    <w:rsid w:val="00750A99"/>
    <w:pPr>
      <w:framePr w:w="7920" w:h="1980" w:hRule="exact" w:hSpace="180" w:wrap="auto" w:hAnchor="page" w:xAlign="center" w:yAlign="bottom"/>
      <w:spacing w:before="240" w:after="0"/>
      <w:ind w:left="2880" w:hanging="36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750A99"/>
    <w:pPr>
      <w:spacing w:before="240" w:after="0"/>
      <w:ind w:left="360" w:hanging="360"/>
    </w:pPr>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750A99"/>
    <w:pPr>
      <w:spacing w:before="240" w:after="0"/>
      <w:ind w:left="360" w:hanging="360"/>
    </w:pPr>
    <w:rPr>
      <w:i/>
      <w:iCs/>
    </w:rPr>
  </w:style>
  <w:style w:type="character" w:customStyle="1" w:styleId="HTMLAddressChar">
    <w:name w:val="HTML Address Char"/>
    <w:basedOn w:val="DefaultParagraphFont"/>
    <w:link w:val="HTMLAddress"/>
    <w:uiPriority w:val="99"/>
    <w:semiHidden/>
    <w:rsid w:val="00750A99"/>
    <w:rPr>
      <w:rFonts w:ascii="Arial" w:hAnsi="Arial"/>
      <w:bCs/>
      <w:i/>
      <w:iCs/>
      <w:sz w:val="24"/>
    </w:rPr>
  </w:style>
  <w:style w:type="paragraph" w:styleId="IntenseQuote">
    <w:name w:val="Intense Quote"/>
    <w:basedOn w:val="Normal"/>
    <w:next w:val="Normal"/>
    <w:link w:val="IntenseQuoteChar"/>
    <w:uiPriority w:val="30"/>
    <w:qFormat/>
    <w:rsid w:val="00750A99"/>
    <w:pPr>
      <w:pBdr>
        <w:top w:val="single" w:sz="4" w:space="10" w:color="4F81BD" w:themeColor="accent1"/>
        <w:bottom w:val="single" w:sz="4" w:space="10" w:color="4F81BD" w:themeColor="accent1"/>
      </w:pBdr>
      <w:spacing w:before="360" w:after="360"/>
      <w:ind w:left="864" w:right="864" w:hanging="360"/>
      <w:jc w:val="center"/>
    </w:pPr>
    <w:rPr>
      <w:i/>
      <w:iCs/>
      <w:color w:val="4F81BD" w:themeColor="accent1"/>
    </w:rPr>
  </w:style>
  <w:style w:type="character" w:customStyle="1" w:styleId="IntenseQuoteChar">
    <w:name w:val="Intense Quote Char"/>
    <w:basedOn w:val="DefaultParagraphFont"/>
    <w:link w:val="IntenseQuote"/>
    <w:uiPriority w:val="30"/>
    <w:rsid w:val="00750A99"/>
    <w:rPr>
      <w:rFonts w:ascii="Arial" w:hAnsi="Arial"/>
      <w:bCs/>
      <w:i/>
      <w:iCs/>
      <w:color w:val="4F81BD" w:themeColor="accent1"/>
      <w:sz w:val="24"/>
    </w:rPr>
  </w:style>
  <w:style w:type="paragraph" w:styleId="List3">
    <w:name w:val="List 3"/>
    <w:basedOn w:val="Normal"/>
    <w:uiPriority w:val="99"/>
    <w:semiHidden/>
    <w:unhideWhenUsed/>
    <w:rsid w:val="00750A99"/>
    <w:pPr>
      <w:spacing w:before="240" w:after="60"/>
      <w:ind w:left="1080" w:hanging="360"/>
      <w:contextualSpacing/>
    </w:pPr>
  </w:style>
  <w:style w:type="paragraph" w:styleId="List4">
    <w:name w:val="List 4"/>
    <w:basedOn w:val="Normal"/>
    <w:uiPriority w:val="99"/>
    <w:semiHidden/>
    <w:unhideWhenUsed/>
    <w:rsid w:val="00750A99"/>
    <w:pPr>
      <w:spacing w:before="240" w:after="60"/>
      <w:ind w:left="1440" w:hanging="360"/>
      <w:contextualSpacing/>
    </w:pPr>
  </w:style>
  <w:style w:type="paragraph" w:styleId="List5">
    <w:name w:val="List 5"/>
    <w:basedOn w:val="Normal"/>
    <w:uiPriority w:val="99"/>
    <w:semiHidden/>
    <w:unhideWhenUsed/>
    <w:rsid w:val="00750A99"/>
    <w:pPr>
      <w:spacing w:before="240" w:after="60"/>
      <w:ind w:left="1800" w:hanging="360"/>
      <w:contextualSpacing/>
    </w:pPr>
  </w:style>
  <w:style w:type="paragraph" w:styleId="ListBullet">
    <w:name w:val="List Bullet"/>
    <w:basedOn w:val="Normal"/>
    <w:uiPriority w:val="99"/>
    <w:semiHidden/>
    <w:unhideWhenUsed/>
    <w:rsid w:val="00750A99"/>
    <w:pPr>
      <w:numPr>
        <w:numId w:val="422"/>
      </w:numPr>
      <w:spacing w:before="240" w:after="60"/>
      <w:contextualSpacing/>
    </w:pPr>
  </w:style>
  <w:style w:type="paragraph" w:styleId="ListBullet2">
    <w:name w:val="List Bullet 2"/>
    <w:basedOn w:val="Normal"/>
    <w:uiPriority w:val="99"/>
    <w:semiHidden/>
    <w:unhideWhenUsed/>
    <w:rsid w:val="00750A99"/>
    <w:pPr>
      <w:numPr>
        <w:numId w:val="423"/>
      </w:numPr>
      <w:spacing w:before="240" w:after="60"/>
      <w:contextualSpacing/>
    </w:pPr>
  </w:style>
  <w:style w:type="paragraph" w:styleId="ListBullet3">
    <w:name w:val="List Bullet 3"/>
    <w:basedOn w:val="Normal"/>
    <w:uiPriority w:val="99"/>
    <w:semiHidden/>
    <w:unhideWhenUsed/>
    <w:rsid w:val="00750A99"/>
    <w:pPr>
      <w:numPr>
        <w:numId w:val="424"/>
      </w:numPr>
      <w:spacing w:before="240" w:after="60"/>
      <w:contextualSpacing/>
    </w:pPr>
  </w:style>
  <w:style w:type="paragraph" w:styleId="ListBullet4">
    <w:name w:val="List Bullet 4"/>
    <w:basedOn w:val="Normal"/>
    <w:uiPriority w:val="99"/>
    <w:semiHidden/>
    <w:unhideWhenUsed/>
    <w:rsid w:val="00750A99"/>
    <w:pPr>
      <w:numPr>
        <w:numId w:val="425"/>
      </w:numPr>
      <w:spacing w:before="240" w:after="60"/>
      <w:contextualSpacing/>
    </w:pPr>
  </w:style>
  <w:style w:type="paragraph" w:styleId="ListBullet5">
    <w:name w:val="List Bullet 5"/>
    <w:basedOn w:val="Normal"/>
    <w:uiPriority w:val="99"/>
    <w:semiHidden/>
    <w:unhideWhenUsed/>
    <w:rsid w:val="00750A99"/>
    <w:pPr>
      <w:numPr>
        <w:numId w:val="426"/>
      </w:numPr>
      <w:spacing w:before="240" w:after="60"/>
      <w:contextualSpacing/>
    </w:pPr>
  </w:style>
  <w:style w:type="paragraph" w:styleId="ListContinue">
    <w:name w:val="List Continue"/>
    <w:basedOn w:val="Normal"/>
    <w:uiPriority w:val="99"/>
    <w:semiHidden/>
    <w:unhideWhenUsed/>
    <w:rsid w:val="00750A99"/>
    <w:pPr>
      <w:spacing w:before="240" w:after="60"/>
      <w:ind w:left="360" w:hanging="360"/>
      <w:contextualSpacing/>
    </w:pPr>
  </w:style>
  <w:style w:type="paragraph" w:styleId="ListContinue2">
    <w:name w:val="List Continue 2"/>
    <w:basedOn w:val="Normal"/>
    <w:uiPriority w:val="99"/>
    <w:semiHidden/>
    <w:unhideWhenUsed/>
    <w:rsid w:val="00750A99"/>
    <w:pPr>
      <w:spacing w:before="240" w:after="60"/>
      <w:ind w:left="720" w:hanging="360"/>
      <w:contextualSpacing/>
    </w:pPr>
  </w:style>
  <w:style w:type="paragraph" w:styleId="ListContinue3">
    <w:name w:val="List Continue 3"/>
    <w:basedOn w:val="Normal"/>
    <w:uiPriority w:val="99"/>
    <w:semiHidden/>
    <w:unhideWhenUsed/>
    <w:rsid w:val="00750A99"/>
    <w:pPr>
      <w:spacing w:before="240" w:after="60"/>
      <w:ind w:left="1080" w:hanging="360"/>
      <w:contextualSpacing/>
    </w:pPr>
  </w:style>
  <w:style w:type="paragraph" w:styleId="ListContinue4">
    <w:name w:val="List Continue 4"/>
    <w:basedOn w:val="Normal"/>
    <w:uiPriority w:val="99"/>
    <w:semiHidden/>
    <w:unhideWhenUsed/>
    <w:rsid w:val="00750A99"/>
    <w:pPr>
      <w:spacing w:before="240" w:after="60"/>
      <w:ind w:left="1440" w:hanging="360"/>
      <w:contextualSpacing/>
    </w:pPr>
  </w:style>
  <w:style w:type="paragraph" w:styleId="ListContinue5">
    <w:name w:val="List Continue 5"/>
    <w:basedOn w:val="Normal"/>
    <w:uiPriority w:val="99"/>
    <w:semiHidden/>
    <w:unhideWhenUsed/>
    <w:rsid w:val="00750A99"/>
    <w:pPr>
      <w:spacing w:before="240" w:after="60"/>
      <w:ind w:left="1800" w:hanging="360"/>
      <w:contextualSpacing/>
    </w:pPr>
  </w:style>
  <w:style w:type="paragraph" w:styleId="ListNumber">
    <w:name w:val="List Number"/>
    <w:basedOn w:val="Normal"/>
    <w:uiPriority w:val="99"/>
    <w:semiHidden/>
    <w:unhideWhenUsed/>
    <w:rsid w:val="00750A99"/>
    <w:pPr>
      <w:numPr>
        <w:numId w:val="427"/>
      </w:numPr>
      <w:spacing w:before="240" w:after="60"/>
      <w:contextualSpacing/>
    </w:pPr>
  </w:style>
  <w:style w:type="paragraph" w:styleId="ListNumber2">
    <w:name w:val="List Number 2"/>
    <w:basedOn w:val="Normal"/>
    <w:uiPriority w:val="99"/>
    <w:semiHidden/>
    <w:unhideWhenUsed/>
    <w:rsid w:val="00750A99"/>
    <w:pPr>
      <w:numPr>
        <w:numId w:val="428"/>
      </w:numPr>
      <w:spacing w:before="240" w:after="60"/>
      <w:contextualSpacing/>
    </w:pPr>
  </w:style>
  <w:style w:type="paragraph" w:styleId="ListNumber3">
    <w:name w:val="List Number 3"/>
    <w:basedOn w:val="Normal"/>
    <w:uiPriority w:val="99"/>
    <w:semiHidden/>
    <w:unhideWhenUsed/>
    <w:rsid w:val="00750A99"/>
    <w:pPr>
      <w:numPr>
        <w:numId w:val="429"/>
      </w:numPr>
      <w:spacing w:before="240" w:after="60"/>
      <w:contextualSpacing/>
    </w:pPr>
  </w:style>
  <w:style w:type="paragraph" w:styleId="ListNumber4">
    <w:name w:val="List Number 4"/>
    <w:basedOn w:val="Normal"/>
    <w:uiPriority w:val="99"/>
    <w:semiHidden/>
    <w:unhideWhenUsed/>
    <w:rsid w:val="00750A99"/>
    <w:pPr>
      <w:numPr>
        <w:numId w:val="430"/>
      </w:numPr>
      <w:spacing w:before="240" w:after="60"/>
      <w:contextualSpacing/>
    </w:pPr>
  </w:style>
  <w:style w:type="paragraph" w:styleId="ListNumber5">
    <w:name w:val="List Number 5"/>
    <w:basedOn w:val="Normal"/>
    <w:uiPriority w:val="99"/>
    <w:semiHidden/>
    <w:unhideWhenUsed/>
    <w:rsid w:val="00750A99"/>
    <w:pPr>
      <w:numPr>
        <w:numId w:val="431"/>
      </w:numPr>
      <w:spacing w:before="240" w:after="60"/>
      <w:contextualSpacing/>
    </w:pPr>
  </w:style>
  <w:style w:type="paragraph" w:styleId="MacroText">
    <w:name w:val="macro"/>
    <w:link w:val="MacroTextChar"/>
    <w:uiPriority w:val="99"/>
    <w:semiHidden/>
    <w:unhideWhenUsed/>
    <w:rsid w:val="00750A99"/>
    <w:pPr>
      <w:tabs>
        <w:tab w:val="left" w:pos="480"/>
        <w:tab w:val="left" w:pos="960"/>
        <w:tab w:val="left" w:pos="1440"/>
        <w:tab w:val="left" w:pos="1920"/>
        <w:tab w:val="left" w:pos="2400"/>
        <w:tab w:val="left" w:pos="2880"/>
        <w:tab w:val="left" w:pos="3360"/>
        <w:tab w:val="left" w:pos="3840"/>
        <w:tab w:val="left" w:pos="4320"/>
      </w:tabs>
      <w:spacing w:line="259" w:lineRule="auto"/>
      <w:ind w:left="360" w:hanging="360"/>
    </w:pPr>
    <w:rPr>
      <w:rFonts w:ascii="Consolas" w:eastAsiaTheme="minorHAnsi" w:hAnsi="Consolas" w:cs="Consolas"/>
    </w:rPr>
  </w:style>
  <w:style w:type="character" w:customStyle="1" w:styleId="MacroTextChar">
    <w:name w:val="Macro Text Char"/>
    <w:basedOn w:val="DefaultParagraphFont"/>
    <w:link w:val="MacroText"/>
    <w:uiPriority w:val="99"/>
    <w:semiHidden/>
    <w:rsid w:val="00750A99"/>
    <w:rPr>
      <w:rFonts w:ascii="Consolas" w:eastAsiaTheme="minorHAnsi" w:hAnsi="Consolas" w:cs="Consolas"/>
    </w:rPr>
  </w:style>
  <w:style w:type="paragraph" w:styleId="MessageHeader">
    <w:name w:val="Message Header"/>
    <w:basedOn w:val="Normal"/>
    <w:link w:val="MessageHeaderChar"/>
    <w:uiPriority w:val="99"/>
    <w:semiHidden/>
    <w:unhideWhenUsed/>
    <w:rsid w:val="00750A99"/>
    <w:pPr>
      <w:pBdr>
        <w:top w:val="single" w:sz="6" w:space="1" w:color="auto"/>
        <w:left w:val="single" w:sz="6" w:space="1" w:color="auto"/>
        <w:bottom w:val="single" w:sz="6" w:space="1" w:color="auto"/>
        <w:right w:val="single" w:sz="6" w:space="1" w:color="auto"/>
      </w:pBdr>
      <w:shd w:val="pct20" w:color="auto" w:fill="auto"/>
      <w:spacing w:before="240"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750A99"/>
    <w:rPr>
      <w:rFonts w:asciiTheme="majorHAnsi" w:eastAsiaTheme="majorEastAsia" w:hAnsiTheme="majorHAnsi" w:cstheme="majorBidi"/>
      <w:bCs/>
      <w:sz w:val="24"/>
      <w:szCs w:val="24"/>
      <w:shd w:val="pct20" w:color="auto" w:fill="auto"/>
    </w:rPr>
  </w:style>
  <w:style w:type="paragraph" w:styleId="NormalIndent">
    <w:name w:val="Normal Indent"/>
    <w:basedOn w:val="Normal"/>
    <w:uiPriority w:val="99"/>
    <w:semiHidden/>
    <w:unhideWhenUsed/>
    <w:rsid w:val="00750A99"/>
    <w:pPr>
      <w:spacing w:before="240" w:after="60"/>
      <w:ind w:left="720" w:hanging="360"/>
    </w:pPr>
  </w:style>
  <w:style w:type="paragraph" w:styleId="NoteHeading">
    <w:name w:val="Note Heading"/>
    <w:basedOn w:val="Normal"/>
    <w:next w:val="Normal"/>
    <w:link w:val="NoteHeadingChar"/>
    <w:uiPriority w:val="99"/>
    <w:semiHidden/>
    <w:unhideWhenUsed/>
    <w:rsid w:val="00750A99"/>
    <w:pPr>
      <w:spacing w:before="240" w:after="0"/>
      <w:ind w:left="360" w:hanging="360"/>
    </w:pPr>
  </w:style>
  <w:style w:type="character" w:customStyle="1" w:styleId="NoteHeadingChar">
    <w:name w:val="Note Heading Char"/>
    <w:basedOn w:val="DefaultParagraphFont"/>
    <w:link w:val="NoteHeading"/>
    <w:uiPriority w:val="99"/>
    <w:semiHidden/>
    <w:rsid w:val="00750A99"/>
    <w:rPr>
      <w:rFonts w:ascii="Arial" w:hAnsi="Arial"/>
      <w:bCs/>
      <w:sz w:val="24"/>
    </w:rPr>
  </w:style>
  <w:style w:type="paragraph" w:styleId="PlainText">
    <w:name w:val="Plain Text"/>
    <w:basedOn w:val="Normal"/>
    <w:link w:val="PlainTextChar"/>
    <w:uiPriority w:val="99"/>
    <w:semiHidden/>
    <w:unhideWhenUsed/>
    <w:rsid w:val="00750A99"/>
    <w:pPr>
      <w:spacing w:before="240" w:after="0"/>
      <w:ind w:left="360" w:hanging="36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0A99"/>
    <w:rPr>
      <w:rFonts w:ascii="Consolas" w:hAnsi="Consolas" w:cs="Consolas"/>
      <w:bCs/>
      <w:sz w:val="21"/>
      <w:szCs w:val="21"/>
    </w:rPr>
  </w:style>
  <w:style w:type="paragraph" w:styleId="Quote">
    <w:name w:val="Quote"/>
    <w:basedOn w:val="Normal"/>
    <w:next w:val="Normal"/>
    <w:link w:val="QuoteChar"/>
    <w:uiPriority w:val="29"/>
    <w:qFormat/>
    <w:rsid w:val="00750A99"/>
    <w:pPr>
      <w:spacing w:before="200" w:after="60"/>
      <w:ind w:left="864" w:right="864" w:hanging="360"/>
      <w:jc w:val="center"/>
    </w:pPr>
    <w:rPr>
      <w:i/>
      <w:iCs/>
      <w:color w:val="404040" w:themeColor="text1" w:themeTint="BF"/>
    </w:rPr>
  </w:style>
  <w:style w:type="character" w:customStyle="1" w:styleId="QuoteChar">
    <w:name w:val="Quote Char"/>
    <w:basedOn w:val="DefaultParagraphFont"/>
    <w:link w:val="Quote"/>
    <w:uiPriority w:val="29"/>
    <w:rsid w:val="00750A99"/>
    <w:rPr>
      <w:rFonts w:ascii="Arial" w:hAnsi="Arial"/>
      <w:bCs/>
      <w:i/>
      <w:iCs/>
      <w:color w:val="404040" w:themeColor="text1" w:themeTint="BF"/>
      <w:sz w:val="24"/>
    </w:rPr>
  </w:style>
  <w:style w:type="paragraph" w:styleId="Salutation">
    <w:name w:val="Salutation"/>
    <w:basedOn w:val="Normal"/>
    <w:next w:val="Normal"/>
    <w:link w:val="SalutationChar"/>
    <w:uiPriority w:val="99"/>
    <w:semiHidden/>
    <w:unhideWhenUsed/>
    <w:rsid w:val="00750A99"/>
    <w:pPr>
      <w:spacing w:before="240" w:after="60"/>
      <w:ind w:left="360" w:hanging="360"/>
    </w:pPr>
  </w:style>
  <w:style w:type="character" w:customStyle="1" w:styleId="SalutationChar">
    <w:name w:val="Salutation Char"/>
    <w:basedOn w:val="DefaultParagraphFont"/>
    <w:link w:val="Salutation"/>
    <w:uiPriority w:val="99"/>
    <w:semiHidden/>
    <w:rsid w:val="00750A99"/>
    <w:rPr>
      <w:rFonts w:ascii="Arial" w:hAnsi="Arial"/>
      <w:bCs/>
      <w:sz w:val="24"/>
    </w:rPr>
  </w:style>
  <w:style w:type="paragraph" w:styleId="Signature">
    <w:name w:val="Signature"/>
    <w:basedOn w:val="Normal"/>
    <w:link w:val="SignatureChar"/>
    <w:uiPriority w:val="99"/>
    <w:semiHidden/>
    <w:unhideWhenUsed/>
    <w:rsid w:val="00750A99"/>
    <w:pPr>
      <w:spacing w:before="240" w:after="0"/>
      <w:ind w:left="4320" w:hanging="360"/>
    </w:pPr>
  </w:style>
  <w:style w:type="character" w:customStyle="1" w:styleId="SignatureChar">
    <w:name w:val="Signature Char"/>
    <w:basedOn w:val="DefaultParagraphFont"/>
    <w:link w:val="Signature"/>
    <w:uiPriority w:val="99"/>
    <w:semiHidden/>
    <w:rsid w:val="00750A99"/>
    <w:rPr>
      <w:rFonts w:ascii="Arial" w:hAnsi="Arial"/>
      <w:bCs/>
      <w:sz w:val="24"/>
    </w:rPr>
  </w:style>
  <w:style w:type="paragraph" w:styleId="TableofAuthorities">
    <w:name w:val="table of authorities"/>
    <w:basedOn w:val="Normal"/>
    <w:next w:val="Normal"/>
    <w:uiPriority w:val="99"/>
    <w:semiHidden/>
    <w:unhideWhenUsed/>
    <w:rsid w:val="00750A99"/>
    <w:pPr>
      <w:spacing w:before="240" w:after="0"/>
      <w:ind w:left="220" w:hanging="220"/>
    </w:pPr>
  </w:style>
  <w:style w:type="paragraph" w:styleId="TOAHeading">
    <w:name w:val="toa heading"/>
    <w:basedOn w:val="Normal"/>
    <w:next w:val="Normal"/>
    <w:uiPriority w:val="99"/>
    <w:unhideWhenUsed/>
    <w:rsid w:val="00750A99"/>
    <w:pPr>
      <w:spacing w:before="120" w:after="60"/>
      <w:ind w:left="360" w:hanging="360"/>
    </w:pPr>
    <w:rPr>
      <w:rFonts w:asciiTheme="majorHAnsi" w:eastAsiaTheme="majorEastAsia" w:hAnsiTheme="majorHAnsi" w:cstheme="majorBidi"/>
      <w:b/>
      <w:bCs w:val="0"/>
      <w:szCs w:val="24"/>
    </w:rPr>
  </w:style>
  <w:style w:type="character" w:customStyle="1" w:styleId="A0">
    <w:name w:val="A0"/>
    <w:uiPriority w:val="99"/>
    <w:rsid w:val="00750A99"/>
    <w:rPr>
      <w:rFonts w:cs="Lucida Sans"/>
      <w:color w:val="000000"/>
      <w:sz w:val="18"/>
      <w:szCs w:val="18"/>
    </w:rPr>
  </w:style>
  <w:style w:type="paragraph" w:customStyle="1" w:styleId="Heading1VTDPartWithBorder">
    <w:name w:val="Heading 1 VTD Part#With Border"/>
    <w:basedOn w:val="Heading1BBSPPartNoborder"/>
    <w:qFormat/>
    <w:rsid w:val="00750A99"/>
    <w:pPr>
      <w:numPr>
        <w:numId w:val="0"/>
      </w:numPr>
      <w:pBdr>
        <w:bottom w:val="single" w:sz="24" w:space="1" w:color="215868" w:themeColor="accent5" w:themeShade="80"/>
      </w:pBdr>
      <w:spacing w:before="240"/>
      <w:ind w:left="1800" w:hanging="1800"/>
    </w:pPr>
    <w:rPr>
      <w:rFonts w:cs="Arial"/>
      <w:szCs w:val="32"/>
    </w:rPr>
  </w:style>
  <w:style w:type="paragraph" w:customStyle="1" w:styleId="Style13">
    <w:name w:val="Style13"/>
    <w:basedOn w:val="HeadingLUCADigital"/>
    <w:qFormat/>
    <w:rsid w:val="00750A99"/>
    <w:pPr>
      <w:numPr>
        <w:numId w:val="432"/>
      </w:numPr>
      <w:tabs>
        <w:tab w:val="left" w:pos="1944"/>
      </w:tabs>
      <w:spacing w:before="240"/>
    </w:pPr>
    <w:rPr>
      <w:rFonts w:ascii="Arial Bold" w:hAnsi="Arial Bold" w:cs="Arial"/>
      <w:szCs w:val="32"/>
    </w:rPr>
  </w:style>
  <w:style w:type="paragraph" w:customStyle="1" w:styleId="Heading4Ch5sub463">
    <w:name w:val="Heading 4 Ch5 sub4.6.3.#"/>
    <w:basedOn w:val="Heading4Ch5Sub5340"/>
    <w:autoRedefine/>
    <w:qFormat/>
    <w:rsid w:val="00750A99"/>
    <w:pPr>
      <w:numPr>
        <w:numId w:val="106"/>
      </w:numPr>
      <w:tabs>
        <w:tab w:val="num" w:pos="360"/>
      </w:tabs>
      <w:ind w:left="0" w:firstLine="0"/>
    </w:pPr>
  </w:style>
  <w:style w:type="paragraph" w:customStyle="1" w:styleId="Style14">
    <w:name w:val="Style14"/>
    <w:basedOn w:val="Heading4ch3sub3210"/>
    <w:qFormat/>
    <w:rsid w:val="00750A99"/>
    <w:pPr>
      <w:numPr>
        <w:numId w:val="0"/>
      </w:numPr>
      <w:tabs>
        <w:tab w:val="num" w:pos="720"/>
      </w:tabs>
    </w:pPr>
  </w:style>
  <w:style w:type="paragraph" w:customStyle="1" w:styleId="FooterLUCAdigital">
    <w:name w:val="Footer LUCA digital"/>
    <w:basedOn w:val="Footer"/>
    <w:autoRedefine/>
    <w:qFormat/>
    <w:rsid w:val="00730448"/>
    <w:pPr>
      <w:tabs>
        <w:tab w:val="clear" w:pos="8640"/>
        <w:tab w:val="right" w:pos="9270"/>
      </w:tabs>
    </w:pPr>
  </w:style>
  <w:style w:type="paragraph" w:customStyle="1" w:styleId="Heading3ch2sub240">
    <w:name w:val="Heading 3 ch2 sub2.4.#"/>
    <w:basedOn w:val="Normal"/>
    <w:qFormat/>
    <w:rsid w:val="00750A99"/>
    <w:pPr>
      <w:keepNext/>
      <w:numPr>
        <w:numId w:val="433"/>
      </w:numPr>
      <w:tabs>
        <w:tab w:val="left" w:pos="1080"/>
      </w:tabs>
      <w:spacing w:before="240" w:after="60"/>
      <w:outlineLvl w:val="2"/>
    </w:pPr>
    <w:rPr>
      <w:rFonts w:cs="Arial"/>
      <w:b/>
      <w:sz w:val="26"/>
      <w:szCs w:val="26"/>
    </w:rPr>
  </w:style>
  <w:style w:type="paragraph" w:customStyle="1" w:styleId="Indent5">
    <w:name w:val="Indent 5"/>
    <w:basedOn w:val="Normal"/>
    <w:qFormat/>
    <w:rsid w:val="00750A99"/>
    <w:pPr>
      <w:spacing w:before="240" w:after="60"/>
      <w:ind w:left="1440" w:hanging="360"/>
    </w:pPr>
    <w:rPr>
      <w:rFonts w:eastAsia="Calibri" w:cs="Arial"/>
      <w:szCs w:val="22"/>
    </w:rPr>
  </w:style>
  <w:style w:type="paragraph" w:customStyle="1" w:styleId="DigitalBulletedHollow">
    <w:name w:val="Digital Bulleted Hollow"/>
    <w:basedOn w:val="BulletedHollow1-2"/>
    <w:autoRedefine/>
    <w:qFormat/>
    <w:rsid w:val="00792DCE"/>
    <w:pPr>
      <w:ind w:left="1080"/>
    </w:pPr>
    <w:rPr>
      <w:bCs w:val="0"/>
      <w:sz w:val="22"/>
    </w:rPr>
  </w:style>
  <w:style w:type="paragraph" w:customStyle="1" w:styleId="Bulletnumbers0">
    <w:name w:val="Bullet numbers"/>
    <w:basedOn w:val="BodyTextLUCABold"/>
    <w:autoRedefine/>
    <w:qFormat/>
    <w:rsid w:val="00645FC7"/>
    <w:pPr>
      <w:numPr>
        <w:numId w:val="389"/>
      </w:numPr>
      <w:spacing w:after="120"/>
    </w:pPr>
    <w:rPr>
      <w:b w:val="0"/>
      <w:bCs/>
      <w:sz w:val="22"/>
    </w:rPr>
  </w:style>
  <w:style w:type="paragraph" w:customStyle="1" w:styleId="CoverTitleBASPaper">
    <w:name w:val="Cover Title (BAS) Paper"/>
    <w:basedOn w:val="CoverTitle"/>
    <w:qFormat/>
    <w:rsid w:val="00750A99"/>
    <w:pPr>
      <w:pBdr>
        <w:bottom w:val="single" w:sz="24" w:space="1" w:color="E36C0A" w:themeColor="accent6" w:themeShade="BF"/>
      </w:pBdr>
      <w:ind w:left="360" w:hanging="360"/>
    </w:pPr>
    <w:rPr>
      <w:color w:val="E36C0A" w:themeColor="accent6" w:themeShade="BF"/>
    </w:rPr>
  </w:style>
  <w:style w:type="paragraph" w:customStyle="1" w:styleId="Exampledescription">
    <w:name w:val="Example description"/>
    <w:basedOn w:val="Caption"/>
    <w:qFormat/>
    <w:rsid w:val="00750A99"/>
    <w:pPr>
      <w:keepNext/>
      <w:spacing w:before="240" w:after="60"/>
      <w:ind w:left="360" w:hanging="360"/>
    </w:pPr>
  </w:style>
  <w:style w:type="paragraph" w:customStyle="1" w:styleId="GraphicTitles">
    <w:name w:val="Graphic Titles"/>
    <w:basedOn w:val="Heading2Chapter30"/>
    <w:qFormat/>
    <w:rsid w:val="00750A99"/>
    <w:pPr>
      <w:numPr>
        <w:numId w:val="0"/>
      </w:numPr>
      <w:ind w:left="720"/>
      <w:outlineLvl w:val="9"/>
    </w:pPr>
    <w:rPr>
      <w:b w:val="0"/>
      <w:sz w:val="20"/>
      <w:szCs w:val="26"/>
    </w:rPr>
  </w:style>
  <w:style w:type="paragraph" w:customStyle="1" w:styleId="HeadingChapterBASPaper">
    <w:name w:val="Heading Chapter (BAS) Paper"/>
    <w:basedOn w:val="HeadingChapter"/>
    <w:qFormat/>
    <w:rsid w:val="00750A99"/>
    <w:pPr>
      <w:numPr>
        <w:numId w:val="0"/>
      </w:numPr>
      <w:pBdr>
        <w:bottom w:val="single" w:sz="24" w:space="1" w:color="E36C0A" w:themeColor="accent6" w:themeShade="BF"/>
      </w:pBdr>
      <w:spacing w:before="240"/>
      <w:ind w:left="2160" w:hanging="2160"/>
    </w:pPr>
    <w:rPr>
      <w:rFonts w:ascii="Arial" w:hAnsi="Arial" w:cs="Arial"/>
      <w:sz w:val="28"/>
      <w:szCs w:val="32"/>
    </w:rPr>
  </w:style>
  <w:style w:type="paragraph" w:customStyle="1" w:styleId="HeadingBASPaper">
    <w:name w:val="Heading # (BAS) Paper"/>
    <w:basedOn w:val="Normal"/>
    <w:qFormat/>
    <w:rsid w:val="00750A99"/>
    <w:pPr>
      <w:keepNext/>
      <w:pBdr>
        <w:bottom w:val="single" w:sz="24" w:space="1" w:color="E36C0A" w:themeColor="accent6" w:themeShade="BF"/>
      </w:pBdr>
      <w:tabs>
        <w:tab w:val="left" w:pos="2160"/>
      </w:tabs>
      <w:spacing w:before="240" w:after="60"/>
      <w:ind w:left="360" w:hanging="360"/>
      <w:outlineLvl w:val="0"/>
    </w:pPr>
    <w:rPr>
      <w:rFonts w:cs="Lucida Sans"/>
      <w:b/>
      <w:bCs w:val="0"/>
      <w:caps/>
      <w:kern w:val="32"/>
      <w:sz w:val="32"/>
      <w:szCs w:val="24"/>
    </w:rPr>
  </w:style>
  <w:style w:type="paragraph" w:customStyle="1" w:styleId="HeadingBAS0Paper">
    <w:name w:val="Heading # (BAS0 Paper"/>
    <w:basedOn w:val="HeadingBAS"/>
    <w:qFormat/>
    <w:rsid w:val="00750A99"/>
    <w:pPr>
      <w:numPr>
        <w:numId w:val="442"/>
      </w:numPr>
      <w:pBdr>
        <w:bottom w:val="single" w:sz="24" w:space="1" w:color="E36C0A" w:themeColor="accent6" w:themeShade="BF"/>
      </w:pBdr>
      <w:spacing w:before="240"/>
      <w:jc w:val="left"/>
    </w:pPr>
    <w:rPr>
      <w:rFonts w:ascii="Arial" w:hAnsi="Arial" w:cs="Arial"/>
      <w:sz w:val="32"/>
      <w:szCs w:val="32"/>
    </w:rPr>
  </w:style>
  <w:style w:type="paragraph" w:customStyle="1" w:styleId="Heading3ch3sub39">
    <w:name w:val="Heading 3 ch3 sub 3.9.#"/>
    <w:basedOn w:val="Heading3Ch3Sub37"/>
    <w:qFormat/>
    <w:rsid w:val="00750A99"/>
    <w:pPr>
      <w:keepNext w:val="0"/>
      <w:widowControl w:val="0"/>
      <w:numPr>
        <w:numId w:val="449"/>
      </w:numPr>
    </w:pPr>
  </w:style>
  <w:style w:type="paragraph" w:customStyle="1" w:styleId="Heading7AppendixBASPaper">
    <w:name w:val="Heading 7 Appendix (BAS) Paper"/>
    <w:basedOn w:val="Heading7"/>
    <w:qFormat/>
    <w:rsid w:val="00750A99"/>
    <w:pPr>
      <w:numPr>
        <w:numId w:val="461"/>
      </w:numPr>
      <w:pBdr>
        <w:bottom w:val="single" w:sz="24" w:space="1" w:color="E36C0A" w:themeColor="accent6" w:themeShade="BF"/>
      </w:pBdr>
    </w:pPr>
    <w:rPr>
      <w:rFonts w:cs="Times New Roman"/>
    </w:rPr>
  </w:style>
  <w:style w:type="paragraph" w:customStyle="1" w:styleId="HeadingnoBASPaper">
    <w:name w:val="Heading no# (BAS) Paper"/>
    <w:basedOn w:val="HeadingnoBAS"/>
    <w:qFormat/>
    <w:rsid w:val="00750A99"/>
    <w:pPr>
      <w:pBdr>
        <w:bottom w:val="single" w:sz="24" w:space="1" w:color="F79646" w:themeColor="accent6"/>
      </w:pBdr>
      <w:spacing w:before="240"/>
      <w:jc w:val="left"/>
    </w:pPr>
    <w:rPr>
      <w:rFonts w:ascii="Arial" w:hAnsi="Arial" w:cs="Arial"/>
      <w:sz w:val="32"/>
    </w:rPr>
  </w:style>
  <w:style w:type="paragraph" w:customStyle="1" w:styleId="HeadingnoCenteredBASPaper">
    <w:name w:val="Heading no# Centered (BAS) Paper"/>
    <w:basedOn w:val="HeadingnoBASPaper"/>
    <w:qFormat/>
    <w:rsid w:val="00750A99"/>
    <w:pPr>
      <w:jc w:val="center"/>
    </w:pPr>
    <w:rPr>
      <w:bCs/>
      <w:kern w:val="0"/>
    </w:rPr>
  </w:style>
  <w:style w:type="paragraph" w:customStyle="1" w:styleId="NoteBASPaper">
    <w:name w:val="Note: (BAS) Paper"/>
    <w:basedOn w:val="Note"/>
    <w:qFormat/>
    <w:rsid w:val="00750A99"/>
    <w:pPr>
      <w:pBdr>
        <w:top w:val="double" w:sz="4" w:space="3" w:color="E36C0A" w:themeColor="accent6" w:themeShade="BF"/>
        <w:bottom w:val="double" w:sz="4" w:space="3" w:color="E36C0A" w:themeColor="accent6" w:themeShade="BF"/>
      </w:pBdr>
      <w:tabs>
        <w:tab w:val="left" w:pos="630"/>
      </w:tabs>
      <w:spacing w:after="60"/>
    </w:pPr>
    <w:rPr>
      <w:sz w:val="20"/>
    </w:rPr>
  </w:style>
  <w:style w:type="paragraph" w:customStyle="1" w:styleId="StyleFigureLeft">
    <w:name w:val="Style Figure + Left"/>
    <w:basedOn w:val="Figure"/>
    <w:rsid w:val="00750A99"/>
    <w:pPr>
      <w:tabs>
        <w:tab w:val="left" w:pos="2610"/>
      </w:tabs>
      <w:spacing w:after="60"/>
      <w:ind w:left="1440" w:hanging="360"/>
      <w:jc w:val="left"/>
    </w:pPr>
    <w:rPr>
      <w:sz w:val="18"/>
    </w:rPr>
  </w:style>
  <w:style w:type="paragraph" w:customStyle="1" w:styleId="StyleStyleStyleStyleStyleNoteLeft0Hanging05Bo">
    <w:name w:val="Style Style Style Style Style Note: + Left:  0&quot; Hanging:  0.5&quot; + Bo..."/>
    <w:basedOn w:val="StyleStyleStyleStyleNoteLeft0Hanging05BoldB"/>
    <w:rsid w:val="00750A99"/>
    <w:pPr>
      <w:pBdr>
        <w:top w:val="double" w:sz="12" w:space="3" w:color="E36C0A"/>
        <w:bottom w:val="double" w:sz="12" w:space="3" w:color="E36C0A"/>
      </w:pBdr>
      <w:spacing w:after="60"/>
    </w:pPr>
    <w:rPr>
      <w:bCs/>
    </w:rPr>
  </w:style>
  <w:style w:type="paragraph" w:customStyle="1" w:styleId="Style1BASPaper">
    <w:name w:val="Style1 (BAS) Paper"/>
    <w:basedOn w:val="Style1"/>
    <w:qFormat/>
    <w:rsid w:val="00750A99"/>
    <w:pPr>
      <w:pBdr>
        <w:bottom w:val="single" w:sz="24" w:space="1" w:color="E36C0A" w:themeColor="accent6" w:themeShade="BF"/>
      </w:pBdr>
      <w:spacing w:after="60"/>
    </w:pPr>
    <w:rPr>
      <w:caps/>
      <w:noProof/>
    </w:rPr>
  </w:style>
  <w:style w:type="paragraph" w:customStyle="1" w:styleId="TOC-Paper">
    <w:name w:val="TOC - Paper"/>
    <w:basedOn w:val="TOCheading-Digital"/>
    <w:qFormat/>
    <w:rsid w:val="00750A99"/>
    <w:pPr>
      <w:pBdr>
        <w:bottom w:val="single" w:sz="24" w:space="1" w:color="E36C0A" w:themeColor="accent6" w:themeShade="BF"/>
      </w:pBdr>
      <w:spacing w:after="60"/>
    </w:pPr>
  </w:style>
  <w:style w:type="paragraph" w:customStyle="1" w:styleId="CoverTitleTribal">
    <w:name w:val="Cover Title_Tribal"/>
    <w:basedOn w:val="CoverTitle"/>
    <w:qFormat/>
    <w:rsid w:val="00750A99"/>
    <w:pPr>
      <w:pBdr>
        <w:bottom w:val="single" w:sz="24" w:space="1" w:color="948A54" w:themeColor="background2" w:themeShade="80"/>
      </w:pBdr>
      <w:ind w:left="360" w:hanging="360"/>
    </w:pPr>
    <w:rPr>
      <w:color w:val="31849B"/>
    </w:rPr>
  </w:style>
  <w:style w:type="paragraph" w:customStyle="1" w:styleId="Example">
    <w:name w:val="Example"/>
    <w:basedOn w:val="GraphicDescription"/>
    <w:qFormat/>
    <w:rsid w:val="00750A99"/>
    <w:pPr>
      <w:numPr>
        <w:numId w:val="435"/>
      </w:numPr>
      <w:spacing w:before="240" w:after="60"/>
    </w:pPr>
    <w:rPr>
      <w:b w:val="0"/>
    </w:rPr>
  </w:style>
  <w:style w:type="paragraph" w:customStyle="1" w:styleId="TableB">
    <w:name w:val="Table B"/>
    <w:basedOn w:val="TableA"/>
    <w:qFormat/>
    <w:rsid w:val="00750A99"/>
    <w:pPr>
      <w:numPr>
        <w:numId w:val="436"/>
      </w:numPr>
      <w:spacing w:before="240"/>
    </w:pPr>
  </w:style>
  <w:style w:type="paragraph" w:customStyle="1" w:styleId="ExampleAppexB">
    <w:name w:val="Example Appex B"/>
    <w:basedOn w:val="TableB"/>
    <w:qFormat/>
    <w:rsid w:val="00750A99"/>
    <w:pPr>
      <w:numPr>
        <w:numId w:val="437"/>
      </w:numPr>
    </w:pPr>
  </w:style>
  <w:style w:type="paragraph" w:customStyle="1" w:styleId="Examples">
    <w:name w:val="Examples"/>
    <w:basedOn w:val="GraphicDescription"/>
    <w:qFormat/>
    <w:rsid w:val="00750A99"/>
    <w:pPr>
      <w:numPr>
        <w:numId w:val="438"/>
      </w:numPr>
      <w:tabs>
        <w:tab w:val="left" w:pos="2880"/>
        <w:tab w:val="left" w:pos="3150"/>
      </w:tabs>
      <w:spacing w:before="240" w:after="60"/>
      <w:ind w:right="1890"/>
    </w:pPr>
    <w:rPr>
      <w:b w:val="0"/>
    </w:rPr>
  </w:style>
  <w:style w:type="paragraph" w:customStyle="1" w:styleId="ExcamplesAppexC">
    <w:name w:val="Excamples Appex C"/>
    <w:basedOn w:val="ExampleAppexB"/>
    <w:qFormat/>
    <w:rsid w:val="00750A99"/>
    <w:pPr>
      <w:numPr>
        <w:numId w:val="439"/>
      </w:numPr>
    </w:pPr>
  </w:style>
  <w:style w:type="paragraph" w:customStyle="1" w:styleId="Headinb3Ch5sub510">
    <w:name w:val="Headinb 3 Ch5 sub 5.10.#"/>
    <w:basedOn w:val="Heading3Ch5Sub550"/>
    <w:qFormat/>
    <w:rsid w:val="00750A99"/>
    <w:pPr>
      <w:numPr>
        <w:numId w:val="440"/>
      </w:numPr>
      <w:tabs>
        <w:tab w:val="clear" w:pos="0"/>
      </w:tabs>
    </w:pPr>
  </w:style>
  <w:style w:type="paragraph" w:customStyle="1" w:styleId="HeadingBASTribal">
    <w:name w:val="Heading # (BAS)_Tribal"/>
    <w:basedOn w:val="HeadingBAS"/>
    <w:qFormat/>
    <w:rsid w:val="00750A99"/>
    <w:pPr>
      <w:numPr>
        <w:numId w:val="441"/>
      </w:numPr>
      <w:pBdr>
        <w:bottom w:val="single" w:sz="24" w:space="1" w:color="4A442A" w:themeColor="background2" w:themeShade="40"/>
      </w:pBdr>
      <w:spacing w:before="240"/>
    </w:pPr>
    <w:rPr>
      <w:rFonts w:ascii="Arial" w:hAnsi="Arial" w:cs="Arial"/>
      <w:sz w:val="28"/>
      <w:szCs w:val="32"/>
    </w:rPr>
  </w:style>
  <w:style w:type="paragraph" w:customStyle="1" w:styleId="Heading2Chapter1Tribal">
    <w:name w:val="Heading 2 # Chapter 1 (Tribal)"/>
    <w:basedOn w:val="Heading2perChapter"/>
    <w:qFormat/>
    <w:rsid w:val="00750A99"/>
    <w:pPr>
      <w:numPr>
        <w:numId w:val="0"/>
      </w:numPr>
      <w:ind w:left="360" w:hanging="360"/>
    </w:pPr>
    <w:rPr>
      <w:sz w:val="28"/>
      <w:szCs w:val="28"/>
    </w:rPr>
  </w:style>
  <w:style w:type="paragraph" w:customStyle="1" w:styleId="Heading2appB">
    <w:name w:val="Heading 2 appB.#"/>
    <w:basedOn w:val="Heading2"/>
    <w:qFormat/>
    <w:rsid w:val="00750A99"/>
    <w:pPr>
      <w:numPr>
        <w:ilvl w:val="0"/>
        <w:numId w:val="0"/>
      </w:numPr>
      <w:ind w:left="360" w:hanging="360"/>
    </w:pPr>
    <w:rPr>
      <w:rFonts w:ascii="Arial" w:hAnsi="Arial"/>
    </w:rPr>
  </w:style>
  <w:style w:type="paragraph" w:customStyle="1" w:styleId="Heading2AppC">
    <w:name w:val="Heading 2 AppC.#"/>
    <w:basedOn w:val="Heading2"/>
    <w:autoRedefine/>
    <w:qFormat/>
    <w:rsid w:val="00750A99"/>
    <w:pPr>
      <w:numPr>
        <w:ilvl w:val="0"/>
        <w:numId w:val="0"/>
      </w:numPr>
      <w:ind w:left="360" w:hanging="360"/>
    </w:pPr>
    <w:rPr>
      <w:rFonts w:ascii="Arial" w:hAnsi="Arial"/>
    </w:rPr>
  </w:style>
  <w:style w:type="paragraph" w:customStyle="1" w:styleId="Heading3AppB3">
    <w:name w:val="Heading 3 #AppB.3.#"/>
    <w:basedOn w:val="Heading3Chapter2"/>
    <w:qFormat/>
    <w:rsid w:val="00750A99"/>
    <w:pPr>
      <w:numPr>
        <w:numId w:val="443"/>
      </w:numPr>
    </w:pPr>
    <w:rPr>
      <w:sz w:val="24"/>
    </w:rPr>
  </w:style>
  <w:style w:type="paragraph" w:customStyle="1" w:styleId="Heading3AppB2">
    <w:name w:val="Heading 3 #AppB.2.#"/>
    <w:basedOn w:val="Heading3AppB3"/>
    <w:qFormat/>
    <w:rsid w:val="00750A99"/>
    <w:pPr>
      <w:numPr>
        <w:numId w:val="444"/>
      </w:numPr>
    </w:pPr>
  </w:style>
  <w:style w:type="paragraph" w:customStyle="1" w:styleId="Heading3AppB6">
    <w:name w:val="Heading 3 #AppB.6#"/>
    <w:basedOn w:val="Heading3AppB3"/>
    <w:qFormat/>
    <w:rsid w:val="00750A99"/>
    <w:pPr>
      <w:numPr>
        <w:numId w:val="445"/>
      </w:numPr>
    </w:pPr>
  </w:style>
  <w:style w:type="paragraph" w:customStyle="1" w:styleId="Heading3AppB7">
    <w:name w:val="Heading 3 #AppB.7.#"/>
    <w:basedOn w:val="Heading3AppB6"/>
    <w:qFormat/>
    <w:rsid w:val="00750A99"/>
    <w:pPr>
      <w:numPr>
        <w:numId w:val="446"/>
      </w:numPr>
    </w:pPr>
  </w:style>
  <w:style w:type="paragraph" w:customStyle="1" w:styleId="Heading3AppC2">
    <w:name w:val="Heading 3 #AppC.2.#"/>
    <w:basedOn w:val="Heading3AppB7"/>
    <w:qFormat/>
    <w:rsid w:val="00750A99"/>
    <w:pPr>
      <w:numPr>
        <w:numId w:val="447"/>
      </w:numPr>
    </w:pPr>
  </w:style>
  <w:style w:type="paragraph" w:customStyle="1" w:styleId="Heading3AppC30">
    <w:name w:val="Heading 3 #AppC.3.#"/>
    <w:basedOn w:val="Heading3AppC2"/>
    <w:qFormat/>
    <w:rsid w:val="00750A99"/>
    <w:pPr>
      <w:numPr>
        <w:numId w:val="448"/>
      </w:numPr>
    </w:pPr>
  </w:style>
  <w:style w:type="paragraph" w:customStyle="1" w:styleId="Heading3Ch4sub44">
    <w:name w:val="Heading 3 Ch4 sub 4.4.#"/>
    <w:basedOn w:val="Heading3ch4sub43"/>
    <w:qFormat/>
    <w:rsid w:val="000D27E9"/>
    <w:pPr>
      <w:numPr>
        <w:numId w:val="450"/>
      </w:numPr>
      <w:ind w:left="0" w:firstLine="0"/>
    </w:pPr>
  </w:style>
  <w:style w:type="paragraph" w:customStyle="1" w:styleId="Heading3Ch4sub450">
    <w:name w:val="Heading 3 Ch4 sub 4.5.#"/>
    <w:basedOn w:val="Heading3Ch4sub44"/>
    <w:qFormat/>
    <w:rsid w:val="00750A99"/>
    <w:pPr>
      <w:numPr>
        <w:numId w:val="451"/>
      </w:numPr>
    </w:pPr>
  </w:style>
  <w:style w:type="paragraph" w:customStyle="1" w:styleId="Heading3Ch4sub47">
    <w:name w:val="Heading 3 Ch4 sub 4.7.#"/>
    <w:basedOn w:val="Heading3Ch4Sub42"/>
    <w:qFormat/>
    <w:rsid w:val="00750A99"/>
    <w:pPr>
      <w:numPr>
        <w:numId w:val="452"/>
      </w:numPr>
      <w:tabs>
        <w:tab w:val="clear" w:pos="0"/>
      </w:tabs>
    </w:pPr>
  </w:style>
  <w:style w:type="paragraph" w:customStyle="1" w:styleId="Heading3Ch5sub511">
    <w:name w:val="Heading 3 Ch5 sub 5.1.#"/>
    <w:basedOn w:val="Heading3Ch5Sub52"/>
    <w:qFormat/>
    <w:rsid w:val="00750A99"/>
    <w:pPr>
      <w:numPr>
        <w:numId w:val="453"/>
      </w:numPr>
      <w:tabs>
        <w:tab w:val="clear" w:pos="0"/>
      </w:tabs>
    </w:pPr>
  </w:style>
  <w:style w:type="paragraph" w:customStyle="1" w:styleId="Heading3Ch5Sub510">
    <w:name w:val="Heading 3 Ch5 Sub 5.10.#"/>
    <w:basedOn w:val="Heading3Ch5Sub550"/>
    <w:qFormat/>
    <w:rsid w:val="00750A99"/>
    <w:pPr>
      <w:numPr>
        <w:numId w:val="454"/>
      </w:numPr>
      <w:tabs>
        <w:tab w:val="clear" w:pos="0"/>
      </w:tabs>
    </w:pPr>
  </w:style>
  <w:style w:type="paragraph" w:customStyle="1" w:styleId="Heading3Ch5sub5130">
    <w:name w:val="Heading 3 Ch5 sub 5.13.#"/>
    <w:basedOn w:val="Heading3Ch5Sub510"/>
    <w:qFormat/>
    <w:rsid w:val="00750A99"/>
    <w:pPr>
      <w:numPr>
        <w:numId w:val="455"/>
      </w:numPr>
    </w:pPr>
  </w:style>
  <w:style w:type="paragraph" w:customStyle="1" w:styleId="Heading3Ch5sub515">
    <w:name w:val="Heading 3 Ch5 sub 5.15.#"/>
    <w:basedOn w:val="Heading3Ch5Sub510"/>
    <w:qFormat/>
    <w:rsid w:val="00750A99"/>
    <w:pPr>
      <w:numPr>
        <w:numId w:val="456"/>
      </w:numPr>
    </w:pPr>
  </w:style>
  <w:style w:type="paragraph" w:customStyle="1" w:styleId="Heading3Ch5Sub540">
    <w:name w:val="Heading 3 Ch5 Sub 5.4.#"/>
    <w:basedOn w:val="Heading3Ch5Sub53"/>
    <w:qFormat/>
    <w:rsid w:val="00750A99"/>
    <w:pPr>
      <w:numPr>
        <w:numId w:val="457"/>
      </w:numPr>
      <w:tabs>
        <w:tab w:val="clear" w:pos="0"/>
      </w:tabs>
    </w:pPr>
  </w:style>
  <w:style w:type="paragraph" w:customStyle="1" w:styleId="Heading3Ch5sub561">
    <w:name w:val="Heading 3 Ch5 sub 5.6.#"/>
    <w:basedOn w:val="Heading3Ch5sub571"/>
    <w:qFormat/>
    <w:rsid w:val="00750A99"/>
    <w:pPr>
      <w:tabs>
        <w:tab w:val="clear" w:pos="0"/>
      </w:tabs>
      <w:ind w:left="0" w:firstLine="0"/>
    </w:pPr>
  </w:style>
  <w:style w:type="paragraph" w:customStyle="1" w:styleId="Heading3Ch5sub580">
    <w:name w:val="Heading 3 Ch5 sub 5.8.#"/>
    <w:basedOn w:val="Heading3Ch5sub571"/>
    <w:qFormat/>
    <w:rsid w:val="00750A99"/>
    <w:pPr>
      <w:numPr>
        <w:numId w:val="458"/>
      </w:numPr>
      <w:tabs>
        <w:tab w:val="clear" w:pos="0"/>
      </w:tabs>
    </w:pPr>
  </w:style>
  <w:style w:type="paragraph" w:customStyle="1" w:styleId="Heading3Ch5Sub590">
    <w:name w:val="Heading 3 Ch5 Sub 5.9.#"/>
    <w:basedOn w:val="Heading3Ch5sub580"/>
    <w:qFormat/>
    <w:rsid w:val="00750A99"/>
    <w:pPr>
      <w:numPr>
        <w:numId w:val="459"/>
      </w:numPr>
    </w:pPr>
  </w:style>
  <w:style w:type="paragraph" w:customStyle="1" w:styleId="HeadingchapterTribalBAS">
    <w:name w:val="Heading chapter# (Tribal BAS)"/>
    <w:basedOn w:val="HeadingTribalBAS"/>
    <w:qFormat/>
    <w:rsid w:val="00750A99"/>
    <w:pPr>
      <w:numPr>
        <w:numId w:val="462"/>
      </w:numPr>
      <w:spacing w:before="240"/>
    </w:pPr>
    <w:rPr>
      <w:rFonts w:cs="Times New Roman"/>
      <w:szCs w:val="32"/>
    </w:rPr>
  </w:style>
  <w:style w:type="table" w:customStyle="1" w:styleId="LightShading-Accent110">
    <w:name w:val="Light Shading - Accent 110"/>
    <w:basedOn w:val="TableNormal"/>
    <w:uiPriority w:val="60"/>
    <w:rsid w:val="00750A99"/>
    <w:pPr>
      <w:spacing w:before="0" w:after="0"/>
      <w:ind w:left="360" w:hanging="36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0">
    <w:name w:val="Light Shading10"/>
    <w:basedOn w:val="TableNormal"/>
    <w:uiPriority w:val="60"/>
    <w:rsid w:val="00750A99"/>
    <w:pPr>
      <w:spacing w:before="0" w:after="0"/>
      <w:ind w:left="360" w:hanging="36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umberedListTribal">
    <w:name w:val="Numbered List (Tribal)"/>
    <w:basedOn w:val="Numbered"/>
    <w:qFormat/>
    <w:rsid w:val="00750A99"/>
    <w:pPr>
      <w:numPr>
        <w:numId w:val="0"/>
      </w:numPr>
      <w:ind w:left="900" w:hanging="540"/>
    </w:pPr>
  </w:style>
  <w:style w:type="paragraph" w:customStyle="1" w:styleId="StyleHeadingBASTribal">
    <w:name w:val="Style Heading # (BAS)_Tribal"/>
    <w:basedOn w:val="StyleHeadingBASCustomColor"/>
    <w:qFormat/>
    <w:rsid w:val="00750A99"/>
    <w:pPr>
      <w:pBdr>
        <w:bottom w:val="single" w:sz="18" w:space="1" w:color="948A54" w:themeColor="background2" w:themeShade="80"/>
      </w:pBdr>
      <w:spacing w:before="240"/>
    </w:pPr>
    <w:rPr>
      <w:rFonts w:ascii="Arial" w:hAnsi="Arial" w:cs="Arial"/>
    </w:rPr>
  </w:style>
  <w:style w:type="paragraph" w:customStyle="1" w:styleId="TableDescriptions">
    <w:name w:val="Table Descriptions"/>
    <w:basedOn w:val="GraphicDescription"/>
    <w:qFormat/>
    <w:rsid w:val="00750A99"/>
    <w:pPr>
      <w:numPr>
        <w:numId w:val="463"/>
      </w:numPr>
      <w:spacing w:before="240" w:after="60"/>
    </w:pPr>
    <w:rPr>
      <w:b w:val="0"/>
    </w:rPr>
  </w:style>
  <w:style w:type="paragraph" w:customStyle="1" w:styleId="TableDescAppendxC">
    <w:name w:val="Table Desc Appendx C"/>
    <w:basedOn w:val="TableDescriptions"/>
    <w:qFormat/>
    <w:rsid w:val="00750A99"/>
    <w:pPr>
      <w:numPr>
        <w:numId w:val="464"/>
      </w:numPr>
    </w:pPr>
  </w:style>
  <w:style w:type="paragraph" w:customStyle="1" w:styleId="Bulletedlistnobullet">
    <w:name w:val="Bulleted list no bullet"/>
    <w:basedOn w:val="Bullet1412"/>
    <w:link w:val="BulletedlistnobulletChar"/>
    <w:qFormat/>
    <w:rsid w:val="00750A99"/>
    <w:pPr>
      <w:ind w:left="1080"/>
    </w:pPr>
  </w:style>
  <w:style w:type="character" w:customStyle="1" w:styleId="BulletedlistnobulletChar">
    <w:name w:val="Bulleted list no bullet Char"/>
    <w:basedOn w:val="Bullet1412Char"/>
    <w:link w:val="Bulletedlistnobullet"/>
    <w:rsid w:val="00750A99"/>
    <w:rPr>
      <w:rFonts w:ascii="Arial" w:eastAsiaTheme="minorHAnsi" w:hAnsi="Arial" w:cstheme="minorBidi"/>
      <w:bCs/>
      <w:sz w:val="22"/>
      <w:szCs w:val="22"/>
    </w:rPr>
  </w:style>
  <w:style w:type="paragraph" w:customStyle="1" w:styleId="Heading4Ch2sub224">
    <w:name w:val="Heading 4 Ch2 sub2.2.4.#"/>
    <w:basedOn w:val="Heading4Ch2Sub221"/>
    <w:qFormat/>
    <w:rsid w:val="00DD0613"/>
    <w:pPr>
      <w:numPr>
        <w:numId w:val="466"/>
      </w:numPr>
      <w:ind w:left="1080" w:hanging="1080"/>
    </w:pPr>
  </w:style>
  <w:style w:type="paragraph" w:customStyle="1" w:styleId="Bullet3-4">
    <w:name w:val="Bullet 3-4"/>
    <w:basedOn w:val="Bullet1412"/>
    <w:qFormat/>
    <w:rsid w:val="00750A99"/>
    <w:pPr>
      <w:numPr>
        <w:numId w:val="467"/>
      </w:numPr>
      <w:tabs>
        <w:tab w:val="num" w:pos="360"/>
      </w:tabs>
      <w:ind w:left="720"/>
    </w:pPr>
  </w:style>
  <w:style w:type="paragraph" w:customStyle="1" w:styleId="Bulletnumber1-2">
    <w:name w:val="Bullet number 1-2"/>
    <w:basedOn w:val="Bulletnumber34"/>
    <w:qFormat/>
    <w:rsid w:val="00750A99"/>
    <w:pPr>
      <w:numPr>
        <w:numId w:val="468"/>
      </w:numPr>
    </w:pPr>
  </w:style>
  <w:style w:type="paragraph" w:customStyle="1" w:styleId="Bulletnumbersincolumns">
    <w:name w:val="Bullet numbers in columns"/>
    <w:basedOn w:val="Bulletnumbers0"/>
    <w:qFormat/>
    <w:rsid w:val="00750A99"/>
    <w:rPr>
      <w:noProof/>
    </w:rPr>
  </w:style>
  <w:style w:type="paragraph" w:customStyle="1" w:styleId="Heading4ch4sub415">
    <w:name w:val="Heading 4 ch4 sub 4.1.5.#"/>
    <w:basedOn w:val="Heading4ch4sub414"/>
    <w:qFormat/>
    <w:rsid w:val="00F7384E"/>
    <w:pPr>
      <w:numPr>
        <w:numId w:val="470"/>
      </w:numPr>
      <w:ind w:left="0" w:firstLine="0"/>
    </w:pPr>
  </w:style>
  <w:style w:type="paragraph" w:customStyle="1" w:styleId="LUCAAddress">
    <w:name w:val="LUCA Address"/>
    <w:basedOn w:val="BodyTextLUCAindent"/>
    <w:qFormat/>
    <w:rsid w:val="0025622E"/>
    <w:pPr>
      <w:spacing w:before="40" w:after="40"/>
    </w:pPr>
  </w:style>
  <w:style w:type="paragraph" w:customStyle="1" w:styleId="Heading1ChapterLUCADigital">
    <w:name w:val="Heading 1 Chapter# LUCA Digital"/>
    <w:basedOn w:val="Heading1SectionLUCADIGITAL"/>
    <w:qFormat/>
    <w:rsid w:val="008C5DF1"/>
    <w:pPr>
      <w:numPr>
        <w:numId w:val="472"/>
      </w:numPr>
      <w:ind w:left="0" w:firstLine="0"/>
    </w:pPr>
  </w:style>
  <w:style w:type="paragraph" w:customStyle="1" w:styleId="DigitalBulletLv2">
    <w:name w:val="Digital Bullet Lv 2"/>
    <w:basedOn w:val="DigitalBulletLv1"/>
    <w:qFormat/>
    <w:rsid w:val="00475885"/>
    <w:pPr>
      <w:ind w:left="1260"/>
    </w:pPr>
  </w:style>
  <w:style w:type="paragraph" w:customStyle="1" w:styleId="TOCDigital">
    <w:name w:val="TOC_Digital"/>
    <w:basedOn w:val="Title"/>
    <w:qFormat/>
    <w:rsid w:val="00DA3501"/>
    <w:pPr>
      <w:spacing w:after="0"/>
      <w:jc w:val="center"/>
    </w:pPr>
    <w:rPr>
      <w:sz w:val="32"/>
    </w:rPr>
  </w:style>
  <w:style w:type="paragraph" w:customStyle="1" w:styleId="DigitalBulletLv2Hollow">
    <w:name w:val="Digital Bullet Lv2 Hollow"/>
    <w:basedOn w:val="Bulletnumbers0"/>
    <w:qFormat/>
    <w:rsid w:val="00D13809"/>
  </w:style>
  <w:style w:type="paragraph" w:customStyle="1" w:styleId="Heading5Ch4sub4122">
    <w:name w:val="Heading 5 Ch4 sub 4.1.2.2.#"/>
    <w:basedOn w:val="Heading5ch4sub4121"/>
    <w:qFormat/>
    <w:rsid w:val="004E59CE"/>
    <w:pPr>
      <w:numPr>
        <w:numId w:val="474"/>
      </w:numPr>
      <w:ind w:left="1080" w:hanging="1080"/>
    </w:pPr>
    <w:rPr>
      <w:bCs/>
    </w:rPr>
  </w:style>
  <w:style w:type="paragraph" w:customStyle="1" w:styleId="DigitalBulletNumberLv1">
    <w:name w:val="Digital Bullet Number Lv1"/>
    <w:basedOn w:val="Bulletnumbers0"/>
    <w:qFormat/>
    <w:rsid w:val="008F5A43"/>
  </w:style>
  <w:style w:type="paragraph" w:customStyle="1" w:styleId="DigitalBulletLv1Number">
    <w:name w:val="Digital Bullet Lv1 Number"/>
    <w:basedOn w:val="Bulletnumbers0"/>
    <w:qFormat/>
    <w:rsid w:val="001C4334"/>
    <w:pPr>
      <w:numPr>
        <w:numId w:val="475"/>
      </w:numPr>
      <w:ind w:left="907" w:hanging="547"/>
    </w:pPr>
  </w:style>
  <w:style w:type="paragraph" w:customStyle="1" w:styleId="DigitalBulletedHollow3">
    <w:name w:val="Digital Bulleted Hollow 3"/>
    <w:basedOn w:val="DigitalBulletedHollow"/>
    <w:qFormat/>
    <w:rsid w:val="00FA58BF"/>
    <w:pPr>
      <w:ind w:left="1620"/>
    </w:pPr>
  </w:style>
  <w:style w:type="paragraph" w:customStyle="1" w:styleId="BulletList0">
    <w:name w:val="Bullet List #."/>
    <w:basedOn w:val="BulletList"/>
    <w:qFormat/>
    <w:rsid w:val="00A90790"/>
    <w:pPr>
      <w:tabs>
        <w:tab w:val="clear" w:pos="720"/>
        <w:tab w:val="num" w:pos="360"/>
      </w:tabs>
      <w:ind w:left="360"/>
    </w:pPr>
  </w:style>
  <w:style w:type="paragraph" w:customStyle="1" w:styleId="Bulletnumbers">
    <w:name w:val="Bullet numbers #"/>
    <w:basedOn w:val="Bulletnumbers0"/>
    <w:qFormat/>
    <w:rsid w:val="00C660C0"/>
    <w:pPr>
      <w:numPr>
        <w:numId w:val="478"/>
      </w:numPr>
      <w:ind w:left="720"/>
    </w:pPr>
  </w:style>
  <w:style w:type="paragraph" w:customStyle="1" w:styleId="DigitalBulletedincolumn">
    <w:name w:val="Digital Bulleted in column"/>
    <w:basedOn w:val="bulletincolumn"/>
    <w:qFormat/>
    <w:rsid w:val="003405D1"/>
    <w:pPr>
      <w:numPr>
        <w:numId w:val="479"/>
      </w:numPr>
      <w:ind w:left="3600"/>
    </w:pPr>
  </w:style>
  <w:style w:type="paragraph" w:customStyle="1" w:styleId="Heading4ch4sub431">
    <w:name w:val="Heading 4 ch4 sub 4.3.1.#"/>
    <w:basedOn w:val="Heading4ch4sub441"/>
    <w:qFormat/>
    <w:rsid w:val="003D0D4C"/>
    <w:pPr>
      <w:numPr>
        <w:numId w:val="482"/>
      </w:numPr>
      <w:ind w:hanging="1080"/>
    </w:pPr>
  </w:style>
  <w:style w:type="paragraph" w:customStyle="1" w:styleId="StyleBodyTextLUCACentered">
    <w:name w:val="Style Body Text LUCA + Centered"/>
    <w:basedOn w:val="BodyTextLUCA"/>
    <w:rsid w:val="00CE4217"/>
    <w:pPr>
      <w:spacing w:after="120"/>
      <w:jc w:val="center"/>
    </w:pPr>
    <w:rPr>
      <w:rFonts w:eastAsia="Times New Roman" w:cs="Times New Roman"/>
      <w:szCs w:val="20"/>
    </w:rPr>
  </w:style>
  <w:style w:type="paragraph" w:customStyle="1" w:styleId="Heading5ch4sub4111">
    <w:name w:val="Heading 5 ch4 sub 4.1.1.1.#"/>
    <w:basedOn w:val="Heading5Ch4sub4111ALPHA"/>
    <w:qFormat/>
    <w:rsid w:val="00AA37D3"/>
    <w:pPr>
      <w:numPr>
        <w:numId w:val="486"/>
      </w:numPr>
      <w:tabs>
        <w:tab w:val="left" w:pos="1080"/>
      </w:tabs>
      <w:ind w:hanging="1080"/>
    </w:pPr>
  </w:style>
  <w:style w:type="paragraph" w:customStyle="1" w:styleId="Figure2">
    <w:name w:val="Figure2"/>
    <w:basedOn w:val="Figure"/>
    <w:qFormat/>
    <w:rsid w:val="00906660"/>
  </w:style>
  <w:style w:type="paragraph" w:customStyle="1" w:styleId="TOCPR">
    <w:name w:val="TOC_PR"/>
    <w:basedOn w:val="TOCDigital"/>
    <w:qFormat/>
    <w:rsid w:val="008B46C4"/>
    <w:pPr>
      <w:pBdr>
        <w:bottom w:val="single" w:sz="24" w:space="4" w:color="7030A0"/>
      </w:pBdr>
    </w:pPr>
    <w:rPr>
      <w:color w:val="7030A0"/>
    </w:rPr>
  </w:style>
  <w:style w:type="paragraph" w:customStyle="1" w:styleId="FooterPR">
    <w:name w:val="Footer PR"/>
    <w:basedOn w:val="Footer"/>
    <w:qFormat/>
    <w:rsid w:val="008B46C4"/>
    <w:pPr>
      <w:pBdr>
        <w:top w:val="thickThinSmallGap" w:sz="24" w:space="1" w:color="7030A0"/>
      </w:pBdr>
    </w:pPr>
    <w:rPr>
      <w:color w:val="7030A0"/>
    </w:rPr>
  </w:style>
  <w:style w:type="paragraph" w:customStyle="1" w:styleId="HeadingNoLFJustifPR">
    <w:name w:val="Heading No# LF Justif PR"/>
    <w:basedOn w:val="HeadingNoLFJustifDigital"/>
    <w:qFormat/>
    <w:rsid w:val="006100BA"/>
    <w:pPr>
      <w:pBdr>
        <w:bottom w:val="single" w:sz="24" w:space="1" w:color="7030A0"/>
      </w:pBdr>
    </w:pPr>
  </w:style>
  <w:style w:type="paragraph" w:customStyle="1" w:styleId="Note-LUCAPR">
    <w:name w:val="Note - LUCA PR"/>
    <w:basedOn w:val="Note-LUCADigitalBold"/>
    <w:qFormat/>
    <w:rsid w:val="002B22B6"/>
    <w:pPr>
      <w:pBdr>
        <w:top w:val="double" w:sz="6" w:space="1" w:color="7030A0"/>
        <w:bottom w:val="double" w:sz="6" w:space="1" w:color="7030A0"/>
      </w:pBdr>
    </w:pPr>
  </w:style>
  <w:style w:type="paragraph" w:customStyle="1" w:styleId="Heading1LUCAPR">
    <w:name w:val="Heading 1 (LUCA PR)"/>
    <w:basedOn w:val="Heading1SectionLUCADIGITAL"/>
    <w:qFormat/>
    <w:rsid w:val="003F690C"/>
    <w:pPr>
      <w:pBdr>
        <w:bottom w:val="single" w:sz="24" w:space="1" w:color="7030A0"/>
      </w:pBdr>
    </w:pPr>
    <w:rPr>
      <w:b w:val="0"/>
      <w:color w:val="000000"/>
      <w:kern w:val="0"/>
      <w14:scene3d>
        <w14:camera w14:prst="orthographicFront"/>
        <w14:lightRig w14:rig="threePt" w14:dir="t">
          <w14:rot w14:lat="0" w14:lon="0" w14:rev="0"/>
        </w14:lightRig>
      </w14:scene3d>
    </w:rPr>
  </w:style>
  <w:style w:type="paragraph" w:customStyle="1" w:styleId="Heading4ch2sub222">
    <w:name w:val="Heading 4 ch2 sub2.2.2.#"/>
    <w:basedOn w:val="Heading4ch2sub2130"/>
    <w:qFormat/>
    <w:rsid w:val="00453A3A"/>
    <w:pPr>
      <w:numPr>
        <w:numId w:val="489"/>
      </w:numPr>
      <w:ind w:left="1080" w:hanging="1080"/>
    </w:pPr>
  </w:style>
  <w:style w:type="paragraph" w:customStyle="1" w:styleId="Heading7AppendixLUCAPR">
    <w:name w:val="Heading 7 AppendixLUCA PR"/>
    <w:basedOn w:val="Heading7"/>
    <w:qFormat/>
    <w:rsid w:val="00B5551E"/>
    <w:pPr>
      <w:numPr>
        <w:numId w:val="490"/>
      </w:numPr>
      <w:ind w:left="2160" w:hanging="2160"/>
    </w:pPr>
    <w:rPr>
      <w:rFonts w:eastAsia="Calibri" w:cs="Times New Roman"/>
      <w:b w:val="0"/>
      <w:bCs w:val="0"/>
      <w:color w:val="000000"/>
      <w14:scene3d>
        <w14:camera w14:prst="orthographicFront"/>
        <w14:lightRig w14:rig="threePt" w14:dir="t">
          <w14:rot w14:lat="0" w14:lon="0" w14:rev="0"/>
        </w14:lightRig>
      </w14:scene3d>
    </w:rPr>
  </w:style>
  <w:style w:type="paragraph" w:customStyle="1" w:styleId="HeadingNoPRCentered">
    <w:name w:val="Heading No# PR Centered"/>
    <w:basedOn w:val="HeadingNoDigitalCentered"/>
    <w:qFormat/>
    <w:rsid w:val="000D7B9F"/>
    <w:pPr>
      <w:pBdr>
        <w:bottom w:val="single" w:sz="24" w:space="1" w:color="7030A0"/>
      </w:pBdr>
    </w:pPr>
  </w:style>
  <w:style w:type="paragraph" w:customStyle="1" w:styleId="DigitalNumberInstructional">
    <w:name w:val="Digital Number Instructional"/>
    <w:basedOn w:val="DigitalBulletNumberLv1"/>
    <w:qFormat/>
    <w:rsid w:val="007924AB"/>
    <w:pPr>
      <w:numPr>
        <w:numId w:val="50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pPr>
        <w:spacing w:before="240" w:after="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HTML Preformatted" w:uiPriority="0"/>
    <w:lsdException w:name="Table Contemporary" w:uiPriority="0"/>
    <w:lsdException w:name="Table Web 1" w:uiPriority="0"/>
    <w:lsdException w:name="Table Web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BAS),Normal (LUCA)"/>
    <w:qFormat/>
    <w:rsid w:val="0065136F"/>
    <w:pPr>
      <w:spacing w:before="60" w:after="120"/>
    </w:pPr>
    <w:rPr>
      <w:rFonts w:ascii="Arial" w:hAnsi="Arial"/>
      <w:bCs/>
      <w:sz w:val="24"/>
    </w:rPr>
  </w:style>
  <w:style w:type="paragraph" w:styleId="Heading1">
    <w:name w:val="heading 1"/>
    <w:aliases w:val="BBSP#,Heading 1 numbered BBSP,Heading 1 - Chapter,Heading 1 Chapter,BBSP Section Heading"/>
    <w:basedOn w:val="Normal"/>
    <w:next w:val="Normal"/>
    <w:link w:val="Heading1Char"/>
    <w:autoRedefine/>
    <w:qFormat/>
    <w:rsid w:val="0065136F"/>
    <w:pPr>
      <w:keepNext/>
      <w:numPr>
        <w:numId w:val="226"/>
      </w:numPr>
      <w:spacing w:after="60"/>
      <w:outlineLvl w:val="0"/>
    </w:pPr>
    <w:rPr>
      <w:rFonts w:ascii="Lucida Sans" w:hAnsi="Lucida Sans" w:cs="Lucida Sans"/>
      <w:b/>
      <w:bCs w:val="0"/>
      <w:kern w:val="32"/>
      <w:szCs w:val="24"/>
    </w:rPr>
  </w:style>
  <w:style w:type="paragraph" w:styleId="Heading2">
    <w:name w:val="heading 2"/>
    <w:aliases w:val="Heading 2 A."/>
    <w:basedOn w:val="Normal"/>
    <w:next w:val="Normal"/>
    <w:link w:val="Heading2Char"/>
    <w:qFormat/>
    <w:rsid w:val="0065136F"/>
    <w:pPr>
      <w:keepNext/>
      <w:numPr>
        <w:ilvl w:val="1"/>
        <w:numId w:val="215"/>
      </w:numPr>
      <w:spacing w:before="240" w:after="60"/>
      <w:outlineLvl w:val="1"/>
    </w:pPr>
    <w:rPr>
      <w:rFonts w:ascii="Tahoma" w:hAnsi="Tahoma" w:cs="Arial"/>
      <w:b/>
      <w:bCs w:val="0"/>
      <w:iCs/>
      <w:szCs w:val="28"/>
    </w:rPr>
  </w:style>
  <w:style w:type="paragraph" w:styleId="Heading3">
    <w:name w:val="heading 3"/>
    <w:aliases w:val="Heading 3 appendix level 2,Heading 3 A.1"/>
    <w:basedOn w:val="Normal"/>
    <w:next w:val="Normal"/>
    <w:link w:val="Heading3Char"/>
    <w:autoRedefine/>
    <w:qFormat/>
    <w:rsid w:val="0065136F"/>
    <w:pPr>
      <w:keepNext/>
      <w:spacing w:before="240" w:after="60"/>
      <w:ind w:left="1260" w:hanging="360"/>
      <w:outlineLvl w:val="2"/>
    </w:pPr>
    <w:rPr>
      <w:rFonts w:ascii="Tahoma" w:hAnsi="Tahoma" w:cs="Arial"/>
      <w:b/>
      <w:caps/>
      <w:szCs w:val="26"/>
    </w:rPr>
  </w:style>
  <w:style w:type="paragraph" w:styleId="Heading4">
    <w:name w:val="heading 4"/>
    <w:aliases w:val="Heading 2.4.1.#,Heading 4  A.1.a"/>
    <w:basedOn w:val="Normal"/>
    <w:next w:val="Normal"/>
    <w:link w:val="Heading4Char"/>
    <w:qFormat/>
    <w:rsid w:val="0065136F"/>
    <w:pPr>
      <w:keepNext/>
      <w:numPr>
        <w:ilvl w:val="3"/>
        <w:numId w:val="215"/>
      </w:numPr>
      <w:spacing w:before="240" w:after="60"/>
      <w:outlineLvl w:val="3"/>
    </w:pPr>
    <w:rPr>
      <w:b/>
      <w:bCs w:val="0"/>
      <w:sz w:val="28"/>
      <w:szCs w:val="28"/>
    </w:rPr>
  </w:style>
  <w:style w:type="paragraph" w:styleId="Heading5">
    <w:name w:val="heading 5"/>
    <w:basedOn w:val="Normal"/>
    <w:next w:val="Normal"/>
    <w:link w:val="Heading5Char"/>
    <w:qFormat/>
    <w:rsid w:val="0065136F"/>
    <w:pPr>
      <w:numPr>
        <w:ilvl w:val="4"/>
        <w:numId w:val="215"/>
      </w:numPr>
      <w:spacing w:before="240" w:after="60"/>
      <w:outlineLvl w:val="4"/>
    </w:pPr>
    <w:rPr>
      <w:b/>
      <w:bCs w:val="0"/>
      <w:i/>
      <w:iCs/>
      <w:sz w:val="26"/>
      <w:szCs w:val="26"/>
    </w:rPr>
  </w:style>
  <w:style w:type="paragraph" w:styleId="Heading6">
    <w:name w:val="heading 6"/>
    <w:basedOn w:val="Normal"/>
    <w:next w:val="Normal"/>
    <w:link w:val="Heading6Char"/>
    <w:qFormat/>
    <w:rsid w:val="0065136F"/>
    <w:pPr>
      <w:numPr>
        <w:ilvl w:val="5"/>
        <w:numId w:val="215"/>
      </w:numPr>
      <w:spacing w:before="240" w:after="60"/>
      <w:outlineLvl w:val="5"/>
    </w:pPr>
    <w:rPr>
      <w:b/>
      <w:bCs w:val="0"/>
      <w:szCs w:val="22"/>
    </w:rPr>
  </w:style>
  <w:style w:type="paragraph" w:styleId="Heading7">
    <w:name w:val="heading 7"/>
    <w:aliases w:val="Appendix PR"/>
    <w:basedOn w:val="Normal"/>
    <w:next w:val="Normal"/>
    <w:link w:val="Heading7Char"/>
    <w:qFormat/>
    <w:rsid w:val="005259B1"/>
    <w:pPr>
      <w:numPr>
        <w:numId w:val="327"/>
      </w:numPr>
      <w:pBdr>
        <w:bottom w:val="single" w:sz="24" w:space="1" w:color="7030A0"/>
      </w:pBdr>
      <w:spacing w:before="240" w:after="60"/>
      <w:ind w:left="2160" w:hanging="2160"/>
      <w:outlineLvl w:val="6"/>
    </w:pPr>
    <w:rPr>
      <w:rFonts w:ascii="Arial Bold" w:hAnsi="Arial Bold" w:cs="Arial"/>
      <w:b/>
      <w:caps/>
      <w:sz w:val="32"/>
    </w:rPr>
  </w:style>
  <w:style w:type="paragraph" w:styleId="Heading8">
    <w:name w:val="heading 8"/>
    <w:basedOn w:val="Normal"/>
    <w:next w:val="Normal"/>
    <w:link w:val="Heading8Char"/>
    <w:qFormat/>
    <w:rsid w:val="0065136F"/>
    <w:pPr>
      <w:numPr>
        <w:ilvl w:val="7"/>
        <w:numId w:val="215"/>
      </w:numPr>
      <w:spacing w:before="240" w:after="60"/>
      <w:outlineLvl w:val="7"/>
    </w:pPr>
    <w:rPr>
      <w:i/>
      <w:iCs/>
    </w:rPr>
  </w:style>
  <w:style w:type="paragraph" w:styleId="Heading9">
    <w:name w:val="heading 9"/>
    <w:basedOn w:val="Normal"/>
    <w:next w:val="Normal"/>
    <w:link w:val="Heading9Char"/>
    <w:qFormat/>
    <w:rsid w:val="0065136F"/>
    <w:pPr>
      <w:numPr>
        <w:ilvl w:val="8"/>
        <w:numId w:val="215"/>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ing 2 A. Char"/>
    <w:link w:val="Heading2"/>
    <w:rsid w:val="0065136F"/>
    <w:rPr>
      <w:rFonts w:ascii="Tahoma" w:hAnsi="Tahoma" w:cs="Arial"/>
      <w:b/>
      <w:iCs/>
      <w:sz w:val="24"/>
      <w:szCs w:val="28"/>
    </w:rPr>
  </w:style>
  <w:style w:type="paragraph" w:customStyle="1" w:styleId="NumberList">
    <w:name w:val="Number List"/>
    <w:basedOn w:val="Normal"/>
    <w:link w:val="NumberListChar"/>
    <w:qFormat/>
    <w:rsid w:val="0065136F"/>
    <w:pPr>
      <w:numPr>
        <w:numId w:val="223"/>
      </w:numPr>
      <w:tabs>
        <w:tab w:val="left" w:pos="360"/>
      </w:tabs>
      <w:spacing w:after="200"/>
      <w:ind w:left="720"/>
    </w:pPr>
    <w:rPr>
      <w:lang w:bidi="he-IL"/>
    </w:rPr>
  </w:style>
  <w:style w:type="character" w:customStyle="1" w:styleId="NumberListChar">
    <w:name w:val="Number List Char"/>
    <w:link w:val="NumberList"/>
    <w:rsid w:val="0065136F"/>
    <w:rPr>
      <w:rFonts w:ascii="Arial" w:hAnsi="Arial"/>
      <w:bCs/>
      <w:sz w:val="24"/>
      <w:lang w:bidi="he-IL"/>
    </w:rPr>
  </w:style>
  <w:style w:type="paragraph" w:customStyle="1" w:styleId="HowTo">
    <w:name w:val="How To..."/>
    <w:basedOn w:val="Normal"/>
    <w:link w:val="HowToChar"/>
    <w:rsid w:val="0065136F"/>
    <w:rPr>
      <w:rFonts w:ascii="Tahoma" w:hAnsi="Tahoma"/>
      <w:b/>
      <w:i/>
      <w:color w:val="0000FF"/>
    </w:rPr>
  </w:style>
  <w:style w:type="character" w:customStyle="1" w:styleId="HowToChar">
    <w:name w:val="How To... Char"/>
    <w:link w:val="HowTo"/>
    <w:rsid w:val="0065136F"/>
    <w:rPr>
      <w:rFonts w:ascii="Tahoma" w:hAnsi="Tahoma"/>
      <w:b/>
      <w:bCs/>
      <w:i/>
      <w:color w:val="0000FF"/>
      <w:sz w:val="24"/>
    </w:rPr>
  </w:style>
  <w:style w:type="paragraph" w:customStyle="1" w:styleId="IndentChtTitle">
    <w:name w:val="Indent Cht Title"/>
    <w:basedOn w:val="Normal"/>
    <w:next w:val="IndentChtBody"/>
    <w:link w:val="IndentChtTitleChar"/>
    <w:rsid w:val="0065136F"/>
    <w:pPr>
      <w:pBdr>
        <w:top w:val="single" w:sz="12" w:space="1" w:color="auto"/>
        <w:bottom w:val="single" w:sz="6" w:space="1" w:color="auto"/>
      </w:pBdr>
      <w:tabs>
        <w:tab w:val="left" w:pos="3780"/>
      </w:tabs>
      <w:ind w:left="3787" w:hanging="3427"/>
    </w:pPr>
    <w:rPr>
      <w:b/>
      <w:bCs w:val="0"/>
      <w:sz w:val="18"/>
      <w:lang w:bidi="he-IL"/>
    </w:rPr>
  </w:style>
  <w:style w:type="paragraph" w:customStyle="1" w:styleId="IndentChtBody">
    <w:name w:val="Indent Cht Body"/>
    <w:basedOn w:val="Normal"/>
    <w:link w:val="IndentChtBodyChar"/>
    <w:rsid w:val="0065136F"/>
    <w:pPr>
      <w:tabs>
        <w:tab w:val="left" w:pos="3780"/>
      </w:tabs>
      <w:ind w:left="3787" w:hanging="3427"/>
    </w:pPr>
    <w:rPr>
      <w:sz w:val="18"/>
      <w:lang w:bidi="he-IL"/>
    </w:rPr>
  </w:style>
  <w:style w:type="character" w:customStyle="1" w:styleId="IndentChtBodyChar">
    <w:name w:val="Indent Cht Body Char"/>
    <w:link w:val="IndentChtBody"/>
    <w:rsid w:val="0065136F"/>
    <w:rPr>
      <w:rFonts w:ascii="Arial" w:hAnsi="Arial"/>
      <w:bCs/>
      <w:sz w:val="18"/>
      <w:lang w:bidi="he-IL"/>
    </w:rPr>
  </w:style>
  <w:style w:type="character" w:customStyle="1" w:styleId="IndentChtTitleChar">
    <w:name w:val="Indent Cht Title Char"/>
    <w:link w:val="IndentChtTitle"/>
    <w:rsid w:val="0065136F"/>
    <w:rPr>
      <w:rFonts w:ascii="Arial" w:hAnsi="Arial"/>
      <w:b/>
      <w:sz w:val="18"/>
      <w:lang w:bidi="he-IL"/>
    </w:rPr>
  </w:style>
  <w:style w:type="paragraph" w:customStyle="1" w:styleId="IndentChtBottom">
    <w:name w:val="Indent Cht Bottom"/>
    <w:basedOn w:val="Normal"/>
    <w:next w:val="Normal"/>
    <w:link w:val="IndentChtBottomChar"/>
    <w:rsid w:val="0065136F"/>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65136F"/>
    <w:rPr>
      <w:rFonts w:ascii="Arial" w:hAnsi="Arial"/>
      <w:bCs/>
      <w:sz w:val="18"/>
      <w:lang w:bidi="he-IL"/>
    </w:rPr>
  </w:style>
  <w:style w:type="paragraph" w:customStyle="1" w:styleId="BulletsinNumberList">
    <w:name w:val="Bullets in Number List"/>
    <w:basedOn w:val="NumberList"/>
    <w:autoRedefine/>
    <w:rsid w:val="004A6BC0"/>
    <w:pPr>
      <w:numPr>
        <w:numId w:val="379"/>
      </w:numPr>
      <w:tabs>
        <w:tab w:val="clear" w:pos="360"/>
        <w:tab w:val="left" w:pos="720"/>
      </w:tabs>
      <w:spacing w:after="100"/>
    </w:pPr>
    <w:rPr>
      <w:sz w:val="20"/>
    </w:rPr>
  </w:style>
  <w:style w:type="character" w:styleId="Hyperlink">
    <w:name w:val="Hyperlink"/>
    <w:uiPriority w:val="99"/>
    <w:rsid w:val="0065136F"/>
    <w:rPr>
      <w:color w:val="0000FF"/>
      <w:u w:val="single"/>
    </w:rPr>
  </w:style>
  <w:style w:type="paragraph" w:styleId="NormalWeb">
    <w:name w:val="Normal (Web)"/>
    <w:basedOn w:val="Normal"/>
    <w:uiPriority w:val="99"/>
    <w:rsid w:val="0065136F"/>
    <w:pPr>
      <w:spacing w:before="100" w:beforeAutospacing="1" w:after="100" w:afterAutospacing="1"/>
    </w:pPr>
  </w:style>
  <w:style w:type="paragraph" w:styleId="HTMLPreformatted">
    <w:name w:val="HTML Preformatted"/>
    <w:basedOn w:val="Normal"/>
    <w:link w:val="HTMLPreformattedChar"/>
    <w:rsid w:val="00651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style81">
    <w:name w:val="style81"/>
    <w:rsid w:val="0065136F"/>
    <w:rPr>
      <w:rFonts w:ascii="Arial" w:hAnsi="Arial" w:cs="Arial" w:hint="default"/>
    </w:rPr>
  </w:style>
  <w:style w:type="paragraph" w:customStyle="1" w:styleId="BulletList">
    <w:name w:val="Bullet List"/>
    <w:basedOn w:val="Normal"/>
    <w:link w:val="BulletListChar"/>
    <w:qFormat/>
    <w:rsid w:val="00394395"/>
    <w:pPr>
      <w:numPr>
        <w:numId w:val="477"/>
      </w:numPr>
      <w:ind w:hanging="360"/>
    </w:pPr>
    <w:rPr>
      <w:rFonts w:eastAsiaTheme="minorHAnsi" w:cstheme="minorBidi"/>
      <w:sz w:val="22"/>
      <w:szCs w:val="22"/>
      <w:lang w:bidi="he-IL"/>
    </w:rPr>
  </w:style>
  <w:style w:type="character" w:customStyle="1" w:styleId="BulletListChar">
    <w:name w:val="Bullet List Char"/>
    <w:link w:val="BulletList"/>
    <w:rsid w:val="00394395"/>
    <w:rPr>
      <w:rFonts w:ascii="Arial" w:eastAsiaTheme="minorHAnsi" w:hAnsi="Arial" w:cstheme="minorBidi"/>
      <w:bCs/>
      <w:sz w:val="22"/>
      <w:szCs w:val="22"/>
      <w:lang w:bidi="he-IL"/>
    </w:rPr>
  </w:style>
  <w:style w:type="paragraph" w:customStyle="1" w:styleId="Filename">
    <w:name w:val="Filename"/>
    <w:basedOn w:val="NumberList"/>
    <w:link w:val="FilenameChar"/>
    <w:rsid w:val="0065136F"/>
    <w:rPr>
      <w:smallCaps/>
      <w:sz w:val="19"/>
      <w:szCs w:val="19"/>
      <w:lang w:bidi="ar-SA"/>
    </w:rPr>
  </w:style>
  <w:style w:type="character" w:customStyle="1" w:styleId="FilenameChar">
    <w:name w:val="Filename Char"/>
    <w:link w:val="Filename"/>
    <w:rsid w:val="0065136F"/>
    <w:rPr>
      <w:rFonts w:ascii="Arial" w:hAnsi="Arial"/>
      <w:bCs/>
      <w:smallCaps/>
      <w:sz w:val="19"/>
      <w:szCs w:val="19"/>
    </w:rPr>
  </w:style>
  <w:style w:type="paragraph" w:styleId="Footer">
    <w:name w:val="footer"/>
    <w:aliases w:val="LUCA Footer,SDRP Footer"/>
    <w:basedOn w:val="Normal"/>
    <w:link w:val="FooterChar"/>
    <w:uiPriority w:val="99"/>
    <w:qFormat/>
    <w:rsid w:val="0051588F"/>
    <w:pPr>
      <w:pBdr>
        <w:top w:val="thickThinSmallGap" w:sz="24" w:space="1" w:color="0070C0"/>
      </w:pBdr>
      <w:tabs>
        <w:tab w:val="center" w:pos="4320"/>
        <w:tab w:val="right" w:pos="8640"/>
      </w:tabs>
    </w:pPr>
    <w:rPr>
      <w:rFonts w:eastAsiaTheme="majorEastAsia" w:cs="Arial"/>
      <w:color w:val="0070C0"/>
      <w:sz w:val="20"/>
      <w:szCs w:val="24"/>
    </w:rPr>
  </w:style>
  <w:style w:type="character" w:styleId="PageNumber">
    <w:name w:val="page number"/>
    <w:basedOn w:val="DefaultParagraphFont"/>
    <w:rsid w:val="0065136F"/>
  </w:style>
  <w:style w:type="paragraph" w:styleId="Header">
    <w:name w:val="header"/>
    <w:aliases w:val="Heading 1 BBSP no#'s"/>
    <w:basedOn w:val="Normal"/>
    <w:link w:val="HeaderChar"/>
    <w:uiPriority w:val="99"/>
    <w:rsid w:val="0065136F"/>
    <w:pPr>
      <w:tabs>
        <w:tab w:val="center" w:pos="4320"/>
        <w:tab w:val="right" w:pos="8640"/>
      </w:tabs>
    </w:pPr>
  </w:style>
  <w:style w:type="character" w:customStyle="1" w:styleId="HeaderChar">
    <w:name w:val="Header Char"/>
    <w:aliases w:val="Heading 1 BBSP no#'s Char"/>
    <w:link w:val="Header"/>
    <w:uiPriority w:val="99"/>
    <w:rsid w:val="0065136F"/>
    <w:rPr>
      <w:rFonts w:ascii="Arial" w:hAnsi="Arial"/>
      <w:bCs/>
      <w:sz w:val="24"/>
    </w:rPr>
  </w:style>
  <w:style w:type="character" w:styleId="FootnoteReference">
    <w:name w:val="footnote reference"/>
    <w:semiHidden/>
    <w:rsid w:val="0065136F"/>
    <w:rPr>
      <w:vertAlign w:val="superscript"/>
    </w:rPr>
  </w:style>
  <w:style w:type="table" w:styleId="TableContemporary">
    <w:name w:val="Table Contemporary"/>
    <w:basedOn w:val="TableNormal"/>
    <w:rsid w:val="0065136F"/>
    <w:pPr>
      <w:spacing w:before="0" w:after="0"/>
    </w:pPr>
    <w:rPr>
      <w:rFonts w:ascii="Arial" w:hAnsi="Arial"/>
      <w:bCs/>
      <w:caps/>
      <w:sz w:val="22"/>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65136F"/>
    <w:pPr>
      <w:widowControl w:val="0"/>
      <w:tabs>
        <w:tab w:val="left" w:pos="1440"/>
      </w:tabs>
      <w:spacing w:before="360"/>
      <w:ind w:left="360"/>
    </w:pPr>
    <w:rPr>
      <w:b/>
      <w:szCs w:val="22"/>
    </w:rPr>
  </w:style>
  <w:style w:type="table" w:styleId="TableGrid">
    <w:name w:val="Table Grid"/>
    <w:basedOn w:val="TableNormal"/>
    <w:uiPriority w:val="39"/>
    <w:rsid w:val="0065136F"/>
    <w:pPr>
      <w:spacing w:before="0" w:after="0"/>
    </w:pPr>
    <w:rPr>
      <w:rFonts w:ascii="Arial" w:hAnsi="Arial"/>
      <w:bCs/>
      <w:caps/>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5136F"/>
    <w:pPr>
      <w:autoSpaceDE w:val="0"/>
      <w:autoSpaceDN w:val="0"/>
      <w:adjustRightInd w:val="0"/>
      <w:spacing w:before="0" w:after="0"/>
    </w:pPr>
    <w:rPr>
      <w:rFonts w:ascii="Arial" w:hAnsi="Arial"/>
      <w:bCs/>
      <w:caps/>
      <w:color w:val="000000"/>
      <w:sz w:val="24"/>
      <w:szCs w:val="24"/>
    </w:rPr>
  </w:style>
  <w:style w:type="paragraph" w:styleId="BalloonText">
    <w:name w:val="Balloon Text"/>
    <w:basedOn w:val="Normal"/>
    <w:link w:val="BalloonTextChar"/>
    <w:uiPriority w:val="99"/>
    <w:semiHidden/>
    <w:unhideWhenUsed/>
    <w:rsid w:val="0065136F"/>
    <w:rPr>
      <w:rFonts w:ascii="Tahoma" w:hAnsi="Tahoma" w:cs="Tahoma"/>
      <w:sz w:val="16"/>
      <w:szCs w:val="16"/>
    </w:rPr>
  </w:style>
  <w:style w:type="character" w:customStyle="1" w:styleId="BalloonTextChar">
    <w:name w:val="Balloon Text Char"/>
    <w:link w:val="BalloonText"/>
    <w:uiPriority w:val="99"/>
    <w:semiHidden/>
    <w:rsid w:val="0065136F"/>
    <w:rPr>
      <w:rFonts w:ascii="Tahoma" w:hAnsi="Tahoma" w:cs="Tahoma"/>
      <w:bCs/>
      <w:sz w:val="16"/>
      <w:szCs w:val="16"/>
    </w:rPr>
  </w:style>
  <w:style w:type="paragraph" w:styleId="Caption">
    <w:name w:val="caption"/>
    <w:basedOn w:val="Normal"/>
    <w:next w:val="Normal"/>
    <w:link w:val="CaptionChar"/>
    <w:autoRedefine/>
    <w:qFormat/>
    <w:rsid w:val="00714D41"/>
    <w:pPr>
      <w:widowControl w:val="0"/>
      <w:jc w:val="center"/>
    </w:pPr>
    <w:rPr>
      <w:rFonts w:cs="Arial"/>
      <w:b/>
      <w:iCs/>
      <w:sz w:val="20"/>
      <w:szCs w:val="22"/>
    </w:rPr>
  </w:style>
  <w:style w:type="character" w:customStyle="1" w:styleId="CaptionChar">
    <w:name w:val="Caption Char"/>
    <w:link w:val="Caption"/>
    <w:rsid w:val="00714D41"/>
    <w:rPr>
      <w:rFonts w:ascii="Arial" w:hAnsi="Arial" w:cs="Arial"/>
      <w:b/>
      <w:bCs/>
      <w:iCs/>
      <w:szCs w:val="22"/>
    </w:rPr>
  </w:style>
  <w:style w:type="paragraph" w:customStyle="1" w:styleId="GraphicDescription">
    <w:name w:val="Graphic Description"/>
    <w:basedOn w:val="Normal"/>
    <w:next w:val="Normal"/>
    <w:qFormat/>
    <w:rsid w:val="0065136F"/>
    <w:pPr>
      <w:ind w:left="387"/>
      <w:jc w:val="both"/>
    </w:pPr>
    <w:rPr>
      <w:b/>
      <w:sz w:val="20"/>
    </w:rPr>
  </w:style>
  <w:style w:type="paragraph" w:styleId="BodyTextIndent">
    <w:name w:val="Body Text Indent"/>
    <w:basedOn w:val="Bullet1412"/>
    <w:link w:val="BodyTextIndentChar"/>
    <w:rsid w:val="00A83061"/>
  </w:style>
  <w:style w:type="character" w:customStyle="1" w:styleId="BodyTextIndentChar">
    <w:name w:val="Body Text Indent Char"/>
    <w:link w:val="BodyTextIndent"/>
    <w:rsid w:val="00A83061"/>
    <w:rPr>
      <w:rFonts w:ascii="Arial" w:hAnsi="Arial"/>
      <w:bCs/>
      <w:sz w:val="22"/>
    </w:rPr>
  </w:style>
  <w:style w:type="character" w:styleId="FollowedHyperlink">
    <w:name w:val="FollowedHyperlink"/>
    <w:uiPriority w:val="99"/>
    <w:unhideWhenUsed/>
    <w:rsid w:val="0065136F"/>
    <w:rPr>
      <w:color w:val="800080"/>
      <w:u w:val="single"/>
    </w:rPr>
  </w:style>
  <w:style w:type="paragraph" w:customStyle="1" w:styleId="Note">
    <w:name w:val="Note:"/>
    <w:basedOn w:val="Normal"/>
    <w:rsid w:val="0065136F"/>
    <w:pPr>
      <w:pBdr>
        <w:top w:val="single" w:sz="12" w:space="3" w:color="auto"/>
        <w:bottom w:val="single" w:sz="12" w:space="3" w:color="auto"/>
      </w:pBdr>
      <w:spacing w:before="120"/>
      <w:ind w:left="630" w:hanging="630"/>
    </w:pPr>
  </w:style>
  <w:style w:type="character" w:styleId="CommentReference">
    <w:name w:val="annotation reference"/>
    <w:semiHidden/>
    <w:rsid w:val="0065136F"/>
    <w:rPr>
      <w:sz w:val="16"/>
      <w:szCs w:val="16"/>
    </w:rPr>
  </w:style>
  <w:style w:type="paragraph" w:styleId="CommentText">
    <w:name w:val="annotation text"/>
    <w:basedOn w:val="Normal"/>
    <w:link w:val="CommentTextChar"/>
    <w:rsid w:val="0065136F"/>
    <w:rPr>
      <w:sz w:val="20"/>
    </w:rPr>
  </w:style>
  <w:style w:type="character" w:customStyle="1" w:styleId="CommentTextChar">
    <w:name w:val="Comment Text Char"/>
    <w:basedOn w:val="DefaultParagraphFont"/>
    <w:link w:val="CommentText"/>
    <w:rsid w:val="0065136F"/>
    <w:rPr>
      <w:rFonts w:ascii="Arial" w:hAnsi="Arial"/>
      <w:bCs/>
    </w:rPr>
  </w:style>
  <w:style w:type="paragraph" w:styleId="ListParagraph">
    <w:name w:val="List Paragraph"/>
    <w:aliases w:val="List Paragraph (BAS)"/>
    <w:basedOn w:val="Normal"/>
    <w:link w:val="ListParagraphChar"/>
    <w:uiPriority w:val="34"/>
    <w:qFormat/>
    <w:rsid w:val="0065136F"/>
    <w:pPr>
      <w:ind w:left="720"/>
    </w:pPr>
  </w:style>
  <w:style w:type="table" w:customStyle="1" w:styleId="LightShading1">
    <w:name w:val="Light Shading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OCHeading">
    <w:name w:val="TOC Heading"/>
    <w:basedOn w:val="Heading1"/>
    <w:next w:val="Normal"/>
    <w:uiPriority w:val="39"/>
    <w:unhideWhenUsed/>
    <w:qFormat/>
    <w:rsid w:val="0065136F"/>
    <w:pPr>
      <w:keepLines/>
      <w:spacing w:before="480" w:after="0" w:line="276" w:lineRule="auto"/>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uiPriority w:val="39"/>
    <w:unhideWhenUsed/>
    <w:rsid w:val="00D3742C"/>
    <w:pPr>
      <w:spacing w:before="120"/>
    </w:pPr>
    <w:rPr>
      <w:rFonts w:ascii="Arial Bold" w:hAnsi="Arial Bold"/>
      <w:b/>
      <w:sz w:val="20"/>
    </w:rPr>
  </w:style>
  <w:style w:type="paragraph" w:styleId="TOC2">
    <w:name w:val="toc 2"/>
    <w:basedOn w:val="Normal"/>
    <w:next w:val="Normal"/>
    <w:autoRedefine/>
    <w:uiPriority w:val="39"/>
    <w:unhideWhenUsed/>
    <w:qFormat/>
    <w:rsid w:val="00D3742C"/>
    <w:pPr>
      <w:tabs>
        <w:tab w:val="left" w:pos="900"/>
        <w:tab w:val="right" w:leader="dot" w:pos="9350"/>
      </w:tabs>
      <w:spacing w:before="0" w:after="0"/>
      <w:ind w:left="900" w:hanging="660"/>
    </w:pPr>
    <w:rPr>
      <w:bCs w:val="0"/>
      <w:sz w:val="20"/>
    </w:rPr>
  </w:style>
  <w:style w:type="paragraph" w:styleId="TOC3">
    <w:name w:val="toc 3"/>
    <w:basedOn w:val="Normal"/>
    <w:next w:val="Normal"/>
    <w:link w:val="TOC3Char"/>
    <w:autoRedefine/>
    <w:uiPriority w:val="39"/>
    <w:unhideWhenUsed/>
    <w:qFormat/>
    <w:rsid w:val="00D3742C"/>
    <w:pPr>
      <w:spacing w:before="0" w:after="0"/>
      <w:ind w:left="480"/>
    </w:pPr>
    <w:rPr>
      <w:bCs w:val="0"/>
      <w:i/>
      <w:iCs/>
      <w:sz w:val="20"/>
    </w:rPr>
  </w:style>
  <w:style w:type="paragraph" w:customStyle="1" w:styleId="Appendix">
    <w:name w:val="Appendix"/>
    <w:basedOn w:val="Header"/>
    <w:link w:val="AppendixChar"/>
    <w:qFormat/>
    <w:rsid w:val="0065136F"/>
    <w:rPr>
      <w:sz w:val="28"/>
      <w:szCs w:val="28"/>
    </w:rPr>
  </w:style>
  <w:style w:type="character" w:customStyle="1" w:styleId="AppendixChar">
    <w:name w:val="Appendix Char"/>
    <w:link w:val="Appendix"/>
    <w:rsid w:val="0065136F"/>
    <w:rPr>
      <w:rFonts w:ascii="Arial" w:hAnsi="Arial"/>
      <w:bCs/>
      <w:sz w:val="28"/>
      <w:szCs w:val="28"/>
    </w:rPr>
  </w:style>
  <w:style w:type="paragraph" w:styleId="TableofFigures">
    <w:name w:val="table of figures"/>
    <w:basedOn w:val="Normal"/>
    <w:next w:val="Normal"/>
    <w:autoRedefine/>
    <w:uiPriority w:val="99"/>
    <w:unhideWhenUsed/>
    <w:rsid w:val="008925CF"/>
    <w:pPr>
      <w:tabs>
        <w:tab w:val="right" w:leader="dot" w:pos="9350"/>
      </w:tabs>
      <w:spacing w:before="0" w:after="0"/>
      <w:ind w:left="990" w:hanging="990"/>
    </w:pPr>
    <w:rPr>
      <w:bCs w:val="0"/>
      <w:sz w:val="20"/>
    </w:rPr>
  </w:style>
  <w:style w:type="paragraph" w:styleId="CommentSubject">
    <w:name w:val="annotation subject"/>
    <w:basedOn w:val="CommentText"/>
    <w:next w:val="CommentText"/>
    <w:link w:val="CommentSubjectChar"/>
    <w:uiPriority w:val="99"/>
    <w:semiHidden/>
    <w:unhideWhenUsed/>
    <w:rsid w:val="0065136F"/>
    <w:rPr>
      <w:b/>
      <w:bCs w:val="0"/>
    </w:rPr>
  </w:style>
  <w:style w:type="character" w:customStyle="1" w:styleId="CommentSubjectChar">
    <w:name w:val="Comment Subject Char"/>
    <w:link w:val="CommentSubject"/>
    <w:uiPriority w:val="99"/>
    <w:semiHidden/>
    <w:rsid w:val="0065136F"/>
    <w:rPr>
      <w:rFonts w:ascii="Arial" w:hAnsi="Arial"/>
      <w:b/>
    </w:rPr>
  </w:style>
  <w:style w:type="paragraph" w:styleId="Revision">
    <w:name w:val="Revision"/>
    <w:hidden/>
    <w:uiPriority w:val="99"/>
    <w:semiHidden/>
    <w:rsid w:val="0065136F"/>
    <w:pPr>
      <w:spacing w:before="0" w:after="0"/>
    </w:pPr>
    <w:rPr>
      <w:rFonts w:ascii="Arial" w:hAnsi="Arial"/>
      <w:bCs/>
      <w:caps/>
      <w:sz w:val="24"/>
      <w:szCs w:val="24"/>
    </w:rPr>
  </w:style>
  <w:style w:type="table" w:customStyle="1" w:styleId="TableGrid1">
    <w:name w:val="Table Grid1"/>
    <w:basedOn w:val="TableNormal"/>
    <w:next w:val="TableGrid"/>
    <w:uiPriority w:val="59"/>
    <w:rsid w:val="0065136F"/>
    <w:pPr>
      <w:spacing w:before="0" w:after="0"/>
    </w:pPr>
    <w:rPr>
      <w:rFonts w:ascii="Arial" w:eastAsia="Calibri" w:hAnsi="Arial"/>
      <w:bCs/>
      <w:caps/>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ullet">
    <w:name w:val="normal bullet"/>
    <w:basedOn w:val="Normal"/>
    <w:qFormat/>
    <w:rsid w:val="0065136F"/>
    <w:pPr>
      <w:numPr>
        <w:numId w:val="1"/>
      </w:numPr>
      <w:tabs>
        <w:tab w:val="num" w:pos="432"/>
      </w:tabs>
      <w:ind w:left="432" w:hanging="432"/>
    </w:pPr>
    <w:rPr>
      <w:rFonts w:eastAsia="Calibri"/>
      <w:szCs w:val="22"/>
    </w:rPr>
  </w:style>
  <w:style w:type="table" w:customStyle="1" w:styleId="LightShading-Accent11">
    <w:name w:val="Light Shading - Accent 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4">
    <w:name w:val="toc 4"/>
    <w:basedOn w:val="Normal"/>
    <w:next w:val="Normal"/>
    <w:autoRedefine/>
    <w:uiPriority w:val="39"/>
    <w:unhideWhenUsed/>
    <w:rsid w:val="00D3742C"/>
    <w:pPr>
      <w:spacing w:before="0" w:after="0"/>
      <w:ind w:left="720"/>
    </w:pPr>
    <w:rPr>
      <w:bCs w:val="0"/>
      <w:sz w:val="18"/>
      <w:szCs w:val="18"/>
    </w:rPr>
  </w:style>
  <w:style w:type="table" w:styleId="MediumGrid3-Accent1">
    <w:name w:val="Medium Grid 3 Accent 1"/>
    <w:basedOn w:val="TableNormal"/>
    <w:uiPriority w:val="69"/>
    <w:rsid w:val="0065136F"/>
    <w:pPr>
      <w:spacing w:before="0" w:after="0"/>
    </w:pPr>
    <w:rPr>
      <w:rFonts w:ascii="Arial" w:hAnsi="Arial"/>
      <w:bCs/>
      <w:caps/>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65136F"/>
    <w:pPr>
      <w:spacing w:before="0" w:after="0"/>
    </w:pPr>
    <w:rPr>
      <w:rFonts w:ascii="Arial" w:hAnsi="Arial"/>
      <w:bCs/>
      <w:caps/>
      <w:sz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65136F"/>
    <w:pPr>
      <w:spacing w:before="0" w:after="0"/>
    </w:pPr>
    <w:rPr>
      <w:rFonts w:ascii="Arial" w:hAnsi="Arial"/>
      <w:bCs/>
      <w:caps/>
      <w:color w:val="000000"/>
      <w:sz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FooterChar">
    <w:name w:val="Footer Char"/>
    <w:aliases w:val="LUCA Footer Char,SDRP Footer Char"/>
    <w:basedOn w:val="DefaultParagraphFont"/>
    <w:link w:val="Footer"/>
    <w:uiPriority w:val="99"/>
    <w:rsid w:val="0051588F"/>
    <w:rPr>
      <w:rFonts w:ascii="Arial" w:eastAsiaTheme="majorEastAsia" w:hAnsi="Arial" w:cs="Arial"/>
      <w:bCs/>
      <w:color w:val="0070C0"/>
      <w:szCs w:val="24"/>
    </w:rPr>
  </w:style>
  <w:style w:type="character" w:styleId="Strong">
    <w:name w:val="Strong"/>
    <w:basedOn w:val="DefaultParagraphFont"/>
    <w:uiPriority w:val="22"/>
    <w:qFormat/>
    <w:rsid w:val="0065136F"/>
    <w:rPr>
      <w:b/>
      <w:bCs/>
    </w:rPr>
  </w:style>
  <w:style w:type="character" w:styleId="Emphasis">
    <w:name w:val="Emphasis"/>
    <w:basedOn w:val="DefaultParagraphFont"/>
    <w:uiPriority w:val="20"/>
    <w:qFormat/>
    <w:rsid w:val="0065136F"/>
    <w:rPr>
      <w:i/>
      <w:iCs/>
    </w:rPr>
  </w:style>
  <w:style w:type="table" w:customStyle="1" w:styleId="TableContemporary1">
    <w:name w:val="Table Contemporary1"/>
    <w:basedOn w:val="TableNormal"/>
    <w:next w:val="TableContemporary"/>
    <w:rsid w:val="0070285B"/>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Shading11">
    <w:name w:val="Light Shading1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TMLCode">
    <w:name w:val="HTML Code"/>
    <w:uiPriority w:val="99"/>
    <w:semiHidden/>
    <w:unhideWhenUsed/>
    <w:rsid w:val="0070285B"/>
    <w:rPr>
      <w:rFonts w:ascii="Courier New" w:eastAsia="Times New Roman" w:hAnsi="Courier New" w:cs="Courier New" w:hint="default"/>
      <w:color w:val="DD1144"/>
      <w:sz w:val="18"/>
      <w:szCs w:val="18"/>
      <w:bdr w:val="single" w:sz="6" w:space="2" w:color="E1E1E8" w:frame="1"/>
      <w:shd w:val="clear" w:color="auto" w:fill="F7F7F9"/>
    </w:rPr>
  </w:style>
  <w:style w:type="character" w:customStyle="1" w:styleId="wintitle">
    <w:name w:val="wintitle"/>
    <w:basedOn w:val="DefaultParagraphFont"/>
    <w:rsid w:val="0070285B"/>
  </w:style>
  <w:style w:type="paragraph" w:customStyle="1" w:styleId="StepBullet">
    <w:name w:val="Step Bullet"/>
    <w:basedOn w:val="ListParagraph"/>
    <w:link w:val="StepBulletChar"/>
    <w:rsid w:val="0065136F"/>
    <w:pPr>
      <w:numPr>
        <w:numId w:val="3"/>
      </w:numPr>
      <w:spacing w:before="120"/>
      <w:ind w:left="288" w:hanging="288"/>
    </w:pPr>
  </w:style>
  <w:style w:type="character" w:customStyle="1" w:styleId="StepBulletChar">
    <w:name w:val="Step Bullet Char"/>
    <w:basedOn w:val="ListParagraphChar"/>
    <w:link w:val="StepBullet"/>
    <w:rsid w:val="0065136F"/>
    <w:rPr>
      <w:rFonts w:ascii="Arial" w:hAnsi="Arial"/>
      <w:bCs/>
      <w:sz w:val="24"/>
    </w:rPr>
  </w:style>
  <w:style w:type="table" w:customStyle="1" w:styleId="TableGrid2">
    <w:name w:val="Table Grid2"/>
    <w:basedOn w:val="TableNormal"/>
    <w:next w:val="TableGrid"/>
    <w:rsid w:val="0065136F"/>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BSPBullet1sttab">
    <w:name w:val="BBSP Bullet 1st tab"/>
    <w:basedOn w:val="ListParagraph"/>
    <w:qFormat/>
    <w:rsid w:val="0070285B"/>
    <w:pPr>
      <w:numPr>
        <w:numId w:val="297"/>
      </w:numPr>
    </w:pPr>
  </w:style>
  <w:style w:type="paragraph" w:customStyle="1" w:styleId="BBSPBodyTextbold">
    <w:name w:val="BBSP Body Text bold"/>
    <w:basedOn w:val="BBSPBodyText"/>
    <w:qFormat/>
    <w:rsid w:val="0070285B"/>
    <w:rPr>
      <w:b/>
    </w:rPr>
  </w:style>
  <w:style w:type="paragraph" w:customStyle="1" w:styleId="BBSPNote">
    <w:name w:val="BBSP Note:"/>
    <w:basedOn w:val="Normal"/>
    <w:rsid w:val="0070285B"/>
    <w:pPr>
      <w:pBdr>
        <w:top w:val="double" w:sz="6" w:space="3" w:color="365F91"/>
        <w:bottom w:val="double" w:sz="6" w:space="3" w:color="365F91"/>
      </w:pBdr>
      <w:spacing w:before="120"/>
      <w:ind w:left="630" w:hanging="630"/>
    </w:pPr>
    <w:rPr>
      <w:sz w:val="22"/>
    </w:rPr>
  </w:style>
  <w:style w:type="table" w:customStyle="1" w:styleId="LightShading-Accent111">
    <w:name w:val="Light Shading - Accent 1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Heading1Char">
    <w:name w:val="Heading 1 Char"/>
    <w:aliases w:val="BBSP# Char,Heading 1 numbered BBSP Char,Heading 1 - Chapter Char,Heading 1 Chapter Char,BBSP Section Heading Char"/>
    <w:link w:val="Heading1"/>
    <w:rsid w:val="0065136F"/>
    <w:rPr>
      <w:rFonts w:ascii="Lucida Sans" w:hAnsi="Lucida Sans" w:cs="Lucida Sans"/>
      <w:b/>
      <w:kern w:val="32"/>
      <w:sz w:val="24"/>
      <w:szCs w:val="24"/>
    </w:rPr>
  </w:style>
  <w:style w:type="character" w:customStyle="1" w:styleId="HTMLPreformattedChar">
    <w:name w:val="HTML Preformatted Char"/>
    <w:basedOn w:val="DefaultParagraphFont"/>
    <w:link w:val="HTMLPreformatted"/>
    <w:rsid w:val="0065136F"/>
    <w:rPr>
      <w:rFonts w:ascii="Courier New" w:hAnsi="Courier New" w:cs="Courier New"/>
      <w:bCs/>
    </w:rPr>
  </w:style>
  <w:style w:type="paragraph" w:styleId="EndnoteText">
    <w:name w:val="endnote text"/>
    <w:basedOn w:val="Normal"/>
    <w:link w:val="EndnoteTextChar"/>
    <w:uiPriority w:val="99"/>
    <w:semiHidden/>
    <w:unhideWhenUsed/>
    <w:rsid w:val="0065136F"/>
    <w:pPr>
      <w:spacing w:before="0" w:after="0"/>
    </w:pPr>
    <w:rPr>
      <w:sz w:val="20"/>
    </w:rPr>
  </w:style>
  <w:style w:type="character" w:customStyle="1" w:styleId="EndnoteTextChar">
    <w:name w:val="Endnote Text Char"/>
    <w:basedOn w:val="DefaultParagraphFont"/>
    <w:link w:val="EndnoteText"/>
    <w:uiPriority w:val="99"/>
    <w:semiHidden/>
    <w:rsid w:val="0065136F"/>
    <w:rPr>
      <w:rFonts w:ascii="Arial" w:hAnsi="Arial"/>
      <w:bCs/>
    </w:rPr>
  </w:style>
  <w:style w:type="character" w:styleId="EndnoteReference">
    <w:name w:val="endnote reference"/>
    <w:basedOn w:val="DefaultParagraphFont"/>
    <w:uiPriority w:val="99"/>
    <w:semiHidden/>
    <w:unhideWhenUsed/>
    <w:rsid w:val="0065136F"/>
    <w:rPr>
      <w:vertAlign w:val="superscript"/>
    </w:rPr>
  </w:style>
  <w:style w:type="paragraph" w:styleId="FootnoteText">
    <w:name w:val="footnote text"/>
    <w:basedOn w:val="Normal"/>
    <w:link w:val="FootnoteTextChar"/>
    <w:uiPriority w:val="99"/>
    <w:semiHidden/>
    <w:rsid w:val="0065136F"/>
    <w:rPr>
      <w:sz w:val="20"/>
    </w:rPr>
  </w:style>
  <w:style w:type="character" w:customStyle="1" w:styleId="FootnoteTextChar">
    <w:name w:val="Footnote Text Char"/>
    <w:basedOn w:val="DefaultParagraphFont"/>
    <w:link w:val="FootnoteText"/>
    <w:uiPriority w:val="99"/>
    <w:semiHidden/>
    <w:rsid w:val="0065136F"/>
    <w:rPr>
      <w:rFonts w:ascii="Arial" w:hAnsi="Arial"/>
      <w:bCs/>
    </w:rPr>
  </w:style>
  <w:style w:type="paragraph" w:customStyle="1" w:styleId="BBSPBodyText">
    <w:name w:val="BBSP Body Text"/>
    <w:basedOn w:val="Normal"/>
    <w:link w:val="BBSPBodyTextChar"/>
    <w:qFormat/>
    <w:rsid w:val="001A1AF6"/>
    <w:pPr>
      <w:spacing w:before="120" w:after="240"/>
    </w:pPr>
    <w:rPr>
      <w:rFonts w:eastAsia="Calibri" w:cs="Arial"/>
      <w:szCs w:val="24"/>
    </w:rPr>
  </w:style>
  <w:style w:type="character" w:customStyle="1" w:styleId="BBSPBodyTextChar">
    <w:name w:val="BBSP Body Text Char"/>
    <w:link w:val="BBSPBodyText"/>
    <w:rsid w:val="001A1AF6"/>
    <w:rPr>
      <w:rFonts w:ascii="Arial" w:eastAsia="Calibri" w:hAnsi="Arial" w:cs="Arial"/>
      <w:bCs/>
      <w:sz w:val="24"/>
      <w:szCs w:val="24"/>
    </w:rPr>
  </w:style>
  <w:style w:type="paragraph" w:customStyle="1" w:styleId="BBSPIndentlvl1">
    <w:name w:val="BBSP Indent lvl 1"/>
    <w:basedOn w:val="Normal"/>
    <w:qFormat/>
    <w:rsid w:val="009252C4"/>
    <w:pPr>
      <w:ind w:left="720"/>
    </w:pPr>
    <w:rPr>
      <w:rFonts w:cs="Arial"/>
      <w:sz w:val="22"/>
    </w:rPr>
  </w:style>
  <w:style w:type="paragraph" w:customStyle="1" w:styleId="BBSPBulletListlvl1">
    <w:name w:val="BBSP Bullet List lvl 1"/>
    <w:basedOn w:val="BulletList"/>
    <w:qFormat/>
    <w:rsid w:val="0065136F"/>
    <w:pPr>
      <w:tabs>
        <w:tab w:val="num" w:pos="274"/>
      </w:tabs>
      <w:spacing w:before="40" w:after="40"/>
    </w:pPr>
  </w:style>
  <w:style w:type="paragraph" w:customStyle="1" w:styleId="BBSPNumberList">
    <w:name w:val="BBSP Number List"/>
    <w:basedOn w:val="Normal"/>
    <w:autoRedefine/>
    <w:qFormat/>
    <w:rsid w:val="008322F6"/>
    <w:pPr>
      <w:numPr>
        <w:numId w:val="313"/>
      </w:numPr>
    </w:pPr>
    <w:rPr>
      <w:rFonts w:cs="Arial"/>
      <w:color w:val="000000"/>
      <w:sz w:val="22"/>
      <w:szCs w:val="22"/>
    </w:rPr>
  </w:style>
  <w:style w:type="paragraph" w:customStyle="1" w:styleId="Heading1BBSPPartNoborder">
    <w:name w:val="Heading 1 BBSP Part# No border"/>
    <w:basedOn w:val="Heading1SectionLUCADIGITAL"/>
    <w:autoRedefine/>
    <w:qFormat/>
    <w:rsid w:val="0070285B"/>
    <w:pPr>
      <w:numPr>
        <w:numId w:val="296"/>
      </w:numPr>
      <w:pBdr>
        <w:bottom w:val="none" w:sz="0" w:space="0" w:color="auto"/>
      </w:pBdr>
      <w:tabs>
        <w:tab w:val="left" w:pos="1440"/>
      </w:tabs>
    </w:pPr>
    <w:rPr>
      <w:color w:val="244061" w:themeColor="accent1" w:themeShade="80"/>
    </w:rPr>
  </w:style>
  <w:style w:type="character" w:customStyle="1" w:styleId="BBSPbulletlevel2">
    <w:name w:val="BBSP bullet level 2"/>
    <w:rsid w:val="0070285B"/>
    <w:rPr>
      <w:rFonts w:ascii="Arial" w:eastAsia="Calibri" w:hAnsi="Arial" w:cs="Arial"/>
      <w:color w:val="000000"/>
      <w:sz w:val="22"/>
      <w:szCs w:val="22"/>
    </w:rPr>
  </w:style>
  <w:style w:type="paragraph" w:customStyle="1" w:styleId="Heading2Ch3">
    <w:name w:val="Heading 2 Ch3"/>
    <w:basedOn w:val="Heading2"/>
    <w:qFormat/>
    <w:rsid w:val="0070285B"/>
    <w:pPr>
      <w:numPr>
        <w:ilvl w:val="0"/>
        <w:numId w:val="4"/>
      </w:numPr>
    </w:pPr>
  </w:style>
  <w:style w:type="paragraph" w:customStyle="1" w:styleId="Heading2Ch4BBSP">
    <w:name w:val="Heading 2 Ch4 BBSP"/>
    <w:basedOn w:val="Heading2"/>
    <w:qFormat/>
    <w:rsid w:val="0070285B"/>
    <w:pPr>
      <w:numPr>
        <w:ilvl w:val="0"/>
        <w:numId w:val="5"/>
      </w:numPr>
    </w:pPr>
  </w:style>
  <w:style w:type="paragraph" w:customStyle="1" w:styleId="Heading2appA">
    <w:name w:val="Heading 2 app A"/>
    <w:basedOn w:val="Heading2"/>
    <w:qFormat/>
    <w:rsid w:val="0070285B"/>
    <w:pPr>
      <w:numPr>
        <w:ilvl w:val="0"/>
        <w:numId w:val="6"/>
      </w:numPr>
    </w:pPr>
  </w:style>
  <w:style w:type="paragraph" w:customStyle="1" w:styleId="Heading3ch4sub411">
    <w:name w:val="Heading 3 ch4 sub4.1.#"/>
    <w:basedOn w:val="Heading3"/>
    <w:qFormat/>
    <w:rsid w:val="0070285B"/>
    <w:pPr>
      <w:numPr>
        <w:numId w:val="7"/>
      </w:numPr>
    </w:pPr>
  </w:style>
  <w:style w:type="paragraph" w:styleId="TOC5">
    <w:name w:val="toc 5"/>
    <w:basedOn w:val="Normal"/>
    <w:next w:val="Normal"/>
    <w:autoRedefine/>
    <w:uiPriority w:val="39"/>
    <w:rsid w:val="00D3742C"/>
    <w:pPr>
      <w:spacing w:before="0" w:after="0"/>
      <w:ind w:left="960"/>
    </w:pPr>
    <w:rPr>
      <w:bCs w:val="0"/>
      <w:sz w:val="18"/>
      <w:szCs w:val="18"/>
    </w:rPr>
  </w:style>
  <w:style w:type="paragraph" w:styleId="TOC6">
    <w:name w:val="toc 6"/>
    <w:basedOn w:val="Normal"/>
    <w:next w:val="Normal"/>
    <w:autoRedefine/>
    <w:uiPriority w:val="39"/>
    <w:rsid w:val="00D3742C"/>
    <w:pPr>
      <w:spacing w:before="0" w:after="0"/>
      <w:ind w:left="1200"/>
    </w:pPr>
    <w:rPr>
      <w:bCs w:val="0"/>
      <w:sz w:val="18"/>
      <w:szCs w:val="18"/>
    </w:rPr>
  </w:style>
  <w:style w:type="paragraph" w:styleId="TOC7">
    <w:name w:val="toc 7"/>
    <w:basedOn w:val="Normal"/>
    <w:next w:val="Normal"/>
    <w:autoRedefine/>
    <w:uiPriority w:val="39"/>
    <w:rsid w:val="00D3742C"/>
    <w:pPr>
      <w:spacing w:before="0" w:after="0"/>
      <w:ind w:left="1440"/>
    </w:pPr>
    <w:rPr>
      <w:bCs w:val="0"/>
      <w:sz w:val="18"/>
      <w:szCs w:val="18"/>
    </w:rPr>
  </w:style>
  <w:style w:type="paragraph" w:styleId="TOC8">
    <w:name w:val="toc 8"/>
    <w:basedOn w:val="Normal"/>
    <w:next w:val="Normal"/>
    <w:autoRedefine/>
    <w:uiPriority w:val="39"/>
    <w:rsid w:val="00D3742C"/>
    <w:pPr>
      <w:spacing w:before="0" w:after="0"/>
      <w:ind w:left="1680"/>
    </w:pPr>
    <w:rPr>
      <w:bCs w:val="0"/>
      <w:sz w:val="18"/>
      <w:szCs w:val="18"/>
    </w:rPr>
  </w:style>
  <w:style w:type="paragraph" w:styleId="TOC9">
    <w:name w:val="toc 9"/>
    <w:basedOn w:val="Normal"/>
    <w:next w:val="Normal"/>
    <w:autoRedefine/>
    <w:uiPriority w:val="39"/>
    <w:rsid w:val="00D3742C"/>
    <w:pPr>
      <w:spacing w:before="0" w:after="0"/>
      <w:ind w:left="1920"/>
    </w:pPr>
    <w:rPr>
      <w:bCs w:val="0"/>
      <w:sz w:val="18"/>
      <w:szCs w:val="18"/>
    </w:rPr>
  </w:style>
  <w:style w:type="character" w:customStyle="1" w:styleId="BulletBBSP">
    <w:name w:val="Bullet (BBSP)"/>
    <w:basedOn w:val="DefaultParagraphFont"/>
    <w:rsid w:val="005961FA"/>
    <w:rPr>
      <w:sz w:val="22"/>
    </w:rPr>
  </w:style>
  <w:style w:type="character" w:customStyle="1" w:styleId="BulletBBSPindent1lvl">
    <w:name w:val="Bullet (BBSP) indent 1 lvl"/>
    <w:basedOn w:val="BulletBBSP"/>
    <w:rsid w:val="0070285B"/>
    <w:rPr>
      <w:sz w:val="22"/>
    </w:rPr>
  </w:style>
  <w:style w:type="paragraph" w:customStyle="1" w:styleId="Heading2Ch1BBSP">
    <w:name w:val="Heading 2 Ch1 BBSP"/>
    <w:basedOn w:val="Heading2Ch4BBSP"/>
    <w:qFormat/>
    <w:rsid w:val="0070285B"/>
    <w:pPr>
      <w:numPr>
        <w:numId w:val="8"/>
      </w:numPr>
    </w:pPr>
  </w:style>
  <w:style w:type="paragraph" w:customStyle="1" w:styleId="TableTitle">
    <w:name w:val="Table Title"/>
    <w:basedOn w:val="Caption"/>
    <w:link w:val="TableTitleChar"/>
    <w:qFormat/>
    <w:rsid w:val="0065136F"/>
    <w:pPr>
      <w:spacing w:before="120"/>
    </w:pPr>
    <w:rPr>
      <w:sz w:val="22"/>
      <w:szCs w:val="20"/>
    </w:rPr>
  </w:style>
  <w:style w:type="character" w:customStyle="1" w:styleId="TableTitleChar">
    <w:name w:val="Table Title Char"/>
    <w:basedOn w:val="FigureCaptionChar"/>
    <w:link w:val="TableTitle"/>
    <w:rsid w:val="0065136F"/>
    <w:rPr>
      <w:rFonts w:ascii="Arial" w:hAnsi="Arial" w:cs="Arial"/>
      <w:b/>
      <w:bCs/>
      <w:iCs/>
      <w:sz w:val="22"/>
    </w:rPr>
  </w:style>
  <w:style w:type="paragraph" w:customStyle="1" w:styleId="Tabletext">
    <w:name w:val="Table text"/>
    <w:basedOn w:val="Normal"/>
    <w:link w:val="TabletextChar"/>
    <w:qFormat/>
    <w:rsid w:val="0065136F"/>
    <w:pPr>
      <w:spacing w:before="120"/>
    </w:pPr>
    <w:rPr>
      <w:rFonts w:cs="Arial"/>
      <w:sz w:val="22"/>
    </w:rPr>
  </w:style>
  <w:style w:type="character" w:customStyle="1" w:styleId="TabletextChar">
    <w:name w:val="Table text Char"/>
    <w:basedOn w:val="DefaultParagraphFont"/>
    <w:link w:val="Tabletext"/>
    <w:rsid w:val="0065136F"/>
    <w:rPr>
      <w:rFonts w:ascii="Arial" w:hAnsi="Arial" w:cs="Arial"/>
      <w:bCs/>
      <w:sz w:val="22"/>
    </w:rPr>
  </w:style>
  <w:style w:type="paragraph" w:customStyle="1" w:styleId="StepNumber">
    <w:name w:val="Step Number"/>
    <w:basedOn w:val="Tabletext"/>
    <w:link w:val="StepNumberChar"/>
    <w:qFormat/>
    <w:rsid w:val="0065136F"/>
    <w:pPr>
      <w:jc w:val="center"/>
    </w:pPr>
    <w:rPr>
      <w:b/>
    </w:rPr>
  </w:style>
  <w:style w:type="character" w:customStyle="1" w:styleId="StepNumberChar">
    <w:name w:val="Step Number Char"/>
    <w:basedOn w:val="TabletextChar"/>
    <w:link w:val="StepNumber"/>
    <w:rsid w:val="0065136F"/>
    <w:rPr>
      <w:rFonts w:ascii="Arial" w:hAnsi="Arial" w:cs="Arial"/>
      <w:b/>
      <w:bCs/>
      <w:sz w:val="22"/>
    </w:rPr>
  </w:style>
  <w:style w:type="paragraph" w:customStyle="1" w:styleId="BASNote">
    <w:name w:val="BAS Note"/>
    <w:basedOn w:val="StyleStyleStyleStyleNoteLeft0Hanging05BoldB"/>
    <w:autoRedefine/>
    <w:rsid w:val="0065136F"/>
    <w:pPr>
      <w:pBdr>
        <w:top w:val="double" w:sz="12" w:space="3" w:color="4A442A" w:themeColor="background2" w:themeShade="40"/>
        <w:bottom w:val="double" w:sz="12" w:space="3" w:color="4A442A" w:themeColor="background2" w:themeShade="40"/>
      </w:pBdr>
      <w:ind w:left="900" w:hanging="900"/>
    </w:pPr>
    <w:rPr>
      <w:b w:val="0"/>
      <w:caps w:val="0"/>
      <w:sz w:val="22"/>
    </w:rPr>
  </w:style>
  <w:style w:type="paragraph" w:customStyle="1" w:styleId="NoteTribalBAS">
    <w:name w:val="Note (Tribal BAS)"/>
    <w:basedOn w:val="NoteBAS"/>
    <w:link w:val="NoteTribalBASChar"/>
    <w:autoRedefine/>
    <w:qFormat/>
    <w:rsid w:val="0065136F"/>
    <w:pPr>
      <w:pBdr>
        <w:top w:val="double" w:sz="12" w:space="3" w:color="663300"/>
        <w:bottom w:val="double" w:sz="12" w:space="3" w:color="663300"/>
      </w:pBdr>
      <w:ind w:left="612" w:hanging="612"/>
    </w:pPr>
    <w:rPr>
      <w:rFonts w:cs="Arial"/>
      <w:bCs/>
    </w:rPr>
  </w:style>
  <w:style w:type="paragraph" w:customStyle="1" w:styleId="BBSPch3sub32">
    <w:name w:val="BBSP ch3 sub 3.2.#"/>
    <w:basedOn w:val="Heading3"/>
    <w:qFormat/>
    <w:rsid w:val="0070285B"/>
    <w:pPr>
      <w:numPr>
        <w:ilvl w:val="2"/>
        <w:numId w:val="9"/>
      </w:numPr>
    </w:pPr>
  </w:style>
  <w:style w:type="paragraph" w:customStyle="1" w:styleId="TextList">
    <w:name w:val="Text List"/>
    <w:basedOn w:val="BASBodyText"/>
    <w:link w:val="TextListChar"/>
    <w:qFormat/>
    <w:rsid w:val="0065136F"/>
    <w:pPr>
      <w:numPr>
        <w:numId w:val="295"/>
      </w:numPr>
      <w:spacing w:before="60" w:after="60"/>
    </w:pPr>
  </w:style>
  <w:style w:type="table" w:customStyle="1" w:styleId="TableGrid6">
    <w:name w:val="Table Grid6"/>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Bullet">
    <w:name w:val="Table Sub-Bullet"/>
    <w:basedOn w:val="ListParagraph"/>
    <w:link w:val="TableSub-BulletChar"/>
    <w:qFormat/>
    <w:rsid w:val="0065136F"/>
    <w:pPr>
      <w:numPr>
        <w:numId w:val="10"/>
      </w:numPr>
      <w:ind w:left="576" w:hanging="288"/>
    </w:pPr>
    <w:rPr>
      <w:i/>
    </w:rPr>
  </w:style>
  <w:style w:type="table" w:customStyle="1" w:styleId="TableGrid3">
    <w:name w:val="Table Grid3"/>
    <w:basedOn w:val="TableNormal"/>
    <w:next w:val="TableGrid"/>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ch4sub420">
    <w:name w:val="heading 3 ch4 sub 4.2.#"/>
    <w:basedOn w:val="Heading3ch4sub411"/>
    <w:qFormat/>
    <w:rsid w:val="0070285B"/>
    <w:pPr>
      <w:numPr>
        <w:numId w:val="11"/>
      </w:numPr>
    </w:pPr>
  </w:style>
  <w:style w:type="paragraph" w:customStyle="1" w:styleId="BBSPTableText">
    <w:name w:val="BBSP Table Text"/>
    <w:basedOn w:val="BBSPBodyText"/>
    <w:qFormat/>
    <w:rsid w:val="0070285B"/>
    <w:pPr>
      <w:spacing w:before="60" w:after="60"/>
    </w:pPr>
    <w:rPr>
      <w:sz w:val="20"/>
    </w:rPr>
  </w:style>
  <w:style w:type="paragraph" w:customStyle="1" w:styleId="Heading2ch5BBSP">
    <w:name w:val="Heading 2 ch5 BBSP"/>
    <w:basedOn w:val="Heading2Ch4BBSP"/>
    <w:qFormat/>
    <w:rsid w:val="0070285B"/>
    <w:pPr>
      <w:numPr>
        <w:numId w:val="12"/>
      </w:numPr>
    </w:pPr>
    <w:rPr>
      <w:rFonts w:eastAsia="Calibri"/>
    </w:rPr>
  </w:style>
  <w:style w:type="paragraph" w:customStyle="1" w:styleId="Heading1noDIGITALUCA">
    <w:name w:val="Heading 1 no# DIGITALUCA"/>
    <w:basedOn w:val="Heading1"/>
    <w:qFormat/>
    <w:rsid w:val="00980FD6"/>
    <w:pPr>
      <w:keepNext w:val="0"/>
      <w:widowControl w:val="0"/>
      <w:numPr>
        <w:numId w:val="473"/>
      </w:numPr>
      <w:pBdr>
        <w:bottom w:val="single" w:sz="24" w:space="1" w:color="0070C0"/>
      </w:pBdr>
      <w:ind w:left="0" w:firstLine="0"/>
      <w:jc w:val="center"/>
    </w:pPr>
    <w:rPr>
      <w:rFonts w:ascii="Arial" w:hAnsi="Arial"/>
      <w:sz w:val="32"/>
    </w:rPr>
  </w:style>
  <w:style w:type="paragraph" w:customStyle="1" w:styleId="Heading3ch3sub313">
    <w:name w:val="Heading 3 ch3 sub 3.1.#"/>
    <w:basedOn w:val="Heading3"/>
    <w:qFormat/>
    <w:rsid w:val="0070285B"/>
    <w:pPr>
      <w:numPr>
        <w:numId w:val="13"/>
      </w:numPr>
    </w:pPr>
  </w:style>
  <w:style w:type="paragraph" w:customStyle="1" w:styleId="Heading3ch3sub320">
    <w:name w:val="Heading 3 ch3 sub 3.2.#"/>
    <w:basedOn w:val="Heading3ch3sub313"/>
    <w:qFormat/>
    <w:rsid w:val="0070285B"/>
    <w:pPr>
      <w:numPr>
        <w:numId w:val="14"/>
      </w:numPr>
    </w:pPr>
    <w:rPr>
      <w:sz w:val="26"/>
    </w:rPr>
  </w:style>
  <w:style w:type="paragraph" w:customStyle="1" w:styleId="Heading4ch3sub3210">
    <w:name w:val="Heading 4 ch3 sub 3.2.1.#"/>
    <w:basedOn w:val="Heading4"/>
    <w:qFormat/>
    <w:rsid w:val="002567FC"/>
    <w:pPr>
      <w:numPr>
        <w:ilvl w:val="0"/>
        <w:numId w:val="15"/>
      </w:numPr>
      <w:tabs>
        <w:tab w:val="left" w:pos="1080"/>
      </w:tabs>
      <w:ind w:left="0" w:firstLine="0"/>
    </w:pPr>
    <w:rPr>
      <w:sz w:val="24"/>
    </w:rPr>
  </w:style>
  <w:style w:type="paragraph" w:customStyle="1" w:styleId="Heading2ch6BBSP">
    <w:name w:val="Heading 2 ch6 BBSP"/>
    <w:basedOn w:val="Heading2ch5BBSP"/>
    <w:qFormat/>
    <w:rsid w:val="0070285B"/>
    <w:pPr>
      <w:numPr>
        <w:numId w:val="16"/>
      </w:numPr>
    </w:pPr>
  </w:style>
  <w:style w:type="paragraph" w:customStyle="1" w:styleId="Heading3ch6sub611">
    <w:name w:val="Heading 3 ch6 sub 6.1.#"/>
    <w:basedOn w:val="Heading3ch4sub411"/>
    <w:qFormat/>
    <w:rsid w:val="0070285B"/>
    <w:pPr>
      <w:numPr>
        <w:numId w:val="17"/>
      </w:numPr>
    </w:pPr>
  </w:style>
  <w:style w:type="paragraph" w:customStyle="1" w:styleId="Heading4ch3sub323">
    <w:name w:val="Heading 4 ch3 sub 3.2.3.#"/>
    <w:basedOn w:val="Heading4ch3sub3210"/>
    <w:qFormat/>
    <w:rsid w:val="0070285B"/>
    <w:pPr>
      <w:numPr>
        <w:numId w:val="18"/>
      </w:numPr>
    </w:pPr>
  </w:style>
  <w:style w:type="paragraph" w:customStyle="1" w:styleId="TOCtitle">
    <w:name w:val="TOC title"/>
    <w:basedOn w:val="BASBodyText"/>
    <w:link w:val="TOCtitleChar"/>
    <w:autoRedefine/>
    <w:qFormat/>
    <w:rsid w:val="0065136F"/>
    <w:pPr>
      <w:pBdr>
        <w:bottom w:val="single" w:sz="24" w:space="1" w:color="996633"/>
      </w:pBdr>
    </w:pPr>
    <w:rPr>
      <w:rFonts w:ascii="Arial Bold" w:hAnsi="Arial Bold"/>
      <w:b/>
      <w:color w:val="663300"/>
      <w:spacing w:val="5"/>
      <w:kern w:val="28"/>
      <w:sz w:val="32"/>
    </w:rPr>
  </w:style>
  <w:style w:type="paragraph" w:styleId="BodyText">
    <w:name w:val="Body Text"/>
    <w:basedOn w:val="Normal"/>
    <w:link w:val="BodyTextChar"/>
    <w:rsid w:val="0065136F"/>
    <w:rPr>
      <w:b/>
    </w:rPr>
  </w:style>
  <w:style w:type="character" w:customStyle="1" w:styleId="BodyTextChar">
    <w:name w:val="Body Text Char"/>
    <w:link w:val="BodyText"/>
    <w:rsid w:val="0065136F"/>
    <w:rPr>
      <w:rFonts w:ascii="Arial" w:hAnsi="Arial"/>
      <w:b/>
      <w:bCs/>
      <w:sz w:val="24"/>
    </w:rPr>
  </w:style>
  <w:style w:type="paragraph" w:styleId="BodyText2">
    <w:name w:val="Body Text 2"/>
    <w:basedOn w:val="Normal"/>
    <w:link w:val="BodyText2Char"/>
    <w:rsid w:val="0065136F"/>
    <w:rPr>
      <w:b/>
      <w:i/>
      <w:color w:val="365F91" w:themeColor="accent1" w:themeShade="BF"/>
    </w:rPr>
  </w:style>
  <w:style w:type="character" w:customStyle="1" w:styleId="BodyText2Char">
    <w:name w:val="Body Text 2 Char"/>
    <w:link w:val="BodyText2"/>
    <w:rsid w:val="0065136F"/>
    <w:rPr>
      <w:rFonts w:ascii="Arial" w:hAnsi="Arial"/>
      <w:b/>
      <w:bCs/>
      <w:i/>
      <w:color w:val="365F91" w:themeColor="accent1" w:themeShade="BF"/>
      <w:sz w:val="24"/>
    </w:rPr>
  </w:style>
  <w:style w:type="paragraph" w:customStyle="1" w:styleId="Bulleted">
    <w:name w:val="Bulleted"/>
    <w:basedOn w:val="BodyTextIndent"/>
    <w:link w:val="BulletedChar"/>
    <w:qFormat/>
    <w:rsid w:val="005961FA"/>
    <w:pPr>
      <w:numPr>
        <w:numId w:val="351"/>
      </w:numPr>
    </w:pPr>
  </w:style>
  <w:style w:type="paragraph" w:customStyle="1" w:styleId="Graphic">
    <w:name w:val="Graphic"/>
    <w:basedOn w:val="GraphicDescription"/>
    <w:next w:val="Normal"/>
    <w:qFormat/>
    <w:rsid w:val="0065136F"/>
  </w:style>
  <w:style w:type="character" w:customStyle="1" w:styleId="Heading3Char">
    <w:name w:val="Heading 3 Char"/>
    <w:aliases w:val="Heading 3 appendix level 2 Char,Heading 3 A.1 Char"/>
    <w:link w:val="Heading3"/>
    <w:rsid w:val="0065136F"/>
    <w:rPr>
      <w:rFonts w:ascii="Tahoma" w:hAnsi="Tahoma" w:cs="Arial"/>
      <w:b/>
      <w:bCs/>
      <w:caps/>
      <w:sz w:val="24"/>
      <w:szCs w:val="26"/>
    </w:rPr>
  </w:style>
  <w:style w:type="character" w:customStyle="1" w:styleId="Heading4Char">
    <w:name w:val="Heading 4 Char"/>
    <w:aliases w:val="Heading 2.4.1.# Char,Heading 4  A.1.a Char"/>
    <w:link w:val="Heading4"/>
    <w:rsid w:val="0065136F"/>
    <w:rPr>
      <w:rFonts w:ascii="Arial" w:hAnsi="Arial"/>
      <w:b/>
      <w:sz w:val="28"/>
      <w:szCs w:val="28"/>
    </w:rPr>
  </w:style>
  <w:style w:type="character" w:customStyle="1" w:styleId="Heading5Char">
    <w:name w:val="Heading 5 Char"/>
    <w:basedOn w:val="DefaultParagraphFont"/>
    <w:link w:val="Heading5"/>
    <w:rsid w:val="0065136F"/>
    <w:rPr>
      <w:rFonts w:ascii="Arial" w:hAnsi="Arial"/>
      <w:b/>
      <w:i/>
      <w:iCs/>
      <w:sz w:val="26"/>
      <w:szCs w:val="26"/>
    </w:rPr>
  </w:style>
  <w:style w:type="character" w:customStyle="1" w:styleId="Heading6Char">
    <w:name w:val="Heading 6 Char"/>
    <w:basedOn w:val="DefaultParagraphFont"/>
    <w:link w:val="Heading6"/>
    <w:rsid w:val="0065136F"/>
    <w:rPr>
      <w:rFonts w:ascii="Arial" w:hAnsi="Arial"/>
      <w:b/>
      <w:sz w:val="24"/>
      <w:szCs w:val="22"/>
    </w:rPr>
  </w:style>
  <w:style w:type="character" w:customStyle="1" w:styleId="Heading7Char">
    <w:name w:val="Heading 7 Char"/>
    <w:aliases w:val="Appendix PR Char"/>
    <w:basedOn w:val="DefaultParagraphFont"/>
    <w:link w:val="Heading7"/>
    <w:rsid w:val="005259B1"/>
    <w:rPr>
      <w:rFonts w:ascii="Arial Bold" w:hAnsi="Arial Bold" w:cs="Arial"/>
      <w:b/>
      <w:bCs/>
      <w:caps/>
      <w:sz w:val="32"/>
    </w:rPr>
  </w:style>
  <w:style w:type="character" w:customStyle="1" w:styleId="Heading8Char">
    <w:name w:val="Heading 8 Char"/>
    <w:basedOn w:val="DefaultParagraphFont"/>
    <w:link w:val="Heading8"/>
    <w:rsid w:val="0065136F"/>
    <w:rPr>
      <w:rFonts w:ascii="Arial" w:hAnsi="Arial"/>
      <w:bCs/>
      <w:i/>
      <w:iCs/>
      <w:sz w:val="24"/>
    </w:rPr>
  </w:style>
  <w:style w:type="character" w:customStyle="1" w:styleId="Heading9Char">
    <w:name w:val="Heading 9 Char"/>
    <w:basedOn w:val="DefaultParagraphFont"/>
    <w:link w:val="Heading9"/>
    <w:rsid w:val="0065136F"/>
    <w:rPr>
      <w:rFonts w:ascii="Arial" w:hAnsi="Arial" w:cs="Arial"/>
      <w:bCs/>
      <w:sz w:val="24"/>
      <w:szCs w:val="22"/>
    </w:rPr>
  </w:style>
  <w:style w:type="table" w:styleId="LightShading">
    <w:name w:val="Light Shading"/>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Note0">
    <w:name w:val="Note"/>
    <w:basedOn w:val="Normal"/>
    <w:next w:val="Normal"/>
    <w:link w:val="NoteChar"/>
    <w:qFormat/>
    <w:rsid w:val="0065136F"/>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Numbered">
    <w:name w:val="Numbered"/>
    <w:basedOn w:val="BodyTextIndent"/>
    <w:qFormat/>
    <w:rsid w:val="0065136F"/>
    <w:pPr>
      <w:numPr>
        <w:numId w:val="123"/>
      </w:numPr>
    </w:pPr>
  </w:style>
  <w:style w:type="paragraph" w:customStyle="1" w:styleId="StyleHeading1135ptNounderline">
    <w:name w:val="Style Heading 1 + 13.5 pt No underline"/>
    <w:basedOn w:val="Heading1"/>
    <w:rsid w:val="0065136F"/>
  </w:style>
  <w:style w:type="paragraph" w:customStyle="1" w:styleId="StyleHeading1ArialBAS">
    <w:name w:val="Style Heading 1 + Arial (BAS)"/>
    <w:basedOn w:val="Heading1"/>
    <w:rsid w:val="0065136F"/>
    <w:pPr>
      <w:numPr>
        <w:numId w:val="32"/>
      </w:numPr>
      <w:spacing w:before="80"/>
      <w:ind w:hanging="720"/>
      <w:outlineLvl w:val="9"/>
    </w:pPr>
  </w:style>
  <w:style w:type="paragraph" w:customStyle="1" w:styleId="StyleHeading1ArialLeft0Firstline0">
    <w:name w:val="Style Heading 1 + Arial Left:  0&quot; First line:  0&quot;"/>
    <w:basedOn w:val="Heading1"/>
    <w:rsid w:val="0065136F"/>
    <w:rPr>
      <w:rFonts w:cs="Times New Roman"/>
      <w:szCs w:val="20"/>
    </w:rPr>
  </w:style>
  <w:style w:type="paragraph" w:customStyle="1" w:styleId="StyleHeading2BAS">
    <w:name w:val="Style Heading 2 # (BAS)"/>
    <w:basedOn w:val="StyleHeading1ArialBAS"/>
    <w:autoRedefine/>
    <w:qFormat/>
    <w:rsid w:val="0065136F"/>
    <w:pPr>
      <w:ind w:left="540" w:hanging="540"/>
    </w:pPr>
  </w:style>
  <w:style w:type="table" w:styleId="TableWeb1">
    <w:name w:val="Table Web 1"/>
    <w:basedOn w:val="TableNormal"/>
    <w:rsid w:val="0065136F"/>
    <w:pPr>
      <w:spacing w:before="0"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65136F"/>
    <w:pPr>
      <w:spacing w:before="0"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BookTitle">
    <w:name w:val="Book Title"/>
    <w:uiPriority w:val="33"/>
    <w:qFormat/>
    <w:rsid w:val="0065136F"/>
    <w:rPr>
      <w:b/>
      <w:bCs/>
      <w:smallCaps/>
      <w:spacing w:val="5"/>
    </w:rPr>
  </w:style>
  <w:style w:type="paragraph" w:customStyle="1" w:styleId="CaptionAppendix">
    <w:name w:val="Caption Appendix"/>
    <w:basedOn w:val="Caption"/>
    <w:qFormat/>
    <w:rsid w:val="0065136F"/>
    <w:pPr>
      <w:numPr>
        <w:numId w:val="19"/>
      </w:numPr>
      <w:ind w:left="360"/>
      <w:jc w:val="left"/>
    </w:pPr>
    <w:rPr>
      <w:sz w:val="28"/>
    </w:rPr>
  </w:style>
  <w:style w:type="character" w:customStyle="1" w:styleId="Char">
    <w:name w:val="Char"/>
    <w:rsid w:val="0065136F"/>
    <w:rPr>
      <w:i/>
      <w:iCs/>
      <w:sz w:val="24"/>
      <w:szCs w:val="24"/>
      <w:lang w:val="en-US" w:eastAsia="en-US" w:bidi="ar-SA"/>
    </w:rPr>
  </w:style>
  <w:style w:type="paragraph" w:customStyle="1" w:styleId="CoverTitle">
    <w:name w:val="Cover Title"/>
    <w:basedOn w:val="NormalWeb"/>
    <w:autoRedefine/>
    <w:qFormat/>
    <w:rsid w:val="0065136F"/>
    <w:pPr>
      <w:pBdr>
        <w:bottom w:val="single" w:sz="24" w:space="1" w:color="31849B" w:themeColor="accent5" w:themeShade="BF"/>
      </w:pBdr>
    </w:pPr>
    <w:rPr>
      <w:b/>
      <w:color w:val="31849B" w:themeColor="accent5" w:themeShade="BF"/>
      <w:sz w:val="52"/>
      <w:szCs w:val="52"/>
    </w:rPr>
  </w:style>
  <w:style w:type="paragraph" w:customStyle="1" w:styleId="FigureAppendix">
    <w:name w:val="Figure Appendix"/>
    <w:basedOn w:val="Caption"/>
    <w:qFormat/>
    <w:rsid w:val="0065136F"/>
    <w:pPr>
      <w:numPr>
        <w:numId w:val="20"/>
      </w:numPr>
      <w:tabs>
        <w:tab w:val="left" w:pos="1260"/>
      </w:tabs>
      <w:ind w:left="0" w:firstLine="0"/>
      <w:jc w:val="left"/>
    </w:pPr>
  </w:style>
  <w:style w:type="paragraph" w:customStyle="1" w:styleId="HeadingBAS">
    <w:name w:val="Heading # (BAS)"/>
    <w:basedOn w:val="Heading1"/>
    <w:link w:val="HeadingBASChar"/>
    <w:autoRedefine/>
    <w:qFormat/>
    <w:rsid w:val="0065136F"/>
    <w:pPr>
      <w:numPr>
        <w:numId w:val="0"/>
      </w:numPr>
      <w:pBdr>
        <w:bottom w:val="single" w:sz="18" w:space="1" w:color="31849B" w:themeColor="accent5" w:themeShade="BF"/>
      </w:pBdr>
      <w:tabs>
        <w:tab w:val="left" w:pos="1710"/>
      </w:tabs>
      <w:jc w:val="center"/>
    </w:pPr>
    <w:rPr>
      <w:caps/>
    </w:rPr>
  </w:style>
  <w:style w:type="paragraph" w:customStyle="1" w:styleId="Heading2perChapter">
    <w:name w:val="Heading 2 # per Chapter"/>
    <w:basedOn w:val="Heading2"/>
    <w:link w:val="Heading2perChapterChar"/>
    <w:qFormat/>
    <w:rsid w:val="0065136F"/>
    <w:pPr>
      <w:numPr>
        <w:ilvl w:val="0"/>
        <w:numId w:val="29"/>
      </w:numPr>
      <w:tabs>
        <w:tab w:val="left" w:pos="720"/>
      </w:tabs>
      <w:ind w:hanging="720"/>
    </w:pPr>
    <w:rPr>
      <w:rFonts w:ascii="Arial" w:hAnsi="Arial"/>
      <w:sz w:val="26"/>
      <w:szCs w:val="26"/>
    </w:rPr>
  </w:style>
  <w:style w:type="paragraph" w:customStyle="1" w:styleId="Heading2Chapter1">
    <w:name w:val="Heading 2 # Chapter 1"/>
    <w:basedOn w:val="Heading2perChapter"/>
    <w:link w:val="Heading2Chapter1Char"/>
    <w:autoRedefine/>
    <w:qFormat/>
    <w:rsid w:val="00EC278D"/>
    <w:pPr>
      <w:numPr>
        <w:numId w:val="469"/>
      </w:numPr>
      <w:tabs>
        <w:tab w:val="clear" w:pos="720"/>
        <w:tab w:val="left" w:pos="1080"/>
      </w:tabs>
      <w:ind w:left="1080" w:hanging="1080"/>
    </w:pPr>
    <w:rPr>
      <w:sz w:val="28"/>
      <w:szCs w:val="28"/>
    </w:rPr>
  </w:style>
  <w:style w:type="paragraph" w:customStyle="1" w:styleId="Heading2Chapter30">
    <w:name w:val="Heading 2 # Chapter 3"/>
    <w:basedOn w:val="Heading2Chapter1"/>
    <w:link w:val="Heading2Chapter3Char"/>
    <w:qFormat/>
    <w:rsid w:val="0065136F"/>
    <w:pPr>
      <w:numPr>
        <w:numId w:val="30"/>
      </w:numPr>
      <w:tabs>
        <w:tab w:val="left" w:pos="900"/>
      </w:tabs>
      <w:ind w:left="900" w:hanging="900"/>
    </w:pPr>
  </w:style>
  <w:style w:type="paragraph" w:customStyle="1" w:styleId="Heading2AppendixABAS">
    <w:name w:val="Heading 2 Appendix A (BAS)"/>
    <w:basedOn w:val="Heading2"/>
    <w:link w:val="Heading2AppendixABASChar"/>
    <w:qFormat/>
    <w:rsid w:val="003352A0"/>
    <w:pPr>
      <w:numPr>
        <w:ilvl w:val="0"/>
        <w:numId w:val="21"/>
      </w:numPr>
      <w:tabs>
        <w:tab w:val="left" w:pos="720"/>
      </w:tabs>
      <w:ind w:left="0" w:firstLine="0"/>
    </w:pPr>
    <w:rPr>
      <w:rFonts w:ascii="Arial" w:hAnsi="Arial"/>
      <w:sz w:val="28"/>
    </w:rPr>
  </w:style>
  <w:style w:type="paragraph" w:customStyle="1" w:styleId="Heading2AppendixCBAS">
    <w:name w:val="Heading 2 Appendix C (BAS)"/>
    <w:basedOn w:val="Heading2AppendixABAS"/>
    <w:qFormat/>
    <w:rsid w:val="0065136F"/>
    <w:pPr>
      <w:numPr>
        <w:numId w:val="31"/>
      </w:numPr>
      <w:ind w:hanging="720"/>
    </w:pPr>
  </w:style>
  <w:style w:type="paragraph" w:customStyle="1" w:styleId="HeadingAppendix">
    <w:name w:val="Heading Appendix"/>
    <w:basedOn w:val="Heading1"/>
    <w:qFormat/>
    <w:rsid w:val="0065136F"/>
  </w:style>
  <w:style w:type="paragraph" w:customStyle="1" w:styleId="HeadingAppendixAlpha">
    <w:name w:val="Heading Appendix Alpha"/>
    <w:basedOn w:val="HeadingBAS"/>
    <w:qFormat/>
    <w:rsid w:val="0065136F"/>
    <w:pPr>
      <w:numPr>
        <w:numId w:val="22"/>
      </w:numPr>
      <w:tabs>
        <w:tab w:val="clear" w:pos="1710"/>
        <w:tab w:val="left" w:pos="2160"/>
      </w:tabs>
      <w:ind w:left="2160" w:hanging="2160"/>
    </w:pPr>
    <w:rPr>
      <w:sz w:val="32"/>
    </w:rPr>
  </w:style>
  <w:style w:type="paragraph" w:customStyle="1" w:styleId="HeadingChapter">
    <w:name w:val="Heading Chapter"/>
    <w:basedOn w:val="Heading1"/>
    <w:autoRedefine/>
    <w:qFormat/>
    <w:rsid w:val="0065136F"/>
    <w:pPr>
      <w:numPr>
        <w:numId w:val="28"/>
      </w:numPr>
      <w:pBdr>
        <w:bottom w:val="single" w:sz="18" w:space="1" w:color="31849B" w:themeColor="accent5" w:themeShade="BF"/>
      </w:pBdr>
      <w:tabs>
        <w:tab w:val="left" w:pos="2160"/>
      </w:tabs>
      <w:ind w:left="2160" w:hanging="2160"/>
    </w:pPr>
    <w:rPr>
      <w:caps/>
    </w:rPr>
  </w:style>
  <w:style w:type="paragraph" w:customStyle="1" w:styleId="StyleSectionHeadingBAS">
    <w:name w:val="Style Section  Heading (BAS)"/>
    <w:basedOn w:val="Heading1"/>
    <w:rsid w:val="0065136F"/>
    <w:pPr>
      <w:numPr>
        <w:numId w:val="27"/>
      </w:numPr>
    </w:pPr>
    <w:rPr>
      <w:u w:val="single"/>
    </w:rPr>
  </w:style>
  <w:style w:type="paragraph" w:customStyle="1" w:styleId="HeadingnoBAS">
    <w:name w:val="Heading no# (BAS)"/>
    <w:basedOn w:val="StyleSectionHeadingBAS"/>
    <w:qFormat/>
    <w:rsid w:val="0065136F"/>
    <w:pPr>
      <w:numPr>
        <w:numId w:val="0"/>
      </w:numPr>
      <w:pBdr>
        <w:bottom w:val="single" w:sz="24" w:space="1" w:color="1F497D" w:themeColor="text2"/>
      </w:pBdr>
      <w:tabs>
        <w:tab w:val="left" w:pos="270"/>
      </w:tabs>
      <w:jc w:val="center"/>
    </w:pPr>
    <w:rPr>
      <w:sz w:val="36"/>
      <w:szCs w:val="36"/>
      <w:u w:val="none"/>
    </w:rPr>
  </w:style>
  <w:style w:type="paragraph" w:customStyle="1" w:styleId="Indent1">
    <w:name w:val="Indent 1"/>
    <w:basedOn w:val="Normal"/>
    <w:link w:val="Indent1Char"/>
    <w:qFormat/>
    <w:rsid w:val="0065136F"/>
    <w:pPr>
      <w:ind w:left="540"/>
    </w:pPr>
  </w:style>
  <w:style w:type="paragraph" w:customStyle="1" w:styleId="Indent1AlphaBAS">
    <w:name w:val="Indent 1 Alpha (BAS)"/>
    <w:basedOn w:val="Indent1"/>
    <w:autoRedefine/>
    <w:qFormat/>
    <w:rsid w:val="0065136F"/>
    <w:pPr>
      <w:numPr>
        <w:numId w:val="23"/>
      </w:numPr>
      <w:ind w:hanging="540"/>
    </w:pPr>
    <w:rPr>
      <w:b/>
    </w:rPr>
  </w:style>
  <w:style w:type="paragraph" w:customStyle="1" w:styleId="Indent1bullet">
    <w:name w:val="Indent 1 bullet"/>
    <w:basedOn w:val="Indent1"/>
    <w:link w:val="Indent1bulletChar"/>
    <w:autoRedefine/>
    <w:qFormat/>
    <w:rsid w:val="0065136F"/>
    <w:pPr>
      <w:numPr>
        <w:numId w:val="24"/>
      </w:numPr>
      <w:ind w:left="720"/>
    </w:pPr>
  </w:style>
  <w:style w:type="paragraph" w:customStyle="1" w:styleId="Indent1Numbered">
    <w:name w:val="Indent 1 Numbered"/>
    <w:basedOn w:val="Indent1bullet"/>
    <w:link w:val="Indent1NumberedChar"/>
    <w:autoRedefine/>
    <w:qFormat/>
    <w:rsid w:val="0065136F"/>
    <w:pPr>
      <w:numPr>
        <w:numId w:val="0"/>
      </w:numPr>
    </w:pPr>
  </w:style>
  <w:style w:type="paragraph" w:styleId="Index1">
    <w:name w:val="index 1"/>
    <w:basedOn w:val="Normal"/>
    <w:next w:val="Normal"/>
    <w:autoRedefine/>
    <w:semiHidden/>
    <w:rsid w:val="0065136F"/>
    <w:pPr>
      <w:tabs>
        <w:tab w:val="right" w:pos="3950"/>
      </w:tabs>
      <w:ind w:left="220" w:hanging="220"/>
    </w:pPr>
    <w:rPr>
      <w:bCs w:val="0"/>
      <w:noProof/>
      <w:sz w:val="20"/>
    </w:rPr>
  </w:style>
  <w:style w:type="paragraph" w:customStyle="1" w:styleId="NormalHeading3Para">
    <w:name w:val="Normal Heading 3 Para"/>
    <w:basedOn w:val="Normal"/>
    <w:qFormat/>
    <w:rsid w:val="0065136F"/>
  </w:style>
  <w:style w:type="paragraph" w:customStyle="1" w:styleId="NormalIndentPara">
    <w:name w:val="Normal Indent Para"/>
    <w:basedOn w:val="Normal"/>
    <w:qFormat/>
    <w:rsid w:val="0065136F"/>
  </w:style>
  <w:style w:type="paragraph" w:customStyle="1" w:styleId="StyleGraphicDescriptionCentered">
    <w:name w:val="Style Graphic Description + Centered"/>
    <w:basedOn w:val="GraphicDescription"/>
    <w:rsid w:val="0065136F"/>
    <w:rPr>
      <w:b w:val="0"/>
    </w:rPr>
  </w:style>
  <w:style w:type="paragraph" w:customStyle="1" w:styleId="StyleHeadingBAS16pt">
    <w:name w:val="Style Heading # (BAS) + 16 pt"/>
    <w:basedOn w:val="HeadingBAS"/>
    <w:rsid w:val="0065136F"/>
    <w:pPr>
      <w:tabs>
        <w:tab w:val="clear" w:pos="1710"/>
        <w:tab w:val="left" w:pos="1980"/>
      </w:tabs>
    </w:pPr>
  </w:style>
  <w:style w:type="paragraph" w:customStyle="1" w:styleId="StyleHeading1TahomaKernBAS">
    <w:name w:val="Style Heading 1 + Tahoma Kern (BAS)"/>
    <w:basedOn w:val="Heading1"/>
    <w:rsid w:val="0065136F"/>
    <w:pPr>
      <w:numPr>
        <w:numId w:val="25"/>
      </w:numPr>
      <w:ind w:hanging="720"/>
    </w:pPr>
  </w:style>
  <w:style w:type="paragraph" w:customStyle="1" w:styleId="StyleHeading1TahomaBAS">
    <w:name w:val="Style Heading 1 +Tahoma (BAS)"/>
    <w:basedOn w:val="Heading1"/>
    <w:autoRedefine/>
    <w:rsid w:val="0065136F"/>
    <w:pPr>
      <w:numPr>
        <w:numId w:val="26"/>
      </w:numPr>
      <w:ind w:hanging="720"/>
    </w:pPr>
    <w:rPr>
      <w:rFonts w:cs="Tahoma"/>
    </w:rPr>
  </w:style>
  <w:style w:type="paragraph" w:customStyle="1" w:styleId="StyleIndent1Bold">
    <w:name w:val="Style Indent 1 + Bold"/>
    <w:basedOn w:val="Indent1"/>
    <w:rsid w:val="0065136F"/>
    <w:pPr>
      <w:ind w:left="547"/>
    </w:pPr>
    <w:rPr>
      <w:b/>
      <w:bCs w:val="0"/>
    </w:rPr>
  </w:style>
  <w:style w:type="paragraph" w:customStyle="1" w:styleId="StyleNoteLeft0Hanging05">
    <w:name w:val="Style Note: + Left:  0&quot; Hanging:  0.5&quot;"/>
    <w:basedOn w:val="Note"/>
    <w:rsid w:val="0065136F"/>
    <w:pPr>
      <w:ind w:left="720" w:hanging="720"/>
    </w:pPr>
  </w:style>
  <w:style w:type="paragraph" w:customStyle="1" w:styleId="StyleStyleNoteLeft0Hanging05Bold">
    <w:name w:val="Style Style Note: + Left:  0&quot; Hanging:  0.5&quot; + Bold"/>
    <w:basedOn w:val="StyleNoteLeft0Hanging05"/>
    <w:autoRedefine/>
    <w:rsid w:val="0065136F"/>
    <w:pPr>
      <w:pBdr>
        <w:top w:val="double" w:sz="12" w:space="3" w:color="E36C0A" w:themeColor="accent6" w:themeShade="BF"/>
        <w:bottom w:val="double" w:sz="12" w:space="3" w:color="E36C0A" w:themeColor="accent6" w:themeShade="BF"/>
      </w:pBdr>
      <w:ind w:left="810" w:hanging="810"/>
    </w:pPr>
    <w:rPr>
      <w:bCs w:val="0"/>
    </w:rPr>
  </w:style>
  <w:style w:type="paragraph" w:customStyle="1" w:styleId="StyleStyleSectionHeadingBAS14pt">
    <w:name w:val="Style Style Section  Heading (BAS) + 14 pt"/>
    <w:basedOn w:val="StyleSectionHeadingBAS"/>
    <w:rsid w:val="0065136F"/>
  </w:style>
  <w:style w:type="paragraph" w:customStyle="1" w:styleId="StyleStyleStyleNoteLeft0Hanging05BoldBold">
    <w:name w:val="Style Style Style Note: + Left:  0&quot; Hanging:  0.5&quot; + Bold + Bold"/>
    <w:basedOn w:val="StyleStyleNoteLeft0Hanging05Bold"/>
    <w:rsid w:val="0065136F"/>
    <w:rPr>
      <w:b/>
    </w:rPr>
  </w:style>
  <w:style w:type="paragraph" w:customStyle="1" w:styleId="StyleStyleStyleStyleNoteLeft0Hanging05BoldB">
    <w:name w:val="Style Style Style Style Note: + Left:  0&quot; Hanging:  0.5&quot; + Bold + B..."/>
    <w:basedOn w:val="StyleStyleStyleNoteLeft0Hanging05BoldBold"/>
    <w:autoRedefine/>
    <w:rsid w:val="0065136F"/>
    <w:rPr>
      <w:caps/>
    </w:rPr>
  </w:style>
  <w:style w:type="character" w:customStyle="1" w:styleId="StyleTahoma14ptKernat16pt">
    <w:name w:val="Style Tahoma 14 pt Kern at 16 pt"/>
    <w:basedOn w:val="DefaultParagraphFont"/>
    <w:rsid w:val="0065136F"/>
    <w:rPr>
      <w:rFonts w:ascii="Arial" w:hAnsi="Arial"/>
      <w:kern w:val="32"/>
      <w:sz w:val="28"/>
    </w:rPr>
  </w:style>
  <w:style w:type="paragraph" w:customStyle="1" w:styleId="Style1">
    <w:name w:val="Style1"/>
    <w:basedOn w:val="Note0"/>
    <w:link w:val="Style1Char"/>
    <w:autoRedefine/>
    <w:qFormat/>
    <w:rsid w:val="0065136F"/>
    <w:pPr>
      <w:pBdr>
        <w:top w:val="none" w:sz="0" w:space="0" w:color="auto"/>
        <w:bottom w:val="single" w:sz="24" w:space="1" w:color="31849B" w:themeColor="accent5" w:themeShade="BF"/>
      </w:pBdr>
      <w:jc w:val="center"/>
    </w:pPr>
    <w:rPr>
      <w:sz w:val="32"/>
    </w:rPr>
  </w:style>
  <w:style w:type="paragraph" w:customStyle="1" w:styleId="TOC">
    <w:name w:val="TOC"/>
    <w:basedOn w:val="HeadingBAS"/>
    <w:qFormat/>
    <w:rsid w:val="0065136F"/>
    <w:pPr>
      <w:pBdr>
        <w:bottom w:val="single" w:sz="24" w:space="1" w:color="948A54" w:themeColor="background2" w:themeShade="80"/>
      </w:pBdr>
    </w:pPr>
    <w:rPr>
      <w:sz w:val="32"/>
    </w:rPr>
  </w:style>
  <w:style w:type="paragraph" w:styleId="Title">
    <w:name w:val="Title"/>
    <w:basedOn w:val="Normal"/>
    <w:next w:val="Normal"/>
    <w:link w:val="TitleChar"/>
    <w:autoRedefine/>
    <w:uiPriority w:val="10"/>
    <w:qFormat/>
    <w:rsid w:val="00DA3501"/>
    <w:pPr>
      <w:pBdr>
        <w:bottom w:val="single" w:sz="24" w:space="4" w:color="0070C0"/>
      </w:pBdr>
      <w:spacing w:before="0"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DA3501"/>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65136F"/>
    <w:pPr>
      <w:numPr>
        <w:ilvl w:val="1"/>
      </w:numPr>
      <w:spacing w:before="0" w:after="200" w:line="276" w:lineRule="auto"/>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65136F"/>
    <w:rPr>
      <w:rFonts w:ascii="Arial" w:eastAsiaTheme="majorEastAsia" w:hAnsi="Arial" w:cstheme="majorBidi"/>
      <w:bCs/>
      <w:i/>
      <w:iCs/>
      <w:color w:val="365F91" w:themeColor="accent1" w:themeShade="BF"/>
      <w:spacing w:val="15"/>
      <w:sz w:val="24"/>
    </w:rPr>
  </w:style>
  <w:style w:type="paragraph" w:customStyle="1" w:styleId="StyleStyleNoteBASBold">
    <w:name w:val="Style Style Note (BAS) + Bold"/>
    <w:basedOn w:val="Normal"/>
    <w:autoRedefine/>
    <w:rsid w:val="0065136F"/>
    <w:pPr>
      <w:pBdr>
        <w:top w:val="double" w:sz="12" w:space="3" w:color="943634" w:themeColor="accent2" w:themeShade="BF"/>
        <w:bottom w:val="double" w:sz="12" w:space="3" w:color="943634" w:themeColor="accent2" w:themeShade="BF"/>
      </w:pBdr>
      <w:spacing w:before="120"/>
      <w:ind w:left="810" w:hanging="810"/>
    </w:pPr>
    <w:rPr>
      <w:b/>
      <w:bCs w:val="0"/>
      <w:sz w:val="22"/>
    </w:rPr>
  </w:style>
  <w:style w:type="paragraph" w:styleId="BodyTextIndent2">
    <w:name w:val="Body Text Indent 2"/>
    <w:basedOn w:val="Normal"/>
    <w:link w:val="BodyTextIndent2Char"/>
    <w:rsid w:val="0065136F"/>
    <w:pPr>
      <w:ind w:left="2160"/>
    </w:pPr>
  </w:style>
  <w:style w:type="character" w:customStyle="1" w:styleId="BodyTextIndent2Char">
    <w:name w:val="Body Text Indent 2 Char"/>
    <w:basedOn w:val="DefaultParagraphFont"/>
    <w:link w:val="BodyTextIndent2"/>
    <w:rsid w:val="0065136F"/>
    <w:rPr>
      <w:rFonts w:ascii="Arial" w:hAnsi="Arial"/>
      <w:bCs/>
      <w:sz w:val="24"/>
    </w:rPr>
  </w:style>
  <w:style w:type="paragraph" w:customStyle="1" w:styleId="StyleHeadingBAS">
    <w:name w:val="Style Heading # (BAS)"/>
    <w:basedOn w:val="HeadingBAS"/>
    <w:autoRedefine/>
    <w:rsid w:val="0065136F"/>
    <w:pPr>
      <w:pBdr>
        <w:bottom w:val="single" w:sz="12" w:space="1" w:color="auto"/>
      </w:pBdr>
    </w:pPr>
    <w:rPr>
      <w:rFonts w:cs="Times New Roman"/>
      <w:szCs w:val="20"/>
    </w:rPr>
  </w:style>
  <w:style w:type="paragraph" w:customStyle="1" w:styleId="Heading1BAS">
    <w:name w:val="Heading 1  (BAS)"/>
    <w:basedOn w:val="StyleHeading1ArialBAS"/>
    <w:autoRedefine/>
    <w:rsid w:val="0065136F"/>
    <w:pPr>
      <w:numPr>
        <w:numId w:val="52"/>
      </w:numPr>
      <w:tabs>
        <w:tab w:val="left" w:pos="540"/>
      </w:tabs>
      <w:spacing w:before="120" w:after="120"/>
      <w:ind w:left="547" w:hanging="547"/>
      <w:outlineLvl w:val="0"/>
    </w:pPr>
    <w:rPr>
      <w:rFonts w:cs="Times New Roman"/>
      <w:bCs/>
      <w:caps/>
      <w:szCs w:val="28"/>
    </w:rPr>
  </w:style>
  <w:style w:type="paragraph" w:customStyle="1" w:styleId="NoteBASstyle">
    <w:name w:val="Note (BAS) style"/>
    <w:basedOn w:val="Normal"/>
    <w:link w:val="NoteBASstyleChar"/>
    <w:rsid w:val="0065136F"/>
    <w:pPr>
      <w:pBdr>
        <w:top w:val="double" w:sz="12" w:space="3" w:color="auto"/>
        <w:bottom w:val="double" w:sz="12" w:space="3" w:color="auto"/>
      </w:pBdr>
      <w:ind w:left="810" w:hanging="810"/>
    </w:pPr>
    <w:rPr>
      <w:bCs w:val="0"/>
      <w:sz w:val="22"/>
    </w:rPr>
  </w:style>
  <w:style w:type="paragraph" w:customStyle="1" w:styleId="NoteBAS0">
    <w:name w:val="Note: (BAS)"/>
    <w:basedOn w:val="NoteBASstyle"/>
    <w:rsid w:val="0065136F"/>
    <w:rPr>
      <w:b/>
      <w:caps/>
    </w:rPr>
  </w:style>
  <w:style w:type="paragraph" w:customStyle="1" w:styleId="NoteBAS">
    <w:name w:val="Note (BAS)"/>
    <w:basedOn w:val="NoteBASstyle"/>
    <w:link w:val="NoteBASChar"/>
    <w:rsid w:val="0065136F"/>
  </w:style>
  <w:style w:type="paragraph" w:customStyle="1" w:styleId="Style1TOC">
    <w:name w:val="Style1 TOC"/>
    <w:basedOn w:val="Style1"/>
    <w:autoRedefine/>
    <w:rsid w:val="0065136F"/>
    <w:pPr>
      <w:pBdr>
        <w:bottom w:val="single" w:sz="24" w:space="1" w:color="548DD4" w:themeColor="text2" w:themeTint="99"/>
      </w:pBdr>
    </w:pPr>
    <w:rPr>
      <w:rFonts w:cs="Times New Roman"/>
      <w:b/>
      <w:bCs w:val="0"/>
    </w:rPr>
  </w:style>
  <w:style w:type="paragraph" w:customStyle="1" w:styleId="StyleNoteBASstyleBoldAllcaps">
    <w:name w:val="Style Note (BAS) style + Bold All caps"/>
    <w:basedOn w:val="NoteBASstyle"/>
    <w:rsid w:val="0065136F"/>
    <w:pPr>
      <w:pBdr>
        <w:top w:val="double" w:sz="12" w:space="3" w:color="76923C"/>
        <w:bottom w:val="double" w:sz="12" w:space="3" w:color="76923C"/>
      </w:pBdr>
    </w:pPr>
  </w:style>
  <w:style w:type="paragraph" w:customStyle="1" w:styleId="HeadingChapters">
    <w:name w:val="Heading Chapters"/>
    <w:basedOn w:val="HeadingBAS"/>
    <w:autoRedefine/>
    <w:qFormat/>
    <w:rsid w:val="0065136F"/>
    <w:pPr>
      <w:numPr>
        <w:numId w:val="33"/>
      </w:numPr>
      <w:pBdr>
        <w:bottom w:val="single" w:sz="18" w:space="1" w:color="4A442A" w:themeColor="background2" w:themeShade="40"/>
      </w:pBdr>
    </w:pPr>
  </w:style>
  <w:style w:type="paragraph" w:customStyle="1" w:styleId="NOTEBAS1">
    <w:name w:val="NOTE (BAS)"/>
    <w:basedOn w:val="StyleStyleStyleStyleNoteLeft0Hanging05BoldB"/>
    <w:rsid w:val="0065136F"/>
    <w:pPr>
      <w:pBdr>
        <w:top w:val="double" w:sz="12" w:space="3" w:color="76923C"/>
        <w:bottom w:val="double" w:sz="12" w:space="3" w:color="76923C"/>
      </w:pBdr>
      <w:ind w:left="900" w:hanging="900"/>
    </w:pPr>
  </w:style>
  <w:style w:type="paragraph" w:customStyle="1" w:styleId="StyleHeading2Chapter5">
    <w:name w:val="Style Heading 2 # Chapter 5"/>
    <w:basedOn w:val="Heading2Chapter30"/>
    <w:autoRedefine/>
    <w:rsid w:val="0065136F"/>
    <w:pPr>
      <w:numPr>
        <w:numId w:val="0"/>
      </w:numPr>
      <w:ind w:left="720" w:hanging="720"/>
    </w:pPr>
    <w:rPr>
      <w:rFonts w:cs="Times New Roman"/>
      <w:iCs w:val="0"/>
      <w:szCs w:val="20"/>
    </w:rPr>
  </w:style>
  <w:style w:type="paragraph" w:customStyle="1" w:styleId="StyleHeadingBASCustomColor">
    <w:name w:val="Style Heading # (BAS) + Custom Color"/>
    <w:basedOn w:val="HeadingBAS"/>
    <w:autoRedefine/>
    <w:rsid w:val="0065136F"/>
    <w:pPr>
      <w:spacing w:before="0" w:after="0"/>
    </w:pPr>
    <w:rPr>
      <w:color w:val="0D0D0D"/>
      <w:sz w:val="22"/>
      <w:szCs w:val="22"/>
    </w:rPr>
  </w:style>
  <w:style w:type="paragraph" w:customStyle="1" w:styleId="StyleHeading3ArialSuperscript">
    <w:name w:val="Style Heading 3 + Arial Superscript"/>
    <w:basedOn w:val="Heading3"/>
    <w:rsid w:val="0065136F"/>
    <w:pPr>
      <w:ind w:left="360"/>
    </w:pPr>
    <w:rPr>
      <w:bCs w:val="0"/>
      <w:sz w:val="22"/>
    </w:rPr>
  </w:style>
  <w:style w:type="paragraph" w:customStyle="1" w:styleId="StyleHeading3">
    <w:name w:val="Style Heading 3"/>
    <w:basedOn w:val="Heading3"/>
    <w:rsid w:val="0065136F"/>
    <w:pPr>
      <w:ind w:left="360"/>
    </w:pPr>
    <w:rPr>
      <w:bCs w:val="0"/>
      <w:sz w:val="22"/>
    </w:rPr>
  </w:style>
  <w:style w:type="table" w:customStyle="1" w:styleId="TableGrid4">
    <w:name w:val="Table Grid4"/>
    <w:basedOn w:val="TableNormal"/>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GraphicDescription"/>
    <w:qFormat/>
    <w:rsid w:val="0065136F"/>
    <w:pPr>
      <w:jc w:val="left"/>
    </w:pPr>
    <w:rPr>
      <w:b w:val="0"/>
      <w:bCs w:val="0"/>
    </w:rPr>
  </w:style>
  <w:style w:type="paragraph" w:customStyle="1" w:styleId="TableDescriptionBAS">
    <w:name w:val="Table Description (BAS)"/>
    <w:basedOn w:val="Table"/>
    <w:autoRedefine/>
    <w:qFormat/>
    <w:rsid w:val="0065136F"/>
  </w:style>
  <w:style w:type="paragraph" w:customStyle="1" w:styleId="Style2app2headingB">
    <w:name w:val="Style2 app 2 heading B"/>
    <w:basedOn w:val="Heading2"/>
    <w:qFormat/>
    <w:rsid w:val="0065136F"/>
    <w:pPr>
      <w:numPr>
        <w:numId w:val="328"/>
      </w:numPr>
      <w:ind w:left="360"/>
    </w:pPr>
  </w:style>
  <w:style w:type="paragraph" w:customStyle="1" w:styleId="Style2appendixB3">
    <w:name w:val="Style2 appendix B3"/>
    <w:basedOn w:val="Heading2"/>
    <w:autoRedefine/>
    <w:qFormat/>
    <w:rsid w:val="0065136F"/>
    <w:pPr>
      <w:numPr>
        <w:numId w:val="329"/>
      </w:numPr>
      <w:tabs>
        <w:tab w:val="left" w:pos="900"/>
      </w:tabs>
      <w:ind w:left="900" w:hanging="900"/>
    </w:pPr>
  </w:style>
  <w:style w:type="paragraph" w:customStyle="1" w:styleId="Style2appendixB2">
    <w:name w:val="Style2 appendix B2"/>
    <w:basedOn w:val="Style2appendixB3"/>
    <w:qFormat/>
    <w:rsid w:val="0065136F"/>
    <w:pPr>
      <w:numPr>
        <w:numId w:val="330"/>
      </w:numPr>
      <w:ind w:left="360"/>
    </w:pPr>
  </w:style>
  <w:style w:type="paragraph" w:customStyle="1" w:styleId="Style2appendixB6">
    <w:name w:val="Style2 appendix B6"/>
    <w:basedOn w:val="Style2appendixB3"/>
    <w:qFormat/>
    <w:rsid w:val="0065136F"/>
    <w:pPr>
      <w:numPr>
        <w:numId w:val="331"/>
      </w:numPr>
      <w:ind w:left="360"/>
    </w:pPr>
  </w:style>
  <w:style w:type="paragraph" w:customStyle="1" w:styleId="Style2app2headingC">
    <w:name w:val="Style2 app2 heading C"/>
    <w:basedOn w:val="Heading2"/>
    <w:autoRedefine/>
    <w:qFormat/>
    <w:rsid w:val="0065136F"/>
    <w:pPr>
      <w:numPr>
        <w:ilvl w:val="0"/>
        <w:numId w:val="34"/>
      </w:numPr>
    </w:pPr>
  </w:style>
  <w:style w:type="paragraph" w:customStyle="1" w:styleId="Style2appendixC2">
    <w:name w:val="Style2 appendix C2"/>
    <w:basedOn w:val="Heading2"/>
    <w:qFormat/>
    <w:rsid w:val="0065136F"/>
    <w:pPr>
      <w:numPr>
        <w:numId w:val="332"/>
      </w:numPr>
      <w:ind w:left="360"/>
    </w:pPr>
  </w:style>
  <w:style w:type="paragraph" w:customStyle="1" w:styleId="Style2appendixC3">
    <w:name w:val="Style2 appendix C3"/>
    <w:basedOn w:val="Style2appendixC2"/>
    <w:qFormat/>
    <w:rsid w:val="0065136F"/>
    <w:pPr>
      <w:numPr>
        <w:numId w:val="333"/>
      </w:numPr>
      <w:ind w:left="900" w:hanging="900"/>
    </w:pPr>
  </w:style>
  <w:style w:type="paragraph" w:customStyle="1" w:styleId="StyleHeadingBASBottomSinglesolidlineAccent6225">
    <w:name w:val="Style Heading # (BAS) + Bottom: (Single solid line Accent 6  2.25..."/>
    <w:basedOn w:val="HeadingBAS"/>
    <w:autoRedefine/>
    <w:rsid w:val="0065136F"/>
    <w:rPr>
      <w:rFonts w:cs="Times New Roman"/>
      <w:bCs/>
      <w:szCs w:val="20"/>
    </w:rPr>
  </w:style>
  <w:style w:type="paragraph" w:customStyle="1" w:styleId="StyleNoteBAS">
    <w:name w:val="Style Note (BAS)"/>
    <w:basedOn w:val="StyleStyleStyleStyleNoteLeft0Hanging05BoldB"/>
    <w:rsid w:val="0065136F"/>
    <w:pPr>
      <w:pBdr>
        <w:top w:val="double" w:sz="12" w:space="3" w:color="C00000"/>
        <w:bottom w:val="double" w:sz="12" w:space="3" w:color="C00000"/>
      </w:pBdr>
    </w:pPr>
    <w:rPr>
      <w:b w:val="0"/>
      <w:bCs/>
      <w:caps w:val="0"/>
      <w:sz w:val="22"/>
    </w:rPr>
  </w:style>
  <w:style w:type="paragraph" w:customStyle="1" w:styleId="StyleBASNoteBold">
    <w:name w:val="Style BAS Note + Bold"/>
    <w:basedOn w:val="BASNote"/>
    <w:autoRedefine/>
    <w:rsid w:val="0065136F"/>
    <w:rPr>
      <w:b/>
      <w:bCs/>
    </w:rPr>
  </w:style>
  <w:style w:type="paragraph" w:customStyle="1" w:styleId="StyleGraphicCentered">
    <w:name w:val="Style Graphic + Centered"/>
    <w:basedOn w:val="Graphic"/>
    <w:autoRedefine/>
    <w:rsid w:val="0065136F"/>
  </w:style>
  <w:style w:type="paragraph" w:customStyle="1" w:styleId="StyleBASNoteBold1">
    <w:name w:val="Style BAS Note + Bold1"/>
    <w:basedOn w:val="BASNote"/>
    <w:autoRedefine/>
    <w:rsid w:val="0065136F"/>
    <w:rPr>
      <w:b/>
      <w:bCs/>
    </w:rPr>
  </w:style>
  <w:style w:type="numbering" w:customStyle="1" w:styleId="StyleBulletedSymbolsymbolBoldLeft078Hanging025">
    <w:name w:val="Style Bulleted Symbol (symbol) Bold Left:  0.78&quot; Hanging:  0.25&quot;"/>
    <w:basedOn w:val="NoList"/>
    <w:rsid w:val="0065136F"/>
    <w:pPr>
      <w:numPr>
        <w:numId w:val="35"/>
      </w:numPr>
    </w:pPr>
  </w:style>
  <w:style w:type="paragraph" w:customStyle="1" w:styleId="StyleArial14ptBoldCentered">
    <w:name w:val="Style Arial 14 pt Bold Centered"/>
    <w:basedOn w:val="Normal"/>
    <w:rsid w:val="0065136F"/>
    <w:pPr>
      <w:jc w:val="center"/>
    </w:pPr>
    <w:rPr>
      <w:b/>
      <w:bCs w:val="0"/>
      <w:sz w:val="28"/>
    </w:rPr>
  </w:style>
  <w:style w:type="paragraph" w:customStyle="1" w:styleId="Normal4">
    <w:name w:val="Normal 4"/>
    <w:basedOn w:val="Normal3"/>
    <w:rsid w:val="0065136F"/>
    <w:pPr>
      <w:ind w:left="1440"/>
    </w:pPr>
  </w:style>
  <w:style w:type="paragraph" w:customStyle="1" w:styleId="Normal3">
    <w:name w:val="Normal 3"/>
    <w:basedOn w:val="Normal2"/>
    <w:rsid w:val="0065136F"/>
    <w:pPr>
      <w:ind w:left="1152"/>
    </w:pPr>
  </w:style>
  <w:style w:type="paragraph" w:customStyle="1" w:styleId="Normal2">
    <w:name w:val="Normal 2"/>
    <w:basedOn w:val="Normal"/>
    <w:rsid w:val="0065136F"/>
    <w:pPr>
      <w:ind w:left="864"/>
    </w:pPr>
  </w:style>
  <w:style w:type="paragraph" w:styleId="DocumentMap">
    <w:name w:val="Document Map"/>
    <w:basedOn w:val="Normal"/>
    <w:link w:val="DocumentMapChar"/>
    <w:semiHidden/>
    <w:rsid w:val="0065136F"/>
    <w:pPr>
      <w:shd w:val="clear" w:color="auto" w:fill="000080"/>
    </w:pPr>
    <w:rPr>
      <w:rFonts w:ascii="Tahoma" w:hAnsi="Tahoma" w:cs="Tahoma"/>
    </w:rPr>
  </w:style>
  <w:style w:type="character" w:customStyle="1" w:styleId="DocumentMapChar">
    <w:name w:val="Document Map Char"/>
    <w:basedOn w:val="DefaultParagraphFont"/>
    <w:link w:val="DocumentMap"/>
    <w:semiHidden/>
    <w:rsid w:val="0065136F"/>
    <w:rPr>
      <w:rFonts w:ascii="Tahoma" w:hAnsi="Tahoma" w:cs="Tahoma"/>
      <w:bCs/>
      <w:sz w:val="24"/>
      <w:shd w:val="clear" w:color="auto" w:fill="000080"/>
    </w:rPr>
  </w:style>
  <w:style w:type="paragraph" w:customStyle="1" w:styleId="Normal1">
    <w:name w:val="Normal 1"/>
    <w:basedOn w:val="Normal"/>
    <w:qFormat/>
    <w:rsid w:val="0065136F"/>
    <w:pPr>
      <w:ind w:left="288"/>
    </w:pPr>
    <w:rPr>
      <w:sz w:val="16"/>
      <w:szCs w:val="16"/>
    </w:rPr>
  </w:style>
  <w:style w:type="paragraph" w:customStyle="1" w:styleId="Figure">
    <w:name w:val="Figure"/>
    <w:basedOn w:val="Normal"/>
    <w:qFormat/>
    <w:rsid w:val="007E4689"/>
    <w:pPr>
      <w:widowControl w:val="0"/>
      <w:spacing w:before="80"/>
      <w:jc w:val="center"/>
    </w:pPr>
    <w:rPr>
      <w:b/>
      <w:sz w:val="20"/>
    </w:rPr>
  </w:style>
  <w:style w:type="character" w:customStyle="1" w:styleId="subheading1">
    <w:name w:val="subheading1"/>
    <w:rsid w:val="0065136F"/>
    <w:rPr>
      <w:rFonts w:ascii="Arial" w:hAnsi="Arial" w:cs="Arial" w:hint="default"/>
      <w:b/>
      <w:bCs/>
      <w:i w:val="0"/>
      <w:iCs w:val="0"/>
      <w:smallCaps w:val="0"/>
      <w:color w:val="015781"/>
      <w:sz w:val="32"/>
      <w:szCs w:val="32"/>
    </w:rPr>
  </w:style>
  <w:style w:type="character" w:customStyle="1" w:styleId="star1">
    <w:name w:val="star1"/>
    <w:rsid w:val="0065136F"/>
    <w:rPr>
      <w:color w:val="FF0000"/>
    </w:rPr>
  </w:style>
  <w:style w:type="character" w:customStyle="1" w:styleId="labeldata1">
    <w:name w:val="labeldata1"/>
    <w:rsid w:val="0065136F"/>
    <w:rPr>
      <w:rFonts w:ascii="Arial" w:hAnsi="Arial" w:cs="Arial" w:hint="default"/>
      <w:b w:val="0"/>
      <w:bCs w:val="0"/>
      <w:color w:val="015781"/>
      <w:sz w:val="24"/>
      <w:szCs w:val="24"/>
    </w:rPr>
  </w:style>
  <w:style w:type="character" w:customStyle="1" w:styleId="starblank1">
    <w:name w:val="star_blank1"/>
    <w:rsid w:val="0065136F"/>
    <w:rPr>
      <w:color w:val="FFFFFF"/>
    </w:rPr>
  </w:style>
  <w:style w:type="paragraph" w:customStyle="1" w:styleId="mainheading">
    <w:name w:val="mainheading"/>
    <w:basedOn w:val="Normal"/>
    <w:rsid w:val="0065136F"/>
    <w:pPr>
      <w:spacing w:before="100" w:beforeAutospacing="1" w:after="100" w:afterAutospacing="1"/>
    </w:pPr>
    <w:rPr>
      <w:rFonts w:cs="Arial"/>
      <w:b/>
      <w:color w:val="015781"/>
      <w:sz w:val="36"/>
      <w:szCs w:val="36"/>
    </w:rPr>
  </w:style>
  <w:style w:type="paragraph" w:customStyle="1" w:styleId="labeldataopt">
    <w:name w:val="labeldataopt"/>
    <w:basedOn w:val="Normal"/>
    <w:rsid w:val="0065136F"/>
    <w:pPr>
      <w:spacing w:before="100" w:beforeAutospacing="1" w:after="100" w:afterAutospacing="1"/>
    </w:pPr>
    <w:rPr>
      <w:rFonts w:cs="Arial"/>
      <w:color w:val="666666"/>
    </w:rPr>
  </w:style>
  <w:style w:type="paragraph" w:customStyle="1" w:styleId="tabledata">
    <w:name w:val="tabledata"/>
    <w:basedOn w:val="Normal"/>
    <w:rsid w:val="0065136F"/>
    <w:pPr>
      <w:spacing w:before="100" w:beforeAutospacing="1" w:after="100" w:afterAutospacing="1"/>
    </w:pPr>
    <w:rPr>
      <w:rFonts w:cs="Arial"/>
      <w:color w:val="000000"/>
    </w:rPr>
  </w:style>
  <w:style w:type="paragraph" w:customStyle="1" w:styleId="txtbackground">
    <w:name w:val="txtbackground"/>
    <w:basedOn w:val="Normal"/>
    <w:rsid w:val="0065136F"/>
    <w:pPr>
      <w:shd w:val="clear" w:color="auto" w:fill="FFFFFF"/>
      <w:spacing w:before="100" w:beforeAutospacing="1" w:after="100" w:afterAutospacing="1"/>
    </w:pPr>
    <w:rPr>
      <w:color w:val="000000"/>
    </w:rPr>
  </w:style>
  <w:style w:type="paragraph" w:customStyle="1" w:styleId="pagebackground">
    <w:name w:val="pagebackground"/>
    <w:basedOn w:val="Normal"/>
    <w:rsid w:val="0065136F"/>
    <w:pPr>
      <w:shd w:val="clear" w:color="auto" w:fill="FFFFFF"/>
      <w:spacing w:before="100" w:beforeAutospacing="1" w:after="100" w:afterAutospacing="1"/>
    </w:pPr>
    <w:rPr>
      <w:color w:val="000000"/>
    </w:rPr>
  </w:style>
  <w:style w:type="paragraph" w:customStyle="1" w:styleId="subheading">
    <w:name w:val="subheading"/>
    <w:basedOn w:val="Normal"/>
    <w:rsid w:val="0065136F"/>
    <w:pPr>
      <w:spacing w:before="100" w:beforeAutospacing="1" w:after="100" w:afterAutospacing="1"/>
    </w:pPr>
    <w:rPr>
      <w:rFonts w:cs="Arial"/>
      <w:b/>
      <w:color w:val="015781"/>
      <w:sz w:val="32"/>
      <w:szCs w:val="32"/>
    </w:rPr>
  </w:style>
  <w:style w:type="paragraph" w:customStyle="1" w:styleId="tableheading">
    <w:name w:val="tableheading"/>
    <w:basedOn w:val="Normal"/>
    <w:rsid w:val="0065136F"/>
    <w:pPr>
      <w:spacing w:before="100" w:beforeAutospacing="1" w:after="100" w:afterAutospacing="1"/>
    </w:pPr>
    <w:rPr>
      <w:rFonts w:cs="Arial"/>
      <w:b/>
      <w:color w:val="015781"/>
      <w:sz w:val="28"/>
      <w:szCs w:val="28"/>
    </w:rPr>
  </w:style>
  <w:style w:type="paragraph" w:customStyle="1" w:styleId="tableheading2">
    <w:name w:val="tableheading2"/>
    <w:basedOn w:val="Normal"/>
    <w:rsid w:val="0065136F"/>
    <w:pPr>
      <w:spacing w:before="100" w:beforeAutospacing="1" w:after="100" w:afterAutospacing="1"/>
    </w:pPr>
    <w:rPr>
      <w:rFonts w:cs="Arial"/>
      <w:b/>
      <w:color w:val="015781"/>
    </w:rPr>
  </w:style>
  <w:style w:type="paragraph" w:customStyle="1" w:styleId="star">
    <w:name w:val="star"/>
    <w:basedOn w:val="Normal"/>
    <w:rsid w:val="0065136F"/>
    <w:pPr>
      <w:spacing w:before="100" w:beforeAutospacing="1" w:after="100" w:afterAutospacing="1"/>
    </w:pPr>
    <w:rPr>
      <w:color w:val="FF0000"/>
    </w:rPr>
  </w:style>
  <w:style w:type="paragraph" w:customStyle="1" w:styleId="starblank">
    <w:name w:val="star_blank"/>
    <w:basedOn w:val="Normal"/>
    <w:rsid w:val="0065136F"/>
    <w:pPr>
      <w:spacing w:before="100" w:beforeAutospacing="1" w:after="100" w:afterAutospacing="1"/>
    </w:pPr>
    <w:rPr>
      <w:color w:val="FFFFFF"/>
    </w:rPr>
  </w:style>
  <w:style w:type="paragraph" w:customStyle="1" w:styleId="message">
    <w:name w:val="message"/>
    <w:basedOn w:val="Normal"/>
    <w:rsid w:val="0065136F"/>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65136F"/>
    <w:pPr>
      <w:spacing w:before="100" w:beforeAutospacing="1" w:after="100" w:afterAutospacing="1"/>
    </w:pPr>
    <w:rPr>
      <w:rFonts w:cs="Arial"/>
      <w:color w:val="000000"/>
    </w:rPr>
  </w:style>
  <w:style w:type="paragraph" w:customStyle="1" w:styleId="searchheading">
    <w:name w:val="searchheading"/>
    <w:basedOn w:val="Normal"/>
    <w:rsid w:val="0065136F"/>
    <w:pPr>
      <w:spacing w:before="100" w:beforeAutospacing="1" w:after="100" w:afterAutospacing="1"/>
    </w:pPr>
    <w:rPr>
      <w:rFonts w:cs="Arial"/>
      <w:b/>
      <w:color w:val="015781"/>
      <w:sz w:val="28"/>
      <w:szCs w:val="28"/>
    </w:rPr>
  </w:style>
  <w:style w:type="paragraph" w:customStyle="1" w:styleId="labeldatashort">
    <w:name w:val="labeldatashort"/>
    <w:basedOn w:val="Normal"/>
    <w:rsid w:val="0065136F"/>
    <w:pPr>
      <w:spacing w:before="100" w:beforeAutospacing="1" w:after="100" w:afterAutospacing="1"/>
    </w:pPr>
    <w:rPr>
      <w:rFonts w:cs="Arial"/>
      <w:color w:val="015781"/>
      <w:sz w:val="18"/>
      <w:szCs w:val="18"/>
    </w:rPr>
  </w:style>
  <w:style w:type="paragraph" w:customStyle="1" w:styleId="searchtabledata">
    <w:name w:val="searchtabledata"/>
    <w:basedOn w:val="Normal"/>
    <w:rsid w:val="0065136F"/>
    <w:pPr>
      <w:spacing w:before="100" w:beforeAutospacing="1" w:after="100" w:afterAutospacing="1"/>
    </w:pPr>
    <w:rPr>
      <w:rFonts w:cs="Arial"/>
      <w:b/>
      <w:color w:val="000000"/>
      <w:sz w:val="28"/>
      <w:szCs w:val="28"/>
    </w:rPr>
  </w:style>
  <w:style w:type="paragraph" w:customStyle="1" w:styleId="datadisp">
    <w:name w:val="data_disp"/>
    <w:basedOn w:val="Normal"/>
    <w:rsid w:val="0065136F"/>
    <w:pPr>
      <w:spacing w:before="100" w:beforeAutospacing="1" w:after="100" w:afterAutospacing="1"/>
    </w:pPr>
    <w:rPr>
      <w:rFonts w:cs="Arial"/>
      <w:color w:val="0000FF"/>
      <w:sz w:val="28"/>
      <w:szCs w:val="28"/>
    </w:rPr>
  </w:style>
  <w:style w:type="paragraph" w:customStyle="1" w:styleId="warningdata">
    <w:name w:val="warningdata"/>
    <w:basedOn w:val="Normal"/>
    <w:rsid w:val="0065136F"/>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65136F"/>
    <w:pPr>
      <w:spacing w:before="100" w:beforeAutospacing="1" w:after="100" w:afterAutospacing="1"/>
    </w:pPr>
    <w:rPr>
      <w:rFonts w:cs="Arial"/>
      <w:b/>
      <w:color w:val="FF0000"/>
      <w:sz w:val="36"/>
      <w:szCs w:val="36"/>
    </w:rPr>
  </w:style>
  <w:style w:type="paragraph" w:customStyle="1" w:styleId="mainheadingnets">
    <w:name w:val="mainheadingnets"/>
    <w:basedOn w:val="Normal"/>
    <w:rsid w:val="0065136F"/>
    <w:pPr>
      <w:spacing w:before="100" w:beforeAutospacing="1" w:after="100" w:afterAutospacing="1"/>
    </w:pPr>
    <w:rPr>
      <w:rFonts w:cs="Arial"/>
      <w:b/>
      <w:color w:val="015781"/>
      <w:sz w:val="36"/>
      <w:szCs w:val="36"/>
    </w:rPr>
  </w:style>
  <w:style w:type="paragraph" w:customStyle="1" w:styleId="tabledatagrey">
    <w:name w:val="tabledatagrey"/>
    <w:basedOn w:val="Normal"/>
    <w:rsid w:val="0065136F"/>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65136F"/>
    <w:pPr>
      <w:spacing w:before="100" w:beforeAutospacing="1" w:after="100" w:afterAutospacing="1"/>
    </w:pPr>
    <w:rPr>
      <w:rFonts w:cs="Arial"/>
      <w:color w:val="FF0000"/>
    </w:rPr>
  </w:style>
  <w:style w:type="paragraph" w:customStyle="1" w:styleId="datedisplay">
    <w:name w:val="datedisplay"/>
    <w:basedOn w:val="Normal"/>
    <w:rsid w:val="0065136F"/>
    <w:pPr>
      <w:spacing w:before="100" w:beforeAutospacing="1" w:after="100" w:afterAutospacing="1"/>
    </w:pPr>
    <w:rPr>
      <w:rFonts w:cs="Arial"/>
      <w:b/>
      <w:color w:val="FFFFFF"/>
      <w:sz w:val="28"/>
      <w:szCs w:val="28"/>
    </w:rPr>
  </w:style>
  <w:style w:type="paragraph" w:customStyle="1" w:styleId="tedtopcolor">
    <w:name w:val="tedtopcolor"/>
    <w:basedOn w:val="Normal"/>
    <w:rsid w:val="0065136F"/>
    <w:pPr>
      <w:shd w:val="clear" w:color="auto" w:fill="336699"/>
      <w:spacing w:before="100" w:beforeAutospacing="1" w:after="100" w:afterAutospacing="1"/>
    </w:pPr>
    <w:rPr>
      <w:color w:val="00CCFF"/>
    </w:rPr>
  </w:style>
  <w:style w:type="paragraph" w:customStyle="1" w:styleId="tedtopheading">
    <w:name w:val="tedtopheading"/>
    <w:basedOn w:val="Normal"/>
    <w:rsid w:val="0065136F"/>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65136F"/>
    <w:pPr>
      <w:shd w:val="clear" w:color="auto" w:fill="CCCCCC"/>
      <w:spacing w:before="100" w:beforeAutospacing="1" w:after="100" w:afterAutospacing="1"/>
    </w:pPr>
    <w:rPr>
      <w:color w:val="999999"/>
    </w:rPr>
  </w:style>
  <w:style w:type="paragraph" w:customStyle="1" w:styleId="tedmainheading">
    <w:name w:val="tedmainheading"/>
    <w:basedOn w:val="Normal"/>
    <w:rsid w:val="0065136F"/>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65136F"/>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65136F"/>
    <w:pPr>
      <w:spacing w:before="100" w:beforeAutospacing="1" w:after="100" w:afterAutospacing="1"/>
    </w:pPr>
    <w:rPr>
      <w:rFonts w:cs="Arial"/>
      <w:color w:val="0066FF"/>
    </w:rPr>
  </w:style>
  <w:style w:type="paragraph" w:customStyle="1" w:styleId="labeldata">
    <w:name w:val="labeldata"/>
    <w:basedOn w:val="Normal"/>
    <w:rsid w:val="0065136F"/>
    <w:pPr>
      <w:spacing w:before="100" w:beforeAutospacing="1" w:after="100" w:afterAutospacing="1"/>
    </w:pPr>
    <w:rPr>
      <w:rFonts w:cs="Arial"/>
      <w:color w:val="015781"/>
    </w:rPr>
  </w:style>
  <w:style w:type="paragraph" w:customStyle="1" w:styleId="legendreq">
    <w:name w:val="legendreq"/>
    <w:basedOn w:val="Normal"/>
    <w:rsid w:val="0065136F"/>
    <w:pPr>
      <w:spacing w:before="100" w:beforeAutospacing="1" w:after="100" w:afterAutospacing="1"/>
    </w:pPr>
    <w:rPr>
      <w:rFonts w:cs="Arial"/>
      <w:color w:val="0066FF"/>
    </w:rPr>
  </w:style>
  <w:style w:type="paragraph" w:customStyle="1" w:styleId="legendopt">
    <w:name w:val="legendopt"/>
    <w:basedOn w:val="Normal"/>
    <w:rsid w:val="0065136F"/>
    <w:pPr>
      <w:spacing w:before="100" w:beforeAutospacing="1" w:after="100" w:afterAutospacing="1"/>
    </w:pPr>
    <w:rPr>
      <w:rFonts w:cs="Arial"/>
      <w:color w:val="666666"/>
    </w:rPr>
  </w:style>
  <w:style w:type="paragraph" w:customStyle="1" w:styleId="legendlabelopt">
    <w:name w:val="legendlabelopt"/>
    <w:basedOn w:val="Normal"/>
    <w:rsid w:val="0065136F"/>
    <w:pPr>
      <w:spacing w:before="100" w:beforeAutospacing="1" w:after="100" w:afterAutospacing="1"/>
    </w:pPr>
    <w:rPr>
      <w:rFonts w:cs="Arial"/>
      <w:i/>
      <w:iCs/>
      <w:color w:val="666666"/>
    </w:rPr>
  </w:style>
  <w:style w:type="paragraph" w:customStyle="1" w:styleId="legendlabelreq">
    <w:name w:val="legendlabelreq"/>
    <w:basedOn w:val="Normal"/>
    <w:rsid w:val="0065136F"/>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65136F"/>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65136F"/>
    <w:rPr>
      <w:rFonts w:ascii="Arial" w:hAnsi="Arial" w:cs="Arial"/>
      <w:bCs/>
      <w:vanish/>
      <w:color w:val="000000"/>
      <w:sz w:val="16"/>
      <w:szCs w:val="16"/>
    </w:rPr>
  </w:style>
  <w:style w:type="paragraph" w:styleId="z-BottomofForm">
    <w:name w:val="HTML Bottom of Form"/>
    <w:basedOn w:val="Normal"/>
    <w:next w:val="Normal"/>
    <w:link w:val="z-BottomofFormChar"/>
    <w:hidden/>
    <w:rsid w:val="0065136F"/>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65136F"/>
    <w:rPr>
      <w:rFonts w:ascii="Arial" w:hAnsi="Arial" w:cs="Arial"/>
      <w:bCs/>
      <w:vanish/>
      <w:color w:val="000000"/>
      <w:sz w:val="16"/>
      <w:szCs w:val="16"/>
    </w:rPr>
  </w:style>
  <w:style w:type="paragraph" w:customStyle="1" w:styleId="Normal5">
    <w:name w:val="Normal 5"/>
    <w:basedOn w:val="Normal4"/>
    <w:rsid w:val="0065136F"/>
    <w:pPr>
      <w:ind w:left="1872"/>
    </w:pPr>
  </w:style>
  <w:style w:type="character" w:customStyle="1" w:styleId="tableheading1">
    <w:name w:val="tableheading1"/>
    <w:rsid w:val="0065136F"/>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65136F"/>
    <w:pPr>
      <w:ind w:left="1980"/>
    </w:pPr>
  </w:style>
  <w:style w:type="character" w:customStyle="1" w:styleId="BodyTextIndent3Char">
    <w:name w:val="Body Text Indent 3 Char"/>
    <w:basedOn w:val="DefaultParagraphFont"/>
    <w:link w:val="BodyTextIndent3"/>
    <w:rsid w:val="0065136F"/>
    <w:rPr>
      <w:rFonts w:ascii="Arial" w:hAnsi="Arial"/>
      <w:bCs/>
      <w:sz w:val="24"/>
    </w:rPr>
  </w:style>
  <w:style w:type="character" w:customStyle="1" w:styleId="warningdata1">
    <w:name w:val="warningdata1"/>
    <w:rsid w:val="0065136F"/>
    <w:rPr>
      <w:rFonts w:ascii="Arial" w:hAnsi="Arial" w:cs="Arial" w:hint="default"/>
      <w:b w:val="0"/>
      <w:bCs w:val="0"/>
      <w:color w:val="0000FF"/>
      <w:sz w:val="28"/>
      <w:szCs w:val="28"/>
      <w:shd w:val="clear" w:color="auto" w:fill="FFFFFF"/>
    </w:rPr>
  </w:style>
  <w:style w:type="character" w:customStyle="1" w:styleId="ChartHeaderkw">
    <w:name w:val="Chart Header kw"/>
    <w:rsid w:val="0065136F"/>
    <w:rPr>
      <w:rFonts w:ascii="Calibri" w:hAnsi="Calibri"/>
      <w:b/>
      <w:bCs/>
      <w:color w:val="auto"/>
      <w:sz w:val="24"/>
    </w:rPr>
  </w:style>
  <w:style w:type="paragraph" w:customStyle="1" w:styleId="StyleSR110pt">
    <w:name w:val="Style SR 1 + 10 pt"/>
    <w:basedOn w:val="Normal"/>
    <w:rsid w:val="0065136F"/>
    <w:pPr>
      <w:ind w:left="1584" w:hanging="1584"/>
    </w:pPr>
    <w:rPr>
      <w:sz w:val="20"/>
    </w:rPr>
  </w:style>
  <w:style w:type="paragraph" w:customStyle="1" w:styleId="tbl9">
    <w:name w:val="tbl9"/>
    <w:basedOn w:val="Normal"/>
    <w:rsid w:val="0065136F"/>
    <w:pPr>
      <w:spacing w:before="30" w:after="10"/>
      <w:ind w:left="10"/>
      <w:textAlignment w:val="baseline"/>
    </w:pPr>
    <w:rPr>
      <w:rFonts w:cs="Arial"/>
      <w:color w:val="000000"/>
    </w:rPr>
  </w:style>
  <w:style w:type="paragraph" w:customStyle="1" w:styleId="tbl9hdr">
    <w:name w:val="tbl9hdr"/>
    <w:basedOn w:val="Normal"/>
    <w:rsid w:val="0065136F"/>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65136F"/>
  </w:style>
  <w:style w:type="character" w:customStyle="1" w:styleId="ListParagraphChar">
    <w:name w:val="List Paragraph Char"/>
    <w:aliases w:val="List Paragraph (BAS) Char"/>
    <w:link w:val="ListParagraph"/>
    <w:uiPriority w:val="34"/>
    <w:rsid w:val="0065136F"/>
    <w:rPr>
      <w:rFonts w:ascii="Arial" w:hAnsi="Arial"/>
      <w:bCs/>
      <w:sz w:val="24"/>
    </w:rPr>
  </w:style>
  <w:style w:type="paragraph" w:customStyle="1" w:styleId="TextBoxText">
    <w:name w:val="Text Box Text"/>
    <w:basedOn w:val="Normal"/>
    <w:link w:val="TextBoxTextChar"/>
    <w:qFormat/>
    <w:rsid w:val="0065136F"/>
    <w:pPr>
      <w:spacing w:before="120"/>
    </w:pPr>
    <w:rPr>
      <w:rFonts w:eastAsia="Calibri" w:cs="Arial"/>
      <w:sz w:val="20"/>
    </w:rPr>
  </w:style>
  <w:style w:type="character" w:customStyle="1" w:styleId="TextBoxTextChar">
    <w:name w:val="Text Box Text Char"/>
    <w:link w:val="TextBoxText"/>
    <w:rsid w:val="0065136F"/>
    <w:rPr>
      <w:rFonts w:ascii="Arial" w:eastAsia="Calibri" w:hAnsi="Arial" w:cs="Arial"/>
      <w:bCs/>
    </w:rPr>
  </w:style>
  <w:style w:type="paragraph" w:customStyle="1" w:styleId="StyleCoverTitleBottomSinglesolidlineAccent63ptLin">
    <w:name w:val="Style Cover Title + Bottom: (Single solid line Accent 6  3 pt Lin..."/>
    <w:basedOn w:val="CoverTitle"/>
    <w:rsid w:val="0065136F"/>
    <w:pPr>
      <w:pBdr>
        <w:bottom w:val="none" w:sz="0" w:space="0" w:color="auto"/>
      </w:pBdr>
    </w:pPr>
    <w:rPr>
      <w:szCs w:val="20"/>
    </w:rPr>
  </w:style>
  <w:style w:type="paragraph" w:customStyle="1" w:styleId="Style11ptBoldItalicBefore6ptAfter12pt">
    <w:name w:val="Style 11 pt Bold Italic Before:  6 pt After:  12 pt"/>
    <w:basedOn w:val="Normal"/>
    <w:rsid w:val="0065136F"/>
    <w:pPr>
      <w:spacing w:before="120" w:after="240"/>
    </w:pPr>
    <w:rPr>
      <w:b/>
      <w:i/>
      <w:iCs/>
      <w:sz w:val="22"/>
    </w:rPr>
  </w:style>
  <w:style w:type="character" w:customStyle="1" w:styleId="StyleLucidaSansUnicode8pt">
    <w:name w:val="Style Lucida Sans Unicode 8 pt"/>
    <w:basedOn w:val="DefaultParagraphFont"/>
    <w:rsid w:val="0065136F"/>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65136F"/>
  </w:style>
  <w:style w:type="paragraph" w:customStyle="1" w:styleId="StyleHeading52">
    <w:name w:val="Style Heading 5.2.#"/>
    <w:basedOn w:val="Heading2Chapter30"/>
    <w:autoRedefine/>
    <w:rsid w:val="0065136F"/>
    <w:pPr>
      <w:numPr>
        <w:numId w:val="79"/>
      </w:numPr>
      <w:ind w:left="0" w:firstLine="0"/>
    </w:pPr>
    <w:rPr>
      <w:rFonts w:cs="Times New Roman"/>
      <w:iCs w:val="0"/>
      <w:sz w:val="26"/>
      <w:szCs w:val="20"/>
    </w:rPr>
  </w:style>
  <w:style w:type="paragraph" w:customStyle="1" w:styleId="StyleHeading2Chapter5BAS">
    <w:name w:val="Style  Heading 2 # Chapter 5 (BAS)"/>
    <w:basedOn w:val="StyleHeading2Chapter5"/>
    <w:rsid w:val="0065136F"/>
    <w:pPr>
      <w:numPr>
        <w:numId w:val="37"/>
      </w:numPr>
    </w:pPr>
    <w:rPr>
      <w:bCs/>
    </w:rPr>
  </w:style>
  <w:style w:type="paragraph" w:customStyle="1" w:styleId="Style2Heading3chpt5">
    <w:name w:val="Style2 Heading 3 chpt 5"/>
    <w:basedOn w:val="Heading3"/>
    <w:qFormat/>
    <w:rsid w:val="0065136F"/>
    <w:pPr>
      <w:numPr>
        <w:numId w:val="38"/>
      </w:numPr>
    </w:pPr>
    <w:rPr>
      <w:rFonts w:ascii="Arial" w:hAnsi="Arial"/>
      <w:caps w:val="0"/>
    </w:rPr>
  </w:style>
  <w:style w:type="paragraph" w:customStyle="1" w:styleId="Style2head3ch5sect7">
    <w:name w:val="Style2 head 3 ch5 sect 7"/>
    <w:basedOn w:val="Style2Heading3chpt5"/>
    <w:qFormat/>
    <w:rsid w:val="0065136F"/>
    <w:pPr>
      <w:numPr>
        <w:numId w:val="39"/>
      </w:numPr>
    </w:pPr>
  </w:style>
  <w:style w:type="paragraph" w:customStyle="1" w:styleId="Style2head3ch5sect8">
    <w:name w:val="Style2 head 3  ch5 sect 8"/>
    <w:basedOn w:val="Style2head3ch5sect7"/>
    <w:qFormat/>
    <w:rsid w:val="0065136F"/>
    <w:pPr>
      <w:numPr>
        <w:numId w:val="40"/>
      </w:numPr>
      <w:ind w:left="360"/>
    </w:pPr>
  </w:style>
  <w:style w:type="paragraph" w:customStyle="1" w:styleId="Style2head3ch5sect9">
    <w:name w:val="Style2 head 3 ch5 sect 9"/>
    <w:basedOn w:val="Style2head3ch5sect8"/>
    <w:qFormat/>
    <w:rsid w:val="0065136F"/>
    <w:pPr>
      <w:numPr>
        <w:numId w:val="41"/>
      </w:numPr>
      <w:ind w:left="360"/>
    </w:pPr>
  </w:style>
  <w:style w:type="paragraph" w:customStyle="1" w:styleId="Heading2AppendixBBAS">
    <w:name w:val="Heading 2 Appendix B (BAS)"/>
    <w:basedOn w:val="Heading2AppendixABAS"/>
    <w:autoRedefine/>
    <w:qFormat/>
    <w:rsid w:val="0065136F"/>
    <w:pPr>
      <w:numPr>
        <w:numId w:val="42"/>
      </w:numPr>
      <w:ind w:left="360"/>
    </w:pPr>
    <w:rPr>
      <w:sz w:val="24"/>
    </w:rPr>
  </w:style>
  <w:style w:type="paragraph" w:customStyle="1" w:styleId="Style2AppendB1sub2">
    <w:name w:val="Style2 Append B1 sub2"/>
    <w:basedOn w:val="Style2head3ch5sect9"/>
    <w:autoRedefine/>
    <w:qFormat/>
    <w:rsid w:val="0065136F"/>
    <w:pPr>
      <w:numPr>
        <w:numId w:val="43"/>
      </w:numPr>
      <w:ind w:left="360"/>
    </w:pPr>
  </w:style>
  <w:style w:type="paragraph" w:customStyle="1" w:styleId="Style2AppendB2sub2">
    <w:name w:val="Style2 Append B2 sub 2"/>
    <w:basedOn w:val="Style2AppendB1sub2"/>
    <w:autoRedefine/>
    <w:qFormat/>
    <w:rsid w:val="0065136F"/>
    <w:pPr>
      <w:numPr>
        <w:numId w:val="44"/>
      </w:numPr>
      <w:ind w:hanging="720"/>
    </w:pPr>
  </w:style>
  <w:style w:type="paragraph" w:customStyle="1" w:styleId="Style2AppendB3sub3">
    <w:name w:val="Style2 Append B3 sub 3"/>
    <w:basedOn w:val="Style2AppendB1sub2"/>
    <w:autoRedefine/>
    <w:qFormat/>
    <w:rsid w:val="0065136F"/>
    <w:pPr>
      <w:numPr>
        <w:numId w:val="45"/>
      </w:numPr>
      <w:ind w:left="360"/>
    </w:pPr>
    <w:rPr>
      <w:szCs w:val="24"/>
    </w:rPr>
  </w:style>
  <w:style w:type="paragraph" w:customStyle="1" w:styleId="Style2AppendB4">
    <w:name w:val="Style2 Append B4"/>
    <w:basedOn w:val="Style2AppendB2sub2"/>
    <w:qFormat/>
    <w:rsid w:val="0065136F"/>
    <w:pPr>
      <w:numPr>
        <w:numId w:val="46"/>
      </w:numPr>
      <w:ind w:left="360"/>
    </w:pPr>
  </w:style>
  <w:style w:type="paragraph" w:customStyle="1" w:styleId="Style2AppendB7">
    <w:name w:val="Style2 Append B7"/>
    <w:basedOn w:val="Style2AppendB2sub2"/>
    <w:qFormat/>
    <w:rsid w:val="0065136F"/>
    <w:pPr>
      <w:numPr>
        <w:numId w:val="47"/>
      </w:numPr>
    </w:pPr>
    <w:rPr>
      <w:szCs w:val="24"/>
    </w:rPr>
  </w:style>
  <w:style w:type="paragraph" w:customStyle="1" w:styleId="Style2AppendC3">
    <w:name w:val="Style2 Append C3"/>
    <w:basedOn w:val="Style2AppendB1sub2"/>
    <w:qFormat/>
    <w:rsid w:val="0065136F"/>
    <w:pPr>
      <w:numPr>
        <w:numId w:val="48"/>
      </w:numPr>
    </w:pPr>
  </w:style>
  <w:style w:type="paragraph" w:customStyle="1" w:styleId="Style2AppendC4">
    <w:name w:val="Style2 Append C4"/>
    <w:basedOn w:val="Style2AppendC3"/>
    <w:qFormat/>
    <w:rsid w:val="0065136F"/>
    <w:pPr>
      <w:numPr>
        <w:numId w:val="49"/>
      </w:numPr>
      <w:ind w:left="360"/>
    </w:pPr>
  </w:style>
  <w:style w:type="paragraph" w:customStyle="1" w:styleId="StyleStyleNoteBASBoldAllcaps">
    <w:name w:val="Style Style Note (BAS) + Bold All caps"/>
    <w:basedOn w:val="StyleNoteBAS"/>
    <w:autoRedefine/>
    <w:rsid w:val="0065136F"/>
    <w:pPr>
      <w:ind w:left="900" w:hanging="900"/>
    </w:pPr>
    <w:rPr>
      <w:b/>
    </w:rPr>
  </w:style>
  <w:style w:type="paragraph" w:customStyle="1" w:styleId="StyleListParagraphListParagraphBASBlack">
    <w:name w:val="Style List ParagraphList Paragraph (BAS) + Black"/>
    <w:basedOn w:val="ListParagraph"/>
    <w:rsid w:val="0065136F"/>
    <w:pPr>
      <w:numPr>
        <w:numId w:val="50"/>
      </w:numPr>
      <w:ind w:left="360"/>
    </w:pPr>
    <w:rPr>
      <w:color w:val="000000"/>
    </w:rPr>
  </w:style>
  <w:style w:type="paragraph" w:customStyle="1" w:styleId="Style2">
    <w:name w:val="Style2"/>
    <w:basedOn w:val="ListParagraph"/>
    <w:link w:val="Style2Char"/>
    <w:qFormat/>
    <w:rsid w:val="0065136F"/>
    <w:pPr>
      <w:numPr>
        <w:numId w:val="51"/>
      </w:numPr>
      <w:tabs>
        <w:tab w:val="left" w:pos="1080"/>
      </w:tabs>
      <w:ind w:left="1080"/>
    </w:pPr>
  </w:style>
  <w:style w:type="paragraph" w:customStyle="1" w:styleId="Style3">
    <w:name w:val="Style3"/>
    <w:basedOn w:val="ListParagraph"/>
    <w:qFormat/>
    <w:rsid w:val="0065136F"/>
    <w:pPr>
      <w:numPr>
        <w:numId w:val="53"/>
      </w:numPr>
      <w:tabs>
        <w:tab w:val="left" w:pos="1260"/>
      </w:tabs>
      <w:ind w:left="900" w:hanging="540"/>
    </w:pPr>
  </w:style>
  <w:style w:type="paragraph" w:customStyle="1" w:styleId="Indent2">
    <w:name w:val="Indent 2"/>
    <w:basedOn w:val="Indent1"/>
    <w:qFormat/>
    <w:rsid w:val="00A449A1"/>
    <w:pPr>
      <w:spacing w:before="40" w:after="40"/>
      <w:ind w:left="907"/>
    </w:pPr>
    <w:rPr>
      <w:sz w:val="22"/>
    </w:rPr>
  </w:style>
  <w:style w:type="paragraph" w:customStyle="1" w:styleId="StyleNoteBold">
    <w:name w:val="Style Note: + Bold"/>
    <w:basedOn w:val="Note"/>
    <w:rsid w:val="0065136F"/>
    <w:rPr>
      <w:b/>
    </w:rPr>
  </w:style>
  <w:style w:type="paragraph" w:customStyle="1" w:styleId="Style4">
    <w:name w:val="Style4"/>
    <w:basedOn w:val="BodyText"/>
    <w:qFormat/>
    <w:rsid w:val="0065136F"/>
  </w:style>
  <w:style w:type="table" w:customStyle="1" w:styleId="LightShading2">
    <w:name w:val="Light Shading2"/>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65136F"/>
    <w:pPr>
      <w:ind w:left="0" w:firstLine="0"/>
    </w:pPr>
    <w:rPr>
      <w:bCs w:val="0"/>
    </w:rPr>
  </w:style>
  <w:style w:type="paragraph" w:customStyle="1" w:styleId="StyleNoteLeft0Hanging063">
    <w:name w:val="Style Note: + Left:  0&quot; Hanging:  0.63&quot;"/>
    <w:basedOn w:val="Note"/>
    <w:rsid w:val="0065136F"/>
    <w:pPr>
      <w:ind w:left="900" w:hanging="900"/>
    </w:pPr>
    <w:rPr>
      <w:bCs w:val="0"/>
    </w:rPr>
  </w:style>
  <w:style w:type="paragraph" w:customStyle="1" w:styleId="Heading2Chapter1subheading">
    <w:name w:val="Heading 2 # Chapter 1 subheading"/>
    <w:basedOn w:val="Heading2Chapter30"/>
    <w:qFormat/>
    <w:rsid w:val="0065136F"/>
    <w:pPr>
      <w:numPr>
        <w:numId w:val="102"/>
      </w:numPr>
      <w:tabs>
        <w:tab w:val="clear" w:pos="900"/>
      </w:tabs>
    </w:pPr>
    <w:rPr>
      <w:sz w:val="26"/>
    </w:rPr>
  </w:style>
  <w:style w:type="paragraph" w:customStyle="1" w:styleId="Heading3Chapter2">
    <w:name w:val="Heading 3 # Chapter 2"/>
    <w:basedOn w:val="Heading4"/>
    <w:autoRedefine/>
    <w:qFormat/>
    <w:rsid w:val="0065136F"/>
    <w:pPr>
      <w:numPr>
        <w:ilvl w:val="0"/>
        <w:numId w:val="55"/>
      </w:numPr>
      <w:tabs>
        <w:tab w:val="left" w:pos="0"/>
        <w:tab w:val="left" w:pos="900"/>
      </w:tabs>
      <w:ind w:left="0" w:firstLine="0"/>
    </w:pPr>
    <w:rPr>
      <w:sz w:val="26"/>
    </w:rPr>
  </w:style>
  <w:style w:type="paragraph" w:customStyle="1" w:styleId="alphabulletsindentlvl2">
    <w:name w:val="alpha bullets indent lvl 2"/>
    <w:basedOn w:val="Style3"/>
    <w:qFormat/>
    <w:rsid w:val="0065136F"/>
    <w:pPr>
      <w:numPr>
        <w:ilvl w:val="1"/>
        <w:numId w:val="36"/>
      </w:numPr>
      <w:tabs>
        <w:tab w:val="num" w:pos="360"/>
        <w:tab w:val="left" w:pos="2070"/>
      </w:tabs>
      <w:ind w:left="1260"/>
    </w:pPr>
  </w:style>
  <w:style w:type="paragraph" w:customStyle="1" w:styleId="Heading3Chapter3">
    <w:name w:val="Heading 3 # Chapter 3"/>
    <w:aliases w:val="lvl 3"/>
    <w:basedOn w:val="Heading3Chapter2"/>
    <w:qFormat/>
    <w:rsid w:val="0065136F"/>
    <w:pPr>
      <w:numPr>
        <w:numId w:val="56"/>
      </w:numPr>
    </w:pPr>
  </w:style>
  <w:style w:type="paragraph" w:customStyle="1" w:styleId="StyleNoteLeft0Hanging051">
    <w:name w:val="Style Note: + Left:  0&quot; Hanging:  0.5&quot;1"/>
    <w:basedOn w:val="Note"/>
    <w:rsid w:val="0065136F"/>
    <w:pPr>
      <w:pBdr>
        <w:top w:val="double" w:sz="4" w:space="3" w:color="1F497D" w:themeColor="text2"/>
        <w:bottom w:val="double" w:sz="4" w:space="3" w:color="1F497D" w:themeColor="text2"/>
      </w:pBdr>
      <w:ind w:left="720" w:hanging="720"/>
    </w:pPr>
    <w:rPr>
      <w:bCs w:val="0"/>
    </w:rPr>
  </w:style>
  <w:style w:type="paragraph" w:customStyle="1" w:styleId="Style3Heading4chapter5">
    <w:name w:val="Style3 Heading 4 chapter 5"/>
    <w:basedOn w:val="Style2Heading3chpt5"/>
    <w:qFormat/>
    <w:rsid w:val="0065136F"/>
    <w:pPr>
      <w:numPr>
        <w:numId w:val="57"/>
      </w:numPr>
    </w:pPr>
  </w:style>
  <w:style w:type="paragraph" w:customStyle="1" w:styleId="StyleHeading341">
    <w:name w:val="Style Heading 3.4.1.#"/>
    <w:basedOn w:val="Heading4"/>
    <w:qFormat/>
    <w:rsid w:val="0065136F"/>
    <w:pPr>
      <w:numPr>
        <w:ilvl w:val="0"/>
        <w:numId w:val="58"/>
      </w:numPr>
    </w:pPr>
    <w:rPr>
      <w:bCs/>
    </w:rPr>
  </w:style>
  <w:style w:type="paragraph" w:customStyle="1" w:styleId="Style35">
    <w:name w:val="Style3.5.#"/>
    <w:basedOn w:val="Style3Heading4chapter5"/>
    <w:qFormat/>
    <w:rsid w:val="0065136F"/>
    <w:pPr>
      <w:numPr>
        <w:numId w:val="59"/>
      </w:numPr>
      <w:ind w:left="1440" w:hanging="1080"/>
    </w:pPr>
  </w:style>
  <w:style w:type="paragraph" w:customStyle="1" w:styleId="Style36">
    <w:name w:val="Style3.6.#"/>
    <w:basedOn w:val="Style3Heading4chapter5"/>
    <w:qFormat/>
    <w:rsid w:val="0065136F"/>
    <w:pPr>
      <w:numPr>
        <w:numId w:val="60"/>
      </w:numPr>
      <w:ind w:left="1080" w:hanging="1080"/>
    </w:pPr>
  </w:style>
  <w:style w:type="paragraph" w:customStyle="1" w:styleId="Style37">
    <w:name w:val="Style3.7.#"/>
    <w:basedOn w:val="Style36"/>
    <w:qFormat/>
    <w:rsid w:val="0065136F"/>
    <w:pPr>
      <w:numPr>
        <w:numId w:val="61"/>
      </w:numPr>
      <w:ind w:left="1440" w:hanging="1080"/>
    </w:pPr>
    <w:rPr>
      <w:sz w:val="26"/>
    </w:rPr>
  </w:style>
  <w:style w:type="paragraph" w:customStyle="1" w:styleId="Style372">
    <w:name w:val="Style3.7.2.#"/>
    <w:basedOn w:val="Style37"/>
    <w:qFormat/>
    <w:rsid w:val="0065136F"/>
    <w:pPr>
      <w:numPr>
        <w:numId w:val="62"/>
      </w:numPr>
    </w:pPr>
  </w:style>
  <w:style w:type="paragraph" w:customStyle="1" w:styleId="Style39">
    <w:name w:val="Style3.9.#"/>
    <w:basedOn w:val="Style37"/>
    <w:qFormat/>
    <w:rsid w:val="0065136F"/>
    <w:pPr>
      <w:numPr>
        <w:numId w:val="63"/>
      </w:numPr>
      <w:ind w:left="900" w:hanging="900"/>
    </w:pPr>
  </w:style>
  <w:style w:type="paragraph" w:customStyle="1" w:styleId="Style311">
    <w:name w:val="Style3.11.#"/>
    <w:basedOn w:val="Style39"/>
    <w:qFormat/>
    <w:rsid w:val="0065136F"/>
    <w:pPr>
      <w:numPr>
        <w:numId w:val="64"/>
      </w:numPr>
      <w:ind w:left="1440" w:hanging="1080"/>
    </w:pPr>
  </w:style>
  <w:style w:type="paragraph" w:customStyle="1" w:styleId="StyleBodyTextIndentLeft0">
    <w:name w:val="Style Body Text Indent + Left:  0&quot;"/>
    <w:basedOn w:val="BodyTextIndent"/>
    <w:rsid w:val="0065136F"/>
    <w:pPr>
      <w:ind w:left="0"/>
    </w:pPr>
    <w:rPr>
      <w:bCs w:val="0"/>
    </w:rPr>
  </w:style>
  <w:style w:type="paragraph" w:customStyle="1" w:styleId="Style33">
    <w:name w:val="Style3.3.#"/>
    <w:basedOn w:val="Style35"/>
    <w:qFormat/>
    <w:rsid w:val="0065136F"/>
    <w:pPr>
      <w:numPr>
        <w:numId w:val="65"/>
      </w:numPr>
      <w:ind w:left="900" w:hanging="900"/>
    </w:pPr>
    <w:rPr>
      <w:sz w:val="26"/>
      <w:szCs w:val="24"/>
    </w:rPr>
  </w:style>
  <w:style w:type="paragraph" w:customStyle="1" w:styleId="StyleHeading351">
    <w:name w:val="Style Heading 3.5.1.#"/>
    <w:basedOn w:val="StyleHeading341"/>
    <w:qFormat/>
    <w:rsid w:val="0065136F"/>
    <w:pPr>
      <w:numPr>
        <w:numId w:val="66"/>
      </w:numPr>
      <w:ind w:left="1627" w:hanging="720"/>
    </w:pPr>
  </w:style>
  <w:style w:type="paragraph" w:customStyle="1" w:styleId="Style38">
    <w:name w:val="Style3.8.#"/>
    <w:basedOn w:val="Style37"/>
    <w:qFormat/>
    <w:rsid w:val="0065136F"/>
    <w:pPr>
      <w:numPr>
        <w:numId w:val="67"/>
      </w:numPr>
      <w:ind w:left="1440" w:hanging="1080"/>
    </w:pPr>
  </w:style>
  <w:style w:type="paragraph" w:customStyle="1" w:styleId="Style312">
    <w:name w:val="Style3.12.#"/>
    <w:basedOn w:val="Style311"/>
    <w:qFormat/>
    <w:rsid w:val="0065136F"/>
    <w:pPr>
      <w:numPr>
        <w:numId w:val="68"/>
      </w:numPr>
      <w:ind w:left="900" w:hanging="900"/>
    </w:pPr>
  </w:style>
  <w:style w:type="paragraph" w:customStyle="1" w:styleId="Style3121">
    <w:name w:val="Style3.12.1.#"/>
    <w:basedOn w:val="Style372"/>
    <w:qFormat/>
    <w:rsid w:val="0065136F"/>
    <w:pPr>
      <w:numPr>
        <w:numId w:val="69"/>
      </w:numPr>
    </w:pPr>
    <w:rPr>
      <w:caps/>
      <w:szCs w:val="24"/>
    </w:rPr>
  </w:style>
  <w:style w:type="paragraph" w:customStyle="1" w:styleId="Heading395">
    <w:name w:val="Heading3.9.5.#"/>
    <w:basedOn w:val="Heading4"/>
    <w:qFormat/>
    <w:rsid w:val="0065136F"/>
    <w:pPr>
      <w:numPr>
        <w:ilvl w:val="0"/>
        <w:numId w:val="70"/>
      </w:numPr>
    </w:pPr>
    <w:rPr>
      <w:bCs/>
      <w:sz w:val="24"/>
    </w:rPr>
  </w:style>
  <w:style w:type="paragraph" w:customStyle="1" w:styleId="3122">
    <w:name w:val="3.12.2.#"/>
    <w:basedOn w:val="Heading4"/>
    <w:qFormat/>
    <w:rsid w:val="0065136F"/>
    <w:pPr>
      <w:numPr>
        <w:ilvl w:val="0"/>
        <w:numId w:val="71"/>
      </w:numPr>
    </w:pPr>
    <w:rPr>
      <w:sz w:val="24"/>
    </w:rPr>
  </w:style>
  <w:style w:type="paragraph" w:customStyle="1" w:styleId="Style31">
    <w:name w:val="Style3.1.#"/>
    <w:basedOn w:val="Style33"/>
    <w:qFormat/>
    <w:rsid w:val="0065136F"/>
    <w:pPr>
      <w:numPr>
        <w:numId w:val="72"/>
      </w:numPr>
    </w:pPr>
    <w:rPr>
      <w:caps/>
    </w:rPr>
  </w:style>
  <w:style w:type="paragraph" w:customStyle="1" w:styleId="Heading2Chapter4">
    <w:name w:val="Heading 2 # Chapter 4"/>
    <w:basedOn w:val="Heading2Chapter30"/>
    <w:qFormat/>
    <w:rsid w:val="00A40085"/>
    <w:pPr>
      <w:numPr>
        <w:numId w:val="480"/>
      </w:numPr>
      <w:tabs>
        <w:tab w:val="clear" w:pos="900"/>
      </w:tabs>
      <w:ind w:left="0" w:firstLine="0"/>
    </w:pPr>
  </w:style>
  <w:style w:type="paragraph" w:customStyle="1" w:styleId="Style45">
    <w:name w:val="Style4.5.#"/>
    <w:basedOn w:val="Style38"/>
    <w:qFormat/>
    <w:rsid w:val="0065136F"/>
    <w:pPr>
      <w:numPr>
        <w:numId w:val="73"/>
      </w:numPr>
      <w:ind w:left="900" w:hanging="900"/>
    </w:pPr>
  </w:style>
  <w:style w:type="paragraph" w:customStyle="1" w:styleId="Style46">
    <w:name w:val="Style4.6.#"/>
    <w:basedOn w:val="Style45"/>
    <w:qFormat/>
    <w:rsid w:val="0065136F"/>
    <w:pPr>
      <w:numPr>
        <w:numId w:val="74"/>
      </w:numPr>
      <w:ind w:left="900" w:hanging="900"/>
    </w:pPr>
  </w:style>
  <w:style w:type="paragraph" w:customStyle="1" w:styleId="Style49">
    <w:name w:val="Style4.9.#"/>
    <w:basedOn w:val="Style46"/>
    <w:qFormat/>
    <w:rsid w:val="0065136F"/>
    <w:pPr>
      <w:numPr>
        <w:numId w:val="75"/>
      </w:numPr>
      <w:ind w:left="900" w:hanging="900"/>
    </w:pPr>
  </w:style>
  <w:style w:type="paragraph" w:customStyle="1" w:styleId="Style492">
    <w:name w:val="Style4.9.2.#"/>
    <w:basedOn w:val="Style372"/>
    <w:qFormat/>
    <w:rsid w:val="0065136F"/>
    <w:pPr>
      <w:numPr>
        <w:numId w:val="76"/>
      </w:numPr>
      <w:tabs>
        <w:tab w:val="left" w:pos="1620"/>
      </w:tabs>
      <w:ind w:left="0" w:firstLine="540"/>
    </w:pPr>
    <w:rPr>
      <w:b w:val="0"/>
    </w:rPr>
  </w:style>
  <w:style w:type="paragraph" w:customStyle="1" w:styleId="Style493">
    <w:name w:val="Style4.9.3.#"/>
    <w:basedOn w:val="Style492"/>
    <w:qFormat/>
    <w:rsid w:val="0065136F"/>
    <w:pPr>
      <w:numPr>
        <w:numId w:val="77"/>
      </w:numPr>
      <w:ind w:left="0" w:firstLine="540"/>
    </w:pPr>
  </w:style>
  <w:style w:type="paragraph" w:customStyle="1" w:styleId="Heading2Chapter5">
    <w:name w:val="Heading 2 # Chapter 5"/>
    <w:basedOn w:val="Heading2Chapter4"/>
    <w:qFormat/>
    <w:rsid w:val="00EF0923"/>
    <w:pPr>
      <w:numPr>
        <w:numId w:val="78"/>
      </w:numPr>
      <w:ind w:left="0" w:firstLine="0"/>
    </w:pPr>
    <w:rPr>
      <w:bCs/>
      <w:iCs w:val="0"/>
    </w:rPr>
  </w:style>
  <w:style w:type="paragraph" w:customStyle="1" w:styleId="Style521">
    <w:name w:val="Style5.2.1.#"/>
    <w:basedOn w:val="Style492"/>
    <w:qFormat/>
    <w:rsid w:val="0065136F"/>
    <w:pPr>
      <w:numPr>
        <w:numId w:val="80"/>
      </w:numPr>
      <w:tabs>
        <w:tab w:val="clear" w:pos="1620"/>
        <w:tab w:val="left" w:pos="1800"/>
      </w:tabs>
      <w:ind w:left="0" w:firstLine="540"/>
    </w:pPr>
  </w:style>
  <w:style w:type="paragraph" w:customStyle="1" w:styleId="Style522">
    <w:name w:val="Style5.2.2.#"/>
    <w:basedOn w:val="Style521"/>
    <w:qFormat/>
    <w:rsid w:val="0065136F"/>
    <w:pPr>
      <w:numPr>
        <w:numId w:val="81"/>
      </w:numPr>
      <w:ind w:left="0" w:firstLine="540"/>
    </w:pPr>
    <w:rPr>
      <w:b/>
    </w:rPr>
  </w:style>
  <w:style w:type="paragraph" w:customStyle="1" w:styleId="Style53">
    <w:name w:val="Style5.3.#"/>
    <w:basedOn w:val="StyleHeading52"/>
    <w:qFormat/>
    <w:rsid w:val="0065136F"/>
    <w:pPr>
      <w:numPr>
        <w:numId w:val="82"/>
      </w:numPr>
      <w:ind w:left="0" w:firstLine="0"/>
    </w:pPr>
  </w:style>
  <w:style w:type="paragraph" w:customStyle="1" w:styleId="Style531">
    <w:name w:val="Style5.3.1.#"/>
    <w:basedOn w:val="Style522"/>
    <w:qFormat/>
    <w:rsid w:val="0065136F"/>
    <w:pPr>
      <w:numPr>
        <w:numId w:val="83"/>
      </w:numPr>
      <w:ind w:left="0" w:firstLine="540"/>
    </w:pPr>
  </w:style>
  <w:style w:type="paragraph" w:customStyle="1" w:styleId="Heading2Chapter6">
    <w:name w:val="Heading 2 # Chapter 6"/>
    <w:basedOn w:val="Heading2Chapter5"/>
    <w:qFormat/>
    <w:rsid w:val="00B47825"/>
    <w:pPr>
      <w:numPr>
        <w:numId w:val="84"/>
      </w:numPr>
      <w:ind w:left="1080" w:hanging="1080"/>
    </w:pPr>
  </w:style>
  <w:style w:type="paragraph" w:customStyle="1" w:styleId="Style62">
    <w:name w:val="Style6.2.#"/>
    <w:basedOn w:val="Style53"/>
    <w:qFormat/>
    <w:rsid w:val="0065136F"/>
    <w:pPr>
      <w:numPr>
        <w:numId w:val="85"/>
      </w:numPr>
      <w:ind w:left="360"/>
    </w:pPr>
  </w:style>
  <w:style w:type="paragraph" w:customStyle="1" w:styleId="Style621">
    <w:name w:val="Style6.2.1.#"/>
    <w:basedOn w:val="Style522"/>
    <w:qFormat/>
    <w:rsid w:val="0065136F"/>
    <w:pPr>
      <w:numPr>
        <w:numId w:val="86"/>
      </w:numPr>
      <w:ind w:left="0" w:firstLine="540"/>
    </w:pPr>
    <w:rPr>
      <w:b w:val="0"/>
    </w:rPr>
  </w:style>
  <w:style w:type="paragraph" w:customStyle="1" w:styleId="StyleTable">
    <w:name w:val="Style Table +"/>
    <w:basedOn w:val="Table"/>
    <w:rsid w:val="0065136F"/>
    <w:rPr>
      <w:caps/>
    </w:rPr>
  </w:style>
  <w:style w:type="paragraph" w:customStyle="1" w:styleId="StyleNoteLeft0Hanging0630">
    <w:name w:val="Style Note + Left:  0&quot; Hanging:  0.63&quot;"/>
    <w:basedOn w:val="Note0"/>
    <w:rsid w:val="0065136F"/>
    <w:rPr>
      <w:rFonts w:cs="Times New Roman"/>
      <w:bCs w:val="0"/>
    </w:rPr>
  </w:style>
  <w:style w:type="paragraph" w:customStyle="1" w:styleId="Style624">
    <w:name w:val="Style6.2.4.#"/>
    <w:basedOn w:val="Style521"/>
    <w:qFormat/>
    <w:rsid w:val="0065136F"/>
    <w:pPr>
      <w:numPr>
        <w:numId w:val="87"/>
      </w:numPr>
    </w:pPr>
  </w:style>
  <w:style w:type="paragraph" w:customStyle="1" w:styleId="Style625">
    <w:name w:val="Style6.2.5.#"/>
    <w:basedOn w:val="Style492"/>
    <w:qFormat/>
    <w:rsid w:val="0065136F"/>
    <w:pPr>
      <w:numPr>
        <w:numId w:val="88"/>
      </w:numPr>
    </w:pPr>
  </w:style>
  <w:style w:type="paragraph" w:customStyle="1" w:styleId="Heading2Chapter70">
    <w:name w:val="Heading 2 # Chapter 7"/>
    <w:basedOn w:val="Heading2Chapter6"/>
    <w:qFormat/>
    <w:rsid w:val="0065136F"/>
    <w:pPr>
      <w:numPr>
        <w:numId w:val="89"/>
      </w:numPr>
      <w:ind w:left="0" w:firstLine="0"/>
    </w:pPr>
  </w:style>
  <w:style w:type="paragraph" w:customStyle="1" w:styleId="Style72">
    <w:name w:val="Style7.2.#"/>
    <w:basedOn w:val="Style37"/>
    <w:qFormat/>
    <w:rsid w:val="0065136F"/>
    <w:pPr>
      <w:numPr>
        <w:numId w:val="90"/>
      </w:numPr>
      <w:ind w:left="0" w:firstLine="0"/>
    </w:pPr>
  </w:style>
  <w:style w:type="paragraph" w:customStyle="1" w:styleId="Style721">
    <w:name w:val="Style7.2.1.#"/>
    <w:basedOn w:val="Style625"/>
    <w:qFormat/>
    <w:rsid w:val="0065136F"/>
    <w:pPr>
      <w:numPr>
        <w:numId w:val="91"/>
      </w:numPr>
      <w:ind w:left="0" w:firstLine="540"/>
    </w:pPr>
  </w:style>
  <w:style w:type="paragraph" w:customStyle="1" w:styleId="Style722">
    <w:name w:val="Style7.2.2.#"/>
    <w:basedOn w:val="Style721"/>
    <w:qFormat/>
    <w:rsid w:val="0065136F"/>
    <w:pPr>
      <w:numPr>
        <w:numId w:val="92"/>
      </w:numPr>
      <w:ind w:left="0" w:firstLine="540"/>
    </w:pPr>
  </w:style>
  <w:style w:type="paragraph" w:customStyle="1" w:styleId="Style723">
    <w:name w:val="Style7.2.3.#"/>
    <w:basedOn w:val="Style721"/>
    <w:qFormat/>
    <w:rsid w:val="0065136F"/>
    <w:pPr>
      <w:numPr>
        <w:numId w:val="93"/>
      </w:numPr>
      <w:ind w:left="0" w:firstLine="540"/>
    </w:pPr>
  </w:style>
  <w:style w:type="paragraph" w:customStyle="1" w:styleId="Style724">
    <w:name w:val="Style7.2.4.#"/>
    <w:basedOn w:val="StyleHeading351"/>
    <w:qFormat/>
    <w:rsid w:val="0065136F"/>
    <w:pPr>
      <w:numPr>
        <w:numId w:val="94"/>
      </w:numPr>
      <w:tabs>
        <w:tab w:val="left" w:pos="1620"/>
      </w:tabs>
      <w:ind w:left="0" w:firstLine="540"/>
    </w:pPr>
    <w:rPr>
      <w:b w:val="0"/>
      <w:sz w:val="24"/>
    </w:rPr>
  </w:style>
  <w:style w:type="paragraph" w:customStyle="1" w:styleId="Style74">
    <w:name w:val="Style7.4.#"/>
    <w:basedOn w:val="Style72"/>
    <w:qFormat/>
    <w:rsid w:val="0065136F"/>
    <w:pPr>
      <w:numPr>
        <w:numId w:val="95"/>
      </w:numPr>
      <w:ind w:left="0" w:firstLine="0"/>
    </w:pPr>
  </w:style>
  <w:style w:type="paragraph" w:customStyle="1" w:styleId="Style743">
    <w:name w:val="Style7.4.3.#"/>
    <w:basedOn w:val="Style74"/>
    <w:qFormat/>
    <w:rsid w:val="0065136F"/>
    <w:pPr>
      <w:numPr>
        <w:numId w:val="96"/>
      </w:numPr>
      <w:tabs>
        <w:tab w:val="left" w:pos="1620"/>
      </w:tabs>
      <w:ind w:left="540" w:firstLine="0"/>
    </w:pPr>
    <w:rPr>
      <w:b w:val="0"/>
      <w:bCs w:val="0"/>
      <w:iCs/>
    </w:rPr>
  </w:style>
  <w:style w:type="paragraph" w:customStyle="1" w:styleId="StyleStyle492Bold">
    <w:name w:val="Style Style4.9.2.# + Bold"/>
    <w:basedOn w:val="Style492"/>
    <w:rsid w:val="0065136F"/>
    <w:rPr>
      <w:b/>
    </w:rPr>
  </w:style>
  <w:style w:type="paragraph" w:customStyle="1" w:styleId="Style742">
    <w:name w:val="Style7.4.2.#"/>
    <w:basedOn w:val="Style74"/>
    <w:qFormat/>
    <w:rsid w:val="0065136F"/>
    <w:pPr>
      <w:numPr>
        <w:numId w:val="97"/>
      </w:numPr>
      <w:tabs>
        <w:tab w:val="left" w:pos="1080"/>
      </w:tabs>
      <w:ind w:left="360"/>
    </w:pPr>
    <w:rPr>
      <w:b w:val="0"/>
    </w:rPr>
  </w:style>
  <w:style w:type="paragraph" w:customStyle="1" w:styleId="Heading2AppendixDBAS">
    <w:name w:val="Heading 2 Appendix D (BAS)"/>
    <w:basedOn w:val="Heading2AppendixCBAS"/>
    <w:qFormat/>
    <w:rsid w:val="0065136F"/>
    <w:pPr>
      <w:numPr>
        <w:numId w:val="98"/>
      </w:numPr>
      <w:ind w:left="360"/>
    </w:pPr>
  </w:style>
  <w:style w:type="paragraph" w:customStyle="1" w:styleId="Heading2AppendixEBAS">
    <w:name w:val="Heading 2 Appendix E (BAS)"/>
    <w:basedOn w:val="Heading2AppendixDBAS"/>
    <w:qFormat/>
    <w:rsid w:val="0065136F"/>
    <w:pPr>
      <w:numPr>
        <w:numId w:val="99"/>
      </w:numPr>
      <w:tabs>
        <w:tab w:val="left" w:pos="1080"/>
      </w:tabs>
      <w:ind w:left="1080" w:hanging="1080"/>
    </w:pPr>
  </w:style>
  <w:style w:type="paragraph" w:customStyle="1" w:styleId="StyleStyle1TOCBottomSinglesolidlineText23ptLinew">
    <w:name w:val="Style Style1 TOC + Bottom: (Single solid line Text 2  3 pt Line w..."/>
    <w:basedOn w:val="Style1TOC"/>
    <w:rsid w:val="0065136F"/>
    <w:rPr>
      <w:bCs/>
    </w:rPr>
  </w:style>
  <w:style w:type="paragraph" w:customStyle="1" w:styleId="StyleHeading412ptLeft05Right-003">
    <w:name w:val="Style Heading 4 + 12 pt Left:  0.5&quot; Right:  -0.03&quot;"/>
    <w:basedOn w:val="Heading4"/>
    <w:autoRedefine/>
    <w:rsid w:val="0065136F"/>
    <w:pPr>
      <w:numPr>
        <w:ilvl w:val="2"/>
        <w:numId w:val="100"/>
      </w:numPr>
      <w:tabs>
        <w:tab w:val="right" w:pos="864"/>
      </w:tabs>
      <w:spacing w:before="0" w:after="0"/>
      <w:ind w:right="-50"/>
    </w:pPr>
    <w:rPr>
      <w:bCs/>
      <w:sz w:val="22"/>
      <w:szCs w:val="22"/>
    </w:rPr>
  </w:style>
  <w:style w:type="paragraph" w:customStyle="1" w:styleId="StyleHeading3DarkTeal">
    <w:name w:val="Style Heading 3 + Dark Teal"/>
    <w:basedOn w:val="Heading3"/>
    <w:autoRedefine/>
    <w:rsid w:val="0065136F"/>
    <w:pPr>
      <w:keepNext w:val="0"/>
      <w:spacing w:before="0" w:after="0"/>
      <w:ind w:left="360" w:firstLine="0"/>
    </w:pPr>
    <w:rPr>
      <w:rFonts w:ascii="Arial" w:hAnsi="Arial"/>
      <w:caps w:val="0"/>
      <w:color w:val="008000"/>
      <w:szCs w:val="24"/>
    </w:rPr>
  </w:style>
  <w:style w:type="paragraph" w:customStyle="1" w:styleId="StyleLeft075">
    <w:name w:val="Style Left:  0.75&quot;"/>
    <w:basedOn w:val="Normal"/>
    <w:autoRedefine/>
    <w:rsid w:val="0065136F"/>
    <w:pPr>
      <w:spacing w:before="0" w:after="0"/>
      <w:ind w:left="1080"/>
    </w:pPr>
    <w:rPr>
      <w:rFonts w:ascii="Times New Roman" w:hAnsi="Times New Roman"/>
      <w:bCs w:val="0"/>
      <w:szCs w:val="24"/>
    </w:rPr>
  </w:style>
  <w:style w:type="paragraph" w:customStyle="1" w:styleId="NormalLUCAindent025">
    <w:name w:val="Normal (LUCA) indent 0.25"/>
    <w:basedOn w:val="Normal"/>
    <w:qFormat/>
    <w:rsid w:val="0065136F"/>
    <w:pPr>
      <w:ind w:left="360"/>
    </w:pPr>
  </w:style>
  <w:style w:type="paragraph" w:customStyle="1" w:styleId="Heading2Chapter2">
    <w:name w:val="Heading 2 # Chapter 2"/>
    <w:basedOn w:val="Heading2Chapter30"/>
    <w:qFormat/>
    <w:rsid w:val="00CC0AEB"/>
    <w:pPr>
      <w:numPr>
        <w:numId w:val="54"/>
      </w:numPr>
    </w:pPr>
  </w:style>
  <w:style w:type="paragraph" w:customStyle="1" w:styleId="Heading2Chapter2subheading">
    <w:name w:val="Heading 2 # Chapter 2 subheading"/>
    <w:basedOn w:val="Heading2Chapter2"/>
    <w:qFormat/>
    <w:rsid w:val="0065136F"/>
    <w:pPr>
      <w:numPr>
        <w:numId w:val="101"/>
      </w:numPr>
      <w:ind w:left="1080" w:hanging="1080"/>
    </w:pPr>
    <w:rPr>
      <w:sz w:val="26"/>
    </w:rPr>
  </w:style>
  <w:style w:type="paragraph" w:customStyle="1" w:styleId="StyleNoteBold0">
    <w:name w:val="Style Note + Bold"/>
    <w:basedOn w:val="Note0"/>
    <w:rsid w:val="0065136F"/>
    <w:rPr>
      <w:b/>
    </w:rPr>
  </w:style>
  <w:style w:type="paragraph" w:customStyle="1" w:styleId="DRRText2">
    <w:name w:val="DRR Text 2"/>
    <w:basedOn w:val="Normal"/>
    <w:rsid w:val="0065136F"/>
    <w:pPr>
      <w:spacing w:before="0"/>
      <w:ind w:left="346"/>
    </w:pPr>
    <w:rPr>
      <w:rFonts w:ascii="Times New Roman" w:hAnsi="Times New Roman"/>
      <w:b/>
      <w:bCs w:val="0"/>
      <w:sz w:val="28"/>
      <w:szCs w:val="28"/>
    </w:rPr>
  </w:style>
  <w:style w:type="paragraph" w:customStyle="1" w:styleId="DRRHeading2">
    <w:name w:val="DRR Heading 2"/>
    <w:basedOn w:val="Heading2"/>
    <w:rsid w:val="0065136F"/>
    <w:pPr>
      <w:numPr>
        <w:ilvl w:val="0"/>
        <w:numId w:val="0"/>
      </w:num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65136F"/>
    <w:pPr>
      <w:keepNext/>
      <w:tabs>
        <w:tab w:val="right" w:pos="720"/>
      </w:tabs>
      <w:spacing w:before="0" w:after="0"/>
      <w:ind w:left="720" w:right="-50"/>
      <w:outlineLvl w:val="3"/>
    </w:pPr>
    <w:rPr>
      <w:b/>
      <w:sz w:val="22"/>
      <w:szCs w:val="22"/>
    </w:rPr>
  </w:style>
  <w:style w:type="paragraph" w:customStyle="1" w:styleId="Heading3Ch2Sub23">
    <w:name w:val="Heading 3 Ch 2 Sub2.3#"/>
    <w:basedOn w:val="Heading3Chapter2"/>
    <w:qFormat/>
    <w:rsid w:val="0065136F"/>
    <w:pPr>
      <w:numPr>
        <w:numId w:val="103"/>
      </w:numPr>
      <w:tabs>
        <w:tab w:val="clear" w:pos="900"/>
        <w:tab w:val="left" w:pos="1080"/>
      </w:tabs>
      <w:ind w:left="1080" w:hanging="1080"/>
    </w:pPr>
  </w:style>
  <w:style w:type="paragraph" w:customStyle="1" w:styleId="Bulleted1tabin">
    <w:name w:val="Bulleted 1 tab in"/>
    <w:basedOn w:val="Bulleted"/>
    <w:qFormat/>
    <w:rsid w:val="0065136F"/>
    <w:pPr>
      <w:ind w:left="1440"/>
    </w:pPr>
  </w:style>
  <w:style w:type="paragraph" w:customStyle="1" w:styleId="Bulleted2tabsin">
    <w:name w:val="Bulleted 2 tabs in"/>
    <w:basedOn w:val="Bulleted"/>
    <w:qFormat/>
    <w:rsid w:val="0065136F"/>
    <w:pPr>
      <w:numPr>
        <w:numId w:val="0"/>
      </w:numPr>
      <w:ind w:left="1800" w:hanging="360"/>
    </w:pPr>
  </w:style>
  <w:style w:type="paragraph" w:customStyle="1" w:styleId="BASBodyText1tabin">
    <w:name w:val="BAS Body Text 1 tab in"/>
    <w:basedOn w:val="BASBodyText"/>
    <w:rsid w:val="0065136F"/>
    <w:pPr>
      <w:ind w:left="360"/>
    </w:pPr>
    <w:rPr>
      <w:rFonts w:eastAsia="Times New Roman" w:cs="Times New Roman"/>
      <w:bCs w:val="0"/>
      <w:szCs w:val="20"/>
    </w:rPr>
  </w:style>
  <w:style w:type="paragraph" w:customStyle="1" w:styleId="Heading3Ch2Sub24">
    <w:name w:val="Heading 3 Ch 2 Sub 2.4.#"/>
    <w:basedOn w:val="Heading3Ch2Sub23"/>
    <w:qFormat/>
    <w:rsid w:val="0065136F"/>
    <w:pPr>
      <w:numPr>
        <w:numId w:val="104"/>
      </w:numPr>
      <w:ind w:hanging="1080"/>
    </w:pPr>
  </w:style>
  <w:style w:type="paragraph" w:customStyle="1" w:styleId="StyleStyleHeading410ptLeft075Right-0512ptL">
    <w:name w:val="Style Style Heading 4 + 10 pt Left:  0.75&quot; Right:  -0.5&quot; + 12 pt L..."/>
    <w:basedOn w:val="Normal"/>
    <w:autoRedefine/>
    <w:rsid w:val="0065136F"/>
    <w:pPr>
      <w:keepNext/>
      <w:tabs>
        <w:tab w:val="right" w:pos="864"/>
      </w:tabs>
      <w:spacing w:before="0" w:after="0"/>
      <w:ind w:left="770" w:right="-720"/>
      <w:outlineLvl w:val="3"/>
    </w:pPr>
    <w:rPr>
      <w:b/>
      <w:sz w:val="22"/>
      <w:szCs w:val="22"/>
    </w:rPr>
  </w:style>
  <w:style w:type="paragraph" w:customStyle="1" w:styleId="Heading3Ch2Sub25">
    <w:name w:val="Heading 3 Ch 2 Sub 2.5.#"/>
    <w:basedOn w:val="Heading3Ch2Sub24"/>
    <w:qFormat/>
    <w:rsid w:val="0065136F"/>
    <w:pPr>
      <w:numPr>
        <w:numId w:val="105"/>
      </w:numPr>
      <w:ind w:hanging="1080"/>
    </w:pPr>
  </w:style>
  <w:style w:type="paragraph" w:customStyle="1" w:styleId="StyleHeading3DarkTeal1">
    <w:name w:val="Style Heading 3 + Dark Teal1"/>
    <w:basedOn w:val="Heading3"/>
    <w:autoRedefine/>
    <w:rsid w:val="0065136F"/>
    <w:pPr>
      <w:spacing w:before="0" w:after="0"/>
      <w:ind w:left="360" w:right="-720" w:firstLine="0"/>
    </w:pPr>
    <w:rPr>
      <w:rFonts w:ascii="Arial" w:hAnsi="Arial" w:cs="Times New Roman"/>
      <w:caps w:val="0"/>
      <w:color w:val="008000"/>
      <w:szCs w:val="24"/>
    </w:rPr>
  </w:style>
  <w:style w:type="paragraph" w:customStyle="1" w:styleId="StyleHeading6Left">
    <w:name w:val="Style Heading 6 + Left"/>
    <w:basedOn w:val="Heading6"/>
    <w:rsid w:val="0065136F"/>
    <w:pPr>
      <w:keepNext/>
      <w:widowControl w:val="0"/>
      <w:numPr>
        <w:ilvl w:val="0"/>
        <w:numId w:val="0"/>
      </w:numPr>
      <w:spacing w:before="0" w:after="0"/>
      <w:ind w:left="1080"/>
    </w:pPr>
    <w:rPr>
      <w:bCs/>
      <w:sz w:val="22"/>
      <w:szCs w:val="20"/>
    </w:rPr>
  </w:style>
  <w:style w:type="paragraph" w:customStyle="1" w:styleId="Heading3Ch3sub32">
    <w:name w:val="Heading 3 Ch3 sub 3.2.#"/>
    <w:basedOn w:val="Heading3Ch2Sub23"/>
    <w:qFormat/>
    <w:rsid w:val="001C0FEF"/>
    <w:pPr>
      <w:numPr>
        <w:numId w:val="334"/>
      </w:numPr>
      <w:tabs>
        <w:tab w:val="clear" w:pos="0"/>
      </w:tabs>
      <w:ind w:left="0" w:firstLine="0"/>
    </w:pPr>
  </w:style>
  <w:style w:type="paragraph" w:customStyle="1" w:styleId="BasBody2tabsin">
    <w:name w:val="Bas Body 2 tabs in"/>
    <w:basedOn w:val="BASBodyText1tabin"/>
    <w:qFormat/>
    <w:rsid w:val="0065136F"/>
    <w:pPr>
      <w:ind w:left="720"/>
    </w:pPr>
  </w:style>
  <w:style w:type="paragraph" w:customStyle="1" w:styleId="Heading4Ch3sub321">
    <w:name w:val="Heading 4 Ch3 sub3.2.1#"/>
    <w:basedOn w:val="Heading5"/>
    <w:link w:val="Heading4Ch3sub321Char"/>
    <w:qFormat/>
    <w:rsid w:val="0065136F"/>
    <w:pPr>
      <w:numPr>
        <w:ilvl w:val="0"/>
        <w:numId w:val="106"/>
      </w:numPr>
      <w:ind w:left="1080" w:hanging="1080"/>
    </w:pPr>
    <w:rPr>
      <w:i w:val="0"/>
      <w:sz w:val="24"/>
      <w:szCs w:val="24"/>
    </w:rPr>
  </w:style>
  <w:style w:type="paragraph" w:customStyle="1" w:styleId="Bulletedtabin">
    <w:name w:val="Bulleted tab in"/>
    <w:aliases w:val="hollow circle"/>
    <w:basedOn w:val="Bulleted"/>
    <w:link w:val="BulletedtabinChar"/>
    <w:qFormat/>
    <w:rsid w:val="00A83061"/>
    <w:pPr>
      <w:numPr>
        <w:numId w:val="487"/>
      </w:numPr>
      <w:ind w:left="1080"/>
    </w:pPr>
  </w:style>
  <w:style w:type="paragraph" w:customStyle="1" w:styleId="BulletedtabinhollowcircleItalic">
    <w:name w:val="Bulleted tab inhollow circle + Italic"/>
    <w:basedOn w:val="Bulletedtabin"/>
    <w:rsid w:val="0065136F"/>
    <w:rPr>
      <w:bCs w:val="0"/>
      <w:iCs/>
    </w:rPr>
  </w:style>
  <w:style w:type="paragraph" w:customStyle="1" w:styleId="Heading4Ch3Sub322">
    <w:name w:val="Heading 4 Ch3 Sub3.2.2#"/>
    <w:basedOn w:val="Heading4Ch3sub321"/>
    <w:link w:val="Heading4Ch3Sub322Char"/>
    <w:qFormat/>
    <w:rsid w:val="0065136F"/>
    <w:pPr>
      <w:numPr>
        <w:numId w:val="107"/>
      </w:numPr>
      <w:ind w:left="1080" w:hanging="1080"/>
    </w:pPr>
  </w:style>
  <w:style w:type="paragraph" w:customStyle="1" w:styleId="Heading4Ch3Sub3231">
    <w:name w:val="Heading 4 Ch3 Sub3.2.3#"/>
    <w:basedOn w:val="Heading4Ch3Sub322"/>
    <w:link w:val="Heading4Ch3Sub323Char"/>
    <w:qFormat/>
    <w:rsid w:val="0065136F"/>
    <w:pPr>
      <w:numPr>
        <w:numId w:val="108"/>
      </w:numPr>
      <w:ind w:left="1080" w:hanging="1080"/>
    </w:pPr>
  </w:style>
  <w:style w:type="paragraph" w:customStyle="1" w:styleId="Heading4Ch3Sub324">
    <w:name w:val="Heading 4 Ch3 Sub3.2.4#"/>
    <w:basedOn w:val="Heading4Ch3Sub3231"/>
    <w:qFormat/>
    <w:rsid w:val="0065136F"/>
    <w:pPr>
      <w:numPr>
        <w:numId w:val="109"/>
      </w:numPr>
      <w:ind w:left="360"/>
    </w:pPr>
  </w:style>
  <w:style w:type="paragraph" w:customStyle="1" w:styleId="Heading4Ch3Sub325">
    <w:name w:val="Heading 4 Ch3 Sub3.2.5#"/>
    <w:basedOn w:val="Heading4Ch3Sub324"/>
    <w:qFormat/>
    <w:rsid w:val="0065136F"/>
    <w:pPr>
      <w:numPr>
        <w:numId w:val="110"/>
      </w:numPr>
      <w:ind w:left="1080" w:hanging="1080"/>
    </w:pPr>
  </w:style>
  <w:style w:type="paragraph" w:customStyle="1" w:styleId="Heading3Ch3sub33">
    <w:name w:val="Heading 3 Ch3 sub 3.3#"/>
    <w:basedOn w:val="Heading3Ch3sub32"/>
    <w:qFormat/>
    <w:rsid w:val="0065136F"/>
    <w:pPr>
      <w:numPr>
        <w:numId w:val="111"/>
      </w:numPr>
      <w:ind w:left="360"/>
    </w:pPr>
  </w:style>
  <w:style w:type="paragraph" w:customStyle="1" w:styleId="Heading3Ch3sub36">
    <w:name w:val="Heading 3 Ch3 sub 3.6#"/>
    <w:basedOn w:val="Heading3Ch3sub33"/>
    <w:qFormat/>
    <w:rsid w:val="0065136F"/>
    <w:pPr>
      <w:numPr>
        <w:numId w:val="112"/>
      </w:numPr>
    </w:pPr>
  </w:style>
  <w:style w:type="paragraph" w:customStyle="1" w:styleId="Heading3Ch3Sub37">
    <w:name w:val="Heading 3 Ch3 Sub 3.7#"/>
    <w:basedOn w:val="Heading3Ch3sub36"/>
    <w:qFormat/>
    <w:rsid w:val="0065136F"/>
    <w:pPr>
      <w:numPr>
        <w:numId w:val="113"/>
      </w:numPr>
      <w:ind w:left="360"/>
    </w:pPr>
  </w:style>
  <w:style w:type="paragraph" w:customStyle="1" w:styleId="Heading4Ch3Sub372">
    <w:name w:val="Heading 4 Ch3 Sub3.7.2.#"/>
    <w:basedOn w:val="Heading4Ch3Sub325"/>
    <w:qFormat/>
    <w:rsid w:val="0065136F"/>
    <w:pPr>
      <w:numPr>
        <w:numId w:val="114"/>
      </w:numPr>
      <w:ind w:left="1440" w:hanging="1440"/>
    </w:pPr>
  </w:style>
  <w:style w:type="paragraph" w:customStyle="1" w:styleId="HeaderA">
    <w:name w:val="Header A"/>
    <w:basedOn w:val="Normal"/>
    <w:rsid w:val="0065136F"/>
    <w:pPr>
      <w:spacing w:before="0" w:after="0"/>
      <w:ind w:left="720" w:hanging="432"/>
    </w:pPr>
    <w:rPr>
      <w:rFonts w:ascii="Times New Roman" w:hAnsi="Times New Roman"/>
      <w:b/>
      <w:bCs w:val="0"/>
      <w:szCs w:val="24"/>
    </w:rPr>
  </w:style>
  <w:style w:type="paragraph" w:customStyle="1" w:styleId="TNR10">
    <w:name w:val="TNR 10"/>
    <w:basedOn w:val="CommentText"/>
    <w:rsid w:val="0065136F"/>
    <w:pPr>
      <w:overflowPunct w:val="0"/>
      <w:autoSpaceDE w:val="0"/>
      <w:autoSpaceDN w:val="0"/>
      <w:adjustRightInd w:val="0"/>
      <w:spacing w:before="0" w:after="0"/>
      <w:textAlignment w:val="baseline"/>
    </w:pPr>
    <w:rPr>
      <w:rFonts w:ascii="Times New Roman" w:hAnsi="Times New Roman"/>
      <w:bCs w:val="0"/>
    </w:rPr>
  </w:style>
  <w:style w:type="paragraph" w:customStyle="1" w:styleId="StyleCaptionLeft051">
    <w:name w:val="Style Caption + Left:  0.5&quot;1"/>
    <w:basedOn w:val="Caption"/>
    <w:rsid w:val="0065136F"/>
    <w:pPr>
      <w:spacing w:before="0" w:after="0"/>
      <w:ind w:left="720"/>
    </w:pPr>
    <w:rPr>
      <w:rFonts w:ascii="Times New Roman" w:hAnsi="Times New Roman" w:cs="Times New Roman"/>
      <w:b w:val="0"/>
      <w:bCs w:val="0"/>
      <w:i/>
      <w:sz w:val="22"/>
      <w:shd w:val="clear" w:color="auto" w:fill="FFFF00"/>
    </w:rPr>
  </w:style>
  <w:style w:type="paragraph" w:customStyle="1" w:styleId="StyleStyleHeading4Left07512pt">
    <w:name w:val="Style Style Heading 4 + Left:  0.75&quot; + 12 pt"/>
    <w:basedOn w:val="Normal"/>
    <w:autoRedefine/>
    <w:rsid w:val="0065136F"/>
    <w:pPr>
      <w:keepNext/>
      <w:tabs>
        <w:tab w:val="right" w:pos="720"/>
      </w:tabs>
      <w:spacing w:before="0" w:after="0"/>
      <w:ind w:left="720"/>
      <w:outlineLvl w:val="3"/>
    </w:pPr>
    <w:rPr>
      <w:b/>
      <w:sz w:val="22"/>
      <w:szCs w:val="22"/>
    </w:rPr>
  </w:style>
  <w:style w:type="paragraph" w:customStyle="1" w:styleId="StyleStyleHeading4Left07511pt">
    <w:name w:val="Style Style Heading 4 + Left:  0.75&quot; + 11 pt"/>
    <w:basedOn w:val="Normal"/>
    <w:autoRedefine/>
    <w:rsid w:val="0065136F"/>
    <w:pPr>
      <w:keepNext/>
      <w:tabs>
        <w:tab w:val="right" w:pos="720"/>
      </w:tabs>
      <w:spacing w:before="0" w:after="0"/>
      <w:ind w:left="720"/>
      <w:outlineLvl w:val="3"/>
    </w:pPr>
    <w:rPr>
      <w:b/>
      <w:sz w:val="22"/>
      <w:szCs w:val="22"/>
    </w:rPr>
  </w:style>
  <w:style w:type="paragraph" w:customStyle="1" w:styleId="Heading3Ch5Sub52">
    <w:name w:val="Heading 3 Ch5 Sub 5.2.#"/>
    <w:basedOn w:val="Heading3Ch2Sub24"/>
    <w:qFormat/>
    <w:rsid w:val="0065136F"/>
    <w:pPr>
      <w:numPr>
        <w:numId w:val="335"/>
      </w:numPr>
      <w:ind w:left="360"/>
    </w:pPr>
  </w:style>
  <w:style w:type="paragraph" w:customStyle="1" w:styleId="Numberlistindented">
    <w:name w:val="Number list indented"/>
    <w:basedOn w:val="NumberList"/>
    <w:qFormat/>
    <w:rsid w:val="0065136F"/>
    <w:pPr>
      <w:numPr>
        <w:numId w:val="0"/>
      </w:numPr>
      <w:ind w:left="1260" w:hanging="540"/>
    </w:pPr>
  </w:style>
  <w:style w:type="paragraph" w:customStyle="1" w:styleId="Heading3Ch5Sub53">
    <w:name w:val="Heading 3 Ch5 Sub 5.3.#"/>
    <w:basedOn w:val="Heading3Ch5Sub52"/>
    <w:qFormat/>
    <w:rsid w:val="0065136F"/>
    <w:pPr>
      <w:numPr>
        <w:numId w:val="115"/>
      </w:numPr>
      <w:ind w:left="360"/>
    </w:pPr>
  </w:style>
  <w:style w:type="paragraph" w:customStyle="1" w:styleId="StyleStyleHeading410ptLeft075Right-0512pt">
    <w:name w:val="Style Style Heading 4 + 10 pt Left:  0.75&quot; Right:  -0.5&quot; + 12 pt"/>
    <w:basedOn w:val="Normal"/>
    <w:autoRedefine/>
    <w:rsid w:val="0065136F"/>
    <w:pPr>
      <w:keepNext/>
      <w:tabs>
        <w:tab w:val="right" w:pos="864"/>
      </w:tabs>
      <w:spacing w:before="0" w:after="0"/>
      <w:ind w:left="1080" w:right="-720"/>
      <w:outlineLvl w:val="3"/>
    </w:pPr>
    <w:rPr>
      <w:b/>
      <w:sz w:val="22"/>
      <w:szCs w:val="22"/>
    </w:rPr>
  </w:style>
  <w:style w:type="paragraph" w:customStyle="1" w:styleId="StyleStyleHeading4Left07512ptLeft076">
    <w:name w:val="Style Style Heading 4 + Left:  0.75&quot; + 12 pt Left:  0.76&quot;"/>
    <w:basedOn w:val="Normal"/>
    <w:autoRedefine/>
    <w:rsid w:val="0065136F"/>
    <w:pPr>
      <w:keepNext/>
      <w:tabs>
        <w:tab w:val="right" w:pos="720"/>
      </w:tabs>
      <w:spacing w:before="0" w:after="0"/>
      <w:ind w:left="1760" w:hanging="660"/>
      <w:outlineLvl w:val="3"/>
    </w:pPr>
    <w:rPr>
      <w:rFonts w:ascii="Times New Roman" w:hAnsi="Times New Roman"/>
      <w:b/>
      <w:bCs w:val="0"/>
      <w:szCs w:val="24"/>
    </w:rPr>
  </w:style>
  <w:style w:type="paragraph" w:customStyle="1" w:styleId="Heading3Ch6Sub610">
    <w:name w:val="Heading 3 Ch6 Sub6.1.#"/>
    <w:basedOn w:val="Heading3Ch5Sub53"/>
    <w:qFormat/>
    <w:rsid w:val="0065136F"/>
    <w:pPr>
      <w:numPr>
        <w:numId w:val="116"/>
      </w:numPr>
      <w:ind w:left="360"/>
    </w:pPr>
  </w:style>
  <w:style w:type="paragraph" w:styleId="Index2">
    <w:name w:val="index 2"/>
    <w:basedOn w:val="Normal"/>
    <w:next w:val="Normal"/>
    <w:autoRedefine/>
    <w:semiHidden/>
    <w:unhideWhenUsed/>
    <w:rsid w:val="0065136F"/>
    <w:pPr>
      <w:spacing w:before="0" w:after="0"/>
      <w:ind w:left="480" w:hanging="240"/>
    </w:pPr>
  </w:style>
  <w:style w:type="paragraph" w:customStyle="1" w:styleId="Heading10">
    <w:name w:val="Heading 10"/>
    <w:basedOn w:val="Normal"/>
    <w:next w:val="Normal"/>
    <w:rsid w:val="0065136F"/>
    <w:pPr>
      <w:spacing w:before="0" w:after="0"/>
      <w:jc w:val="center"/>
    </w:pPr>
    <w:rPr>
      <w:rFonts w:ascii="Times New Roman" w:hAnsi="Times New Roman"/>
      <w:bCs w:val="0"/>
      <w:sz w:val="22"/>
      <w:szCs w:val="24"/>
    </w:rPr>
  </w:style>
  <w:style w:type="paragraph" w:customStyle="1" w:styleId="StyleBodyText31ptCentered">
    <w:name w:val="Style Body Text + 31 pt Centered"/>
    <w:basedOn w:val="BodyText"/>
    <w:next w:val="TOC7"/>
    <w:rsid w:val="0065136F"/>
    <w:pPr>
      <w:spacing w:before="0" w:after="0"/>
      <w:jc w:val="center"/>
    </w:pPr>
    <w:rPr>
      <w:rFonts w:ascii="Times New Roman" w:hAnsi="Times New Roman"/>
      <w:b w:val="0"/>
      <w:bCs w:val="0"/>
      <w:sz w:val="62"/>
      <w:szCs w:val="62"/>
    </w:rPr>
  </w:style>
  <w:style w:type="paragraph" w:customStyle="1" w:styleId="StyleHeading511ptNotBold">
    <w:name w:val="Style Heading 5 + 11 pt Not Bold"/>
    <w:basedOn w:val="Heading5"/>
    <w:rsid w:val="0065136F"/>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65136F"/>
    <w:pPr>
      <w:numPr>
        <w:numId w:val="0"/>
      </w:numPr>
      <w:spacing w:before="0" w:after="0"/>
      <w:ind w:left="360" w:right="-720"/>
    </w:pPr>
    <w:rPr>
      <w:rFonts w:cs="Times New Roman"/>
      <w:bCs/>
      <w:color w:val="008000"/>
      <w:kern w:val="0"/>
      <w:sz w:val="22"/>
      <w:szCs w:val="22"/>
    </w:rPr>
  </w:style>
  <w:style w:type="paragraph" w:customStyle="1" w:styleId="StyleHeading4Left075">
    <w:name w:val="Style Heading 4 + Left:  0.75&quot;"/>
    <w:basedOn w:val="Heading4"/>
    <w:rsid w:val="0065136F"/>
    <w:pPr>
      <w:numPr>
        <w:ilvl w:val="0"/>
        <w:numId w:val="0"/>
      </w:numPr>
      <w:tabs>
        <w:tab w:val="right" w:pos="720"/>
      </w:tabs>
      <w:spacing w:before="0" w:after="0"/>
      <w:ind w:left="720"/>
    </w:pPr>
    <w:rPr>
      <w:bCs/>
      <w:sz w:val="20"/>
      <w:szCs w:val="20"/>
    </w:rPr>
  </w:style>
  <w:style w:type="character" w:customStyle="1" w:styleId="StyleArial10ptBoldDarkTeal">
    <w:name w:val="Style Arial 10 pt Bold Dark Teal"/>
    <w:rsid w:val="0065136F"/>
    <w:rPr>
      <w:rFonts w:ascii="Times New Roman" w:hAnsi="Times New Roman"/>
      <w:b/>
      <w:bCs/>
      <w:color w:val="666699"/>
      <w:sz w:val="20"/>
      <w:szCs w:val="20"/>
    </w:rPr>
  </w:style>
  <w:style w:type="character" w:customStyle="1" w:styleId="StyleStyleArial14ptBoldDarkTealArial">
    <w:name w:val="Style Style Arial 14 pt Bold Dark Teal + Arial"/>
    <w:rsid w:val="0065136F"/>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65136F"/>
    <w:pPr>
      <w:numPr>
        <w:ilvl w:val="0"/>
        <w:numId w:val="0"/>
      </w:numPr>
      <w:tabs>
        <w:tab w:val="right" w:pos="864"/>
      </w:tabs>
      <w:spacing w:before="0" w:after="0"/>
      <w:ind w:left="1080" w:right="-720"/>
    </w:pPr>
    <w:rPr>
      <w:bCs/>
      <w:sz w:val="20"/>
      <w:szCs w:val="20"/>
    </w:rPr>
  </w:style>
  <w:style w:type="paragraph" w:customStyle="1" w:styleId="StyleStyleHeading3DarkTeal1Right-05">
    <w:name w:val="Style Style Heading 3 + Dark Teal1 + Right:  -0.5&quot;"/>
    <w:basedOn w:val="Normal"/>
    <w:rsid w:val="0065136F"/>
    <w:pPr>
      <w:keepNext/>
      <w:spacing w:before="0" w:after="0"/>
      <w:ind w:left="360" w:right="-720"/>
      <w:outlineLvl w:val="2"/>
    </w:pPr>
    <w:rPr>
      <w:b/>
      <w:color w:val="666699"/>
      <w:sz w:val="22"/>
      <w:szCs w:val="22"/>
    </w:rPr>
  </w:style>
  <w:style w:type="paragraph" w:customStyle="1" w:styleId="Style5">
    <w:name w:val="Style5"/>
    <w:basedOn w:val="StyleHeading4Left075"/>
    <w:rsid w:val="0065136F"/>
    <w:pPr>
      <w:ind w:left="1080"/>
    </w:pPr>
  </w:style>
  <w:style w:type="paragraph" w:customStyle="1" w:styleId="xl50">
    <w:name w:val="xl50"/>
    <w:basedOn w:val="Normal"/>
    <w:rsid w:val="0065136F"/>
    <w:pPr>
      <w:spacing w:before="100" w:beforeAutospacing="1" w:after="100" w:afterAutospacing="1"/>
    </w:pPr>
    <w:rPr>
      <w:rFonts w:cs="Arial"/>
      <w:bCs w:val="0"/>
      <w:sz w:val="16"/>
      <w:szCs w:val="16"/>
    </w:rPr>
  </w:style>
  <w:style w:type="character" w:customStyle="1" w:styleId="StyleArial14ptBoldDarkTeal">
    <w:name w:val="Style Arial 14 pt Bold Dark Teal"/>
    <w:rsid w:val="0065136F"/>
    <w:rPr>
      <w:rFonts w:ascii="Times New Roman" w:hAnsi="Times New Roman"/>
      <w:b/>
      <w:bCs/>
      <w:color w:val="666699"/>
      <w:sz w:val="28"/>
      <w:szCs w:val="28"/>
    </w:rPr>
  </w:style>
  <w:style w:type="paragraph" w:customStyle="1" w:styleId="StyleHeading4Left075Right-05">
    <w:name w:val="Style Heading 4 + Left:  0.75&quot; Right:  -0.5&quot;"/>
    <w:basedOn w:val="Heading4"/>
    <w:rsid w:val="0065136F"/>
    <w:pPr>
      <w:numPr>
        <w:ilvl w:val="0"/>
        <w:numId w:val="0"/>
      </w:numPr>
      <w:tabs>
        <w:tab w:val="right" w:pos="864"/>
      </w:tabs>
      <w:spacing w:before="0" w:after="0"/>
      <w:ind w:left="1080" w:right="-720"/>
    </w:pPr>
    <w:rPr>
      <w:bCs/>
      <w:sz w:val="20"/>
      <w:szCs w:val="20"/>
    </w:rPr>
  </w:style>
  <w:style w:type="paragraph" w:customStyle="1" w:styleId="StyleHeading3Right-05">
    <w:name w:val="Style Heading 3 + Right:  -0.5&quot;"/>
    <w:basedOn w:val="Heading3"/>
    <w:rsid w:val="0065136F"/>
    <w:pPr>
      <w:spacing w:before="0" w:after="0"/>
      <w:ind w:left="0" w:firstLine="0"/>
    </w:pPr>
    <w:rPr>
      <w:rFonts w:ascii="Arial" w:hAnsi="Arial"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65136F"/>
    <w:pPr>
      <w:tabs>
        <w:tab w:val="clear" w:pos="864"/>
        <w:tab w:val="right" w:pos="720"/>
      </w:tabs>
      <w:ind w:left="720"/>
    </w:pPr>
  </w:style>
  <w:style w:type="paragraph" w:customStyle="1" w:styleId="StyleTableofFiguresLeft013">
    <w:name w:val="Style Table of Figures + Left:  0.13&quot;"/>
    <w:basedOn w:val="TableofFigures"/>
    <w:autoRedefine/>
    <w:rsid w:val="0065136F"/>
    <w:pPr>
      <w:tabs>
        <w:tab w:val="left" w:pos="216"/>
        <w:tab w:val="right" w:leader="dot" w:pos="8626"/>
      </w:tabs>
      <w:ind w:left="180" w:hanging="1100"/>
    </w:pPr>
    <w:rPr>
      <w:b/>
      <w:bCs/>
    </w:rPr>
  </w:style>
  <w:style w:type="paragraph" w:styleId="Index3">
    <w:name w:val="index 3"/>
    <w:basedOn w:val="Normal"/>
    <w:next w:val="Normal"/>
    <w:autoRedefine/>
    <w:semiHidden/>
    <w:rsid w:val="0065136F"/>
    <w:pPr>
      <w:spacing w:before="0" w:after="0"/>
      <w:ind w:left="660" w:hanging="220"/>
    </w:pPr>
    <w:rPr>
      <w:rFonts w:ascii="Times New Roman" w:hAnsi="Times New Roman"/>
      <w:bCs w:val="0"/>
      <w:sz w:val="18"/>
      <w:szCs w:val="18"/>
    </w:rPr>
  </w:style>
  <w:style w:type="paragraph" w:styleId="Index4">
    <w:name w:val="index 4"/>
    <w:basedOn w:val="Normal"/>
    <w:next w:val="Normal"/>
    <w:autoRedefine/>
    <w:semiHidden/>
    <w:rsid w:val="0065136F"/>
    <w:pPr>
      <w:spacing w:before="0" w:after="0"/>
      <w:ind w:left="880" w:hanging="220"/>
    </w:pPr>
    <w:rPr>
      <w:rFonts w:ascii="Times New Roman" w:hAnsi="Times New Roman"/>
      <w:bCs w:val="0"/>
      <w:sz w:val="18"/>
      <w:szCs w:val="18"/>
    </w:rPr>
  </w:style>
  <w:style w:type="paragraph" w:styleId="Index5">
    <w:name w:val="index 5"/>
    <w:basedOn w:val="Normal"/>
    <w:next w:val="Normal"/>
    <w:autoRedefine/>
    <w:semiHidden/>
    <w:rsid w:val="0065136F"/>
    <w:pPr>
      <w:spacing w:before="0" w:after="0"/>
      <w:ind w:left="1100" w:hanging="220"/>
    </w:pPr>
    <w:rPr>
      <w:rFonts w:ascii="Times New Roman" w:hAnsi="Times New Roman"/>
      <w:bCs w:val="0"/>
      <w:sz w:val="18"/>
      <w:szCs w:val="18"/>
    </w:rPr>
  </w:style>
  <w:style w:type="paragraph" w:styleId="Index6">
    <w:name w:val="index 6"/>
    <w:basedOn w:val="Normal"/>
    <w:next w:val="Normal"/>
    <w:autoRedefine/>
    <w:semiHidden/>
    <w:rsid w:val="0065136F"/>
    <w:pPr>
      <w:spacing w:before="0" w:after="0"/>
      <w:ind w:left="1320" w:hanging="220"/>
    </w:pPr>
    <w:rPr>
      <w:rFonts w:ascii="Times New Roman" w:hAnsi="Times New Roman"/>
      <w:bCs w:val="0"/>
      <w:sz w:val="18"/>
      <w:szCs w:val="18"/>
    </w:rPr>
  </w:style>
  <w:style w:type="paragraph" w:styleId="Index7">
    <w:name w:val="index 7"/>
    <w:basedOn w:val="Normal"/>
    <w:next w:val="Normal"/>
    <w:autoRedefine/>
    <w:semiHidden/>
    <w:rsid w:val="0065136F"/>
    <w:pPr>
      <w:spacing w:before="0" w:after="0"/>
      <w:ind w:left="1540" w:hanging="220"/>
    </w:pPr>
    <w:rPr>
      <w:rFonts w:ascii="Times New Roman" w:hAnsi="Times New Roman"/>
      <w:bCs w:val="0"/>
      <w:sz w:val="18"/>
      <w:szCs w:val="18"/>
    </w:rPr>
  </w:style>
  <w:style w:type="paragraph" w:styleId="Index8">
    <w:name w:val="index 8"/>
    <w:basedOn w:val="Normal"/>
    <w:next w:val="Normal"/>
    <w:autoRedefine/>
    <w:semiHidden/>
    <w:rsid w:val="0065136F"/>
    <w:pPr>
      <w:spacing w:before="0" w:after="0"/>
      <w:ind w:left="1760" w:hanging="220"/>
    </w:pPr>
    <w:rPr>
      <w:rFonts w:ascii="Times New Roman" w:hAnsi="Times New Roman"/>
      <w:bCs w:val="0"/>
      <w:sz w:val="18"/>
      <w:szCs w:val="18"/>
    </w:rPr>
  </w:style>
  <w:style w:type="paragraph" w:styleId="Index9">
    <w:name w:val="index 9"/>
    <w:basedOn w:val="Normal"/>
    <w:next w:val="Normal"/>
    <w:autoRedefine/>
    <w:semiHidden/>
    <w:rsid w:val="0065136F"/>
    <w:pPr>
      <w:spacing w:before="0" w:after="0"/>
      <w:ind w:left="1980" w:hanging="220"/>
    </w:pPr>
    <w:rPr>
      <w:rFonts w:ascii="Times New Roman" w:hAnsi="Times New Roman"/>
      <w:bCs w:val="0"/>
      <w:sz w:val="18"/>
      <w:szCs w:val="18"/>
    </w:rPr>
  </w:style>
  <w:style w:type="paragraph" w:styleId="IndexHeading">
    <w:name w:val="index heading"/>
    <w:basedOn w:val="Normal"/>
    <w:next w:val="Index1"/>
    <w:semiHidden/>
    <w:rsid w:val="0065136F"/>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65136F"/>
  </w:style>
  <w:style w:type="paragraph" w:customStyle="1" w:styleId="font5">
    <w:name w:val="font5"/>
    <w:basedOn w:val="Normal"/>
    <w:rsid w:val="0065136F"/>
    <w:pPr>
      <w:spacing w:before="100" w:beforeAutospacing="1" w:after="100" w:afterAutospacing="1"/>
    </w:pPr>
    <w:rPr>
      <w:rFonts w:cs="Arial"/>
      <w:b/>
      <w:sz w:val="20"/>
    </w:rPr>
  </w:style>
  <w:style w:type="paragraph" w:styleId="BodyText3">
    <w:name w:val="Body Text 3"/>
    <w:basedOn w:val="Normal"/>
    <w:link w:val="BodyText3Char"/>
    <w:rsid w:val="0065136F"/>
    <w:pPr>
      <w:spacing w:before="0"/>
    </w:pPr>
    <w:rPr>
      <w:rFonts w:ascii="Times New Roman" w:hAnsi="Times New Roman"/>
      <w:bCs w:val="0"/>
      <w:sz w:val="16"/>
      <w:szCs w:val="16"/>
    </w:rPr>
  </w:style>
  <w:style w:type="character" w:customStyle="1" w:styleId="BodyText3Char">
    <w:name w:val="Body Text 3 Char"/>
    <w:basedOn w:val="DefaultParagraphFont"/>
    <w:link w:val="BodyText3"/>
    <w:rsid w:val="0065136F"/>
    <w:rPr>
      <w:sz w:val="16"/>
      <w:szCs w:val="16"/>
    </w:rPr>
  </w:style>
  <w:style w:type="paragraph" w:customStyle="1" w:styleId="StyleCaption95ptLeft05">
    <w:name w:val="Style Caption + 9.5 pt Left:  0.5&quot;"/>
    <w:basedOn w:val="Caption"/>
    <w:rsid w:val="0065136F"/>
    <w:pPr>
      <w:spacing w:before="0" w:after="0"/>
      <w:ind w:left="720"/>
      <w:jc w:val="left"/>
    </w:pPr>
    <w:rPr>
      <w:rFonts w:ascii="Times New Roman" w:hAnsi="Times New Roman" w:cs="Times New Roman"/>
      <w:b w:val="0"/>
      <w:bCs w:val="0"/>
      <w:i/>
      <w:sz w:val="22"/>
      <w:shd w:val="clear" w:color="auto" w:fill="FFFF00"/>
    </w:rPr>
  </w:style>
  <w:style w:type="paragraph" w:customStyle="1" w:styleId="StyleCaption95pt">
    <w:name w:val="Style Caption + 9.5 pt"/>
    <w:basedOn w:val="Caption"/>
    <w:rsid w:val="0065136F"/>
    <w:pPr>
      <w:spacing w:before="0" w:after="0"/>
      <w:ind w:left="-550"/>
      <w:jc w:val="left"/>
    </w:pPr>
    <w:rPr>
      <w:rFonts w:ascii="Times New Roman" w:hAnsi="Times New Roman" w:cs="Times New Roman"/>
      <w:b w:val="0"/>
      <w:bCs w:val="0"/>
      <w:i/>
      <w:sz w:val="22"/>
      <w:shd w:val="clear" w:color="auto" w:fill="FFFF00"/>
    </w:rPr>
  </w:style>
  <w:style w:type="paragraph" w:customStyle="1" w:styleId="StyleCaptionLeft05">
    <w:name w:val="Style Caption + Left:  0.5&quot;"/>
    <w:basedOn w:val="Caption"/>
    <w:rsid w:val="0065136F"/>
    <w:pPr>
      <w:spacing w:before="0" w:after="0"/>
      <w:ind w:left="720"/>
      <w:jc w:val="left"/>
    </w:pPr>
    <w:rPr>
      <w:rFonts w:ascii="Times New Roman" w:hAnsi="Times New Roman" w:cs="Times New Roman"/>
      <w:b w:val="0"/>
      <w:bCs w:val="0"/>
      <w:i/>
      <w:sz w:val="22"/>
      <w:szCs w:val="20"/>
      <w:shd w:val="clear" w:color="auto" w:fill="FFFF00"/>
    </w:rPr>
  </w:style>
  <w:style w:type="paragraph" w:customStyle="1" w:styleId="StyleHeading1NotAllcaps">
    <w:name w:val="Style Heading 1 + Not All caps"/>
    <w:basedOn w:val="Heading1"/>
    <w:link w:val="StyleHeading1NotAllcapsChar"/>
    <w:rsid w:val="0065136F"/>
    <w:pPr>
      <w:numPr>
        <w:numId w:val="0"/>
      </w:numPr>
      <w:spacing w:before="0" w:after="0"/>
    </w:pPr>
    <w:rPr>
      <w:bCs/>
      <w:caps/>
      <w:color w:val="008000"/>
    </w:rPr>
  </w:style>
  <w:style w:type="character" w:customStyle="1" w:styleId="StyleHeading1NotAllcapsChar">
    <w:name w:val="Style Heading 1 + Not All caps Char"/>
    <w:basedOn w:val="Heading1Char"/>
    <w:link w:val="StyleHeading1NotAllcaps"/>
    <w:rsid w:val="0065136F"/>
    <w:rPr>
      <w:rFonts w:ascii="Lucida Sans" w:hAnsi="Lucida Sans" w:cs="Lucida Sans"/>
      <w:b/>
      <w:bCs/>
      <w:caps/>
      <w:color w:val="008000"/>
      <w:kern w:val="32"/>
      <w:sz w:val="24"/>
      <w:szCs w:val="24"/>
    </w:rPr>
  </w:style>
  <w:style w:type="paragraph" w:customStyle="1" w:styleId="StyleStyle2CenteredBottomDoublesolidlinesTeal05pt">
    <w:name w:val="Style Style2 + Centered Bottom: (Double solid lines Teal  0.5 pt..."/>
    <w:basedOn w:val="Style2"/>
    <w:next w:val="Style2"/>
    <w:rsid w:val="0065136F"/>
    <w:pPr>
      <w:numPr>
        <w:numId w:val="0"/>
      </w:numPr>
      <w:pBdr>
        <w:bottom w:val="double" w:sz="4" w:space="1" w:color="008080"/>
      </w:pBdr>
      <w:tabs>
        <w:tab w:val="clear" w:pos="1080"/>
      </w:tabs>
      <w:spacing w:before="0"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65136F"/>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65136F"/>
    <w:rPr>
      <w:rFonts w:ascii="Arial" w:hAnsi="Arial"/>
      <w:b/>
      <w:bCs/>
      <w:caps/>
      <w:noProof/>
      <w:color w:val="008000"/>
      <w:sz w:val="32"/>
      <w:szCs w:val="32"/>
    </w:rPr>
  </w:style>
  <w:style w:type="character" w:customStyle="1" w:styleId="TOC1Char">
    <w:name w:val="TOC 1 Char"/>
    <w:link w:val="TOC1"/>
    <w:uiPriority w:val="39"/>
    <w:rsid w:val="00D3742C"/>
    <w:rPr>
      <w:rFonts w:ascii="Arial Bold" w:hAnsi="Arial Bold"/>
      <w:b/>
      <w:bCs/>
    </w:rPr>
  </w:style>
  <w:style w:type="character" w:customStyle="1" w:styleId="Style2Char">
    <w:name w:val="Style2 Char"/>
    <w:link w:val="Style2"/>
    <w:rsid w:val="0065136F"/>
    <w:rPr>
      <w:rFonts w:ascii="Arial" w:hAnsi="Arial"/>
      <w:bCs/>
      <w:sz w:val="24"/>
    </w:rPr>
  </w:style>
  <w:style w:type="paragraph" w:customStyle="1" w:styleId="StyleHeading5Left15">
    <w:name w:val="Style Heading 5 + Left:  1.5&quot;"/>
    <w:basedOn w:val="Heading5"/>
    <w:link w:val="StyleHeading5Left15Char"/>
    <w:autoRedefine/>
    <w:rsid w:val="0065136F"/>
    <w:pPr>
      <w:numPr>
        <w:ilvl w:val="0"/>
        <w:numId w:val="0"/>
      </w:numPr>
      <w:tabs>
        <w:tab w:val="left" w:pos="1760"/>
      </w:tabs>
      <w:spacing w:before="0" w:after="0"/>
      <w:ind w:left="1109" w:right="-1037" w:hanging="306"/>
    </w:pPr>
    <w:rPr>
      <w:bCs/>
      <w:sz w:val="24"/>
      <w:szCs w:val="24"/>
    </w:rPr>
  </w:style>
  <w:style w:type="paragraph" w:customStyle="1" w:styleId="Style6">
    <w:name w:val="Style6"/>
    <w:basedOn w:val="StyleHeading4Left075"/>
    <w:autoRedefine/>
    <w:rsid w:val="0065136F"/>
    <w:pPr>
      <w:tabs>
        <w:tab w:val="clear" w:pos="720"/>
        <w:tab w:val="right" w:pos="1080"/>
      </w:tabs>
      <w:ind w:left="1080"/>
    </w:pPr>
    <w:rPr>
      <w:rFonts w:cs="Arial"/>
      <w:i/>
      <w:iCs/>
      <w:sz w:val="24"/>
      <w:szCs w:val="24"/>
    </w:rPr>
  </w:style>
  <w:style w:type="paragraph" w:customStyle="1" w:styleId="Style7">
    <w:name w:val="Style7"/>
    <w:basedOn w:val="Heading6"/>
    <w:autoRedefine/>
    <w:rsid w:val="0065136F"/>
    <w:pPr>
      <w:keepNext/>
      <w:widowControl w:val="0"/>
      <w:numPr>
        <w:ilvl w:val="0"/>
        <w:numId w:val="0"/>
      </w:numPr>
      <w:spacing w:before="0" w:after="0"/>
      <w:ind w:left="288"/>
      <w:jc w:val="center"/>
    </w:pPr>
    <w:rPr>
      <w:bCs/>
      <w:sz w:val="22"/>
    </w:rPr>
  </w:style>
  <w:style w:type="paragraph" w:customStyle="1" w:styleId="StyleHeading410ptNotBoldBlackLeft05">
    <w:name w:val="Style Heading 4 + 10 pt Not Bold Black Left:  0.5&quot;"/>
    <w:basedOn w:val="Heading4"/>
    <w:next w:val="StyleHeading4Left075Right-05"/>
    <w:autoRedefine/>
    <w:rsid w:val="0065136F"/>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65136F"/>
    <w:rPr>
      <w:rFonts w:ascii="Arial" w:hAnsi="Arial"/>
      <w:b/>
      <w:bCs/>
    </w:rPr>
  </w:style>
  <w:style w:type="character" w:customStyle="1" w:styleId="StyleHeading5Left15Char">
    <w:name w:val="Style Heading 5 + Left:  1.5&quot; Char"/>
    <w:link w:val="StyleHeading5Left15"/>
    <w:rsid w:val="0065136F"/>
    <w:rPr>
      <w:rFonts w:ascii="Arial" w:hAnsi="Arial"/>
      <w:b/>
      <w:bCs/>
      <w:i/>
      <w:iCs/>
      <w:sz w:val="24"/>
      <w:szCs w:val="24"/>
    </w:rPr>
  </w:style>
  <w:style w:type="character" w:customStyle="1" w:styleId="Style14ptBoldItalic">
    <w:name w:val="Style 14 pt Bold Italic"/>
    <w:rsid w:val="0065136F"/>
    <w:rPr>
      <w:rFonts w:ascii="Times New Roman" w:hAnsi="Times New Roman"/>
      <w:b/>
      <w:bCs/>
      <w:i/>
      <w:iCs/>
      <w:sz w:val="28"/>
    </w:rPr>
  </w:style>
  <w:style w:type="paragraph" w:customStyle="1" w:styleId="DRRTitleText">
    <w:name w:val="DRR Title Text"/>
    <w:basedOn w:val="Normal"/>
    <w:rsid w:val="0065136F"/>
    <w:pPr>
      <w:spacing w:before="0"/>
      <w:ind w:left="2160"/>
    </w:pPr>
    <w:rPr>
      <w:rFonts w:ascii="Times New Roman" w:hAnsi="Times New Roman"/>
      <w:bCs w:val="0"/>
    </w:rPr>
  </w:style>
  <w:style w:type="paragraph" w:customStyle="1" w:styleId="StyleHeading412pt">
    <w:name w:val="Style Heading 4 + 12 pt"/>
    <w:basedOn w:val="Heading4"/>
    <w:rsid w:val="0065136F"/>
    <w:pPr>
      <w:numPr>
        <w:ilvl w:val="0"/>
        <w:numId w:val="0"/>
      </w:numPr>
      <w:tabs>
        <w:tab w:val="right" w:pos="864"/>
      </w:tabs>
      <w:spacing w:before="120" w:after="120"/>
      <w:ind w:left="360"/>
    </w:pPr>
    <w:rPr>
      <w:bCs/>
      <w:sz w:val="24"/>
      <w:szCs w:val="24"/>
    </w:rPr>
  </w:style>
  <w:style w:type="paragraph" w:customStyle="1" w:styleId="StyleStyleHeading412ptBefore0ptAfter0pt">
    <w:name w:val="Style Style Heading 4 + 12 pt + Before:  0 pt After:  0 pt"/>
    <w:basedOn w:val="StyleHeading412pt"/>
    <w:autoRedefine/>
    <w:rsid w:val="0065136F"/>
    <w:pPr>
      <w:spacing w:before="0" w:after="0"/>
    </w:pPr>
    <w:rPr>
      <w:sz w:val="22"/>
      <w:szCs w:val="22"/>
    </w:rPr>
  </w:style>
  <w:style w:type="paragraph" w:customStyle="1" w:styleId="StyleStyleHeading6Left12pt">
    <w:name w:val="Style Style Heading 6 + Left + 12 pt"/>
    <w:basedOn w:val="StyleHeading6Left"/>
    <w:autoRedefine/>
    <w:rsid w:val="0065136F"/>
    <w:rPr>
      <w:szCs w:val="22"/>
    </w:rPr>
  </w:style>
  <w:style w:type="paragraph" w:customStyle="1" w:styleId="StyleTitleBottomTriplesolidlinesTeal05ptLinewidth">
    <w:name w:val="Style Title + Bottom: (Triple solid lines Teal  0.5 pt Line width)"/>
    <w:basedOn w:val="Title"/>
    <w:autoRedefine/>
    <w:rsid w:val="0065136F"/>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65136F"/>
    <w:pPr>
      <w:numPr>
        <w:ilvl w:val="0"/>
        <w:numId w:val="0"/>
      </w:numPr>
      <w:tabs>
        <w:tab w:val="left" w:pos="1760"/>
      </w:tabs>
      <w:spacing w:before="0" w:after="0"/>
      <w:ind w:left="1760" w:hanging="306"/>
    </w:pPr>
    <w:rPr>
      <w:bCs/>
      <w:sz w:val="22"/>
      <w:szCs w:val="22"/>
    </w:rPr>
  </w:style>
  <w:style w:type="paragraph" w:customStyle="1" w:styleId="StyleStyleHeading6Left10ptLeft1">
    <w:name w:val="Style Style Heading 6 + Left + 10 pt Left:  1&quot;"/>
    <w:basedOn w:val="StyleHeading6Left"/>
    <w:autoRedefine/>
    <w:rsid w:val="0065136F"/>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65136F"/>
    <w:pPr>
      <w:pBdr>
        <w:bottom w:val="double" w:sz="4" w:space="1" w:color="339966"/>
      </w:pBdr>
    </w:pPr>
    <w:rPr>
      <w:szCs w:val="20"/>
    </w:rPr>
  </w:style>
  <w:style w:type="paragraph" w:customStyle="1" w:styleId="bulletincolumn">
    <w:name w:val="bullet in column"/>
    <w:basedOn w:val="Bulleted"/>
    <w:qFormat/>
    <w:rsid w:val="0065136F"/>
    <w:pPr>
      <w:ind w:left="360"/>
    </w:pPr>
  </w:style>
  <w:style w:type="paragraph" w:customStyle="1" w:styleId="Bulletedtabinhollowincolumn">
    <w:name w:val="Bulleted tab inhollow in column"/>
    <w:basedOn w:val="BulletedtabinhollowcircleItalic"/>
    <w:qFormat/>
    <w:rsid w:val="0065136F"/>
    <w:pPr>
      <w:tabs>
        <w:tab w:val="left" w:pos="900"/>
      </w:tabs>
      <w:ind w:left="900"/>
    </w:pPr>
  </w:style>
  <w:style w:type="paragraph" w:customStyle="1" w:styleId="Bodytxtsingleline">
    <w:name w:val="Body txt single line"/>
    <w:basedOn w:val="BASBodyText1tabin"/>
    <w:qFormat/>
    <w:rsid w:val="0065136F"/>
  </w:style>
  <w:style w:type="paragraph" w:customStyle="1" w:styleId="TableParagraph">
    <w:name w:val="Table Paragraph"/>
    <w:basedOn w:val="Normal"/>
    <w:uiPriority w:val="1"/>
    <w:qFormat/>
    <w:rsid w:val="0065136F"/>
    <w:pPr>
      <w:widowControl w:val="0"/>
      <w:spacing w:before="0" w:after="0"/>
    </w:pPr>
    <w:rPr>
      <w:rFonts w:asciiTheme="minorHAnsi" w:eastAsiaTheme="minorHAnsi" w:hAnsiTheme="minorHAnsi" w:cstheme="minorBidi"/>
      <w:bCs w:val="0"/>
      <w:sz w:val="22"/>
      <w:szCs w:val="22"/>
    </w:rPr>
  </w:style>
  <w:style w:type="paragraph" w:customStyle="1" w:styleId="Heading3Ch2Sub22">
    <w:name w:val="Heading 3 Ch 2 Sub 2.2#"/>
    <w:basedOn w:val="Heading2Chapter2subheading"/>
    <w:qFormat/>
    <w:rsid w:val="009C2A49"/>
    <w:pPr>
      <w:numPr>
        <w:numId w:val="117"/>
      </w:numPr>
      <w:tabs>
        <w:tab w:val="clear" w:pos="900"/>
      </w:tabs>
    </w:pPr>
    <w:rPr>
      <w:bCs/>
      <w:iCs w:val="0"/>
      <w:spacing w:val="-8"/>
    </w:rPr>
  </w:style>
  <w:style w:type="paragraph" w:customStyle="1" w:styleId="NumberListalphaLwCase">
    <w:name w:val="Number List (alpha LwCase)"/>
    <w:basedOn w:val="NumberList"/>
    <w:qFormat/>
    <w:rsid w:val="0065136F"/>
    <w:pPr>
      <w:numPr>
        <w:numId w:val="216"/>
      </w:numPr>
    </w:pPr>
  </w:style>
  <w:style w:type="paragraph" w:customStyle="1" w:styleId="Numberlistindentx4">
    <w:name w:val="Number list indent x4"/>
    <w:basedOn w:val="NumberList"/>
    <w:qFormat/>
    <w:rsid w:val="0065136F"/>
    <w:pPr>
      <w:numPr>
        <w:numId w:val="118"/>
      </w:numPr>
    </w:pPr>
  </w:style>
  <w:style w:type="paragraph" w:customStyle="1" w:styleId="Heading3Ch3sub34">
    <w:name w:val="Heading 3 Ch3 sub 3.4#"/>
    <w:basedOn w:val="Heading3Ch3sub33"/>
    <w:qFormat/>
    <w:rsid w:val="0065136F"/>
    <w:pPr>
      <w:numPr>
        <w:numId w:val="336"/>
      </w:numPr>
      <w:ind w:left="360"/>
    </w:pPr>
  </w:style>
  <w:style w:type="paragraph" w:customStyle="1" w:styleId="Heading4Ch3Sub343">
    <w:name w:val="Heading 4 Ch3 Sub 3.4.3.#"/>
    <w:basedOn w:val="Heading4Ch3Sub3231"/>
    <w:qFormat/>
    <w:rsid w:val="0065136F"/>
    <w:pPr>
      <w:numPr>
        <w:numId w:val="119"/>
      </w:numPr>
      <w:ind w:left="360"/>
    </w:pPr>
  </w:style>
  <w:style w:type="paragraph" w:customStyle="1" w:styleId="Heading4Ch3Sub333">
    <w:name w:val="Heading 4 Ch3 Sub 3.3.3#"/>
    <w:basedOn w:val="Heading4Ch3Sub343"/>
    <w:qFormat/>
    <w:rsid w:val="0065136F"/>
    <w:pPr>
      <w:numPr>
        <w:numId w:val="120"/>
      </w:numPr>
      <w:ind w:left="360"/>
    </w:pPr>
  </w:style>
  <w:style w:type="paragraph" w:customStyle="1" w:styleId="Heading3Ch3Sub35">
    <w:name w:val="Heading 3 Ch3 Sub 3.5#"/>
    <w:basedOn w:val="Heading3Ch3sub36"/>
    <w:qFormat/>
    <w:rsid w:val="0065136F"/>
    <w:pPr>
      <w:numPr>
        <w:numId w:val="337"/>
      </w:numPr>
      <w:ind w:left="360"/>
    </w:pPr>
  </w:style>
  <w:style w:type="paragraph" w:customStyle="1" w:styleId="Heading3Ch4Sub42">
    <w:name w:val="Heading 3 Ch4 Sub 4.2.#"/>
    <w:basedOn w:val="Heading3Ch5Sub52"/>
    <w:qFormat/>
    <w:rsid w:val="0065136F"/>
    <w:pPr>
      <w:numPr>
        <w:numId w:val="338"/>
      </w:numPr>
      <w:ind w:left="360"/>
    </w:pPr>
  </w:style>
  <w:style w:type="paragraph" w:customStyle="1" w:styleId="Heading4Ch5Sub5340">
    <w:name w:val="Heading 4 Ch 5 Sub 5.3.4.#"/>
    <w:basedOn w:val="Heading4Ch3Sub3231"/>
    <w:qFormat/>
    <w:rsid w:val="0065136F"/>
    <w:pPr>
      <w:numPr>
        <w:numId w:val="121"/>
      </w:numPr>
    </w:pPr>
  </w:style>
  <w:style w:type="paragraph" w:customStyle="1" w:styleId="Numberlistindentcolumn">
    <w:name w:val="Number list indent column"/>
    <w:basedOn w:val="Numberlistindentx4"/>
    <w:qFormat/>
    <w:rsid w:val="0065136F"/>
  </w:style>
  <w:style w:type="paragraph" w:customStyle="1" w:styleId="Heading3Ch5Sub550">
    <w:name w:val="Heading 3 Ch5 Sub 5.5.#"/>
    <w:basedOn w:val="Heading3Ch5Sub53"/>
    <w:qFormat/>
    <w:rsid w:val="0065136F"/>
    <w:pPr>
      <w:numPr>
        <w:numId w:val="122"/>
      </w:numPr>
      <w:ind w:left="360"/>
    </w:pPr>
    <w:rPr>
      <w:rFonts w:eastAsia="Arial"/>
    </w:rPr>
  </w:style>
  <w:style w:type="paragraph" w:customStyle="1" w:styleId="BASBodyText2tabsin">
    <w:name w:val="BAS Body Text 2 tabs in"/>
    <w:basedOn w:val="BASBodyText1tabin"/>
    <w:qFormat/>
    <w:rsid w:val="0065136F"/>
    <w:pPr>
      <w:ind w:left="720"/>
    </w:pPr>
  </w:style>
  <w:style w:type="paragraph" w:customStyle="1" w:styleId="Bulleted2tabsinnobullet">
    <w:name w:val="Bulleted 2 tabs in (no bullet)"/>
    <w:basedOn w:val="Bulleted2tabsin"/>
    <w:qFormat/>
    <w:rsid w:val="0065136F"/>
    <w:pPr>
      <w:ind w:left="1620" w:firstLine="0"/>
    </w:pPr>
    <w:rPr>
      <w:b/>
    </w:rPr>
  </w:style>
  <w:style w:type="paragraph" w:customStyle="1" w:styleId="NumberListindentx3">
    <w:name w:val="Number List indent x3"/>
    <w:basedOn w:val="NumberList"/>
    <w:qFormat/>
    <w:rsid w:val="0065136F"/>
    <w:pPr>
      <w:numPr>
        <w:numId w:val="219"/>
      </w:numPr>
      <w:ind w:hanging="540"/>
    </w:pPr>
  </w:style>
  <w:style w:type="paragraph" w:customStyle="1" w:styleId="Heading3Ch1sub170">
    <w:name w:val="Heading 3 Ch1 sub 1.7#"/>
    <w:basedOn w:val="Heading3Chapter2"/>
    <w:qFormat/>
    <w:rsid w:val="0070285B"/>
    <w:pPr>
      <w:numPr>
        <w:numId w:val="124"/>
      </w:numPr>
    </w:pPr>
    <w:rPr>
      <w:rFonts w:eastAsia="Calibri"/>
    </w:rPr>
  </w:style>
  <w:style w:type="paragraph" w:customStyle="1" w:styleId="Heading4Ch4sub424">
    <w:name w:val="Heading 4 Ch4 sub4.2.4#"/>
    <w:basedOn w:val="Heading4Ch3Sub372"/>
    <w:qFormat/>
    <w:rsid w:val="0070285B"/>
    <w:pPr>
      <w:numPr>
        <w:numId w:val="125"/>
      </w:numPr>
      <w:tabs>
        <w:tab w:val="left" w:pos="1080"/>
      </w:tabs>
    </w:pPr>
  </w:style>
  <w:style w:type="paragraph" w:customStyle="1" w:styleId="Heading4Ch4sub425">
    <w:name w:val="Heading 4 Ch4 sub 4.2.5#"/>
    <w:basedOn w:val="Heading4Ch4sub424"/>
    <w:qFormat/>
    <w:rsid w:val="0070285B"/>
    <w:pPr>
      <w:numPr>
        <w:numId w:val="126"/>
      </w:numPr>
    </w:pPr>
  </w:style>
  <w:style w:type="paragraph" w:customStyle="1" w:styleId="Heading3Ch5sub51">
    <w:name w:val="Heading 3 Ch5 sub5.1#"/>
    <w:basedOn w:val="Heading3Ch5Sub52"/>
    <w:qFormat/>
    <w:rsid w:val="0070285B"/>
    <w:pPr>
      <w:numPr>
        <w:numId w:val="127"/>
      </w:numPr>
    </w:pPr>
  </w:style>
  <w:style w:type="paragraph" w:customStyle="1" w:styleId="Heading3Ch5sub541">
    <w:name w:val="Heading 3 Ch5 sub 5.4#"/>
    <w:basedOn w:val="Heading3Ch5Sub550"/>
    <w:autoRedefine/>
    <w:qFormat/>
    <w:rsid w:val="0070285B"/>
    <w:pPr>
      <w:numPr>
        <w:numId w:val="128"/>
      </w:numPr>
    </w:pPr>
  </w:style>
  <w:style w:type="paragraph" w:customStyle="1" w:styleId="Heading3Ch5sub56">
    <w:name w:val="Heading 3 Ch5 sub 5.6#"/>
    <w:basedOn w:val="Heading3Ch5Sub550"/>
    <w:qFormat/>
    <w:rsid w:val="0070285B"/>
    <w:pPr>
      <w:numPr>
        <w:numId w:val="129"/>
      </w:numPr>
      <w:tabs>
        <w:tab w:val="left" w:pos="810"/>
      </w:tabs>
    </w:pPr>
  </w:style>
  <w:style w:type="paragraph" w:customStyle="1" w:styleId="Heading3Ch5sub57">
    <w:name w:val="Heading 3 Ch5 sub 5.7"/>
    <w:basedOn w:val="Heading3Ch5sub56"/>
    <w:qFormat/>
    <w:rsid w:val="0070285B"/>
    <w:pPr>
      <w:numPr>
        <w:numId w:val="130"/>
      </w:numPr>
    </w:pPr>
  </w:style>
  <w:style w:type="paragraph" w:customStyle="1" w:styleId="Heading3Ch5sub58">
    <w:name w:val="Heading 3 Ch5 sub5.8"/>
    <w:basedOn w:val="Heading3Ch5sub57"/>
    <w:qFormat/>
    <w:rsid w:val="0070285B"/>
    <w:pPr>
      <w:numPr>
        <w:numId w:val="131"/>
      </w:numPr>
    </w:pPr>
  </w:style>
  <w:style w:type="paragraph" w:customStyle="1" w:styleId="Heading3Ch5sub59">
    <w:name w:val="Heading 3 Ch5 sub 5.9.#"/>
    <w:basedOn w:val="Heading3ch6sub611"/>
    <w:qFormat/>
    <w:rsid w:val="0070285B"/>
    <w:pPr>
      <w:numPr>
        <w:numId w:val="132"/>
      </w:numPr>
    </w:pPr>
    <w:rPr>
      <w:sz w:val="26"/>
    </w:rPr>
  </w:style>
  <w:style w:type="paragraph" w:customStyle="1" w:styleId="Heading3Ch5sub5100">
    <w:name w:val="Heading 3 Ch5 sub 5.10#"/>
    <w:basedOn w:val="Heading3Ch5sub59"/>
    <w:qFormat/>
    <w:rsid w:val="0070285B"/>
    <w:pPr>
      <w:numPr>
        <w:numId w:val="133"/>
      </w:numPr>
    </w:pPr>
  </w:style>
  <w:style w:type="paragraph" w:customStyle="1" w:styleId="Heading1NoBBSPcentered">
    <w:name w:val="Heading 1 No# BBSP centered"/>
    <w:basedOn w:val="Heading1noDIGITALUCA"/>
    <w:qFormat/>
    <w:rsid w:val="0070285B"/>
  </w:style>
  <w:style w:type="paragraph" w:customStyle="1" w:styleId="CM59">
    <w:name w:val="CM59"/>
    <w:basedOn w:val="Default"/>
    <w:next w:val="Default"/>
    <w:rsid w:val="0070285B"/>
    <w:pPr>
      <w:widowControl w:val="0"/>
      <w:spacing w:after="268"/>
    </w:pPr>
    <w:rPr>
      <w:color w:val="auto"/>
    </w:rPr>
  </w:style>
  <w:style w:type="paragraph" w:customStyle="1" w:styleId="Pa2">
    <w:name w:val="Pa2"/>
    <w:basedOn w:val="Default"/>
    <w:next w:val="Default"/>
    <w:uiPriority w:val="99"/>
    <w:rsid w:val="0070285B"/>
    <w:pPr>
      <w:spacing w:line="241" w:lineRule="atLeast"/>
    </w:pPr>
    <w:rPr>
      <w:rFonts w:ascii="Lucida Sans" w:hAnsi="Lucida Sans"/>
      <w:color w:val="auto"/>
    </w:rPr>
  </w:style>
  <w:style w:type="paragraph" w:customStyle="1" w:styleId="BulletListcolumnnumbered">
    <w:name w:val="Bullet List column numbered"/>
    <w:basedOn w:val="BulletList"/>
    <w:qFormat/>
    <w:rsid w:val="0046630A"/>
    <w:pPr>
      <w:tabs>
        <w:tab w:val="num" w:pos="540"/>
      </w:tabs>
      <w:ind w:left="540" w:hanging="526"/>
    </w:pPr>
  </w:style>
  <w:style w:type="paragraph" w:customStyle="1" w:styleId="Pa0">
    <w:name w:val="Pa0"/>
    <w:basedOn w:val="Default"/>
    <w:next w:val="Default"/>
    <w:uiPriority w:val="99"/>
    <w:rsid w:val="0070285B"/>
    <w:pPr>
      <w:spacing w:line="241" w:lineRule="atLeast"/>
    </w:pPr>
    <w:rPr>
      <w:rFonts w:ascii="Lucida Sans" w:hAnsi="Lucida Sans"/>
      <w:color w:val="auto"/>
    </w:rPr>
  </w:style>
  <w:style w:type="paragraph" w:customStyle="1" w:styleId="Pa1">
    <w:name w:val="Pa1"/>
    <w:basedOn w:val="Default"/>
    <w:next w:val="Default"/>
    <w:uiPriority w:val="99"/>
    <w:rsid w:val="0070285B"/>
    <w:pPr>
      <w:spacing w:line="241" w:lineRule="atLeast"/>
    </w:pPr>
    <w:rPr>
      <w:rFonts w:ascii="Lucida Sans" w:hAnsi="Lucida Sans"/>
      <w:color w:val="auto"/>
    </w:rPr>
  </w:style>
  <w:style w:type="character" w:customStyle="1" w:styleId="A1">
    <w:name w:val="A1"/>
    <w:uiPriority w:val="99"/>
    <w:rsid w:val="0070285B"/>
    <w:rPr>
      <w:rFonts w:cs="Lucida"/>
      <w:b/>
      <w:bCs/>
      <w:color w:val="000000"/>
      <w:sz w:val="26"/>
      <w:szCs w:val="26"/>
    </w:rPr>
  </w:style>
  <w:style w:type="paragraph" w:customStyle="1" w:styleId="Pa3">
    <w:name w:val="Pa3"/>
    <w:basedOn w:val="Default"/>
    <w:next w:val="Default"/>
    <w:uiPriority w:val="99"/>
    <w:rsid w:val="0070285B"/>
    <w:pPr>
      <w:spacing w:line="181" w:lineRule="atLeast"/>
    </w:pPr>
    <w:rPr>
      <w:rFonts w:ascii="Lucida Sans" w:hAnsi="Lucida Sans"/>
      <w:color w:val="auto"/>
    </w:rPr>
  </w:style>
  <w:style w:type="paragraph" w:customStyle="1" w:styleId="Heading1SectionLUCADIGITAL">
    <w:name w:val="Heading 1 Section# (LUCA_DIGITAL)"/>
    <w:basedOn w:val="Normal"/>
    <w:qFormat/>
    <w:rsid w:val="007A33F3"/>
    <w:pPr>
      <w:keepNext/>
      <w:numPr>
        <w:numId w:val="134"/>
      </w:numPr>
      <w:pBdr>
        <w:bottom w:val="single" w:sz="24" w:space="1" w:color="0070C0"/>
      </w:pBdr>
      <w:tabs>
        <w:tab w:val="left" w:pos="2160"/>
      </w:tabs>
      <w:spacing w:after="60"/>
      <w:ind w:left="2160" w:hanging="2160"/>
      <w:outlineLvl w:val="0"/>
    </w:pPr>
    <w:rPr>
      <w:rFonts w:ascii="Arial Bold" w:hAnsi="Arial Bold" w:cs="Lucida Sans"/>
      <w:b/>
      <w:bCs w:val="0"/>
      <w:caps/>
      <w:kern w:val="32"/>
      <w:sz w:val="32"/>
      <w:szCs w:val="24"/>
    </w:rPr>
  </w:style>
  <w:style w:type="paragraph" w:customStyle="1" w:styleId="Heading1VTDPartwborder">
    <w:name w:val="Heading 1 VTD Part# w/border"/>
    <w:basedOn w:val="Heading1BBSPPartNoborder"/>
    <w:qFormat/>
    <w:rsid w:val="0070285B"/>
    <w:pPr>
      <w:pBdr>
        <w:bottom w:val="single" w:sz="24" w:space="1" w:color="365F91"/>
      </w:pBdr>
      <w:ind w:left="1800" w:hanging="1800"/>
    </w:pPr>
  </w:style>
  <w:style w:type="paragraph" w:customStyle="1" w:styleId="Heading4ch4sub423">
    <w:name w:val="Heading 4 ch4 sub 4.2.3#"/>
    <w:basedOn w:val="Heading4Ch4sub425"/>
    <w:qFormat/>
    <w:rsid w:val="0070285B"/>
    <w:pPr>
      <w:numPr>
        <w:numId w:val="135"/>
      </w:numPr>
    </w:pPr>
  </w:style>
  <w:style w:type="paragraph" w:customStyle="1" w:styleId="Heading3ch4sub43">
    <w:name w:val="Heading 3 ch4 sub 4.3.#"/>
    <w:basedOn w:val="Heading3Ch4Sub42"/>
    <w:qFormat/>
    <w:rsid w:val="00BA2178"/>
    <w:pPr>
      <w:numPr>
        <w:numId w:val="136"/>
      </w:numPr>
      <w:tabs>
        <w:tab w:val="clear" w:pos="0"/>
      </w:tabs>
      <w:ind w:left="1080" w:hanging="1080"/>
    </w:pPr>
    <w:rPr>
      <w:szCs w:val="26"/>
    </w:rPr>
  </w:style>
  <w:style w:type="paragraph" w:customStyle="1" w:styleId="Heading4ch5sub522">
    <w:name w:val="Heading 4 ch5 sub 5.2.2#"/>
    <w:basedOn w:val="Heading4Ch4sub425"/>
    <w:qFormat/>
    <w:rsid w:val="0070285B"/>
    <w:pPr>
      <w:numPr>
        <w:numId w:val="137"/>
      </w:numPr>
    </w:pPr>
  </w:style>
  <w:style w:type="paragraph" w:customStyle="1" w:styleId="Heading4ch5sub525">
    <w:name w:val="Heading 4 ch5 sub5.2.5#"/>
    <w:basedOn w:val="Heading4Ch5Sub5340"/>
    <w:qFormat/>
    <w:rsid w:val="0070285B"/>
    <w:pPr>
      <w:numPr>
        <w:numId w:val="138"/>
      </w:numPr>
    </w:pPr>
  </w:style>
  <w:style w:type="paragraph" w:customStyle="1" w:styleId="Heading1VTDPartNoBorder">
    <w:name w:val="Heading 1 VTD Part No Border"/>
    <w:basedOn w:val="Heading1BBSPPartNoborder"/>
    <w:qFormat/>
    <w:rsid w:val="00FE7B3D"/>
    <w:pPr>
      <w:ind w:left="1800" w:hanging="1800"/>
    </w:pPr>
  </w:style>
  <w:style w:type="paragraph" w:customStyle="1" w:styleId="Heading4ch5sub526">
    <w:name w:val="Heading 4 ch5 sub5.2.6.#"/>
    <w:basedOn w:val="Heading4ch5sub525"/>
    <w:qFormat/>
    <w:rsid w:val="0070285B"/>
    <w:pPr>
      <w:numPr>
        <w:numId w:val="139"/>
      </w:numPr>
    </w:pPr>
  </w:style>
  <w:style w:type="paragraph" w:customStyle="1" w:styleId="Heading3Ch7sub711">
    <w:name w:val="Heading 3 Ch7 sub 7.1.#"/>
    <w:basedOn w:val="Heading3ch6sub611"/>
    <w:qFormat/>
    <w:rsid w:val="0070285B"/>
    <w:pPr>
      <w:numPr>
        <w:numId w:val="0"/>
      </w:numPr>
    </w:pPr>
    <w:rPr>
      <w:sz w:val="26"/>
    </w:rPr>
  </w:style>
  <w:style w:type="paragraph" w:customStyle="1" w:styleId="Heading4ch7sub711">
    <w:name w:val="Heading 4 ch7 sub 7.1.1.#"/>
    <w:basedOn w:val="Heading4Ch3Sub324"/>
    <w:qFormat/>
    <w:rsid w:val="0070285B"/>
    <w:pPr>
      <w:numPr>
        <w:numId w:val="140"/>
      </w:numPr>
    </w:pPr>
  </w:style>
  <w:style w:type="paragraph" w:customStyle="1" w:styleId="Heading4ch7sub712">
    <w:name w:val="Heading 4 ch7 sub7.1.2.#"/>
    <w:basedOn w:val="Heading4ch7sub711"/>
    <w:qFormat/>
    <w:rsid w:val="0070285B"/>
    <w:pPr>
      <w:numPr>
        <w:numId w:val="141"/>
      </w:numPr>
    </w:pPr>
  </w:style>
  <w:style w:type="paragraph" w:customStyle="1" w:styleId="Heading3ch7sub72">
    <w:name w:val="Heading 3 ch7 sub 7.2.#"/>
    <w:basedOn w:val="Heading3Ch7sub711"/>
    <w:qFormat/>
    <w:rsid w:val="0070285B"/>
    <w:pPr>
      <w:numPr>
        <w:numId w:val="142"/>
      </w:numPr>
    </w:pPr>
  </w:style>
  <w:style w:type="paragraph" w:customStyle="1" w:styleId="Heading3ch7sub73">
    <w:name w:val="Heading 3 ch7 sub7.3.#"/>
    <w:basedOn w:val="Heading3ch7sub72"/>
    <w:qFormat/>
    <w:rsid w:val="0070285B"/>
    <w:pPr>
      <w:numPr>
        <w:numId w:val="143"/>
      </w:numPr>
    </w:pPr>
    <w:rPr>
      <w:bCs w:val="0"/>
    </w:rPr>
  </w:style>
  <w:style w:type="paragraph" w:customStyle="1" w:styleId="Heading3ch7sub74">
    <w:name w:val="Heading 3 ch7 sub7.4.#"/>
    <w:basedOn w:val="Heading3ch7sub73"/>
    <w:qFormat/>
    <w:rsid w:val="0070285B"/>
    <w:pPr>
      <w:numPr>
        <w:numId w:val="144"/>
      </w:numPr>
    </w:pPr>
    <w:rPr>
      <w:sz w:val="22"/>
      <w:szCs w:val="22"/>
    </w:rPr>
  </w:style>
  <w:style w:type="paragraph" w:customStyle="1" w:styleId="Heading3ch7sub75">
    <w:name w:val="Heading 3 ch7 sub 7.5.#"/>
    <w:basedOn w:val="Heading3ch7sub74"/>
    <w:qFormat/>
    <w:rsid w:val="0070285B"/>
    <w:pPr>
      <w:numPr>
        <w:numId w:val="145"/>
      </w:numPr>
    </w:pPr>
    <w:rPr>
      <w:sz w:val="26"/>
    </w:rPr>
  </w:style>
  <w:style w:type="paragraph" w:customStyle="1" w:styleId="Heading3ch7sub77">
    <w:name w:val="Heading 3 ch7 sub7.7.#"/>
    <w:basedOn w:val="Heading3ch3sub320"/>
    <w:qFormat/>
    <w:rsid w:val="0070285B"/>
    <w:pPr>
      <w:numPr>
        <w:numId w:val="146"/>
      </w:numPr>
    </w:pPr>
  </w:style>
  <w:style w:type="paragraph" w:customStyle="1" w:styleId="Heading3Ch7sub76">
    <w:name w:val="Heading 3 Ch7 sub7.6.#"/>
    <w:basedOn w:val="Heading3Ch2Sub22"/>
    <w:qFormat/>
    <w:rsid w:val="0070285B"/>
    <w:pPr>
      <w:numPr>
        <w:numId w:val="147"/>
      </w:numPr>
    </w:pPr>
  </w:style>
  <w:style w:type="paragraph" w:customStyle="1" w:styleId="Heading3ch7sub79">
    <w:name w:val="Heading 3 ch7 sub 7.9.#"/>
    <w:basedOn w:val="Heading3ch6sub611"/>
    <w:qFormat/>
    <w:rsid w:val="0070285B"/>
    <w:pPr>
      <w:numPr>
        <w:numId w:val="148"/>
      </w:numPr>
    </w:pPr>
    <w:rPr>
      <w:sz w:val="26"/>
    </w:rPr>
  </w:style>
  <w:style w:type="paragraph" w:customStyle="1" w:styleId="Heading2Chapter81">
    <w:name w:val="Heading 2# Chapter 8"/>
    <w:basedOn w:val="Heading2Chapter70"/>
    <w:autoRedefine/>
    <w:qFormat/>
    <w:rsid w:val="0070285B"/>
    <w:pPr>
      <w:numPr>
        <w:numId w:val="149"/>
      </w:numPr>
    </w:pPr>
  </w:style>
  <w:style w:type="paragraph" w:customStyle="1" w:styleId="Heading3ch8sub81">
    <w:name w:val="Heading 3 ch8 sub 8.1.#"/>
    <w:basedOn w:val="Heading3Ch2Sub22"/>
    <w:qFormat/>
    <w:rsid w:val="0070285B"/>
    <w:pPr>
      <w:numPr>
        <w:numId w:val="0"/>
      </w:numPr>
    </w:pPr>
  </w:style>
  <w:style w:type="paragraph" w:customStyle="1" w:styleId="1stColumn">
    <w:name w:val="1st Column"/>
    <w:basedOn w:val="Tabletext"/>
    <w:link w:val="1stColumnChar"/>
    <w:qFormat/>
    <w:rsid w:val="0065136F"/>
    <w:rPr>
      <w:b/>
    </w:rPr>
  </w:style>
  <w:style w:type="character" w:customStyle="1" w:styleId="1stColumnChar">
    <w:name w:val="1st Column Char"/>
    <w:basedOn w:val="TabletextChar"/>
    <w:link w:val="1stColumn"/>
    <w:rsid w:val="0065136F"/>
    <w:rPr>
      <w:rFonts w:ascii="Arial" w:hAnsi="Arial" w:cs="Arial"/>
      <w:b/>
      <w:bCs/>
      <w:sz w:val="22"/>
    </w:rPr>
  </w:style>
  <w:style w:type="paragraph" w:customStyle="1" w:styleId="TableBullet">
    <w:name w:val="Table Bullet"/>
    <w:basedOn w:val="BASBodyText"/>
    <w:link w:val="TableBulletChar"/>
    <w:qFormat/>
    <w:rsid w:val="0065136F"/>
    <w:pPr>
      <w:numPr>
        <w:numId w:val="150"/>
      </w:numPr>
      <w:spacing w:before="0" w:after="0"/>
      <w:ind w:left="432" w:hanging="288"/>
    </w:pPr>
  </w:style>
  <w:style w:type="character" w:customStyle="1" w:styleId="TableBulletChar">
    <w:name w:val="Table Bullet Char"/>
    <w:basedOn w:val="BASBodyTextChar"/>
    <w:link w:val="TableBullet"/>
    <w:rsid w:val="0065136F"/>
    <w:rPr>
      <w:rFonts w:ascii="Arial" w:eastAsia="Calibri" w:hAnsi="Arial" w:cs="Arial"/>
      <w:bCs/>
      <w:sz w:val="24"/>
      <w:szCs w:val="22"/>
    </w:rPr>
  </w:style>
  <w:style w:type="paragraph" w:customStyle="1" w:styleId="introparagraphs">
    <w:name w:val="intro paragraphs"/>
    <w:basedOn w:val="BBSPBodyText"/>
    <w:qFormat/>
    <w:rsid w:val="0070285B"/>
    <w:pPr>
      <w:spacing w:before="60" w:after="60"/>
    </w:pPr>
  </w:style>
  <w:style w:type="paragraph" w:customStyle="1" w:styleId="StyleBBSPBodyText13ptBoldAfter3pt">
    <w:name w:val="Style BBSP Body Text + 13 pt Bold After:  3 pt"/>
    <w:basedOn w:val="BBSPBodyText"/>
    <w:rsid w:val="0070285B"/>
    <w:pPr>
      <w:spacing w:after="60"/>
    </w:pPr>
    <w:rPr>
      <w:rFonts w:eastAsia="Times New Roman" w:cs="Times New Roman"/>
      <w:b/>
      <w:bCs w:val="0"/>
      <w:sz w:val="26"/>
    </w:rPr>
  </w:style>
  <w:style w:type="paragraph" w:customStyle="1" w:styleId="Heading3Ch1sub112">
    <w:name w:val="Heading 3 Ch1 sub 1.12.#"/>
    <w:basedOn w:val="Heading3Ch1sub170"/>
    <w:qFormat/>
    <w:rsid w:val="0070285B"/>
    <w:pPr>
      <w:numPr>
        <w:numId w:val="151"/>
      </w:numPr>
    </w:pPr>
  </w:style>
  <w:style w:type="paragraph" w:customStyle="1" w:styleId="Heading3Ch2sub27">
    <w:name w:val="Heading 3 Ch2 sub2.7#"/>
    <w:basedOn w:val="Heading3Ch2Sub25"/>
    <w:qFormat/>
    <w:rsid w:val="0070285B"/>
    <w:pPr>
      <w:numPr>
        <w:numId w:val="152"/>
      </w:numPr>
    </w:pPr>
  </w:style>
  <w:style w:type="paragraph" w:customStyle="1" w:styleId="Heading3Ch6sub62">
    <w:name w:val="Heading 3 Ch6 sub 6.2.#"/>
    <w:basedOn w:val="Heading3Ch6Sub610"/>
    <w:qFormat/>
    <w:rsid w:val="0065136F"/>
    <w:pPr>
      <w:numPr>
        <w:numId w:val="341"/>
      </w:numPr>
      <w:ind w:left="360"/>
    </w:pPr>
  </w:style>
  <w:style w:type="paragraph" w:customStyle="1" w:styleId="Heading3Ch6sub630">
    <w:name w:val="Heading 3 Ch6 sub 6.3.#"/>
    <w:basedOn w:val="Heading3Ch6sub62"/>
    <w:qFormat/>
    <w:rsid w:val="0070285B"/>
    <w:pPr>
      <w:numPr>
        <w:numId w:val="153"/>
      </w:numPr>
    </w:pPr>
  </w:style>
  <w:style w:type="paragraph" w:customStyle="1" w:styleId="Heading3ch6611">
    <w:name w:val="Heading 3 ch6 6.11.#"/>
    <w:basedOn w:val="Heading3Ch5sub5100"/>
    <w:qFormat/>
    <w:rsid w:val="0070285B"/>
    <w:pPr>
      <w:numPr>
        <w:numId w:val="154"/>
      </w:numPr>
    </w:pPr>
  </w:style>
  <w:style w:type="paragraph" w:customStyle="1" w:styleId="Heading3Ch6sub613">
    <w:name w:val="Heading 3 Ch6 sub 6.13.#"/>
    <w:basedOn w:val="Normal"/>
    <w:qFormat/>
    <w:rsid w:val="0070285B"/>
    <w:pPr>
      <w:keepNext/>
      <w:numPr>
        <w:numId w:val="155"/>
      </w:numPr>
      <w:outlineLvl w:val="2"/>
    </w:pPr>
    <w:rPr>
      <w:rFonts w:cs="Arial"/>
      <w:b/>
      <w:bCs w:val="0"/>
      <w:sz w:val="26"/>
      <w:szCs w:val="26"/>
    </w:rPr>
  </w:style>
  <w:style w:type="paragraph" w:customStyle="1" w:styleId="heading3ch7sub71">
    <w:name w:val="heading 3 ch7 sub 7.1.#"/>
    <w:basedOn w:val="Heading3Ch6Sub610"/>
    <w:qFormat/>
    <w:rsid w:val="0070285B"/>
    <w:pPr>
      <w:numPr>
        <w:numId w:val="156"/>
      </w:numPr>
    </w:pPr>
  </w:style>
  <w:style w:type="paragraph" w:customStyle="1" w:styleId="BBSPCaution">
    <w:name w:val="BBSP Caution"/>
    <w:basedOn w:val="BBSPNote"/>
    <w:qFormat/>
    <w:rsid w:val="0070285B"/>
    <w:pPr>
      <w:ind w:left="990" w:hanging="990"/>
    </w:pPr>
  </w:style>
  <w:style w:type="paragraph" w:customStyle="1" w:styleId="BBSPNoteImportant">
    <w:name w:val="BBSP Note Important"/>
    <w:basedOn w:val="BBSPNote"/>
    <w:qFormat/>
    <w:rsid w:val="0070285B"/>
    <w:pPr>
      <w:pBdr>
        <w:top w:val="double" w:sz="12" w:space="3" w:color="365F91"/>
        <w:bottom w:val="double" w:sz="12" w:space="3" w:color="365F91"/>
      </w:pBdr>
      <w:ind w:left="1170" w:hanging="1170"/>
    </w:pPr>
  </w:style>
  <w:style w:type="paragraph" w:customStyle="1" w:styleId="BBSPBody1-4">
    <w:name w:val="BBSP Body 1-4"/>
    <w:basedOn w:val="BBSPBodyText"/>
    <w:qFormat/>
    <w:rsid w:val="0070285B"/>
    <w:pPr>
      <w:ind w:left="360"/>
    </w:pPr>
  </w:style>
  <w:style w:type="paragraph" w:customStyle="1" w:styleId="BBSPBullet1-2">
    <w:name w:val="BBSP Bullet 1-2"/>
    <w:basedOn w:val="BBSPBulletListlvl1"/>
    <w:qFormat/>
    <w:rsid w:val="0070285B"/>
    <w:pPr>
      <w:numPr>
        <w:numId w:val="2"/>
      </w:numPr>
      <w:tabs>
        <w:tab w:val="num" w:pos="360"/>
        <w:tab w:val="num" w:pos="540"/>
        <w:tab w:val="num" w:pos="576"/>
        <w:tab w:val="num" w:pos="720"/>
      </w:tabs>
    </w:pPr>
  </w:style>
  <w:style w:type="table" w:customStyle="1" w:styleId="GridTable4">
    <w:name w:val="Grid Table 4"/>
    <w:basedOn w:val="TableNormal"/>
    <w:uiPriority w:val="49"/>
    <w:rsid w:val="0070285B"/>
    <w:rPr>
      <w:rFonts w:asciiTheme="minorHAnsi" w:eastAsiaTheme="minorHAnsi" w:hAnsiTheme="minorHAnsi" w:cstheme="minorBidi"/>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4Ch5sub532">
    <w:name w:val="Heading 4 Ch5 sub 5.3.2.#"/>
    <w:basedOn w:val="Heading4Ch4sub424"/>
    <w:qFormat/>
    <w:rsid w:val="0070285B"/>
    <w:pPr>
      <w:numPr>
        <w:numId w:val="157"/>
      </w:numPr>
    </w:pPr>
  </w:style>
  <w:style w:type="paragraph" w:customStyle="1" w:styleId="Heading4ch5sub533">
    <w:name w:val="Heading 4 ch5 sub 5.3.3.#"/>
    <w:basedOn w:val="Heading4Ch5sub523"/>
    <w:qFormat/>
    <w:rsid w:val="0070285B"/>
    <w:pPr>
      <w:numPr>
        <w:numId w:val="200"/>
      </w:numPr>
    </w:pPr>
  </w:style>
  <w:style w:type="paragraph" w:customStyle="1" w:styleId="Heading4ch5sub534">
    <w:name w:val="Heading 4 ch5 sub 5.3.4.#"/>
    <w:basedOn w:val="Heading4ch5sub533"/>
    <w:qFormat/>
    <w:rsid w:val="0070285B"/>
    <w:pPr>
      <w:numPr>
        <w:numId w:val="158"/>
      </w:numPr>
    </w:pPr>
  </w:style>
  <w:style w:type="paragraph" w:customStyle="1" w:styleId="HeadingChBASGUPS">
    <w:name w:val="Heading Ch# (BAS GUPS)"/>
    <w:basedOn w:val="HeadingnoBAS"/>
    <w:autoRedefine/>
    <w:qFormat/>
    <w:rsid w:val="0065136F"/>
    <w:pPr>
      <w:pBdr>
        <w:bottom w:val="single" w:sz="24" w:space="1" w:color="76923C" w:themeColor="accent3" w:themeShade="BF"/>
      </w:pBdr>
      <w:tabs>
        <w:tab w:val="clear" w:pos="270"/>
        <w:tab w:val="left" w:pos="2160"/>
      </w:tabs>
      <w:ind w:left="2160" w:hanging="2160"/>
      <w:jc w:val="left"/>
    </w:pPr>
    <w:rPr>
      <w:rFonts w:ascii="Arial Bold" w:hAnsi="Arial Bold" w:cs="Arial"/>
      <w:caps/>
      <w:sz w:val="32"/>
    </w:rPr>
  </w:style>
  <w:style w:type="paragraph" w:customStyle="1" w:styleId="Bullet1-Census">
    <w:name w:val="Bullet 1 - Census"/>
    <w:basedOn w:val="BodyTextIndent2"/>
    <w:autoRedefine/>
    <w:qFormat/>
    <w:rsid w:val="0070285B"/>
    <w:pPr>
      <w:tabs>
        <w:tab w:val="left" w:pos="1760"/>
        <w:tab w:val="num" w:pos="1800"/>
      </w:tabs>
      <w:spacing w:before="80" w:after="80"/>
      <w:ind w:left="1800" w:right="-43" w:hanging="360"/>
    </w:pPr>
    <w:rPr>
      <w:bCs w:val="0"/>
      <w:color w:val="000000"/>
      <w:szCs w:val="24"/>
    </w:rPr>
  </w:style>
  <w:style w:type="numbering" w:customStyle="1" w:styleId="Bullet1-Census2020">
    <w:name w:val="Bullet 1 - Census 2020"/>
    <w:basedOn w:val="NoList"/>
    <w:rsid w:val="0070285B"/>
    <w:pPr>
      <w:numPr>
        <w:numId w:val="160"/>
      </w:numPr>
    </w:pPr>
  </w:style>
  <w:style w:type="paragraph" w:customStyle="1" w:styleId="CoverTitledigital">
    <w:name w:val="Cover Title_digital"/>
    <w:basedOn w:val="NormalWeb"/>
    <w:autoRedefine/>
    <w:qFormat/>
    <w:rsid w:val="0070285B"/>
    <w:pPr>
      <w:pBdr>
        <w:bottom w:val="single" w:sz="24" w:space="1" w:color="0070C0"/>
      </w:pBdr>
    </w:pPr>
    <w:rPr>
      <w:b/>
      <w:color w:val="0070C0"/>
      <w:sz w:val="52"/>
      <w:szCs w:val="52"/>
    </w:rPr>
  </w:style>
  <w:style w:type="paragraph" w:customStyle="1" w:styleId="Heading2DarkTeal-Census2020">
    <w:name w:val="Heading 2  Dark Teal-Census 2020"/>
    <w:basedOn w:val="Heading3"/>
    <w:autoRedefine/>
    <w:rsid w:val="0070285B"/>
    <w:pPr>
      <w:keepNext w:val="0"/>
      <w:spacing w:before="120" w:after="120"/>
      <w:ind w:left="360" w:firstLine="0"/>
    </w:pPr>
    <w:rPr>
      <w:rFonts w:ascii="Arial" w:hAnsi="Arial"/>
      <w:caps w:val="0"/>
      <w:color w:val="008000"/>
      <w:szCs w:val="24"/>
    </w:rPr>
  </w:style>
  <w:style w:type="paragraph" w:customStyle="1" w:styleId="Heading3Ch2sub21">
    <w:name w:val="Heading 3 Ch2 sub 2.1.#"/>
    <w:basedOn w:val="Heading3Chapter2"/>
    <w:qFormat/>
    <w:rsid w:val="0070285B"/>
    <w:pPr>
      <w:numPr>
        <w:numId w:val="169"/>
      </w:numPr>
    </w:pPr>
  </w:style>
  <w:style w:type="paragraph" w:customStyle="1" w:styleId="Heading3Ch3sub31">
    <w:name w:val="Heading 3 Ch3 sub 3.1.#"/>
    <w:basedOn w:val="Heading3Ch3sub32"/>
    <w:qFormat/>
    <w:rsid w:val="00882EFF"/>
    <w:pPr>
      <w:numPr>
        <w:numId w:val="485"/>
      </w:numPr>
      <w:ind w:left="0" w:firstLine="0"/>
    </w:pPr>
    <w:rPr>
      <w:rFonts w:eastAsia="Calibri"/>
    </w:rPr>
  </w:style>
  <w:style w:type="paragraph" w:customStyle="1" w:styleId="Heading3Ch3Sub31ALPHA">
    <w:name w:val="Heading 3 Ch3 Sub3.1.ALPHA"/>
    <w:basedOn w:val="Heading3Ch3sub31"/>
    <w:qFormat/>
    <w:rsid w:val="0070285B"/>
    <w:pPr>
      <w:numPr>
        <w:numId w:val="171"/>
      </w:numPr>
    </w:pPr>
  </w:style>
  <w:style w:type="paragraph" w:customStyle="1" w:styleId="Heading3Ch4Sub41">
    <w:name w:val="Heading 3 Ch4 Sub 4.1.#"/>
    <w:basedOn w:val="Heading3Ch4Sub42"/>
    <w:qFormat/>
    <w:rsid w:val="00407763"/>
    <w:pPr>
      <w:numPr>
        <w:numId w:val="173"/>
      </w:numPr>
      <w:tabs>
        <w:tab w:val="clear" w:pos="0"/>
      </w:tabs>
      <w:ind w:left="0" w:firstLine="0"/>
    </w:pPr>
  </w:style>
  <w:style w:type="paragraph" w:customStyle="1" w:styleId="Heading3Ch5Sub51ALPHA">
    <w:name w:val="Heading 3 Ch5 Sub 5.1.ALPHA"/>
    <w:basedOn w:val="Heading3Ch5Sub52"/>
    <w:qFormat/>
    <w:rsid w:val="0070285B"/>
    <w:pPr>
      <w:numPr>
        <w:numId w:val="174"/>
      </w:numPr>
    </w:pPr>
  </w:style>
  <w:style w:type="paragraph" w:customStyle="1" w:styleId="Heading3Ch5Sub512">
    <w:name w:val="Heading 3 Ch5 Sub 5.1.#"/>
    <w:basedOn w:val="Heading3Ch5Sub51ALPHA"/>
    <w:qFormat/>
    <w:rsid w:val="00A37221"/>
    <w:pPr>
      <w:numPr>
        <w:numId w:val="175"/>
      </w:numPr>
      <w:tabs>
        <w:tab w:val="clear" w:pos="0"/>
      </w:tabs>
      <w:ind w:left="0" w:firstLine="0"/>
    </w:pPr>
  </w:style>
  <w:style w:type="paragraph" w:customStyle="1" w:styleId="Heading4Ch5Sub521alphas">
    <w:name w:val="Heading 4 Ch 5 Sub 5.2.1.alphas"/>
    <w:basedOn w:val="Heading4Ch5Sub5340"/>
    <w:qFormat/>
    <w:rsid w:val="0070285B"/>
    <w:pPr>
      <w:numPr>
        <w:numId w:val="185"/>
      </w:numPr>
      <w:tabs>
        <w:tab w:val="left" w:pos="1080"/>
      </w:tabs>
    </w:pPr>
  </w:style>
  <w:style w:type="paragraph" w:customStyle="1" w:styleId="Heading4Ch3Sub321alphas">
    <w:name w:val="Heading 4 Ch 3 Sub 3.2.1.alphas"/>
    <w:basedOn w:val="Heading4Ch5Sub521alphas"/>
    <w:qFormat/>
    <w:rsid w:val="0070285B"/>
    <w:pPr>
      <w:numPr>
        <w:numId w:val="186"/>
      </w:numPr>
    </w:pPr>
  </w:style>
  <w:style w:type="paragraph" w:customStyle="1" w:styleId="Heading4Ch2Sub211">
    <w:name w:val="Heading 4 Ch 2 Sub2.1.1.#"/>
    <w:basedOn w:val="Heading4Ch3Sub321alphas"/>
    <w:qFormat/>
    <w:rsid w:val="0070285B"/>
    <w:pPr>
      <w:numPr>
        <w:numId w:val="187"/>
      </w:numPr>
    </w:pPr>
  </w:style>
  <w:style w:type="paragraph" w:customStyle="1" w:styleId="Heading4Ch4Sub411alpha">
    <w:name w:val="Heading 4 Ch4 Sub 4.1.1.alpha"/>
    <w:basedOn w:val="Heading4Ch3Sub3231"/>
    <w:link w:val="Heading4Ch4Sub411alphaChar"/>
    <w:qFormat/>
    <w:rsid w:val="0070285B"/>
    <w:pPr>
      <w:numPr>
        <w:numId w:val="188"/>
      </w:numPr>
      <w:tabs>
        <w:tab w:val="left" w:pos="1440"/>
      </w:tabs>
    </w:pPr>
    <w:rPr>
      <w:bCs/>
      <w:iCs w:val="0"/>
    </w:rPr>
  </w:style>
  <w:style w:type="paragraph" w:customStyle="1" w:styleId="Heading4Ch4Sub412alpha">
    <w:name w:val="Heading 4 Ch 4 Sub 4.1.2.alpha"/>
    <w:basedOn w:val="Heading4Ch4Sub411alpha"/>
    <w:qFormat/>
    <w:rsid w:val="0070285B"/>
    <w:pPr>
      <w:numPr>
        <w:numId w:val="189"/>
      </w:numPr>
    </w:pPr>
  </w:style>
  <w:style w:type="paragraph" w:customStyle="1" w:styleId="Heading4Ch4Sub421alpha">
    <w:name w:val="Heading 4 Ch 4 Sub 4.2.1.alpha"/>
    <w:basedOn w:val="Heading4Ch4Sub412alpha"/>
    <w:qFormat/>
    <w:rsid w:val="0070285B"/>
    <w:pPr>
      <w:numPr>
        <w:numId w:val="190"/>
      </w:numPr>
    </w:pPr>
  </w:style>
  <w:style w:type="paragraph" w:customStyle="1" w:styleId="Heading4Ch3Sub312">
    <w:name w:val="Heading 4 Ch3 Sub 3.1.2.#"/>
    <w:basedOn w:val="Heading4Ch3Sub343"/>
    <w:qFormat/>
    <w:rsid w:val="0070285B"/>
  </w:style>
  <w:style w:type="paragraph" w:customStyle="1" w:styleId="Heading4Ch3sub312alphas">
    <w:name w:val="Heading 4 Ch3 sub 3.1.2.alphas"/>
    <w:basedOn w:val="Heading4Ch3Sub312"/>
    <w:qFormat/>
    <w:rsid w:val="0070285B"/>
  </w:style>
  <w:style w:type="paragraph" w:customStyle="1" w:styleId="Heading4Ch3sub313alphas">
    <w:name w:val="Heading 4 Ch3 sub 3.1.3.alphas"/>
    <w:basedOn w:val="Heading4Ch3sub312alphas"/>
    <w:qFormat/>
    <w:rsid w:val="0070285B"/>
  </w:style>
  <w:style w:type="paragraph" w:customStyle="1" w:styleId="Heading4Ch2sub213">
    <w:name w:val="Heading 4 Ch2 sub 2.1.3.#"/>
    <w:basedOn w:val="Heading4Ch3sub313alphas"/>
    <w:qFormat/>
    <w:rsid w:val="0070285B"/>
  </w:style>
  <w:style w:type="paragraph" w:customStyle="1" w:styleId="Heading4Ch2sub214">
    <w:name w:val="Heading 4 Ch2 sub 2.1.4.#"/>
    <w:basedOn w:val="Heading4Ch2sub213"/>
    <w:qFormat/>
    <w:rsid w:val="0070285B"/>
  </w:style>
  <w:style w:type="paragraph" w:customStyle="1" w:styleId="Heading4Ch2Sub221">
    <w:name w:val="Heading 4 Ch2 Sub2.2.1.#"/>
    <w:basedOn w:val="Heading4Ch2Sub211"/>
    <w:qFormat/>
    <w:rsid w:val="008B4977"/>
    <w:pPr>
      <w:numPr>
        <w:numId w:val="460"/>
      </w:numPr>
    </w:pPr>
  </w:style>
  <w:style w:type="paragraph" w:customStyle="1" w:styleId="Heading4Ch3Sub313">
    <w:name w:val="Heading 4 Ch3 Sub 3.1.3.#"/>
    <w:basedOn w:val="Heading4Ch3Sub312"/>
    <w:qFormat/>
    <w:rsid w:val="0070285B"/>
  </w:style>
  <w:style w:type="paragraph" w:customStyle="1" w:styleId="Heading4Ch3Sub314">
    <w:name w:val="Heading 4 Ch3 Sub 3.1.4.#"/>
    <w:basedOn w:val="Heading4Ch3Sub313"/>
    <w:qFormat/>
    <w:rsid w:val="0070285B"/>
  </w:style>
  <w:style w:type="paragraph" w:customStyle="1" w:styleId="Heading4Ch3sub314alphas">
    <w:name w:val="Heading 4 Ch3 sub 3.1.4.alphas"/>
    <w:basedOn w:val="Heading4Ch3sub313alphas"/>
    <w:qFormat/>
    <w:rsid w:val="0070285B"/>
  </w:style>
  <w:style w:type="paragraph" w:customStyle="1" w:styleId="Heading4Ch3Sub315">
    <w:name w:val="Heading 4 Ch3 Sub 3.1.5.#"/>
    <w:basedOn w:val="Heading4Ch3Sub314"/>
    <w:qFormat/>
    <w:rsid w:val="0070285B"/>
  </w:style>
  <w:style w:type="paragraph" w:customStyle="1" w:styleId="Heading4Ch3sub315alphas">
    <w:name w:val="Heading 4 Ch3 sub 3.1.5.alphas"/>
    <w:basedOn w:val="Heading4Ch3sub314alphas"/>
    <w:qFormat/>
    <w:rsid w:val="0070285B"/>
  </w:style>
  <w:style w:type="paragraph" w:customStyle="1" w:styleId="Heading4Ch4Sub411">
    <w:name w:val="Heading 4 Ch4 Sub 4.1.1.#"/>
    <w:basedOn w:val="Heading4Ch4Sub411alpha"/>
    <w:link w:val="Heading4Ch4Sub411Char"/>
    <w:qFormat/>
    <w:rsid w:val="00AA37D3"/>
    <w:pPr>
      <w:numPr>
        <w:numId w:val="192"/>
      </w:numPr>
      <w:tabs>
        <w:tab w:val="clear" w:pos="1440"/>
        <w:tab w:val="left" w:pos="1080"/>
      </w:tabs>
      <w:ind w:left="1080" w:hanging="1080"/>
    </w:pPr>
  </w:style>
  <w:style w:type="paragraph" w:customStyle="1" w:styleId="Heading4Ch4Sub414alpha">
    <w:name w:val="Heading 4 Ch4 Sub 4.1.4.alpha"/>
    <w:basedOn w:val="Heading4Ch4Sub411alpha"/>
    <w:qFormat/>
    <w:rsid w:val="0070285B"/>
    <w:pPr>
      <w:numPr>
        <w:numId w:val="193"/>
      </w:numPr>
    </w:pPr>
    <w:rPr>
      <w:szCs w:val="26"/>
    </w:rPr>
  </w:style>
  <w:style w:type="paragraph" w:customStyle="1" w:styleId="Heading4Ch5Sub511alpha">
    <w:name w:val="Heading 4 Ch5 Sub 5.1.1.alpha"/>
    <w:basedOn w:val="Heading4Ch4Sub421alpha"/>
    <w:qFormat/>
    <w:rsid w:val="0070285B"/>
    <w:pPr>
      <w:numPr>
        <w:numId w:val="194"/>
      </w:numPr>
    </w:pPr>
  </w:style>
  <w:style w:type="paragraph" w:customStyle="1" w:styleId="Heading5Ch3sub3121ALPHA">
    <w:name w:val="Heading 5 Ch3 sub3.1.2.1.ALPHA"/>
    <w:basedOn w:val="Heading5"/>
    <w:qFormat/>
    <w:rsid w:val="0070285B"/>
    <w:pPr>
      <w:numPr>
        <w:ilvl w:val="0"/>
        <w:numId w:val="203"/>
      </w:numPr>
    </w:pPr>
    <w:rPr>
      <w:i w:val="0"/>
    </w:rPr>
  </w:style>
  <w:style w:type="paragraph" w:customStyle="1" w:styleId="Heading5Ch4sub411C">
    <w:name w:val="Heading 5 Ch4 sub 4.1.1.C.#"/>
    <w:basedOn w:val="Heading5Ch3sub3121ALPHA"/>
    <w:qFormat/>
    <w:rsid w:val="0070285B"/>
    <w:pPr>
      <w:numPr>
        <w:numId w:val="204"/>
      </w:numPr>
    </w:pPr>
    <w:rPr>
      <w:sz w:val="24"/>
    </w:rPr>
  </w:style>
  <w:style w:type="paragraph" w:customStyle="1" w:styleId="Heading5Ch4sub4111ALPHA">
    <w:name w:val="Heading 5 Ch 4 sub 4.1.1.1.ALPHA"/>
    <w:basedOn w:val="Heading5Ch4sub411C"/>
    <w:qFormat/>
    <w:rsid w:val="0070285B"/>
    <w:pPr>
      <w:numPr>
        <w:numId w:val="205"/>
      </w:numPr>
    </w:pPr>
  </w:style>
  <w:style w:type="paragraph" w:customStyle="1" w:styleId="Heading5Ch2sub2212ALPHA">
    <w:name w:val="Heading 5 Ch2 sub 2.2.1.2.ALPHA"/>
    <w:basedOn w:val="Heading5Ch4sub4111ALPHA"/>
    <w:qFormat/>
    <w:rsid w:val="0070285B"/>
    <w:pPr>
      <w:numPr>
        <w:numId w:val="206"/>
      </w:numPr>
    </w:pPr>
  </w:style>
  <w:style w:type="paragraph" w:customStyle="1" w:styleId="Heading5Ch2sub2213ALPHA">
    <w:name w:val="Heading 5 Ch2 sub 2.2.1.3.ALPHA"/>
    <w:basedOn w:val="Heading5Ch2sub2212ALPHA"/>
    <w:qFormat/>
    <w:rsid w:val="0070285B"/>
    <w:pPr>
      <w:numPr>
        <w:numId w:val="207"/>
      </w:numPr>
    </w:pPr>
  </w:style>
  <w:style w:type="paragraph" w:customStyle="1" w:styleId="Heading5Ch4sub411E">
    <w:name w:val="Heading 5 Ch4 sub 4.1.1.E.#"/>
    <w:basedOn w:val="Heading5Ch4sub411C"/>
    <w:qFormat/>
    <w:rsid w:val="0070285B"/>
    <w:pPr>
      <w:numPr>
        <w:numId w:val="208"/>
      </w:numPr>
    </w:pPr>
  </w:style>
  <w:style w:type="paragraph" w:customStyle="1" w:styleId="Heading5Ch4sub414A">
    <w:name w:val="Heading 5 Ch4 sub 4.1.4.A.#"/>
    <w:basedOn w:val="Heading5Ch4sub411E"/>
    <w:qFormat/>
    <w:rsid w:val="0070285B"/>
    <w:pPr>
      <w:numPr>
        <w:numId w:val="209"/>
      </w:numPr>
    </w:pPr>
    <w:rPr>
      <w:sz w:val="26"/>
    </w:rPr>
  </w:style>
  <w:style w:type="paragraph" w:customStyle="1" w:styleId="Heading7AppendixLUCAGUPS">
    <w:name w:val="Heading 7 Appendix (LUCA GUPS)"/>
    <w:basedOn w:val="Heading7"/>
    <w:qFormat/>
    <w:rsid w:val="0070285B"/>
    <w:pPr>
      <w:numPr>
        <w:numId w:val="214"/>
      </w:numPr>
    </w:pPr>
  </w:style>
  <w:style w:type="paragraph" w:customStyle="1" w:styleId="HeadingAlpha">
    <w:name w:val="Heading Alpha"/>
    <w:basedOn w:val="StyleHeading1ArialBAS"/>
    <w:qFormat/>
    <w:rsid w:val="0070285B"/>
    <w:pPr>
      <w:ind w:left="1080" w:hanging="1080"/>
    </w:pPr>
  </w:style>
  <w:style w:type="paragraph" w:customStyle="1" w:styleId="HeadingChapter-Digital">
    <w:name w:val="Heading Chapter - Digital"/>
    <w:basedOn w:val="HeadingChapter"/>
    <w:qFormat/>
    <w:rsid w:val="0070285B"/>
    <w:pPr>
      <w:pBdr>
        <w:bottom w:val="single" w:sz="24" w:space="1" w:color="0070C0"/>
      </w:pBdr>
    </w:pPr>
    <w:rPr>
      <w:sz w:val="32"/>
    </w:rPr>
  </w:style>
  <w:style w:type="paragraph" w:customStyle="1" w:styleId="HeadingNoLUCACentered">
    <w:name w:val="Heading No # (LUCA) Centered"/>
    <w:basedOn w:val="Heading1"/>
    <w:autoRedefine/>
    <w:qFormat/>
    <w:rsid w:val="0070285B"/>
    <w:pPr>
      <w:numPr>
        <w:numId w:val="0"/>
      </w:numPr>
      <w:pBdr>
        <w:bottom w:val="single" w:sz="18" w:space="1" w:color="31849B"/>
      </w:pBdr>
      <w:tabs>
        <w:tab w:val="left" w:pos="1710"/>
      </w:tabs>
      <w:jc w:val="center"/>
    </w:pPr>
    <w:rPr>
      <w:caps/>
    </w:rPr>
  </w:style>
  <w:style w:type="paragraph" w:customStyle="1" w:styleId="HeadingNoCentered">
    <w:name w:val="Heading No # Centered"/>
    <w:basedOn w:val="HeadingNoLUCACentered"/>
    <w:qFormat/>
    <w:rsid w:val="0070285B"/>
    <w:pPr>
      <w:pBdr>
        <w:bottom w:val="single" w:sz="24" w:space="1" w:color="31849B"/>
      </w:pBdr>
    </w:pPr>
  </w:style>
  <w:style w:type="paragraph" w:customStyle="1" w:styleId="HeadingNoLUCALFJustified">
    <w:name w:val="Heading No# (LUCA) LF Justified"/>
    <w:basedOn w:val="HeadingNoLUCACentered"/>
    <w:qFormat/>
    <w:rsid w:val="0070285B"/>
    <w:pPr>
      <w:jc w:val="left"/>
    </w:pPr>
  </w:style>
  <w:style w:type="paragraph" w:customStyle="1" w:styleId="HeadingNoDigitalCentered">
    <w:name w:val="Heading No# Digital Centered"/>
    <w:basedOn w:val="HeadingNoCentered"/>
    <w:qFormat/>
    <w:rsid w:val="00DA3501"/>
    <w:pPr>
      <w:pBdr>
        <w:bottom w:val="single" w:sz="24" w:space="1" w:color="0070C0"/>
      </w:pBdr>
    </w:pPr>
    <w:rPr>
      <w:rFonts w:ascii="Arial" w:hAnsi="Arial"/>
      <w:sz w:val="32"/>
    </w:rPr>
  </w:style>
  <w:style w:type="paragraph" w:customStyle="1" w:styleId="Indent4numbered">
    <w:name w:val="Indent 4 numbered"/>
    <w:basedOn w:val="Indent1Numbered"/>
    <w:qFormat/>
    <w:rsid w:val="0070285B"/>
    <w:pPr>
      <w:ind w:left="1440"/>
    </w:pPr>
    <w:rPr>
      <w:b/>
    </w:rPr>
  </w:style>
  <w:style w:type="table" w:customStyle="1" w:styleId="LightShading-Accent13">
    <w:name w:val="Light Shading - Accent 13"/>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4">
    <w:name w:val="Light Shading - Accent 14"/>
    <w:basedOn w:val="TableNormal"/>
    <w:uiPriority w:val="60"/>
    <w:rsid w:val="0070285B"/>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3">
    <w:name w:val="Light Shading3"/>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
    <w:name w:val="Light Shading4"/>
    <w:basedOn w:val="TableNormal"/>
    <w:uiPriority w:val="60"/>
    <w:rsid w:val="0070285B"/>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LUCABodyText">
    <w:name w:val="LUCA Body Text"/>
    <w:basedOn w:val="Normal"/>
    <w:link w:val="LUCABodyTextChar"/>
    <w:qFormat/>
    <w:rsid w:val="0070285B"/>
    <w:pPr>
      <w:spacing w:before="120" w:after="240"/>
    </w:pPr>
    <w:rPr>
      <w:rFonts w:eastAsia="Calibri" w:cs="Arial"/>
      <w:szCs w:val="22"/>
    </w:rPr>
  </w:style>
  <w:style w:type="character" w:customStyle="1" w:styleId="LUCABodyTextChar">
    <w:name w:val="LUCA Body Text Char"/>
    <w:link w:val="LUCABodyText"/>
    <w:rsid w:val="0070285B"/>
    <w:rPr>
      <w:rFonts w:ascii="Arial" w:eastAsia="Calibri" w:hAnsi="Arial" w:cs="Arial"/>
      <w:bCs/>
      <w:sz w:val="24"/>
      <w:szCs w:val="22"/>
    </w:rPr>
  </w:style>
  <w:style w:type="paragraph" w:customStyle="1" w:styleId="MainBodyIndent1-Census2020">
    <w:name w:val="Main Body Indent 1 - Census 2020"/>
    <w:basedOn w:val="Normal"/>
    <w:rsid w:val="0070285B"/>
    <w:pPr>
      <w:spacing w:before="0" w:after="0"/>
      <w:ind w:left="1080"/>
    </w:pPr>
    <w:rPr>
      <w:rFonts w:ascii="Times New Roman" w:hAnsi="Times New Roman"/>
      <w:bCs w:val="0"/>
    </w:rPr>
  </w:style>
  <w:style w:type="paragraph" w:customStyle="1" w:styleId="MainBodyNoIndent-Census2020">
    <w:name w:val="Main Body No Indent - Census 2020"/>
    <w:basedOn w:val="BodyTextIndent2"/>
    <w:qFormat/>
    <w:rsid w:val="0070285B"/>
    <w:pPr>
      <w:spacing w:before="0" w:after="0"/>
      <w:ind w:left="720"/>
    </w:pPr>
    <w:rPr>
      <w:rFonts w:ascii="Times New Roman" w:hAnsi="Times New Roman"/>
      <w:bCs w:val="0"/>
      <w:szCs w:val="24"/>
    </w:rPr>
  </w:style>
  <w:style w:type="paragraph" w:customStyle="1" w:styleId="MainBodyNoIndentBold-Census2020">
    <w:name w:val="Main Body No Indent Bold - Census 2020"/>
    <w:basedOn w:val="Normal"/>
    <w:autoRedefine/>
    <w:rsid w:val="0070285B"/>
    <w:pPr>
      <w:spacing w:before="0" w:after="0"/>
      <w:ind w:left="720"/>
    </w:pPr>
    <w:rPr>
      <w:rFonts w:ascii="Times New Roman" w:hAnsi="Times New Roman"/>
      <w:b/>
    </w:rPr>
  </w:style>
  <w:style w:type="paragraph" w:customStyle="1" w:styleId="msoaddress">
    <w:name w:val="msoaddress"/>
    <w:rsid w:val="0070285B"/>
    <w:rPr>
      <w:rFonts w:ascii="Trebuchet MS" w:hAnsi="Trebuchet MS"/>
      <w:color w:val="000000"/>
      <w:kern w:val="28"/>
      <w:sz w:val="17"/>
      <w:szCs w:val="17"/>
    </w:rPr>
  </w:style>
  <w:style w:type="paragraph" w:customStyle="1" w:styleId="NemberListBold">
    <w:name w:val="Nember List Bold"/>
    <w:basedOn w:val="NumberList"/>
    <w:qFormat/>
    <w:rsid w:val="0070285B"/>
    <w:rPr>
      <w:b/>
    </w:rPr>
  </w:style>
  <w:style w:type="paragraph" w:customStyle="1" w:styleId="NormalLUCABold">
    <w:name w:val="Normal (LUCA) Bold"/>
    <w:basedOn w:val="Normal"/>
    <w:qFormat/>
    <w:rsid w:val="0070285B"/>
    <w:rPr>
      <w:b/>
    </w:rPr>
  </w:style>
  <w:style w:type="paragraph" w:customStyle="1" w:styleId="NormalLUCABoldIndent">
    <w:name w:val="Normal (LUCA) Bold Indent"/>
    <w:basedOn w:val="NormalLUCAindent025"/>
    <w:qFormat/>
    <w:rsid w:val="0070285B"/>
    <w:rPr>
      <w:b/>
    </w:rPr>
  </w:style>
  <w:style w:type="paragraph" w:customStyle="1" w:styleId="NormalLUCABoldIndet5">
    <w:name w:val="Normal (LUCA) Bold Indet .5"/>
    <w:basedOn w:val="NormalLUCABoldIndent"/>
    <w:qFormat/>
    <w:rsid w:val="0070285B"/>
    <w:pPr>
      <w:ind w:left="720"/>
    </w:pPr>
  </w:style>
  <w:style w:type="paragraph" w:customStyle="1" w:styleId="StyleNote-Digital">
    <w:name w:val="Style Note - Digital"/>
    <w:basedOn w:val="Note0"/>
    <w:link w:val="StyleNote-DigitalChar"/>
    <w:rsid w:val="0070285B"/>
    <w:pPr>
      <w:pBdr>
        <w:top w:val="double" w:sz="4" w:space="1" w:color="0070C0"/>
        <w:bottom w:val="double" w:sz="4" w:space="1" w:color="0070C0"/>
      </w:pBdr>
      <w:spacing w:before="240"/>
    </w:pPr>
  </w:style>
  <w:style w:type="paragraph" w:customStyle="1" w:styleId="Note-LUCADigitalBold">
    <w:name w:val="Note - LUCADigital + Bold"/>
    <w:basedOn w:val="StyleNote-Digital"/>
    <w:link w:val="Note-LUCADigitalBoldChar"/>
    <w:autoRedefine/>
    <w:qFormat/>
    <w:rsid w:val="00D253D7"/>
    <w:pPr>
      <w:tabs>
        <w:tab w:val="clear" w:pos="900"/>
        <w:tab w:val="left" w:pos="720"/>
      </w:tabs>
      <w:spacing w:before="160" w:after="160"/>
      <w:ind w:left="720" w:hanging="720"/>
    </w:pPr>
    <w:rPr>
      <w:sz w:val="22"/>
    </w:rPr>
  </w:style>
  <w:style w:type="paragraph" w:customStyle="1" w:styleId="NoteLUCAGUPS">
    <w:name w:val="Note LUCA (GUPS)"/>
    <w:basedOn w:val="Note0"/>
    <w:qFormat/>
    <w:rsid w:val="0070285B"/>
  </w:style>
  <w:style w:type="paragraph" w:customStyle="1" w:styleId="NumberListAlphaUpCase">
    <w:name w:val="Number List (Alpha UpCase)"/>
    <w:basedOn w:val="NumberList"/>
    <w:qFormat/>
    <w:rsid w:val="0070285B"/>
    <w:pPr>
      <w:numPr>
        <w:numId w:val="217"/>
      </w:numPr>
      <w:tabs>
        <w:tab w:val="left" w:pos="900"/>
      </w:tabs>
    </w:pPr>
  </w:style>
  <w:style w:type="paragraph" w:customStyle="1" w:styleId="NumberListAlphaBold">
    <w:name w:val="Number List Alpha Bold"/>
    <w:basedOn w:val="NumberListAlphaUpCase"/>
    <w:qFormat/>
    <w:rsid w:val="0070285B"/>
    <w:pPr>
      <w:numPr>
        <w:numId w:val="218"/>
      </w:numPr>
      <w:tabs>
        <w:tab w:val="clear" w:pos="900"/>
        <w:tab w:val="left" w:pos="630"/>
      </w:tabs>
    </w:pPr>
    <w:rPr>
      <w:b/>
    </w:rPr>
  </w:style>
  <w:style w:type="paragraph" w:customStyle="1" w:styleId="NumberListboldtitle">
    <w:name w:val="Number List bold title"/>
    <w:basedOn w:val="NumberList"/>
    <w:qFormat/>
    <w:rsid w:val="0070285B"/>
    <w:rPr>
      <w:b/>
    </w:rPr>
  </w:style>
  <w:style w:type="paragraph" w:customStyle="1" w:styleId="NumberListNoBold">
    <w:name w:val="Number List No Bold"/>
    <w:basedOn w:val="NumberList"/>
    <w:qFormat/>
    <w:rsid w:val="0070285B"/>
    <w:pPr>
      <w:numPr>
        <w:numId w:val="220"/>
      </w:numPr>
    </w:pPr>
    <w:rPr>
      <w:b/>
    </w:rPr>
  </w:style>
  <w:style w:type="paragraph" w:customStyle="1" w:styleId="numberroman">
    <w:name w:val="number roman#"/>
    <w:basedOn w:val="BodyText"/>
    <w:rsid w:val="0070285B"/>
    <w:pPr>
      <w:numPr>
        <w:numId w:val="221"/>
      </w:numPr>
      <w:spacing w:before="0"/>
    </w:pPr>
    <w:rPr>
      <w:rFonts w:cs="Arial"/>
      <w:b w:val="0"/>
      <w:bCs w:val="0"/>
      <w:szCs w:val="22"/>
    </w:rPr>
  </w:style>
  <w:style w:type="paragraph" w:customStyle="1" w:styleId="StyleBeforeDbllines-Census2020">
    <w:name w:val="Style Before:  Dbl lines - Census 2020"/>
    <w:basedOn w:val="Normal"/>
    <w:rsid w:val="0070285B"/>
    <w:pPr>
      <w:spacing w:before="120"/>
    </w:pPr>
    <w:rPr>
      <w:rFonts w:ascii="Times New Roman" w:hAnsi="Times New Roman"/>
      <w:bCs w:val="0"/>
      <w:sz w:val="22"/>
    </w:rPr>
  </w:style>
  <w:style w:type="paragraph" w:customStyle="1" w:styleId="StyleBulletedtabinhollowcircle10ptItalic">
    <w:name w:val="Style Bulleted tab inhollow circle + 10 pt Italic"/>
    <w:basedOn w:val="Bulletedtabin"/>
    <w:rsid w:val="0070285B"/>
    <w:rPr>
      <w:bCs w:val="0"/>
      <w:iCs/>
    </w:rPr>
  </w:style>
  <w:style w:type="paragraph" w:customStyle="1" w:styleId="StyleNoteBoldAllcaps">
    <w:name w:val="Style Note + Bold All caps"/>
    <w:basedOn w:val="Note0"/>
    <w:rsid w:val="0070285B"/>
    <w:pPr>
      <w:pBdr>
        <w:top w:val="double" w:sz="4" w:space="4" w:color="31849B"/>
        <w:bottom w:val="double" w:sz="4" w:space="4" w:color="31849B"/>
      </w:pBdr>
    </w:pPr>
    <w:rPr>
      <w:caps/>
    </w:rPr>
  </w:style>
  <w:style w:type="paragraph" w:customStyle="1" w:styleId="StyleNoteBold2">
    <w:name w:val="Style Note + Bold2"/>
    <w:basedOn w:val="Note0"/>
    <w:rsid w:val="0070285B"/>
    <w:pPr>
      <w:pBdr>
        <w:top w:val="double" w:sz="4" w:space="4" w:color="31849B"/>
        <w:bottom w:val="double" w:sz="4" w:space="4" w:color="31849B"/>
      </w:pBdr>
    </w:pPr>
    <w:rPr>
      <w:sz w:val="22"/>
    </w:rPr>
  </w:style>
  <w:style w:type="paragraph" w:customStyle="1" w:styleId="StyleNoteExpandedby295pt">
    <w:name w:val="Style Note + Expanded by  2.95 pt"/>
    <w:basedOn w:val="Note0"/>
    <w:rsid w:val="0070285B"/>
    <w:pPr>
      <w:pBdr>
        <w:top w:val="double" w:sz="4" w:space="4" w:color="31849B"/>
        <w:bottom w:val="double" w:sz="4" w:space="4" w:color="31849B"/>
      </w:pBdr>
    </w:pPr>
    <w:rPr>
      <w:bCs w:val="0"/>
      <w:spacing w:val="59"/>
    </w:rPr>
  </w:style>
  <w:style w:type="paragraph" w:customStyle="1" w:styleId="StyleNumberListBold">
    <w:name w:val="Style Number List + Bold"/>
    <w:basedOn w:val="NumberList"/>
    <w:rsid w:val="0070285B"/>
    <w:pPr>
      <w:numPr>
        <w:numId w:val="222"/>
      </w:numPr>
    </w:pPr>
    <w:rPr>
      <w:b/>
    </w:rPr>
  </w:style>
  <w:style w:type="paragraph" w:customStyle="1" w:styleId="StyleNumberListNotBold">
    <w:name w:val="Style Number List + Not Bold"/>
    <w:basedOn w:val="NumberList"/>
    <w:rsid w:val="0070285B"/>
    <w:rPr>
      <w:b/>
      <w:bCs w:val="0"/>
    </w:rPr>
  </w:style>
  <w:style w:type="paragraph" w:customStyle="1" w:styleId="StylenumberromanItalic">
    <w:name w:val="Style number roman# + Italic"/>
    <w:basedOn w:val="numberroman"/>
    <w:rsid w:val="0070285B"/>
    <w:pPr>
      <w:numPr>
        <w:numId w:val="224"/>
      </w:numPr>
    </w:pPr>
    <w:rPr>
      <w:i/>
      <w:iCs/>
    </w:rPr>
  </w:style>
  <w:style w:type="paragraph" w:customStyle="1" w:styleId="StyleStyleNoteBoldAllcapsBold">
    <w:name w:val="Style Style Note + Bold All caps + Bold"/>
    <w:basedOn w:val="StyleNoteBoldAllcaps"/>
    <w:rsid w:val="0070285B"/>
    <w:rPr>
      <w:caps w:val="0"/>
    </w:rPr>
  </w:style>
  <w:style w:type="paragraph" w:customStyle="1" w:styleId="Style10">
    <w:name w:val="Style10"/>
    <w:basedOn w:val="Heading3Ch3sub31"/>
    <w:qFormat/>
    <w:rsid w:val="0070285B"/>
    <w:pPr>
      <w:numPr>
        <w:numId w:val="225"/>
      </w:numPr>
    </w:pPr>
  </w:style>
  <w:style w:type="paragraph" w:customStyle="1" w:styleId="Style11">
    <w:name w:val="Style11"/>
    <w:basedOn w:val="Note0"/>
    <w:qFormat/>
    <w:rsid w:val="0070285B"/>
    <w:pPr>
      <w:pBdr>
        <w:top w:val="double" w:sz="4" w:space="4" w:color="31849B"/>
        <w:bottom w:val="double" w:sz="4" w:space="4" w:color="31849B"/>
      </w:pBdr>
    </w:pPr>
  </w:style>
  <w:style w:type="paragraph" w:customStyle="1" w:styleId="Style9">
    <w:name w:val="Style9"/>
    <w:basedOn w:val="HeadingnocenteredBASGUPS"/>
    <w:qFormat/>
    <w:rsid w:val="0065136F"/>
    <w:rPr>
      <w:sz w:val="28"/>
    </w:rPr>
  </w:style>
  <w:style w:type="paragraph" w:customStyle="1" w:styleId="TOCheading-Digital">
    <w:name w:val="TOC heading - Digital"/>
    <w:basedOn w:val="Style1"/>
    <w:qFormat/>
    <w:rsid w:val="0070285B"/>
    <w:pPr>
      <w:pBdr>
        <w:bottom w:val="single" w:sz="24" w:space="1" w:color="0070C0"/>
      </w:pBdr>
    </w:pPr>
    <w:rPr>
      <w:b/>
    </w:rPr>
  </w:style>
  <w:style w:type="paragraph" w:customStyle="1" w:styleId="Heading2Chapter80">
    <w:name w:val="Heading 2  Chapter 8"/>
    <w:basedOn w:val="Heading2Chapter5"/>
    <w:qFormat/>
    <w:rsid w:val="008238FB"/>
    <w:pPr>
      <w:numPr>
        <w:numId w:val="307"/>
      </w:numPr>
      <w:ind w:left="990" w:hanging="990"/>
    </w:pPr>
    <w:rPr>
      <w:lang w:val="en"/>
    </w:rPr>
  </w:style>
  <w:style w:type="paragraph" w:customStyle="1" w:styleId="Heading2Chapter7">
    <w:name w:val="Heading 2 Chapter 7"/>
    <w:basedOn w:val="Heading2Chapter80"/>
    <w:autoRedefine/>
    <w:qFormat/>
    <w:rsid w:val="00B15EBD"/>
    <w:pPr>
      <w:numPr>
        <w:numId w:val="308"/>
      </w:numPr>
      <w:ind w:left="0" w:firstLine="0"/>
    </w:pPr>
  </w:style>
  <w:style w:type="paragraph" w:customStyle="1" w:styleId="BASBodyTextBold">
    <w:name w:val="BAS Body Text Bold"/>
    <w:basedOn w:val="BASBodyText"/>
    <w:qFormat/>
    <w:rsid w:val="0070285B"/>
    <w:pPr>
      <w:spacing w:before="160" w:after="40"/>
    </w:pPr>
    <w:rPr>
      <w:b/>
    </w:rPr>
  </w:style>
  <w:style w:type="paragraph" w:customStyle="1" w:styleId="BASNoteGUPS">
    <w:name w:val="BAS Note (GUPS)"/>
    <w:basedOn w:val="BASNote"/>
    <w:qFormat/>
    <w:rsid w:val="0065136F"/>
    <w:pPr>
      <w:pBdr>
        <w:top w:val="double" w:sz="12" w:space="3" w:color="76923C" w:themeColor="accent3" w:themeShade="BF"/>
        <w:bottom w:val="double" w:sz="12" w:space="3" w:color="76923C" w:themeColor="accent3" w:themeShade="BF"/>
      </w:pBdr>
    </w:pPr>
  </w:style>
  <w:style w:type="paragraph" w:customStyle="1" w:styleId="BodyTextAddress">
    <w:name w:val="Body Text Address"/>
    <w:basedOn w:val="BASBodyText"/>
    <w:qFormat/>
    <w:rsid w:val="0070285B"/>
    <w:pPr>
      <w:spacing w:before="40" w:after="80"/>
      <w:ind w:left="720"/>
    </w:pPr>
    <w:rPr>
      <w:i/>
    </w:rPr>
  </w:style>
  <w:style w:type="paragraph" w:customStyle="1" w:styleId="CoverTitleTribalBAS">
    <w:name w:val="Cover Title (Tribal BAS)"/>
    <w:basedOn w:val="CoverTitle"/>
    <w:autoRedefine/>
    <w:qFormat/>
    <w:rsid w:val="0065136F"/>
    <w:pPr>
      <w:pBdr>
        <w:bottom w:val="single" w:sz="24" w:space="1" w:color="663300"/>
      </w:pBdr>
    </w:pPr>
    <w:rPr>
      <w:rFonts w:cs="Lucida Sans"/>
      <w:color w:val="663300"/>
    </w:rPr>
  </w:style>
  <w:style w:type="paragraph" w:customStyle="1" w:styleId="FAAHeadingSection31">
    <w:name w:val="FAA Heading Section 3.1"/>
    <w:basedOn w:val="Heading3Ch3sub31"/>
    <w:qFormat/>
    <w:rsid w:val="0070285B"/>
  </w:style>
  <w:style w:type="paragraph" w:customStyle="1" w:styleId="FigureCaption">
    <w:name w:val="Figure Caption"/>
    <w:basedOn w:val="Normal"/>
    <w:link w:val="FigureCaptionChar"/>
    <w:qFormat/>
    <w:rsid w:val="0065136F"/>
    <w:pPr>
      <w:spacing w:before="240"/>
      <w:jc w:val="center"/>
    </w:pPr>
    <w:rPr>
      <w:rFonts w:cs="Arial"/>
      <w:b/>
      <w:sz w:val="20"/>
    </w:rPr>
  </w:style>
  <w:style w:type="character" w:customStyle="1" w:styleId="FigureCaptionChar">
    <w:name w:val="Figure Caption Char"/>
    <w:basedOn w:val="DefaultParagraphFont"/>
    <w:link w:val="FigureCaption"/>
    <w:rsid w:val="0065136F"/>
    <w:rPr>
      <w:rFonts w:ascii="Arial" w:hAnsi="Arial" w:cs="Arial"/>
      <w:b/>
      <w:bCs/>
    </w:rPr>
  </w:style>
  <w:style w:type="paragraph" w:customStyle="1" w:styleId="Figure-CaptionLeft">
    <w:name w:val="Figure - Caption Left"/>
    <w:basedOn w:val="FigureCaption"/>
    <w:autoRedefine/>
    <w:qFormat/>
    <w:rsid w:val="00DE3144"/>
    <w:pPr>
      <w:spacing w:before="120"/>
      <w:jc w:val="left"/>
    </w:pPr>
  </w:style>
  <w:style w:type="paragraph" w:customStyle="1" w:styleId="Figure-CaptionCentered">
    <w:name w:val="Figure - Caption Centered"/>
    <w:basedOn w:val="Figure-CaptionLeft"/>
    <w:next w:val="Figure-CaptionLeft"/>
    <w:autoRedefine/>
    <w:qFormat/>
    <w:rsid w:val="0070285B"/>
    <w:pPr>
      <w:jc w:val="center"/>
    </w:pPr>
  </w:style>
  <w:style w:type="paragraph" w:customStyle="1" w:styleId="Figure-CaptionRight">
    <w:name w:val="Figure - Caption Right"/>
    <w:basedOn w:val="Figure-CaptionLeft"/>
    <w:qFormat/>
    <w:rsid w:val="0070285B"/>
    <w:pPr>
      <w:jc w:val="right"/>
    </w:pPr>
  </w:style>
  <w:style w:type="paragraph" w:customStyle="1" w:styleId="HeadingTribalBAS">
    <w:name w:val="Heading # (Tribal BAS)"/>
    <w:basedOn w:val="HeadingBAS"/>
    <w:link w:val="HeadingTribalBASChar"/>
    <w:autoRedefine/>
    <w:qFormat/>
    <w:rsid w:val="0065136F"/>
    <w:pPr>
      <w:pBdr>
        <w:bottom w:val="single" w:sz="24" w:space="1" w:color="663300"/>
      </w:pBdr>
    </w:pPr>
    <w:rPr>
      <w:rFonts w:ascii="Arial" w:hAnsi="Arial"/>
      <w:sz w:val="32"/>
    </w:rPr>
  </w:style>
  <w:style w:type="paragraph" w:customStyle="1" w:styleId="Heading1BASGUPS">
    <w:name w:val="Heading 1 (BAS GUPS)"/>
    <w:basedOn w:val="HeadingTribalBAS"/>
    <w:link w:val="Heading1BASGUPSChar"/>
    <w:qFormat/>
    <w:rsid w:val="0065136F"/>
    <w:pPr>
      <w:numPr>
        <w:numId w:val="161"/>
      </w:numPr>
      <w:pBdr>
        <w:bottom w:val="single" w:sz="24" w:space="1" w:color="76923C" w:themeColor="accent3" w:themeShade="BF"/>
      </w:pBdr>
      <w:tabs>
        <w:tab w:val="clear" w:pos="1710"/>
        <w:tab w:val="left" w:pos="720"/>
      </w:tabs>
      <w:jc w:val="left"/>
    </w:pPr>
  </w:style>
  <w:style w:type="paragraph" w:customStyle="1" w:styleId="Heading2AlphaIntroSection">
    <w:name w:val="Heading 2 Alpha Intro Section"/>
    <w:basedOn w:val="Heading2Chapter1"/>
    <w:qFormat/>
    <w:rsid w:val="0065136F"/>
    <w:pPr>
      <w:numPr>
        <w:numId w:val="345"/>
      </w:numPr>
      <w:ind w:left="900" w:hanging="900"/>
    </w:pPr>
  </w:style>
  <w:style w:type="paragraph" w:customStyle="1" w:styleId="Heading2AppendixASDRP">
    <w:name w:val="Heading 2 Appendix A (SDRP)"/>
    <w:basedOn w:val="Heading2"/>
    <w:qFormat/>
    <w:rsid w:val="0070285B"/>
    <w:pPr>
      <w:numPr>
        <w:ilvl w:val="0"/>
        <w:numId w:val="0"/>
      </w:numPr>
      <w:ind w:left="720" w:hanging="360"/>
    </w:pPr>
    <w:rPr>
      <w:rFonts w:ascii="Arial" w:hAnsi="Arial"/>
      <w:sz w:val="28"/>
    </w:rPr>
  </w:style>
  <w:style w:type="paragraph" w:customStyle="1" w:styleId="Heading2Ch1sub12">
    <w:name w:val="Heading 2 Ch1 sub 1.2.#"/>
    <w:basedOn w:val="Heading2Chapter1subheading"/>
    <w:autoRedefine/>
    <w:qFormat/>
    <w:rsid w:val="0065136F"/>
    <w:pPr>
      <w:numPr>
        <w:numId w:val="346"/>
      </w:numPr>
      <w:ind w:left="900" w:hanging="900"/>
    </w:pPr>
  </w:style>
  <w:style w:type="paragraph" w:customStyle="1" w:styleId="Heading2Ch1Sub120">
    <w:name w:val="Heading 2 Ch1 Sub 1.2.#"/>
    <w:basedOn w:val="Heading2Ch1sub12"/>
    <w:qFormat/>
    <w:rsid w:val="0065136F"/>
    <w:pPr>
      <w:numPr>
        <w:numId w:val="163"/>
      </w:numPr>
      <w:ind w:left="900" w:hanging="900"/>
    </w:pPr>
  </w:style>
  <w:style w:type="paragraph" w:customStyle="1" w:styleId="Heading2Ch1sub15">
    <w:name w:val="Heading 2 Ch1 sub1.5.#"/>
    <w:basedOn w:val="Heading2Ch1sub12"/>
    <w:qFormat/>
    <w:rsid w:val="0070285B"/>
    <w:pPr>
      <w:numPr>
        <w:numId w:val="164"/>
      </w:numPr>
    </w:pPr>
  </w:style>
  <w:style w:type="paragraph" w:customStyle="1" w:styleId="Heading2Chapter3">
    <w:name w:val="Heading 2 Chapter 3"/>
    <w:basedOn w:val="Heading2Chapter4"/>
    <w:qFormat/>
    <w:rsid w:val="0070285B"/>
    <w:pPr>
      <w:numPr>
        <w:numId w:val="165"/>
      </w:numPr>
    </w:pPr>
  </w:style>
  <w:style w:type="paragraph" w:customStyle="1" w:styleId="Heading3Ch1sub120">
    <w:name w:val="Heading 3 Ch1 sub 1.2.#"/>
    <w:basedOn w:val="Heading3Ch1sub130"/>
    <w:qFormat/>
    <w:rsid w:val="0065136F"/>
    <w:pPr>
      <w:numPr>
        <w:numId w:val="358"/>
      </w:numPr>
      <w:ind w:left="1080" w:hanging="1080"/>
    </w:pPr>
  </w:style>
  <w:style w:type="paragraph" w:customStyle="1" w:styleId="Heading3ch6sub631">
    <w:name w:val="Heading 3 ch 6 sub 6.3.#"/>
    <w:basedOn w:val="Normal"/>
    <w:qFormat/>
    <w:rsid w:val="0065136F"/>
    <w:pPr>
      <w:keepNext/>
      <w:numPr>
        <w:numId w:val="167"/>
      </w:numPr>
      <w:tabs>
        <w:tab w:val="left" w:pos="1080"/>
      </w:tabs>
      <w:ind w:left="1080" w:hanging="1080"/>
      <w:outlineLvl w:val="2"/>
    </w:pPr>
    <w:rPr>
      <w:rFonts w:cs="Arial"/>
      <w:b/>
      <w:sz w:val="26"/>
      <w:szCs w:val="26"/>
    </w:rPr>
  </w:style>
  <w:style w:type="paragraph" w:customStyle="1" w:styleId="Heading3Ch1sub130">
    <w:name w:val="Heading 3 Ch1 sub 1.3.#"/>
    <w:basedOn w:val="Normal"/>
    <w:qFormat/>
    <w:rsid w:val="0065136F"/>
    <w:pPr>
      <w:keepNext/>
      <w:numPr>
        <w:numId w:val="290"/>
      </w:numPr>
      <w:ind w:left="900" w:hanging="900"/>
      <w:outlineLvl w:val="2"/>
    </w:pPr>
    <w:rPr>
      <w:rFonts w:cs="Arial"/>
      <w:b/>
      <w:sz w:val="26"/>
      <w:szCs w:val="26"/>
    </w:rPr>
  </w:style>
  <w:style w:type="paragraph" w:customStyle="1" w:styleId="Heading3ch1sub16">
    <w:name w:val="Heading 3 ch1 sub1.6.#"/>
    <w:basedOn w:val="Heading3Ch1sub130"/>
    <w:qFormat/>
    <w:rsid w:val="0062757C"/>
    <w:pPr>
      <w:numPr>
        <w:numId w:val="168"/>
      </w:numPr>
      <w:ind w:left="1080" w:hanging="1080"/>
    </w:pPr>
    <w:rPr>
      <w:rFonts w:ascii="Arial Bold" w:hAnsi="Arial Bold"/>
    </w:rPr>
  </w:style>
  <w:style w:type="paragraph" w:customStyle="1" w:styleId="Heading3Ch2sub220">
    <w:name w:val="Heading 3 Ch2 sub 2.2.#"/>
    <w:basedOn w:val="Heading3Ch1sub130"/>
    <w:qFormat/>
    <w:rsid w:val="0065136F"/>
    <w:pPr>
      <w:numPr>
        <w:numId w:val="170"/>
      </w:numPr>
      <w:ind w:left="360"/>
    </w:pPr>
  </w:style>
  <w:style w:type="paragraph" w:customStyle="1" w:styleId="Heading3Ch3sub512">
    <w:name w:val="Heading 3 Ch3 sub5.12#"/>
    <w:basedOn w:val="Heading3Chapter2"/>
    <w:qFormat/>
    <w:rsid w:val="0070285B"/>
    <w:pPr>
      <w:numPr>
        <w:numId w:val="172"/>
      </w:numPr>
    </w:pPr>
    <w:rPr>
      <w:sz w:val="24"/>
      <w:szCs w:val="24"/>
    </w:rPr>
  </w:style>
  <w:style w:type="paragraph" w:customStyle="1" w:styleId="Heading3Ch5sub520">
    <w:name w:val="Heading 3 Ch5 sub 5.2.#"/>
    <w:basedOn w:val="Heading3Ch1sub130"/>
    <w:qFormat/>
    <w:rsid w:val="0065136F"/>
    <w:pPr>
      <w:numPr>
        <w:numId w:val="176"/>
      </w:numPr>
      <w:spacing w:before="240"/>
      <w:ind w:left="907" w:hanging="907"/>
    </w:pPr>
  </w:style>
  <w:style w:type="paragraph" w:customStyle="1" w:styleId="Heading3Ch5Sub524">
    <w:name w:val="Heading 3 Ch5 Sub 5.2.4"/>
    <w:basedOn w:val="Heading3Ch5sub520"/>
    <w:qFormat/>
    <w:rsid w:val="0065136F"/>
    <w:pPr>
      <w:numPr>
        <w:numId w:val="177"/>
      </w:numPr>
      <w:ind w:left="900" w:hanging="900"/>
    </w:pPr>
  </w:style>
  <w:style w:type="paragraph" w:customStyle="1" w:styleId="Heading3ch5sub551">
    <w:name w:val="Heading 3 ch5 sub 5.5.#"/>
    <w:basedOn w:val="Heading3Ch5Sub524"/>
    <w:qFormat/>
    <w:rsid w:val="0070285B"/>
    <w:pPr>
      <w:numPr>
        <w:numId w:val="0"/>
      </w:numPr>
    </w:pPr>
  </w:style>
  <w:style w:type="paragraph" w:customStyle="1" w:styleId="Heading3Ch5sub513">
    <w:name w:val="Heading 3 Ch5 sub 5.13#"/>
    <w:basedOn w:val="Heading3ch5sub551"/>
    <w:qFormat/>
    <w:rsid w:val="0070285B"/>
    <w:pPr>
      <w:numPr>
        <w:numId w:val="178"/>
      </w:numPr>
    </w:pPr>
    <w:rPr>
      <w:sz w:val="24"/>
      <w:szCs w:val="24"/>
    </w:rPr>
  </w:style>
  <w:style w:type="paragraph" w:customStyle="1" w:styleId="Heading3ch5sub5150">
    <w:name w:val="Heading 3 ch5 sub 5.15.#"/>
    <w:basedOn w:val="Heading3Ch5Sub524"/>
    <w:qFormat/>
    <w:rsid w:val="0070285B"/>
    <w:pPr>
      <w:numPr>
        <w:numId w:val="179"/>
      </w:numPr>
    </w:pPr>
    <w:rPr>
      <w:szCs w:val="24"/>
    </w:rPr>
  </w:style>
  <w:style w:type="paragraph" w:customStyle="1" w:styleId="Heading3ch5sub516">
    <w:name w:val="Heading 3 ch5 sub 5.16.#"/>
    <w:basedOn w:val="Heading3ch5sub5150"/>
    <w:qFormat/>
    <w:rsid w:val="0070285B"/>
    <w:pPr>
      <w:numPr>
        <w:numId w:val="180"/>
      </w:numPr>
    </w:pPr>
  </w:style>
  <w:style w:type="paragraph" w:customStyle="1" w:styleId="Heading3Ch5sub5110">
    <w:name w:val="Heading 3 Ch5 sub5.11#"/>
    <w:basedOn w:val="Heading3ch5sub516"/>
    <w:autoRedefine/>
    <w:qFormat/>
    <w:rsid w:val="0070285B"/>
    <w:pPr>
      <w:numPr>
        <w:numId w:val="181"/>
      </w:numPr>
    </w:pPr>
    <w:rPr>
      <w:szCs w:val="26"/>
    </w:rPr>
  </w:style>
  <w:style w:type="paragraph" w:customStyle="1" w:styleId="Heading3Ch5sub530">
    <w:name w:val="Heading 3 Ch5 sub5.3.#"/>
    <w:basedOn w:val="Heading3Ch5sub520"/>
    <w:qFormat/>
    <w:rsid w:val="0065136F"/>
    <w:pPr>
      <w:numPr>
        <w:numId w:val="182"/>
      </w:numPr>
      <w:ind w:left="900" w:hanging="900"/>
    </w:pPr>
  </w:style>
  <w:style w:type="paragraph" w:customStyle="1" w:styleId="Heading3ch5sub54">
    <w:name w:val="Heading 3 ch5 sub5.4.#"/>
    <w:basedOn w:val="Heading3Ch5sub520"/>
    <w:qFormat/>
    <w:rsid w:val="0070285B"/>
    <w:pPr>
      <w:numPr>
        <w:numId w:val="183"/>
      </w:numPr>
    </w:pPr>
  </w:style>
  <w:style w:type="paragraph" w:customStyle="1" w:styleId="Heading3Ch6sub6110">
    <w:name w:val="Heading 3 Ch6 sub 6.1.1"/>
    <w:basedOn w:val="Heading3Ch1sub120"/>
    <w:qFormat/>
    <w:rsid w:val="0070285B"/>
    <w:pPr>
      <w:numPr>
        <w:numId w:val="0"/>
      </w:numPr>
      <w:spacing w:before="240"/>
      <w:ind w:left="900" w:hanging="360"/>
    </w:pPr>
  </w:style>
  <w:style w:type="paragraph" w:customStyle="1" w:styleId="Heading3Ch6sub64">
    <w:name w:val="Heading 3 Ch6 sub 6.4.#"/>
    <w:basedOn w:val="Heading3Ch6Sub63"/>
    <w:qFormat/>
    <w:rsid w:val="0065136F"/>
  </w:style>
  <w:style w:type="paragraph" w:customStyle="1" w:styleId="Heading3Ch6sub65">
    <w:name w:val="Heading 3 Ch6 sub 6.5.#"/>
    <w:basedOn w:val="Heading3Ch6Sub610"/>
    <w:qFormat/>
    <w:rsid w:val="0065136F"/>
    <w:pPr>
      <w:numPr>
        <w:numId w:val="343"/>
      </w:numPr>
      <w:ind w:left="360"/>
    </w:pPr>
  </w:style>
  <w:style w:type="paragraph" w:customStyle="1" w:styleId="Heading3Ch6sub67">
    <w:name w:val="Heading 3 Ch6 sub 6.7.#"/>
    <w:basedOn w:val="Heading3Ch6sub65"/>
    <w:qFormat/>
    <w:rsid w:val="0065136F"/>
    <w:pPr>
      <w:numPr>
        <w:numId w:val="344"/>
      </w:numPr>
      <w:ind w:left="360"/>
    </w:pPr>
    <w:rPr>
      <w:noProof/>
    </w:rPr>
  </w:style>
  <w:style w:type="paragraph" w:customStyle="1" w:styleId="Heading4ch5sub5135">
    <w:name w:val="Heading 4 ch 5 sub5.13.5#"/>
    <w:basedOn w:val="Heading4Ch2Sub211"/>
    <w:qFormat/>
    <w:rsid w:val="0070285B"/>
    <w:pPr>
      <w:numPr>
        <w:numId w:val="191"/>
      </w:numPr>
    </w:pPr>
  </w:style>
  <w:style w:type="paragraph" w:customStyle="1" w:styleId="Heading4ch5sub5153">
    <w:name w:val="Heading 4 ch5 sub 5.15.3.#"/>
    <w:basedOn w:val="Heading3ch5sub5150"/>
    <w:qFormat/>
    <w:rsid w:val="0070285B"/>
    <w:pPr>
      <w:numPr>
        <w:numId w:val="195"/>
      </w:numPr>
    </w:pPr>
  </w:style>
  <w:style w:type="paragraph" w:customStyle="1" w:styleId="Heading4Ch5sub5151">
    <w:name w:val="Heading 4 Ch5 sub 5.15.1#"/>
    <w:basedOn w:val="Heading4ch5sub5153"/>
    <w:qFormat/>
    <w:rsid w:val="0070285B"/>
    <w:pPr>
      <w:numPr>
        <w:numId w:val="196"/>
      </w:numPr>
    </w:pPr>
  </w:style>
  <w:style w:type="paragraph" w:customStyle="1" w:styleId="Heading4Ch5sub5152">
    <w:name w:val="Heading 4 Ch5 sub 5.15.2#"/>
    <w:basedOn w:val="Heading4Ch5sub5151"/>
    <w:qFormat/>
    <w:rsid w:val="0070285B"/>
    <w:pPr>
      <w:numPr>
        <w:numId w:val="197"/>
      </w:numPr>
    </w:pPr>
  </w:style>
  <w:style w:type="paragraph" w:customStyle="1" w:styleId="Heading4Ch5sub523">
    <w:name w:val="Heading 4 Ch5 sub 5.2.3.#"/>
    <w:basedOn w:val="Heading4"/>
    <w:qFormat/>
    <w:rsid w:val="0065136F"/>
    <w:pPr>
      <w:numPr>
        <w:ilvl w:val="0"/>
        <w:numId w:val="357"/>
      </w:numPr>
      <w:ind w:left="360"/>
    </w:pPr>
    <w:rPr>
      <w:sz w:val="24"/>
    </w:rPr>
  </w:style>
  <w:style w:type="paragraph" w:customStyle="1" w:styleId="Heading4Ch5sub524">
    <w:name w:val="Heading 4 Ch5 sub 5.2.4.#"/>
    <w:basedOn w:val="Heading4"/>
    <w:qFormat/>
    <w:rsid w:val="0065136F"/>
    <w:pPr>
      <w:numPr>
        <w:ilvl w:val="0"/>
        <w:numId w:val="198"/>
      </w:numPr>
      <w:ind w:left="360"/>
    </w:pPr>
    <w:rPr>
      <w:sz w:val="24"/>
    </w:rPr>
  </w:style>
  <w:style w:type="paragraph" w:customStyle="1" w:styleId="Heading4Ch5sub527">
    <w:name w:val="Heading 4 Ch5 sub 5.2.7.#"/>
    <w:basedOn w:val="Heading4Ch5sub523"/>
    <w:qFormat/>
    <w:rsid w:val="0065136F"/>
    <w:pPr>
      <w:numPr>
        <w:numId w:val="199"/>
      </w:numPr>
      <w:ind w:left="360"/>
    </w:pPr>
  </w:style>
  <w:style w:type="paragraph" w:customStyle="1" w:styleId="Heading4ch5sub542">
    <w:name w:val="Heading 4 ch5 sub 5.4.2.#"/>
    <w:basedOn w:val="Heading4Ch5sub524"/>
    <w:qFormat/>
    <w:rsid w:val="0070285B"/>
    <w:pPr>
      <w:numPr>
        <w:numId w:val="201"/>
      </w:numPr>
    </w:pPr>
    <w:rPr>
      <w:rFonts w:cs="Arial"/>
    </w:rPr>
  </w:style>
  <w:style w:type="paragraph" w:customStyle="1" w:styleId="Heading4Ch5sub5112">
    <w:name w:val="Heading 4 Ch5 sub5.11.2#"/>
    <w:basedOn w:val="Heading3Ch5sub5110"/>
    <w:qFormat/>
    <w:rsid w:val="0070285B"/>
    <w:pPr>
      <w:numPr>
        <w:numId w:val="202"/>
      </w:numPr>
    </w:pPr>
  </w:style>
  <w:style w:type="paragraph" w:customStyle="1" w:styleId="Heading5Ch4sub5122">
    <w:name w:val="Heading 5 Ch4 sub 5.12.2#"/>
    <w:basedOn w:val="Heading4ch5sub542"/>
    <w:qFormat/>
    <w:rsid w:val="0070285B"/>
    <w:pPr>
      <w:numPr>
        <w:numId w:val="210"/>
      </w:numPr>
    </w:pPr>
  </w:style>
  <w:style w:type="paragraph" w:customStyle="1" w:styleId="Heading5Ch5sub5231alpha">
    <w:name w:val="Heading 5 Ch5 sub 5.2.3.1.alpha"/>
    <w:basedOn w:val="Heading5"/>
    <w:qFormat/>
    <w:rsid w:val="0065136F"/>
    <w:pPr>
      <w:numPr>
        <w:ilvl w:val="0"/>
        <w:numId w:val="211"/>
      </w:numPr>
      <w:ind w:left="360"/>
    </w:pPr>
    <w:rPr>
      <w:sz w:val="24"/>
    </w:rPr>
  </w:style>
  <w:style w:type="paragraph" w:customStyle="1" w:styleId="Heading5ch5sub542">
    <w:name w:val="Heading 5 ch5 sub 5.4.2.#"/>
    <w:basedOn w:val="Heading4Ch5Sub5340"/>
    <w:qFormat/>
    <w:rsid w:val="0070285B"/>
    <w:pPr>
      <w:numPr>
        <w:numId w:val="212"/>
      </w:numPr>
    </w:pPr>
  </w:style>
  <w:style w:type="paragraph" w:customStyle="1" w:styleId="Heading5Ch5sub5241alpha">
    <w:name w:val="Heading 5 Ch5 sub5.2.4.1.alpha"/>
    <w:basedOn w:val="Heading5"/>
    <w:qFormat/>
    <w:rsid w:val="0065136F"/>
    <w:pPr>
      <w:numPr>
        <w:ilvl w:val="0"/>
        <w:numId w:val="213"/>
      </w:numPr>
      <w:ind w:left="360"/>
    </w:pPr>
    <w:rPr>
      <w:i w:val="0"/>
      <w:sz w:val="24"/>
    </w:rPr>
  </w:style>
  <w:style w:type="paragraph" w:customStyle="1" w:styleId="HeadingnoBASleftjust">
    <w:name w:val="Heading no# (BAS) left just"/>
    <w:basedOn w:val="HeadingBAS"/>
    <w:qFormat/>
    <w:rsid w:val="0070285B"/>
    <w:pPr>
      <w:jc w:val="left"/>
    </w:pPr>
  </w:style>
  <w:style w:type="paragraph" w:customStyle="1" w:styleId="HeadingnoSDRPPartGUPS">
    <w:name w:val="Heading no# (SDRP Part GUPS)"/>
    <w:basedOn w:val="Normal"/>
    <w:qFormat/>
    <w:rsid w:val="0070285B"/>
    <w:pPr>
      <w:keepNext/>
      <w:tabs>
        <w:tab w:val="left" w:pos="2160"/>
      </w:tabs>
      <w:ind w:left="2160" w:hanging="2160"/>
      <w:outlineLvl w:val="0"/>
    </w:pPr>
    <w:rPr>
      <w:rFonts w:cs="Arial"/>
      <w:b/>
      <w:bCs w:val="0"/>
      <w:caps/>
      <w:color w:val="0070C0"/>
      <w:kern w:val="32"/>
      <w:sz w:val="32"/>
      <w:szCs w:val="32"/>
      <w:lang w:val="en"/>
    </w:rPr>
  </w:style>
  <w:style w:type="paragraph" w:customStyle="1" w:styleId="HeadingnoSDRPGUPS">
    <w:name w:val="Heading no# (SDRP GUPS)"/>
    <w:basedOn w:val="HeadingnoSDRPPartGUPS"/>
    <w:qFormat/>
    <w:rsid w:val="0070285B"/>
    <w:pPr>
      <w:pBdr>
        <w:bottom w:val="single" w:sz="24" w:space="1" w:color="0070C0"/>
      </w:pBdr>
    </w:pPr>
  </w:style>
  <w:style w:type="paragraph" w:customStyle="1" w:styleId="HeadingnoTribalBAS">
    <w:name w:val="Heading no# (Tribal BAS)"/>
    <w:basedOn w:val="HeadingBAS"/>
    <w:qFormat/>
    <w:rsid w:val="0065136F"/>
    <w:pPr>
      <w:pBdr>
        <w:bottom w:val="single" w:sz="24" w:space="1" w:color="984806" w:themeColor="accent6" w:themeShade="80"/>
      </w:pBdr>
    </w:pPr>
    <w:rPr>
      <w:rFonts w:ascii="Arial" w:hAnsi="Arial" w:cs="Arial"/>
      <w:sz w:val="28"/>
      <w:szCs w:val="32"/>
    </w:rPr>
  </w:style>
  <w:style w:type="paragraph" w:customStyle="1" w:styleId="HeadingnoSDRPCentered">
    <w:name w:val="Heading no# SDRP Centered"/>
    <w:basedOn w:val="HeadingnoSDRPPartGUPS"/>
    <w:qFormat/>
    <w:rsid w:val="0070285B"/>
    <w:pPr>
      <w:pBdr>
        <w:bottom w:val="single" w:sz="24" w:space="1" w:color="0070C0"/>
      </w:pBdr>
      <w:jc w:val="center"/>
    </w:pPr>
  </w:style>
  <w:style w:type="paragraph" w:customStyle="1" w:styleId="LinkText">
    <w:name w:val="Link Text"/>
    <w:basedOn w:val="Normal"/>
    <w:link w:val="LinkTextChar"/>
    <w:qFormat/>
    <w:rsid w:val="0065136F"/>
    <w:rPr>
      <w:rFonts w:cs="Arial"/>
      <w:i/>
      <w:sz w:val="22"/>
      <w:szCs w:val="22"/>
    </w:rPr>
  </w:style>
  <w:style w:type="character" w:customStyle="1" w:styleId="LinkTextChar">
    <w:name w:val="Link Text Char"/>
    <w:basedOn w:val="DefaultParagraphFont"/>
    <w:link w:val="LinkText"/>
    <w:rsid w:val="0065136F"/>
    <w:rPr>
      <w:rFonts w:ascii="Arial" w:hAnsi="Arial" w:cs="Arial"/>
      <w:bCs/>
      <w:i/>
      <w:sz w:val="22"/>
      <w:szCs w:val="22"/>
    </w:rPr>
  </w:style>
  <w:style w:type="character" w:customStyle="1" w:styleId="ms-rtefontsize-31">
    <w:name w:val="ms-rtefontsize-31"/>
    <w:basedOn w:val="DefaultParagraphFont"/>
    <w:rsid w:val="0065136F"/>
    <w:rPr>
      <w:sz w:val="24"/>
      <w:szCs w:val="24"/>
    </w:rPr>
  </w:style>
  <w:style w:type="character" w:customStyle="1" w:styleId="ms-rtethemefontface-21">
    <w:name w:val="ms-rtethemefontface-21"/>
    <w:basedOn w:val="DefaultParagraphFont"/>
    <w:rsid w:val="0065136F"/>
    <w:rPr>
      <w:rFonts w:ascii="Arial" w:hAnsi="Arial" w:cs="Arial" w:hint="default"/>
    </w:rPr>
  </w:style>
  <w:style w:type="paragraph" w:customStyle="1" w:styleId="NoteVTDGUPS">
    <w:name w:val="Note (VTD GUPS)"/>
    <w:basedOn w:val="NoteTribalBAS"/>
    <w:autoRedefine/>
    <w:qFormat/>
    <w:rsid w:val="0070285B"/>
    <w:pPr>
      <w:pBdr>
        <w:top w:val="double" w:sz="12" w:space="3" w:color="365F91" w:themeColor="accent1" w:themeShade="BF"/>
        <w:bottom w:val="double" w:sz="12" w:space="3" w:color="365F91" w:themeColor="accent1" w:themeShade="BF"/>
      </w:pBdr>
      <w:ind w:left="720" w:hanging="720"/>
    </w:pPr>
  </w:style>
  <w:style w:type="paragraph" w:customStyle="1" w:styleId="Note-TableSDRPGUPS">
    <w:name w:val="Note - Table (SDRP GUPS)"/>
    <w:basedOn w:val="NoteSDRPGUPS"/>
    <w:qFormat/>
    <w:rsid w:val="0070285B"/>
    <w:pPr>
      <w:ind w:left="586" w:hanging="586"/>
    </w:pPr>
    <w:rPr>
      <w:sz w:val="18"/>
    </w:rPr>
  </w:style>
  <w:style w:type="paragraph" w:customStyle="1" w:styleId="NoteSDRPGUPS">
    <w:name w:val="Note (SDRP GUPS)"/>
    <w:basedOn w:val="NoteTribalBAS"/>
    <w:qFormat/>
    <w:rsid w:val="0070285B"/>
    <w:pPr>
      <w:pBdr>
        <w:top w:val="double" w:sz="12" w:space="3" w:color="0066FF"/>
        <w:bottom w:val="double" w:sz="12" w:space="3" w:color="0066FF"/>
      </w:pBdr>
      <w:ind w:left="720" w:hanging="720"/>
    </w:pPr>
  </w:style>
  <w:style w:type="paragraph" w:customStyle="1" w:styleId="StepActionHeader">
    <w:name w:val="Step Action Header"/>
    <w:basedOn w:val="Normal"/>
    <w:link w:val="StepActionHeaderChar"/>
    <w:rsid w:val="0065136F"/>
    <w:pPr>
      <w:spacing w:before="120"/>
      <w:jc w:val="center"/>
    </w:pPr>
    <w:rPr>
      <w:rFonts w:cs="Arial"/>
      <w:b/>
    </w:rPr>
  </w:style>
  <w:style w:type="character" w:customStyle="1" w:styleId="StepActionHeaderChar">
    <w:name w:val="Step Action Header Char"/>
    <w:basedOn w:val="DefaultParagraphFont"/>
    <w:link w:val="StepActionHeader"/>
    <w:rsid w:val="0065136F"/>
    <w:rPr>
      <w:rFonts w:ascii="Arial" w:hAnsi="Arial" w:cs="Arial"/>
      <w:b/>
      <w:bCs/>
      <w:sz w:val="24"/>
    </w:rPr>
  </w:style>
  <w:style w:type="paragraph" w:customStyle="1" w:styleId="StepTableTextGraphics">
    <w:name w:val="Step Table Text &amp; Graphics"/>
    <w:basedOn w:val="Normal"/>
    <w:link w:val="StepTableTextGraphicsChar"/>
    <w:rsid w:val="0065136F"/>
    <w:pPr>
      <w:spacing w:before="120"/>
    </w:pPr>
    <w:rPr>
      <w:rFonts w:cs="Arial"/>
      <w:sz w:val="20"/>
    </w:rPr>
  </w:style>
  <w:style w:type="character" w:customStyle="1" w:styleId="StepTableTextGraphicsChar">
    <w:name w:val="Step Table Text &amp; Graphics Char"/>
    <w:basedOn w:val="DefaultParagraphFont"/>
    <w:link w:val="StepTableTextGraphics"/>
    <w:rsid w:val="0065136F"/>
    <w:rPr>
      <w:rFonts w:ascii="Arial" w:hAnsi="Arial" w:cs="Arial"/>
      <w:bCs/>
    </w:rPr>
  </w:style>
  <w:style w:type="character" w:customStyle="1" w:styleId="Style1Char">
    <w:name w:val="Style1 Char"/>
    <w:link w:val="Style1"/>
    <w:rsid w:val="0070285B"/>
    <w:rPr>
      <w:rFonts w:ascii="Arial" w:hAnsi="Arial" w:cs="Tms Rmn"/>
      <w:bCs/>
      <w:sz w:val="32"/>
    </w:rPr>
  </w:style>
  <w:style w:type="paragraph" w:customStyle="1" w:styleId="Table-CaptionCentered">
    <w:name w:val="Table - Caption Centered"/>
    <w:basedOn w:val="Caption"/>
    <w:autoRedefine/>
    <w:qFormat/>
    <w:rsid w:val="0070285B"/>
  </w:style>
  <w:style w:type="table" w:customStyle="1" w:styleId="TableGrid5">
    <w:name w:val="Table Grid5"/>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Sub-BulletChar">
    <w:name w:val="Table Sub-Bullet Char"/>
    <w:basedOn w:val="ListParagraphChar"/>
    <w:link w:val="TableSub-Bullet"/>
    <w:rsid w:val="0065136F"/>
    <w:rPr>
      <w:rFonts w:ascii="Arial" w:hAnsi="Arial"/>
      <w:bCs/>
      <w:i/>
      <w:sz w:val="24"/>
    </w:rPr>
  </w:style>
  <w:style w:type="character" w:customStyle="1" w:styleId="TextListChar">
    <w:name w:val="Text List Char"/>
    <w:basedOn w:val="BASBodyTextChar"/>
    <w:link w:val="TextList"/>
    <w:rsid w:val="0065136F"/>
    <w:rPr>
      <w:rFonts w:ascii="Arial" w:eastAsia="Calibri" w:hAnsi="Arial" w:cs="Arial"/>
      <w:bCs/>
      <w:sz w:val="24"/>
      <w:szCs w:val="22"/>
    </w:rPr>
  </w:style>
  <w:style w:type="paragraph" w:customStyle="1" w:styleId="TITLEPAGE">
    <w:name w:val="TITLE PAGE"/>
    <w:basedOn w:val="Heading1"/>
    <w:link w:val="TITLEPAGEChar"/>
    <w:rsid w:val="0065136F"/>
    <w:pPr>
      <w:jc w:val="center"/>
    </w:pPr>
    <w:rPr>
      <w:color w:val="FF0000"/>
      <w:sz w:val="40"/>
      <w:szCs w:val="40"/>
    </w:rPr>
  </w:style>
  <w:style w:type="character" w:customStyle="1" w:styleId="TITLEPAGEChar">
    <w:name w:val="TITLE PAGE Char"/>
    <w:basedOn w:val="Heading1Char"/>
    <w:link w:val="TITLEPAGE"/>
    <w:rsid w:val="0065136F"/>
    <w:rPr>
      <w:rFonts w:ascii="Lucida Sans" w:hAnsi="Lucida Sans" w:cs="Lucida Sans"/>
      <w:b/>
      <w:color w:val="FF0000"/>
      <w:kern w:val="32"/>
      <w:sz w:val="40"/>
      <w:szCs w:val="40"/>
    </w:rPr>
  </w:style>
  <w:style w:type="paragraph" w:customStyle="1" w:styleId="UnnumbHeading">
    <w:name w:val="Unnumb Heading"/>
    <w:basedOn w:val="Normal"/>
    <w:link w:val="UnnumbHeadingChar"/>
    <w:qFormat/>
    <w:rsid w:val="0065136F"/>
    <w:pPr>
      <w:spacing w:before="240"/>
    </w:pPr>
    <w:rPr>
      <w:rFonts w:cs="Arial"/>
      <w:b/>
      <w:szCs w:val="28"/>
    </w:rPr>
  </w:style>
  <w:style w:type="character" w:customStyle="1" w:styleId="UnnumbHeadingChar">
    <w:name w:val="Unnumb Heading Char"/>
    <w:basedOn w:val="Heading2Char"/>
    <w:link w:val="UnnumbHeading"/>
    <w:rsid w:val="0065136F"/>
    <w:rPr>
      <w:rFonts w:ascii="Arial" w:hAnsi="Arial" w:cs="Arial"/>
      <w:b/>
      <w:bCs/>
      <w:iCs w:val="0"/>
      <w:sz w:val="24"/>
      <w:szCs w:val="28"/>
    </w:rPr>
  </w:style>
  <w:style w:type="paragraph" w:customStyle="1" w:styleId="Heading2IntroSDRP">
    <w:name w:val="Heading 2 Intro SDRP"/>
    <w:basedOn w:val="Heading2AlphaIntroSection"/>
    <w:qFormat/>
    <w:rsid w:val="0070285B"/>
    <w:pPr>
      <w:numPr>
        <w:numId w:val="166"/>
      </w:numPr>
    </w:pPr>
  </w:style>
  <w:style w:type="paragraph" w:customStyle="1" w:styleId="Heading2Chaprt3SDRP">
    <w:name w:val="Heading 2 # Chaprt 3 SDRP"/>
    <w:basedOn w:val="Heading2Chapter1"/>
    <w:qFormat/>
    <w:rsid w:val="0070285B"/>
    <w:pPr>
      <w:numPr>
        <w:numId w:val="162"/>
      </w:numPr>
    </w:pPr>
  </w:style>
  <w:style w:type="paragraph" w:customStyle="1" w:styleId="Bulletedincolumn">
    <w:name w:val="Bulleted in column"/>
    <w:basedOn w:val="Bulleted"/>
    <w:qFormat/>
    <w:rsid w:val="0070285B"/>
    <w:pPr>
      <w:ind w:left="360"/>
    </w:pPr>
  </w:style>
  <w:style w:type="paragraph" w:customStyle="1" w:styleId="BulletedTabincolumnhollow">
    <w:name w:val="Bulleted Tab in column hollow"/>
    <w:basedOn w:val="Bulletedtabin"/>
    <w:qFormat/>
    <w:rsid w:val="0070285B"/>
    <w:pPr>
      <w:ind w:left="540"/>
    </w:pPr>
    <w:rPr>
      <w:lang w:bidi="en-US"/>
    </w:rPr>
  </w:style>
  <w:style w:type="paragraph" w:customStyle="1" w:styleId="NoteSDRPimportant">
    <w:name w:val="Note (SDRP important)"/>
    <w:basedOn w:val="NoteSDRPGUPS"/>
    <w:qFormat/>
    <w:rsid w:val="0070285B"/>
    <w:pPr>
      <w:ind w:left="1170" w:hanging="1170"/>
    </w:pPr>
  </w:style>
  <w:style w:type="paragraph" w:customStyle="1" w:styleId="StyleHeading3ch7sub72NotAllcaps">
    <w:name w:val="Style Heading 3 ch7 sub 7.2.# + Not All caps"/>
    <w:basedOn w:val="Heading3ch7sub72"/>
    <w:rsid w:val="0070285B"/>
    <w:pPr>
      <w:ind w:left="0" w:firstLine="0"/>
    </w:pPr>
    <w:rPr>
      <w:caps w:val="0"/>
    </w:rPr>
  </w:style>
  <w:style w:type="paragraph" w:customStyle="1" w:styleId="StyleBBSPBodyTextBold">
    <w:name w:val="Style BBSP Body Text + Bold"/>
    <w:basedOn w:val="BBSPBodyText"/>
    <w:rsid w:val="0070285B"/>
    <w:rPr>
      <w:b/>
    </w:rPr>
  </w:style>
  <w:style w:type="paragraph" w:customStyle="1" w:styleId="Heading3ch7sub710">
    <w:name w:val="Heading 3 ch7 sub 7.10.#"/>
    <w:basedOn w:val="Heading3Ch7sub76"/>
    <w:qFormat/>
    <w:rsid w:val="0070285B"/>
    <w:pPr>
      <w:numPr>
        <w:numId w:val="227"/>
      </w:numPr>
    </w:pPr>
  </w:style>
  <w:style w:type="character" w:customStyle="1" w:styleId="UnresolvedMention1">
    <w:name w:val="Unresolved Mention1"/>
    <w:basedOn w:val="DefaultParagraphFont"/>
    <w:uiPriority w:val="99"/>
    <w:semiHidden/>
    <w:unhideWhenUsed/>
    <w:rsid w:val="0070285B"/>
    <w:rPr>
      <w:color w:val="808080"/>
      <w:shd w:val="clear" w:color="auto" w:fill="E6E6E6"/>
    </w:rPr>
  </w:style>
  <w:style w:type="paragraph" w:customStyle="1" w:styleId="HeadingNoVTDcentered">
    <w:name w:val="Heading No# (VTD) centered"/>
    <w:basedOn w:val="TOCtitle"/>
    <w:qFormat/>
    <w:rsid w:val="0070285B"/>
  </w:style>
  <w:style w:type="paragraph" w:customStyle="1" w:styleId="Heading2Alpha">
    <w:name w:val="Heading 2 Alpha"/>
    <w:basedOn w:val="Heading2AlphaIntroSection"/>
    <w:qFormat/>
    <w:rsid w:val="0070285B"/>
    <w:pPr>
      <w:numPr>
        <w:numId w:val="228"/>
      </w:numPr>
      <w:tabs>
        <w:tab w:val="clear" w:pos="1080"/>
      </w:tabs>
    </w:pPr>
  </w:style>
  <w:style w:type="character" w:customStyle="1" w:styleId="StyleBulletBBSPindent1lvl10pt">
    <w:name w:val="Style Bullet (BBSP) indent 1 lvl + 10 pt"/>
    <w:basedOn w:val="BulletBBSPindent1lvl"/>
    <w:rsid w:val="0070285B"/>
    <w:rPr>
      <w:rFonts w:eastAsia="Calibri"/>
      <w:sz w:val="22"/>
    </w:rPr>
  </w:style>
  <w:style w:type="paragraph" w:customStyle="1" w:styleId="Heading3Ch1sub17">
    <w:name w:val="Heading 3 Ch1 sub 1.7.#"/>
    <w:basedOn w:val="Heading2Ch1sub15"/>
    <w:qFormat/>
    <w:rsid w:val="0070285B"/>
    <w:pPr>
      <w:numPr>
        <w:numId w:val="229"/>
      </w:numPr>
    </w:pPr>
    <w:rPr>
      <w:rFonts w:eastAsia="Calibri"/>
    </w:rPr>
  </w:style>
  <w:style w:type="paragraph" w:customStyle="1" w:styleId="Heading3Ch1sub113">
    <w:name w:val="Heading 3 Ch1 sub 1.13.#"/>
    <w:basedOn w:val="Heading3Ch1sub130"/>
    <w:qFormat/>
    <w:rsid w:val="0070285B"/>
    <w:rPr>
      <w:caps/>
    </w:rPr>
  </w:style>
  <w:style w:type="paragraph" w:customStyle="1" w:styleId="BodyTextLUCA">
    <w:name w:val="Body Text LUCA"/>
    <w:basedOn w:val="Normal"/>
    <w:link w:val="BodyTextLUCAChar"/>
    <w:qFormat/>
    <w:rsid w:val="004D2790"/>
    <w:pPr>
      <w:tabs>
        <w:tab w:val="left" w:pos="0"/>
      </w:tabs>
      <w:spacing w:before="120" w:after="240"/>
    </w:pPr>
    <w:rPr>
      <w:rFonts w:eastAsia="Calibri" w:cs="Arial"/>
      <w:bCs w:val="0"/>
      <w:color w:val="000000"/>
      <w:szCs w:val="24"/>
    </w:rPr>
  </w:style>
  <w:style w:type="character" w:customStyle="1" w:styleId="BodyTextLUCAChar">
    <w:name w:val="Body Text LUCA Char"/>
    <w:link w:val="BodyTextLUCA"/>
    <w:rsid w:val="004D2790"/>
    <w:rPr>
      <w:rFonts w:ascii="Arial" w:eastAsia="Calibri" w:hAnsi="Arial" w:cs="Arial"/>
      <w:color w:val="000000"/>
      <w:sz w:val="24"/>
      <w:szCs w:val="24"/>
    </w:rPr>
  </w:style>
  <w:style w:type="paragraph" w:customStyle="1" w:styleId="Heading2AppendixCPSAP">
    <w:name w:val="Heading 2 Appendix C (PSAP)"/>
    <w:basedOn w:val="Heading2AppendixABAS"/>
    <w:qFormat/>
    <w:rsid w:val="0070285B"/>
    <w:pPr>
      <w:numPr>
        <w:numId w:val="231"/>
      </w:numPr>
    </w:pPr>
  </w:style>
  <w:style w:type="paragraph" w:customStyle="1" w:styleId="NOTELUCAGUPS0">
    <w:name w:val="NOTE LUCA (GUPS)"/>
    <w:basedOn w:val="LUCANote"/>
    <w:qFormat/>
    <w:rsid w:val="0070285B"/>
    <w:pPr>
      <w:pBdr>
        <w:top w:val="double" w:sz="4" w:space="1" w:color="663300"/>
        <w:bottom w:val="double" w:sz="4" w:space="1" w:color="663300"/>
      </w:pBdr>
      <w:tabs>
        <w:tab w:val="clear" w:pos="810"/>
        <w:tab w:val="left" w:pos="720"/>
      </w:tabs>
      <w:ind w:left="720" w:hanging="720"/>
    </w:pPr>
  </w:style>
  <w:style w:type="paragraph" w:customStyle="1" w:styleId="Heading3ch4sub49">
    <w:name w:val="Heading 3 ch4 sub4.9.#"/>
    <w:basedOn w:val="Heading3ch4sub470"/>
    <w:qFormat/>
    <w:rsid w:val="0070285B"/>
    <w:pPr>
      <w:numPr>
        <w:numId w:val="230"/>
      </w:numPr>
    </w:pPr>
  </w:style>
  <w:style w:type="paragraph" w:customStyle="1" w:styleId="Heading3Appc4">
    <w:name w:val="Heading 3 App c4.#"/>
    <w:basedOn w:val="Heading3Appc3"/>
    <w:qFormat/>
    <w:rsid w:val="0070285B"/>
    <w:pPr>
      <w:numPr>
        <w:numId w:val="232"/>
      </w:numPr>
    </w:pPr>
  </w:style>
  <w:style w:type="paragraph" w:customStyle="1" w:styleId="HeadingC1">
    <w:name w:val="Heading C1.#"/>
    <w:basedOn w:val="Heading3Ch5sub513"/>
    <w:qFormat/>
    <w:rsid w:val="0070285B"/>
    <w:pPr>
      <w:numPr>
        <w:numId w:val="233"/>
      </w:numPr>
    </w:pPr>
    <w:rPr>
      <w:sz w:val="26"/>
      <w:szCs w:val="26"/>
    </w:rPr>
  </w:style>
  <w:style w:type="paragraph" w:customStyle="1" w:styleId="Heading4appCsubC12">
    <w:name w:val="Heading 4 appC subC1.2.#"/>
    <w:basedOn w:val="Heading4ch5sub5135"/>
    <w:qFormat/>
    <w:rsid w:val="0070285B"/>
    <w:pPr>
      <w:numPr>
        <w:numId w:val="234"/>
      </w:numPr>
    </w:pPr>
  </w:style>
  <w:style w:type="paragraph" w:customStyle="1" w:styleId="Heading3AppCsubC5">
    <w:name w:val="Heading 3 AppC subC5.#"/>
    <w:basedOn w:val="Heading3Appc4"/>
    <w:qFormat/>
    <w:rsid w:val="0070285B"/>
    <w:pPr>
      <w:numPr>
        <w:numId w:val="235"/>
      </w:numPr>
    </w:pPr>
    <w:rPr>
      <w:sz w:val="26"/>
      <w:szCs w:val="26"/>
    </w:rPr>
  </w:style>
  <w:style w:type="paragraph" w:customStyle="1" w:styleId="Heading4Ch5sub537">
    <w:name w:val="Heading 4 Ch5 sub5.3.7.#"/>
    <w:basedOn w:val="Heading4ch5sub534"/>
    <w:qFormat/>
    <w:rsid w:val="0070285B"/>
    <w:pPr>
      <w:numPr>
        <w:numId w:val="236"/>
      </w:numPr>
    </w:pPr>
  </w:style>
  <w:style w:type="paragraph" w:customStyle="1" w:styleId="VTDCaution">
    <w:name w:val="VTD Caution"/>
    <w:basedOn w:val="NoteVTDGUPS"/>
    <w:qFormat/>
    <w:rsid w:val="0070285B"/>
    <w:pPr>
      <w:ind w:left="990" w:hanging="990"/>
    </w:pPr>
  </w:style>
  <w:style w:type="paragraph" w:customStyle="1" w:styleId="Heading4Ch7Sub751">
    <w:name w:val="Heading 4 Ch7 Sub7.5.1.#"/>
    <w:basedOn w:val="Heading4ch7sub712"/>
    <w:qFormat/>
    <w:rsid w:val="0070285B"/>
    <w:pPr>
      <w:numPr>
        <w:numId w:val="237"/>
      </w:numPr>
    </w:pPr>
  </w:style>
  <w:style w:type="paragraph" w:customStyle="1" w:styleId="Heading4Ch3Sub535">
    <w:name w:val="Heading 4 Ch3 Sub5.3.5.#"/>
    <w:basedOn w:val="Heading4Ch3Sub372"/>
    <w:qFormat/>
    <w:rsid w:val="0070285B"/>
    <w:pPr>
      <w:numPr>
        <w:numId w:val="238"/>
      </w:numPr>
    </w:pPr>
  </w:style>
  <w:style w:type="paragraph" w:customStyle="1" w:styleId="Heading3Ch7sub78">
    <w:name w:val="Heading 3 Ch7 sub 7.8.#"/>
    <w:basedOn w:val="Heading3ch7sub77"/>
    <w:qFormat/>
    <w:rsid w:val="0070285B"/>
    <w:pPr>
      <w:numPr>
        <w:numId w:val="239"/>
      </w:numPr>
    </w:pPr>
    <w:rPr>
      <w:rFonts w:ascii="Arial" w:hAnsi="Arial"/>
      <w:caps w:val="0"/>
    </w:rPr>
  </w:style>
  <w:style w:type="paragraph" w:customStyle="1" w:styleId="Heading3Ch7sub712">
    <w:name w:val="Heading 3 Ch7 sub 7.12.#"/>
    <w:basedOn w:val="Heading3ch7sub710"/>
    <w:qFormat/>
    <w:rsid w:val="0070285B"/>
    <w:pPr>
      <w:numPr>
        <w:numId w:val="240"/>
      </w:numPr>
    </w:pPr>
  </w:style>
  <w:style w:type="paragraph" w:customStyle="1" w:styleId="Heading3Ch7sub713">
    <w:name w:val="Heading 3 Ch7 sub 7.13.#"/>
    <w:basedOn w:val="Heading3ch7sub710"/>
    <w:qFormat/>
    <w:rsid w:val="0070285B"/>
    <w:pPr>
      <w:numPr>
        <w:numId w:val="241"/>
      </w:numPr>
    </w:pPr>
  </w:style>
  <w:style w:type="paragraph" w:customStyle="1" w:styleId="LUCAGUPSCoverTitle">
    <w:name w:val="LUCA GUPS Cover Title"/>
    <w:basedOn w:val="CoverTitle"/>
    <w:qFormat/>
    <w:rsid w:val="0070285B"/>
    <w:pPr>
      <w:pBdr>
        <w:bottom w:val="single" w:sz="24" w:space="1" w:color="663300"/>
      </w:pBdr>
    </w:pPr>
    <w:rPr>
      <w:color w:val="663300"/>
      <w:sz w:val="48"/>
    </w:rPr>
  </w:style>
  <w:style w:type="paragraph" w:customStyle="1" w:styleId="LUCAGUPSTOC">
    <w:name w:val="LUCA GUPS TOC"/>
    <w:basedOn w:val="Style1TOC"/>
    <w:qFormat/>
    <w:rsid w:val="0070285B"/>
    <w:pPr>
      <w:pBdr>
        <w:bottom w:val="single" w:sz="24" w:space="1" w:color="663300"/>
      </w:pBdr>
    </w:pPr>
  </w:style>
  <w:style w:type="paragraph" w:customStyle="1" w:styleId="LUCAGUPSHeadingNO">
    <w:name w:val="LUCA GUPS Heading NO #"/>
    <w:basedOn w:val="HeadingBAS"/>
    <w:qFormat/>
    <w:rsid w:val="0070285B"/>
    <w:pPr>
      <w:pBdr>
        <w:bottom w:val="single" w:sz="24" w:space="1" w:color="663300"/>
      </w:pBdr>
      <w:jc w:val="left"/>
    </w:pPr>
  </w:style>
  <w:style w:type="paragraph" w:customStyle="1" w:styleId="LUCANote">
    <w:name w:val="LUCA Note"/>
    <w:basedOn w:val="Note0"/>
    <w:qFormat/>
    <w:rsid w:val="0070285B"/>
    <w:pPr>
      <w:pBdr>
        <w:top w:val="double" w:sz="4" w:space="1" w:color="984806" w:themeColor="accent6" w:themeShade="80"/>
        <w:bottom w:val="double" w:sz="4" w:space="1" w:color="984806" w:themeColor="accent6" w:themeShade="80"/>
      </w:pBdr>
      <w:tabs>
        <w:tab w:val="clear" w:pos="900"/>
        <w:tab w:val="left" w:pos="810"/>
      </w:tabs>
      <w:ind w:left="810" w:hanging="810"/>
    </w:pPr>
  </w:style>
  <w:style w:type="paragraph" w:customStyle="1" w:styleId="Heading3Ch1sub121">
    <w:name w:val="Heading 3 Ch 1 sub 1.2#"/>
    <w:basedOn w:val="Heading3Ch2Sub24"/>
    <w:qFormat/>
    <w:rsid w:val="0070285B"/>
    <w:pPr>
      <w:numPr>
        <w:numId w:val="242"/>
      </w:numPr>
    </w:pPr>
  </w:style>
  <w:style w:type="paragraph" w:customStyle="1" w:styleId="Heading3Ch1sub11">
    <w:name w:val="Heading 3 Ch1 sub 1.1.#"/>
    <w:basedOn w:val="Heading3Ch2Sub22"/>
    <w:qFormat/>
    <w:rsid w:val="0065136F"/>
    <w:pPr>
      <w:numPr>
        <w:numId w:val="340"/>
      </w:numPr>
      <w:ind w:left="360"/>
    </w:pPr>
  </w:style>
  <w:style w:type="paragraph" w:customStyle="1" w:styleId="LUCAChapterHeadings">
    <w:name w:val="LUCA Chapter Headings"/>
    <w:basedOn w:val="HeadingChapter"/>
    <w:qFormat/>
    <w:rsid w:val="0070285B"/>
    <w:pPr>
      <w:numPr>
        <w:numId w:val="254"/>
      </w:numPr>
      <w:pBdr>
        <w:bottom w:val="single" w:sz="24" w:space="1" w:color="663300"/>
      </w:pBdr>
      <w:tabs>
        <w:tab w:val="clear" w:pos="2160"/>
        <w:tab w:val="left" w:pos="1800"/>
      </w:tabs>
    </w:pPr>
    <w:rPr>
      <w:caps w:val="0"/>
      <w:sz w:val="32"/>
    </w:rPr>
  </w:style>
  <w:style w:type="paragraph" w:customStyle="1" w:styleId="HeadingNoLUCA">
    <w:name w:val="Heading No # (LUCA)"/>
    <w:basedOn w:val="HeadingBAS"/>
    <w:qFormat/>
    <w:rsid w:val="0070285B"/>
    <w:pPr>
      <w:pBdr>
        <w:bottom w:val="single" w:sz="24" w:space="1" w:color="663300"/>
      </w:pBdr>
      <w:jc w:val="left"/>
    </w:pPr>
    <w:rPr>
      <w:sz w:val="32"/>
    </w:rPr>
  </w:style>
  <w:style w:type="paragraph" w:customStyle="1" w:styleId="Heading3Ch1sub13">
    <w:name w:val="Heading 3 Ch 1 sub 1.3#"/>
    <w:basedOn w:val="Heading3Ch1sub121"/>
    <w:qFormat/>
    <w:rsid w:val="0070285B"/>
    <w:pPr>
      <w:numPr>
        <w:numId w:val="243"/>
      </w:numPr>
    </w:pPr>
  </w:style>
  <w:style w:type="paragraph" w:customStyle="1" w:styleId="Heading3Ch1sub140">
    <w:name w:val="Heading 3 Ch 1 sub 1.4#"/>
    <w:basedOn w:val="Heading3Ch1sub13"/>
    <w:qFormat/>
    <w:rsid w:val="0070285B"/>
    <w:pPr>
      <w:numPr>
        <w:numId w:val="244"/>
      </w:numPr>
    </w:pPr>
  </w:style>
  <w:style w:type="paragraph" w:customStyle="1" w:styleId="Heading3Ch1sub15">
    <w:name w:val="Heading 3 Ch 1 sub 1.5#"/>
    <w:basedOn w:val="Heading3Ch1sub140"/>
    <w:qFormat/>
    <w:rsid w:val="0070285B"/>
    <w:pPr>
      <w:numPr>
        <w:numId w:val="245"/>
      </w:numPr>
    </w:pPr>
  </w:style>
  <w:style w:type="paragraph" w:customStyle="1" w:styleId="HeadingChapterLUCAGUPS">
    <w:name w:val="Heading Chapter (LUCA GUPS)"/>
    <w:basedOn w:val="HeadingChapter"/>
    <w:qFormat/>
    <w:rsid w:val="0070285B"/>
    <w:pPr>
      <w:pBdr>
        <w:bottom w:val="single" w:sz="24" w:space="1" w:color="984806" w:themeColor="accent6" w:themeShade="80"/>
      </w:pBdr>
    </w:pPr>
  </w:style>
  <w:style w:type="paragraph" w:customStyle="1" w:styleId="Heading3Ch3sub350">
    <w:name w:val="Heading 3 Ch3 sub 3.5#"/>
    <w:basedOn w:val="Heading3Ch3sub36"/>
    <w:qFormat/>
    <w:rsid w:val="0070285B"/>
    <w:pPr>
      <w:numPr>
        <w:numId w:val="246"/>
      </w:numPr>
    </w:pPr>
  </w:style>
  <w:style w:type="paragraph" w:customStyle="1" w:styleId="Heading3Ch3Sub38">
    <w:name w:val="Heading 3 Ch3 Sub 3.8.#"/>
    <w:basedOn w:val="Heading3Ch3Sub37"/>
    <w:qFormat/>
    <w:rsid w:val="0070285B"/>
    <w:pPr>
      <w:numPr>
        <w:numId w:val="247"/>
      </w:numPr>
    </w:pPr>
  </w:style>
  <w:style w:type="paragraph" w:customStyle="1" w:styleId="Heading3Ch3Sub310">
    <w:name w:val="Heading 3 Ch3 Sub 3.10.#"/>
    <w:basedOn w:val="Heading3Ch3Sub38"/>
    <w:qFormat/>
    <w:rsid w:val="0070285B"/>
    <w:pPr>
      <w:numPr>
        <w:numId w:val="248"/>
      </w:numPr>
    </w:pPr>
  </w:style>
  <w:style w:type="paragraph" w:customStyle="1" w:styleId="Heading3Ch3Sub390">
    <w:name w:val="Heading 3 Ch3 Sub 3.9.#"/>
    <w:basedOn w:val="Heading3Ch3Sub38"/>
    <w:qFormat/>
    <w:rsid w:val="0070285B"/>
    <w:pPr>
      <w:numPr>
        <w:numId w:val="249"/>
      </w:numPr>
    </w:pPr>
  </w:style>
  <w:style w:type="paragraph" w:customStyle="1" w:styleId="Heading3Ch3Sub312">
    <w:name w:val="Heading 3 Ch3 Sub 3.12.#"/>
    <w:basedOn w:val="Heading3Ch3Sub310"/>
    <w:qFormat/>
    <w:rsid w:val="0070285B"/>
    <w:pPr>
      <w:numPr>
        <w:numId w:val="250"/>
      </w:numPr>
    </w:pPr>
  </w:style>
  <w:style w:type="paragraph" w:customStyle="1" w:styleId="Heading3Ch1sub114">
    <w:name w:val="Heading 3 Ch 1 sub 1.14.#"/>
    <w:basedOn w:val="Heading3Ch1sub15"/>
    <w:qFormat/>
    <w:rsid w:val="0070285B"/>
    <w:pPr>
      <w:numPr>
        <w:numId w:val="251"/>
      </w:numPr>
    </w:pPr>
  </w:style>
  <w:style w:type="paragraph" w:customStyle="1" w:styleId="Heading3Ch1Sub115">
    <w:name w:val="Heading 3 Ch 1 Sub 1.15.#"/>
    <w:basedOn w:val="Heading3Ch1sub114"/>
    <w:qFormat/>
    <w:rsid w:val="0070285B"/>
    <w:pPr>
      <w:numPr>
        <w:numId w:val="252"/>
      </w:numPr>
    </w:pPr>
  </w:style>
  <w:style w:type="paragraph" w:customStyle="1" w:styleId="Heading3Ch3Sub311">
    <w:name w:val="Heading 3 Ch3 Sub 3.11.#"/>
    <w:basedOn w:val="Heading3Ch3Sub310"/>
    <w:qFormat/>
    <w:rsid w:val="0070285B"/>
    <w:pPr>
      <w:numPr>
        <w:numId w:val="253"/>
      </w:numPr>
    </w:pPr>
  </w:style>
  <w:style w:type="paragraph" w:styleId="NoSpacing">
    <w:name w:val="No Spacing"/>
    <w:link w:val="NoSpacingChar"/>
    <w:uiPriority w:val="1"/>
    <w:qFormat/>
    <w:rsid w:val="0070285B"/>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70285B"/>
    <w:rPr>
      <w:rFonts w:asciiTheme="minorHAnsi" w:eastAsiaTheme="minorEastAsia" w:hAnsiTheme="minorHAnsi" w:cstheme="minorBidi"/>
      <w:sz w:val="22"/>
      <w:szCs w:val="22"/>
    </w:rPr>
  </w:style>
  <w:style w:type="paragraph" w:customStyle="1" w:styleId="Heading3Ch4sub430">
    <w:name w:val="Heading 3 Ch4 sub 4.3.#"/>
    <w:basedOn w:val="Heading3Ch4Sub42"/>
    <w:qFormat/>
    <w:rsid w:val="0070285B"/>
  </w:style>
  <w:style w:type="paragraph" w:customStyle="1" w:styleId="Heading3Ch4sub46">
    <w:name w:val="Heading 3 Ch4 sub 4.6.#"/>
    <w:basedOn w:val="Heading3Ch4sub430"/>
    <w:qFormat/>
    <w:rsid w:val="0070285B"/>
    <w:pPr>
      <w:numPr>
        <w:numId w:val="255"/>
      </w:numPr>
    </w:pPr>
  </w:style>
  <w:style w:type="paragraph" w:customStyle="1" w:styleId="Heding4Ch4sub412">
    <w:name w:val="Heding 4 Ch4 sub 4.1.2.#"/>
    <w:basedOn w:val="Heading4Ch4Sub411"/>
    <w:qFormat/>
    <w:rsid w:val="0070285B"/>
    <w:pPr>
      <w:numPr>
        <w:numId w:val="256"/>
      </w:numPr>
    </w:pPr>
  </w:style>
  <w:style w:type="paragraph" w:customStyle="1" w:styleId="Heading3Ch4sub48">
    <w:name w:val="Heading 3 Ch4 sub 4.8.#"/>
    <w:basedOn w:val="Heading3Ch4sub46"/>
    <w:qFormat/>
    <w:rsid w:val="0070285B"/>
    <w:pPr>
      <w:numPr>
        <w:numId w:val="257"/>
      </w:numPr>
    </w:pPr>
  </w:style>
  <w:style w:type="paragraph" w:customStyle="1" w:styleId="Heading4Ch4sub49">
    <w:name w:val="Heading 4 Ch4 sub 4.9.#"/>
    <w:basedOn w:val="Heading3Ch4sub48"/>
    <w:qFormat/>
    <w:rsid w:val="0070285B"/>
    <w:pPr>
      <w:numPr>
        <w:numId w:val="258"/>
      </w:numPr>
    </w:pPr>
  </w:style>
  <w:style w:type="paragraph" w:customStyle="1" w:styleId="Heading3ch4sub4100">
    <w:name w:val="Heading 3 ch4 sub 4.10.#"/>
    <w:basedOn w:val="Heading3Ch4sub48"/>
    <w:qFormat/>
    <w:rsid w:val="0070285B"/>
    <w:pPr>
      <w:numPr>
        <w:numId w:val="259"/>
      </w:numPr>
    </w:pPr>
  </w:style>
  <w:style w:type="paragraph" w:customStyle="1" w:styleId="Haeading3ch4sub411">
    <w:name w:val="Haeading 3 ch4 sub4.11.#"/>
    <w:basedOn w:val="Heading3Ch5Sub512"/>
    <w:qFormat/>
    <w:rsid w:val="0070285B"/>
    <w:pPr>
      <w:numPr>
        <w:numId w:val="260"/>
      </w:numPr>
    </w:pPr>
  </w:style>
  <w:style w:type="paragraph" w:customStyle="1" w:styleId="Heading4Ch3Sub3230">
    <w:name w:val="Heading 4 Ch3 Sub3.2.3.#"/>
    <w:basedOn w:val="Heading4Ch2Sub221"/>
    <w:qFormat/>
    <w:rsid w:val="0070285B"/>
    <w:pPr>
      <w:numPr>
        <w:numId w:val="261"/>
      </w:numPr>
    </w:pPr>
  </w:style>
  <w:style w:type="paragraph" w:customStyle="1" w:styleId="Heading5Ch3Sub3231">
    <w:name w:val="Heading 5 Ch3 Sub3.2.3.1.#"/>
    <w:basedOn w:val="Heading5Ch2sub2213ALPHA"/>
    <w:qFormat/>
    <w:rsid w:val="0070285B"/>
    <w:pPr>
      <w:numPr>
        <w:numId w:val="262"/>
      </w:numPr>
    </w:pPr>
  </w:style>
  <w:style w:type="paragraph" w:customStyle="1" w:styleId="Heading4ch4sub412">
    <w:name w:val="Heading 4 ch4 sub4.1.2.#"/>
    <w:basedOn w:val="Heading4Ch4Sub411"/>
    <w:qFormat/>
    <w:rsid w:val="0070285B"/>
    <w:pPr>
      <w:numPr>
        <w:numId w:val="263"/>
      </w:numPr>
    </w:pPr>
  </w:style>
  <w:style w:type="paragraph" w:customStyle="1" w:styleId="Heading4ch4sub414">
    <w:name w:val="Heading 4 ch4 sub4.1.4.#"/>
    <w:basedOn w:val="Heading4Ch4Sub412alpha"/>
    <w:qFormat/>
    <w:rsid w:val="008E4FE1"/>
    <w:pPr>
      <w:numPr>
        <w:numId w:val="264"/>
      </w:numPr>
      <w:tabs>
        <w:tab w:val="clear" w:pos="1440"/>
        <w:tab w:val="left" w:pos="1080"/>
      </w:tabs>
      <w:ind w:left="0" w:firstLine="0"/>
    </w:pPr>
  </w:style>
  <w:style w:type="paragraph" w:customStyle="1" w:styleId="Heading3ch4sub470">
    <w:name w:val="Heading 3 ch4 sub4.7.#"/>
    <w:basedOn w:val="Heading3Ch4sub46"/>
    <w:qFormat/>
    <w:rsid w:val="0070285B"/>
    <w:pPr>
      <w:numPr>
        <w:numId w:val="265"/>
      </w:numPr>
    </w:pPr>
  </w:style>
  <w:style w:type="paragraph" w:customStyle="1" w:styleId="Heading3ch4sub410">
    <w:name w:val="Heading 3 ch4 sub4.10.#"/>
    <w:basedOn w:val="Heading3Ch5Sub512"/>
    <w:qFormat/>
    <w:rsid w:val="0070285B"/>
    <w:pPr>
      <w:numPr>
        <w:numId w:val="266"/>
      </w:numPr>
    </w:pPr>
  </w:style>
  <w:style w:type="paragraph" w:customStyle="1" w:styleId="Heading3ch4sub413">
    <w:name w:val="Heading 3 ch4 sub4.13.#"/>
    <w:basedOn w:val="Heading3Ch5Sub51ALPHA"/>
    <w:qFormat/>
    <w:rsid w:val="0070285B"/>
    <w:pPr>
      <w:numPr>
        <w:numId w:val="267"/>
      </w:numPr>
    </w:pPr>
  </w:style>
  <w:style w:type="paragraph" w:customStyle="1" w:styleId="Heading3ch4sub414">
    <w:name w:val="Heading 3 ch4 sub4.14.#"/>
    <w:basedOn w:val="Heading3Ch6Sub610"/>
    <w:qFormat/>
    <w:rsid w:val="0070285B"/>
    <w:pPr>
      <w:numPr>
        <w:numId w:val="268"/>
      </w:numPr>
    </w:pPr>
  </w:style>
  <w:style w:type="paragraph" w:customStyle="1" w:styleId="Note-LUCAPaper">
    <w:name w:val="Note - LUCA Paper"/>
    <w:basedOn w:val="StyleNoteBold2"/>
    <w:qFormat/>
    <w:rsid w:val="0070285B"/>
    <w:pPr>
      <w:tabs>
        <w:tab w:val="clear" w:pos="900"/>
        <w:tab w:val="left" w:pos="630"/>
      </w:tabs>
      <w:spacing w:before="0" w:line="228" w:lineRule="auto"/>
      <w:ind w:left="634" w:hanging="634"/>
    </w:pPr>
    <w:rPr>
      <w:color w:val="000000"/>
      <w:sz w:val="20"/>
    </w:rPr>
  </w:style>
  <w:style w:type="paragraph" w:customStyle="1" w:styleId="Heading3Ch4sub451">
    <w:name w:val="Heading 3 Ch4 sub4.5.#"/>
    <w:basedOn w:val="Heading3Ch4sub430"/>
    <w:qFormat/>
    <w:rsid w:val="0070285B"/>
    <w:pPr>
      <w:tabs>
        <w:tab w:val="clear" w:pos="1080"/>
        <w:tab w:val="left" w:pos="900"/>
      </w:tabs>
    </w:pPr>
  </w:style>
  <w:style w:type="paragraph" w:customStyle="1" w:styleId="BASBodyTextTables">
    <w:name w:val="BAS Body Text Tables"/>
    <w:basedOn w:val="BASBodyText"/>
    <w:qFormat/>
    <w:rsid w:val="0070285B"/>
    <w:pPr>
      <w:spacing w:after="120"/>
    </w:pPr>
    <w:rPr>
      <w:sz w:val="20"/>
    </w:rPr>
  </w:style>
  <w:style w:type="paragraph" w:customStyle="1" w:styleId="Heading3AppendixC5">
    <w:name w:val="Heading 3 Appendix C5.#"/>
    <w:basedOn w:val="Heading2AppendixCPSAP"/>
    <w:qFormat/>
    <w:rsid w:val="0070285B"/>
    <w:pPr>
      <w:numPr>
        <w:numId w:val="269"/>
      </w:numPr>
    </w:pPr>
  </w:style>
  <w:style w:type="paragraph" w:customStyle="1" w:styleId="Heading4ch4suc415">
    <w:name w:val="Heading 4 ch 4 suc 4.1.5.#"/>
    <w:basedOn w:val="Heading4Ch2Sub211"/>
    <w:qFormat/>
    <w:rsid w:val="0070285B"/>
    <w:pPr>
      <w:numPr>
        <w:numId w:val="270"/>
      </w:numPr>
    </w:pPr>
  </w:style>
  <w:style w:type="paragraph" w:customStyle="1" w:styleId="Heading3ch4sub440">
    <w:name w:val="Heading 3 ch4 sub 4.4.#"/>
    <w:basedOn w:val="Heading3ch4sub470"/>
    <w:qFormat/>
    <w:rsid w:val="0070285B"/>
    <w:pPr>
      <w:numPr>
        <w:numId w:val="271"/>
      </w:numPr>
    </w:pPr>
  </w:style>
  <w:style w:type="paragraph" w:customStyle="1" w:styleId="Heading4ch4sub453">
    <w:name w:val="Heading 4 ch4 sub 4.5.3.#"/>
    <w:basedOn w:val="Heading4ch4suc415"/>
    <w:qFormat/>
    <w:rsid w:val="0070285B"/>
    <w:pPr>
      <w:numPr>
        <w:numId w:val="272"/>
      </w:numPr>
    </w:pPr>
  </w:style>
  <w:style w:type="paragraph" w:customStyle="1" w:styleId="HeadingNoLFJustifDigital">
    <w:name w:val="Heading No# LF Justif Digital"/>
    <w:basedOn w:val="Heading1"/>
    <w:qFormat/>
    <w:rsid w:val="006100BA"/>
    <w:pPr>
      <w:numPr>
        <w:numId w:val="0"/>
      </w:numPr>
      <w:pBdr>
        <w:bottom w:val="single" w:sz="24" w:space="1" w:color="0070C0"/>
      </w:pBdr>
    </w:pPr>
    <w:rPr>
      <w:rFonts w:ascii="Arial" w:hAnsi="Arial"/>
      <w:caps/>
      <w:sz w:val="32"/>
    </w:rPr>
  </w:style>
  <w:style w:type="character" w:customStyle="1" w:styleId="HDItalicC">
    <w:name w:val="HD_Italic_C"/>
    <w:basedOn w:val="DefaultParagraphFont"/>
    <w:rsid w:val="0070285B"/>
    <w:rPr>
      <w:i/>
    </w:rPr>
  </w:style>
  <w:style w:type="paragraph" w:customStyle="1" w:styleId="StyleNoteBold1">
    <w:name w:val="Style Note + Bold1"/>
    <w:basedOn w:val="Note0"/>
    <w:rsid w:val="0070285B"/>
    <w:pPr>
      <w:spacing w:before="240"/>
    </w:pPr>
  </w:style>
  <w:style w:type="paragraph" w:customStyle="1" w:styleId="msoorganizationname">
    <w:name w:val="msoorganizationname"/>
    <w:rsid w:val="0070285B"/>
    <w:pPr>
      <w:jc w:val="center"/>
    </w:pPr>
    <w:rPr>
      <w:rFonts w:ascii="Trebuchet MS" w:hAnsi="Trebuchet MS"/>
      <w:b/>
      <w:bCs/>
      <w:color w:val="336600"/>
      <w:kern w:val="28"/>
      <w:sz w:val="24"/>
      <w:szCs w:val="24"/>
    </w:rPr>
  </w:style>
  <w:style w:type="paragraph" w:customStyle="1" w:styleId="CoverCaptionDigital">
    <w:name w:val="Cover Caption Digital"/>
    <w:basedOn w:val="Caption"/>
    <w:qFormat/>
    <w:rsid w:val="0070285B"/>
    <w:pPr>
      <w:jc w:val="left"/>
    </w:pPr>
    <w:rPr>
      <w:color w:val="1F497D" w:themeColor="text2"/>
      <w:sz w:val="28"/>
    </w:rPr>
  </w:style>
  <w:style w:type="paragraph" w:customStyle="1" w:styleId="BlankPageStatement">
    <w:name w:val="Blank Page Statement"/>
    <w:basedOn w:val="CoverCaptionDigital"/>
    <w:qFormat/>
    <w:rsid w:val="0070285B"/>
    <w:pPr>
      <w:jc w:val="center"/>
    </w:pPr>
    <w:rPr>
      <w:color w:val="auto"/>
      <w:sz w:val="24"/>
    </w:rPr>
  </w:style>
  <w:style w:type="paragraph" w:customStyle="1" w:styleId="HeadingNocentered-digitalBAS">
    <w:name w:val="Heading No # centered - digital BAS"/>
    <w:basedOn w:val="HeadingNoLFJustifDigital"/>
    <w:qFormat/>
    <w:rsid w:val="0070285B"/>
  </w:style>
  <w:style w:type="paragraph" w:customStyle="1" w:styleId="HeadingLUCADigital">
    <w:name w:val="Heading # (LUCA) Digital"/>
    <w:basedOn w:val="HeadingNoLFJustifDigital"/>
    <w:qFormat/>
    <w:rsid w:val="0070285B"/>
    <w:pPr>
      <w:numPr>
        <w:numId w:val="273"/>
      </w:numPr>
    </w:pPr>
  </w:style>
  <w:style w:type="paragraph" w:customStyle="1" w:styleId="BodyTextLUCAindent">
    <w:name w:val="Body Text LUCA indent"/>
    <w:basedOn w:val="BodyTextLUCA"/>
    <w:link w:val="BodyTextLUCAindentChar"/>
    <w:qFormat/>
    <w:rsid w:val="0070285B"/>
    <w:pPr>
      <w:spacing w:before="60" w:after="120"/>
      <w:ind w:left="720"/>
    </w:pPr>
  </w:style>
  <w:style w:type="paragraph" w:customStyle="1" w:styleId="Heding3Ch2sub22">
    <w:name w:val="Heding 3 Ch2 sub 2.2#"/>
    <w:basedOn w:val="Heading3Ch2sub21"/>
    <w:qFormat/>
    <w:rsid w:val="0070285B"/>
    <w:pPr>
      <w:numPr>
        <w:numId w:val="274"/>
      </w:numPr>
    </w:pPr>
  </w:style>
  <w:style w:type="paragraph" w:customStyle="1" w:styleId="Heading4Ch4sub4120">
    <w:name w:val="Heading 4 Ch4 sub 4.1.2.#"/>
    <w:basedOn w:val="Heading4Ch4Sub411"/>
    <w:qFormat/>
    <w:rsid w:val="00896AD6"/>
    <w:pPr>
      <w:numPr>
        <w:numId w:val="275"/>
      </w:numPr>
      <w:ind w:left="1080" w:hanging="1080"/>
    </w:pPr>
  </w:style>
  <w:style w:type="paragraph" w:customStyle="1" w:styleId="Heading5Ch4sub4123alpha">
    <w:name w:val="Heading 5 Ch4 sub 4.1.2.3.alpha"/>
    <w:basedOn w:val="Heading5Ch3sub3121ALPHA"/>
    <w:qFormat/>
    <w:rsid w:val="0070285B"/>
    <w:pPr>
      <w:numPr>
        <w:numId w:val="276"/>
      </w:numPr>
    </w:pPr>
    <w:rPr>
      <w:sz w:val="22"/>
    </w:rPr>
  </w:style>
  <w:style w:type="paragraph" w:customStyle="1" w:styleId="Heading4Ch4sub413">
    <w:name w:val="Heading 4 Ch4 sub 4.1.3.#"/>
    <w:basedOn w:val="Heading4Ch4sub4120"/>
    <w:qFormat/>
    <w:rsid w:val="004E0063"/>
    <w:pPr>
      <w:numPr>
        <w:numId w:val="277"/>
      </w:numPr>
      <w:ind w:left="1080" w:hanging="1080"/>
    </w:pPr>
  </w:style>
  <w:style w:type="paragraph" w:customStyle="1" w:styleId="Heading5ch4sub4131alpha">
    <w:name w:val="Heading 5 ch4 sub 4.1.3.1.alpha"/>
    <w:basedOn w:val="Heading5Ch4sub4123alpha"/>
    <w:qFormat/>
    <w:rsid w:val="0070285B"/>
    <w:pPr>
      <w:numPr>
        <w:numId w:val="278"/>
      </w:numPr>
    </w:pPr>
  </w:style>
  <w:style w:type="paragraph" w:customStyle="1" w:styleId="Heading4ch5sub517">
    <w:name w:val="Heading 4 ch5 sub 5.1.7.#"/>
    <w:basedOn w:val="Heading4Ch5Sub511alpha"/>
    <w:qFormat/>
    <w:rsid w:val="0070285B"/>
    <w:pPr>
      <w:numPr>
        <w:numId w:val="279"/>
      </w:numPr>
    </w:pPr>
  </w:style>
  <w:style w:type="paragraph" w:customStyle="1" w:styleId="Heading3AppAsubA4">
    <w:name w:val="Heading 3 App A sub A4.#"/>
    <w:basedOn w:val="Heading3Ch3sub32"/>
    <w:qFormat/>
    <w:rsid w:val="007157CF"/>
    <w:pPr>
      <w:numPr>
        <w:numId w:val="280"/>
      </w:numPr>
      <w:tabs>
        <w:tab w:val="left" w:pos="720"/>
      </w:tabs>
      <w:ind w:left="0" w:firstLine="0"/>
    </w:pPr>
  </w:style>
  <w:style w:type="paragraph" w:customStyle="1" w:styleId="Heading4AppAsubA411">
    <w:name w:val="Heading 4 App A sub A4.1.1.#"/>
    <w:basedOn w:val="Heading4Ch2Sub211"/>
    <w:qFormat/>
    <w:rsid w:val="0070285B"/>
    <w:pPr>
      <w:numPr>
        <w:numId w:val="281"/>
      </w:numPr>
    </w:pPr>
  </w:style>
  <w:style w:type="paragraph" w:customStyle="1" w:styleId="Heading4AppAsubA42">
    <w:name w:val="Heading 4 App A sub A4.2.#"/>
    <w:basedOn w:val="Heading4AppAsubA411"/>
    <w:qFormat/>
    <w:rsid w:val="0070285B"/>
    <w:pPr>
      <w:numPr>
        <w:numId w:val="282"/>
      </w:numPr>
    </w:pPr>
  </w:style>
  <w:style w:type="paragraph" w:customStyle="1" w:styleId="Heading3AppAsubA5">
    <w:name w:val="Heading 3 App A sub A5.#"/>
    <w:basedOn w:val="Heading3AppAsubA4"/>
    <w:qFormat/>
    <w:rsid w:val="0070285B"/>
    <w:pPr>
      <w:numPr>
        <w:numId w:val="283"/>
      </w:numPr>
    </w:pPr>
  </w:style>
  <w:style w:type="paragraph" w:customStyle="1" w:styleId="HeadingAppendiciestitlepgcentered">
    <w:name w:val="Heading Appendicies title pg centered"/>
    <w:basedOn w:val="HeadingNoCentered"/>
    <w:qFormat/>
    <w:rsid w:val="0070285B"/>
    <w:pPr>
      <w:pBdr>
        <w:bottom w:val="single" w:sz="24" w:space="1" w:color="663300"/>
      </w:pBdr>
    </w:pPr>
  </w:style>
  <w:style w:type="paragraph" w:customStyle="1" w:styleId="Heading3ch4sub45">
    <w:name w:val="Heading 3 ch4 sub4.5.#"/>
    <w:basedOn w:val="Normal"/>
    <w:qFormat/>
    <w:rsid w:val="0070285B"/>
    <w:pPr>
      <w:keepNext/>
      <w:numPr>
        <w:numId w:val="284"/>
      </w:numPr>
      <w:tabs>
        <w:tab w:val="left" w:pos="1080"/>
      </w:tabs>
      <w:outlineLvl w:val="3"/>
    </w:pPr>
    <w:rPr>
      <w:b/>
      <w:sz w:val="26"/>
      <w:szCs w:val="28"/>
    </w:rPr>
  </w:style>
  <w:style w:type="paragraph" w:customStyle="1" w:styleId="Heading3Appc3">
    <w:name w:val="Heading 3 Appc3.#"/>
    <w:basedOn w:val="Heading3AppendixC5"/>
    <w:qFormat/>
    <w:rsid w:val="0070285B"/>
    <w:pPr>
      <w:numPr>
        <w:numId w:val="285"/>
      </w:numPr>
    </w:pPr>
  </w:style>
  <w:style w:type="paragraph" w:customStyle="1" w:styleId="Heading4ch4sub451">
    <w:name w:val="Heading 4 ch4 sub4.5.1.#"/>
    <w:basedOn w:val="Normal"/>
    <w:qFormat/>
    <w:rsid w:val="0070285B"/>
    <w:pPr>
      <w:numPr>
        <w:numId w:val="286"/>
      </w:numPr>
      <w:tabs>
        <w:tab w:val="left" w:pos="1080"/>
      </w:tabs>
      <w:outlineLvl w:val="4"/>
    </w:pPr>
    <w:rPr>
      <w:b/>
      <w:bCs w:val="0"/>
      <w:szCs w:val="24"/>
    </w:rPr>
  </w:style>
  <w:style w:type="character" w:customStyle="1" w:styleId="BulletedChar">
    <w:name w:val="Bulleted Char"/>
    <w:basedOn w:val="BodyTextIndentChar"/>
    <w:link w:val="Bulleted"/>
    <w:rsid w:val="005961FA"/>
    <w:rPr>
      <w:rFonts w:ascii="Arial" w:eastAsiaTheme="minorHAnsi" w:hAnsi="Arial" w:cstheme="minorBidi"/>
      <w:bCs/>
      <w:sz w:val="24"/>
      <w:szCs w:val="22"/>
    </w:rPr>
  </w:style>
  <w:style w:type="paragraph" w:customStyle="1" w:styleId="Number1412">
    <w:name w:val="Number 14 12"/>
    <w:basedOn w:val="Normal"/>
    <w:link w:val="Number1412Char"/>
    <w:qFormat/>
    <w:rsid w:val="0070285B"/>
    <w:pPr>
      <w:numPr>
        <w:numId w:val="287"/>
      </w:numPr>
    </w:pPr>
  </w:style>
  <w:style w:type="character" w:customStyle="1" w:styleId="Number1412Char">
    <w:name w:val="Number 14 12 Char"/>
    <w:basedOn w:val="DefaultParagraphFont"/>
    <w:link w:val="Number1412"/>
    <w:rsid w:val="0070285B"/>
    <w:rPr>
      <w:rFonts w:ascii="Arial" w:hAnsi="Arial"/>
      <w:bCs/>
      <w:sz w:val="24"/>
    </w:rPr>
  </w:style>
  <w:style w:type="paragraph" w:customStyle="1" w:styleId="TableA">
    <w:name w:val="Table A"/>
    <w:basedOn w:val="Normal"/>
    <w:qFormat/>
    <w:rsid w:val="0065136F"/>
    <w:pPr>
      <w:numPr>
        <w:numId w:val="288"/>
      </w:numPr>
      <w:spacing w:before="0" w:after="160" w:line="259" w:lineRule="auto"/>
      <w:ind w:right="1166"/>
      <w:jc w:val="both"/>
    </w:pPr>
    <w:rPr>
      <w:rFonts w:asciiTheme="minorHAnsi" w:eastAsiaTheme="minorHAnsi" w:hAnsiTheme="minorHAnsi" w:cstheme="minorBidi"/>
      <w:bCs w:val="0"/>
      <w:sz w:val="20"/>
      <w:szCs w:val="22"/>
    </w:rPr>
  </w:style>
  <w:style w:type="paragraph" w:customStyle="1" w:styleId="Heading3AppC6">
    <w:name w:val="Heading 3 App C6.#"/>
    <w:basedOn w:val="Heading3AppendixC5"/>
    <w:qFormat/>
    <w:rsid w:val="0070285B"/>
    <w:pPr>
      <w:numPr>
        <w:numId w:val="289"/>
      </w:numPr>
    </w:pPr>
    <w:rPr>
      <w:sz w:val="26"/>
      <w:szCs w:val="26"/>
    </w:rPr>
  </w:style>
  <w:style w:type="paragraph" w:customStyle="1" w:styleId="Heading4Ch7Sub761">
    <w:name w:val="Heading 4 Ch7 Sub7.6.1.#"/>
    <w:basedOn w:val="Heading4Ch7Sub751"/>
    <w:qFormat/>
    <w:rsid w:val="0070285B"/>
    <w:pPr>
      <w:numPr>
        <w:numId w:val="291"/>
      </w:numPr>
    </w:pPr>
  </w:style>
  <w:style w:type="paragraph" w:customStyle="1" w:styleId="Heading5Ch7Sub7612">
    <w:name w:val="Heading 5 Ch7 Sub 7.6.1.2.#"/>
    <w:basedOn w:val="Heading5Ch5sub5241alpha"/>
    <w:qFormat/>
    <w:rsid w:val="0070285B"/>
    <w:pPr>
      <w:numPr>
        <w:numId w:val="292"/>
      </w:numPr>
    </w:pPr>
  </w:style>
  <w:style w:type="paragraph" w:customStyle="1" w:styleId="Heading3Ch7sub714">
    <w:name w:val="Heading 3 Ch7 sub7.14.#"/>
    <w:basedOn w:val="Heading3ch7sub710"/>
    <w:qFormat/>
    <w:rsid w:val="0070285B"/>
    <w:pPr>
      <w:numPr>
        <w:numId w:val="293"/>
      </w:numPr>
    </w:pPr>
  </w:style>
  <w:style w:type="paragraph" w:customStyle="1" w:styleId="Heading3Ch7sub715">
    <w:name w:val="Heading 3 Ch7 sub7.15.#"/>
    <w:basedOn w:val="Heading3ch7sub73"/>
    <w:qFormat/>
    <w:rsid w:val="0070285B"/>
    <w:pPr>
      <w:numPr>
        <w:numId w:val="294"/>
      </w:numPr>
    </w:pPr>
  </w:style>
  <w:style w:type="paragraph" w:customStyle="1" w:styleId="BBSPBodyTextaddress">
    <w:name w:val="BBSP Body Text address"/>
    <w:basedOn w:val="BBSPBodyText"/>
    <w:qFormat/>
    <w:rsid w:val="0070285B"/>
    <w:pPr>
      <w:spacing w:before="60" w:after="60" w:line="204" w:lineRule="auto"/>
      <w:ind w:left="720"/>
    </w:pPr>
  </w:style>
  <w:style w:type="paragraph" w:customStyle="1" w:styleId="BASBodyText">
    <w:name w:val="BAS Body Text"/>
    <w:basedOn w:val="Normal"/>
    <w:link w:val="BASBodyTextChar"/>
    <w:qFormat/>
    <w:rsid w:val="000D3E11"/>
    <w:pPr>
      <w:spacing w:before="120" w:after="240"/>
    </w:pPr>
    <w:rPr>
      <w:rFonts w:eastAsia="Calibri" w:cs="Arial"/>
      <w:szCs w:val="22"/>
    </w:rPr>
  </w:style>
  <w:style w:type="character" w:customStyle="1" w:styleId="BASBodyTextChar">
    <w:name w:val="BAS Body Text Char"/>
    <w:link w:val="BASBodyText"/>
    <w:rsid w:val="000D3E11"/>
    <w:rPr>
      <w:rFonts w:ascii="Arial" w:eastAsia="Calibri" w:hAnsi="Arial" w:cs="Arial"/>
      <w:bCs/>
      <w:sz w:val="24"/>
      <w:szCs w:val="22"/>
    </w:rPr>
  </w:style>
  <w:style w:type="paragraph" w:customStyle="1" w:styleId="Heading2Ch3BBSP">
    <w:name w:val="Heading 2 Ch3 BBSP"/>
    <w:basedOn w:val="Heading2Chapter30"/>
    <w:qFormat/>
    <w:rsid w:val="00D474BF"/>
  </w:style>
  <w:style w:type="paragraph" w:customStyle="1" w:styleId="Heading4ch6sub632">
    <w:name w:val="Heading 4 ch 6 sub 6.3.2.#"/>
    <w:basedOn w:val="Heading4Ch5sub532"/>
    <w:qFormat/>
    <w:rsid w:val="00750557"/>
    <w:pPr>
      <w:numPr>
        <w:numId w:val="298"/>
      </w:numPr>
      <w:ind w:left="0" w:firstLine="0"/>
    </w:pPr>
  </w:style>
  <w:style w:type="paragraph" w:customStyle="1" w:styleId="DigitalBulletLv1">
    <w:name w:val="Digital Bullet Lv 1"/>
    <w:basedOn w:val="BASBodyText"/>
    <w:qFormat/>
    <w:rsid w:val="00CB25E4"/>
    <w:pPr>
      <w:numPr>
        <w:numId w:val="299"/>
      </w:numPr>
      <w:spacing w:before="0" w:after="120"/>
      <w:ind w:left="720"/>
      <w:contextualSpacing/>
    </w:pPr>
    <w:rPr>
      <w:sz w:val="22"/>
    </w:rPr>
  </w:style>
  <w:style w:type="paragraph" w:customStyle="1" w:styleId="Heading4Ch6Sub622">
    <w:name w:val="Heading 4 Ch6 Sub6.2.2.#"/>
    <w:basedOn w:val="Heading4Ch3Sub322"/>
    <w:qFormat/>
    <w:rsid w:val="00DD526E"/>
    <w:pPr>
      <w:numPr>
        <w:numId w:val="300"/>
      </w:numPr>
      <w:tabs>
        <w:tab w:val="left" w:pos="1080"/>
      </w:tabs>
      <w:ind w:left="0" w:firstLine="0"/>
    </w:pPr>
  </w:style>
  <w:style w:type="paragraph" w:customStyle="1" w:styleId="Heading4Ch6sub624">
    <w:name w:val="Heading 4 Ch6 sub 6.2.4.#"/>
    <w:basedOn w:val="Heading4Ch6Sub622"/>
    <w:autoRedefine/>
    <w:qFormat/>
    <w:rsid w:val="00EA7A34"/>
    <w:pPr>
      <w:numPr>
        <w:numId w:val="0"/>
      </w:numPr>
      <w:ind w:left="720" w:hanging="360"/>
    </w:pPr>
  </w:style>
  <w:style w:type="paragraph" w:customStyle="1" w:styleId="Heading4Ch6sub625">
    <w:name w:val="Heading 4 Ch6 sub6.2.5.#"/>
    <w:basedOn w:val="Heading4Ch6sub624"/>
    <w:autoRedefine/>
    <w:qFormat/>
    <w:rsid w:val="00DD3268"/>
    <w:pPr>
      <w:numPr>
        <w:numId w:val="301"/>
      </w:numPr>
      <w:ind w:left="0" w:firstLine="0"/>
    </w:pPr>
  </w:style>
  <w:style w:type="paragraph" w:customStyle="1" w:styleId="Heading4Ch6sub626">
    <w:name w:val="Heading 4 Ch6 sub6.2.6.#"/>
    <w:basedOn w:val="Heading4Ch6sub624"/>
    <w:autoRedefine/>
    <w:qFormat/>
    <w:rsid w:val="00DD3268"/>
    <w:pPr>
      <w:numPr>
        <w:numId w:val="302"/>
      </w:numPr>
      <w:ind w:left="0" w:firstLine="0"/>
    </w:pPr>
  </w:style>
  <w:style w:type="paragraph" w:customStyle="1" w:styleId="Heading2Chapter9">
    <w:name w:val="Heading 2# Chapter 9"/>
    <w:basedOn w:val="Heading2Chapter81"/>
    <w:qFormat/>
    <w:rsid w:val="006B0807"/>
    <w:pPr>
      <w:keepNext w:val="0"/>
      <w:widowControl w:val="0"/>
      <w:numPr>
        <w:numId w:val="303"/>
      </w:numPr>
      <w:ind w:left="0" w:firstLine="0"/>
    </w:pPr>
  </w:style>
  <w:style w:type="paragraph" w:customStyle="1" w:styleId="Heading2Chapter31">
    <w:name w:val="Heading 2# Chapter 3"/>
    <w:basedOn w:val="Heading2Chapter5"/>
    <w:autoRedefine/>
    <w:qFormat/>
    <w:rsid w:val="0070285B"/>
    <w:pPr>
      <w:numPr>
        <w:numId w:val="304"/>
      </w:numPr>
    </w:pPr>
  </w:style>
  <w:style w:type="paragraph" w:customStyle="1" w:styleId="Heading3Chapter30">
    <w:name w:val="Heading 3# Chapter 3"/>
    <w:basedOn w:val="Heading2Chapter1"/>
    <w:qFormat/>
    <w:rsid w:val="0070285B"/>
    <w:pPr>
      <w:numPr>
        <w:numId w:val="305"/>
      </w:numPr>
    </w:pPr>
  </w:style>
  <w:style w:type="paragraph" w:customStyle="1" w:styleId="Heading2Chapter8">
    <w:name w:val="Heading 2 # Chapter 8"/>
    <w:basedOn w:val="Heading2Chapter70"/>
    <w:autoRedefine/>
    <w:qFormat/>
    <w:rsid w:val="0070285B"/>
    <w:pPr>
      <w:numPr>
        <w:numId w:val="306"/>
      </w:numPr>
    </w:pPr>
  </w:style>
  <w:style w:type="paragraph" w:customStyle="1" w:styleId="BBSPNumberListTable">
    <w:name w:val="BBSP Number List Table"/>
    <w:basedOn w:val="BulletsinNumberList"/>
    <w:qFormat/>
    <w:rsid w:val="009F2367"/>
    <w:rPr>
      <w:szCs w:val="22"/>
    </w:rPr>
  </w:style>
  <w:style w:type="paragraph" w:customStyle="1" w:styleId="Style12">
    <w:name w:val="Style12"/>
    <w:basedOn w:val="Heading3ch7sub72"/>
    <w:qFormat/>
    <w:rsid w:val="003A2AD8"/>
    <w:pPr>
      <w:numPr>
        <w:numId w:val="309"/>
      </w:numPr>
      <w:tabs>
        <w:tab w:val="left" w:pos="1080"/>
      </w:tabs>
      <w:ind w:left="0" w:firstLine="0"/>
    </w:pPr>
  </w:style>
  <w:style w:type="paragraph" w:customStyle="1" w:styleId="Heading3ch8sub82">
    <w:name w:val="Heading 3 ch8 sub 8.2.#"/>
    <w:basedOn w:val="Heading3ch8sub81"/>
    <w:qFormat/>
    <w:rsid w:val="00B77914"/>
    <w:pPr>
      <w:numPr>
        <w:numId w:val="310"/>
      </w:numPr>
      <w:ind w:left="0" w:firstLine="0"/>
    </w:pPr>
  </w:style>
  <w:style w:type="paragraph" w:customStyle="1" w:styleId="HeadingTriballeftjustif">
    <w:name w:val="Heading (Tribal) left justif"/>
    <w:basedOn w:val="HeadingTribalBAS"/>
    <w:autoRedefine/>
    <w:qFormat/>
    <w:rsid w:val="0065136F"/>
    <w:pPr>
      <w:jc w:val="left"/>
    </w:pPr>
  </w:style>
  <w:style w:type="paragraph" w:customStyle="1" w:styleId="Tribalfooter">
    <w:name w:val="Tribal footer"/>
    <w:autoRedefine/>
    <w:rsid w:val="0065136F"/>
    <w:pPr>
      <w:pBdr>
        <w:top w:val="thinThickSmallGap" w:sz="24" w:space="1" w:color="663300"/>
      </w:pBdr>
      <w:autoSpaceDE w:val="0"/>
      <w:autoSpaceDN w:val="0"/>
      <w:adjustRightInd w:val="0"/>
      <w:spacing w:before="0" w:after="0"/>
    </w:pPr>
    <w:rPr>
      <w:rFonts w:ascii="Arial" w:hAnsi="Arial"/>
      <w:bCs/>
      <w:color w:val="663300"/>
      <w:szCs w:val="24"/>
    </w:rPr>
  </w:style>
  <w:style w:type="paragraph" w:customStyle="1" w:styleId="Heading2PartVTD0">
    <w:name w:val="Heading 2 Part # VTD"/>
    <w:basedOn w:val="Normal"/>
    <w:autoRedefine/>
    <w:qFormat/>
    <w:rsid w:val="0065136F"/>
    <w:pPr>
      <w:numPr>
        <w:numId w:val="377"/>
      </w:numPr>
      <w:tabs>
        <w:tab w:val="left" w:pos="1710"/>
      </w:tabs>
    </w:pPr>
    <w:rPr>
      <w:b/>
      <w:color w:val="244061" w:themeColor="accent1" w:themeShade="80"/>
      <w:sz w:val="32"/>
    </w:rPr>
  </w:style>
  <w:style w:type="paragraph" w:customStyle="1" w:styleId="Heading3Ch1Sub131">
    <w:name w:val="Heading 3 Ch 1 Sub 1.3.#"/>
    <w:basedOn w:val="Heading3Ch1sub11"/>
    <w:autoRedefine/>
    <w:qFormat/>
    <w:rsid w:val="0065136F"/>
    <w:pPr>
      <w:numPr>
        <w:numId w:val="326"/>
      </w:numPr>
      <w:ind w:left="0" w:firstLine="0"/>
    </w:pPr>
  </w:style>
  <w:style w:type="paragraph" w:customStyle="1" w:styleId="HeadingChTribalGUPS">
    <w:name w:val="Heading Ch# (Tribal GUPS)"/>
    <w:basedOn w:val="HeadingnoBAS"/>
    <w:autoRedefine/>
    <w:qFormat/>
    <w:rsid w:val="0065136F"/>
    <w:pPr>
      <w:numPr>
        <w:numId w:val="159"/>
      </w:numPr>
      <w:pBdr>
        <w:bottom w:val="single" w:sz="24" w:space="1" w:color="663300"/>
      </w:pBdr>
      <w:tabs>
        <w:tab w:val="clear" w:pos="270"/>
        <w:tab w:val="left" w:pos="2160"/>
      </w:tabs>
      <w:ind w:hanging="2160"/>
      <w:jc w:val="left"/>
    </w:pPr>
    <w:rPr>
      <w:rFonts w:ascii="Arial Bold" w:hAnsi="Arial Bold" w:cs="Arial"/>
      <w:caps/>
      <w:sz w:val="32"/>
    </w:rPr>
  </w:style>
  <w:style w:type="paragraph" w:customStyle="1" w:styleId="TableBullet0">
    <w:name w:val="# Table Bullet"/>
    <w:basedOn w:val="ListParagraph"/>
    <w:link w:val="TableBulletChar0"/>
    <w:rsid w:val="0065136F"/>
    <w:pPr>
      <w:numPr>
        <w:numId w:val="312"/>
      </w:numPr>
      <w:spacing w:before="120"/>
      <w:ind w:left="504"/>
    </w:pPr>
  </w:style>
  <w:style w:type="character" w:customStyle="1" w:styleId="TableBulletChar0">
    <w:name w:val="# Table Bullet Char"/>
    <w:basedOn w:val="ListParagraphChar"/>
    <w:link w:val="TableBullet0"/>
    <w:rsid w:val="0065136F"/>
    <w:rPr>
      <w:rFonts w:ascii="Arial" w:hAnsi="Arial"/>
      <w:bCs/>
      <w:sz w:val="24"/>
    </w:rPr>
  </w:style>
  <w:style w:type="character" w:customStyle="1" w:styleId="tgc">
    <w:name w:val="_tgc"/>
    <w:basedOn w:val="DefaultParagraphFont"/>
    <w:rsid w:val="0065136F"/>
  </w:style>
  <w:style w:type="paragraph" w:customStyle="1" w:styleId="Heading3ch8sub83">
    <w:name w:val="Heading 3 ch8 sub 8.3#"/>
    <w:basedOn w:val="Normal"/>
    <w:qFormat/>
    <w:rsid w:val="00786485"/>
    <w:pPr>
      <w:keepNext/>
      <w:numPr>
        <w:numId w:val="314"/>
      </w:numPr>
      <w:tabs>
        <w:tab w:val="left" w:pos="1080"/>
      </w:tabs>
      <w:spacing w:before="0" w:after="0"/>
      <w:ind w:left="0" w:firstLine="0"/>
      <w:outlineLvl w:val="1"/>
    </w:pPr>
    <w:rPr>
      <w:rFonts w:cs="Arial"/>
      <w:b/>
      <w:spacing w:val="-8"/>
      <w:sz w:val="26"/>
      <w:szCs w:val="26"/>
    </w:rPr>
  </w:style>
  <w:style w:type="paragraph" w:customStyle="1" w:styleId="Heading3ch8sub84">
    <w:name w:val="Heading 3 ch8 sub 8.4.#"/>
    <w:basedOn w:val="Heading4Ch4Sub412alpha"/>
    <w:qFormat/>
    <w:rsid w:val="006A28DE"/>
    <w:pPr>
      <w:numPr>
        <w:numId w:val="315"/>
      </w:numPr>
      <w:tabs>
        <w:tab w:val="clear" w:pos="1440"/>
        <w:tab w:val="left" w:pos="1080"/>
      </w:tabs>
    </w:pPr>
    <w:rPr>
      <w:sz w:val="26"/>
    </w:rPr>
  </w:style>
  <w:style w:type="paragraph" w:customStyle="1" w:styleId="NoteVTDGUPSImportant">
    <w:name w:val="Note (VTD GUPS Important)"/>
    <w:basedOn w:val="NoteVTDGUPS"/>
    <w:qFormat/>
    <w:rsid w:val="002A131A"/>
    <w:rPr>
      <w:color w:val="000000" w:themeColor="text1"/>
    </w:rPr>
  </w:style>
  <w:style w:type="paragraph" w:customStyle="1" w:styleId="Heading3ch8sub85">
    <w:name w:val="Heading 3 ch8 sub8.5.#"/>
    <w:basedOn w:val="Heading3ch8sub84"/>
    <w:qFormat/>
    <w:rsid w:val="0070285B"/>
    <w:pPr>
      <w:numPr>
        <w:numId w:val="316"/>
      </w:numPr>
    </w:pPr>
  </w:style>
  <w:style w:type="paragraph" w:customStyle="1" w:styleId="Heading4ch8sub851">
    <w:name w:val="Heading 4 ch8 sub8.5.1.#"/>
    <w:basedOn w:val="Heading4Ch7Sub751"/>
    <w:qFormat/>
    <w:rsid w:val="0083293E"/>
    <w:pPr>
      <w:numPr>
        <w:numId w:val="317"/>
      </w:numPr>
      <w:tabs>
        <w:tab w:val="left" w:pos="1080"/>
      </w:tabs>
      <w:ind w:left="0" w:firstLine="0"/>
    </w:pPr>
  </w:style>
  <w:style w:type="paragraph" w:styleId="List">
    <w:name w:val="List"/>
    <w:basedOn w:val="Normal"/>
    <w:uiPriority w:val="99"/>
    <w:unhideWhenUsed/>
    <w:rsid w:val="007B0717"/>
    <w:pPr>
      <w:ind w:left="360" w:hanging="360"/>
      <w:contextualSpacing/>
    </w:pPr>
  </w:style>
  <w:style w:type="paragraph" w:styleId="List2">
    <w:name w:val="List 2"/>
    <w:basedOn w:val="Normal"/>
    <w:uiPriority w:val="99"/>
    <w:unhideWhenUsed/>
    <w:rsid w:val="0070285B"/>
    <w:pPr>
      <w:ind w:left="720" w:hanging="360"/>
      <w:contextualSpacing/>
    </w:pPr>
  </w:style>
  <w:style w:type="paragraph" w:customStyle="1" w:styleId="Listalphaintables">
    <w:name w:val="List (alpha in tables)"/>
    <w:basedOn w:val="List2"/>
    <w:qFormat/>
    <w:rsid w:val="0070285B"/>
    <w:pPr>
      <w:tabs>
        <w:tab w:val="left" w:pos="360"/>
      </w:tabs>
      <w:ind w:left="144" w:firstLine="0"/>
    </w:pPr>
    <w:rPr>
      <w:rFonts w:eastAsia="Calibri"/>
      <w:sz w:val="20"/>
      <w:szCs w:val="22"/>
    </w:rPr>
  </w:style>
  <w:style w:type="paragraph" w:customStyle="1" w:styleId="Heading3ch8sub86">
    <w:name w:val="Heading 3 ch8 sub8.6.#"/>
    <w:basedOn w:val="Heading3ch8sub85"/>
    <w:qFormat/>
    <w:rsid w:val="00914A06"/>
    <w:pPr>
      <w:numPr>
        <w:numId w:val="318"/>
      </w:numPr>
      <w:ind w:left="0" w:firstLine="0"/>
    </w:pPr>
  </w:style>
  <w:style w:type="paragraph" w:customStyle="1" w:styleId="Heading4ch8sub861">
    <w:name w:val="Heading 4 ch8 sub8.6.1.#"/>
    <w:basedOn w:val="Heading4ch8sub851"/>
    <w:qFormat/>
    <w:rsid w:val="00934E0F"/>
    <w:pPr>
      <w:numPr>
        <w:numId w:val="319"/>
      </w:numPr>
      <w:ind w:left="0" w:firstLine="0"/>
    </w:pPr>
  </w:style>
  <w:style w:type="paragraph" w:customStyle="1" w:styleId="Heading3Ch5Sub560">
    <w:name w:val="Heading 3 Ch5 Sub 5.6.#"/>
    <w:basedOn w:val="Heading3Ch5Sub53"/>
    <w:qFormat/>
    <w:rsid w:val="0065136F"/>
    <w:pPr>
      <w:numPr>
        <w:numId w:val="320"/>
      </w:numPr>
      <w:tabs>
        <w:tab w:val="clear" w:pos="0"/>
      </w:tabs>
      <w:ind w:left="0" w:firstLine="0"/>
    </w:pPr>
    <w:rPr>
      <w:rFonts w:eastAsia="Arial"/>
    </w:rPr>
  </w:style>
  <w:style w:type="paragraph" w:customStyle="1" w:styleId="Heading4ch5sub561">
    <w:name w:val="Heading 4 ch5 sub5.6.1.#"/>
    <w:basedOn w:val="Heading4Ch5sub553"/>
    <w:qFormat/>
    <w:rsid w:val="0065136F"/>
    <w:pPr>
      <w:numPr>
        <w:numId w:val="321"/>
      </w:numPr>
      <w:tabs>
        <w:tab w:val="left" w:pos="1080"/>
      </w:tabs>
      <w:ind w:left="0" w:firstLine="0"/>
    </w:pPr>
  </w:style>
  <w:style w:type="paragraph" w:customStyle="1" w:styleId="Heading3ch8sub87">
    <w:name w:val="Heading 3 ch8 sub 8.7.#"/>
    <w:basedOn w:val="Normal"/>
    <w:qFormat/>
    <w:rsid w:val="009609FB"/>
    <w:pPr>
      <w:numPr>
        <w:numId w:val="322"/>
      </w:numPr>
      <w:tabs>
        <w:tab w:val="left" w:pos="1080"/>
      </w:tabs>
      <w:ind w:left="0" w:firstLine="0"/>
      <w:outlineLvl w:val="4"/>
    </w:pPr>
    <w:rPr>
      <w:b/>
      <w:sz w:val="26"/>
      <w:szCs w:val="24"/>
    </w:rPr>
  </w:style>
  <w:style w:type="paragraph" w:customStyle="1" w:styleId="Heading4ch8sub871">
    <w:name w:val="Heading 4 ch8 sub 8.7.1.#"/>
    <w:basedOn w:val="Heading4ch8sub851"/>
    <w:qFormat/>
    <w:rsid w:val="009609FB"/>
    <w:pPr>
      <w:numPr>
        <w:numId w:val="323"/>
      </w:numPr>
      <w:ind w:left="0" w:firstLine="0"/>
    </w:pPr>
  </w:style>
  <w:style w:type="paragraph" w:customStyle="1" w:styleId="Heading5ch8sub8712">
    <w:name w:val="Heading 5 ch8 sub8.7.1.2.#"/>
    <w:basedOn w:val="Heading5Ch7Sub7612"/>
    <w:qFormat/>
    <w:rsid w:val="00E70959"/>
    <w:pPr>
      <w:widowControl w:val="0"/>
      <w:numPr>
        <w:numId w:val="324"/>
      </w:numPr>
      <w:tabs>
        <w:tab w:val="left" w:pos="1080"/>
      </w:tabs>
      <w:ind w:left="0" w:firstLine="0"/>
    </w:pPr>
  </w:style>
  <w:style w:type="paragraph" w:customStyle="1" w:styleId="Heading3Ch1sub12">
    <w:name w:val="Heading 3 Ch1 sub1.2.#"/>
    <w:basedOn w:val="Heading3Ch1Sub131"/>
    <w:qFormat/>
    <w:rsid w:val="0065136F"/>
    <w:pPr>
      <w:numPr>
        <w:numId w:val="325"/>
      </w:numPr>
      <w:ind w:left="0" w:firstLine="0"/>
    </w:pPr>
  </w:style>
  <w:style w:type="paragraph" w:customStyle="1" w:styleId="Heading1TribalBAS">
    <w:name w:val="Heading 1 (Tribal BAS)"/>
    <w:basedOn w:val="Heading1BAS"/>
    <w:qFormat/>
    <w:rsid w:val="0065136F"/>
    <w:pPr>
      <w:numPr>
        <w:numId w:val="339"/>
      </w:numPr>
      <w:pBdr>
        <w:bottom w:val="single" w:sz="24" w:space="1" w:color="4A442A" w:themeColor="background2" w:themeShade="40"/>
      </w:pBdr>
      <w:tabs>
        <w:tab w:val="clear" w:pos="540"/>
        <w:tab w:val="left" w:pos="900"/>
      </w:tabs>
      <w:ind w:left="900" w:hanging="900"/>
    </w:pPr>
    <w:rPr>
      <w:sz w:val="32"/>
    </w:rPr>
  </w:style>
  <w:style w:type="paragraph" w:customStyle="1" w:styleId="Heading3Ch6Sub63">
    <w:name w:val="Heading 3 Ch6 Sub 6.3.#"/>
    <w:basedOn w:val="Heading3Ch6sub62"/>
    <w:qFormat/>
    <w:rsid w:val="0065136F"/>
    <w:pPr>
      <w:numPr>
        <w:numId w:val="342"/>
      </w:numPr>
      <w:ind w:left="360"/>
    </w:pPr>
  </w:style>
  <w:style w:type="paragraph" w:customStyle="1" w:styleId="H7AppdxTribal">
    <w:name w:val="H7 Appdx (Tribal)"/>
    <w:basedOn w:val="Heading7"/>
    <w:qFormat/>
    <w:rsid w:val="0065136F"/>
  </w:style>
  <w:style w:type="paragraph" w:customStyle="1" w:styleId="Heading3Ch5sub571">
    <w:name w:val="Heading 3 Ch5 sub 5.7.#"/>
    <w:basedOn w:val="Heading3Ch5Sub550"/>
    <w:qFormat/>
    <w:rsid w:val="0065136F"/>
    <w:pPr>
      <w:numPr>
        <w:numId w:val="0"/>
      </w:numPr>
      <w:ind w:left="360" w:hanging="360"/>
    </w:pPr>
  </w:style>
  <w:style w:type="paragraph" w:customStyle="1" w:styleId="Style523">
    <w:name w:val="Style 5.2.3.#"/>
    <w:basedOn w:val="Style522"/>
    <w:qFormat/>
    <w:rsid w:val="0065136F"/>
    <w:pPr>
      <w:numPr>
        <w:numId w:val="0"/>
      </w:numPr>
      <w:tabs>
        <w:tab w:val="clear" w:pos="1800"/>
        <w:tab w:val="left" w:pos="1080"/>
      </w:tabs>
      <w:ind w:left="360" w:hanging="360"/>
    </w:pPr>
    <w:rPr>
      <w:sz w:val="24"/>
    </w:rPr>
  </w:style>
  <w:style w:type="paragraph" w:customStyle="1" w:styleId="Heading4Ch5Sub5270">
    <w:name w:val="Heading 4 Ch5 Sub 5.2.7.#"/>
    <w:basedOn w:val="Heading4Ch3Sub372"/>
    <w:qFormat/>
    <w:rsid w:val="0065136F"/>
    <w:pPr>
      <w:numPr>
        <w:numId w:val="347"/>
      </w:numPr>
      <w:ind w:left="1440" w:hanging="1440"/>
    </w:pPr>
  </w:style>
  <w:style w:type="paragraph" w:customStyle="1" w:styleId="Heading3Ch6sub612">
    <w:name w:val="Heading 3 Ch6 sub 6.1#"/>
    <w:basedOn w:val="Heading3Ch6sub62"/>
    <w:qFormat/>
    <w:rsid w:val="0065136F"/>
    <w:pPr>
      <w:numPr>
        <w:numId w:val="348"/>
      </w:numPr>
      <w:ind w:left="0" w:firstLine="0"/>
    </w:pPr>
  </w:style>
  <w:style w:type="paragraph" w:customStyle="1" w:styleId="Heading1AlphalBAS">
    <w:name w:val="Heading 1 Alphal (BAS)"/>
    <w:basedOn w:val="Heading1"/>
    <w:autoRedefine/>
    <w:rsid w:val="0065136F"/>
    <w:pPr>
      <w:spacing w:before="80"/>
      <w:ind w:hanging="720"/>
    </w:pPr>
    <w:rPr>
      <w:caps/>
    </w:rPr>
  </w:style>
  <w:style w:type="paragraph" w:customStyle="1" w:styleId="HeadingChaptersTribal">
    <w:name w:val="Heading Chapters_Tribal"/>
    <w:basedOn w:val="HeadingBAS"/>
    <w:autoRedefine/>
    <w:qFormat/>
    <w:rsid w:val="0065136F"/>
    <w:pPr>
      <w:pBdr>
        <w:bottom w:val="single" w:sz="18" w:space="1" w:color="948A54" w:themeColor="background2" w:themeShade="80"/>
      </w:pBdr>
      <w:tabs>
        <w:tab w:val="clear" w:pos="1710"/>
        <w:tab w:val="left" w:pos="2160"/>
      </w:tabs>
      <w:ind w:left="2160" w:hanging="2160"/>
      <w:jc w:val="left"/>
    </w:pPr>
    <w:rPr>
      <w:bCs/>
    </w:rPr>
  </w:style>
  <w:style w:type="paragraph" w:customStyle="1" w:styleId="GUPSI1">
    <w:name w:val="GUPS I1"/>
    <w:basedOn w:val="Normal"/>
    <w:link w:val="GUPSI1Char"/>
    <w:qFormat/>
    <w:rsid w:val="0065136F"/>
    <w:pPr>
      <w:spacing w:before="0" w:after="0"/>
      <w:ind w:left="720"/>
    </w:pPr>
    <w:rPr>
      <w:color w:val="000000"/>
    </w:rPr>
  </w:style>
  <w:style w:type="character" w:customStyle="1" w:styleId="GUPSI1Char">
    <w:name w:val="GUPS I1 Char"/>
    <w:basedOn w:val="DefaultParagraphFont"/>
    <w:link w:val="GUPSI1"/>
    <w:rsid w:val="0065136F"/>
    <w:rPr>
      <w:rFonts w:ascii="Arial" w:hAnsi="Arial"/>
      <w:bCs/>
      <w:color w:val="000000"/>
      <w:sz w:val="24"/>
    </w:rPr>
  </w:style>
  <w:style w:type="paragraph" w:customStyle="1" w:styleId="NoteBASGUPS">
    <w:name w:val="Note (BAS GUPS)"/>
    <w:basedOn w:val="NoteTribalBAS"/>
    <w:link w:val="NoteBASGUPSChar"/>
    <w:qFormat/>
    <w:rsid w:val="0065136F"/>
    <w:pPr>
      <w:pBdr>
        <w:top w:val="double" w:sz="12" w:space="3" w:color="76923C" w:themeColor="accent3" w:themeShade="BF"/>
        <w:bottom w:val="double" w:sz="12" w:space="3" w:color="76923C" w:themeColor="accent3" w:themeShade="BF"/>
      </w:pBdr>
      <w:ind w:left="630" w:hanging="630"/>
    </w:pPr>
  </w:style>
  <w:style w:type="paragraph" w:customStyle="1" w:styleId="GUPSNote">
    <w:name w:val="GUPS Note"/>
    <w:basedOn w:val="NoteBASGUPS"/>
    <w:link w:val="GUPSNoteChar"/>
    <w:qFormat/>
    <w:rsid w:val="0065136F"/>
    <w:rPr>
      <w:b/>
    </w:rPr>
  </w:style>
  <w:style w:type="paragraph" w:customStyle="1" w:styleId="GUPSBody">
    <w:name w:val="GUPS Body"/>
    <w:basedOn w:val="GUPSNote"/>
    <w:link w:val="GUPSBodyChar"/>
    <w:rsid w:val="0065136F"/>
    <w:pPr>
      <w:numPr>
        <w:numId w:val="352"/>
      </w:numPr>
      <w:pBdr>
        <w:top w:val="none" w:sz="0" w:space="0" w:color="auto"/>
        <w:bottom w:val="none" w:sz="0" w:space="0" w:color="auto"/>
      </w:pBdr>
      <w:spacing w:after="0"/>
      <w:ind w:left="1080"/>
    </w:pPr>
    <w:rPr>
      <w:b w:val="0"/>
      <w:sz w:val="20"/>
    </w:rPr>
  </w:style>
  <w:style w:type="character" w:customStyle="1" w:styleId="NoteBASGUPSChar">
    <w:name w:val="Note (BAS GUPS) Char"/>
    <w:basedOn w:val="DefaultParagraphFont"/>
    <w:link w:val="NoteBASGUPS"/>
    <w:rsid w:val="0065136F"/>
    <w:rPr>
      <w:rFonts w:ascii="Arial" w:hAnsi="Arial" w:cs="Arial"/>
      <w:bCs/>
    </w:rPr>
  </w:style>
  <w:style w:type="character" w:customStyle="1" w:styleId="GUPSNoteChar">
    <w:name w:val="GUPS Note Char"/>
    <w:basedOn w:val="NoteBASGUPSChar"/>
    <w:link w:val="GUPSNote"/>
    <w:rsid w:val="0065136F"/>
    <w:rPr>
      <w:rFonts w:ascii="Arial" w:hAnsi="Arial" w:cs="Arial"/>
      <w:b/>
      <w:bCs/>
    </w:rPr>
  </w:style>
  <w:style w:type="paragraph" w:customStyle="1" w:styleId="GUPSH5">
    <w:name w:val="GUPS H5"/>
    <w:basedOn w:val="Heading1"/>
    <w:link w:val="GUPSH5Char"/>
    <w:qFormat/>
    <w:rsid w:val="0065136F"/>
    <w:pPr>
      <w:numPr>
        <w:numId w:val="349"/>
      </w:numPr>
      <w:spacing w:before="240"/>
      <w:ind w:left="547" w:hanging="547"/>
    </w:pPr>
    <w:rPr>
      <w:rFonts w:ascii="Arial" w:hAnsi="Arial" w:cs="Arial"/>
      <w:color w:val="000000"/>
      <w:sz w:val="28"/>
      <w:szCs w:val="32"/>
    </w:rPr>
  </w:style>
  <w:style w:type="paragraph" w:customStyle="1" w:styleId="GUPSL1List">
    <w:name w:val="GUPS L1 List"/>
    <w:basedOn w:val="Indent1Numbered"/>
    <w:link w:val="GUPSL1ListChar"/>
    <w:qFormat/>
    <w:rsid w:val="0065136F"/>
    <w:pPr>
      <w:numPr>
        <w:numId w:val="350"/>
      </w:numPr>
      <w:spacing w:after="100"/>
      <w:ind w:left="720"/>
    </w:pPr>
    <w:rPr>
      <w:color w:val="000000"/>
      <w:sz w:val="22"/>
    </w:rPr>
  </w:style>
  <w:style w:type="character" w:customStyle="1" w:styleId="GUPSH5Char">
    <w:name w:val="GUPS H5 Char"/>
    <w:basedOn w:val="Heading1Char"/>
    <w:link w:val="GUPSH5"/>
    <w:rsid w:val="0065136F"/>
    <w:rPr>
      <w:rFonts w:ascii="Arial" w:hAnsi="Arial" w:cs="Arial"/>
      <w:b/>
      <w:color w:val="000000"/>
      <w:kern w:val="32"/>
      <w:sz w:val="28"/>
      <w:szCs w:val="32"/>
    </w:rPr>
  </w:style>
  <w:style w:type="character" w:customStyle="1" w:styleId="GUPSL1ListChar">
    <w:name w:val="GUPS L1 List Char"/>
    <w:basedOn w:val="DefaultParagraphFont"/>
    <w:link w:val="GUPSL1List"/>
    <w:rsid w:val="0065136F"/>
    <w:rPr>
      <w:rFonts w:ascii="Arial" w:hAnsi="Arial"/>
      <w:bCs/>
      <w:color w:val="000000"/>
      <w:sz w:val="22"/>
    </w:rPr>
  </w:style>
  <w:style w:type="paragraph" w:customStyle="1" w:styleId="GUPSDates">
    <w:name w:val="GUPS Dates"/>
    <w:basedOn w:val="GUPSBody"/>
    <w:link w:val="GUPSDatesChar"/>
    <w:qFormat/>
    <w:rsid w:val="0065136F"/>
    <w:pPr>
      <w:spacing w:before="240" w:after="240"/>
      <w:ind w:left="1800" w:hanging="1800"/>
    </w:pPr>
    <w:rPr>
      <w:b/>
      <w:color w:val="3A7901"/>
    </w:rPr>
  </w:style>
  <w:style w:type="character" w:customStyle="1" w:styleId="GUPSDatesChar">
    <w:name w:val="GUPS Dates Char"/>
    <w:basedOn w:val="DefaultParagraphFont"/>
    <w:link w:val="GUPSDates"/>
    <w:rsid w:val="0065136F"/>
    <w:rPr>
      <w:rFonts w:ascii="Arial" w:hAnsi="Arial" w:cs="Arial"/>
      <w:b/>
      <w:bCs/>
      <w:color w:val="3A7901"/>
    </w:rPr>
  </w:style>
  <w:style w:type="paragraph" w:customStyle="1" w:styleId="BasBodyTextBold0">
    <w:name w:val="Bas Body Text Bold"/>
    <w:basedOn w:val="BASBodyText"/>
    <w:qFormat/>
    <w:rsid w:val="00941337"/>
    <w:rPr>
      <w:b/>
      <w:sz w:val="22"/>
    </w:rPr>
  </w:style>
  <w:style w:type="character" w:customStyle="1" w:styleId="UnresolvedMention">
    <w:name w:val="Unresolved Mention"/>
    <w:basedOn w:val="DefaultParagraphFont"/>
    <w:uiPriority w:val="99"/>
    <w:semiHidden/>
    <w:unhideWhenUsed/>
    <w:rsid w:val="0065136F"/>
    <w:rPr>
      <w:color w:val="808080"/>
      <w:shd w:val="clear" w:color="auto" w:fill="E6E6E6"/>
    </w:rPr>
  </w:style>
  <w:style w:type="paragraph" w:customStyle="1" w:styleId="Heading2Part">
    <w:name w:val="Heading 2 Part #:"/>
    <w:basedOn w:val="Normal"/>
    <w:qFormat/>
    <w:rsid w:val="0065136F"/>
    <w:pPr>
      <w:tabs>
        <w:tab w:val="left" w:pos="1710"/>
      </w:tabs>
      <w:ind w:left="360" w:hanging="360"/>
    </w:pPr>
    <w:rPr>
      <w:b/>
      <w:color w:val="76923C" w:themeColor="accent3" w:themeShade="BF"/>
      <w:sz w:val="32"/>
    </w:rPr>
  </w:style>
  <w:style w:type="paragraph" w:customStyle="1" w:styleId="GUPSHyperlink">
    <w:name w:val="GUPS Hyperlink"/>
    <w:basedOn w:val="GUPSBody"/>
    <w:link w:val="GUPSHyperlinkChar"/>
    <w:qFormat/>
    <w:rsid w:val="0065136F"/>
    <w:pPr>
      <w:numPr>
        <w:numId w:val="353"/>
      </w:numPr>
      <w:ind w:left="1080"/>
    </w:pPr>
    <w:rPr>
      <w:color w:val="386294"/>
    </w:rPr>
  </w:style>
  <w:style w:type="character" w:customStyle="1" w:styleId="GUPSHyperlinkChar">
    <w:name w:val="GUPS Hyperlink Char"/>
    <w:basedOn w:val="DefaultParagraphFont"/>
    <w:link w:val="GUPSHyperlink"/>
    <w:rsid w:val="0065136F"/>
    <w:rPr>
      <w:rFonts w:ascii="Arial" w:hAnsi="Arial" w:cs="Arial"/>
      <w:bCs/>
      <w:color w:val="386294"/>
    </w:rPr>
  </w:style>
  <w:style w:type="paragraph" w:customStyle="1" w:styleId="Heading3Ch5sub55">
    <w:name w:val="Heading 3 Ch5 sub 5.5.#"/>
    <w:basedOn w:val="Heading3Ch5Sub52"/>
    <w:qFormat/>
    <w:rsid w:val="0065136F"/>
    <w:pPr>
      <w:numPr>
        <w:numId w:val="354"/>
      </w:numPr>
      <w:tabs>
        <w:tab w:val="clear" w:pos="0"/>
        <w:tab w:val="clear" w:pos="1080"/>
      </w:tabs>
      <w:spacing w:after="120"/>
      <w:ind w:left="1080" w:hanging="1080"/>
      <w:outlineLvl w:val="2"/>
    </w:pPr>
    <w:rPr>
      <w:rFonts w:cs="Arial"/>
      <w:bCs/>
      <w:szCs w:val="26"/>
    </w:rPr>
  </w:style>
  <w:style w:type="paragraph" w:customStyle="1" w:styleId="Heading4Ch5sub553">
    <w:name w:val="Heading 4 Ch5 sub5.5.3.#"/>
    <w:basedOn w:val="Normal"/>
    <w:qFormat/>
    <w:rsid w:val="0065136F"/>
    <w:pPr>
      <w:keepNext/>
      <w:numPr>
        <w:numId w:val="355"/>
      </w:numPr>
      <w:spacing w:before="240" w:after="60"/>
      <w:ind w:left="1080" w:hanging="1080"/>
      <w:outlineLvl w:val="3"/>
    </w:pPr>
    <w:rPr>
      <w:rFonts w:cs="Arial"/>
      <w:b/>
      <w:bCs w:val="0"/>
      <w:szCs w:val="28"/>
    </w:rPr>
  </w:style>
  <w:style w:type="paragraph" w:customStyle="1" w:styleId="GUPSHL52">
    <w:name w:val="GUPS HL.5.2"/>
    <w:basedOn w:val="Heading2Chapter4"/>
    <w:link w:val="GUPSHL52Char"/>
    <w:qFormat/>
    <w:rsid w:val="0065136F"/>
    <w:pPr>
      <w:numPr>
        <w:numId w:val="0"/>
      </w:numPr>
      <w:spacing w:before="360"/>
      <w:ind w:left="900" w:hanging="900"/>
    </w:pPr>
  </w:style>
  <w:style w:type="character" w:customStyle="1" w:styleId="GUPSHL52Char">
    <w:name w:val="GUPS HL.5.2 Char"/>
    <w:basedOn w:val="DefaultParagraphFont"/>
    <w:link w:val="GUPSHL52"/>
    <w:rsid w:val="0065136F"/>
    <w:rPr>
      <w:rFonts w:ascii="Arial" w:hAnsi="Arial" w:cs="Arial"/>
      <w:b/>
      <w:iCs/>
      <w:sz w:val="28"/>
      <w:szCs w:val="28"/>
    </w:rPr>
  </w:style>
  <w:style w:type="paragraph" w:customStyle="1" w:styleId="Heading4Ch5sub562">
    <w:name w:val="Heading 4 Ch5 sub5.6.2.#"/>
    <w:basedOn w:val="Normal"/>
    <w:qFormat/>
    <w:rsid w:val="0065136F"/>
    <w:pPr>
      <w:keepNext/>
      <w:numPr>
        <w:numId w:val="356"/>
      </w:numPr>
      <w:spacing w:before="360" w:after="180"/>
      <w:ind w:left="1080" w:hanging="1080"/>
      <w:outlineLvl w:val="3"/>
    </w:pPr>
    <w:rPr>
      <w:rFonts w:cs="Arial"/>
      <w:b/>
      <w:bCs w:val="0"/>
      <w:szCs w:val="28"/>
    </w:rPr>
  </w:style>
  <w:style w:type="paragraph" w:customStyle="1" w:styleId="HeadingTribalCenterNo">
    <w:name w:val="Heading (Tribal) Center No#"/>
    <w:basedOn w:val="HeadingChTribalGUPS"/>
    <w:qFormat/>
    <w:rsid w:val="0065136F"/>
    <w:pPr>
      <w:numPr>
        <w:numId w:val="0"/>
      </w:numPr>
      <w:spacing w:line="360" w:lineRule="auto"/>
      <w:jc w:val="center"/>
    </w:pPr>
  </w:style>
  <w:style w:type="paragraph" w:customStyle="1" w:styleId="HeadingnoBASGUPS">
    <w:name w:val="Heading no# (BAS GUPS)"/>
    <w:basedOn w:val="HeadingBAS"/>
    <w:link w:val="HeadingnoBASGUPSChar"/>
    <w:qFormat/>
    <w:rsid w:val="0065136F"/>
    <w:pPr>
      <w:pBdr>
        <w:bottom w:val="single" w:sz="24" w:space="1" w:color="76923C" w:themeColor="accent3" w:themeShade="BF"/>
      </w:pBdr>
      <w:jc w:val="left"/>
    </w:pPr>
    <w:rPr>
      <w:sz w:val="32"/>
      <w:lang w:val="en"/>
    </w:rPr>
  </w:style>
  <w:style w:type="paragraph" w:customStyle="1" w:styleId="Heading3Ch6sub61">
    <w:name w:val="Heading 3 Ch6 sub 6.1.#"/>
    <w:basedOn w:val="Normal"/>
    <w:qFormat/>
    <w:rsid w:val="0065136F"/>
    <w:pPr>
      <w:keepNext/>
      <w:numPr>
        <w:numId w:val="184"/>
      </w:numPr>
      <w:tabs>
        <w:tab w:val="left" w:pos="1080"/>
      </w:tabs>
      <w:spacing w:before="240"/>
      <w:ind w:left="1080" w:hanging="1080"/>
      <w:outlineLvl w:val="2"/>
    </w:pPr>
    <w:rPr>
      <w:rFonts w:cs="Arial"/>
      <w:b/>
      <w:szCs w:val="26"/>
    </w:rPr>
  </w:style>
  <w:style w:type="paragraph" w:customStyle="1" w:styleId="HeadingnocenteredBASGUPS">
    <w:name w:val="Heading no# centered (BAS GUPS)"/>
    <w:basedOn w:val="HeadingnoBASGUPS"/>
    <w:qFormat/>
    <w:rsid w:val="0065136F"/>
    <w:pPr>
      <w:jc w:val="center"/>
    </w:pPr>
  </w:style>
  <w:style w:type="paragraph" w:customStyle="1" w:styleId="NoteBASDigital">
    <w:name w:val="Note: (BAS) Digital"/>
    <w:basedOn w:val="Normal"/>
    <w:qFormat/>
    <w:rsid w:val="0065136F"/>
    <w:pPr>
      <w:pBdr>
        <w:top w:val="double" w:sz="4" w:space="3" w:color="632423" w:themeColor="accent2" w:themeShade="80"/>
        <w:bottom w:val="double" w:sz="4" w:space="3" w:color="632423" w:themeColor="accent2" w:themeShade="80"/>
      </w:pBdr>
      <w:tabs>
        <w:tab w:val="left" w:pos="630"/>
      </w:tabs>
      <w:spacing w:before="120"/>
      <w:ind w:left="630" w:hanging="630"/>
    </w:pPr>
  </w:style>
  <w:style w:type="paragraph" w:customStyle="1" w:styleId="footertext">
    <w:name w:val="footer text"/>
    <w:basedOn w:val="BASBodyText"/>
    <w:link w:val="footertextChar"/>
    <w:qFormat/>
    <w:rsid w:val="0065136F"/>
    <w:pPr>
      <w:pBdr>
        <w:top w:val="thinThickSmallGap" w:sz="24" w:space="1" w:color="4F6228" w:themeColor="accent3" w:themeShade="80"/>
      </w:pBdr>
    </w:pPr>
    <w:rPr>
      <w:color w:val="76923C" w:themeColor="accent3" w:themeShade="BF"/>
    </w:rPr>
  </w:style>
  <w:style w:type="paragraph" w:customStyle="1" w:styleId="BASAppendices">
    <w:name w:val="BAS Appendices"/>
    <w:basedOn w:val="footertext"/>
    <w:link w:val="BASAppendicesChar"/>
    <w:qFormat/>
    <w:rsid w:val="0065136F"/>
    <w:pPr>
      <w:numPr>
        <w:numId w:val="359"/>
      </w:numPr>
      <w:jc w:val="both"/>
    </w:pPr>
  </w:style>
  <w:style w:type="character" w:customStyle="1" w:styleId="footertextChar">
    <w:name w:val="footer text Char"/>
    <w:basedOn w:val="BASBodyTextChar"/>
    <w:link w:val="footertext"/>
    <w:rsid w:val="0065136F"/>
    <w:rPr>
      <w:rFonts w:ascii="Arial" w:eastAsia="Calibri" w:hAnsi="Arial" w:cs="Arial"/>
      <w:bCs/>
      <w:color w:val="76923C" w:themeColor="accent3" w:themeShade="BF"/>
      <w:sz w:val="22"/>
      <w:szCs w:val="22"/>
    </w:rPr>
  </w:style>
  <w:style w:type="character" w:customStyle="1" w:styleId="BASAppendicesChar">
    <w:name w:val="BAS Appendices Char"/>
    <w:basedOn w:val="footertextChar"/>
    <w:link w:val="BASAppendices"/>
    <w:rsid w:val="0065136F"/>
    <w:rPr>
      <w:rFonts w:ascii="Arial" w:eastAsia="Calibri" w:hAnsi="Arial" w:cs="Arial"/>
      <w:bCs/>
      <w:color w:val="76923C" w:themeColor="accent3" w:themeShade="BF"/>
      <w:sz w:val="24"/>
      <w:szCs w:val="22"/>
    </w:rPr>
  </w:style>
  <w:style w:type="paragraph" w:customStyle="1" w:styleId="GUPSH1">
    <w:name w:val="GUPS H1"/>
    <w:link w:val="GUPSH1Char"/>
    <w:qFormat/>
    <w:rsid w:val="0065136F"/>
    <w:pPr>
      <w:pBdr>
        <w:bottom w:val="single" w:sz="24" w:space="1" w:color="76923C" w:themeColor="accent3" w:themeShade="BF"/>
      </w:pBdr>
      <w:spacing w:before="0" w:after="200" w:line="276" w:lineRule="auto"/>
    </w:pPr>
    <w:rPr>
      <w:rFonts w:ascii="Arial" w:hAnsi="Arial" w:cs="Arial"/>
      <w:b/>
      <w:color w:val="76923C" w:themeColor="accent3" w:themeShade="BF"/>
      <w:sz w:val="52"/>
      <w:szCs w:val="24"/>
    </w:rPr>
  </w:style>
  <w:style w:type="paragraph" w:customStyle="1" w:styleId="GUPSH2">
    <w:name w:val="GUPS H2"/>
    <w:basedOn w:val="HeadingnoBASGUPS"/>
    <w:link w:val="GUPSH2Char"/>
    <w:qFormat/>
    <w:rsid w:val="0065136F"/>
    <w:pPr>
      <w:spacing w:after="240"/>
      <w:contextualSpacing/>
    </w:pPr>
    <w:rPr>
      <w:color w:val="000000"/>
    </w:rPr>
  </w:style>
  <w:style w:type="character" w:customStyle="1" w:styleId="GUPSH1Char">
    <w:name w:val="GUPS H1 Char"/>
    <w:basedOn w:val="DefaultParagraphFont"/>
    <w:link w:val="GUPSH1"/>
    <w:rsid w:val="0065136F"/>
    <w:rPr>
      <w:rFonts w:ascii="Arial" w:hAnsi="Arial" w:cs="Arial"/>
      <w:b/>
      <w:color w:val="76923C" w:themeColor="accent3" w:themeShade="BF"/>
      <w:sz w:val="52"/>
      <w:szCs w:val="24"/>
    </w:rPr>
  </w:style>
  <w:style w:type="paragraph" w:customStyle="1" w:styleId="GUPSH3">
    <w:name w:val="GUPS H3"/>
    <w:basedOn w:val="Normal"/>
    <w:link w:val="GUPSH3Char"/>
    <w:qFormat/>
    <w:rsid w:val="0065136F"/>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65136F"/>
    <w:rPr>
      <w:rFonts w:ascii="Lucida Sans" w:hAnsi="Lucida Sans" w:cs="Lucida Sans"/>
      <w:b/>
      <w:caps/>
      <w:kern w:val="32"/>
      <w:sz w:val="24"/>
      <w:szCs w:val="24"/>
    </w:rPr>
  </w:style>
  <w:style w:type="character" w:customStyle="1" w:styleId="HeadingnoBASGUPSChar">
    <w:name w:val="Heading no# (BAS GUPS) Char"/>
    <w:basedOn w:val="HeadingBASChar"/>
    <w:link w:val="HeadingnoBASGUPS"/>
    <w:rsid w:val="0065136F"/>
    <w:rPr>
      <w:rFonts w:ascii="Lucida Sans" w:hAnsi="Lucida Sans" w:cs="Lucida Sans"/>
      <w:b/>
      <w:caps/>
      <w:kern w:val="32"/>
      <w:sz w:val="32"/>
      <w:szCs w:val="24"/>
      <w:lang w:val="en"/>
    </w:rPr>
  </w:style>
  <w:style w:type="character" w:customStyle="1" w:styleId="GUPSH2Char">
    <w:name w:val="GUPS H2 Char"/>
    <w:basedOn w:val="HeadingnoBASGUPSChar"/>
    <w:link w:val="GUPSH2"/>
    <w:rsid w:val="0065136F"/>
    <w:rPr>
      <w:rFonts w:ascii="Lucida Sans" w:hAnsi="Lucida Sans" w:cs="Lucida Sans"/>
      <w:b/>
      <w:caps/>
      <w:color w:val="000000"/>
      <w:kern w:val="32"/>
      <w:sz w:val="32"/>
      <w:szCs w:val="24"/>
      <w:lang w:val="en"/>
    </w:rPr>
  </w:style>
  <w:style w:type="paragraph" w:customStyle="1" w:styleId="GUPSH4">
    <w:name w:val="GUPS H4"/>
    <w:basedOn w:val="BASBodyText"/>
    <w:link w:val="GUPSH4Char"/>
    <w:qFormat/>
    <w:rsid w:val="0065136F"/>
    <w:pPr>
      <w:spacing w:after="0"/>
    </w:pPr>
    <w:rPr>
      <w:b/>
      <w:i/>
      <w:color w:val="76923C" w:themeColor="accent3" w:themeShade="BF"/>
    </w:rPr>
  </w:style>
  <w:style w:type="character" w:customStyle="1" w:styleId="GUPSH3Char">
    <w:name w:val="GUPS H3 Char"/>
    <w:basedOn w:val="DefaultParagraphFont"/>
    <w:link w:val="GUPSH3"/>
    <w:rsid w:val="0065136F"/>
    <w:rPr>
      <w:rFonts w:ascii="Arial" w:hAnsi="Arial" w:cs="Arial"/>
      <w:bCs/>
      <w:i/>
      <w:iCs/>
      <w:color w:val="76923C" w:themeColor="accent3" w:themeShade="BF"/>
      <w:sz w:val="28"/>
      <w:szCs w:val="28"/>
    </w:rPr>
  </w:style>
  <w:style w:type="paragraph" w:customStyle="1" w:styleId="GUPSTOCH1">
    <w:name w:val="GUPS TOC H1"/>
    <w:basedOn w:val="TOCtitle"/>
    <w:link w:val="GUPSTOCH1Char"/>
    <w:qFormat/>
    <w:rsid w:val="0065136F"/>
    <w:pPr>
      <w:pBdr>
        <w:bottom w:val="single" w:sz="24" w:space="4" w:color="76923C" w:themeColor="accent3" w:themeShade="BF"/>
      </w:pBdr>
      <w:spacing w:before="0" w:after="300"/>
      <w:contextualSpacing/>
      <w:jc w:val="center"/>
    </w:pPr>
    <w:rPr>
      <w:color w:val="000000"/>
      <w:szCs w:val="52"/>
    </w:rPr>
  </w:style>
  <w:style w:type="character" w:customStyle="1" w:styleId="GUPSH4Char">
    <w:name w:val="GUPS H4 Char"/>
    <w:basedOn w:val="BASBodyTextChar"/>
    <w:link w:val="GUPSH4"/>
    <w:rsid w:val="0065136F"/>
    <w:rPr>
      <w:rFonts w:ascii="Arial" w:eastAsia="Calibri" w:hAnsi="Arial" w:cs="Arial"/>
      <w:b/>
      <w:bCs/>
      <w:i/>
      <w:color w:val="76923C" w:themeColor="accent3" w:themeShade="BF"/>
      <w:sz w:val="22"/>
      <w:szCs w:val="22"/>
    </w:rPr>
  </w:style>
  <w:style w:type="paragraph" w:customStyle="1" w:styleId="GUPSTOCH2">
    <w:name w:val="GUPS TOC H2"/>
    <w:basedOn w:val="TOC1"/>
    <w:link w:val="GUPSTOCH2Char"/>
    <w:qFormat/>
    <w:rsid w:val="0065136F"/>
    <w:pPr>
      <w:numPr>
        <w:numId w:val="360"/>
      </w:numPr>
    </w:pPr>
    <w:rPr>
      <w:color w:val="000000" w:themeColor="text1"/>
    </w:rPr>
  </w:style>
  <w:style w:type="character" w:customStyle="1" w:styleId="TOCtitleChar">
    <w:name w:val="TOC title Char"/>
    <w:basedOn w:val="TitleChar"/>
    <w:link w:val="TOCtitle"/>
    <w:rsid w:val="0065136F"/>
    <w:rPr>
      <w:rFonts w:ascii="Arial Bold" w:eastAsia="Calibri" w:hAnsi="Arial Bold" w:cs="Arial"/>
      <w:b/>
      <w:bCs/>
      <w:color w:val="663300"/>
      <w:spacing w:val="5"/>
      <w:kern w:val="28"/>
      <w:sz w:val="32"/>
      <w:szCs w:val="22"/>
    </w:rPr>
  </w:style>
  <w:style w:type="character" w:customStyle="1" w:styleId="GUPSTOCH1Char">
    <w:name w:val="GUPS TOC H1 Char"/>
    <w:basedOn w:val="TOCtitleChar"/>
    <w:link w:val="GUPSTOCH1"/>
    <w:rsid w:val="0065136F"/>
    <w:rPr>
      <w:rFonts w:ascii="Arial Bold" w:eastAsia="Calibri" w:hAnsi="Arial Bold" w:cs="Arial"/>
      <w:b/>
      <w:bCs/>
      <w:color w:val="000000"/>
      <w:spacing w:val="5"/>
      <w:kern w:val="28"/>
      <w:sz w:val="32"/>
      <w:szCs w:val="52"/>
    </w:rPr>
  </w:style>
  <w:style w:type="paragraph" w:customStyle="1" w:styleId="GUPSTOCH3">
    <w:name w:val="GUPS TOC H3"/>
    <w:basedOn w:val="HeadingnoBASGUPS"/>
    <w:link w:val="GUPSTOCH3Char"/>
    <w:qFormat/>
    <w:rsid w:val="0065136F"/>
    <w:rPr>
      <w:noProof/>
      <w:color w:val="000000"/>
    </w:rPr>
  </w:style>
  <w:style w:type="character" w:customStyle="1" w:styleId="GUPSTOCH2Char">
    <w:name w:val="GUPS TOC H2 Char"/>
    <w:basedOn w:val="TOC1Char"/>
    <w:link w:val="GUPSTOCH2"/>
    <w:rsid w:val="0065136F"/>
    <w:rPr>
      <w:rFonts w:ascii="Arial Bold" w:hAnsi="Arial Bold"/>
      <w:b/>
      <w:bCs/>
      <w:color w:val="000000" w:themeColor="text1"/>
    </w:rPr>
  </w:style>
  <w:style w:type="paragraph" w:customStyle="1" w:styleId="GUPSTOCH4">
    <w:name w:val="GUPS TOC H4"/>
    <w:basedOn w:val="Normal1"/>
    <w:link w:val="GUPSTOCH4Char"/>
    <w:rsid w:val="0065136F"/>
    <w:pPr>
      <w:numPr>
        <w:numId w:val="361"/>
      </w:numPr>
      <w:spacing w:before="0" w:after="0"/>
    </w:pPr>
    <w:rPr>
      <w:rFonts w:eastAsia="Calibri" w:cs="Arial"/>
      <w:b/>
      <w:color w:val="76923C" w:themeColor="accent3" w:themeShade="BF"/>
      <w:kern w:val="32"/>
      <w:sz w:val="32"/>
      <w:szCs w:val="24"/>
    </w:rPr>
  </w:style>
  <w:style w:type="character" w:customStyle="1" w:styleId="GUPSTOCH3Char">
    <w:name w:val="GUPS TOC H3 Char"/>
    <w:basedOn w:val="GUPSTOCH2Char"/>
    <w:link w:val="GUPSTOCH3"/>
    <w:rsid w:val="0065136F"/>
    <w:rPr>
      <w:rFonts w:ascii="Lucida Sans" w:hAnsi="Lucida Sans" w:cs="Lucida Sans"/>
      <w:b/>
      <w:bCs w:val="0"/>
      <w:caps/>
      <w:noProof/>
      <w:color w:val="000000"/>
      <w:kern w:val="32"/>
      <w:sz w:val="32"/>
      <w:szCs w:val="24"/>
      <w:lang w:val="en"/>
    </w:rPr>
  </w:style>
  <w:style w:type="paragraph" w:customStyle="1" w:styleId="GUPSTOCH5">
    <w:name w:val="GUPS TOC H5"/>
    <w:basedOn w:val="Heading1BASGUPS"/>
    <w:link w:val="GUPSTOCH5Char"/>
    <w:qFormat/>
    <w:rsid w:val="0065136F"/>
    <w:pPr>
      <w:numPr>
        <w:numId w:val="362"/>
      </w:numPr>
      <w:pBdr>
        <w:bottom w:val="single" w:sz="24" w:space="1" w:color="76923C"/>
      </w:pBdr>
      <w:spacing w:after="120"/>
      <w:ind w:left="2074" w:hanging="2074"/>
    </w:pPr>
    <w:rPr>
      <w:rFonts w:cs="Arial"/>
      <w:color w:val="000000" w:themeColor="text1"/>
      <w:szCs w:val="32"/>
    </w:rPr>
  </w:style>
  <w:style w:type="character" w:customStyle="1" w:styleId="HeadingTribalBASChar">
    <w:name w:val="Heading # (Tribal BAS) Char"/>
    <w:basedOn w:val="HeadingBASChar"/>
    <w:link w:val="HeadingTribalBAS"/>
    <w:rsid w:val="0065136F"/>
    <w:rPr>
      <w:rFonts w:ascii="Arial" w:hAnsi="Arial" w:cs="Lucida Sans"/>
      <w:b/>
      <w:caps/>
      <w:kern w:val="32"/>
      <w:sz w:val="32"/>
      <w:szCs w:val="24"/>
    </w:rPr>
  </w:style>
  <w:style w:type="character" w:customStyle="1" w:styleId="Heading1BASGUPSChar">
    <w:name w:val="Heading 1 (BAS GUPS) Char"/>
    <w:basedOn w:val="HeadingTribalBASChar"/>
    <w:link w:val="Heading1BASGUPS"/>
    <w:rsid w:val="0065136F"/>
    <w:rPr>
      <w:rFonts w:ascii="Arial" w:hAnsi="Arial" w:cs="Lucida Sans"/>
      <w:b/>
      <w:caps/>
      <w:kern w:val="32"/>
      <w:sz w:val="32"/>
      <w:szCs w:val="24"/>
    </w:rPr>
  </w:style>
  <w:style w:type="character" w:customStyle="1" w:styleId="GUPSTOCH4Char">
    <w:name w:val="GUPS TOC H4 Char"/>
    <w:basedOn w:val="Heading1BASGUPSChar"/>
    <w:link w:val="GUPSTOCH4"/>
    <w:rsid w:val="0065136F"/>
    <w:rPr>
      <w:rFonts w:ascii="Arial" w:eastAsia="Calibri" w:hAnsi="Arial" w:cs="Arial"/>
      <w:b/>
      <w:bCs/>
      <w:caps w:val="0"/>
      <w:color w:val="76923C" w:themeColor="accent3" w:themeShade="BF"/>
      <w:kern w:val="32"/>
      <w:sz w:val="32"/>
      <w:szCs w:val="24"/>
    </w:rPr>
  </w:style>
  <w:style w:type="character" w:customStyle="1" w:styleId="GUPSTOCH5Char">
    <w:name w:val="GUPS TOC H5 Char"/>
    <w:basedOn w:val="Heading1BASGUPSChar"/>
    <w:link w:val="GUPSTOCH5"/>
    <w:rsid w:val="0065136F"/>
    <w:rPr>
      <w:rFonts w:ascii="Arial" w:hAnsi="Arial" w:cs="Arial"/>
      <w:b/>
      <w:caps/>
      <w:color w:val="000000" w:themeColor="text1"/>
      <w:kern w:val="32"/>
      <w:sz w:val="32"/>
      <w:szCs w:val="32"/>
    </w:rPr>
  </w:style>
  <w:style w:type="paragraph" w:customStyle="1" w:styleId="GUPSAppendicesH1">
    <w:name w:val="GUPS Appendices H1"/>
    <w:basedOn w:val="Heading7"/>
    <w:link w:val="GUPSAppendicesH1Char"/>
    <w:qFormat/>
    <w:rsid w:val="0065136F"/>
    <w:pPr>
      <w:pBdr>
        <w:bottom w:val="single" w:sz="24" w:space="1" w:color="76923C"/>
      </w:pBdr>
      <w:spacing w:line="259" w:lineRule="auto"/>
      <w:ind w:left="360"/>
    </w:pPr>
    <w:rPr>
      <w:caps w:val="0"/>
      <w:color w:val="000000"/>
    </w:rPr>
  </w:style>
  <w:style w:type="character" w:customStyle="1" w:styleId="GUPSAppendicesH1Char">
    <w:name w:val="GUPS Appendices H1 Char"/>
    <w:basedOn w:val="Heading7Char"/>
    <w:link w:val="GUPSAppendicesH1"/>
    <w:rsid w:val="0065136F"/>
    <w:rPr>
      <w:rFonts w:ascii="Arial Bold" w:hAnsi="Arial Bold" w:cs="Arial"/>
      <w:b/>
      <w:bCs/>
      <w:caps w:val="0"/>
      <w:color w:val="000000"/>
      <w:sz w:val="32"/>
    </w:rPr>
  </w:style>
  <w:style w:type="paragraph" w:customStyle="1" w:styleId="GUPSFigures">
    <w:name w:val="GUPS Figures"/>
    <w:basedOn w:val="Normal"/>
    <w:link w:val="GUPSFiguresChar"/>
    <w:rsid w:val="0065136F"/>
    <w:pPr>
      <w:spacing w:before="360" w:after="360"/>
    </w:pPr>
    <w:rPr>
      <w:color w:val="000000" w:themeColor="text1"/>
    </w:rPr>
  </w:style>
  <w:style w:type="character" w:customStyle="1" w:styleId="GUPSFiguresChar">
    <w:name w:val="GUPS Figures Char"/>
    <w:basedOn w:val="DefaultParagraphFont"/>
    <w:link w:val="GUPSFigures"/>
    <w:rsid w:val="0065136F"/>
    <w:rPr>
      <w:rFonts w:ascii="Arial" w:hAnsi="Arial"/>
      <w:bCs/>
      <w:color w:val="000000" w:themeColor="text1"/>
      <w:sz w:val="24"/>
    </w:rPr>
  </w:style>
  <w:style w:type="paragraph" w:customStyle="1" w:styleId="GUPSLOT">
    <w:name w:val="GUPS LOT"/>
    <w:basedOn w:val="TOC3"/>
    <w:link w:val="GUPSLOTChar"/>
    <w:qFormat/>
    <w:rsid w:val="0065136F"/>
    <w:pPr>
      <w:tabs>
        <w:tab w:val="left" w:pos="1680"/>
        <w:tab w:val="right" w:leader="dot" w:pos="9350"/>
      </w:tabs>
      <w:ind w:left="0"/>
    </w:pPr>
    <w:rPr>
      <w:b/>
      <w:smallCaps/>
      <w:color w:val="000000"/>
    </w:rPr>
  </w:style>
  <w:style w:type="character" w:customStyle="1" w:styleId="TOC3Char">
    <w:name w:val="TOC 3 Char"/>
    <w:basedOn w:val="DefaultParagraphFont"/>
    <w:link w:val="TOC3"/>
    <w:uiPriority w:val="39"/>
    <w:rsid w:val="00D3742C"/>
    <w:rPr>
      <w:rFonts w:ascii="Arial" w:hAnsi="Arial"/>
      <w:i/>
      <w:iCs/>
    </w:rPr>
  </w:style>
  <w:style w:type="character" w:customStyle="1" w:styleId="GUPSLOTChar">
    <w:name w:val="GUPS LOT Char"/>
    <w:basedOn w:val="TOC3Char"/>
    <w:link w:val="GUPSLOT"/>
    <w:rsid w:val="0065136F"/>
    <w:rPr>
      <w:rFonts w:ascii="Arial" w:hAnsi="Arial"/>
      <w:b/>
      <w:bCs w:val="0"/>
      <w:i/>
      <w:iCs/>
      <w:smallCaps/>
      <w:color w:val="000000"/>
      <w:sz w:val="24"/>
    </w:rPr>
  </w:style>
  <w:style w:type="paragraph" w:customStyle="1" w:styleId="GUPSFigureCaption">
    <w:name w:val="GUPS Figure Caption"/>
    <w:basedOn w:val="FigureCaption"/>
    <w:link w:val="GUPSFigureCaptionChar"/>
    <w:qFormat/>
    <w:rsid w:val="0065136F"/>
    <w:rPr>
      <w:color w:val="000000" w:themeColor="text1"/>
    </w:rPr>
  </w:style>
  <w:style w:type="paragraph" w:customStyle="1" w:styleId="GUPSFooter">
    <w:name w:val="GUPS Footer"/>
    <w:basedOn w:val="Footer"/>
    <w:link w:val="GUPSFooterChar"/>
    <w:qFormat/>
    <w:rsid w:val="0065136F"/>
    <w:pPr>
      <w:pBdr>
        <w:top w:val="thinThickSmallGap" w:sz="24" w:space="5" w:color="76923C" w:themeColor="accent3" w:themeShade="BF"/>
      </w:pBdr>
    </w:pPr>
    <w:rPr>
      <w:rFonts w:eastAsia="Calibri"/>
      <w:color w:val="76923C" w:themeColor="accent3" w:themeShade="BF"/>
    </w:rPr>
  </w:style>
  <w:style w:type="character" w:customStyle="1" w:styleId="GUPSFigureCaptionChar">
    <w:name w:val="GUPS Figure Caption Char"/>
    <w:basedOn w:val="FigureCaptionChar"/>
    <w:link w:val="GUPSFigureCaption"/>
    <w:rsid w:val="0065136F"/>
    <w:rPr>
      <w:rFonts w:ascii="Arial" w:hAnsi="Arial" w:cs="Arial"/>
      <w:b/>
      <w:bCs/>
      <w:color w:val="000000" w:themeColor="text1"/>
    </w:rPr>
  </w:style>
  <w:style w:type="character" w:customStyle="1" w:styleId="GUPSFooterChar">
    <w:name w:val="GUPS Footer Char"/>
    <w:basedOn w:val="FooterChar"/>
    <w:link w:val="GUPSFooter"/>
    <w:rsid w:val="0065136F"/>
    <w:rPr>
      <w:rFonts w:ascii="Arial" w:eastAsia="Calibri" w:hAnsi="Arial" w:cs="Arial"/>
      <w:bCs/>
      <w:color w:val="76923C" w:themeColor="accent3" w:themeShade="BF"/>
      <w:sz w:val="24"/>
      <w:szCs w:val="24"/>
    </w:rPr>
  </w:style>
  <w:style w:type="character" w:customStyle="1" w:styleId="NoteBASstyleChar">
    <w:name w:val="Note (BAS) style Char"/>
    <w:basedOn w:val="DefaultParagraphFont"/>
    <w:link w:val="NoteBASstyle"/>
    <w:rsid w:val="0065136F"/>
    <w:rPr>
      <w:rFonts w:ascii="Arial" w:hAnsi="Arial"/>
      <w:sz w:val="22"/>
    </w:rPr>
  </w:style>
  <w:style w:type="character" w:customStyle="1" w:styleId="NoteBASChar">
    <w:name w:val="Note (BAS) Char"/>
    <w:basedOn w:val="NoteBASstyleChar"/>
    <w:link w:val="NoteBAS"/>
    <w:rsid w:val="0065136F"/>
    <w:rPr>
      <w:rFonts w:ascii="Arial" w:hAnsi="Arial"/>
      <w:sz w:val="22"/>
    </w:rPr>
  </w:style>
  <w:style w:type="character" w:customStyle="1" w:styleId="NoteTribalBASChar">
    <w:name w:val="Note (Tribal BAS) Char"/>
    <w:basedOn w:val="NoteBASChar"/>
    <w:link w:val="NoteTribalBAS"/>
    <w:rsid w:val="0065136F"/>
    <w:rPr>
      <w:rFonts w:ascii="Arial" w:hAnsi="Arial" w:cs="Arial"/>
      <w:bCs/>
      <w:sz w:val="22"/>
    </w:rPr>
  </w:style>
  <w:style w:type="character" w:customStyle="1" w:styleId="GUPSBodyChar">
    <w:name w:val="GUPS Body Char"/>
    <w:basedOn w:val="DefaultParagraphFont"/>
    <w:link w:val="GUPSBody"/>
    <w:rsid w:val="0065136F"/>
    <w:rPr>
      <w:rFonts w:ascii="Arial" w:hAnsi="Arial" w:cs="Arial"/>
      <w:bCs/>
    </w:rPr>
  </w:style>
  <w:style w:type="character" w:customStyle="1" w:styleId="Indent1Char">
    <w:name w:val="Indent 1 Char"/>
    <w:basedOn w:val="DefaultParagraphFont"/>
    <w:link w:val="Indent1"/>
    <w:rsid w:val="0065136F"/>
    <w:rPr>
      <w:rFonts w:ascii="Arial" w:hAnsi="Arial"/>
      <w:bCs/>
      <w:sz w:val="24"/>
    </w:rPr>
  </w:style>
  <w:style w:type="character" w:customStyle="1" w:styleId="Indent1bulletChar">
    <w:name w:val="Indent 1 bullet Char"/>
    <w:basedOn w:val="Indent1Char"/>
    <w:link w:val="Indent1bullet"/>
    <w:rsid w:val="0065136F"/>
    <w:rPr>
      <w:rFonts w:ascii="Arial" w:hAnsi="Arial"/>
      <w:bCs/>
      <w:sz w:val="24"/>
    </w:rPr>
  </w:style>
  <w:style w:type="character" w:customStyle="1" w:styleId="Indent1NumberedChar">
    <w:name w:val="Indent 1 Numbered Char"/>
    <w:basedOn w:val="Indent1bulletChar"/>
    <w:link w:val="Indent1Numbered"/>
    <w:rsid w:val="0065136F"/>
    <w:rPr>
      <w:rFonts w:ascii="Arial" w:hAnsi="Arial"/>
      <w:bCs/>
      <w:sz w:val="24"/>
    </w:rPr>
  </w:style>
  <w:style w:type="paragraph" w:customStyle="1" w:styleId="GUPSHL32">
    <w:name w:val="GUPS HL.3.2"/>
    <w:basedOn w:val="GUPSHL22"/>
    <w:link w:val="GUPSHL32Char"/>
    <w:qFormat/>
    <w:rsid w:val="0065136F"/>
    <w:pPr>
      <w:numPr>
        <w:numId w:val="369"/>
      </w:numPr>
      <w:ind w:left="1080" w:hanging="1080"/>
    </w:pPr>
  </w:style>
  <w:style w:type="paragraph" w:customStyle="1" w:styleId="GUPSHL12">
    <w:name w:val="GUPS HL.1.2"/>
    <w:basedOn w:val="Heading2Chapter1"/>
    <w:link w:val="GUPSHL12Char"/>
    <w:qFormat/>
    <w:rsid w:val="0065136F"/>
    <w:pPr>
      <w:numPr>
        <w:numId w:val="364"/>
      </w:numPr>
      <w:ind w:left="0" w:firstLine="0"/>
    </w:pPr>
  </w:style>
  <w:style w:type="paragraph" w:customStyle="1" w:styleId="GUPSBulleted">
    <w:name w:val="GUPS Bulleted"/>
    <w:basedOn w:val="Bulleted"/>
    <w:link w:val="GUPSBulletedChar"/>
    <w:qFormat/>
    <w:rsid w:val="0065136F"/>
    <w:pPr>
      <w:numPr>
        <w:numId w:val="363"/>
      </w:numPr>
      <w:spacing w:line="240" w:lineRule="exact"/>
      <w:ind w:left="1080" w:hanging="720"/>
    </w:pPr>
    <w:rPr>
      <w:rFonts w:eastAsia="Calibri" w:cs="Arial"/>
      <w:color w:val="000000" w:themeColor="text1"/>
    </w:rPr>
  </w:style>
  <w:style w:type="paragraph" w:customStyle="1" w:styleId="GUPSHL13">
    <w:name w:val="GUPS HL.1.3"/>
    <w:basedOn w:val="GUPSHL12"/>
    <w:link w:val="GUPSHL13Char"/>
    <w:qFormat/>
    <w:rsid w:val="0065136F"/>
    <w:pPr>
      <w:numPr>
        <w:numId w:val="365"/>
      </w:numPr>
      <w:spacing w:before="120" w:after="0"/>
      <w:ind w:left="1080" w:hanging="1080"/>
    </w:pPr>
  </w:style>
  <w:style w:type="character" w:customStyle="1" w:styleId="Heading2perChapterChar">
    <w:name w:val="Heading 2 # per Chapter Char"/>
    <w:basedOn w:val="Heading2Char"/>
    <w:link w:val="Heading2perChapter"/>
    <w:rsid w:val="0065136F"/>
    <w:rPr>
      <w:rFonts w:ascii="Arial" w:hAnsi="Arial" w:cs="Arial"/>
      <w:b/>
      <w:iCs/>
      <w:sz w:val="26"/>
      <w:szCs w:val="26"/>
    </w:rPr>
  </w:style>
  <w:style w:type="character" w:customStyle="1" w:styleId="Heading2Chapter1Char">
    <w:name w:val="Heading 2 # Chapter 1 Char"/>
    <w:basedOn w:val="Heading2perChapterChar"/>
    <w:link w:val="Heading2Chapter1"/>
    <w:rsid w:val="00EC278D"/>
    <w:rPr>
      <w:rFonts w:ascii="Arial" w:hAnsi="Arial" w:cs="Arial"/>
      <w:b/>
      <w:iCs/>
      <w:sz w:val="28"/>
      <w:szCs w:val="28"/>
    </w:rPr>
  </w:style>
  <w:style w:type="character" w:customStyle="1" w:styleId="GUPSHL12Char">
    <w:name w:val="GUPS HL.1.2 Char"/>
    <w:basedOn w:val="Heading2Chapter1Char"/>
    <w:link w:val="GUPSHL12"/>
    <w:rsid w:val="0065136F"/>
    <w:rPr>
      <w:rFonts w:ascii="Arial" w:hAnsi="Arial" w:cs="Arial"/>
      <w:b/>
      <w:iCs/>
      <w:sz w:val="28"/>
      <w:szCs w:val="28"/>
    </w:rPr>
  </w:style>
  <w:style w:type="paragraph" w:customStyle="1" w:styleId="GUPSHL22">
    <w:name w:val="GUPS HL.2.2"/>
    <w:basedOn w:val="GUPSHL12"/>
    <w:link w:val="GUPSHL22Char"/>
    <w:qFormat/>
    <w:rsid w:val="0065136F"/>
    <w:pPr>
      <w:numPr>
        <w:numId w:val="366"/>
      </w:numPr>
      <w:ind w:left="1080" w:hanging="1080"/>
    </w:pPr>
  </w:style>
  <w:style w:type="character" w:customStyle="1" w:styleId="GUPSHL13Char">
    <w:name w:val="GUPS HL.1.3 Char"/>
    <w:basedOn w:val="GUPSHL12Char"/>
    <w:link w:val="GUPSHL13"/>
    <w:rsid w:val="0065136F"/>
    <w:rPr>
      <w:rFonts w:ascii="Arial" w:hAnsi="Arial" w:cs="Arial"/>
      <w:b/>
      <w:iCs/>
      <w:sz w:val="28"/>
      <w:szCs w:val="28"/>
    </w:rPr>
  </w:style>
  <w:style w:type="paragraph" w:customStyle="1" w:styleId="GUPSHL23">
    <w:name w:val="GUPS HL.2.3"/>
    <w:basedOn w:val="GUPSHL22"/>
    <w:link w:val="GUPSHL23Char"/>
    <w:qFormat/>
    <w:rsid w:val="0065136F"/>
    <w:pPr>
      <w:numPr>
        <w:numId w:val="367"/>
      </w:numPr>
      <w:ind w:left="0" w:firstLine="0"/>
    </w:pPr>
  </w:style>
  <w:style w:type="character" w:customStyle="1" w:styleId="GUPSHL22Char">
    <w:name w:val="GUPS HL.2.2 Char"/>
    <w:basedOn w:val="GUPSHL12Char"/>
    <w:link w:val="GUPSHL22"/>
    <w:rsid w:val="0065136F"/>
    <w:rPr>
      <w:rFonts w:ascii="Arial" w:hAnsi="Arial" w:cs="Arial"/>
      <w:b/>
      <w:iCs/>
      <w:sz w:val="28"/>
      <w:szCs w:val="28"/>
    </w:rPr>
  </w:style>
  <w:style w:type="character" w:customStyle="1" w:styleId="GUPSHL23Char">
    <w:name w:val="GUPS HL.2.3 Char"/>
    <w:basedOn w:val="GUPSHL22Char"/>
    <w:link w:val="GUPSHL23"/>
    <w:rsid w:val="0065136F"/>
    <w:rPr>
      <w:rFonts w:ascii="Arial" w:hAnsi="Arial" w:cs="Arial"/>
      <w:b/>
      <w:iCs/>
      <w:sz w:val="28"/>
      <w:szCs w:val="28"/>
    </w:rPr>
  </w:style>
  <w:style w:type="paragraph" w:customStyle="1" w:styleId="GUPSPart">
    <w:name w:val="GUPS &quot;Part...&quot;"/>
    <w:basedOn w:val="ListParagraph"/>
    <w:link w:val="GUPSPartChar"/>
    <w:qFormat/>
    <w:rsid w:val="0065136F"/>
    <w:pPr>
      <w:numPr>
        <w:numId w:val="368"/>
      </w:numPr>
    </w:pPr>
    <w:rPr>
      <w:b/>
    </w:rPr>
  </w:style>
  <w:style w:type="character" w:customStyle="1" w:styleId="GUPSPartChar">
    <w:name w:val="GUPS &quot;Part...&quot; Char"/>
    <w:basedOn w:val="ListParagraphChar"/>
    <w:link w:val="GUPSPart"/>
    <w:rsid w:val="0065136F"/>
    <w:rPr>
      <w:rFonts w:ascii="Arial" w:hAnsi="Arial"/>
      <w:b/>
      <w:bCs/>
      <w:sz w:val="24"/>
    </w:rPr>
  </w:style>
  <w:style w:type="character" w:customStyle="1" w:styleId="GUPSHL32Char">
    <w:name w:val="GUPS HL.3.2 Char"/>
    <w:basedOn w:val="GUPSHL22Char"/>
    <w:link w:val="GUPSHL32"/>
    <w:rsid w:val="0065136F"/>
    <w:rPr>
      <w:rFonts w:ascii="Arial" w:hAnsi="Arial" w:cs="Arial"/>
      <w:b/>
      <w:iCs/>
      <w:sz w:val="28"/>
      <w:szCs w:val="28"/>
    </w:rPr>
  </w:style>
  <w:style w:type="paragraph" w:customStyle="1" w:styleId="GUPSH6Section">
    <w:name w:val="GUPS H6 Section"/>
    <w:basedOn w:val="BASBodyText"/>
    <w:link w:val="GUPSH6SectionChar"/>
    <w:qFormat/>
    <w:rsid w:val="0065136F"/>
    <w:pPr>
      <w:spacing w:after="120"/>
      <w:ind w:left="360"/>
    </w:pPr>
    <w:rPr>
      <w:b/>
    </w:rPr>
  </w:style>
  <w:style w:type="character" w:customStyle="1" w:styleId="GUPSBulletedChar">
    <w:name w:val="GUPS Bulleted Char"/>
    <w:basedOn w:val="BulletedChar"/>
    <w:link w:val="GUPSBulleted"/>
    <w:rsid w:val="0065136F"/>
    <w:rPr>
      <w:rFonts w:ascii="Arial" w:eastAsia="Calibri" w:hAnsi="Arial" w:cs="Arial"/>
      <w:bCs/>
      <w:color w:val="000000" w:themeColor="text1"/>
      <w:sz w:val="24"/>
      <w:szCs w:val="22"/>
    </w:rPr>
  </w:style>
  <w:style w:type="paragraph" w:customStyle="1" w:styleId="GUPSHL42">
    <w:name w:val="GUPS HL.4.2"/>
    <w:basedOn w:val="GUPSHL32"/>
    <w:link w:val="GUPSHL42Char"/>
    <w:qFormat/>
    <w:rsid w:val="0065136F"/>
    <w:pPr>
      <w:numPr>
        <w:numId w:val="370"/>
      </w:numPr>
    </w:pPr>
    <w:rPr>
      <w:color w:val="000000" w:themeColor="text1"/>
    </w:rPr>
  </w:style>
  <w:style w:type="character" w:customStyle="1" w:styleId="GUPSH6SectionChar">
    <w:name w:val="GUPS H6 Section Char"/>
    <w:basedOn w:val="BASBodyTextChar"/>
    <w:link w:val="GUPSH6Section"/>
    <w:rsid w:val="0065136F"/>
    <w:rPr>
      <w:rFonts w:ascii="Arial" w:eastAsia="Calibri" w:hAnsi="Arial" w:cs="Arial"/>
      <w:b/>
      <w:bCs/>
      <w:sz w:val="22"/>
      <w:szCs w:val="22"/>
    </w:rPr>
  </w:style>
  <w:style w:type="character" w:customStyle="1" w:styleId="GUPSHL42Char">
    <w:name w:val="GUPS HL.4.2 Char"/>
    <w:basedOn w:val="GUPSHL32Char"/>
    <w:link w:val="GUPSHL42"/>
    <w:rsid w:val="0065136F"/>
    <w:rPr>
      <w:rFonts w:ascii="Arial" w:hAnsi="Arial" w:cs="Arial"/>
      <w:b/>
      <w:iCs/>
      <w:color w:val="000000" w:themeColor="text1"/>
      <w:sz w:val="28"/>
      <w:szCs w:val="28"/>
    </w:rPr>
  </w:style>
  <w:style w:type="paragraph" w:customStyle="1" w:styleId="GUPSHL53">
    <w:name w:val="GUPS HL.5.3"/>
    <w:basedOn w:val="GUPSHL23"/>
    <w:link w:val="GUPSHL53Char"/>
    <w:qFormat/>
    <w:rsid w:val="0065136F"/>
    <w:pPr>
      <w:numPr>
        <w:numId w:val="0"/>
      </w:numPr>
    </w:pPr>
  </w:style>
  <w:style w:type="paragraph" w:customStyle="1" w:styleId="GUPSHL62">
    <w:name w:val="GUPS HL.6.2"/>
    <w:basedOn w:val="GUPSHL52"/>
    <w:link w:val="GUPSHL62Char"/>
    <w:qFormat/>
    <w:rsid w:val="0065136F"/>
    <w:pPr>
      <w:numPr>
        <w:numId w:val="371"/>
      </w:numPr>
    </w:pPr>
  </w:style>
  <w:style w:type="character" w:customStyle="1" w:styleId="GUPSHL53Char">
    <w:name w:val="GUPS HL.5.3 Char"/>
    <w:basedOn w:val="GUPSHL23Char"/>
    <w:link w:val="GUPSHL53"/>
    <w:rsid w:val="0065136F"/>
    <w:rPr>
      <w:rFonts w:ascii="Arial" w:hAnsi="Arial" w:cs="Arial"/>
      <w:b/>
      <w:iCs/>
      <w:sz w:val="28"/>
      <w:szCs w:val="26"/>
    </w:rPr>
  </w:style>
  <w:style w:type="paragraph" w:customStyle="1" w:styleId="GUPSHL63">
    <w:name w:val="GUPS HL.6.3"/>
    <w:basedOn w:val="GUPSHL53"/>
    <w:link w:val="GUPSHL63Char"/>
    <w:qFormat/>
    <w:rsid w:val="0065136F"/>
    <w:pPr>
      <w:numPr>
        <w:numId w:val="372"/>
      </w:numPr>
    </w:pPr>
    <w:rPr>
      <w:color w:val="000000" w:themeColor="text1"/>
      <w:sz w:val="26"/>
    </w:rPr>
  </w:style>
  <w:style w:type="character" w:customStyle="1" w:styleId="GUPSHL62Char">
    <w:name w:val="GUPS HL.6.2 Char"/>
    <w:basedOn w:val="GUPSHL52Char"/>
    <w:link w:val="GUPSHL62"/>
    <w:rsid w:val="0065136F"/>
    <w:rPr>
      <w:rFonts w:ascii="Arial" w:hAnsi="Arial" w:cs="Arial"/>
      <w:b/>
      <w:iCs/>
      <w:sz w:val="28"/>
      <w:szCs w:val="28"/>
    </w:rPr>
  </w:style>
  <w:style w:type="paragraph" w:customStyle="1" w:styleId="GUPSHL632">
    <w:name w:val="GUPS HL.6.3.2"/>
    <w:basedOn w:val="GUPSHL63"/>
    <w:link w:val="GUPSHL632Char"/>
    <w:qFormat/>
    <w:rsid w:val="0065136F"/>
    <w:pPr>
      <w:numPr>
        <w:numId w:val="373"/>
      </w:numPr>
    </w:pPr>
  </w:style>
  <w:style w:type="character" w:customStyle="1" w:styleId="GUPSHL63Char">
    <w:name w:val="GUPS HL.6.3 Char"/>
    <w:basedOn w:val="GUPSHL53Char"/>
    <w:link w:val="GUPSHL63"/>
    <w:rsid w:val="0065136F"/>
    <w:rPr>
      <w:rFonts w:ascii="Arial" w:hAnsi="Arial" w:cs="Arial"/>
      <w:b/>
      <w:iCs/>
      <w:color w:val="000000" w:themeColor="text1"/>
      <w:sz w:val="26"/>
      <w:szCs w:val="28"/>
    </w:rPr>
  </w:style>
  <w:style w:type="character" w:customStyle="1" w:styleId="GUPSHL632Char">
    <w:name w:val="GUPS HL.6.3.2 Char"/>
    <w:basedOn w:val="GUPSHL63Char"/>
    <w:link w:val="GUPSHL632"/>
    <w:rsid w:val="0065136F"/>
    <w:rPr>
      <w:rFonts w:ascii="Arial" w:hAnsi="Arial" w:cs="Arial"/>
      <w:b/>
      <w:iCs/>
      <w:color w:val="000000" w:themeColor="text1"/>
      <w:sz w:val="26"/>
      <w:szCs w:val="28"/>
    </w:rPr>
  </w:style>
  <w:style w:type="paragraph" w:customStyle="1" w:styleId="Heading4Ch5sub554">
    <w:name w:val="Heading 4 Ch5 sub 5.5.4.#"/>
    <w:basedOn w:val="Heading4Ch5sub553"/>
    <w:qFormat/>
    <w:rsid w:val="0065136F"/>
    <w:pPr>
      <w:numPr>
        <w:numId w:val="374"/>
      </w:numPr>
      <w:spacing w:before="360" w:after="180"/>
      <w:ind w:left="1080" w:hanging="1080"/>
    </w:pPr>
  </w:style>
  <w:style w:type="paragraph" w:customStyle="1" w:styleId="Heading3ch5sub570">
    <w:name w:val="Heading 3 ch5 sub5.7.#"/>
    <w:basedOn w:val="Heading3Ch5sub530"/>
    <w:qFormat/>
    <w:rsid w:val="0065136F"/>
    <w:pPr>
      <w:numPr>
        <w:numId w:val="375"/>
      </w:numPr>
      <w:tabs>
        <w:tab w:val="left" w:pos="1080"/>
      </w:tabs>
      <w:ind w:left="0" w:firstLine="0"/>
    </w:pPr>
  </w:style>
  <w:style w:type="paragraph" w:customStyle="1" w:styleId="TOCheadings">
    <w:name w:val="TOC headings"/>
    <w:basedOn w:val="BasBodyTextBold0"/>
    <w:qFormat/>
    <w:rsid w:val="0065136F"/>
    <w:pPr>
      <w:pBdr>
        <w:bottom w:val="single" w:sz="24" w:space="1" w:color="76923C" w:themeColor="accent3" w:themeShade="BF"/>
      </w:pBdr>
      <w:jc w:val="center"/>
    </w:pPr>
    <w:rPr>
      <w:sz w:val="28"/>
    </w:rPr>
  </w:style>
  <w:style w:type="paragraph" w:customStyle="1" w:styleId="Heading2PartVTD">
    <w:name w:val="Heading 2 Part# VTD"/>
    <w:basedOn w:val="Heading2PartTribal"/>
    <w:qFormat/>
    <w:rsid w:val="0065136F"/>
    <w:pPr>
      <w:numPr>
        <w:numId w:val="376"/>
      </w:numPr>
      <w:tabs>
        <w:tab w:val="clear" w:pos="1710"/>
        <w:tab w:val="left" w:pos="1440"/>
      </w:tabs>
    </w:pPr>
    <w:rPr>
      <w:rFonts w:ascii="Arial Bold" w:hAnsi="Arial Bold"/>
      <w:color w:val="244061" w:themeColor="accent1" w:themeShade="80"/>
      <w:u w:color="76923C" w:themeColor="accent3" w:themeShade="BF"/>
    </w:rPr>
  </w:style>
  <w:style w:type="paragraph" w:customStyle="1" w:styleId="Heading2PartTribal">
    <w:name w:val="Heading 2 Part # Tribal"/>
    <w:basedOn w:val="Normal"/>
    <w:autoRedefine/>
    <w:qFormat/>
    <w:rsid w:val="0065136F"/>
    <w:pPr>
      <w:numPr>
        <w:numId w:val="311"/>
      </w:numPr>
      <w:tabs>
        <w:tab w:val="left" w:pos="1710"/>
      </w:tabs>
    </w:pPr>
    <w:rPr>
      <w:b/>
      <w:color w:val="663300"/>
      <w:sz w:val="32"/>
    </w:rPr>
  </w:style>
  <w:style w:type="paragraph" w:customStyle="1" w:styleId="BulletVTD">
    <w:name w:val="Bullet VTD"/>
    <w:basedOn w:val="Bulleted"/>
    <w:qFormat/>
    <w:rsid w:val="005961FA"/>
    <w:pPr>
      <w:numPr>
        <w:numId w:val="378"/>
      </w:numPr>
      <w:tabs>
        <w:tab w:val="left" w:pos="720"/>
      </w:tabs>
    </w:pPr>
    <w:rPr>
      <w:bCs w:val="0"/>
      <w:szCs w:val="16"/>
    </w:rPr>
  </w:style>
  <w:style w:type="paragraph" w:customStyle="1" w:styleId="Heading4ch5sub5141">
    <w:name w:val="Heading 4 ch5 sub 5.1.4.1.#"/>
    <w:basedOn w:val="Heading4Ch5Sub511alpha"/>
    <w:qFormat/>
    <w:rsid w:val="00861B2D"/>
    <w:pPr>
      <w:numPr>
        <w:numId w:val="418"/>
      </w:numPr>
      <w:tabs>
        <w:tab w:val="clear" w:pos="1440"/>
        <w:tab w:val="left" w:pos="1080"/>
      </w:tabs>
      <w:ind w:left="1080" w:hanging="1080"/>
    </w:pPr>
  </w:style>
  <w:style w:type="paragraph" w:customStyle="1" w:styleId="BodyTextLUCABold">
    <w:name w:val="Body Text LUCA Bold"/>
    <w:basedOn w:val="BodyTextLUCA"/>
    <w:link w:val="BodyTextLUCABoldChar"/>
    <w:qFormat/>
    <w:rsid w:val="00750A99"/>
    <w:pPr>
      <w:tabs>
        <w:tab w:val="clear" w:pos="0"/>
      </w:tabs>
    </w:pPr>
    <w:rPr>
      <w:b/>
      <w:szCs w:val="22"/>
    </w:rPr>
  </w:style>
  <w:style w:type="paragraph" w:customStyle="1" w:styleId="HeadingLUCAPaper">
    <w:name w:val="Heading # (LUCA) Paper"/>
    <w:basedOn w:val="HeadingLUCADigital"/>
    <w:qFormat/>
    <w:rsid w:val="00750A99"/>
    <w:pPr>
      <w:numPr>
        <w:numId w:val="0"/>
      </w:numPr>
      <w:pBdr>
        <w:bottom w:val="single" w:sz="24" w:space="1" w:color="31849B" w:themeColor="accent5" w:themeShade="BF"/>
      </w:pBdr>
      <w:spacing w:before="240"/>
      <w:ind w:left="2160" w:hanging="2160"/>
    </w:pPr>
    <w:rPr>
      <w:rFonts w:ascii="Arial Bold" w:hAnsi="Arial Bold" w:cs="Arial"/>
      <w:bCs/>
      <w:szCs w:val="32"/>
    </w:rPr>
  </w:style>
  <w:style w:type="paragraph" w:customStyle="1" w:styleId="Heading4ch4sub422">
    <w:name w:val="Heading 4 ch4 sub 4.2.2.#"/>
    <w:basedOn w:val="Normal"/>
    <w:qFormat/>
    <w:rsid w:val="00750A99"/>
    <w:pPr>
      <w:numPr>
        <w:numId w:val="383"/>
      </w:numPr>
      <w:tabs>
        <w:tab w:val="left" w:pos="1080"/>
      </w:tabs>
      <w:spacing w:before="240" w:after="60"/>
      <w:outlineLvl w:val="4"/>
    </w:pPr>
    <w:rPr>
      <w:b/>
      <w:bCs w:val="0"/>
      <w:szCs w:val="24"/>
    </w:rPr>
  </w:style>
  <w:style w:type="paragraph" w:customStyle="1" w:styleId="Heading5ch4sub4223alpha">
    <w:name w:val="Heading 5 ch4 sub 4.2.2.3.alpha"/>
    <w:basedOn w:val="Normal"/>
    <w:qFormat/>
    <w:rsid w:val="00750A99"/>
    <w:pPr>
      <w:numPr>
        <w:numId w:val="384"/>
      </w:numPr>
      <w:spacing w:before="240" w:after="60"/>
      <w:outlineLvl w:val="4"/>
    </w:pPr>
    <w:rPr>
      <w:b/>
      <w:iCs/>
      <w:szCs w:val="26"/>
    </w:rPr>
  </w:style>
  <w:style w:type="paragraph" w:customStyle="1" w:styleId="Heading5ch4sub4121alpha">
    <w:name w:val="Heading 5 ch4 sub 4.1.2.1.alpha"/>
    <w:basedOn w:val="Normal"/>
    <w:qFormat/>
    <w:rsid w:val="00750A99"/>
    <w:pPr>
      <w:numPr>
        <w:numId w:val="385"/>
      </w:numPr>
      <w:tabs>
        <w:tab w:val="left" w:pos="1080"/>
      </w:tabs>
      <w:spacing w:before="240" w:after="60"/>
      <w:outlineLvl w:val="4"/>
    </w:pPr>
    <w:rPr>
      <w:b/>
      <w:bCs w:val="0"/>
      <w:sz w:val="26"/>
      <w:szCs w:val="24"/>
    </w:rPr>
  </w:style>
  <w:style w:type="paragraph" w:customStyle="1" w:styleId="Heading5ch4sub4113Alpha">
    <w:name w:val="Heading 5 ch4 sub 4.1.1.3.Alpha"/>
    <w:basedOn w:val="Normal"/>
    <w:qFormat/>
    <w:rsid w:val="00750A99"/>
    <w:pPr>
      <w:numPr>
        <w:numId w:val="386"/>
      </w:numPr>
      <w:spacing w:before="240" w:after="60"/>
      <w:outlineLvl w:val="4"/>
    </w:pPr>
    <w:rPr>
      <w:b/>
      <w:iCs/>
      <w:sz w:val="26"/>
      <w:szCs w:val="26"/>
    </w:rPr>
  </w:style>
  <w:style w:type="paragraph" w:customStyle="1" w:styleId="Heading5ch4sub4115Alpha">
    <w:name w:val="Heading 5 ch4 sub 4.1.1.5.Alpha"/>
    <w:basedOn w:val="Heading5Ch4sub4111ALPHA"/>
    <w:qFormat/>
    <w:rsid w:val="00750A99"/>
    <w:pPr>
      <w:numPr>
        <w:numId w:val="387"/>
      </w:numPr>
    </w:pPr>
    <w:rPr>
      <w:bCs/>
    </w:rPr>
  </w:style>
  <w:style w:type="paragraph" w:customStyle="1" w:styleId="Heading5ch4sub4152alpha">
    <w:name w:val="Heading 5 ch4 sub 4.1.5.2.alpha"/>
    <w:basedOn w:val="Normal"/>
    <w:qFormat/>
    <w:rsid w:val="00750A99"/>
    <w:pPr>
      <w:numPr>
        <w:numId w:val="388"/>
      </w:numPr>
      <w:spacing w:before="240" w:after="60"/>
      <w:outlineLvl w:val="4"/>
    </w:pPr>
    <w:rPr>
      <w:b/>
      <w:iCs/>
      <w:szCs w:val="26"/>
    </w:rPr>
  </w:style>
  <w:style w:type="paragraph" w:customStyle="1" w:styleId="Bulleted1-2">
    <w:name w:val="Bulleted 1-2"/>
    <w:basedOn w:val="Bulleted"/>
    <w:link w:val="Bulleted1-2Char"/>
    <w:qFormat/>
    <w:rsid w:val="00750A99"/>
    <w:pPr>
      <w:numPr>
        <w:numId w:val="0"/>
      </w:numPr>
      <w:tabs>
        <w:tab w:val="num" w:pos="720"/>
      </w:tabs>
      <w:ind w:left="1080" w:hanging="360"/>
    </w:pPr>
  </w:style>
  <w:style w:type="paragraph" w:customStyle="1" w:styleId="Hollow3-4">
    <w:name w:val="Hollow 3-4"/>
    <w:basedOn w:val="BulletedHollow1-2"/>
    <w:link w:val="Hollow3-4Char"/>
    <w:qFormat/>
    <w:rsid w:val="00733AC5"/>
    <w:pPr>
      <w:ind w:left="1620"/>
    </w:pPr>
    <w:rPr>
      <w:sz w:val="22"/>
    </w:rPr>
  </w:style>
  <w:style w:type="character" w:customStyle="1" w:styleId="Bulleted1-2Char">
    <w:name w:val="Bulleted 1-2 Char"/>
    <w:basedOn w:val="BulletedChar"/>
    <w:link w:val="Bulleted1-2"/>
    <w:rsid w:val="00750A99"/>
    <w:rPr>
      <w:rFonts w:ascii="Arial" w:eastAsiaTheme="minorHAnsi" w:hAnsi="Arial" w:cstheme="minorBidi"/>
      <w:bCs/>
      <w:sz w:val="24"/>
      <w:szCs w:val="22"/>
    </w:rPr>
  </w:style>
  <w:style w:type="paragraph" w:customStyle="1" w:styleId="AddressUSe">
    <w:name w:val="Address USe"/>
    <w:basedOn w:val="BodyTextLUCA"/>
    <w:link w:val="AddressUSeChar"/>
    <w:autoRedefine/>
    <w:qFormat/>
    <w:rsid w:val="008A3306"/>
    <w:pPr>
      <w:tabs>
        <w:tab w:val="clear" w:pos="0"/>
      </w:tabs>
      <w:spacing w:before="0" w:after="0"/>
      <w:ind w:left="720"/>
    </w:pPr>
    <w:rPr>
      <w:bCs/>
      <w:szCs w:val="22"/>
    </w:rPr>
  </w:style>
  <w:style w:type="character" w:customStyle="1" w:styleId="BulletedtabinChar">
    <w:name w:val="Bulleted tab in Char"/>
    <w:aliases w:val="hollow circle Char"/>
    <w:basedOn w:val="BulletedChar"/>
    <w:link w:val="Bulletedtabin"/>
    <w:rsid w:val="00A83061"/>
    <w:rPr>
      <w:rFonts w:ascii="Arial" w:eastAsiaTheme="minorHAnsi" w:hAnsi="Arial" w:cstheme="minorBidi"/>
      <w:bCs/>
      <w:sz w:val="24"/>
      <w:szCs w:val="22"/>
    </w:rPr>
  </w:style>
  <w:style w:type="character" w:customStyle="1" w:styleId="Hollow3-4Char">
    <w:name w:val="Hollow 3-4 Char"/>
    <w:basedOn w:val="BulletedtabinChar"/>
    <w:link w:val="Hollow3-4"/>
    <w:rsid w:val="00733AC5"/>
    <w:rPr>
      <w:rFonts w:ascii="Arial" w:eastAsiaTheme="minorHAnsi" w:hAnsi="Arial" w:cstheme="minorBidi"/>
      <w:bCs/>
      <w:sz w:val="22"/>
      <w:szCs w:val="22"/>
    </w:rPr>
  </w:style>
  <w:style w:type="paragraph" w:customStyle="1" w:styleId="LUCA1-4">
    <w:name w:val="LUCA 1-4"/>
    <w:basedOn w:val="BodyTextLUCA"/>
    <w:link w:val="LUCA1-4Char"/>
    <w:qFormat/>
    <w:rsid w:val="00750A99"/>
    <w:pPr>
      <w:tabs>
        <w:tab w:val="clear" w:pos="0"/>
      </w:tabs>
    </w:pPr>
    <w:rPr>
      <w:bCs/>
      <w:szCs w:val="22"/>
    </w:rPr>
  </w:style>
  <w:style w:type="character" w:customStyle="1" w:styleId="AddressUSeChar">
    <w:name w:val="Address USe Char"/>
    <w:basedOn w:val="BodyTextLUCAChar"/>
    <w:link w:val="AddressUSe"/>
    <w:rsid w:val="008A3306"/>
    <w:rPr>
      <w:rFonts w:ascii="Arial" w:eastAsia="Calibri" w:hAnsi="Arial" w:cs="Arial"/>
      <w:bCs/>
      <w:color w:val="000000"/>
      <w:sz w:val="24"/>
      <w:szCs w:val="22"/>
    </w:rPr>
  </w:style>
  <w:style w:type="paragraph" w:customStyle="1" w:styleId="LUCA1-2bold">
    <w:name w:val="LUCA 1-2 bold"/>
    <w:basedOn w:val="BodyTextLUCABold"/>
    <w:link w:val="LUCA1-2boldChar"/>
    <w:qFormat/>
    <w:rsid w:val="00750A99"/>
  </w:style>
  <w:style w:type="character" w:customStyle="1" w:styleId="LUCA1-4Char">
    <w:name w:val="LUCA 1-4 Char"/>
    <w:basedOn w:val="BodyTextLUCAChar"/>
    <w:link w:val="LUCA1-4"/>
    <w:rsid w:val="00750A99"/>
    <w:rPr>
      <w:rFonts w:ascii="Arial" w:eastAsia="Calibri" w:hAnsi="Arial" w:cs="Arial"/>
      <w:bCs/>
      <w:color w:val="000000"/>
      <w:sz w:val="24"/>
      <w:szCs w:val="22"/>
    </w:rPr>
  </w:style>
  <w:style w:type="paragraph" w:customStyle="1" w:styleId="BodytextLUCA1-2">
    <w:name w:val="Body text LUCA 1-2"/>
    <w:basedOn w:val="BodyTextLUCA"/>
    <w:link w:val="BodytextLUCA1-2Char"/>
    <w:qFormat/>
    <w:rsid w:val="00750A99"/>
    <w:pPr>
      <w:tabs>
        <w:tab w:val="clear" w:pos="0"/>
      </w:tabs>
    </w:pPr>
    <w:rPr>
      <w:bCs/>
      <w:szCs w:val="22"/>
    </w:rPr>
  </w:style>
  <w:style w:type="character" w:customStyle="1" w:styleId="BodyTextLUCABoldChar">
    <w:name w:val="Body Text LUCA Bold Char"/>
    <w:basedOn w:val="BodyTextLUCAChar"/>
    <w:link w:val="BodyTextLUCABold"/>
    <w:rsid w:val="00750A99"/>
    <w:rPr>
      <w:rFonts w:ascii="Arial" w:eastAsia="Calibri" w:hAnsi="Arial" w:cs="Arial"/>
      <w:b/>
      <w:color w:val="000000"/>
      <w:sz w:val="24"/>
      <w:szCs w:val="22"/>
    </w:rPr>
  </w:style>
  <w:style w:type="character" w:customStyle="1" w:styleId="LUCA1-2boldChar">
    <w:name w:val="LUCA 1-2 bold Char"/>
    <w:basedOn w:val="BodyTextLUCABoldChar"/>
    <w:link w:val="LUCA1-2bold"/>
    <w:rsid w:val="00750A99"/>
    <w:rPr>
      <w:rFonts w:ascii="Arial" w:eastAsia="Calibri" w:hAnsi="Arial" w:cs="Arial"/>
      <w:b/>
      <w:color w:val="000000"/>
      <w:sz w:val="24"/>
      <w:szCs w:val="22"/>
    </w:rPr>
  </w:style>
  <w:style w:type="paragraph" w:customStyle="1" w:styleId="NumberListLUCA1-4">
    <w:name w:val="Number List LUCA 1-4"/>
    <w:basedOn w:val="BodyTextLUCAindent"/>
    <w:link w:val="NumberListLUCA1-4Char"/>
    <w:qFormat/>
    <w:rsid w:val="00750A99"/>
    <w:pPr>
      <w:numPr>
        <w:numId w:val="392"/>
      </w:numPr>
      <w:tabs>
        <w:tab w:val="clear" w:pos="0"/>
        <w:tab w:val="left" w:pos="900"/>
      </w:tabs>
    </w:pPr>
    <w:rPr>
      <w:szCs w:val="22"/>
    </w:rPr>
  </w:style>
  <w:style w:type="character" w:customStyle="1" w:styleId="BodytextLUCA1-2Char">
    <w:name w:val="Body text LUCA 1-2 Char"/>
    <w:basedOn w:val="BodyTextLUCAChar"/>
    <w:link w:val="BodytextLUCA1-2"/>
    <w:rsid w:val="00750A99"/>
    <w:rPr>
      <w:rFonts w:ascii="Arial" w:eastAsia="Calibri" w:hAnsi="Arial" w:cs="Arial"/>
      <w:bCs/>
      <w:color w:val="000000"/>
      <w:sz w:val="24"/>
      <w:szCs w:val="22"/>
    </w:rPr>
  </w:style>
  <w:style w:type="paragraph" w:customStyle="1" w:styleId="LUCANumber1-4">
    <w:name w:val="LUCA Number 1-4"/>
    <w:basedOn w:val="BodyTextLUCAindent"/>
    <w:link w:val="LUCANumber1-4Char"/>
    <w:qFormat/>
    <w:rsid w:val="00750A99"/>
    <w:pPr>
      <w:numPr>
        <w:numId w:val="391"/>
      </w:numPr>
      <w:tabs>
        <w:tab w:val="clear" w:pos="0"/>
        <w:tab w:val="left" w:pos="900"/>
      </w:tabs>
    </w:pPr>
    <w:rPr>
      <w:szCs w:val="22"/>
    </w:rPr>
  </w:style>
  <w:style w:type="character" w:customStyle="1" w:styleId="BodyTextLUCAindentChar">
    <w:name w:val="Body Text LUCA indent Char"/>
    <w:basedOn w:val="BodyTextLUCAChar"/>
    <w:link w:val="BodyTextLUCAindent"/>
    <w:rsid w:val="00750A99"/>
    <w:rPr>
      <w:rFonts w:ascii="Arial" w:eastAsia="Calibri" w:hAnsi="Arial" w:cs="Arial"/>
      <w:color w:val="000000"/>
      <w:sz w:val="24"/>
      <w:szCs w:val="24"/>
    </w:rPr>
  </w:style>
  <w:style w:type="character" w:customStyle="1" w:styleId="NumberListLUCA1-4Char">
    <w:name w:val="Number List LUCA 1-4 Char"/>
    <w:basedOn w:val="BodyTextLUCAindentChar"/>
    <w:link w:val="NumberListLUCA1-4"/>
    <w:rsid w:val="00750A99"/>
    <w:rPr>
      <w:rFonts w:ascii="Arial" w:eastAsia="Calibri" w:hAnsi="Arial" w:cs="Arial"/>
      <w:color w:val="000000"/>
      <w:sz w:val="24"/>
      <w:szCs w:val="22"/>
    </w:rPr>
  </w:style>
  <w:style w:type="paragraph" w:customStyle="1" w:styleId="LUCABodyText1-2">
    <w:name w:val="LUCA Body Text 1-2"/>
    <w:basedOn w:val="BodyTextLUCA"/>
    <w:link w:val="LUCABodyText1-2Char"/>
    <w:qFormat/>
    <w:rsid w:val="00750A99"/>
    <w:pPr>
      <w:tabs>
        <w:tab w:val="clear" w:pos="0"/>
      </w:tabs>
    </w:pPr>
    <w:rPr>
      <w:bCs/>
      <w:szCs w:val="22"/>
    </w:rPr>
  </w:style>
  <w:style w:type="character" w:customStyle="1" w:styleId="LUCANumber1-4Char">
    <w:name w:val="LUCA Number 1-4 Char"/>
    <w:basedOn w:val="BodyTextLUCAindentChar"/>
    <w:link w:val="LUCANumber1-4"/>
    <w:rsid w:val="00750A99"/>
    <w:rPr>
      <w:rFonts w:ascii="Arial" w:eastAsia="Calibri" w:hAnsi="Arial" w:cs="Arial"/>
      <w:color w:val="000000"/>
      <w:sz w:val="24"/>
      <w:szCs w:val="22"/>
    </w:rPr>
  </w:style>
  <w:style w:type="character" w:customStyle="1" w:styleId="LUCABodyText1-2Char">
    <w:name w:val="LUCA Body Text 1-2 Char"/>
    <w:basedOn w:val="BodyTextLUCAChar"/>
    <w:link w:val="LUCABodyText1-2"/>
    <w:rsid w:val="00750A99"/>
    <w:rPr>
      <w:rFonts w:ascii="Arial" w:eastAsia="Calibri" w:hAnsi="Arial" w:cs="Arial"/>
      <w:bCs/>
      <w:color w:val="000000"/>
      <w:sz w:val="24"/>
      <w:szCs w:val="22"/>
    </w:rPr>
  </w:style>
  <w:style w:type="paragraph" w:customStyle="1" w:styleId="Bulletednospace">
    <w:name w:val="Bulleted  no space"/>
    <w:basedOn w:val="Bulleted"/>
    <w:link w:val="BulletednospaceChar"/>
    <w:qFormat/>
    <w:rsid w:val="00750A99"/>
    <w:pPr>
      <w:numPr>
        <w:numId w:val="0"/>
      </w:numPr>
      <w:tabs>
        <w:tab w:val="num" w:pos="720"/>
      </w:tabs>
      <w:ind w:left="720" w:hanging="360"/>
    </w:pPr>
  </w:style>
  <w:style w:type="character" w:customStyle="1" w:styleId="BulletednospaceChar">
    <w:name w:val="Bulleted  no space Char"/>
    <w:basedOn w:val="BulletedChar"/>
    <w:link w:val="Bulletednospace"/>
    <w:rsid w:val="00750A99"/>
    <w:rPr>
      <w:rFonts w:ascii="Arial" w:eastAsiaTheme="minorHAnsi" w:hAnsi="Arial" w:cstheme="minorBidi"/>
      <w:bCs/>
      <w:sz w:val="24"/>
      <w:szCs w:val="22"/>
    </w:rPr>
  </w:style>
  <w:style w:type="paragraph" w:customStyle="1" w:styleId="Numberedlist2-3">
    <w:name w:val="Numbered list 2-3"/>
    <w:basedOn w:val="LUCANumber1-4"/>
    <w:link w:val="Numberedlist2-3Char"/>
    <w:qFormat/>
    <w:rsid w:val="00750A99"/>
    <w:pPr>
      <w:ind w:left="1080" w:hanging="540"/>
    </w:pPr>
  </w:style>
  <w:style w:type="paragraph" w:customStyle="1" w:styleId="Bulletnumber34">
    <w:name w:val="Bullet number 3 4"/>
    <w:basedOn w:val="NumberList"/>
    <w:link w:val="Bulletnumber34Char"/>
    <w:qFormat/>
    <w:rsid w:val="00750A99"/>
    <w:pPr>
      <w:tabs>
        <w:tab w:val="clear" w:pos="360"/>
        <w:tab w:val="num" w:pos="720"/>
        <w:tab w:val="left" w:pos="1008"/>
        <w:tab w:val="left" w:pos="1080"/>
      </w:tabs>
      <w:spacing w:before="240" w:after="60"/>
      <w:ind w:left="1800"/>
    </w:pPr>
    <w:rPr>
      <w:rFonts w:cs="Arial"/>
      <w:sz w:val="22"/>
      <w:szCs w:val="24"/>
    </w:rPr>
  </w:style>
  <w:style w:type="character" w:customStyle="1" w:styleId="Numberedlist2-3Char">
    <w:name w:val="Numbered list 2-3 Char"/>
    <w:basedOn w:val="LUCANumber1-4Char"/>
    <w:link w:val="Numberedlist2-3"/>
    <w:rsid w:val="00750A99"/>
    <w:rPr>
      <w:rFonts w:ascii="Arial" w:eastAsia="Calibri" w:hAnsi="Arial" w:cs="Arial"/>
      <w:color w:val="000000"/>
      <w:sz w:val="24"/>
      <w:szCs w:val="22"/>
    </w:rPr>
  </w:style>
  <w:style w:type="character" w:customStyle="1" w:styleId="Bulletnumber34Char">
    <w:name w:val="Bullet number 3 4 Char"/>
    <w:basedOn w:val="NumberListChar"/>
    <w:link w:val="Bulletnumber34"/>
    <w:rsid w:val="00750A99"/>
    <w:rPr>
      <w:rFonts w:ascii="Arial" w:hAnsi="Arial" w:cs="Arial"/>
      <w:bCs/>
      <w:sz w:val="22"/>
      <w:szCs w:val="24"/>
      <w:lang w:bidi="he-IL"/>
    </w:rPr>
  </w:style>
  <w:style w:type="paragraph" w:customStyle="1" w:styleId="Fivebold">
    <w:name w:val="Five bold"/>
    <w:basedOn w:val="BodyTextLUCA"/>
    <w:link w:val="FiveboldChar"/>
    <w:autoRedefine/>
    <w:qFormat/>
    <w:rsid w:val="00750A99"/>
    <w:pPr>
      <w:tabs>
        <w:tab w:val="clear" w:pos="0"/>
      </w:tabs>
      <w:spacing w:before="240" w:after="60"/>
      <w:ind w:left="1080" w:hanging="1080"/>
    </w:pPr>
    <w:rPr>
      <w:b/>
      <w:bCs/>
      <w:szCs w:val="22"/>
    </w:rPr>
  </w:style>
  <w:style w:type="paragraph" w:customStyle="1" w:styleId="Fourbold">
    <w:name w:val="Four bold"/>
    <w:basedOn w:val="Heading4Ch4Sub411"/>
    <w:link w:val="FourboldChar"/>
    <w:autoRedefine/>
    <w:qFormat/>
    <w:rsid w:val="00750A99"/>
    <w:pPr>
      <w:numPr>
        <w:numId w:val="0"/>
      </w:numPr>
      <w:ind w:left="1080" w:hanging="1080"/>
    </w:pPr>
    <w:rPr>
      <w:rFonts w:cs="Arial"/>
    </w:rPr>
  </w:style>
  <w:style w:type="character" w:customStyle="1" w:styleId="FiveboldChar">
    <w:name w:val="Five bold Char"/>
    <w:basedOn w:val="BodyTextLUCAChar"/>
    <w:link w:val="Fivebold"/>
    <w:rsid w:val="00750A99"/>
    <w:rPr>
      <w:rFonts w:ascii="Arial" w:eastAsia="Calibri" w:hAnsi="Arial" w:cs="Arial"/>
      <w:b/>
      <w:bCs/>
      <w:color w:val="000000"/>
      <w:sz w:val="24"/>
      <w:szCs w:val="22"/>
    </w:rPr>
  </w:style>
  <w:style w:type="paragraph" w:customStyle="1" w:styleId="threebold">
    <w:name w:val="three bold"/>
    <w:basedOn w:val="Heading2Chapter30"/>
    <w:link w:val="threeboldChar"/>
    <w:autoRedefine/>
    <w:qFormat/>
    <w:rsid w:val="00750A99"/>
    <w:pPr>
      <w:numPr>
        <w:numId w:val="0"/>
      </w:numPr>
      <w:ind w:left="900" w:hanging="900"/>
    </w:pPr>
    <w:rPr>
      <w:noProof/>
      <w:sz w:val="26"/>
    </w:rPr>
  </w:style>
  <w:style w:type="character" w:customStyle="1" w:styleId="Heading4Ch3sub321Char">
    <w:name w:val="Heading 4 Ch3 sub3.2.1# Char"/>
    <w:basedOn w:val="Heading5Char"/>
    <w:link w:val="Heading4Ch3sub321"/>
    <w:rsid w:val="00750A99"/>
    <w:rPr>
      <w:rFonts w:ascii="Arial" w:hAnsi="Arial"/>
      <w:b/>
      <w:i w:val="0"/>
      <w:iCs/>
      <w:sz w:val="24"/>
      <w:szCs w:val="24"/>
    </w:rPr>
  </w:style>
  <w:style w:type="character" w:customStyle="1" w:styleId="Heading4Ch3Sub322Char">
    <w:name w:val="Heading 4 Ch3 Sub3.2.2# Char"/>
    <w:basedOn w:val="Heading4Ch3sub321Char"/>
    <w:link w:val="Heading4Ch3Sub322"/>
    <w:rsid w:val="00750A99"/>
    <w:rPr>
      <w:rFonts w:ascii="Arial" w:hAnsi="Arial"/>
      <w:b/>
      <w:i w:val="0"/>
      <w:iCs/>
      <w:sz w:val="24"/>
      <w:szCs w:val="24"/>
    </w:rPr>
  </w:style>
  <w:style w:type="character" w:customStyle="1" w:styleId="Heading4Ch3Sub323Char">
    <w:name w:val="Heading 4 Ch3 Sub3.2.3# Char"/>
    <w:basedOn w:val="Heading4Ch3Sub322Char"/>
    <w:link w:val="Heading4Ch3Sub3231"/>
    <w:rsid w:val="00750A99"/>
    <w:rPr>
      <w:rFonts w:ascii="Arial" w:hAnsi="Arial"/>
      <w:b/>
      <w:i w:val="0"/>
      <w:iCs/>
      <w:sz w:val="24"/>
      <w:szCs w:val="24"/>
    </w:rPr>
  </w:style>
  <w:style w:type="character" w:customStyle="1" w:styleId="Heading4Ch4Sub411alphaChar">
    <w:name w:val="Heading 4 Ch4 Sub 4.1.1.alpha Char"/>
    <w:basedOn w:val="Heading4Ch3Sub323Char"/>
    <w:link w:val="Heading4Ch4Sub411alpha"/>
    <w:rsid w:val="00750A99"/>
    <w:rPr>
      <w:rFonts w:ascii="Arial" w:hAnsi="Arial"/>
      <w:b/>
      <w:bCs/>
      <w:i w:val="0"/>
      <w:iCs w:val="0"/>
      <w:sz w:val="24"/>
      <w:szCs w:val="24"/>
    </w:rPr>
  </w:style>
  <w:style w:type="character" w:customStyle="1" w:styleId="Heading4Ch4Sub411Char">
    <w:name w:val="Heading 4 Ch4 Sub 4.1.1.# Char"/>
    <w:basedOn w:val="Heading4Ch4Sub411alphaChar"/>
    <w:link w:val="Heading4Ch4Sub411"/>
    <w:rsid w:val="00AA37D3"/>
    <w:rPr>
      <w:rFonts w:ascii="Arial" w:hAnsi="Arial"/>
      <w:b/>
      <w:bCs/>
      <w:i w:val="0"/>
      <w:iCs w:val="0"/>
      <w:sz w:val="24"/>
      <w:szCs w:val="24"/>
    </w:rPr>
  </w:style>
  <w:style w:type="character" w:customStyle="1" w:styleId="FourboldChar">
    <w:name w:val="Four bold Char"/>
    <w:basedOn w:val="Heading4Ch4Sub411Char"/>
    <w:link w:val="Fourbold"/>
    <w:rsid w:val="00750A99"/>
    <w:rPr>
      <w:rFonts w:ascii="Arial" w:hAnsi="Arial" w:cs="Arial"/>
      <w:b/>
      <w:bCs/>
      <w:i w:val="0"/>
      <w:iCs w:val="0"/>
      <w:sz w:val="24"/>
      <w:szCs w:val="24"/>
    </w:rPr>
  </w:style>
  <w:style w:type="paragraph" w:customStyle="1" w:styleId="Twobold">
    <w:name w:val="Two bold"/>
    <w:basedOn w:val="BodyTextLUCA"/>
    <w:link w:val="TwoboldChar"/>
    <w:autoRedefine/>
    <w:qFormat/>
    <w:rsid w:val="00750A99"/>
    <w:pPr>
      <w:tabs>
        <w:tab w:val="clear" w:pos="0"/>
      </w:tabs>
    </w:pPr>
    <w:rPr>
      <w:b/>
      <w:bCs/>
      <w:sz w:val="28"/>
      <w:szCs w:val="28"/>
    </w:rPr>
  </w:style>
  <w:style w:type="character" w:customStyle="1" w:styleId="Heading2Chapter3Char">
    <w:name w:val="Heading 2 # Chapter 3 Char"/>
    <w:basedOn w:val="Heading2Chapter1Char"/>
    <w:link w:val="Heading2Chapter30"/>
    <w:rsid w:val="00750A99"/>
    <w:rPr>
      <w:rFonts w:ascii="Arial" w:hAnsi="Arial" w:cs="Arial"/>
      <w:b/>
      <w:iCs/>
      <w:sz w:val="28"/>
      <w:szCs w:val="28"/>
    </w:rPr>
  </w:style>
  <w:style w:type="character" w:customStyle="1" w:styleId="threeboldChar">
    <w:name w:val="three bold Char"/>
    <w:basedOn w:val="Heading2Chapter3Char"/>
    <w:link w:val="threebold"/>
    <w:rsid w:val="00750A99"/>
    <w:rPr>
      <w:rFonts w:ascii="Arial" w:hAnsi="Arial" w:cs="Arial"/>
      <w:b/>
      <w:iCs/>
      <w:noProof/>
      <w:sz w:val="26"/>
      <w:szCs w:val="28"/>
    </w:rPr>
  </w:style>
  <w:style w:type="paragraph" w:customStyle="1" w:styleId="Threebold13">
    <w:name w:val="Three bold 13"/>
    <w:basedOn w:val="threebold"/>
    <w:link w:val="Threebold13Char"/>
    <w:autoRedefine/>
    <w:qFormat/>
    <w:rsid w:val="00750A99"/>
  </w:style>
  <w:style w:type="character" w:customStyle="1" w:styleId="TwoboldChar">
    <w:name w:val="Two bold Char"/>
    <w:basedOn w:val="BodyTextLUCAChar"/>
    <w:link w:val="Twobold"/>
    <w:rsid w:val="00750A99"/>
    <w:rPr>
      <w:rFonts w:ascii="Arial" w:eastAsia="Calibri" w:hAnsi="Arial" w:cs="Arial"/>
      <w:b/>
      <w:bCs/>
      <w:color w:val="000000"/>
      <w:sz w:val="28"/>
      <w:szCs w:val="28"/>
    </w:rPr>
  </w:style>
  <w:style w:type="character" w:customStyle="1" w:styleId="Threebold13Char">
    <w:name w:val="Three bold 13 Char"/>
    <w:basedOn w:val="threeboldChar"/>
    <w:link w:val="Threebold13"/>
    <w:rsid w:val="00750A99"/>
    <w:rPr>
      <w:rFonts w:ascii="Arial" w:hAnsi="Arial" w:cs="Arial"/>
      <w:b/>
      <w:iCs/>
      <w:noProof/>
      <w:sz w:val="26"/>
      <w:szCs w:val="28"/>
    </w:rPr>
  </w:style>
  <w:style w:type="paragraph" w:customStyle="1" w:styleId="Bullet1-4">
    <w:name w:val="Bullet 1-4"/>
    <w:basedOn w:val="Normal"/>
    <w:link w:val="Bullet1-4Char"/>
    <w:qFormat/>
    <w:rsid w:val="00A23F8A"/>
    <w:pPr>
      <w:numPr>
        <w:numId w:val="488"/>
      </w:numPr>
      <w:spacing w:before="40" w:after="40"/>
      <w:ind w:left="720"/>
    </w:pPr>
    <w:rPr>
      <w:rFonts w:cstheme="minorBidi"/>
      <w:sz w:val="22"/>
      <w:szCs w:val="22"/>
    </w:rPr>
  </w:style>
  <w:style w:type="paragraph" w:customStyle="1" w:styleId="Hollow1-2">
    <w:name w:val="Hollow 1-2"/>
    <w:basedOn w:val="Bulletedtabin"/>
    <w:link w:val="Hollow1-2Char"/>
    <w:autoRedefine/>
    <w:qFormat/>
    <w:rsid w:val="00EC278D"/>
    <w:pPr>
      <w:numPr>
        <w:ilvl w:val="1"/>
        <w:numId w:val="390"/>
      </w:numPr>
      <w:ind w:left="1170"/>
    </w:pPr>
    <w:rPr>
      <w:sz w:val="22"/>
    </w:rPr>
  </w:style>
  <w:style w:type="character" w:customStyle="1" w:styleId="Bullet1-4Char">
    <w:name w:val="Bullet 1-4 Char"/>
    <w:basedOn w:val="DefaultParagraphFont"/>
    <w:link w:val="Bullet1-4"/>
    <w:rsid w:val="00A23F8A"/>
    <w:rPr>
      <w:rFonts w:ascii="Arial" w:hAnsi="Arial" w:cstheme="minorBidi"/>
      <w:bCs/>
      <w:sz w:val="22"/>
      <w:szCs w:val="22"/>
    </w:rPr>
  </w:style>
  <w:style w:type="character" w:customStyle="1" w:styleId="Hollow1-2Char">
    <w:name w:val="Hollow 1-2 Char"/>
    <w:basedOn w:val="BulletedtabinChar"/>
    <w:link w:val="Hollow1-2"/>
    <w:rsid w:val="00EC278D"/>
    <w:rPr>
      <w:rFonts w:ascii="Arial" w:eastAsiaTheme="minorHAnsi" w:hAnsi="Arial" w:cstheme="minorBidi"/>
      <w:bCs/>
      <w:sz w:val="22"/>
      <w:szCs w:val="22"/>
    </w:rPr>
  </w:style>
  <w:style w:type="paragraph" w:customStyle="1" w:styleId="AppAheadings">
    <w:name w:val="App A headings"/>
    <w:link w:val="AppAheadingsChar"/>
    <w:autoRedefine/>
    <w:qFormat/>
    <w:rsid w:val="00750A99"/>
    <w:pPr>
      <w:numPr>
        <w:ilvl w:val="6"/>
        <w:numId w:val="381"/>
      </w:numPr>
      <w:spacing w:before="120" w:after="120"/>
    </w:pPr>
    <w:rPr>
      <w:rFonts w:ascii="Arial" w:hAnsi="Arial" w:cs="Arial"/>
      <w:b/>
      <w:bCs/>
      <w:iCs/>
      <w:sz w:val="28"/>
      <w:szCs w:val="26"/>
    </w:rPr>
  </w:style>
  <w:style w:type="paragraph" w:customStyle="1" w:styleId="Hollownobold">
    <w:name w:val="Hollow no bold"/>
    <w:basedOn w:val="Hollow3-4"/>
    <w:link w:val="HollownoboldChar"/>
    <w:qFormat/>
    <w:rsid w:val="00750A99"/>
    <w:rPr>
      <w:b/>
    </w:rPr>
  </w:style>
  <w:style w:type="character" w:customStyle="1" w:styleId="Heading2AppendixABASChar">
    <w:name w:val="Heading 2 Appendix A (BAS) Char"/>
    <w:basedOn w:val="Heading2Char"/>
    <w:link w:val="Heading2AppendixABAS"/>
    <w:rsid w:val="003352A0"/>
    <w:rPr>
      <w:rFonts w:ascii="Arial" w:hAnsi="Arial" w:cs="Arial"/>
      <w:b/>
      <w:iCs/>
      <w:sz w:val="28"/>
      <w:szCs w:val="28"/>
    </w:rPr>
  </w:style>
  <w:style w:type="character" w:customStyle="1" w:styleId="AppAheadingsChar">
    <w:name w:val="App A headings Char"/>
    <w:basedOn w:val="Heading2AppendixABASChar"/>
    <w:link w:val="AppAheadings"/>
    <w:rsid w:val="00750A99"/>
    <w:rPr>
      <w:rFonts w:ascii="Arial" w:hAnsi="Arial" w:cs="Arial"/>
      <w:b/>
      <w:bCs/>
      <w:iCs/>
      <w:sz w:val="28"/>
      <w:szCs w:val="26"/>
    </w:rPr>
  </w:style>
  <w:style w:type="character" w:customStyle="1" w:styleId="HollownoboldChar">
    <w:name w:val="Hollow no bold Char"/>
    <w:basedOn w:val="Hollow3-4Char"/>
    <w:link w:val="Hollownobold"/>
    <w:rsid w:val="00750A99"/>
    <w:rPr>
      <w:rFonts w:ascii="Arial" w:eastAsiaTheme="minorHAnsi" w:hAnsi="Arial" w:cstheme="minorBidi"/>
      <w:b/>
      <w:bCs/>
      <w:sz w:val="22"/>
      <w:szCs w:val="22"/>
    </w:rPr>
  </w:style>
  <w:style w:type="paragraph" w:customStyle="1" w:styleId="BodyTextLUCAItalicsindent">
    <w:name w:val="Body Text LUCA Italics indent"/>
    <w:basedOn w:val="BodyTextLUCA"/>
    <w:qFormat/>
    <w:rsid w:val="00750A99"/>
    <w:pPr>
      <w:tabs>
        <w:tab w:val="clear" w:pos="0"/>
      </w:tabs>
    </w:pPr>
    <w:rPr>
      <w:bCs/>
      <w:i/>
      <w:color w:val="auto"/>
      <w:szCs w:val="22"/>
    </w:rPr>
  </w:style>
  <w:style w:type="paragraph" w:customStyle="1" w:styleId="Bullet1-4bold">
    <w:name w:val="Bullet 1-4 bold"/>
    <w:basedOn w:val="Bullet1-4"/>
    <w:qFormat/>
    <w:rsid w:val="00750A99"/>
    <w:rPr>
      <w:b/>
    </w:rPr>
  </w:style>
  <w:style w:type="paragraph" w:customStyle="1" w:styleId="Heading4ch2sub2130">
    <w:name w:val="Heading 4 ch2 sub2.1.3.#"/>
    <w:basedOn w:val="Heading4Ch2Sub211"/>
    <w:qFormat/>
    <w:rsid w:val="00750A99"/>
    <w:pPr>
      <w:numPr>
        <w:numId w:val="0"/>
      </w:numPr>
    </w:pPr>
  </w:style>
  <w:style w:type="paragraph" w:customStyle="1" w:styleId="BulletedHollow3-4">
    <w:name w:val="Bulleted Hollow 3-4"/>
    <w:basedOn w:val="Normal"/>
    <w:qFormat/>
    <w:rsid w:val="00750A99"/>
    <w:pPr>
      <w:numPr>
        <w:numId w:val="434"/>
      </w:numPr>
      <w:spacing w:before="240" w:after="60"/>
    </w:pPr>
    <w:rPr>
      <w:sz w:val="22"/>
    </w:rPr>
  </w:style>
  <w:style w:type="paragraph" w:customStyle="1" w:styleId="BodyTextLUCAindent3">
    <w:name w:val="Body Text LUCA indent 3"/>
    <w:basedOn w:val="BodyTextLUCAindent"/>
    <w:qFormat/>
    <w:rsid w:val="00750A99"/>
    <w:pPr>
      <w:tabs>
        <w:tab w:val="clear" w:pos="0"/>
      </w:tabs>
      <w:ind w:left="1440"/>
    </w:pPr>
    <w:rPr>
      <w:bCs/>
      <w:color w:val="auto"/>
      <w:szCs w:val="22"/>
    </w:rPr>
  </w:style>
  <w:style w:type="paragraph" w:customStyle="1" w:styleId="Figureleft">
    <w:name w:val="Figure left"/>
    <w:basedOn w:val="Figure"/>
    <w:qFormat/>
    <w:rsid w:val="00370D7A"/>
    <w:pPr>
      <w:spacing w:after="60"/>
      <w:ind w:left="187" w:right="4608"/>
      <w:jc w:val="left"/>
    </w:pPr>
  </w:style>
  <w:style w:type="paragraph" w:customStyle="1" w:styleId="Heading5ch4sub4121">
    <w:name w:val="Heading 5 ch4 sub 4.1.2.1.#"/>
    <w:basedOn w:val="Heading5ch4sub4121alpha"/>
    <w:qFormat/>
    <w:rsid w:val="00750A99"/>
    <w:pPr>
      <w:numPr>
        <w:numId w:val="393"/>
      </w:numPr>
    </w:pPr>
    <w:rPr>
      <w:sz w:val="24"/>
    </w:rPr>
  </w:style>
  <w:style w:type="paragraph" w:customStyle="1" w:styleId="Heading5ch4sub4123">
    <w:name w:val="Heading 5 ch4 sub 4.1.2.3.#"/>
    <w:basedOn w:val="Heading5ch4sub4121"/>
    <w:qFormat/>
    <w:rsid w:val="000C1EB3"/>
    <w:pPr>
      <w:numPr>
        <w:numId w:val="394"/>
      </w:numPr>
      <w:ind w:left="0" w:firstLine="0"/>
    </w:pPr>
  </w:style>
  <w:style w:type="paragraph" w:customStyle="1" w:styleId="Heading5ch4sub4124">
    <w:name w:val="Heading 5 ch4 sub 4.1.2.4.#"/>
    <w:basedOn w:val="Heading5ch4sub4123"/>
    <w:qFormat/>
    <w:rsid w:val="00F059F9"/>
    <w:pPr>
      <w:numPr>
        <w:numId w:val="395"/>
      </w:numPr>
      <w:ind w:left="1080" w:hanging="1080"/>
    </w:pPr>
  </w:style>
  <w:style w:type="paragraph" w:customStyle="1" w:styleId="Heading5ch4sub4131">
    <w:name w:val="Heading 5 ch4 sub 4.1.3.1.#"/>
    <w:basedOn w:val="Heading5ch4sub4121"/>
    <w:qFormat/>
    <w:rsid w:val="00511A64"/>
    <w:pPr>
      <w:numPr>
        <w:numId w:val="396"/>
      </w:numPr>
      <w:ind w:left="1080" w:hanging="1080"/>
    </w:pPr>
  </w:style>
  <w:style w:type="paragraph" w:customStyle="1" w:styleId="Heading5ch4sub4132">
    <w:name w:val="Heading 5 ch4 sub 4.1.3.2.#"/>
    <w:basedOn w:val="Heading5ch4sub4131"/>
    <w:qFormat/>
    <w:rsid w:val="00750A99"/>
    <w:pPr>
      <w:numPr>
        <w:numId w:val="397"/>
      </w:numPr>
    </w:pPr>
  </w:style>
  <w:style w:type="paragraph" w:customStyle="1" w:styleId="Heading5ch4sub4133">
    <w:name w:val="Heading 5 ch4 sub4.1.3.3.#"/>
    <w:basedOn w:val="Heading5ch4sub4123"/>
    <w:qFormat/>
    <w:rsid w:val="00750A99"/>
    <w:pPr>
      <w:numPr>
        <w:numId w:val="398"/>
      </w:numPr>
    </w:pPr>
  </w:style>
  <w:style w:type="paragraph" w:customStyle="1" w:styleId="Heading5ch4sub4134">
    <w:name w:val="Heading 5 ch4 sub4.1.3.4.#"/>
    <w:basedOn w:val="Heading5ch4sub4131"/>
    <w:qFormat/>
    <w:rsid w:val="00750A99"/>
    <w:pPr>
      <w:numPr>
        <w:numId w:val="399"/>
      </w:numPr>
    </w:pPr>
  </w:style>
  <w:style w:type="paragraph" w:customStyle="1" w:styleId="Heading5ch4sub4135">
    <w:name w:val="Heading 5 ch4 sub4.1.3.5.#"/>
    <w:basedOn w:val="Heading5ch4sub4131"/>
    <w:qFormat/>
    <w:rsid w:val="00750A99"/>
    <w:pPr>
      <w:numPr>
        <w:numId w:val="400"/>
      </w:numPr>
    </w:pPr>
  </w:style>
  <w:style w:type="paragraph" w:customStyle="1" w:styleId="Heading3ch1sub14">
    <w:name w:val="Heading 3 ch1 sub 1.4.#"/>
    <w:basedOn w:val="Heading3Ch2sub21"/>
    <w:qFormat/>
    <w:rsid w:val="00750A99"/>
    <w:pPr>
      <w:numPr>
        <w:numId w:val="401"/>
      </w:numPr>
    </w:pPr>
  </w:style>
  <w:style w:type="paragraph" w:customStyle="1" w:styleId="Heading5ch4sub4136">
    <w:name w:val="Heading 5 ch4 sub 4.1.3.6.#"/>
    <w:basedOn w:val="Heading5ch4sub4135"/>
    <w:qFormat/>
    <w:rsid w:val="00750A99"/>
    <w:pPr>
      <w:numPr>
        <w:numId w:val="402"/>
      </w:numPr>
    </w:pPr>
  </w:style>
  <w:style w:type="paragraph" w:customStyle="1" w:styleId="Heading5ch4sub4137">
    <w:name w:val="Heading 5 ch4 sub 4.1.3.7.#"/>
    <w:basedOn w:val="Heading5ch4sub4136"/>
    <w:qFormat/>
    <w:rsid w:val="00750A99"/>
    <w:pPr>
      <w:numPr>
        <w:numId w:val="403"/>
      </w:numPr>
    </w:pPr>
  </w:style>
  <w:style w:type="paragraph" w:customStyle="1" w:styleId="Heading4ch4sub421">
    <w:name w:val="Heading 4 ch4 sub 4.2.1.#"/>
    <w:basedOn w:val="Heading4ch4sub422"/>
    <w:qFormat/>
    <w:rsid w:val="00FC5DBE"/>
    <w:pPr>
      <w:numPr>
        <w:numId w:val="404"/>
      </w:numPr>
      <w:ind w:left="0" w:firstLine="0"/>
    </w:pPr>
  </w:style>
  <w:style w:type="paragraph" w:customStyle="1" w:styleId="Heading5ch4sub4211">
    <w:name w:val="Heading 5 ch4 sub4.2.1.1.#"/>
    <w:basedOn w:val="Heading5ch4sub4135"/>
    <w:qFormat/>
    <w:rsid w:val="00CC0977"/>
    <w:pPr>
      <w:numPr>
        <w:numId w:val="405"/>
      </w:numPr>
      <w:ind w:left="1080" w:hanging="1080"/>
    </w:pPr>
  </w:style>
  <w:style w:type="paragraph" w:customStyle="1" w:styleId="Heading5ch4sub4112">
    <w:name w:val="Heading 5 ch4 sub4.1.1.2.#"/>
    <w:basedOn w:val="Heading5Ch4sub4111ALPHA"/>
    <w:qFormat/>
    <w:rsid w:val="00E3626A"/>
    <w:pPr>
      <w:numPr>
        <w:numId w:val="406"/>
      </w:numPr>
      <w:tabs>
        <w:tab w:val="left" w:pos="1080"/>
      </w:tabs>
      <w:ind w:left="1080" w:hanging="1080"/>
    </w:pPr>
    <w:rPr>
      <w:rFonts w:cs="Arial"/>
    </w:rPr>
  </w:style>
  <w:style w:type="paragraph" w:customStyle="1" w:styleId="Heading5ch4sub4113">
    <w:name w:val="Heading 5 ch4 sub4.1.1.3.#"/>
    <w:basedOn w:val="Heading5ch4sub4112"/>
    <w:qFormat/>
    <w:rsid w:val="009062D7"/>
    <w:pPr>
      <w:numPr>
        <w:numId w:val="407"/>
      </w:numPr>
      <w:ind w:left="0" w:firstLine="0"/>
    </w:pPr>
  </w:style>
  <w:style w:type="paragraph" w:customStyle="1" w:styleId="Heading5ch4sub4212">
    <w:name w:val="Heading 5 ch4 sub4.2.1.2.#"/>
    <w:basedOn w:val="Heading5ch4sub4211"/>
    <w:qFormat/>
    <w:rsid w:val="0094489A"/>
    <w:pPr>
      <w:numPr>
        <w:numId w:val="408"/>
      </w:numPr>
      <w:ind w:left="1080" w:hanging="1080"/>
    </w:pPr>
  </w:style>
  <w:style w:type="paragraph" w:customStyle="1" w:styleId="Heading4ch4sub4230">
    <w:name w:val="Heading 4 ch4 sub4.2.3.#"/>
    <w:basedOn w:val="Heading4ch4sub422"/>
    <w:qFormat/>
    <w:rsid w:val="00750A99"/>
    <w:pPr>
      <w:numPr>
        <w:numId w:val="409"/>
      </w:numPr>
    </w:pPr>
  </w:style>
  <w:style w:type="paragraph" w:customStyle="1" w:styleId="Heading5ch4sub4231">
    <w:name w:val="Heading 5 ch4 sub4.2.3.1.#"/>
    <w:basedOn w:val="Heading5ch4sub4212"/>
    <w:qFormat/>
    <w:rsid w:val="00B70355"/>
    <w:pPr>
      <w:numPr>
        <w:numId w:val="410"/>
      </w:numPr>
      <w:ind w:left="1080" w:hanging="1080"/>
    </w:pPr>
  </w:style>
  <w:style w:type="paragraph" w:customStyle="1" w:styleId="BulletedHollow1-2">
    <w:name w:val="Bulleted Hollow 1-2"/>
    <w:basedOn w:val="Bulletedtabin"/>
    <w:qFormat/>
    <w:rsid w:val="00750A99"/>
    <w:pPr>
      <w:numPr>
        <w:numId w:val="465"/>
      </w:numPr>
      <w:spacing w:before="120" w:after="0"/>
    </w:pPr>
  </w:style>
  <w:style w:type="paragraph" w:customStyle="1" w:styleId="Heading4ch4sub441">
    <w:name w:val="Heading 4 ch4 sub4.4.1.#"/>
    <w:basedOn w:val="Heading4ch4sub4230"/>
    <w:qFormat/>
    <w:rsid w:val="00750A99"/>
    <w:pPr>
      <w:numPr>
        <w:numId w:val="411"/>
      </w:numPr>
    </w:pPr>
  </w:style>
  <w:style w:type="paragraph" w:customStyle="1" w:styleId="BodyTextLUCA11pt">
    <w:name w:val="Body Text LUCA 11pt"/>
    <w:basedOn w:val="BodyTextLUCA"/>
    <w:qFormat/>
    <w:rsid w:val="00750A99"/>
    <w:pPr>
      <w:tabs>
        <w:tab w:val="clear" w:pos="0"/>
      </w:tabs>
    </w:pPr>
    <w:rPr>
      <w:bCs/>
      <w:color w:val="auto"/>
      <w:sz w:val="22"/>
      <w:szCs w:val="22"/>
    </w:rPr>
  </w:style>
  <w:style w:type="paragraph" w:customStyle="1" w:styleId="BodyTextLUCAPRAstatement">
    <w:name w:val="Body Text LUCA PRA statement"/>
    <w:basedOn w:val="BodyTextLUCA"/>
    <w:qFormat/>
    <w:rsid w:val="00750A99"/>
    <w:pPr>
      <w:tabs>
        <w:tab w:val="clear" w:pos="0"/>
      </w:tabs>
      <w:spacing w:before="40" w:after="40"/>
    </w:pPr>
    <w:rPr>
      <w:bCs/>
      <w:color w:val="auto"/>
      <w:szCs w:val="22"/>
    </w:rPr>
  </w:style>
  <w:style w:type="paragraph" w:customStyle="1" w:styleId="ActionCodes">
    <w:name w:val="Action Codes"/>
    <w:basedOn w:val="BodyTextLUCAindent"/>
    <w:link w:val="ActionCodesChar"/>
    <w:qFormat/>
    <w:rsid w:val="00750A99"/>
    <w:pPr>
      <w:tabs>
        <w:tab w:val="clear" w:pos="0"/>
        <w:tab w:val="left" w:pos="1080"/>
      </w:tabs>
      <w:ind w:left="1080"/>
    </w:pPr>
    <w:rPr>
      <w:bCs/>
      <w:szCs w:val="22"/>
    </w:rPr>
  </w:style>
  <w:style w:type="character" w:customStyle="1" w:styleId="ActionCodesChar">
    <w:name w:val="Action Codes Char"/>
    <w:basedOn w:val="BodyTextLUCAindentChar"/>
    <w:link w:val="ActionCodes"/>
    <w:rsid w:val="00750A99"/>
    <w:rPr>
      <w:rFonts w:ascii="Arial" w:eastAsia="Calibri" w:hAnsi="Arial" w:cs="Arial"/>
      <w:bCs/>
      <w:color w:val="000000"/>
      <w:sz w:val="24"/>
      <w:szCs w:val="22"/>
    </w:rPr>
  </w:style>
  <w:style w:type="paragraph" w:customStyle="1" w:styleId="Numberlist31">
    <w:name w:val="Number list 3 1"/>
    <w:basedOn w:val="NumberList"/>
    <w:link w:val="Numberlist31Char"/>
    <w:qFormat/>
    <w:rsid w:val="00750A99"/>
    <w:pPr>
      <w:numPr>
        <w:numId w:val="382"/>
      </w:numPr>
      <w:tabs>
        <w:tab w:val="clear" w:pos="360"/>
        <w:tab w:val="left" w:pos="1008"/>
        <w:tab w:val="left" w:pos="1440"/>
      </w:tabs>
      <w:spacing w:before="240" w:after="60"/>
    </w:pPr>
    <w:rPr>
      <w:rFonts w:cs="Arial"/>
      <w:sz w:val="22"/>
      <w:szCs w:val="24"/>
    </w:rPr>
  </w:style>
  <w:style w:type="character" w:customStyle="1" w:styleId="Numberlist31Char">
    <w:name w:val="Number list 3 1 Char"/>
    <w:basedOn w:val="NumberListChar"/>
    <w:link w:val="Numberlist31"/>
    <w:rsid w:val="00750A99"/>
    <w:rPr>
      <w:rFonts w:ascii="Arial" w:hAnsi="Arial" w:cs="Arial"/>
      <w:bCs/>
      <w:sz w:val="22"/>
      <w:szCs w:val="24"/>
      <w:lang w:bidi="he-IL"/>
    </w:rPr>
  </w:style>
  <w:style w:type="paragraph" w:customStyle="1" w:styleId="Bullet1412">
    <w:name w:val="Bullet 14 12"/>
    <w:basedOn w:val="Normal"/>
    <w:link w:val="Bullet1412Char"/>
    <w:autoRedefine/>
    <w:qFormat/>
    <w:rsid w:val="007B64D4"/>
    <w:pPr>
      <w:spacing w:before="0"/>
      <w:ind w:left="360"/>
    </w:pPr>
    <w:rPr>
      <w:rFonts w:eastAsiaTheme="minorHAnsi" w:cstheme="minorBidi"/>
      <w:szCs w:val="22"/>
    </w:rPr>
  </w:style>
  <w:style w:type="character" w:customStyle="1" w:styleId="Bullet1412Char">
    <w:name w:val="Bullet 14 12 Char"/>
    <w:basedOn w:val="DefaultParagraphFont"/>
    <w:link w:val="Bullet1412"/>
    <w:rsid w:val="007B64D4"/>
    <w:rPr>
      <w:rFonts w:ascii="Arial" w:eastAsiaTheme="minorHAnsi" w:hAnsi="Arial" w:cstheme="minorBidi"/>
      <w:bCs/>
      <w:sz w:val="24"/>
      <w:szCs w:val="22"/>
    </w:rPr>
  </w:style>
  <w:style w:type="paragraph" w:customStyle="1" w:styleId="Number1234">
    <w:name w:val="Number 12 34"/>
    <w:basedOn w:val="Number1412"/>
    <w:link w:val="Number1234Char"/>
    <w:qFormat/>
    <w:rsid w:val="00750A99"/>
    <w:pPr>
      <w:numPr>
        <w:numId w:val="215"/>
      </w:numPr>
      <w:spacing w:before="240" w:after="60"/>
      <w:ind w:left="1080"/>
    </w:pPr>
  </w:style>
  <w:style w:type="paragraph" w:customStyle="1" w:styleId="BOdytextLUCAchapter">
    <w:name w:val="BOdy text LUCA chapter"/>
    <w:basedOn w:val="BodyTextLUCA"/>
    <w:link w:val="BOdytextLUCAchapterChar"/>
    <w:qFormat/>
    <w:rsid w:val="00750A99"/>
    <w:pPr>
      <w:tabs>
        <w:tab w:val="clear" w:pos="0"/>
      </w:tabs>
    </w:pPr>
    <w:rPr>
      <w:bCs/>
      <w:szCs w:val="22"/>
    </w:rPr>
  </w:style>
  <w:style w:type="character" w:customStyle="1" w:styleId="Number1234Char">
    <w:name w:val="Number 12 34 Char"/>
    <w:basedOn w:val="Number1412Char"/>
    <w:link w:val="Number1234"/>
    <w:rsid w:val="00750A99"/>
    <w:rPr>
      <w:rFonts w:ascii="Arial" w:hAnsi="Arial"/>
      <w:bCs/>
      <w:sz w:val="24"/>
    </w:rPr>
  </w:style>
  <w:style w:type="character" w:customStyle="1" w:styleId="BOdytextLUCAchapterChar">
    <w:name w:val="BOdy text LUCA chapter Char"/>
    <w:basedOn w:val="BodyTextLUCAChar"/>
    <w:link w:val="BOdytextLUCAchapter"/>
    <w:rsid w:val="00750A99"/>
    <w:rPr>
      <w:rFonts w:ascii="Arial" w:eastAsia="Calibri" w:hAnsi="Arial" w:cs="Arial"/>
      <w:bCs/>
      <w:color w:val="000000"/>
      <w:sz w:val="24"/>
      <w:szCs w:val="22"/>
    </w:rPr>
  </w:style>
  <w:style w:type="paragraph" w:customStyle="1" w:styleId="BodyTextLUCAItalic">
    <w:name w:val="Body Text LUCA Italic"/>
    <w:basedOn w:val="BodyTextLUCA"/>
    <w:qFormat/>
    <w:rsid w:val="00750A99"/>
    <w:pPr>
      <w:tabs>
        <w:tab w:val="clear" w:pos="0"/>
      </w:tabs>
    </w:pPr>
    <w:rPr>
      <w:bCs/>
      <w:i/>
      <w:color w:val="auto"/>
      <w:szCs w:val="22"/>
    </w:rPr>
  </w:style>
  <w:style w:type="paragraph" w:customStyle="1" w:styleId="Heading4Ch2sub212">
    <w:name w:val="Heading 4 Ch2 sub 2.1.2.#"/>
    <w:basedOn w:val="Heading4Ch2sub213"/>
    <w:qFormat/>
    <w:rsid w:val="00750A99"/>
    <w:pPr>
      <w:numPr>
        <w:numId w:val="417"/>
      </w:numPr>
    </w:pPr>
  </w:style>
  <w:style w:type="paragraph" w:customStyle="1" w:styleId="FigureRight">
    <w:name w:val="Figure Right"/>
    <w:basedOn w:val="Figure"/>
    <w:qFormat/>
    <w:rsid w:val="00750A99"/>
    <w:pPr>
      <w:spacing w:after="60"/>
      <w:ind w:left="360" w:hanging="360"/>
      <w:jc w:val="right"/>
    </w:pPr>
    <w:rPr>
      <w:sz w:val="18"/>
    </w:rPr>
  </w:style>
  <w:style w:type="paragraph" w:customStyle="1" w:styleId="Figureleftsmallfield">
    <w:name w:val="Figure left small field"/>
    <w:basedOn w:val="Figureleft"/>
    <w:qFormat/>
    <w:rsid w:val="00750A99"/>
    <w:pPr>
      <w:ind w:right="3510"/>
    </w:pPr>
  </w:style>
  <w:style w:type="paragraph" w:customStyle="1" w:styleId="Heading4ch3sub326">
    <w:name w:val="Heading 4 ch3 sub 3.2.6.#"/>
    <w:basedOn w:val="Heading4Ch3Sub324"/>
    <w:qFormat/>
    <w:rsid w:val="009D40C0"/>
    <w:pPr>
      <w:widowControl w:val="0"/>
      <w:numPr>
        <w:numId w:val="419"/>
      </w:numPr>
      <w:tabs>
        <w:tab w:val="left" w:pos="1080"/>
      </w:tabs>
      <w:ind w:left="0" w:firstLine="0"/>
    </w:pPr>
  </w:style>
  <w:style w:type="paragraph" w:customStyle="1" w:styleId="LUCAbodytextnotbold">
    <w:name w:val="LUCA body text not bold"/>
    <w:basedOn w:val="Note-LUCADigitalBold"/>
    <w:link w:val="LUCAbodytextnotboldChar"/>
    <w:qFormat/>
    <w:rsid w:val="00750A99"/>
    <w:rPr>
      <w:b/>
    </w:rPr>
  </w:style>
  <w:style w:type="character" w:customStyle="1" w:styleId="NoteChar">
    <w:name w:val="Note Char"/>
    <w:basedOn w:val="DefaultParagraphFont"/>
    <w:link w:val="Note0"/>
    <w:rsid w:val="00750A99"/>
    <w:rPr>
      <w:rFonts w:ascii="Arial" w:hAnsi="Arial" w:cs="Tms Rmn"/>
      <w:bCs/>
      <w:sz w:val="24"/>
    </w:rPr>
  </w:style>
  <w:style w:type="character" w:customStyle="1" w:styleId="StyleNote-DigitalChar">
    <w:name w:val="Style Note - Digital Char"/>
    <w:basedOn w:val="NoteChar"/>
    <w:link w:val="StyleNote-Digital"/>
    <w:rsid w:val="00750A99"/>
    <w:rPr>
      <w:rFonts w:ascii="Arial" w:hAnsi="Arial" w:cs="Tms Rmn"/>
      <w:bCs/>
      <w:sz w:val="24"/>
    </w:rPr>
  </w:style>
  <w:style w:type="character" w:customStyle="1" w:styleId="Note-LUCADigitalBoldChar">
    <w:name w:val="Note - LUCADigital + Bold Char"/>
    <w:basedOn w:val="DefaultParagraphFont"/>
    <w:link w:val="Note-LUCADigitalBold"/>
    <w:rsid w:val="00D253D7"/>
    <w:rPr>
      <w:rFonts w:ascii="Arial" w:hAnsi="Arial" w:cs="Tms Rmn"/>
      <w:bCs/>
      <w:sz w:val="22"/>
    </w:rPr>
  </w:style>
  <w:style w:type="character" w:customStyle="1" w:styleId="LUCAbodytextnotboldChar">
    <w:name w:val="LUCA body text not bold Char"/>
    <w:basedOn w:val="Note-LUCADigitalBoldChar"/>
    <w:link w:val="LUCAbodytextnotbold"/>
    <w:rsid w:val="00750A99"/>
    <w:rPr>
      <w:rFonts w:ascii="Arial" w:hAnsi="Arial" w:cs="Tms Rmn"/>
      <w:b/>
      <w:bCs/>
      <w:sz w:val="22"/>
    </w:rPr>
  </w:style>
  <w:style w:type="paragraph" w:customStyle="1" w:styleId="Notedigitalnobold">
    <w:name w:val="Note digital no bold"/>
    <w:basedOn w:val="Note-LUCADigitalBold"/>
    <w:link w:val="NotedigitalnoboldChar"/>
    <w:qFormat/>
    <w:rsid w:val="00750A99"/>
    <w:rPr>
      <w:rFonts w:cs="Arial"/>
      <w:b/>
    </w:rPr>
  </w:style>
  <w:style w:type="character" w:customStyle="1" w:styleId="NotedigitalnoboldChar">
    <w:name w:val="Note digital no bold Char"/>
    <w:basedOn w:val="Note-LUCADigitalBoldChar"/>
    <w:link w:val="Notedigitalnobold"/>
    <w:rsid w:val="00750A99"/>
    <w:rPr>
      <w:rFonts w:ascii="Arial" w:hAnsi="Arial" w:cs="Arial"/>
      <w:b/>
      <w:bCs/>
      <w:sz w:val="22"/>
    </w:rPr>
  </w:style>
  <w:style w:type="paragraph" w:customStyle="1" w:styleId="Bullet1-2">
    <w:name w:val="Bullet 1-2"/>
    <w:basedOn w:val="Bullet1-4"/>
    <w:link w:val="Bullet1-2Char"/>
    <w:qFormat/>
    <w:rsid w:val="00750A99"/>
    <w:pPr>
      <w:numPr>
        <w:numId w:val="471"/>
      </w:numPr>
      <w:ind w:left="1440"/>
    </w:pPr>
    <w:rPr>
      <w:rFonts w:eastAsia="Calibri" w:cs="Arial"/>
      <w:color w:val="000000"/>
      <w:sz w:val="24"/>
    </w:rPr>
  </w:style>
  <w:style w:type="character" w:customStyle="1" w:styleId="Bullet1-2Char">
    <w:name w:val="Bullet 1-2 Char"/>
    <w:basedOn w:val="BodyTextLUCAChar"/>
    <w:link w:val="Bullet1-2"/>
    <w:rsid w:val="00750A99"/>
    <w:rPr>
      <w:rFonts w:ascii="Arial" w:eastAsia="Calibri" w:hAnsi="Arial" w:cs="Arial"/>
      <w:bCs/>
      <w:color w:val="000000"/>
      <w:sz w:val="24"/>
      <w:szCs w:val="22"/>
    </w:rPr>
  </w:style>
  <w:style w:type="paragraph" w:customStyle="1" w:styleId="LUCABodytextItalics">
    <w:name w:val="LUCA Body text Italics"/>
    <w:basedOn w:val="BodyTextLUCA"/>
    <w:link w:val="LUCABodytextItalicsChar"/>
    <w:qFormat/>
    <w:rsid w:val="00750A99"/>
    <w:pPr>
      <w:tabs>
        <w:tab w:val="clear" w:pos="0"/>
        <w:tab w:val="left" w:pos="360"/>
      </w:tabs>
      <w:ind w:left="360"/>
    </w:pPr>
    <w:rPr>
      <w:bCs/>
      <w:i/>
      <w:szCs w:val="22"/>
    </w:rPr>
  </w:style>
  <w:style w:type="paragraph" w:customStyle="1" w:styleId="Heading4Ch2Sub223">
    <w:name w:val="Heading 4 Ch2 Sub2.2.3#"/>
    <w:basedOn w:val="Heading4Ch2Sub221"/>
    <w:qFormat/>
    <w:rsid w:val="00082273"/>
    <w:pPr>
      <w:numPr>
        <w:numId w:val="420"/>
      </w:numPr>
      <w:ind w:left="1080" w:hanging="1080"/>
    </w:pPr>
  </w:style>
  <w:style w:type="character" w:customStyle="1" w:styleId="LUCABodytextItalicsChar">
    <w:name w:val="LUCA Body text Italics Char"/>
    <w:basedOn w:val="BodyTextLUCAChar"/>
    <w:link w:val="LUCABodytextItalics"/>
    <w:rsid w:val="00750A99"/>
    <w:rPr>
      <w:rFonts w:ascii="Arial" w:eastAsia="Calibri" w:hAnsi="Arial" w:cs="Arial"/>
      <w:bCs/>
      <w:i/>
      <w:color w:val="000000"/>
      <w:sz w:val="24"/>
      <w:szCs w:val="22"/>
    </w:rPr>
  </w:style>
  <w:style w:type="paragraph" w:customStyle="1" w:styleId="Hollowbullet1-2">
    <w:name w:val="Hollow bullet 1-2"/>
    <w:basedOn w:val="Bulletedtabin"/>
    <w:link w:val="Hollowbullet1-2Char"/>
    <w:qFormat/>
    <w:rsid w:val="00EC278D"/>
    <w:pPr>
      <w:numPr>
        <w:numId w:val="491"/>
      </w:numPr>
      <w:ind w:left="1170"/>
    </w:pPr>
  </w:style>
  <w:style w:type="character" w:customStyle="1" w:styleId="Hollowbullet1-2Char">
    <w:name w:val="Hollow bullet 1-2 Char"/>
    <w:basedOn w:val="BulletedtabinChar"/>
    <w:link w:val="Hollowbullet1-2"/>
    <w:rsid w:val="00EC278D"/>
    <w:rPr>
      <w:rFonts w:ascii="Arial" w:eastAsiaTheme="minorHAnsi" w:hAnsi="Arial" w:cstheme="minorBidi"/>
      <w:bCs/>
      <w:sz w:val="24"/>
      <w:szCs w:val="22"/>
    </w:rPr>
  </w:style>
  <w:style w:type="paragraph" w:customStyle="1" w:styleId="Boldhollow">
    <w:name w:val="Bold hollow"/>
    <w:basedOn w:val="Bulletedtabin"/>
    <w:link w:val="BoldhollowChar"/>
    <w:qFormat/>
    <w:rsid w:val="00750A99"/>
    <w:pPr>
      <w:numPr>
        <w:numId w:val="0"/>
      </w:numPr>
      <w:ind w:left="1440" w:hanging="360"/>
    </w:pPr>
    <w:rPr>
      <w:b/>
    </w:rPr>
  </w:style>
  <w:style w:type="character" w:customStyle="1" w:styleId="BoldhollowChar">
    <w:name w:val="Bold hollow Char"/>
    <w:basedOn w:val="BulletedtabinChar"/>
    <w:link w:val="Boldhollow"/>
    <w:rsid w:val="00750A99"/>
    <w:rPr>
      <w:rFonts w:ascii="Arial" w:eastAsiaTheme="minorHAnsi" w:hAnsi="Arial" w:cstheme="minorBidi"/>
      <w:b/>
      <w:bCs/>
      <w:sz w:val="24"/>
      <w:szCs w:val="22"/>
    </w:rPr>
  </w:style>
  <w:style w:type="paragraph" w:customStyle="1" w:styleId="Bodytexttable10">
    <w:name w:val="Body text table 10"/>
    <w:basedOn w:val="BodyTextLUCA"/>
    <w:link w:val="Bodytexttable10Char"/>
    <w:qFormat/>
    <w:rsid w:val="00750A99"/>
    <w:pPr>
      <w:tabs>
        <w:tab w:val="clear" w:pos="0"/>
      </w:tabs>
    </w:pPr>
    <w:rPr>
      <w:caps/>
      <w:szCs w:val="22"/>
    </w:rPr>
  </w:style>
  <w:style w:type="character" w:customStyle="1" w:styleId="Bodytexttable10Char">
    <w:name w:val="Body text table 10 Char"/>
    <w:basedOn w:val="BodyTextLUCAChar"/>
    <w:link w:val="Bodytexttable10"/>
    <w:rsid w:val="00750A99"/>
    <w:rPr>
      <w:rFonts w:ascii="Arial" w:eastAsia="Calibri" w:hAnsi="Arial" w:cs="Arial"/>
      <w:caps/>
      <w:color w:val="000000"/>
      <w:sz w:val="24"/>
      <w:szCs w:val="22"/>
    </w:rPr>
  </w:style>
  <w:style w:type="paragraph" w:customStyle="1" w:styleId="LUCAArial11">
    <w:name w:val="LUCA Arial 11"/>
    <w:basedOn w:val="Normal"/>
    <w:link w:val="LUCAArial11Char"/>
    <w:qFormat/>
    <w:rsid w:val="00750A99"/>
    <w:pPr>
      <w:spacing w:before="240" w:after="60"/>
      <w:ind w:left="360" w:hanging="360"/>
    </w:pPr>
    <w:rPr>
      <w:rFonts w:cs="Arial"/>
    </w:rPr>
  </w:style>
  <w:style w:type="character" w:customStyle="1" w:styleId="LUCAArial11Char">
    <w:name w:val="LUCA Arial 11 Char"/>
    <w:basedOn w:val="DefaultParagraphFont"/>
    <w:link w:val="LUCAArial11"/>
    <w:rsid w:val="00750A99"/>
    <w:rPr>
      <w:rFonts w:ascii="Arial" w:hAnsi="Arial" w:cs="Arial"/>
      <w:bCs/>
      <w:sz w:val="24"/>
    </w:rPr>
  </w:style>
  <w:style w:type="paragraph" w:customStyle="1" w:styleId="Arial12indent14">
    <w:name w:val="Arial 12 indent 14"/>
    <w:basedOn w:val="BodytextLUCA1-2"/>
    <w:link w:val="Arial12indent14Char"/>
    <w:qFormat/>
    <w:rsid w:val="00750A99"/>
    <w:pPr>
      <w:tabs>
        <w:tab w:val="left" w:pos="360"/>
      </w:tabs>
      <w:ind w:left="360"/>
    </w:pPr>
  </w:style>
  <w:style w:type="character" w:customStyle="1" w:styleId="Arial12indent14Char">
    <w:name w:val="Arial 12 indent 14 Char"/>
    <w:basedOn w:val="BodytextLUCA1-2Char"/>
    <w:link w:val="Arial12indent14"/>
    <w:rsid w:val="00750A99"/>
    <w:rPr>
      <w:rFonts w:ascii="Arial" w:eastAsia="Calibri" w:hAnsi="Arial" w:cs="Arial"/>
      <w:bCs/>
      <w:color w:val="000000"/>
      <w:sz w:val="24"/>
      <w:szCs w:val="22"/>
    </w:rPr>
  </w:style>
  <w:style w:type="paragraph" w:customStyle="1" w:styleId="Subhollow">
    <w:name w:val="Sub hollow"/>
    <w:basedOn w:val="Boldhollow"/>
    <w:link w:val="SubhollowChar"/>
    <w:qFormat/>
    <w:rsid w:val="00750A99"/>
    <w:rPr>
      <w:b w:val="0"/>
    </w:rPr>
  </w:style>
  <w:style w:type="character" w:customStyle="1" w:styleId="SubhollowChar">
    <w:name w:val="Sub hollow Char"/>
    <w:basedOn w:val="BoldhollowChar"/>
    <w:link w:val="Subhollow"/>
    <w:rsid w:val="00750A99"/>
    <w:rPr>
      <w:rFonts w:ascii="Arial" w:eastAsiaTheme="minorHAnsi" w:hAnsi="Arial" w:cstheme="minorBidi"/>
      <w:b w:val="0"/>
      <w:bCs/>
      <w:sz w:val="24"/>
      <w:szCs w:val="22"/>
    </w:rPr>
  </w:style>
  <w:style w:type="paragraph" w:styleId="Bibliography">
    <w:name w:val="Bibliography"/>
    <w:basedOn w:val="Normal"/>
    <w:next w:val="Normal"/>
    <w:uiPriority w:val="37"/>
    <w:semiHidden/>
    <w:unhideWhenUsed/>
    <w:rsid w:val="00750A99"/>
    <w:pPr>
      <w:spacing w:before="240" w:after="60"/>
      <w:ind w:left="360" w:hanging="360"/>
    </w:pPr>
  </w:style>
  <w:style w:type="paragraph" w:styleId="BlockText">
    <w:name w:val="Block Text"/>
    <w:basedOn w:val="Normal"/>
    <w:uiPriority w:val="99"/>
    <w:semiHidden/>
    <w:unhideWhenUsed/>
    <w:rsid w:val="00750A9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spacing w:before="240" w:after="60"/>
      <w:ind w:left="1152" w:right="1152" w:hanging="360"/>
    </w:pPr>
    <w:rPr>
      <w:rFonts w:eastAsiaTheme="minorEastAsia"/>
      <w:i/>
      <w:iCs/>
      <w:color w:val="4F81BD" w:themeColor="accent1"/>
    </w:rPr>
  </w:style>
  <w:style w:type="paragraph" w:styleId="BodyTextFirstIndent">
    <w:name w:val="Body Text First Indent"/>
    <w:basedOn w:val="BodyText"/>
    <w:link w:val="BodyTextFirstIndentChar"/>
    <w:uiPriority w:val="99"/>
    <w:semiHidden/>
    <w:unhideWhenUsed/>
    <w:rsid w:val="00750A99"/>
    <w:pPr>
      <w:spacing w:before="240" w:after="60"/>
      <w:ind w:left="360" w:firstLine="360"/>
    </w:pPr>
    <w:rPr>
      <w:b w:val="0"/>
    </w:rPr>
  </w:style>
  <w:style w:type="character" w:customStyle="1" w:styleId="BodyTextFirstIndentChar">
    <w:name w:val="Body Text First Indent Char"/>
    <w:basedOn w:val="BodyTextChar"/>
    <w:link w:val="BodyTextFirstIndent"/>
    <w:uiPriority w:val="99"/>
    <w:semiHidden/>
    <w:rsid w:val="00750A99"/>
    <w:rPr>
      <w:rFonts w:ascii="Arial" w:hAnsi="Arial"/>
      <w:b w:val="0"/>
      <w:bCs/>
      <w:sz w:val="24"/>
    </w:rPr>
  </w:style>
  <w:style w:type="paragraph" w:styleId="BodyTextFirstIndent2">
    <w:name w:val="Body Text First Indent 2"/>
    <w:basedOn w:val="BodyTextIndent"/>
    <w:link w:val="BodyTextFirstIndent2Char"/>
    <w:uiPriority w:val="99"/>
    <w:semiHidden/>
    <w:unhideWhenUsed/>
    <w:rsid w:val="00750A99"/>
    <w:pPr>
      <w:ind w:firstLine="360"/>
    </w:pPr>
  </w:style>
  <w:style w:type="character" w:customStyle="1" w:styleId="BodyTextFirstIndent2Char">
    <w:name w:val="Body Text First Indent 2 Char"/>
    <w:basedOn w:val="BodyTextIndentChar"/>
    <w:link w:val="BodyTextFirstIndent2"/>
    <w:uiPriority w:val="99"/>
    <w:semiHidden/>
    <w:rsid w:val="00750A99"/>
    <w:rPr>
      <w:rFonts w:ascii="Arial" w:hAnsi="Arial"/>
      <w:bCs/>
      <w:sz w:val="24"/>
    </w:rPr>
  </w:style>
  <w:style w:type="paragraph" w:styleId="Closing">
    <w:name w:val="Closing"/>
    <w:basedOn w:val="Normal"/>
    <w:link w:val="ClosingChar"/>
    <w:uiPriority w:val="99"/>
    <w:semiHidden/>
    <w:unhideWhenUsed/>
    <w:rsid w:val="00750A99"/>
    <w:pPr>
      <w:spacing w:before="240" w:after="0"/>
      <w:ind w:left="4320" w:hanging="360"/>
    </w:pPr>
  </w:style>
  <w:style w:type="character" w:customStyle="1" w:styleId="ClosingChar">
    <w:name w:val="Closing Char"/>
    <w:basedOn w:val="DefaultParagraphFont"/>
    <w:link w:val="Closing"/>
    <w:uiPriority w:val="99"/>
    <w:semiHidden/>
    <w:rsid w:val="00750A99"/>
    <w:rPr>
      <w:rFonts w:ascii="Arial" w:hAnsi="Arial"/>
      <w:bCs/>
      <w:sz w:val="24"/>
    </w:rPr>
  </w:style>
  <w:style w:type="paragraph" w:styleId="Date">
    <w:name w:val="Date"/>
    <w:basedOn w:val="Normal"/>
    <w:next w:val="Normal"/>
    <w:link w:val="DateChar"/>
    <w:uiPriority w:val="99"/>
    <w:semiHidden/>
    <w:unhideWhenUsed/>
    <w:rsid w:val="00750A99"/>
    <w:pPr>
      <w:spacing w:before="240" w:after="60"/>
      <w:ind w:left="360" w:hanging="360"/>
    </w:pPr>
  </w:style>
  <w:style w:type="character" w:customStyle="1" w:styleId="DateChar">
    <w:name w:val="Date Char"/>
    <w:basedOn w:val="DefaultParagraphFont"/>
    <w:link w:val="Date"/>
    <w:uiPriority w:val="99"/>
    <w:semiHidden/>
    <w:rsid w:val="00750A99"/>
    <w:rPr>
      <w:rFonts w:ascii="Arial" w:hAnsi="Arial"/>
      <w:bCs/>
      <w:sz w:val="24"/>
    </w:rPr>
  </w:style>
  <w:style w:type="paragraph" w:styleId="E-mailSignature">
    <w:name w:val="E-mail Signature"/>
    <w:basedOn w:val="Normal"/>
    <w:link w:val="E-mailSignatureChar"/>
    <w:uiPriority w:val="99"/>
    <w:semiHidden/>
    <w:unhideWhenUsed/>
    <w:rsid w:val="00750A99"/>
    <w:pPr>
      <w:spacing w:before="240" w:after="0"/>
      <w:ind w:left="360" w:hanging="360"/>
    </w:pPr>
  </w:style>
  <w:style w:type="character" w:customStyle="1" w:styleId="E-mailSignatureChar">
    <w:name w:val="E-mail Signature Char"/>
    <w:basedOn w:val="DefaultParagraphFont"/>
    <w:link w:val="E-mailSignature"/>
    <w:uiPriority w:val="99"/>
    <w:semiHidden/>
    <w:rsid w:val="00750A99"/>
    <w:rPr>
      <w:rFonts w:ascii="Arial" w:hAnsi="Arial"/>
      <w:bCs/>
      <w:sz w:val="24"/>
    </w:rPr>
  </w:style>
  <w:style w:type="paragraph" w:styleId="EnvelopeAddress">
    <w:name w:val="envelope address"/>
    <w:basedOn w:val="Normal"/>
    <w:uiPriority w:val="99"/>
    <w:semiHidden/>
    <w:unhideWhenUsed/>
    <w:rsid w:val="00750A99"/>
    <w:pPr>
      <w:framePr w:w="7920" w:h="1980" w:hRule="exact" w:hSpace="180" w:wrap="auto" w:hAnchor="page" w:xAlign="center" w:yAlign="bottom"/>
      <w:spacing w:before="240" w:after="0"/>
      <w:ind w:left="2880" w:hanging="36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750A99"/>
    <w:pPr>
      <w:spacing w:before="240" w:after="0"/>
      <w:ind w:left="360" w:hanging="360"/>
    </w:pPr>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750A99"/>
    <w:pPr>
      <w:spacing w:before="240" w:after="0"/>
      <w:ind w:left="360" w:hanging="360"/>
    </w:pPr>
    <w:rPr>
      <w:i/>
      <w:iCs/>
    </w:rPr>
  </w:style>
  <w:style w:type="character" w:customStyle="1" w:styleId="HTMLAddressChar">
    <w:name w:val="HTML Address Char"/>
    <w:basedOn w:val="DefaultParagraphFont"/>
    <w:link w:val="HTMLAddress"/>
    <w:uiPriority w:val="99"/>
    <w:semiHidden/>
    <w:rsid w:val="00750A99"/>
    <w:rPr>
      <w:rFonts w:ascii="Arial" w:hAnsi="Arial"/>
      <w:bCs/>
      <w:i/>
      <w:iCs/>
      <w:sz w:val="24"/>
    </w:rPr>
  </w:style>
  <w:style w:type="paragraph" w:styleId="IntenseQuote">
    <w:name w:val="Intense Quote"/>
    <w:basedOn w:val="Normal"/>
    <w:next w:val="Normal"/>
    <w:link w:val="IntenseQuoteChar"/>
    <w:uiPriority w:val="30"/>
    <w:qFormat/>
    <w:rsid w:val="00750A99"/>
    <w:pPr>
      <w:pBdr>
        <w:top w:val="single" w:sz="4" w:space="10" w:color="4F81BD" w:themeColor="accent1"/>
        <w:bottom w:val="single" w:sz="4" w:space="10" w:color="4F81BD" w:themeColor="accent1"/>
      </w:pBdr>
      <w:spacing w:before="360" w:after="360"/>
      <w:ind w:left="864" w:right="864" w:hanging="360"/>
      <w:jc w:val="center"/>
    </w:pPr>
    <w:rPr>
      <w:i/>
      <w:iCs/>
      <w:color w:val="4F81BD" w:themeColor="accent1"/>
    </w:rPr>
  </w:style>
  <w:style w:type="character" w:customStyle="1" w:styleId="IntenseQuoteChar">
    <w:name w:val="Intense Quote Char"/>
    <w:basedOn w:val="DefaultParagraphFont"/>
    <w:link w:val="IntenseQuote"/>
    <w:uiPriority w:val="30"/>
    <w:rsid w:val="00750A99"/>
    <w:rPr>
      <w:rFonts w:ascii="Arial" w:hAnsi="Arial"/>
      <w:bCs/>
      <w:i/>
      <w:iCs/>
      <w:color w:val="4F81BD" w:themeColor="accent1"/>
      <w:sz w:val="24"/>
    </w:rPr>
  </w:style>
  <w:style w:type="paragraph" w:styleId="List3">
    <w:name w:val="List 3"/>
    <w:basedOn w:val="Normal"/>
    <w:uiPriority w:val="99"/>
    <w:semiHidden/>
    <w:unhideWhenUsed/>
    <w:rsid w:val="00750A99"/>
    <w:pPr>
      <w:spacing w:before="240" w:after="60"/>
      <w:ind w:left="1080" w:hanging="360"/>
      <w:contextualSpacing/>
    </w:pPr>
  </w:style>
  <w:style w:type="paragraph" w:styleId="List4">
    <w:name w:val="List 4"/>
    <w:basedOn w:val="Normal"/>
    <w:uiPriority w:val="99"/>
    <w:semiHidden/>
    <w:unhideWhenUsed/>
    <w:rsid w:val="00750A99"/>
    <w:pPr>
      <w:spacing w:before="240" w:after="60"/>
      <w:ind w:left="1440" w:hanging="360"/>
      <w:contextualSpacing/>
    </w:pPr>
  </w:style>
  <w:style w:type="paragraph" w:styleId="List5">
    <w:name w:val="List 5"/>
    <w:basedOn w:val="Normal"/>
    <w:uiPriority w:val="99"/>
    <w:semiHidden/>
    <w:unhideWhenUsed/>
    <w:rsid w:val="00750A99"/>
    <w:pPr>
      <w:spacing w:before="240" w:after="60"/>
      <w:ind w:left="1800" w:hanging="360"/>
      <w:contextualSpacing/>
    </w:pPr>
  </w:style>
  <w:style w:type="paragraph" w:styleId="ListBullet">
    <w:name w:val="List Bullet"/>
    <w:basedOn w:val="Normal"/>
    <w:uiPriority w:val="99"/>
    <w:semiHidden/>
    <w:unhideWhenUsed/>
    <w:rsid w:val="00750A99"/>
    <w:pPr>
      <w:numPr>
        <w:numId w:val="422"/>
      </w:numPr>
      <w:spacing w:before="240" w:after="60"/>
      <w:contextualSpacing/>
    </w:pPr>
  </w:style>
  <w:style w:type="paragraph" w:styleId="ListBullet2">
    <w:name w:val="List Bullet 2"/>
    <w:basedOn w:val="Normal"/>
    <w:uiPriority w:val="99"/>
    <w:semiHidden/>
    <w:unhideWhenUsed/>
    <w:rsid w:val="00750A99"/>
    <w:pPr>
      <w:numPr>
        <w:numId w:val="423"/>
      </w:numPr>
      <w:spacing w:before="240" w:after="60"/>
      <w:contextualSpacing/>
    </w:pPr>
  </w:style>
  <w:style w:type="paragraph" w:styleId="ListBullet3">
    <w:name w:val="List Bullet 3"/>
    <w:basedOn w:val="Normal"/>
    <w:uiPriority w:val="99"/>
    <w:semiHidden/>
    <w:unhideWhenUsed/>
    <w:rsid w:val="00750A99"/>
    <w:pPr>
      <w:numPr>
        <w:numId w:val="424"/>
      </w:numPr>
      <w:spacing w:before="240" w:after="60"/>
      <w:contextualSpacing/>
    </w:pPr>
  </w:style>
  <w:style w:type="paragraph" w:styleId="ListBullet4">
    <w:name w:val="List Bullet 4"/>
    <w:basedOn w:val="Normal"/>
    <w:uiPriority w:val="99"/>
    <w:semiHidden/>
    <w:unhideWhenUsed/>
    <w:rsid w:val="00750A99"/>
    <w:pPr>
      <w:numPr>
        <w:numId w:val="425"/>
      </w:numPr>
      <w:spacing w:before="240" w:after="60"/>
      <w:contextualSpacing/>
    </w:pPr>
  </w:style>
  <w:style w:type="paragraph" w:styleId="ListBullet5">
    <w:name w:val="List Bullet 5"/>
    <w:basedOn w:val="Normal"/>
    <w:uiPriority w:val="99"/>
    <w:semiHidden/>
    <w:unhideWhenUsed/>
    <w:rsid w:val="00750A99"/>
    <w:pPr>
      <w:numPr>
        <w:numId w:val="426"/>
      </w:numPr>
      <w:spacing w:before="240" w:after="60"/>
      <w:contextualSpacing/>
    </w:pPr>
  </w:style>
  <w:style w:type="paragraph" w:styleId="ListContinue">
    <w:name w:val="List Continue"/>
    <w:basedOn w:val="Normal"/>
    <w:uiPriority w:val="99"/>
    <w:semiHidden/>
    <w:unhideWhenUsed/>
    <w:rsid w:val="00750A99"/>
    <w:pPr>
      <w:spacing w:before="240" w:after="60"/>
      <w:ind w:left="360" w:hanging="360"/>
      <w:contextualSpacing/>
    </w:pPr>
  </w:style>
  <w:style w:type="paragraph" w:styleId="ListContinue2">
    <w:name w:val="List Continue 2"/>
    <w:basedOn w:val="Normal"/>
    <w:uiPriority w:val="99"/>
    <w:semiHidden/>
    <w:unhideWhenUsed/>
    <w:rsid w:val="00750A99"/>
    <w:pPr>
      <w:spacing w:before="240" w:after="60"/>
      <w:ind w:left="720" w:hanging="360"/>
      <w:contextualSpacing/>
    </w:pPr>
  </w:style>
  <w:style w:type="paragraph" w:styleId="ListContinue3">
    <w:name w:val="List Continue 3"/>
    <w:basedOn w:val="Normal"/>
    <w:uiPriority w:val="99"/>
    <w:semiHidden/>
    <w:unhideWhenUsed/>
    <w:rsid w:val="00750A99"/>
    <w:pPr>
      <w:spacing w:before="240" w:after="60"/>
      <w:ind w:left="1080" w:hanging="360"/>
      <w:contextualSpacing/>
    </w:pPr>
  </w:style>
  <w:style w:type="paragraph" w:styleId="ListContinue4">
    <w:name w:val="List Continue 4"/>
    <w:basedOn w:val="Normal"/>
    <w:uiPriority w:val="99"/>
    <w:semiHidden/>
    <w:unhideWhenUsed/>
    <w:rsid w:val="00750A99"/>
    <w:pPr>
      <w:spacing w:before="240" w:after="60"/>
      <w:ind w:left="1440" w:hanging="360"/>
      <w:contextualSpacing/>
    </w:pPr>
  </w:style>
  <w:style w:type="paragraph" w:styleId="ListContinue5">
    <w:name w:val="List Continue 5"/>
    <w:basedOn w:val="Normal"/>
    <w:uiPriority w:val="99"/>
    <w:semiHidden/>
    <w:unhideWhenUsed/>
    <w:rsid w:val="00750A99"/>
    <w:pPr>
      <w:spacing w:before="240" w:after="60"/>
      <w:ind w:left="1800" w:hanging="360"/>
      <w:contextualSpacing/>
    </w:pPr>
  </w:style>
  <w:style w:type="paragraph" w:styleId="ListNumber">
    <w:name w:val="List Number"/>
    <w:basedOn w:val="Normal"/>
    <w:uiPriority w:val="99"/>
    <w:semiHidden/>
    <w:unhideWhenUsed/>
    <w:rsid w:val="00750A99"/>
    <w:pPr>
      <w:numPr>
        <w:numId w:val="427"/>
      </w:numPr>
      <w:spacing w:before="240" w:after="60"/>
      <w:contextualSpacing/>
    </w:pPr>
  </w:style>
  <w:style w:type="paragraph" w:styleId="ListNumber2">
    <w:name w:val="List Number 2"/>
    <w:basedOn w:val="Normal"/>
    <w:uiPriority w:val="99"/>
    <w:semiHidden/>
    <w:unhideWhenUsed/>
    <w:rsid w:val="00750A99"/>
    <w:pPr>
      <w:numPr>
        <w:numId w:val="428"/>
      </w:numPr>
      <w:spacing w:before="240" w:after="60"/>
      <w:contextualSpacing/>
    </w:pPr>
  </w:style>
  <w:style w:type="paragraph" w:styleId="ListNumber3">
    <w:name w:val="List Number 3"/>
    <w:basedOn w:val="Normal"/>
    <w:uiPriority w:val="99"/>
    <w:semiHidden/>
    <w:unhideWhenUsed/>
    <w:rsid w:val="00750A99"/>
    <w:pPr>
      <w:numPr>
        <w:numId w:val="429"/>
      </w:numPr>
      <w:spacing w:before="240" w:after="60"/>
      <w:contextualSpacing/>
    </w:pPr>
  </w:style>
  <w:style w:type="paragraph" w:styleId="ListNumber4">
    <w:name w:val="List Number 4"/>
    <w:basedOn w:val="Normal"/>
    <w:uiPriority w:val="99"/>
    <w:semiHidden/>
    <w:unhideWhenUsed/>
    <w:rsid w:val="00750A99"/>
    <w:pPr>
      <w:numPr>
        <w:numId w:val="430"/>
      </w:numPr>
      <w:spacing w:before="240" w:after="60"/>
      <w:contextualSpacing/>
    </w:pPr>
  </w:style>
  <w:style w:type="paragraph" w:styleId="ListNumber5">
    <w:name w:val="List Number 5"/>
    <w:basedOn w:val="Normal"/>
    <w:uiPriority w:val="99"/>
    <w:semiHidden/>
    <w:unhideWhenUsed/>
    <w:rsid w:val="00750A99"/>
    <w:pPr>
      <w:numPr>
        <w:numId w:val="431"/>
      </w:numPr>
      <w:spacing w:before="240" w:after="60"/>
      <w:contextualSpacing/>
    </w:pPr>
  </w:style>
  <w:style w:type="paragraph" w:styleId="MacroText">
    <w:name w:val="macro"/>
    <w:link w:val="MacroTextChar"/>
    <w:uiPriority w:val="99"/>
    <w:semiHidden/>
    <w:unhideWhenUsed/>
    <w:rsid w:val="00750A99"/>
    <w:pPr>
      <w:tabs>
        <w:tab w:val="left" w:pos="480"/>
        <w:tab w:val="left" w:pos="960"/>
        <w:tab w:val="left" w:pos="1440"/>
        <w:tab w:val="left" w:pos="1920"/>
        <w:tab w:val="left" w:pos="2400"/>
        <w:tab w:val="left" w:pos="2880"/>
        <w:tab w:val="left" w:pos="3360"/>
        <w:tab w:val="left" w:pos="3840"/>
        <w:tab w:val="left" w:pos="4320"/>
      </w:tabs>
      <w:spacing w:line="259" w:lineRule="auto"/>
      <w:ind w:left="360" w:hanging="360"/>
    </w:pPr>
    <w:rPr>
      <w:rFonts w:ascii="Consolas" w:eastAsiaTheme="minorHAnsi" w:hAnsi="Consolas" w:cs="Consolas"/>
    </w:rPr>
  </w:style>
  <w:style w:type="character" w:customStyle="1" w:styleId="MacroTextChar">
    <w:name w:val="Macro Text Char"/>
    <w:basedOn w:val="DefaultParagraphFont"/>
    <w:link w:val="MacroText"/>
    <w:uiPriority w:val="99"/>
    <w:semiHidden/>
    <w:rsid w:val="00750A99"/>
    <w:rPr>
      <w:rFonts w:ascii="Consolas" w:eastAsiaTheme="minorHAnsi" w:hAnsi="Consolas" w:cs="Consolas"/>
    </w:rPr>
  </w:style>
  <w:style w:type="paragraph" w:styleId="MessageHeader">
    <w:name w:val="Message Header"/>
    <w:basedOn w:val="Normal"/>
    <w:link w:val="MessageHeaderChar"/>
    <w:uiPriority w:val="99"/>
    <w:semiHidden/>
    <w:unhideWhenUsed/>
    <w:rsid w:val="00750A99"/>
    <w:pPr>
      <w:pBdr>
        <w:top w:val="single" w:sz="6" w:space="1" w:color="auto"/>
        <w:left w:val="single" w:sz="6" w:space="1" w:color="auto"/>
        <w:bottom w:val="single" w:sz="6" w:space="1" w:color="auto"/>
        <w:right w:val="single" w:sz="6" w:space="1" w:color="auto"/>
      </w:pBdr>
      <w:shd w:val="pct20" w:color="auto" w:fill="auto"/>
      <w:spacing w:before="240"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750A99"/>
    <w:rPr>
      <w:rFonts w:asciiTheme="majorHAnsi" w:eastAsiaTheme="majorEastAsia" w:hAnsiTheme="majorHAnsi" w:cstheme="majorBidi"/>
      <w:bCs/>
      <w:sz w:val="24"/>
      <w:szCs w:val="24"/>
      <w:shd w:val="pct20" w:color="auto" w:fill="auto"/>
    </w:rPr>
  </w:style>
  <w:style w:type="paragraph" w:styleId="NormalIndent">
    <w:name w:val="Normal Indent"/>
    <w:basedOn w:val="Normal"/>
    <w:uiPriority w:val="99"/>
    <w:semiHidden/>
    <w:unhideWhenUsed/>
    <w:rsid w:val="00750A99"/>
    <w:pPr>
      <w:spacing w:before="240" w:after="60"/>
      <w:ind w:left="720" w:hanging="360"/>
    </w:pPr>
  </w:style>
  <w:style w:type="paragraph" w:styleId="NoteHeading">
    <w:name w:val="Note Heading"/>
    <w:basedOn w:val="Normal"/>
    <w:next w:val="Normal"/>
    <w:link w:val="NoteHeadingChar"/>
    <w:uiPriority w:val="99"/>
    <w:semiHidden/>
    <w:unhideWhenUsed/>
    <w:rsid w:val="00750A99"/>
    <w:pPr>
      <w:spacing w:before="240" w:after="0"/>
      <w:ind w:left="360" w:hanging="360"/>
    </w:pPr>
  </w:style>
  <w:style w:type="character" w:customStyle="1" w:styleId="NoteHeadingChar">
    <w:name w:val="Note Heading Char"/>
    <w:basedOn w:val="DefaultParagraphFont"/>
    <w:link w:val="NoteHeading"/>
    <w:uiPriority w:val="99"/>
    <w:semiHidden/>
    <w:rsid w:val="00750A99"/>
    <w:rPr>
      <w:rFonts w:ascii="Arial" w:hAnsi="Arial"/>
      <w:bCs/>
      <w:sz w:val="24"/>
    </w:rPr>
  </w:style>
  <w:style w:type="paragraph" w:styleId="PlainText">
    <w:name w:val="Plain Text"/>
    <w:basedOn w:val="Normal"/>
    <w:link w:val="PlainTextChar"/>
    <w:uiPriority w:val="99"/>
    <w:semiHidden/>
    <w:unhideWhenUsed/>
    <w:rsid w:val="00750A99"/>
    <w:pPr>
      <w:spacing w:before="240" w:after="0"/>
      <w:ind w:left="360" w:hanging="36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0A99"/>
    <w:rPr>
      <w:rFonts w:ascii="Consolas" w:hAnsi="Consolas" w:cs="Consolas"/>
      <w:bCs/>
      <w:sz w:val="21"/>
      <w:szCs w:val="21"/>
    </w:rPr>
  </w:style>
  <w:style w:type="paragraph" w:styleId="Quote">
    <w:name w:val="Quote"/>
    <w:basedOn w:val="Normal"/>
    <w:next w:val="Normal"/>
    <w:link w:val="QuoteChar"/>
    <w:uiPriority w:val="29"/>
    <w:qFormat/>
    <w:rsid w:val="00750A99"/>
    <w:pPr>
      <w:spacing w:before="200" w:after="60"/>
      <w:ind w:left="864" w:right="864" w:hanging="360"/>
      <w:jc w:val="center"/>
    </w:pPr>
    <w:rPr>
      <w:i/>
      <w:iCs/>
      <w:color w:val="404040" w:themeColor="text1" w:themeTint="BF"/>
    </w:rPr>
  </w:style>
  <w:style w:type="character" w:customStyle="1" w:styleId="QuoteChar">
    <w:name w:val="Quote Char"/>
    <w:basedOn w:val="DefaultParagraphFont"/>
    <w:link w:val="Quote"/>
    <w:uiPriority w:val="29"/>
    <w:rsid w:val="00750A99"/>
    <w:rPr>
      <w:rFonts w:ascii="Arial" w:hAnsi="Arial"/>
      <w:bCs/>
      <w:i/>
      <w:iCs/>
      <w:color w:val="404040" w:themeColor="text1" w:themeTint="BF"/>
      <w:sz w:val="24"/>
    </w:rPr>
  </w:style>
  <w:style w:type="paragraph" w:styleId="Salutation">
    <w:name w:val="Salutation"/>
    <w:basedOn w:val="Normal"/>
    <w:next w:val="Normal"/>
    <w:link w:val="SalutationChar"/>
    <w:uiPriority w:val="99"/>
    <w:semiHidden/>
    <w:unhideWhenUsed/>
    <w:rsid w:val="00750A99"/>
    <w:pPr>
      <w:spacing w:before="240" w:after="60"/>
      <w:ind w:left="360" w:hanging="360"/>
    </w:pPr>
  </w:style>
  <w:style w:type="character" w:customStyle="1" w:styleId="SalutationChar">
    <w:name w:val="Salutation Char"/>
    <w:basedOn w:val="DefaultParagraphFont"/>
    <w:link w:val="Salutation"/>
    <w:uiPriority w:val="99"/>
    <w:semiHidden/>
    <w:rsid w:val="00750A99"/>
    <w:rPr>
      <w:rFonts w:ascii="Arial" w:hAnsi="Arial"/>
      <w:bCs/>
      <w:sz w:val="24"/>
    </w:rPr>
  </w:style>
  <w:style w:type="paragraph" w:styleId="Signature">
    <w:name w:val="Signature"/>
    <w:basedOn w:val="Normal"/>
    <w:link w:val="SignatureChar"/>
    <w:uiPriority w:val="99"/>
    <w:semiHidden/>
    <w:unhideWhenUsed/>
    <w:rsid w:val="00750A99"/>
    <w:pPr>
      <w:spacing w:before="240" w:after="0"/>
      <w:ind w:left="4320" w:hanging="360"/>
    </w:pPr>
  </w:style>
  <w:style w:type="character" w:customStyle="1" w:styleId="SignatureChar">
    <w:name w:val="Signature Char"/>
    <w:basedOn w:val="DefaultParagraphFont"/>
    <w:link w:val="Signature"/>
    <w:uiPriority w:val="99"/>
    <w:semiHidden/>
    <w:rsid w:val="00750A99"/>
    <w:rPr>
      <w:rFonts w:ascii="Arial" w:hAnsi="Arial"/>
      <w:bCs/>
      <w:sz w:val="24"/>
    </w:rPr>
  </w:style>
  <w:style w:type="paragraph" w:styleId="TableofAuthorities">
    <w:name w:val="table of authorities"/>
    <w:basedOn w:val="Normal"/>
    <w:next w:val="Normal"/>
    <w:uiPriority w:val="99"/>
    <w:semiHidden/>
    <w:unhideWhenUsed/>
    <w:rsid w:val="00750A99"/>
    <w:pPr>
      <w:spacing w:before="240" w:after="0"/>
      <w:ind w:left="220" w:hanging="220"/>
    </w:pPr>
  </w:style>
  <w:style w:type="paragraph" w:styleId="TOAHeading">
    <w:name w:val="toa heading"/>
    <w:basedOn w:val="Normal"/>
    <w:next w:val="Normal"/>
    <w:uiPriority w:val="99"/>
    <w:unhideWhenUsed/>
    <w:rsid w:val="00750A99"/>
    <w:pPr>
      <w:spacing w:before="120" w:after="60"/>
      <w:ind w:left="360" w:hanging="360"/>
    </w:pPr>
    <w:rPr>
      <w:rFonts w:asciiTheme="majorHAnsi" w:eastAsiaTheme="majorEastAsia" w:hAnsiTheme="majorHAnsi" w:cstheme="majorBidi"/>
      <w:b/>
      <w:bCs w:val="0"/>
      <w:szCs w:val="24"/>
    </w:rPr>
  </w:style>
  <w:style w:type="character" w:customStyle="1" w:styleId="A0">
    <w:name w:val="A0"/>
    <w:uiPriority w:val="99"/>
    <w:rsid w:val="00750A99"/>
    <w:rPr>
      <w:rFonts w:cs="Lucida Sans"/>
      <w:color w:val="000000"/>
      <w:sz w:val="18"/>
      <w:szCs w:val="18"/>
    </w:rPr>
  </w:style>
  <w:style w:type="paragraph" w:customStyle="1" w:styleId="Heading1VTDPartWithBorder">
    <w:name w:val="Heading 1 VTD Part#With Border"/>
    <w:basedOn w:val="Heading1BBSPPartNoborder"/>
    <w:qFormat/>
    <w:rsid w:val="00750A99"/>
    <w:pPr>
      <w:numPr>
        <w:numId w:val="0"/>
      </w:numPr>
      <w:pBdr>
        <w:bottom w:val="single" w:sz="24" w:space="1" w:color="215868" w:themeColor="accent5" w:themeShade="80"/>
      </w:pBdr>
      <w:spacing w:before="240"/>
      <w:ind w:left="1800" w:hanging="1800"/>
    </w:pPr>
    <w:rPr>
      <w:rFonts w:cs="Arial"/>
      <w:szCs w:val="32"/>
    </w:rPr>
  </w:style>
  <w:style w:type="paragraph" w:customStyle="1" w:styleId="Style13">
    <w:name w:val="Style13"/>
    <w:basedOn w:val="HeadingLUCADigital"/>
    <w:qFormat/>
    <w:rsid w:val="00750A99"/>
    <w:pPr>
      <w:numPr>
        <w:numId w:val="432"/>
      </w:numPr>
      <w:tabs>
        <w:tab w:val="left" w:pos="1944"/>
      </w:tabs>
      <w:spacing w:before="240"/>
    </w:pPr>
    <w:rPr>
      <w:rFonts w:ascii="Arial Bold" w:hAnsi="Arial Bold" w:cs="Arial"/>
      <w:szCs w:val="32"/>
    </w:rPr>
  </w:style>
  <w:style w:type="paragraph" w:customStyle="1" w:styleId="Heading4Ch5sub463">
    <w:name w:val="Heading 4 Ch5 sub4.6.3.#"/>
    <w:basedOn w:val="Heading4Ch5Sub5340"/>
    <w:autoRedefine/>
    <w:qFormat/>
    <w:rsid w:val="00750A99"/>
    <w:pPr>
      <w:numPr>
        <w:numId w:val="106"/>
      </w:numPr>
      <w:tabs>
        <w:tab w:val="num" w:pos="360"/>
      </w:tabs>
      <w:ind w:left="0" w:firstLine="0"/>
    </w:pPr>
  </w:style>
  <w:style w:type="paragraph" w:customStyle="1" w:styleId="Style14">
    <w:name w:val="Style14"/>
    <w:basedOn w:val="Heading4ch3sub3210"/>
    <w:qFormat/>
    <w:rsid w:val="00750A99"/>
    <w:pPr>
      <w:numPr>
        <w:numId w:val="0"/>
      </w:numPr>
      <w:tabs>
        <w:tab w:val="num" w:pos="720"/>
      </w:tabs>
    </w:pPr>
  </w:style>
  <w:style w:type="paragraph" w:customStyle="1" w:styleId="FooterLUCAdigital">
    <w:name w:val="Footer LUCA digital"/>
    <w:basedOn w:val="Footer"/>
    <w:autoRedefine/>
    <w:qFormat/>
    <w:rsid w:val="00730448"/>
    <w:pPr>
      <w:tabs>
        <w:tab w:val="clear" w:pos="8640"/>
        <w:tab w:val="right" w:pos="9270"/>
      </w:tabs>
    </w:pPr>
  </w:style>
  <w:style w:type="paragraph" w:customStyle="1" w:styleId="Heading3ch2sub240">
    <w:name w:val="Heading 3 ch2 sub2.4.#"/>
    <w:basedOn w:val="Normal"/>
    <w:qFormat/>
    <w:rsid w:val="00750A99"/>
    <w:pPr>
      <w:keepNext/>
      <w:numPr>
        <w:numId w:val="433"/>
      </w:numPr>
      <w:tabs>
        <w:tab w:val="left" w:pos="1080"/>
      </w:tabs>
      <w:spacing w:before="240" w:after="60"/>
      <w:outlineLvl w:val="2"/>
    </w:pPr>
    <w:rPr>
      <w:rFonts w:cs="Arial"/>
      <w:b/>
      <w:sz w:val="26"/>
      <w:szCs w:val="26"/>
    </w:rPr>
  </w:style>
  <w:style w:type="paragraph" w:customStyle="1" w:styleId="Indent5">
    <w:name w:val="Indent 5"/>
    <w:basedOn w:val="Normal"/>
    <w:qFormat/>
    <w:rsid w:val="00750A99"/>
    <w:pPr>
      <w:spacing w:before="240" w:after="60"/>
      <w:ind w:left="1440" w:hanging="360"/>
    </w:pPr>
    <w:rPr>
      <w:rFonts w:eastAsia="Calibri" w:cs="Arial"/>
      <w:szCs w:val="22"/>
    </w:rPr>
  </w:style>
  <w:style w:type="paragraph" w:customStyle="1" w:styleId="DigitalBulletedHollow">
    <w:name w:val="Digital Bulleted Hollow"/>
    <w:basedOn w:val="BulletedHollow1-2"/>
    <w:autoRedefine/>
    <w:qFormat/>
    <w:rsid w:val="00792DCE"/>
    <w:pPr>
      <w:ind w:left="1080"/>
    </w:pPr>
    <w:rPr>
      <w:bCs w:val="0"/>
      <w:sz w:val="22"/>
    </w:rPr>
  </w:style>
  <w:style w:type="paragraph" w:customStyle="1" w:styleId="Bulletnumbers0">
    <w:name w:val="Bullet numbers"/>
    <w:basedOn w:val="BodyTextLUCABold"/>
    <w:autoRedefine/>
    <w:qFormat/>
    <w:rsid w:val="00645FC7"/>
    <w:pPr>
      <w:numPr>
        <w:numId w:val="389"/>
      </w:numPr>
      <w:spacing w:after="120"/>
    </w:pPr>
    <w:rPr>
      <w:b w:val="0"/>
      <w:bCs/>
      <w:sz w:val="22"/>
    </w:rPr>
  </w:style>
  <w:style w:type="paragraph" w:customStyle="1" w:styleId="CoverTitleBASPaper">
    <w:name w:val="Cover Title (BAS) Paper"/>
    <w:basedOn w:val="CoverTitle"/>
    <w:qFormat/>
    <w:rsid w:val="00750A99"/>
    <w:pPr>
      <w:pBdr>
        <w:bottom w:val="single" w:sz="24" w:space="1" w:color="E36C0A" w:themeColor="accent6" w:themeShade="BF"/>
      </w:pBdr>
      <w:ind w:left="360" w:hanging="360"/>
    </w:pPr>
    <w:rPr>
      <w:color w:val="E36C0A" w:themeColor="accent6" w:themeShade="BF"/>
    </w:rPr>
  </w:style>
  <w:style w:type="paragraph" w:customStyle="1" w:styleId="Exampledescription">
    <w:name w:val="Example description"/>
    <w:basedOn w:val="Caption"/>
    <w:qFormat/>
    <w:rsid w:val="00750A99"/>
    <w:pPr>
      <w:keepNext/>
      <w:spacing w:before="240" w:after="60"/>
      <w:ind w:left="360" w:hanging="360"/>
    </w:pPr>
  </w:style>
  <w:style w:type="paragraph" w:customStyle="1" w:styleId="GraphicTitles">
    <w:name w:val="Graphic Titles"/>
    <w:basedOn w:val="Heading2Chapter30"/>
    <w:qFormat/>
    <w:rsid w:val="00750A99"/>
    <w:pPr>
      <w:numPr>
        <w:numId w:val="0"/>
      </w:numPr>
      <w:ind w:left="720"/>
      <w:outlineLvl w:val="9"/>
    </w:pPr>
    <w:rPr>
      <w:b w:val="0"/>
      <w:sz w:val="20"/>
      <w:szCs w:val="26"/>
    </w:rPr>
  </w:style>
  <w:style w:type="paragraph" w:customStyle="1" w:styleId="HeadingChapterBASPaper">
    <w:name w:val="Heading Chapter (BAS) Paper"/>
    <w:basedOn w:val="HeadingChapter"/>
    <w:qFormat/>
    <w:rsid w:val="00750A99"/>
    <w:pPr>
      <w:numPr>
        <w:numId w:val="0"/>
      </w:numPr>
      <w:pBdr>
        <w:bottom w:val="single" w:sz="24" w:space="1" w:color="E36C0A" w:themeColor="accent6" w:themeShade="BF"/>
      </w:pBdr>
      <w:spacing w:before="240"/>
      <w:ind w:left="2160" w:hanging="2160"/>
    </w:pPr>
    <w:rPr>
      <w:rFonts w:ascii="Arial" w:hAnsi="Arial" w:cs="Arial"/>
      <w:sz w:val="28"/>
      <w:szCs w:val="32"/>
    </w:rPr>
  </w:style>
  <w:style w:type="paragraph" w:customStyle="1" w:styleId="HeadingBASPaper">
    <w:name w:val="Heading # (BAS) Paper"/>
    <w:basedOn w:val="Normal"/>
    <w:qFormat/>
    <w:rsid w:val="00750A99"/>
    <w:pPr>
      <w:keepNext/>
      <w:pBdr>
        <w:bottom w:val="single" w:sz="24" w:space="1" w:color="E36C0A" w:themeColor="accent6" w:themeShade="BF"/>
      </w:pBdr>
      <w:tabs>
        <w:tab w:val="left" w:pos="2160"/>
      </w:tabs>
      <w:spacing w:before="240" w:after="60"/>
      <w:ind w:left="360" w:hanging="360"/>
      <w:outlineLvl w:val="0"/>
    </w:pPr>
    <w:rPr>
      <w:rFonts w:cs="Lucida Sans"/>
      <w:b/>
      <w:bCs w:val="0"/>
      <w:caps/>
      <w:kern w:val="32"/>
      <w:sz w:val="32"/>
      <w:szCs w:val="24"/>
    </w:rPr>
  </w:style>
  <w:style w:type="paragraph" w:customStyle="1" w:styleId="HeadingBAS0Paper">
    <w:name w:val="Heading # (BAS0 Paper"/>
    <w:basedOn w:val="HeadingBAS"/>
    <w:qFormat/>
    <w:rsid w:val="00750A99"/>
    <w:pPr>
      <w:numPr>
        <w:numId w:val="442"/>
      </w:numPr>
      <w:pBdr>
        <w:bottom w:val="single" w:sz="24" w:space="1" w:color="E36C0A" w:themeColor="accent6" w:themeShade="BF"/>
      </w:pBdr>
      <w:spacing w:before="240"/>
      <w:jc w:val="left"/>
    </w:pPr>
    <w:rPr>
      <w:rFonts w:ascii="Arial" w:hAnsi="Arial" w:cs="Arial"/>
      <w:sz w:val="32"/>
      <w:szCs w:val="32"/>
    </w:rPr>
  </w:style>
  <w:style w:type="paragraph" w:customStyle="1" w:styleId="Heading3ch3sub39">
    <w:name w:val="Heading 3 ch3 sub 3.9.#"/>
    <w:basedOn w:val="Heading3Ch3Sub37"/>
    <w:qFormat/>
    <w:rsid w:val="00750A99"/>
    <w:pPr>
      <w:keepNext w:val="0"/>
      <w:widowControl w:val="0"/>
      <w:numPr>
        <w:numId w:val="449"/>
      </w:numPr>
    </w:pPr>
  </w:style>
  <w:style w:type="paragraph" w:customStyle="1" w:styleId="Heading7AppendixBASPaper">
    <w:name w:val="Heading 7 Appendix (BAS) Paper"/>
    <w:basedOn w:val="Heading7"/>
    <w:qFormat/>
    <w:rsid w:val="00750A99"/>
    <w:pPr>
      <w:numPr>
        <w:numId w:val="461"/>
      </w:numPr>
      <w:pBdr>
        <w:bottom w:val="single" w:sz="24" w:space="1" w:color="E36C0A" w:themeColor="accent6" w:themeShade="BF"/>
      </w:pBdr>
    </w:pPr>
    <w:rPr>
      <w:rFonts w:cs="Times New Roman"/>
    </w:rPr>
  </w:style>
  <w:style w:type="paragraph" w:customStyle="1" w:styleId="HeadingnoBASPaper">
    <w:name w:val="Heading no# (BAS) Paper"/>
    <w:basedOn w:val="HeadingnoBAS"/>
    <w:qFormat/>
    <w:rsid w:val="00750A99"/>
    <w:pPr>
      <w:pBdr>
        <w:bottom w:val="single" w:sz="24" w:space="1" w:color="F79646" w:themeColor="accent6"/>
      </w:pBdr>
      <w:spacing w:before="240"/>
      <w:jc w:val="left"/>
    </w:pPr>
    <w:rPr>
      <w:rFonts w:ascii="Arial" w:hAnsi="Arial" w:cs="Arial"/>
      <w:sz w:val="32"/>
    </w:rPr>
  </w:style>
  <w:style w:type="paragraph" w:customStyle="1" w:styleId="HeadingnoCenteredBASPaper">
    <w:name w:val="Heading no# Centered (BAS) Paper"/>
    <w:basedOn w:val="HeadingnoBASPaper"/>
    <w:qFormat/>
    <w:rsid w:val="00750A99"/>
    <w:pPr>
      <w:jc w:val="center"/>
    </w:pPr>
    <w:rPr>
      <w:bCs/>
      <w:kern w:val="0"/>
    </w:rPr>
  </w:style>
  <w:style w:type="paragraph" w:customStyle="1" w:styleId="NoteBASPaper">
    <w:name w:val="Note: (BAS) Paper"/>
    <w:basedOn w:val="Note"/>
    <w:qFormat/>
    <w:rsid w:val="00750A99"/>
    <w:pPr>
      <w:pBdr>
        <w:top w:val="double" w:sz="4" w:space="3" w:color="E36C0A" w:themeColor="accent6" w:themeShade="BF"/>
        <w:bottom w:val="double" w:sz="4" w:space="3" w:color="E36C0A" w:themeColor="accent6" w:themeShade="BF"/>
      </w:pBdr>
      <w:tabs>
        <w:tab w:val="left" w:pos="630"/>
      </w:tabs>
      <w:spacing w:after="60"/>
    </w:pPr>
    <w:rPr>
      <w:sz w:val="20"/>
    </w:rPr>
  </w:style>
  <w:style w:type="paragraph" w:customStyle="1" w:styleId="StyleFigureLeft">
    <w:name w:val="Style Figure + Left"/>
    <w:basedOn w:val="Figure"/>
    <w:rsid w:val="00750A99"/>
    <w:pPr>
      <w:tabs>
        <w:tab w:val="left" w:pos="2610"/>
      </w:tabs>
      <w:spacing w:after="60"/>
      <w:ind w:left="1440" w:hanging="360"/>
      <w:jc w:val="left"/>
    </w:pPr>
    <w:rPr>
      <w:sz w:val="18"/>
    </w:rPr>
  </w:style>
  <w:style w:type="paragraph" w:customStyle="1" w:styleId="StyleStyleStyleStyleStyleNoteLeft0Hanging05Bo">
    <w:name w:val="Style Style Style Style Style Note: + Left:  0&quot; Hanging:  0.5&quot; + Bo..."/>
    <w:basedOn w:val="StyleStyleStyleStyleNoteLeft0Hanging05BoldB"/>
    <w:rsid w:val="00750A99"/>
    <w:pPr>
      <w:pBdr>
        <w:top w:val="double" w:sz="12" w:space="3" w:color="E36C0A"/>
        <w:bottom w:val="double" w:sz="12" w:space="3" w:color="E36C0A"/>
      </w:pBdr>
      <w:spacing w:after="60"/>
    </w:pPr>
    <w:rPr>
      <w:bCs/>
    </w:rPr>
  </w:style>
  <w:style w:type="paragraph" w:customStyle="1" w:styleId="Style1BASPaper">
    <w:name w:val="Style1 (BAS) Paper"/>
    <w:basedOn w:val="Style1"/>
    <w:qFormat/>
    <w:rsid w:val="00750A99"/>
    <w:pPr>
      <w:pBdr>
        <w:bottom w:val="single" w:sz="24" w:space="1" w:color="E36C0A" w:themeColor="accent6" w:themeShade="BF"/>
      </w:pBdr>
      <w:spacing w:after="60"/>
    </w:pPr>
    <w:rPr>
      <w:caps/>
      <w:noProof/>
    </w:rPr>
  </w:style>
  <w:style w:type="paragraph" w:customStyle="1" w:styleId="TOC-Paper">
    <w:name w:val="TOC - Paper"/>
    <w:basedOn w:val="TOCheading-Digital"/>
    <w:qFormat/>
    <w:rsid w:val="00750A99"/>
    <w:pPr>
      <w:pBdr>
        <w:bottom w:val="single" w:sz="24" w:space="1" w:color="E36C0A" w:themeColor="accent6" w:themeShade="BF"/>
      </w:pBdr>
      <w:spacing w:after="60"/>
    </w:pPr>
  </w:style>
  <w:style w:type="paragraph" w:customStyle="1" w:styleId="CoverTitleTribal">
    <w:name w:val="Cover Title_Tribal"/>
    <w:basedOn w:val="CoverTitle"/>
    <w:qFormat/>
    <w:rsid w:val="00750A99"/>
    <w:pPr>
      <w:pBdr>
        <w:bottom w:val="single" w:sz="24" w:space="1" w:color="948A54" w:themeColor="background2" w:themeShade="80"/>
      </w:pBdr>
      <w:ind w:left="360" w:hanging="360"/>
    </w:pPr>
    <w:rPr>
      <w:color w:val="31849B"/>
    </w:rPr>
  </w:style>
  <w:style w:type="paragraph" w:customStyle="1" w:styleId="Example">
    <w:name w:val="Example"/>
    <w:basedOn w:val="GraphicDescription"/>
    <w:qFormat/>
    <w:rsid w:val="00750A99"/>
    <w:pPr>
      <w:numPr>
        <w:numId w:val="435"/>
      </w:numPr>
      <w:spacing w:before="240" w:after="60"/>
    </w:pPr>
    <w:rPr>
      <w:b w:val="0"/>
    </w:rPr>
  </w:style>
  <w:style w:type="paragraph" w:customStyle="1" w:styleId="TableB">
    <w:name w:val="Table B"/>
    <w:basedOn w:val="TableA"/>
    <w:qFormat/>
    <w:rsid w:val="00750A99"/>
    <w:pPr>
      <w:numPr>
        <w:numId w:val="436"/>
      </w:numPr>
      <w:spacing w:before="240"/>
    </w:pPr>
  </w:style>
  <w:style w:type="paragraph" w:customStyle="1" w:styleId="ExampleAppexB">
    <w:name w:val="Example Appex B"/>
    <w:basedOn w:val="TableB"/>
    <w:qFormat/>
    <w:rsid w:val="00750A99"/>
    <w:pPr>
      <w:numPr>
        <w:numId w:val="437"/>
      </w:numPr>
    </w:pPr>
  </w:style>
  <w:style w:type="paragraph" w:customStyle="1" w:styleId="Examples">
    <w:name w:val="Examples"/>
    <w:basedOn w:val="GraphicDescription"/>
    <w:qFormat/>
    <w:rsid w:val="00750A99"/>
    <w:pPr>
      <w:numPr>
        <w:numId w:val="438"/>
      </w:numPr>
      <w:tabs>
        <w:tab w:val="left" w:pos="2880"/>
        <w:tab w:val="left" w:pos="3150"/>
      </w:tabs>
      <w:spacing w:before="240" w:after="60"/>
      <w:ind w:right="1890"/>
    </w:pPr>
    <w:rPr>
      <w:b w:val="0"/>
    </w:rPr>
  </w:style>
  <w:style w:type="paragraph" w:customStyle="1" w:styleId="ExcamplesAppexC">
    <w:name w:val="Excamples Appex C"/>
    <w:basedOn w:val="ExampleAppexB"/>
    <w:qFormat/>
    <w:rsid w:val="00750A99"/>
    <w:pPr>
      <w:numPr>
        <w:numId w:val="439"/>
      </w:numPr>
    </w:pPr>
  </w:style>
  <w:style w:type="paragraph" w:customStyle="1" w:styleId="Headinb3Ch5sub510">
    <w:name w:val="Headinb 3 Ch5 sub 5.10.#"/>
    <w:basedOn w:val="Heading3Ch5Sub550"/>
    <w:qFormat/>
    <w:rsid w:val="00750A99"/>
    <w:pPr>
      <w:numPr>
        <w:numId w:val="440"/>
      </w:numPr>
      <w:tabs>
        <w:tab w:val="clear" w:pos="0"/>
      </w:tabs>
    </w:pPr>
  </w:style>
  <w:style w:type="paragraph" w:customStyle="1" w:styleId="HeadingBASTribal">
    <w:name w:val="Heading # (BAS)_Tribal"/>
    <w:basedOn w:val="HeadingBAS"/>
    <w:qFormat/>
    <w:rsid w:val="00750A99"/>
    <w:pPr>
      <w:numPr>
        <w:numId w:val="441"/>
      </w:numPr>
      <w:pBdr>
        <w:bottom w:val="single" w:sz="24" w:space="1" w:color="4A442A" w:themeColor="background2" w:themeShade="40"/>
      </w:pBdr>
      <w:spacing w:before="240"/>
    </w:pPr>
    <w:rPr>
      <w:rFonts w:ascii="Arial" w:hAnsi="Arial" w:cs="Arial"/>
      <w:sz w:val="28"/>
      <w:szCs w:val="32"/>
    </w:rPr>
  </w:style>
  <w:style w:type="paragraph" w:customStyle="1" w:styleId="Heading2Chapter1Tribal">
    <w:name w:val="Heading 2 # Chapter 1 (Tribal)"/>
    <w:basedOn w:val="Heading2perChapter"/>
    <w:qFormat/>
    <w:rsid w:val="00750A99"/>
    <w:pPr>
      <w:numPr>
        <w:numId w:val="0"/>
      </w:numPr>
      <w:ind w:left="360" w:hanging="360"/>
    </w:pPr>
    <w:rPr>
      <w:sz w:val="28"/>
      <w:szCs w:val="28"/>
    </w:rPr>
  </w:style>
  <w:style w:type="paragraph" w:customStyle="1" w:styleId="Heading2appB">
    <w:name w:val="Heading 2 appB.#"/>
    <w:basedOn w:val="Heading2"/>
    <w:qFormat/>
    <w:rsid w:val="00750A99"/>
    <w:pPr>
      <w:numPr>
        <w:ilvl w:val="0"/>
        <w:numId w:val="0"/>
      </w:numPr>
      <w:ind w:left="360" w:hanging="360"/>
    </w:pPr>
    <w:rPr>
      <w:rFonts w:ascii="Arial" w:hAnsi="Arial"/>
    </w:rPr>
  </w:style>
  <w:style w:type="paragraph" w:customStyle="1" w:styleId="Heading2AppC">
    <w:name w:val="Heading 2 AppC.#"/>
    <w:basedOn w:val="Heading2"/>
    <w:autoRedefine/>
    <w:qFormat/>
    <w:rsid w:val="00750A99"/>
    <w:pPr>
      <w:numPr>
        <w:ilvl w:val="0"/>
        <w:numId w:val="0"/>
      </w:numPr>
      <w:ind w:left="360" w:hanging="360"/>
    </w:pPr>
    <w:rPr>
      <w:rFonts w:ascii="Arial" w:hAnsi="Arial"/>
    </w:rPr>
  </w:style>
  <w:style w:type="paragraph" w:customStyle="1" w:styleId="Heading3AppB3">
    <w:name w:val="Heading 3 #AppB.3.#"/>
    <w:basedOn w:val="Heading3Chapter2"/>
    <w:qFormat/>
    <w:rsid w:val="00750A99"/>
    <w:pPr>
      <w:numPr>
        <w:numId w:val="443"/>
      </w:numPr>
    </w:pPr>
    <w:rPr>
      <w:sz w:val="24"/>
    </w:rPr>
  </w:style>
  <w:style w:type="paragraph" w:customStyle="1" w:styleId="Heading3AppB2">
    <w:name w:val="Heading 3 #AppB.2.#"/>
    <w:basedOn w:val="Heading3AppB3"/>
    <w:qFormat/>
    <w:rsid w:val="00750A99"/>
    <w:pPr>
      <w:numPr>
        <w:numId w:val="444"/>
      </w:numPr>
    </w:pPr>
  </w:style>
  <w:style w:type="paragraph" w:customStyle="1" w:styleId="Heading3AppB6">
    <w:name w:val="Heading 3 #AppB.6#"/>
    <w:basedOn w:val="Heading3AppB3"/>
    <w:qFormat/>
    <w:rsid w:val="00750A99"/>
    <w:pPr>
      <w:numPr>
        <w:numId w:val="445"/>
      </w:numPr>
    </w:pPr>
  </w:style>
  <w:style w:type="paragraph" w:customStyle="1" w:styleId="Heading3AppB7">
    <w:name w:val="Heading 3 #AppB.7.#"/>
    <w:basedOn w:val="Heading3AppB6"/>
    <w:qFormat/>
    <w:rsid w:val="00750A99"/>
    <w:pPr>
      <w:numPr>
        <w:numId w:val="446"/>
      </w:numPr>
    </w:pPr>
  </w:style>
  <w:style w:type="paragraph" w:customStyle="1" w:styleId="Heading3AppC2">
    <w:name w:val="Heading 3 #AppC.2.#"/>
    <w:basedOn w:val="Heading3AppB7"/>
    <w:qFormat/>
    <w:rsid w:val="00750A99"/>
    <w:pPr>
      <w:numPr>
        <w:numId w:val="447"/>
      </w:numPr>
    </w:pPr>
  </w:style>
  <w:style w:type="paragraph" w:customStyle="1" w:styleId="Heading3AppC30">
    <w:name w:val="Heading 3 #AppC.3.#"/>
    <w:basedOn w:val="Heading3AppC2"/>
    <w:qFormat/>
    <w:rsid w:val="00750A99"/>
    <w:pPr>
      <w:numPr>
        <w:numId w:val="448"/>
      </w:numPr>
    </w:pPr>
  </w:style>
  <w:style w:type="paragraph" w:customStyle="1" w:styleId="Heading3Ch4sub44">
    <w:name w:val="Heading 3 Ch4 sub 4.4.#"/>
    <w:basedOn w:val="Heading3ch4sub43"/>
    <w:qFormat/>
    <w:rsid w:val="000D27E9"/>
    <w:pPr>
      <w:numPr>
        <w:numId w:val="450"/>
      </w:numPr>
      <w:ind w:left="0" w:firstLine="0"/>
    </w:pPr>
  </w:style>
  <w:style w:type="paragraph" w:customStyle="1" w:styleId="Heading3Ch4sub450">
    <w:name w:val="Heading 3 Ch4 sub 4.5.#"/>
    <w:basedOn w:val="Heading3Ch4sub44"/>
    <w:qFormat/>
    <w:rsid w:val="00750A99"/>
    <w:pPr>
      <w:numPr>
        <w:numId w:val="451"/>
      </w:numPr>
    </w:pPr>
  </w:style>
  <w:style w:type="paragraph" w:customStyle="1" w:styleId="Heading3Ch4sub47">
    <w:name w:val="Heading 3 Ch4 sub 4.7.#"/>
    <w:basedOn w:val="Heading3Ch4Sub42"/>
    <w:qFormat/>
    <w:rsid w:val="00750A99"/>
    <w:pPr>
      <w:numPr>
        <w:numId w:val="452"/>
      </w:numPr>
      <w:tabs>
        <w:tab w:val="clear" w:pos="0"/>
      </w:tabs>
    </w:pPr>
  </w:style>
  <w:style w:type="paragraph" w:customStyle="1" w:styleId="Heading3Ch5sub511">
    <w:name w:val="Heading 3 Ch5 sub 5.1.#"/>
    <w:basedOn w:val="Heading3Ch5Sub52"/>
    <w:qFormat/>
    <w:rsid w:val="00750A99"/>
    <w:pPr>
      <w:numPr>
        <w:numId w:val="453"/>
      </w:numPr>
      <w:tabs>
        <w:tab w:val="clear" w:pos="0"/>
      </w:tabs>
    </w:pPr>
  </w:style>
  <w:style w:type="paragraph" w:customStyle="1" w:styleId="Heading3Ch5Sub510">
    <w:name w:val="Heading 3 Ch5 Sub 5.10.#"/>
    <w:basedOn w:val="Heading3Ch5Sub550"/>
    <w:qFormat/>
    <w:rsid w:val="00750A99"/>
    <w:pPr>
      <w:numPr>
        <w:numId w:val="454"/>
      </w:numPr>
      <w:tabs>
        <w:tab w:val="clear" w:pos="0"/>
      </w:tabs>
    </w:pPr>
  </w:style>
  <w:style w:type="paragraph" w:customStyle="1" w:styleId="Heading3Ch5sub5130">
    <w:name w:val="Heading 3 Ch5 sub 5.13.#"/>
    <w:basedOn w:val="Heading3Ch5Sub510"/>
    <w:qFormat/>
    <w:rsid w:val="00750A99"/>
    <w:pPr>
      <w:numPr>
        <w:numId w:val="455"/>
      </w:numPr>
    </w:pPr>
  </w:style>
  <w:style w:type="paragraph" w:customStyle="1" w:styleId="Heading3Ch5sub515">
    <w:name w:val="Heading 3 Ch5 sub 5.15.#"/>
    <w:basedOn w:val="Heading3Ch5Sub510"/>
    <w:qFormat/>
    <w:rsid w:val="00750A99"/>
    <w:pPr>
      <w:numPr>
        <w:numId w:val="456"/>
      </w:numPr>
    </w:pPr>
  </w:style>
  <w:style w:type="paragraph" w:customStyle="1" w:styleId="Heading3Ch5Sub540">
    <w:name w:val="Heading 3 Ch5 Sub 5.4.#"/>
    <w:basedOn w:val="Heading3Ch5Sub53"/>
    <w:qFormat/>
    <w:rsid w:val="00750A99"/>
    <w:pPr>
      <w:numPr>
        <w:numId w:val="457"/>
      </w:numPr>
      <w:tabs>
        <w:tab w:val="clear" w:pos="0"/>
      </w:tabs>
    </w:pPr>
  </w:style>
  <w:style w:type="paragraph" w:customStyle="1" w:styleId="Heading3Ch5sub561">
    <w:name w:val="Heading 3 Ch5 sub 5.6.#"/>
    <w:basedOn w:val="Heading3Ch5sub571"/>
    <w:qFormat/>
    <w:rsid w:val="00750A99"/>
    <w:pPr>
      <w:tabs>
        <w:tab w:val="clear" w:pos="0"/>
      </w:tabs>
      <w:ind w:left="0" w:firstLine="0"/>
    </w:pPr>
  </w:style>
  <w:style w:type="paragraph" w:customStyle="1" w:styleId="Heading3Ch5sub580">
    <w:name w:val="Heading 3 Ch5 sub 5.8.#"/>
    <w:basedOn w:val="Heading3Ch5sub571"/>
    <w:qFormat/>
    <w:rsid w:val="00750A99"/>
    <w:pPr>
      <w:numPr>
        <w:numId w:val="458"/>
      </w:numPr>
      <w:tabs>
        <w:tab w:val="clear" w:pos="0"/>
      </w:tabs>
    </w:pPr>
  </w:style>
  <w:style w:type="paragraph" w:customStyle="1" w:styleId="Heading3Ch5Sub590">
    <w:name w:val="Heading 3 Ch5 Sub 5.9.#"/>
    <w:basedOn w:val="Heading3Ch5sub580"/>
    <w:qFormat/>
    <w:rsid w:val="00750A99"/>
    <w:pPr>
      <w:numPr>
        <w:numId w:val="459"/>
      </w:numPr>
    </w:pPr>
  </w:style>
  <w:style w:type="paragraph" w:customStyle="1" w:styleId="HeadingchapterTribalBAS">
    <w:name w:val="Heading chapter# (Tribal BAS)"/>
    <w:basedOn w:val="HeadingTribalBAS"/>
    <w:qFormat/>
    <w:rsid w:val="00750A99"/>
    <w:pPr>
      <w:numPr>
        <w:numId w:val="462"/>
      </w:numPr>
      <w:spacing w:before="240"/>
    </w:pPr>
    <w:rPr>
      <w:rFonts w:cs="Times New Roman"/>
      <w:szCs w:val="32"/>
    </w:rPr>
  </w:style>
  <w:style w:type="table" w:customStyle="1" w:styleId="LightShading-Accent110">
    <w:name w:val="Light Shading - Accent 110"/>
    <w:basedOn w:val="TableNormal"/>
    <w:uiPriority w:val="60"/>
    <w:rsid w:val="00750A99"/>
    <w:pPr>
      <w:spacing w:before="0" w:after="0"/>
      <w:ind w:left="360" w:hanging="36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0">
    <w:name w:val="Light Shading10"/>
    <w:basedOn w:val="TableNormal"/>
    <w:uiPriority w:val="60"/>
    <w:rsid w:val="00750A99"/>
    <w:pPr>
      <w:spacing w:before="0" w:after="0"/>
      <w:ind w:left="360" w:hanging="36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umberedListTribal">
    <w:name w:val="Numbered List (Tribal)"/>
    <w:basedOn w:val="Numbered"/>
    <w:qFormat/>
    <w:rsid w:val="00750A99"/>
    <w:pPr>
      <w:numPr>
        <w:numId w:val="0"/>
      </w:numPr>
      <w:ind w:left="900" w:hanging="540"/>
    </w:pPr>
  </w:style>
  <w:style w:type="paragraph" w:customStyle="1" w:styleId="StyleHeadingBASTribal">
    <w:name w:val="Style Heading # (BAS)_Tribal"/>
    <w:basedOn w:val="StyleHeadingBASCustomColor"/>
    <w:qFormat/>
    <w:rsid w:val="00750A99"/>
    <w:pPr>
      <w:pBdr>
        <w:bottom w:val="single" w:sz="18" w:space="1" w:color="948A54" w:themeColor="background2" w:themeShade="80"/>
      </w:pBdr>
      <w:spacing w:before="240"/>
    </w:pPr>
    <w:rPr>
      <w:rFonts w:ascii="Arial" w:hAnsi="Arial" w:cs="Arial"/>
    </w:rPr>
  </w:style>
  <w:style w:type="paragraph" w:customStyle="1" w:styleId="TableDescriptions">
    <w:name w:val="Table Descriptions"/>
    <w:basedOn w:val="GraphicDescription"/>
    <w:qFormat/>
    <w:rsid w:val="00750A99"/>
    <w:pPr>
      <w:numPr>
        <w:numId w:val="463"/>
      </w:numPr>
      <w:spacing w:before="240" w:after="60"/>
    </w:pPr>
    <w:rPr>
      <w:b w:val="0"/>
    </w:rPr>
  </w:style>
  <w:style w:type="paragraph" w:customStyle="1" w:styleId="TableDescAppendxC">
    <w:name w:val="Table Desc Appendx C"/>
    <w:basedOn w:val="TableDescriptions"/>
    <w:qFormat/>
    <w:rsid w:val="00750A99"/>
    <w:pPr>
      <w:numPr>
        <w:numId w:val="464"/>
      </w:numPr>
    </w:pPr>
  </w:style>
  <w:style w:type="paragraph" w:customStyle="1" w:styleId="Bulletedlistnobullet">
    <w:name w:val="Bulleted list no bullet"/>
    <w:basedOn w:val="Bullet1412"/>
    <w:link w:val="BulletedlistnobulletChar"/>
    <w:qFormat/>
    <w:rsid w:val="00750A99"/>
    <w:pPr>
      <w:ind w:left="1080"/>
    </w:pPr>
  </w:style>
  <w:style w:type="character" w:customStyle="1" w:styleId="BulletedlistnobulletChar">
    <w:name w:val="Bulleted list no bullet Char"/>
    <w:basedOn w:val="Bullet1412Char"/>
    <w:link w:val="Bulletedlistnobullet"/>
    <w:rsid w:val="00750A99"/>
    <w:rPr>
      <w:rFonts w:ascii="Arial" w:eastAsiaTheme="minorHAnsi" w:hAnsi="Arial" w:cstheme="minorBidi"/>
      <w:bCs/>
      <w:sz w:val="22"/>
      <w:szCs w:val="22"/>
    </w:rPr>
  </w:style>
  <w:style w:type="paragraph" w:customStyle="1" w:styleId="Heading4Ch2sub224">
    <w:name w:val="Heading 4 Ch2 sub2.2.4.#"/>
    <w:basedOn w:val="Heading4Ch2Sub221"/>
    <w:qFormat/>
    <w:rsid w:val="00DD0613"/>
    <w:pPr>
      <w:numPr>
        <w:numId w:val="466"/>
      </w:numPr>
      <w:ind w:left="1080" w:hanging="1080"/>
    </w:pPr>
  </w:style>
  <w:style w:type="paragraph" w:customStyle="1" w:styleId="Bullet3-4">
    <w:name w:val="Bullet 3-4"/>
    <w:basedOn w:val="Bullet1412"/>
    <w:qFormat/>
    <w:rsid w:val="00750A99"/>
    <w:pPr>
      <w:numPr>
        <w:numId w:val="467"/>
      </w:numPr>
      <w:tabs>
        <w:tab w:val="num" w:pos="360"/>
      </w:tabs>
      <w:ind w:left="720"/>
    </w:pPr>
  </w:style>
  <w:style w:type="paragraph" w:customStyle="1" w:styleId="Bulletnumber1-2">
    <w:name w:val="Bullet number 1-2"/>
    <w:basedOn w:val="Bulletnumber34"/>
    <w:qFormat/>
    <w:rsid w:val="00750A99"/>
    <w:pPr>
      <w:numPr>
        <w:numId w:val="468"/>
      </w:numPr>
    </w:pPr>
  </w:style>
  <w:style w:type="paragraph" w:customStyle="1" w:styleId="Bulletnumbersincolumns">
    <w:name w:val="Bullet numbers in columns"/>
    <w:basedOn w:val="Bulletnumbers0"/>
    <w:qFormat/>
    <w:rsid w:val="00750A99"/>
    <w:rPr>
      <w:noProof/>
    </w:rPr>
  </w:style>
  <w:style w:type="paragraph" w:customStyle="1" w:styleId="Heading4ch4sub415">
    <w:name w:val="Heading 4 ch4 sub 4.1.5.#"/>
    <w:basedOn w:val="Heading4ch4sub414"/>
    <w:qFormat/>
    <w:rsid w:val="00F7384E"/>
    <w:pPr>
      <w:numPr>
        <w:numId w:val="470"/>
      </w:numPr>
      <w:ind w:left="0" w:firstLine="0"/>
    </w:pPr>
  </w:style>
  <w:style w:type="paragraph" w:customStyle="1" w:styleId="LUCAAddress">
    <w:name w:val="LUCA Address"/>
    <w:basedOn w:val="BodyTextLUCAindent"/>
    <w:qFormat/>
    <w:rsid w:val="0025622E"/>
    <w:pPr>
      <w:spacing w:before="40" w:after="40"/>
    </w:pPr>
  </w:style>
  <w:style w:type="paragraph" w:customStyle="1" w:styleId="Heading1ChapterLUCADigital">
    <w:name w:val="Heading 1 Chapter# LUCA Digital"/>
    <w:basedOn w:val="Heading1SectionLUCADIGITAL"/>
    <w:qFormat/>
    <w:rsid w:val="008C5DF1"/>
    <w:pPr>
      <w:numPr>
        <w:numId w:val="472"/>
      </w:numPr>
      <w:ind w:left="0" w:firstLine="0"/>
    </w:pPr>
  </w:style>
  <w:style w:type="paragraph" w:customStyle="1" w:styleId="DigitalBulletLv2">
    <w:name w:val="Digital Bullet Lv 2"/>
    <w:basedOn w:val="DigitalBulletLv1"/>
    <w:qFormat/>
    <w:rsid w:val="00475885"/>
    <w:pPr>
      <w:ind w:left="1260"/>
    </w:pPr>
  </w:style>
  <w:style w:type="paragraph" w:customStyle="1" w:styleId="TOCDigital">
    <w:name w:val="TOC_Digital"/>
    <w:basedOn w:val="Title"/>
    <w:qFormat/>
    <w:rsid w:val="00DA3501"/>
    <w:pPr>
      <w:spacing w:after="0"/>
      <w:jc w:val="center"/>
    </w:pPr>
    <w:rPr>
      <w:sz w:val="32"/>
    </w:rPr>
  </w:style>
  <w:style w:type="paragraph" w:customStyle="1" w:styleId="DigitalBulletLv2Hollow">
    <w:name w:val="Digital Bullet Lv2 Hollow"/>
    <w:basedOn w:val="Bulletnumbers0"/>
    <w:qFormat/>
    <w:rsid w:val="00D13809"/>
  </w:style>
  <w:style w:type="paragraph" w:customStyle="1" w:styleId="Heading5Ch4sub4122">
    <w:name w:val="Heading 5 Ch4 sub 4.1.2.2.#"/>
    <w:basedOn w:val="Heading5ch4sub4121"/>
    <w:qFormat/>
    <w:rsid w:val="004E59CE"/>
    <w:pPr>
      <w:numPr>
        <w:numId w:val="474"/>
      </w:numPr>
      <w:ind w:left="1080" w:hanging="1080"/>
    </w:pPr>
    <w:rPr>
      <w:bCs/>
    </w:rPr>
  </w:style>
  <w:style w:type="paragraph" w:customStyle="1" w:styleId="DigitalBulletNumberLv1">
    <w:name w:val="Digital Bullet Number Lv1"/>
    <w:basedOn w:val="Bulletnumbers0"/>
    <w:qFormat/>
    <w:rsid w:val="008F5A43"/>
  </w:style>
  <w:style w:type="paragraph" w:customStyle="1" w:styleId="DigitalBulletLv1Number">
    <w:name w:val="Digital Bullet Lv1 Number"/>
    <w:basedOn w:val="Bulletnumbers0"/>
    <w:qFormat/>
    <w:rsid w:val="001C4334"/>
    <w:pPr>
      <w:numPr>
        <w:numId w:val="475"/>
      </w:numPr>
      <w:ind w:left="907" w:hanging="547"/>
    </w:pPr>
  </w:style>
  <w:style w:type="paragraph" w:customStyle="1" w:styleId="DigitalBulletedHollow3">
    <w:name w:val="Digital Bulleted Hollow 3"/>
    <w:basedOn w:val="DigitalBulletedHollow"/>
    <w:qFormat/>
    <w:rsid w:val="00FA58BF"/>
    <w:pPr>
      <w:ind w:left="1620"/>
    </w:pPr>
  </w:style>
  <w:style w:type="paragraph" w:customStyle="1" w:styleId="BulletList0">
    <w:name w:val="Bullet List #."/>
    <w:basedOn w:val="BulletList"/>
    <w:qFormat/>
    <w:rsid w:val="00A90790"/>
    <w:pPr>
      <w:tabs>
        <w:tab w:val="clear" w:pos="720"/>
        <w:tab w:val="num" w:pos="360"/>
      </w:tabs>
      <w:ind w:left="360"/>
    </w:pPr>
  </w:style>
  <w:style w:type="paragraph" w:customStyle="1" w:styleId="Bulletnumbers">
    <w:name w:val="Bullet numbers #"/>
    <w:basedOn w:val="Bulletnumbers0"/>
    <w:qFormat/>
    <w:rsid w:val="00C660C0"/>
    <w:pPr>
      <w:numPr>
        <w:numId w:val="478"/>
      </w:numPr>
      <w:ind w:left="720"/>
    </w:pPr>
  </w:style>
  <w:style w:type="paragraph" w:customStyle="1" w:styleId="DigitalBulletedincolumn">
    <w:name w:val="Digital Bulleted in column"/>
    <w:basedOn w:val="bulletincolumn"/>
    <w:qFormat/>
    <w:rsid w:val="003405D1"/>
    <w:pPr>
      <w:numPr>
        <w:numId w:val="479"/>
      </w:numPr>
      <w:ind w:left="3600"/>
    </w:pPr>
  </w:style>
  <w:style w:type="paragraph" w:customStyle="1" w:styleId="Heading4ch4sub431">
    <w:name w:val="Heading 4 ch4 sub 4.3.1.#"/>
    <w:basedOn w:val="Heading4ch4sub441"/>
    <w:qFormat/>
    <w:rsid w:val="003D0D4C"/>
    <w:pPr>
      <w:numPr>
        <w:numId w:val="482"/>
      </w:numPr>
      <w:ind w:hanging="1080"/>
    </w:pPr>
  </w:style>
  <w:style w:type="paragraph" w:customStyle="1" w:styleId="StyleBodyTextLUCACentered">
    <w:name w:val="Style Body Text LUCA + Centered"/>
    <w:basedOn w:val="BodyTextLUCA"/>
    <w:rsid w:val="00CE4217"/>
    <w:pPr>
      <w:spacing w:after="120"/>
      <w:jc w:val="center"/>
    </w:pPr>
    <w:rPr>
      <w:rFonts w:eastAsia="Times New Roman" w:cs="Times New Roman"/>
      <w:szCs w:val="20"/>
    </w:rPr>
  </w:style>
  <w:style w:type="paragraph" w:customStyle="1" w:styleId="Heading5ch4sub4111">
    <w:name w:val="Heading 5 ch4 sub 4.1.1.1.#"/>
    <w:basedOn w:val="Heading5Ch4sub4111ALPHA"/>
    <w:qFormat/>
    <w:rsid w:val="00AA37D3"/>
    <w:pPr>
      <w:numPr>
        <w:numId w:val="486"/>
      </w:numPr>
      <w:tabs>
        <w:tab w:val="left" w:pos="1080"/>
      </w:tabs>
      <w:ind w:hanging="1080"/>
    </w:pPr>
  </w:style>
  <w:style w:type="paragraph" w:customStyle="1" w:styleId="Figure2">
    <w:name w:val="Figure2"/>
    <w:basedOn w:val="Figure"/>
    <w:qFormat/>
    <w:rsid w:val="00906660"/>
  </w:style>
  <w:style w:type="paragraph" w:customStyle="1" w:styleId="TOCPR">
    <w:name w:val="TOC_PR"/>
    <w:basedOn w:val="TOCDigital"/>
    <w:qFormat/>
    <w:rsid w:val="008B46C4"/>
    <w:pPr>
      <w:pBdr>
        <w:bottom w:val="single" w:sz="24" w:space="4" w:color="7030A0"/>
      </w:pBdr>
    </w:pPr>
    <w:rPr>
      <w:color w:val="7030A0"/>
    </w:rPr>
  </w:style>
  <w:style w:type="paragraph" w:customStyle="1" w:styleId="FooterPR">
    <w:name w:val="Footer PR"/>
    <w:basedOn w:val="Footer"/>
    <w:qFormat/>
    <w:rsid w:val="008B46C4"/>
    <w:pPr>
      <w:pBdr>
        <w:top w:val="thickThinSmallGap" w:sz="24" w:space="1" w:color="7030A0"/>
      </w:pBdr>
    </w:pPr>
    <w:rPr>
      <w:color w:val="7030A0"/>
    </w:rPr>
  </w:style>
  <w:style w:type="paragraph" w:customStyle="1" w:styleId="HeadingNoLFJustifPR">
    <w:name w:val="Heading No# LF Justif PR"/>
    <w:basedOn w:val="HeadingNoLFJustifDigital"/>
    <w:qFormat/>
    <w:rsid w:val="006100BA"/>
    <w:pPr>
      <w:pBdr>
        <w:bottom w:val="single" w:sz="24" w:space="1" w:color="7030A0"/>
      </w:pBdr>
    </w:pPr>
  </w:style>
  <w:style w:type="paragraph" w:customStyle="1" w:styleId="Note-LUCAPR">
    <w:name w:val="Note - LUCA PR"/>
    <w:basedOn w:val="Note-LUCADigitalBold"/>
    <w:qFormat/>
    <w:rsid w:val="002B22B6"/>
    <w:pPr>
      <w:pBdr>
        <w:top w:val="double" w:sz="6" w:space="1" w:color="7030A0"/>
        <w:bottom w:val="double" w:sz="6" w:space="1" w:color="7030A0"/>
      </w:pBdr>
    </w:pPr>
  </w:style>
  <w:style w:type="paragraph" w:customStyle="1" w:styleId="Heading1LUCAPR">
    <w:name w:val="Heading 1 (LUCA PR)"/>
    <w:basedOn w:val="Heading1SectionLUCADIGITAL"/>
    <w:qFormat/>
    <w:rsid w:val="003F690C"/>
    <w:pPr>
      <w:pBdr>
        <w:bottom w:val="single" w:sz="24" w:space="1" w:color="7030A0"/>
      </w:pBdr>
    </w:pPr>
    <w:rPr>
      <w:b w:val="0"/>
      <w:color w:val="000000"/>
      <w:kern w:val="0"/>
      <w14:scene3d>
        <w14:camera w14:prst="orthographicFront"/>
        <w14:lightRig w14:rig="threePt" w14:dir="t">
          <w14:rot w14:lat="0" w14:lon="0" w14:rev="0"/>
        </w14:lightRig>
      </w14:scene3d>
    </w:rPr>
  </w:style>
  <w:style w:type="paragraph" w:customStyle="1" w:styleId="Heading4ch2sub222">
    <w:name w:val="Heading 4 ch2 sub2.2.2.#"/>
    <w:basedOn w:val="Heading4ch2sub2130"/>
    <w:qFormat/>
    <w:rsid w:val="00453A3A"/>
    <w:pPr>
      <w:numPr>
        <w:numId w:val="489"/>
      </w:numPr>
      <w:ind w:left="1080" w:hanging="1080"/>
    </w:pPr>
  </w:style>
  <w:style w:type="paragraph" w:customStyle="1" w:styleId="Heading7AppendixLUCAPR">
    <w:name w:val="Heading 7 AppendixLUCA PR"/>
    <w:basedOn w:val="Heading7"/>
    <w:qFormat/>
    <w:rsid w:val="00B5551E"/>
    <w:pPr>
      <w:numPr>
        <w:numId w:val="490"/>
      </w:numPr>
      <w:ind w:left="2160" w:hanging="2160"/>
    </w:pPr>
    <w:rPr>
      <w:rFonts w:eastAsia="Calibri" w:cs="Times New Roman"/>
      <w:b w:val="0"/>
      <w:bCs w:val="0"/>
      <w:color w:val="000000"/>
      <w14:scene3d>
        <w14:camera w14:prst="orthographicFront"/>
        <w14:lightRig w14:rig="threePt" w14:dir="t">
          <w14:rot w14:lat="0" w14:lon="0" w14:rev="0"/>
        </w14:lightRig>
      </w14:scene3d>
    </w:rPr>
  </w:style>
  <w:style w:type="paragraph" w:customStyle="1" w:styleId="HeadingNoPRCentered">
    <w:name w:val="Heading No# PR Centered"/>
    <w:basedOn w:val="HeadingNoDigitalCentered"/>
    <w:qFormat/>
    <w:rsid w:val="000D7B9F"/>
    <w:pPr>
      <w:pBdr>
        <w:bottom w:val="single" w:sz="24" w:space="1" w:color="7030A0"/>
      </w:pBdr>
    </w:pPr>
  </w:style>
  <w:style w:type="paragraph" w:customStyle="1" w:styleId="DigitalNumberInstructional">
    <w:name w:val="Digital Number Instructional"/>
    <w:basedOn w:val="DigitalBulletNumberLv1"/>
    <w:qFormat/>
    <w:rsid w:val="007924AB"/>
    <w:pPr>
      <w:numPr>
        <w:numId w:val="50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031157">
      <w:bodyDiv w:val="1"/>
      <w:marLeft w:val="0"/>
      <w:marRight w:val="0"/>
      <w:marTop w:val="0"/>
      <w:marBottom w:val="0"/>
      <w:divBdr>
        <w:top w:val="none" w:sz="0" w:space="0" w:color="auto"/>
        <w:left w:val="none" w:sz="0" w:space="0" w:color="auto"/>
        <w:bottom w:val="none" w:sz="0" w:space="0" w:color="auto"/>
        <w:right w:val="none" w:sz="0" w:space="0" w:color="auto"/>
      </w:divBdr>
      <w:divsChild>
        <w:div w:id="1753819279">
          <w:marLeft w:val="0"/>
          <w:marRight w:val="0"/>
          <w:marTop w:val="0"/>
          <w:marBottom w:val="0"/>
          <w:divBdr>
            <w:top w:val="single" w:sz="6" w:space="0" w:color="999999"/>
            <w:left w:val="single" w:sz="6" w:space="0" w:color="999999"/>
            <w:bottom w:val="single" w:sz="6" w:space="0" w:color="999999"/>
            <w:right w:val="single" w:sz="6" w:space="0" w:color="999999"/>
          </w:divBdr>
          <w:divsChild>
            <w:div w:id="1449279165">
              <w:marLeft w:val="0"/>
              <w:marRight w:val="0"/>
              <w:marTop w:val="0"/>
              <w:marBottom w:val="0"/>
              <w:divBdr>
                <w:top w:val="none" w:sz="0" w:space="0" w:color="auto"/>
                <w:left w:val="single" w:sz="48" w:space="0" w:color="FFFFFF"/>
                <w:bottom w:val="none" w:sz="0" w:space="0" w:color="auto"/>
                <w:right w:val="single" w:sz="48" w:space="0" w:color="FFFFFF"/>
              </w:divBdr>
              <w:divsChild>
                <w:div w:id="793064357">
                  <w:marLeft w:val="-15"/>
                  <w:marRight w:val="-15"/>
                  <w:marTop w:val="0"/>
                  <w:marBottom w:val="0"/>
                  <w:divBdr>
                    <w:top w:val="single" w:sz="2" w:space="0" w:color="CCCCCC"/>
                    <w:left w:val="single" w:sz="6" w:space="0" w:color="CCCCCC"/>
                    <w:bottom w:val="single" w:sz="2" w:space="0" w:color="CCCCCC"/>
                    <w:right w:val="single" w:sz="6" w:space="0" w:color="CCCCCC"/>
                  </w:divBdr>
                  <w:divsChild>
                    <w:div w:id="1682119122">
                      <w:marLeft w:val="0"/>
                      <w:marRight w:val="-15"/>
                      <w:marTop w:val="0"/>
                      <w:marBottom w:val="0"/>
                      <w:divBdr>
                        <w:top w:val="none" w:sz="0" w:space="0" w:color="auto"/>
                        <w:left w:val="none" w:sz="0" w:space="0" w:color="auto"/>
                        <w:bottom w:val="none" w:sz="0" w:space="0" w:color="auto"/>
                        <w:right w:val="none" w:sz="0" w:space="0" w:color="auto"/>
                      </w:divBdr>
                      <w:divsChild>
                        <w:div w:id="1795640368">
                          <w:marLeft w:val="-15"/>
                          <w:marRight w:val="0"/>
                          <w:marTop w:val="0"/>
                          <w:marBottom w:val="0"/>
                          <w:divBdr>
                            <w:top w:val="none" w:sz="0" w:space="0" w:color="auto"/>
                            <w:left w:val="none" w:sz="0" w:space="0" w:color="auto"/>
                            <w:bottom w:val="none" w:sz="0" w:space="0" w:color="auto"/>
                            <w:right w:val="none" w:sz="0" w:space="0" w:color="auto"/>
                          </w:divBdr>
                          <w:divsChild>
                            <w:div w:id="868567938">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045495">
      <w:bodyDiv w:val="1"/>
      <w:marLeft w:val="0"/>
      <w:marRight w:val="0"/>
      <w:marTop w:val="0"/>
      <w:marBottom w:val="0"/>
      <w:divBdr>
        <w:top w:val="none" w:sz="0" w:space="0" w:color="auto"/>
        <w:left w:val="none" w:sz="0" w:space="0" w:color="auto"/>
        <w:bottom w:val="none" w:sz="0" w:space="0" w:color="auto"/>
        <w:right w:val="none" w:sz="0" w:space="0" w:color="auto"/>
      </w:divBdr>
    </w:div>
    <w:div w:id="87507274">
      <w:bodyDiv w:val="1"/>
      <w:marLeft w:val="0"/>
      <w:marRight w:val="0"/>
      <w:marTop w:val="0"/>
      <w:marBottom w:val="0"/>
      <w:divBdr>
        <w:top w:val="none" w:sz="0" w:space="0" w:color="auto"/>
        <w:left w:val="none" w:sz="0" w:space="0" w:color="auto"/>
        <w:bottom w:val="none" w:sz="0" w:space="0" w:color="auto"/>
        <w:right w:val="none" w:sz="0" w:space="0" w:color="auto"/>
      </w:divBdr>
      <w:divsChild>
        <w:div w:id="433330054">
          <w:marLeft w:val="0"/>
          <w:marRight w:val="120"/>
          <w:marTop w:val="0"/>
          <w:marBottom w:val="0"/>
          <w:divBdr>
            <w:top w:val="none" w:sz="0" w:space="0" w:color="auto"/>
            <w:left w:val="none" w:sz="0" w:space="0" w:color="auto"/>
            <w:bottom w:val="none" w:sz="0" w:space="0" w:color="auto"/>
            <w:right w:val="none" w:sz="0" w:space="0" w:color="auto"/>
          </w:divBdr>
          <w:divsChild>
            <w:div w:id="1555699421">
              <w:marLeft w:val="0"/>
              <w:marRight w:val="0"/>
              <w:marTop w:val="0"/>
              <w:marBottom w:val="0"/>
              <w:divBdr>
                <w:top w:val="none" w:sz="0" w:space="0" w:color="auto"/>
                <w:left w:val="none" w:sz="0" w:space="0" w:color="auto"/>
                <w:bottom w:val="none" w:sz="0" w:space="0" w:color="auto"/>
                <w:right w:val="none" w:sz="0" w:space="0" w:color="auto"/>
              </w:divBdr>
              <w:divsChild>
                <w:div w:id="1359240845">
                  <w:marLeft w:val="0"/>
                  <w:marRight w:val="0"/>
                  <w:marTop w:val="0"/>
                  <w:marBottom w:val="0"/>
                  <w:divBdr>
                    <w:top w:val="none" w:sz="0" w:space="0" w:color="auto"/>
                    <w:left w:val="none" w:sz="0" w:space="0" w:color="auto"/>
                    <w:bottom w:val="none" w:sz="0" w:space="0" w:color="auto"/>
                    <w:right w:val="none" w:sz="0" w:space="0" w:color="auto"/>
                  </w:divBdr>
                  <w:divsChild>
                    <w:div w:id="438573373">
                      <w:marLeft w:val="0"/>
                      <w:marRight w:val="0"/>
                      <w:marTop w:val="0"/>
                      <w:marBottom w:val="0"/>
                      <w:divBdr>
                        <w:top w:val="none" w:sz="0" w:space="0" w:color="auto"/>
                        <w:left w:val="none" w:sz="0" w:space="0" w:color="auto"/>
                        <w:bottom w:val="none" w:sz="0" w:space="0" w:color="auto"/>
                        <w:right w:val="none" w:sz="0" w:space="0" w:color="auto"/>
                      </w:divBdr>
                      <w:divsChild>
                        <w:div w:id="242497901">
                          <w:marLeft w:val="480"/>
                          <w:marRight w:val="0"/>
                          <w:marTop w:val="0"/>
                          <w:marBottom w:val="0"/>
                          <w:divBdr>
                            <w:top w:val="none" w:sz="0" w:space="0" w:color="auto"/>
                            <w:left w:val="none" w:sz="0" w:space="0" w:color="auto"/>
                            <w:bottom w:val="none" w:sz="0" w:space="0" w:color="auto"/>
                            <w:right w:val="none" w:sz="0" w:space="0" w:color="auto"/>
                          </w:divBdr>
                          <w:divsChild>
                            <w:div w:id="236257367">
                              <w:marLeft w:val="0"/>
                              <w:marRight w:val="0"/>
                              <w:marTop w:val="0"/>
                              <w:marBottom w:val="0"/>
                              <w:divBdr>
                                <w:top w:val="none" w:sz="0" w:space="0" w:color="auto"/>
                                <w:left w:val="none" w:sz="0" w:space="0" w:color="auto"/>
                                <w:bottom w:val="none" w:sz="0" w:space="0" w:color="auto"/>
                                <w:right w:val="none" w:sz="0" w:space="0" w:color="auto"/>
                              </w:divBdr>
                              <w:divsChild>
                                <w:div w:id="1250575765">
                                  <w:marLeft w:val="0"/>
                                  <w:marRight w:val="0"/>
                                  <w:marTop w:val="0"/>
                                  <w:marBottom w:val="0"/>
                                  <w:divBdr>
                                    <w:top w:val="none" w:sz="0" w:space="0" w:color="auto"/>
                                    <w:left w:val="none" w:sz="0" w:space="0" w:color="auto"/>
                                    <w:bottom w:val="none" w:sz="0" w:space="0" w:color="auto"/>
                                    <w:right w:val="none" w:sz="0" w:space="0" w:color="auto"/>
                                  </w:divBdr>
                                  <w:divsChild>
                                    <w:div w:id="512838156">
                                      <w:marLeft w:val="0"/>
                                      <w:marRight w:val="0"/>
                                      <w:marTop w:val="240"/>
                                      <w:marBottom w:val="0"/>
                                      <w:divBdr>
                                        <w:top w:val="none" w:sz="0" w:space="0" w:color="auto"/>
                                        <w:left w:val="none" w:sz="0" w:space="0" w:color="auto"/>
                                        <w:bottom w:val="none" w:sz="0" w:space="0" w:color="auto"/>
                                        <w:right w:val="none" w:sz="0" w:space="0" w:color="auto"/>
                                      </w:divBdr>
                                      <w:divsChild>
                                        <w:div w:id="1776636598">
                                          <w:marLeft w:val="0"/>
                                          <w:marRight w:val="0"/>
                                          <w:marTop w:val="0"/>
                                          <w:marBottom w:val="0"/>
                                          <w:divBdr>
                                            <w:top w:val="none" w:sz="0" w:space="0" w:color="auto"/>
                                            <w:left w:val="none" w:sz="0" w:space="0" w:color="auto"/>
                                            <w:bottom w:val="none" w:sz="0" w:space="0" w:color="auto"/>
                                            <w:right w:val="none" w:sz="0" w:space="0" w:color="auto"/>
                                          </w:divBdr>
                                          <w:divsChild>
                                            <w:div w:id="781270320">
                                              <w:marLeft w:val="0"/>
                                              <w:marRight w:val="0"/>
                                              <w:marTop w:val="0"/>
                                              <w:marBottom w:val="0"/>
                                              <w:divBdr>
                                                <w:top w:val="none" w:sz="0" w:space="0" w:color="auto"/>
                                                <w:left w:val="none" w:sz="0" w:space="0" w:color="auto"/>
                                                <w:bottom w:val="single" w:sz="6" w:space="23" w:color="auto"/>
                                                <w:right w:val="none" w:sz="0" w:space="0" w:color="auto"/>
                                              </w:divBdr>
                                              <w:divsChild>
                                                <w:div w:id="1814366440">
                                                  <w:marLeft w:val="0"/>
                                                  <w:marRight w:val="0"/>
                                                  <w:marTop w:val="0"/>
                                                  <w:marBottom w:val="0"/>
                                                  <w:divBdr>
                                                    <w:top w:val="none" w:sz="0" w:space="0" w:color="auto"/>
                                                    <w:left w:val="none" w:sz="0" w:space="0" w:color="auto"/>
                                                    <w:bottom w:val="none" w:sz="0" w:space="0" w:color="auto"/>
                                                    <w:right w:val="none" w:sz="0" w:space="0" w:color="auto"/>
                                                  </w:divBdr>
                                                  <w:divsChild>
                                                    <w:div w:id="1150907563">
                                                      <w:marLeft w:val="0"/>
                                                      <w:marRight w:val="0"/>
                                                      <w:marTop w:val="0"/>
                                                      <w:marBottom w:val="0"/>
                                                      <w:divBdr>
                                                        <w:top w:val="none" w:sz="0" w:space="0" w:color="auto"/>
                                                        <w:left w:val="none" w:sz="0" w:space="0" w:color="auto"/>
                                                        <w:bottom w:val="none" w:sz="0" w:space="0" w:color="auto"/>
                                                        <w:right w:val="none" w:sz="0" w:space="0" w:color="auto"/>
                                                      </w:divBdr>
                                                      <w:divsChild>
                                                        <w:div w:id="2114202395">
                                                          <w:marLeft w:val="0"/>
                                                          <w:marRight w:val="0"/>
                                                          <w:marTop w:val="0"/>
                                                          <w:marBottom w:val="0"/>
                                                          <w:divBdr>
                                                            <w:top w:val="none" w:sz="0" w:space="0" w:color="auto"/>
                                                            <w:left w:val="none" w:sz="0" w:space="0" w:color="auto"/>
                                                            <w:bottom w:val="none" w:sz="0" w:space="0" w:color="auto"/>
                                                            <w:right w:val="none" w:sz="0" w:space="0" w:color="auto"/>
                                                          </w:divBdr>
                                                          <w:divsChild>
                                                            <w:div w:id="1926185622">
                                                              <w:marLeft w:val="0"/>
                                                              <w:marRight w:val="0"/>
                                                              <w:marTop w:val="0"/>
                                                              <w:marBottom w:val="0"/>
                                                              <w:divBdr>
                                                                <w:top w:val="none" w:sz="0" w:space="0" w:color="auto"/>
                                                                <w:left w:val="none" w:sz="0" w:space="0" w:color="auto"/>
                                                                <w:bottom w:val="none" w:sz="0" w:space="0" w:color="auto"/>
                                                                <w:right w:val="none" w:sz="0" w:space="0" w:color="auto"/>
                                                              </w:divBdr>
                                                              <w:divsChild>
                                                                <w:div w:id="241762450">
                                                                  <w:marLeft w:val="0"/>
                                                                  <w:marRight w:val="0"/>
                                                                  <w:marTop w:val="0"/>
                                                                  <w:marBottom w:val="0"/>
                                                                  <w:divBdr>
                                                                    <w:top w:val="none" w:sz="0" w:space="0" w:color="auto"/>
                                                                    <w:left w:val="none" w:sz="0" w:space="0" w:color="auto"/>
                                                                    <w:bottom w:val="none" w:sz="0" w:space="0" w:color="auto"/>
                                                                    <w:right w:val="none" w:sz="0" w:space="0" w:color="auto"/>
                                                                  </w:divBdr>
                                                                  <w:divsChild>
                                                                    <w:div w:id="121608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5368991">
      <w:bodyDiv w:val="1"/>
      <w:marLeft w:val="0"/>
      <w:marRight w:val="0"/>
      <w:marTop w:val="0"/>
      <w:marBottom w:val="0"/>
      <w:divBdr>
        <w:top w:val="none" w:sz="0" w:space="0" w:color="auto"/>
        <w:left w:val="none" w:sz="0" w:space="0" w:color="auto"/>
        <w:bottom w:val="none" w:sz="0" w:space="0" w:color="auto"/>
        <w:right w:val="none" w:sz="0" w:space="0" w:color="auto"/>
      </w:divBdr>
    </w:div>
    <w:div w:id="146483192">
      <w:bodyDiv w:val="1"/>
      <w:marLeft w:val="0"/>
      <w:marRight w:val="0"/>
      <w:marTop w:val="0"/>
      <w:marBottom w:val="0"/>
      <w:divBdr>
        <w:top w:val="none" w:sz="0" w:space="0" w:color="auto"/>
        <w:left w:val="none" w:sz="0" w:space="0" w:color="auto"/>
        <w:bottom w:val="none" w:sz="0" w:space="0" w:color="auto"/>
        <w:right w:val="none" w:sz="0" w:space="0" w:color="auto"/>
      </w:divBdr>
    </w:div>
    <w:div w:id="174803408">
      <w:bodyDiv w:val="1"/>
      <w:marLeft w:val="0"/>
      <w:marRight w:val="0"/>
      <w:marTop w:val="0"/>
      <w:marBottom w:val="0"/>
      <w:divBdr>
        <w:top w:val="none" w:sz="0" w:space="0" w:color="auto"/>
        <w:left w:val="none" w:sz="0" w:space="0" w:color="auto"/>
        <w:bottom w:val="none" w:sz="0" w:space="0" w:color="auto"/>
        <w:right w:val="none" w:sz="0" w:space="0" w:color="auto"/>
      </w:divBdr>
    </w:div>
    <w:div w:id="347685691">
      <w:bodyDiv w:val="1"/>
      <w:marLeft w:val="0"/>
      <w:marRight w:val="0"/>
      <w:marTop w:val="0"/>
      <w:marBottom w:val="0"/>
      <w:divBdr>
        <w:top w:val="none" w:sz="0" w:space="0" w:color="auto"/>
        <w:left w:val="none" w:sz="0" w:space="0" w:color="auto"/>
        <w:bottom w:val="none" w:sz="0" w:space="0" w:color="auto"/>
        <w:right w:val="none" w:sz="0" w:space="0" w:color="auto"/>
      </w:divBdr>
      <w:divsChild>
        <w:div w:id="1192647477">
          <w:marLeft w:val="45"/>
          <w:marRight w:val="45"/>
          <w:marTop w:val="0"/>
          <w:marBottom w:val="0"/>
          <w:divBdr>
            <w:top w:val="none" w:sz="0" w:space="0" w:color="auto"/>
            <w:left w:val="none" w:sz="0" w:space="0" w:color="auto"/>
            <w:bottom w:val="none" w:sz="0" w:space="0" w:color="auto"/>
            <w:right w:val="none" w:sz="0" w:space="0" w:color="auto"/>
          </w:divBdr>
          <w:divsChild>
            <w:div w:id="737752360">
              <w:marLeft w:val="0"/>
              <w:marRight w:val="0"/>
              <w:marTop w:val="0"/>
              <w:marBottom w:val="0"/>
              <w:divBdr>
                <w:top w:val="none" w:sz="0" w:space="0" w:color="auto"/>
                <w:left w:val="none" w:sz="0" w:space="0" w:color="auto"/>
                <w:bottom w:val="none" w:sz="0" w:space="0" w:color="auto"/>
                <w:right w:val="none" w:sz="0" w:space="0" w:color="auto"/>
              </w:divBdr>
              <w:divsChild>
                <w:div w:id="579678252">
                  <w:marLeft w:val="0"/>
                  <w:marRight w:val="0"/>
                  <w:marTop w:val="0"/>
                  <w:marBottom w:val="0"/>
                  <w:divBdr>
                    <w:top w:val="none" w:sz="0" w:space="0" w:color="auto"/>
                    <w:left w:val="none" w:sz="0" w:space="0" w:color="auto"/>
                    <w:bottom w:val="none" w:sz="0" w:space="0" w:color="auto"/>
                    <w:right w:val="none" w:sz="0" w:space="0" w:color="auto"/>
                  </w:divBdr>
                  <w:divsChild>
                    <w:div w:id="1448574569">
                      <w:marLeft w:val="0"/>
                      <w:marRight w:val="0"/>
                      <w:marTop w:val="0"/>
                      <w:marBottom w:val="0"/>
                      <w:divBdr>
                        <w:top w:val="none" w:sz="0" w:space="0" w:color="auto"/>
                        <w:left w:val="none" w:sz="0" w:space="0" w:color="auto"/>
                        <w:bottom w:val="none" w:sz="0" w:space="0" w:color="auto"/>
                        <w:right w:val="none" w:sz="0" w:space="0" w:color="auto"/>
                      </w:divBdr>
                      <w:divsChild>
                        <w:div w:id="1541474290">
                          <w:marLeft w:val="480"/>
                          <w:marRight w:val="0"/>
                          <w:marTop w:val="0"/>
                          <w:marBottom w:val="0"/>
                          <w:divBdr>
                            <w:top w:val="none" w:sz="0" w:space="0" w:color="auto"/>
                            <w:left w:val="none" w:sz="0" w:space="0" w:color="auto"/>
                            <w:bottom w:val="none" w:sz="0" w:space="0" w:color="auto"/>
                            <w:right w:val="none" w:sz="0" w:space="0" w:color="auto"/>
                          </w:divBdr>
                          <w:divsChild>
                            <w:div w:id="1420715057">
                              <w:marLeft w:val="0"/>
                              <w:marRight w:val="0"/>
                              <w:marTop w:val="0"/>
                              <w:marBottom w:val="0"/>
                              <w:divBdr>
                                <w:top w:val="none" w:sz="0" w:space="0" w:color="auto"/>
                                <w:left w:val="none" w:sz="0" w:space="0" w:color="auto"/>
                                <w:bottom w:val="none" w:sz="0" w:space="0" w:color="auto"/>
                                <w:right w:val="none" w:sz="0" w:space="0" w:color="auto"/>
                              </w:divBdr>
                              <w:divsChild>
                                <w:div w:id="491261094">
                                  <w:marLeft w:val="0"/>
                                  <w:marRight w:val="0"/>
                                  <w:marTop w:val="0"/>
                                  <w:marBottom w:val="0"/>
                                  <w:divBdr>
                                    <w:top w:val="none" w:sz="0" w:space="0" w:color="auto"/>
                                    <w:left w:val="none" w:sz="0" w:space="0" w:color="auto"/>
                                    <w:bottom w:val="none" w:sz="0" w:space="0" w:color="auto"/>
                                    <w:right w:val="none" w:sz="0" w:space="0" w:color="auto"/>
                                  </w:divBdr>
                                  <w:divsChild>
                                    <w:div w:id="1624968911">
                                      <w:marLeft w:val="0"/>
                                      <w:marRight w:val="0"/>
                                      <w:marTop w:val="240"/>
                                      <w:marBottom w:val="0"/>
                                      <w:divBdr>
                                        <w:top w:val="none" w:sz="0" w:space="0" w:color="auto"/>
                                        <w:left w:val="none" w:sz="0" w:space="0" w:color="auto"/>
                                        <w:bottom w:val="none" w:sz="0" w:space="0" w:color="auto"/>
                                        <w:right w:val="none" w:sz="0" w:space="0" w:color="auto"/>
                                      </w:divBdr>
                                      <w:divsChild>
                                        <w:div w:id="7487098">
                                          <w:marLeft w:val="0"/>
                                          <w:marRight w:val="0"/>
                                          <w:marTop w:val="0"/>
                                          <w:marBottom w:val="0"/>
                                          <w:divBdr>
                                            <w:top w:val="none" w:sz="0" w:space="0" w:color="auto"/>
                                            <w:left w:val="none" w:sz="0" w:space="0" w:color="auto"/>
                                            <w:bottom w:val="none" w:sz="0" w:space="0" w:color="auto"/>
                                            <w:right w:val="none" w:sz="0" w:space="0" w:color="auto"/>
                                          </w:divBdr>
                                          <w:divsChild>
                                            <w:div w:id="418454807">
                                              <w:marLeft w:val="0"/>
                                              <w:marRight w:val="0"/>
                                              <w:marTop w:val="0"/>
                                              <w:marBottom w:val="0"/>
                                              <w:divBdr>
                                                <w:top w:val="none" w:sz="0" w:space="0" w:color="auto"/>
                                                <w:left w:val="none" w:sz="0" w:space="0" w:color="auto"/>
                                                <w:bottom w:val="single" w:sz="6" w:space="23" w:color="auto"/>
                                                <w:right w:val="none" w:sz="0" w:space="0" w:color="auto"/>
                                              </w:divBdr>
                                              <w:divsChild>
                                                <w:div w:id="317660419">
                                                  <w:marLeft w:val="0"/>
                                                  <w:marRight w:val="0"/>
                                                  <w:marTop w:val="0"/>
                                                  <w:marBottom w:val="0"/>
                                                  <w:divBdr>
                                                    <w:top w:val="none" w:sz="0" w:space="0" w:color="auto"/>
                                                    <w:left w:val="none" w:sz="0" w:space="0" w:color="auto"/>
                                                    <w:bottom w:val="none" w:sz="0" w:space="0" w:color="auto"/>
                                                    <w:right w:val="none" w:sz="0" w:space="0" w:color="auto"/>
                                                  </w:divBdr>
                                                  <w:divsChild>
                                                    <w:div w:id="2104495519">
                                                      <w:marLeft w:val="0"/>
                                                      <w:marRight w:val="0"/>
                                                      <w:marTop w:val="0"/>
                                                      <w:marBottom w:val="0"/>
                                                      <w:divBdr>
                                                        <w:top w:val="none" w:sz="0" w:space="0" w:color="auto"/>
                                                        <w:left w:val="none" w:sz="0" w:space="0" w:color="auto"/>
                                                        <w:bottom w:val="none" w:sz="0" w:space="0" w:color="auto"/>
                                                        <w:right w:val="none" w:sz="0" w:space="0" w:color="auto"/>
                                                      </w:divBdr>
                                                      <w:divsChild>
                                                        <w:div w:id="1760639974">
                                                          <w:marLeft w:val="0"/>
                                                          <w:marRight w:val="0"/>
                                                          <w:marTop w:val="0"/>
                                                          <w:marBottom w:val="0"/>
                                                          <w:divBdr>
                                                            <w:top w:val="none" w:sz="0" w:space="0" w:color="auto"/>
                                                            <w:left w:val="none" w:sz="0" w:space="0" w:color="auto"/>
                                                            <w:bottom w:val="none" w:sz="0" w:space="0" w:color="auto"/>
                                                            <w:right w:val="none" w:sz="0" w:space="0" w:color="auto"/>
                                                          </w:divBdr>
                                                          <w:divsChild>
                                                            <w:div w:id="1191650806">
                                                              <w:marLeft w:val="0"/>
                                                              <w:marRight w:val="0"/>
                                                              <w:marTop w:val="0"/>
                                                              <w:marBottom w:val="0"/>
                                                              <w:divBdr>
                                                                <w:top w:val="none" w:sz="0" w:space="0" w:color="auto"/>
                                                                <w:left w:val="none" w:sz="0" w:space="0" w:color="auto"/>
                                                                <w:bottom w:val="none" w:sz="0" w:space="0" w:color="auto"/>
                                                                <w:right w:val="none" w:sz="0" w:space="0" w:color="auto"/>
                                                              </w:divBdr>
                                                              <w:divsChild>
                                                                <w:div w:id="1328315936">
                                                                  <w:marLeft w:val="0"/>
                                                                  <w:marRight w:val="0"/>
                                                                  <w:marTop w:val="0"/>
                                                                  <w:marBottom w:val="0"/>
                                                                  <w:divBdr>
                                                                    <w:top w:val="none" w:sz="0" w:space="0" w:color="auto"/>
                                                                    <w:left w:val="none" w:sz="0" w:space="0" w:color="auto"/>
                                                                    <w:bottom w:val="none" w:sz="0" w:space="0" w:color="auto"/>
                                                                    <w:right w:val="none" w:sz="0" w:space="0" w:color="auto"/>
                                                                  </w:divBdr>
                                                                  <w:divsChild>
                                                                    <w:div w:id="209886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48676318">
      <w:bodyDiv w:val="1"/>
      <w:marLeft w:val="0"/>
      <w:marRight w:val="0"/>
      <w:marTop w:val="0"/>
      <w:marBottom w:val="0"/>
      <w:divBdr>
        <w:top w:val="none" w:sz="0" w:space="0" w:color="auto"/>
        <w:left w:val="none" w:sz="0" w:space="0" w:color="auto"/>
        <w:bottom w:val="none" w:sz="0" w:space="0" w:color="auto"/>
        <w:right w:val="none" w:sz="0" w:space="0" w:color="auto"/>
      </w:divBdr>
    </w:div>
    <w:div w:id="450705306">
      <w:bodyDiv w:val="1"/>
      <w:marLeft w:val="0"/>
      <w:marRight w:val="0"/>
      <w:marTop w:val="0"/>
      <w:marBottom w:val="0"/>
      <w:divBdr>
        <w:top w:val="none" w:sz="0" w:space="0" w:color="auto"/>
        <w:left w:val="none" w:sz="0" w:space="0" w:color="auto"/>
        <w:bottom w:val="none" w:sz="0" w:space="0" w:color="auto"/>
        <w:right w:val="none" w:sz="0" w:space="0" w:color="auto"/>
      </w:divBdr>
    </w:div>
    <w:div w:id="504707309">
      <w:bodyDiv w:val="1"/>
      <w:marLeft w:val="0"/>
      <w:marRight w:val="0"/>
      <w:marTop w:val="0"/>
      <w:marBottom w:val="0"/>
      <w:divBdr>
        <w:top w:val="none" w:sz="0" w:space="0" w:color="auto"/>
        <w:left w:val="none" w:sz="0" w:space="0" w:color="auto"/>
        <w:bottom w:val="none" w:sz="0" w:space="0" w:color="auto"/>
        <w:right w:val="none" w:sz="0" w:space="0" w:color="auto"/>
      </w:divBdr>
    </w:div>
    <w:div w:id="570314973">
      <w:bodyDiv w:val="1"/>
      <w:marLeft w:val="0"/>
      <w:marRight w:val="0"/>
      <w:marTop w:val="0"/>
      <w:marBottom w:val="0"/>
      <w:divBdr>
        <w:top w:val="none" w:sz="0" w:space="0" w:color="auto"/>
        <w:left w:val="none" w:sz="0" w:space="0" w:color="auto"/>
        <w:bottom w:val="none" w:sz="0" w:space="0" w:color="auto"/>
        <w:right w:val="none" w:sz="0" w:space="0" w:color="auto"/>
      </w:divBdr>
    </w:div>
    <w:div w:id="573782982">
      <w:bodyDiv w:val="1"/>
      <w:marLeft w:val="0"/>
      <w:marRight w:val="0"/>
      <w:marTop w:val="0"/>
      <w:marBottom w:val="0"/>
      <w:divBdr>
        <w:top w:val="none" w:sz="0" w:space="0" w:color="auto"/>
        <w:left w:val="none" w:sz="0" w:space="0" w:color="auto"/>
        <w:bottom w:val="none" w:sz="0" w:space="0" w:color="auto"/>
        <w:right w:val="none" w:sz="0" w:space="0" w:color="auto"/>
      </w:divBdr>
    </w:div>
    <w:div w:id="713970268">
      <w:bodyDiv w:val="1"/>
      <w:marLeft w:val="0"/>
      <w:marRight w:val="0"/>
      <w:marTop w:val="0"/>
      <w:marBottom w:val="0"/>
      <w:divBdr>
        <w:top w:val="none" w:sz="0" w:space="0" w:color="auto"/>
        <w:left w:val="none" w:sz="0" w:space="0" w:color="auto"/>
        <w:bottom w:val="none" w:sz="0" w:space="0" w:color="auto"/>
        <w:right w:val="none" w:sz="0" w:space="0" w:color="auto"/>
      </w:divBdr>
    </w:div>
    <w:div w:id="720784509">
      <w:bodyDiv w:val="1"/>
      <w:marLeft w:val="0"/>
      <w:marRight w:val="0"/>
      <w:marTop w:val="0"/>
      <w:marBottom w:val="0"/>
      <w:divBdr>
        <w:top w:val="none" w:sz="0" w:space="0" w:color="auto"/>
        <w:left w:val="none" w:sz="0" w:space="0" w:color="auto"/>
        <w:bottom w:val="none" w:sz="0" w:space="0" w:color="auto"/>
        <w:right w:val="none" w:sz="0" w:space="0" w:color="auto"/>
      </w:divBdr>
    </w:div>
    <w:div w:id="726611067">
      <w:bodyDiv w:val="1"/>
      <w:marLeft w:val="0"/>
      <w:marRight w:val="0"/>
      <w:marTop w:val="0"/>
      <w:marBottom w:val="0"/>
      <w:divBdr>
        <w:top w:val="none" w:sz="0" w:space="0" w:color="auto"/>
        <w:left w:val="none" w:sz="0" w:space="0" w:color="auto"/>
        <w:bottom w:val="none" w:sz="0" w:space="0" w:color="auto"/>
        <w:right w:val="none" w:sz="0" w:space="0" w:color="auto"/>
      </w:divBdr>
    </w:div>
    <w:div w:id="728573411">
      <w:bodyDiv w:val="1"/>
      <w:marLeft w:val="0"/>
      <w:marRight w:val="0"/>
      <w:marTop w:val="0"/>
      <w:marBottom w:val="0"/>
      <w:divBdr>
        <w:top w:val="none" w:sz="0" w:space="0" w:color="auto"/>
        <w:left w:val="none" w:sz="0" w:space="0" w:color="auto"/>
        <w:bottom w:val="none" w:sz="0" w:space="0" w:color="auto"/>
        <w:right w:val="none" w:sz="0" w:space="0" w:color="auto"/>
      </w:divBdr>
    </w:div>
    <w:div w:id="774785048">
      <w:bodyDiv w:val="1"/>
      <w:marLeft w:val="0"/>
      <w:marRight w:val="0"/>
      <w:marTop w:val="0"/>
      <w:marBottom w:val="0"/>
      <w:divBdr>
        <w:top w:val="none" w:sz="0" w:space="0" w:color="auto"/>
        <w:left w:val="none" w:sz="0" w:space="0" w:color="auto"/>
        <w:bottom w:val="none" w:sz="0" w:space="0" w:color="auto"/>
        <w:right w:val="none" w:sz="0" w:space="0" w:color="auto"/>
      </w:divBdr>
    </w:div>
    <w:div w:id="948048467">
      <w:bodyDiv w:val="1"/>
      <w:marLeft w:val="0"/>
      <w:marRight w:val="0"/>
      <w:marTop w:val="0"/>
      <w:marBottom w:val="0"/>
      <w:divBdr>
        <w:top w:val="none" w:sz="0" w:space="0" w:color="auto"/>
        <w:left w:val="none" w:sz="0" w:space="0" w:color="auto"/>
        <w:bottom w:val="none" w:sz="0" w:space="0" w:color="auto"/>
        <w:right w:val="none" w:sz="0" w:space="0" w:color="auto"/>
      </w:divBdr>
    </w:div>
    <w:div w:id="958487844">
      <w:bodyDiv w:val="1"/>
      <w:marLeft w:val="0"/>
      <w:marRight w:val="0"/>
      <w:marTop w:val="0"/>
      <w:marBottom w:val="0"/>
      <w:divBdr>
        <w:top w:val="none" w:sz="0" w:space="0" w:color="auto"/>
        <w:left w:val="none" w:sz="0" w:space="0" w:color="auto"/>
        <w:bottom w:val="none" w:sz="0" w:space="0" w:color="auto"/>
        <w:right w:val="none" w:sz="0" w:space="0" w:color="auto"/>
      </w:divBdr>
    </w:div>
    <w:div w:id="968244832">
      <w:bodyDiv w:val="1"/>
      <w:marLeft w:val="0"/>
      <w:marRight w:val="0"/>
      <w:marTop w:val="0"/>
      <w:marBottom w:val="0"/>
      <w:divBdr>
        <w:top w:val="none" w:sz="0" w:space="0" w:color="auto"/>
        <w:left w:val="none" w:sz="0" w:space="0" w:color="auto"/>
        <w:bottom w:val="none" w:sz="0" w:space="0" w:color="auto"/>
        <w:right w:val="none" w:sz="0" w:space="0" w:color="auto"/>
      </w:divBdr>
    </w:div>
    <w:div w:id="1137260451">
      <w:bodyDiv w:val="1"/>
      <w:marLeft w:val="0"/>
      <w:marRight w:val="0"/>
      <w:marTop w:val="0"/>
      <w:marBottom w:val="0"/>
      <w:divBdr>
        <w:top w:val="none" w:sz="0" w:space="0" w:color="auto"/>
        <w:left w:val="none" w:sz="0" w:space="0" w:color="auto"/>
        <w:bottom w:val="none" w:sz="0" w:space="0" w:color="auto"/>
        <w:right w:val="none" w:sz="0" w:space="0" w:color="auto"/>
      </w:divBdr>
    </w:div>
    <w:div w:id="1206482784">
      <w:bodyDiv w:val="1"/>
      <w:marLeft w:val="0"/>
      <w:marRight w:val="0"/>
      <w:marTop w:val="0"/>
      <w:marBottom w:val="0"/>
      <w:divBdr>
        <w:top w:val="none" w:sz="0" w:space="0" w:color="auto"/>
        <w:left w:val="none" w:sz="0" w:space="0" w:color="auto"/>
        <w:bottom w:val="none" w:sz="0" w:space="0" w:color="auto"/>
        <w:right w:val="none" w:sz="0" w:space="0" w:color="auto"/>
      </w:divBdr>
    </w:div>
    <w:div w:id="1271280974">
      <w:bodyDiv w:val="1"/>
      <w:marLeft w:val="0"/>
      <w:marRight w:val="0"/>
      <w:marTop w:val="0"/>
      <w:marBottom w:val="0"/>
      <w:divBdr>
        <w:top w:val="none" w:sz="0" w:space="0" w:color="auto"/>
        <w:left w:val="none" w:sz="0" w:space="0" w:color="auto"/>
        <w:bottom w:val="none" w:sz="0" w:space="0" w:color="auto"/>
        <w:right w:val="none" w:sz="0" w:space="0" w:color="auto"/>
      </w:divBdr>
    </w:div>
    <w:div w:id="1309701393">
      <w:bodyDiv w:val="1"/>
      <w:marLeft w:val="0"/>
      <w:marRight w:val="0"/>
      <w:marTop w:val="0"/>
      <w:marBottom w:val="0"/>
      <w:divBdr>
        <w:top w:val="none" w:sz="0" w:space="0" w:color="auto"/>
        <w:left w:val="none" w:sz="0" w:space="0" w:color="auto"/>
        <w:bottom w:val="none" w:sz="0" w:space="0" w:color="auto"/>
        <w:right w:val="none" w:sz="0" w:space="0" w:color="auto"/>
      </w:divBdr>
    </w:div>
    <w:div w:id="1347756176">
      <w:bodyDiv w:val="1"/>
      <w:marLeft w:val="0"/>
      <w:marRight w:val="0"/>
      <w:marTop w:val="0"/>
      <w:marBottom w:val="0"/>
      <w:divBdr>
        <w:top w:val="none" w:sz="0" w:space="0" w:color="auto"/>
        <w:left w:val="none" w:sz="0" w:space="0" w:color="auto"/>
        <w:bottom w:val="none" w:sz="0" w:space="0" w:color="auto"/>
        <w:right w:val="none" w:sz="0" w:space="0" w:color="auto"/>
      </w:divBdr>
    </w:div>
    <w:div w:id="1365861770">
      <w:bodyDiv w:val="1"/>
      <w:marLeft w:val="0"/>
      <w:marRight w:val="0"/>
      <w:marTop w:val="0"/>
      <w:marBottom w:val="0"/>
      <w:divBdr>
        <w:top w:val="none" w:sz="0" w:space="0" w:color="auto"/>
        <w:left w:val="none" w:sz="0" w:space="0" w:color="auto"/>
        <w:bottom w:val="none" w:sz="0" w:space="0" w:color="auto"/>
        <w:right w:val="none" w:sz="0" w:space="0" w:color="auto"/>
      </w:divBdr>
    </w:div>
    <w:div w:id="1397975101">
      <w:bodyDiv w:val="1"/>
      <w:marLeft w:val="0"/>
      <w:marRight w:val="0"/>
      <w:marTop w:val="0"/>
      <w:marBottom w:val="0"/>
      <w:divBdr>
        <w:top w:val="none" w:sz="0" w:space="0" w:color="auto"/>
        <w:left w:val="none" w:sz="0" w:space="0" w:color="auto"/>
        <w:bottom w:val="none" w:sz="0" w:space="0" w:color="auto"/>
        <w:right w:val="none" w:sz="0" w:space="0" w:color="auto"/>
      </w:divBdr>
    </w:div>
    <w:div w:id="1482698882">
      <w:bodyDiv w:val="1"/>
      <w:marLeft w:val="0"/>
      <w:marRight w:val="0"/>
      <w:marTop w:val="0"/>
      <w:marBottom w:val="0"/>
      <w:divBdr>
        <w:top w:val="none" w:sz="0" w:space="0" w:color="auto"/>
        <w:left w:val="none" w:sz="0" w:space="0" w:color="auto"/>
        <w:bottom w:val="none" w:sz="0" w:space="0" w:color="auto"/>
        <w:right w:val="none" w:sz="0" w:space="0" w:color="auto"/>
      </w:divBdr>
    </w:div>
    <w:div w:id="1501387344">
      <w:bodyDiv w:val="1"/>
      <w:marLeft w:val="0"/>
      <w:marRight w:val="0"/>
      <w:marTop w:val="0"/>
      <w:marBottom w:val="0"/>
      <w:divBdr>
        <w:top w:val="none" w:sz="0" w:space="0" w:color="auto"/>
        <w:left w:val="none" w:sz="0" w:space="0" w:color="auto"/>
        <w:bottom w:val="none" w:sz="0" w:space="0" w:color="auto"/>
        <w:right w:val="none" w:sz="0" w:space="0" w:color="auto"/>
      </w:divBdr>
      <w:divsChild>
        <w:div w:id="232737593">
          <w:marLeft w:val="0"/>
          <w:marRight w:val="0"/>
          <w:marTop w:val="0"/>
          <w:marBottom w:val="0"/>
          <w:divBdr>
            <w:top w:val="single" w:sz="6" w:space="0" w:color="auto"/>
            <w:left w:val="single" w:sz="6" w:space="0" w:color="auto"/>
            <w:bottom w:val="single" w:sz="6" w:space="0" w:color="auto"/>
            <w:right w:val="single" w:sz="6" w:space="0" w:color="auto"/>
          </w:divBdr>
          <w:divsChild>
            <w:div w:id="1333409649">
              <w:marLeft w:val="0"/>
              <w:marRight w:val="0"/>
              <w:marTop w:val="0"/>
              <w:marBottom w:val="0"/>
              <w:divBdr>
                <w:top w:val="none" w:sz="0" w:space="0" w:color="auto"/>
                <w:left w:val="none" w:sz="0" w:space="0" w:color="auto"/>
                <w:bottom w:val="none" w:sz="0" w:space="0" w:color="auto"/>
                <w:right w:val="none" w:sz="0" w:space="0" w:color="auto"/>
              </w:divBdr>
              <w:divsChild>
                <w:div w:id="1145898677">
                  <w:marLeft w:val="0"/>
                  <w:marRight w:val="0"/>
                  <w:marTop w:val="0"/>
                  <w:marBottom w:val="0"/>
                  <w:divBdr>
                    <w:top w:val="none" w:sz="0" w:space="0" w:color="auto"/>
                    <w:left w:val="none" w:sz="0" w:space="0" w:color="auto"/>
                    <w:bottom w:val="none" w:sz="0" w:space="0" w:color="auto"/>
                    <w:right w:val="none" w:sz="0" w:space="0" w:color="auto"/>
                  </w:divBdr>
                  <w:divsChild>
                    <w:div w:id="808328863">
                      <w:marLeft w:val="0"/>
                      <w:marRight w:val="0"/>
                      <w:marTop w:val="0"/>
                      <w:marBottom w:val="0"/>
                      <w:divBdr>
                        <w:top w:val="none" w:sz="0" w:space="0" w:color="auto"/>
                        <w:left w:val="none" w:sz="0" w:space="0" w:color="auto"/>
                        <w:bottom w:val="none" w:sz="0" w:space="0" w:color="auto"/>
                        <w:right w:val="none" w:sz="0" w:space="0" w:color="auto"/>
                      </w:divBdr>
                      <w:divsChild>
                        <w:div w:id="1258830213">
                          <w:marLeft w:val="0"/>
                          <w:marRight w:val="0"/>
                          <w:marTop w:val="0"/>
                          <w:marBottom w:val="0"/>
                          <w:divBdr>
                            <w:top w:val="none" w:sz="0" w:space="0" w:color="auto"/>
                            <w:left w:val="none" w:sz="0" w:space="0" w:color="auto"/>
                            <w:bottom w:val="none" w:sz="0" w:space="0" w:color="auto"/>
                            <w:right w:val="none" w:sz="0" w:space="0" w:color="auto"/>
                          </w:divBdr>
                          <w:divsChild>
                            <w:div w:id="1564753089">
                              <w:marLeft w:val="0"/>
                              <w:marRight w:val="0"/>
                              <w:marTop w:val="0"/>
                              <w:marBottom w:val="0"/>
                              <w:divBdr>
                                <w:top w:val="none" w:sz="0" w:space="0" w:color="auto"/>
                                <w:left w:val="none" w:sz="0" w:space="0" w:color="auto"/>
                                <w:bottom w:val="none" w:sz="0" w:space="0" w:color="auto"/>
                                <w:right w:val="none" w:sz="0" w:space="0" w:color="auto"/>
                              </w:divBdr>
                              <w:divsChild>
                                <w:div w:id="63918565">
                                  <w:marLeft w:val="-15"/>
                                  <w:marRight w:val="0"/>
                                  <w:marTop w:val="0"/>
                                  <w:marBottom w:val="0"/>
                                  <w:divBdr>
                                    <w:top w:val="none" w:sz="0" w:space="0" w:color="auto"/>
                                    <w:left w:val="none" w:sz="0" w:space="0" w:color="auto"/>
                                    <w:bottom w:val="none" w:sz="0" w:space="0" w:color="auto"/>
                                    <w:right w:val="none" w:sz="0" w:space="0" w:color="auto"/>
                                  </w:divBdr>
                                  <w:divsChild>
                                    <w:div w:id="1044329529">
                                      <w:marLeft w:val="0"/>
                                      <w:marRight w:val="0"/>
                                      <w:marTop w:val="0"/>
                                      <w:marBottom w:val="0"/>
                                      <w:divBdr>
                                        <w:top w:val="none" w:sz="0" w:space="0" w:color="auto"/>
                                        <w:left w:val="none" w:sz="0" w:space="0" w:color="auto"/>
                                        <w:bottom w:val="none" w:sz="0" w:space="0" w:color="auto"/>
                                        <w:right w:val="none" w:sz="0" w:space="0" w:color="auto"/>
                                      </w:divBdr>
                                      <w:divsChild>
                                        <w:div w:id="876040683">
                                          <w:marLeft w:val="0"/>
                                          <w:marRight w:val="0"/>
                                          <w:marTop w:val="0"/>
                                          <w:marBottom w:val="0"/>
                                          <w:divBdr>
                                            <w:top w:val="none" w:sz="0" w:space="0" w:color="auto"/>
                                            <w:left w:val="none" w:sz="0" w:space="0" w:color="auto"/>
                                            <w:bottom w:val="none" w:sz="0" w:space="0" w:color="auto"/>
                                            <w:right w:val="none" w:sz="0" w:space="0" w:color="auto"/>
                                          </w:divBdr>
                                          <w:divsChild>
                                            <w:div w:id="1585526682">
                                              <w:marLeft w:val="0"/>
                                              <w:marRight w:val="0"/>
                                              <w:marTop w:val="0"/>
                                              <w:marBottom w:val="0"/>
                                              <w:divBdr>
                                                <w:top w:val="none" w:sz="0" w:space="0" w:color="auto"/>
                                                <w:left w:val="none" w:sz="0" w:space="0" w:color="auto"/>
                                                <w:bottom w:val="none" w:sz="0" w:space="0" w:color="auto"/>
                                                <w:right w:val="none" w:sz="0" w:space="0" w:color="auto"/>
                                              </w:divBdr>
                                              <w:divsChild>
                                                <w:div w:id="162402598">
                                                  <w:marLeft w:val="0"/>
                                                  <w:marRight w:val="0"/>
                                                  <w:marTop w:val="0"/>
                                                  <w:marBottom w:val="0"/>
                                                  <w:divBdr>
                                                    <w:top w:val="none" w:sz="0" w:space="0" w:color="auto"/>
                                                    <w:left w:val="none" w:sz="0" w:space="0" w:color="auto"/>
                                                    <w:bottom w:val="none" w:sz="0" w:space="0" w:color="auto"/>
                                                    <w:right w:val="none" w:sz="0" w:space="0" w:color="auto"/>
                                                  </w:divBdr>
                                                  <w:divsChild>
                                                    <w:div w:id="1271358665">
                                                      <w:marLeft w:val="0"/>
                                                      <w:marRight w:val="0"/>
                                                      <w:marTop w:val="0"/>
                                                      <w:marBottom w:val="0"/>
                                                      <w:divBdr>
                                                        <w:top w:val="none" w:sz="0" w:space="0" w:color="auto"/>
                                                        <w:left w:val="none" w:sz="0" w:space="0" w:color="auto"/>
                                                        <w:bottom w:val="none" w:sz="0" w:space="0" w:color="auto"/>
                                                        <w:right w:val="none" w:sz="0" w:space="0" w:color="auto"/>
                                                      </w:divBdr>
                                                      <w:divsChild>
                                                        <w:div w:id="331613396">
                                                          <w:marLeft w:val="0"/>
                                                          <w:marRight w:val="0"/>
                                                          <w:marTop w:val="0"/>
                                                          <w:marBottom w:val="0"/>
                                                          <w:divBdr>
                                                            <w:top w:val="none" w:sz="0" w:space="0" w:color="auto"/>
                                                            <w:left w:val="none" w:sz="0" w:space="0" w:color="auto"/>
                                                            <w:bottom w:val="none" w:sz="0" w:space="0" w:color="auto"/>
                                                            <w:right w:val="none" w:sz="0" w:space="0" w:color="auto"/>
                                                          </w:divBdr>
                                                          <w:divsChild>
                                                            <w:div w:id="768039112">
                                                              <w:marLeft w:val="0"/>
                                                              <w:marRight w:val="0"/>
                                                              <w:marTop w:val="0"/>
                                                              <w:marBottom w:val="450"/>
                                                              <w:divBdr>
                                                                <w:top w:val="none" w:sz="0" w:space="0" w:color="auto"/>
                                                                <w:left w:val="none" w:sz="0" w:space="0" w:color="auto"/>
                                                                <w:bottom w:val="none" w:sz="0" w:space="0" w:color="auto"/>
                                                                <w:right w:val="none" w:sz="0" w:space="0" w:color="auto"/>
                                                              </w:divBdr>
                                                              <w:divsChild>
                                                                <w:div w:id="1127240594">
                                                                  <w:marLeft w:val="0"/>
                                                                  <w:marRight w:val="0"/>
                                                                  <w:marTop w:val="0"/>
                                                                  <w:marBottom w:val="0"/>
                                                                  <w:divBdr>
                                                                    <w:top w:val="none" w:sz="0" w:space="0" w:color="auto"/>
                                                                    <w:left w:val="none" w:sz="0" w:space="0" w:color="auto"/>
                                                                    <w:bottom w:val="none" w:sz="0" w:space="0" w:color="auto"/>
                                                                    <w:right w:val="none" w:sz="0" w:space="0" w:color="auto"/>
                                                                  </w:divBdr>
                                                                  <w:divsChild>
                                                                    <w:div w:id="883372331">
                                                                      <w:marLeft w:val="0"/>
                                                                      <w:marRight w:val="0"/>
                                                                      <w:marTop w:val="0"/>
                                                                      <w:marBottom w:val="0"/>
                                                                      <w:divBdr>
                                                                        <w:top w:val="none" w:sz="0" w:space="0" w:color="auto"/>
                                                                        <w:left w:val="none" w:sz="0" w:space="0" w:color="auto"/>
                                                                        <w:bottom w:val="none" w:sz="0" w:space="0" w:color="auto"/>
                                                                        <w:right w:val="none" w:sz="0" w:space="0" w:color="auto"/>
                                                                      </w:divBdr>
                                                                      <w:divsChild>
                                                                        <w:div w:id="137109751">
                                                                          <w:marLeft w:val="0"/>
                                                                          <w:marRight w:val="0"/>
                                                                          <w:marTop w:val="0"/>
                                                                          <w:marBottom w:val="0"/>
                                                                          <w:divBdr>
                                                                            <w:top w:val="none" w:sz="0" w:space="0" w:color="auto"/>
                                                                            <w:left w:val="none" w:sz="0" w:space="0" w:color="auto"/>
                                                                            <w:bottom w:val="none" w:sz="0" w:space="0" w:color="auto"/>
                                                                            <w:right w:val="none" w:sz="0" w:space="0" w:color="auto"/>
                                                                          </w:divBdr>
                                                                          <w:divsChild>
                                                                            <w:div w:id="928082605">
                                                                              <w:marLeft w:val="0"/>
                                                                              <w:marRight w:val="0"/>
                                                                              <w:marTop w:val="0"/>
                                                                              <w:marBottom w:val="0"/>
                                                                              <w:divBdr>
                                                                                <w:top w:val="none" w:sz="0" w:space="0" w:color="auto"/>
                                                                                <w:left w:val="none" w:sz="0" w:space="0" w:color="auto"/>
                                                                                <w:bottom w:val="none" w:sz="0" w:space="0" w:color="auto"/>
                                                                                <w:right w:val="none" w:sz="0" w:space="0" w:color="auto"/>
                                                                              </w:divBdr>
                                                                              <w:divsChild>
                                                                                <w:div w:id="2040935232">
                                                                                  <w:marLeft w:val="27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2643056">
      <w:bodyDiv w:val="1"/>
      <w:marLeft w:val="0"/>
      <w:marRight w:val="0"/>
      <w:marTop w:val="0"/>
      <w:marBottom w:val="0"/>
      <w:divBdr>
        <w:top w:val="none" w:sz="0" w:space="0" w:color="auto"/>
        <w:left w:val="none" w:sz="0" w:space="0" w:color="auto"/>
        <w:bottom w:val="none" w:sz="0" w:space="0" w:color="auto"/>
        <w:right w:val="none" w:sz="0" w:space="0" w:color="auto"/>
      </w:divBdr>
      <w:divsChild>
        <w:div w:id="1975256727">
          <w:marLeft w:val="0"/>
          <w:marRight w:val="120"/>
          <w:marTop w:val="0"/>
          <w:marBottom w:val="0"/>
          <w:divBdr>
            <w:top w:val="none" w:sz="0" w:space="0" w:color="auto"/>
            <w:left w:val="none" w:sz="0" w:space="0" w:color="auto"/>
            <w:bottom w:val="none" w:sz="0" w:space="0" w:color="auto"/>
            <w:right w:val="none" w:sz="0" w:space="0" w:color="auto"/>
          </w:divBdr>
          <w:divsChild>
            <w:div w:id="1337269777">
              <w:marLeft w:val="0"/>
              <w:marRight w:val="0"/>
              <w:marTop w:val="0"/>
              <w:marBottom w:val="0"/>
              <w:divBdr>
                <w:top w:val="none" w:sz="0" w:space="0" w:color="auto"/>
                <w:left w:val="none" w:sz="0" w:space="0" w:color="auto"/>
                <w:bottom w:val="none" w:sz="0" w:space="0" w:color="auto"/>
                <w:right w:val="none" w:sz="0" w:space="0" w:color="auto"/>
              </w:divBdr>
              <w:divsChild>
                <w:div w:id="424228693">
                  <w:marLeft w:val="0"/>
                  <w:marRight w:val="0"/>
                  <w:marTop w:val="0"/>
                  <w:marBottom w:val="0"/>
                  <w:divBdr>
                    <w:top w:val="none" w:sz="0" w:space="0" w:color="auto"/>
                    <w:left w:val="none" w:sz="0" w:space="0" w:color="auto"/>
                    <w:bottom w:val="none" w:sz="0" w:space="0" w:color="auto"/>
                    <w:right w:val="none" w:sz="0" w:space="0" w:color="auto"/>
                  </w:divBdr>
                  <w:divsChild>
                    <w:div w:id="1952474173">
                      <w:marLeft w:val="0"/>
                      <w:marRight w:val="0"/>
                      <w:marTop w:val="0"/>
                      <w:marBottom w:val="0"/>
                      <w:divBdr>
                        <w:top w:val="none" w:sz="0" w:space="0" w:color="auto"/>
                        <w:left w:val="none" w:sz="0" w:space="0" w:color="auto"/>
                        <w:bottom w:val="none" w:sz="0" w:space="0" w:color="auto"/>
                        <w:right w:val="none" w:sz="0" w:space="0" w:color="auto"/>
                      </w:divBdr>
                      <w:divsChild>
                        <w:div w:id="795292038">
                          <w:marLeft w:val="480"/>
                          <w:marRight w:val="0"/>
                          <w:marTop w:val="0"/>
                          <w:marBottom w:val="0"/>
                          <w:divBdr>
                            <w:top w:val="none" w:sz="0" w:space="0" w:color="auto"/>
                            <w:left w:val="none" w:sz="0" w:space="0" w:color="auto"/>
                            <w:bottom w:val="none" w:sz="0" w:space="0" w:color="auto"/>
                            <w:right w:val="none" w:sz="0" w:space="0" w:color="auto"/>
                          </w:divBdr>
                          <w:divsChild>
                            <w:div w:id="1068655607">
                              <w:marLeft w:val="0"/>
                              <w:marRight w:val="0"/>
                              <w:marTop w:val="0"/>
                              <w:marBottom w:val="0"/>
                              <w:divBdr>
                                <w:top w:val="none" w:sz="0" w:space="0" w:color="auto"/>
                                <w:left w:val="none" w:sz="0" w:space="0" w:color="auto"/>
                                <w:bottom w:val="none" w:sz="0" w:space="0" w:color="auto"/>
                                <w:right w:val="none" w:sz="0" w:space="0" w:color="auto"/>
                              </w:divBdr>
                              <w:divsChild>
                                <w:div w:id="1565721849">
                                  <w:marLeft w:val="0"/>
                                  <w:marRight w:val="0"/>
                                  <w:marTop w:val="0"/>
                                  <w:marBottom w:val="0"/>
                                  <w:divBdr>
                                    <w:top w:val="none" w:sz="0" w:space="0" w:color="auto"/>
                                    <w:left w:val="none" w:sz="0" w:space="0" w:color="auto"/>
                                    <w:bottom w:val="none" w:sz="0" w:space="0" w:color="auto"/>
                                    <w:right w:val="none" w:sz="0" w:space="0" w:color="auto"/>
                                  </w:divBdr>
                                  <w:divsChild>
                                    <w:div w:id="465852084">
                                      <w:marLeft w:val="0"/>
                                      <w:marRight w:val="0"/>
                                      <w:marTop w:val="240"/>
                                      <w:marBottom w:val="0"/>
                                      <w:divBdr>
                                        <w:top w:val="none" w:sz="0" w:space="0" w:color="auto"/>
                                        <w:left w:val="none" w:sz="0" w:space="0" w:color="auto"/>
                                        <w:bottom w:val="none" w:sz="0" w:space="0" w:color="auto"/>
                                        <w:right w:val="none" w:sz="0" w:space="0" w:color="auto"/>
                                      </w:divBdr>
                                      <w:divsChild>
                                        <w:div w:id="915285632">
                                          <w:marLeft w:val="0"/>
                                          <w:marRight w:val="0"/>
                                          <w:marTop w:val="0"/>
                                          <w:marBottom w:val="0"/>
                                          <w:divBdr>
                                            <w:top w:val="none" w:sz="0" w:space="0" w:color="auto"/>
                                            <w:left w:val="none" w:sz="0" w:space="0" w:color="auto"/>
                                            <w:bottom w:val="none" w:sz="0" w:space="0" w:color="auto"/>
                                            <w:right w:val="none" w:sz="0" w:space="0" w:color="auto"/>
                                          </w:divBdr>
                                          <w:divsChild>
                                            <w:div w:id="908928331">
                                              <w:marLeft w:val="0"/>
                                              <w:marRight w:val="0"/>
                                              <w:marTop w:val="0"/>
                                              <w:marBottom w:val="0"/>
                                              <w:divBdr>
                                                <w:top w:val="none" w:sz="0" w:space="0" w:color="auto"/>
                                                <w:left w:val="none" w:sz="0" w:space="0" w:color="auto"/>
                                                <w:bottom w:val="single" w:sz="6" w:space="23" w:color="auto"/>
                                                <w:right w:val="none" w:sz="0" w:space="0" w:color="auto"/>
                                              </w:divBdr>
                                              <w:divsChild>
                                                <w:div w:id="832650656">
                                                  <w:marLeft w:val="0"/>
                                                  <w:marRight w:val="0"/>
                                                  <w:marTop w:val="0"/>
                                                  <w:marBottom w:val="0"/>
                                                  <w:divBdr>
                                                    <w:top w:val="none" w:sz="0" w:space="0" w:color="auto"/>
                                                    <w:left w:val="none" w:sz="0" w:space="0" w:color="auto"/>
                                                    <w:bottom w:val="none" w:sz="0" w:space="0" w:color="auto"/>
                                                    <w:right w:val="none" w:sz="0" w:space="0" w:color="auto"/>
                                                  </w:divBdr>
                                                  <w:divsChild>
                                                    <w:div w:id="1184201501">
                                                      <w:marLeft w:val="0"/>
                                                      <w:marRight w:val="0"/>
                                                      <w:marTop w:val="0"/>
                                                      <w:marBottom w:val="0"/>
                                                      <w:divBdr>
                                                        <w:top w:val="none" w:sz="0" w:space="0" w:color="auto"/>
                                                        <w:left w:val="none" w:sz="0" w:space="0" w:color="auto"/>
                                                        <w:bottom w:val="none" w:sz="0" w:space="0" w:color="auto"/>
                                                        <w:right w:val="none" w:sz="0" w:space="0" w:color="auto"/>
                                                      </w:divBdr>
                                                      <w:divsChild>
                                                        <w:div w:id="888296823">
                                                          <w:marLeft w:val="0"/>
                                                          <w:marRight w:val="0"/>
                                                          <w:marTop w:val="0"/>
                                                          <w:marBottom w:val="0"/>
                                                          <w:divBdr>
                                                            <w:top w:val="none" w:sz="0" w:space="0" w:color="auto"/>
                                                            <w:left w:val="none" w:sz="0" w:space="0" w:color="auto"/>
                                                            <w:bottom w:val="none" w:sz="0" w:space="0" w:color="auto"/>
                                                            <w:right w:val="none" w:sz="0" w:space="0" w:color="auto"/>
                                                          </w:divBdr>
                                                          <w:divsChild>
                                                            <w:div w:id="319889929">
                                                              <w:marLeft w:val="0"/>
                                                              <w:marRight w:val="0"/>
                                                              <w:marTop w:val="0"/>
                                                              <w:marBottom w:val="0"/>
                                                              <w:divBdr>
                                                                <w:top w:val="none" w:sz="0" w:space="0" w:color="auto"/>
                                                                <w:left w:val="none" w:sz="0" w:space="0" w:color="auto"/>
                                                                <w:bottom w:val="none" w:sz="0" w:space="0" w:color="auto"/>
                                                                <w:right w:val="none" w:sz="0" w:space="0" w:color="auto"/>
                                                              </w:divBdr>
                                                              <w:divsChild>
                                                                <w:div w:id="1564172539">
                                                                  <w:marLeft w:val="0"/>
                                                                  <w:marRight w:val="0"/>
                                                                  <w:marTop w:val="0"/>
                                                                  <w:marBottom w:val="0"/>
                                                                  <w:divBdr>
                                                                    <w:top w:val="none" w:sz="0" w:space="0" w:color="auto"/>
                                                                    <w:left w:val="none" w:sz="0" w:space="0" w:color="auto"/>
                                                                    <w:bottom w:val="none" w:sz="0" w:space="0" w:color="auto"/>
                                                                    <w:right w:val="none" w:sz="0" w:space="0" w:color="auto"/>
                                                                  </w:divBdr>
                                                                  <w:divsChild>
                                                                    <w:div w:id="95656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53678611">
      <w:bodyDiv w:val="1"/>
      <w:marLeft w:val="0"/>
      <w:marRight w:val="0"/>
      <w:marTop w:val="0"/>
      <w:marBottom w:val="0"/>
      <w:divBdr>
        <w:top w:val="none" w:sz="0" w:space="0" w:color="auto"/>
        <w:left w:val="none" w:sz="0" w:space="0" w:color="auto"/>
        <w:bottom w:val="none" w:sz="0" w:space="0" w:color="auto"/>
        <w:right w:val="none" w:sz="0" w:space="0" w:color="auto"/>
      </w:divBdr>
    </w:div>
    <w:div w:id="1670402407">
      <w:bodyDiv w:val="1"/>
      <w:marLeft w:val="0"/>
      <w:marRight w:val="0"/>
      <w:marTop w:val="0"/>
      <w:marBottom w:val="0"/>
      <w:divBdr>
        <w:top w:val="none" w:sz="0" w:space="0" w:color="auto"/>
        <w:left w:val="none" w:sz="0" w:space="0" w:color="auto"/>
        <w:bottom w:val="none" w:sz="0" w:space="0" w:color="auto"/>
        <w:right w:val="none" w:sz="0" w:space="0" w:color="auto"/>
      </w:divBdr>
    </w:div>
    <w:div w:id="1704819881">
      <w:bodyDiv w:val="1"/>
      <w:marLeft w:val="0"/>
      <w:marRight w:val="0"/>
      <w:marTop w:val="0"/>
      <w:marBottom w:val="0"/>
      <w:divBdr>
        <w:top w:val="none" w:sz="0" w:space="0" w:color="auto"/>
        <w:left w:val="none" w:sz="0" w:space="0" w:color="auto"/>
        <w:bottom w:val="none" w:sz="0" w:space="0" w:color="auto"/>
        <w:right w:val="none" w:sz="0" w:space="0" w:color="auto"/>
      </w:divBdr>
    </w:div>
    <w:div w:id="1736781293">
      <w:bodyDiv w:val="1"/>
      <w:marLeft w:val="0"/>
      <w:marRight w:val="0"/>
      <w:marTop w:val="0"/>
      <w:marBottom w:val="0"/>
      <w:divBdr>
        <w:top w:val="none" w:sz="0" w:space="0" w:color="auto"/>
        <w:left w:val="none" w:sz="0" w:space="0" w:color="auto"/>
        <w:bottom w:val="none" w:sz="0" w:space="0" w:color="auto"/>
        <w:right w:val="none" w:sz="0" w:space="0" w:color="auto"/>
      </w:divBdr>
    </w:div>
    <w:div w:id="1743603986">
      <w:bodyDiv w:val="1"/>
      <w:marLeft w:val="0"/>
      <w:marRight w:val="0"/>
      <w:marTop w:val="0"/>
      <w:marBottom w:val="0"/>
      <w:divBdr>
        <w:top w:val="none" w:sz="0" w:space="0" w:color="auto"/>
        <w:left w:val="none" w:sz="0" w:space="0" w:color="auto"/>
        <w:bottom w:val="none" w:sz="0" w:space="0" w:color="auto"/>
        <w:right w:val="none" w:sz="0" w:space="0" w:color="auto"/>
      </w:divBdr>
      <w:divsChild>
        <w:div w:id="1069158240">
          <w:marLeft w:val="0"/>
          <w:marRight w:val="0"/>
          <w:marTop w:val="0"/>
          <w:marBottom w:val="0"/>
          <w:divBdr>
            <w:top w:val="none" w:sz="0" w:space="0" w:color="auto"/>
            <w:left w:val="none" w:sz="0" w:space="0" w:color="auto"/>
            <w:bottom w:val="none" w:sz="0" w:space="0" w:color="auto"/>
            <w:right w:val="none" w:sz="0" w:space="0" w:color="auto"/>
          </w:divBdr>
          <w:divsChild>
            <w:div w:id="828444998">
              <w:marLeft w:val="0"/>
              <w:marRight w:val="0"/>
              <w:marTop w:val="0"/>
              <w:marBottom w:val="0"/>
              <w:divBdr>
                <w:top w:val="none" w:sz="0" w:space="0" w:color="auto"/>
                <w:left w:val="none" w:sz="0" w:space="0" w:color="auto"/>
                <w:bottom w:val="none" w:sz="0" w:space="0" w:color="auto"/>
                <w:right w:val="none" w:sz="0" w:space="0" w:color="auto"/>
              </w:divBdr>
              <w:divsChild>
                <w:div w:id="1445996872">
                  <w:marLeft w:val="0"/>
                  <w:marRight w:val="0"/>
                  <w:marTop w:val="0"/>
                  <w:marBottom w:val="0"/>
                  <w:divBdr>
                    <w:top w:val="none" w:sz="0" w:space="0" w:color="auto"/>
                    <w:left w:val="none" w:sz="0" w:space="0" w:color="auto"/>
                    <w:bottom w:val="none" w:sz="0" w:space="0" w:color="auto"/>
                    <w:right w:val="none" w:sz="0" w:space="0" w:color="auto"/>
                  </w:divBdr>
                  <w:divsChild>
                    <w:div w:id="1488012835">
                      <w:marLeft w:val="0"/>
                      <w:marRight w:val="0"/>
                      <w:marTop w:val="0"/>
                      <w:marBottom w:val="0"/>
                      <w:divBdr>
                        <w:top w:val="none" w:sz="0" w:space="0" w:color="auto"/>
                        <w:left w:val="none" w:sz="0" w:space="0" w:color="auto"/>
                        <w:bottom w:val="none" w:sz="0" w:space="0" w:color="auto"/>
                        <w:right w:val="none" w:sz="0" w:space="0" w:color="auto"/>
                      </w:divBdr>
                      <w:divsChild>
                        <w:div w:id="2116174254">
                          <w:marLeft w:val="0"/>
                          <w:marRight w:val="0"/>
                          <w:marTop w:val="0"/>
                          <w:marBottom w:val="0"/>
                          <w:divBdr>
                            <w:top w:val="none" w:sz="0" w:space="0" w:color="auto"/>
                            <w:left w:val="none" w:sz="0" w:space="0" w:color="auto"/>
                            <w:bottom w:val="none" w:sz="0" w:space="0" w:color="auto"/>
                            <w:right w:val="none" w:sz="0" w:space="0" w:color="auto"/>
                          </w:divBdr>
                          <w:divsChild>
                            <w:div w:id="1636787354">
                              <w:marLeft w:val="15"/>
                              <w:marRight w:val="195"/>
                              <w:marTop w:val="0"/>
                              <w:marBottom w:val="0"/>
                              <w:divBdr>
                                <w:top w:val="none" w:sz="0" w:space="0" w:color="auto"/>
                                <w:left w:val="none" w:sz="0" w:space="0" w:color="auto"/>
                                <w:bottom w:val="none" w:sz="0" w:space="0" w:color="auto"/>
                                <w:right w:val="none" w:sz="0" w:space="0" w:color="auto"/>
                              </w:divBdr>
                              <w:divsChild>
                                <w:div w:id="1759986085">
                                  <w:marLeft w:val="0"/>
                                  <w:marRight w:val="0"/>
                                  <w:marTop w:val="0"/>
                                  <w:marBottom w:val="0"/>
                                  <w:divBdr>
                                    <w:top w:val="none" w:sz="0" w:space="0" w:color="auto"/>
                                    <w:left w:val="none" w:sz="0" w:space="0" w:color="auto"/>
                                    <w:bottom w:val="none" w:sz="0" w:space="0" w:color="auto"/>
                                    <w:right w:val="none" w:sz="0" w:space="0" w:color="auto"/>
                                  </w:divBdr>
                                  <w:divsChild>
                                    <w:div w:id="1346980315">
                                      <w:marLeft w:val="0"/>
                                      <w:marRight w:val="0"/>
                                      <w:marTop w:val="0"/>
                                      <w:marBottom w:val="0"/>
                                      <w:divBdr>
                                        <w:top w:val="none" w:sz="0" w:space="0" w:color="auto"/>
                                        <w:left w:val="none" w:sz="0" w:space="0" w:color="auto"/>
                                        <w:bottom w:val="none" w:sz="0" w:space="0" w:color="auto"/>
                                        <w:right w:val="none" w:sz="0" w:space="0" w:color="auto"/>
                                      </w:divBdr>
                                      <w:divsChild>
                                        <w:div w:id="609627631">
                                          <w:marLeft w:val="0"/>
                                          <w:marRight w:val="0"/>
                                          <w:marTop w:val="0"/>
                                          <w:marBottom w:val="0"/>
                                          <w:divBdr>
                                            <w:top w:val="none" w:sz="0" w:space="0" w:color="auto"/>
                                            <w:left w:val="none" w:sz="0" w:space="0" w:color="auto"/>
                                            <w:bottom w:val="none" w:sz="0" w:space="0" w:color="auto"/>
                                            <w:right w:val="none" w:sz="0" w:space="0" w:color="auto"/>
                                          </w:divBdr>
                                          <w:divsChild>
                                            <w:div w:id="1286157720">
                                              <w:marLeft w:val="0"/>
                                              <w:marRight w:val="0"/>
                                              <w:marTop w:val="0"/>
                                              <w:marBottom w:val="0"/>
                                              <w:divBdr>
                                                <w:top w:val="none" w:sz="0" w:space="0" w:color="auto"/>
                                                <w:left w:val="none" w:sz="0" w:space="0" w:color="auto"/>
                                                <w:bottom w:val="none" w:sz="0" w:space="0" w:color="auto"/>
                                                <w:right w:val="none" w:sz="0" w:space="0" w:color="auto"/>
                                              </w:divBdr>
                                              <w:divsChild>
                                                <w:div w:id="1334333614">
                                                  <w:marLeft w:val="0"/>
                                                  <w:marRight w:val="0"/>
                                                  <w:marTop w:val="0"/>
                                                  <w:marBottom w:val="0"/>
                                                  <w:divBdr>
                                                    <w:top w:val="none" w:sz="0" w:space="0" w:color="auto"/>
                                                    <w:left w:val="none" w:sz="0" w:space="0" w:color="auto"/>
                                                    <w:bottom w:val="none" w:sz="0" w:space="0" w:color="auto"/>
                                                    <w:right w:val="none" w:sz="0" w:space="0" w:color="auto"/>
                                                  </w:divBdr>
                                                  <w:divsChild>
                                                    <w:div w:id="1457406349">
                                                      <w:marLeft w:val="0"/>
                                                      <w:marRight w:val="0"/>
                                                      <w:marTop w:val="0"/>
                                                      <w:marBottom w:val="0"/>
                                                      <w:divBdr>
                                                        <w:top w:val="none" w:sz="0" w:space="0" w:color="auto"/>
                                                        <w:left w:val="none" w:sz="0" w:space="0" w:color="auto"/>
                                                        <w:bottom w:val="none" w:sz="0" w:space="0" w:color="auto"/>
                                                        <w:right w:val="none" w:sz="0" w:space="0" w:color="auto"/>
                                                      </w:divBdr>
                                                      <w:divsChild>
                                                        <w:div w:id="1073315511">
                                                          <w:marLeft w:val="0"/>
                                                          <w:marRight w:val="0"/>
                                                          <w:marTop w:val="0"/>
                                                          <w:marBottom w:val="0"/>
                                                          <w:divBdr>
                                                            <w:top w:val="none" w:sz="0" w:space="0" w:color="auto"/>
                                                            <w:left w:val="none" w:sz="0" w:space="0" w:color="auto"/>
                                                            <w:bottom w:val="none" w:sz="0" w:space="0" w:color="auto"/>
                                                            <w:right w:val="none" w:sz="0" w:space="0" w:color="auto"/>
                                                          </w:divBdr>
                                                          <w:divsChild>
                                                            <w:div w:id="1767192538">
                                                              <w:marLeft w:val="0"/>
                                                              <w:marRight w:val="0"/>
                                                              <w:marTop w:val="0"/>
                                                              <w:marBottom w:val="0"/>
                                                              <w:divBdr>
                                                                <w:top w:val="none" w:sz="0" w:space="0" w:color="auto"/>
                                                                <w:left w:val="none" w:sz="0" w:space="0" w:color="auto"/>
                                                                <w:bottom w:val="none" w:sz="0" w:space="0" w:color="auto"/>
                                                                <w:right w:val="none" w:sz="0" w:space="0" w:color="auto"/>
                                                              </w:divBdr>
                                                              <w:divsChild>
                                                                <w:div w:id="221672402">
                                                                  <w:marLeft w:val="0"/>
                                                                  <w:marRight w:val="0"/>
                                                                  <w:marTop w:val="0"/>
                                                                  <w:marBottom w:val="0"/>
                                                                  <w:divBdr>
                                                                    <w:top w:val="none" w:sz="0" w:space="0" w:color="auto"/>
                                                                    <w:left w:val="none" w:sz="0" w:space="0" w:color="auto"/>
                                                                    <w:bottom w:val="none" w:sz="0" w:space="0" w:color="auto"/>
                                                                    <w:right w:val="none" w:sz="0" w:space="0" w:color="auto"/>
                                                                  </w:divBdr>
                                                                  <w:divsChild>
                                                                    <w:div w:id="1514950875">
                                                                      <w:marLeft w:val="405"/>
                                                                      <w:marRight w:val="0"/>
                                                                      <w:marTop w:val="0"/>
                                                                      <w:marBottom w:val="0"/>
                                                                      <w:divBdr>
                                                                        <w:top w:val="none" w:sz="0" w:space="0" w:color="auto"/>
                                                                        <w:left w:val="none" w:sz="0" w:space="0" w:color="auto"/>
                                                                        <w:bottom w:val="none" w:sz="0" w:space="0" w:color="auto"/>
                                                                        <w:right w:val="none" w:sz="0" w:space="0" w:color="auto"/>
                                                                      </w:divBdr>
                                                                      <w:divsChild>
                                                                        <w:div w:id="1104301781">
                                                                          <w:marLeft w:val="0"/>
                                                                          <w:marRight w:val="0"/>
                                                                          <w:marTop w:val="0"/>
                                                                          <w:marBottom w:val="0"/>
                                                                          <w:divBdr>
                                                                            <w:top w:val="none" w:sz="0" w:space="0" w:color="auto"/>
                                                                            <w:left w:val="none" w:sz="0" w:space="0" w:color="auto"/>
                                                                            <w:bottom w:val="none" w:sz="0" w:space="0" w:color="auto"/>
                                                                            <w:right w:val="none" w:sz="0" w:space="0" w:color="auto"/>
                                                                          </w:divBdr>
                                                                          <w:divsChild>
                                                                            <w:div w:id="1763716488">
                                                                              <w:marLeft w:val="0"/>
                                                                              <w:marRight w:val="0"/>
                                                                              <w:marTop w:val="0"/>
                                                                              <w:marBottom w:val="0"/>
                                                                              <w:divBdr>
                                                                                <w:top w:val="none" w:sz="0" w:space="0" w:color="auto"/>
                                                                                <w:left w:val="none" w:sz="0" w:space="0" w:color="auto"/>
                                                                                <w:bottom w:val="none" w:sz="0" w:space="0" w:color="auto"/>
                                                                                <w:right w:val="none" w:sz="0" w:space="0" w:color="auto"/>
                                                                              </w:divBdr>
                                                                              <w:divsChild>
                                                                                <w:div w:id="743648509">
                                                                                  <w:marLeft w:val="0"/>
                                                                                  <w:marRight w:val="0"/>
                                                                                  <w:marTop w:val="0"/>
                                                                                  <w:marBottom w:val="0"/>
                                                                                  <w:divBdr>
                                                                                    <w:top w:val="none" w:sz="0" w:space="0" w:color="auto"/>
                                                                                    <w:left w:val="none" w:sz="0" w:space="0" w:color="auto"/>
                                                                                    <w:bottom w:val="none" w:sz="0" w:space="0" w:color="auto"/>
                                                                                    <w:right w:val="none" w:sz="0" w:space="0" w:color="auto"/>
                                                                                  </w:divBdr>
                                                                                  <w:divsChild>
                                                                                    <w:div w:id="337464720">
                                                                                      <w:marLeft w:val="0"/>
                                                                                      <w:marRight w:val="0"/>
                                                                                      <w:marTop w:val="0"/>
                                                                                      <w:marBottom w:val="0"/>
                                                                                      <w:divBdr>
                                                                                        <w:top w:val="none" w:sz="0" w:space="0" w:color="auto"/>
                                                                                        <w:left w:val="none" w:sz="0" w:space="0" w:color="auto"/>
                                                                                        <w:bottom w:val="none" w:sz="0" w:space="0" w:color="auto"/>
                                                                                        <w:right w:val="none" w:sz="0" w:space="0" w:color="auto"/>
                                                                                      </w:divBdr>
                                                                                      <w:divsChild>
                                                                                        <w:div w:id="1177816339">
                                                                                          <w:marLeft w:val="0"/>
                                                                                          <w:marRight w:val="0"/>
                                                                                          <w:marTop w:val="0"/>
                                                                                          <w:marBottom w:val="0"/>
                                                                                          <w:divBdr>
                                                                                            <w:top w:val="none" w:sz="0" w:space="0" w:color="auto"/>
                                                                                            <w:left w:val="none" w:sz="0" w:space="0" w:color="auto"/>
                                                                                            <w:bottom w:val="none" w:sz="0" w:space="0" w:color="auto"/>
                                                                                            <w:right w:val="none" w:sz="0" w:space="0" w:color="auto"/>
                                                                                          </w:divBdr>
                                                                                          <w:divsChild>
                                                                                            <w:div w:id="1107505307">
                                                                                              <w:marLeft w:val="0"/>
                                                                                              <w:marRight w:val="0"/>
                                                                                              <w:marTop w:val="0"/>
                                                                                              <w:marBottom w:val="0"/>
                                                                                              <w:divBdr>
                                                                                                <w:top w:val="none" w:sz="0" w:space="0" w:color="auto"/>
                                                                                                <w:left w:val="none" w:sz="0" w:space="0" w:color="auto"/>
                                                                                                <w:bottom w:val="none" w:sz="0" w:space="0" w:color="auto"/>
                                                                                                <w:right w:val="none" w:sz="0" w:space="0" w:color="auto"/>
                                                                                              </w:divBdr>
                                                                                              <w:divsChild>
                                                                                                <w:div w:id="1486126804">
                                                                                                  <w:marLeft w:val="0"/>
                                                                                                  <w:marRight w:val="0"/>
                                                                                                  <w:marTop w:val="15"/>
                                                                                                  <w:marBottom w:val="0"/>
                                                                                                  <w:divBdr>
                                                                                                    <w:top w:val="none" w:sz="0" w:space="0" w:color="auto"/>
                                                                                                    <w:left w:val="none" w:sz="0" w:space="0" w:color="auto"/>
                                                                                                    <w:bottom w:val="single" w:sz="6" w:space="15" w:color="auto"/>
                                                                                                    <w:right w:val="none" w:sz="0" w:space="0" w:color="auto"/>
                                                                                                  </w:divBdr>
                                                                                                  <w:divsChild>
                                                                                                    <w:div w:id="717515289">
                                                                                                      <w:marLeft w:val="900"/>
                                                                                                      <w:marRight w:val="0"/>
                                                                                                      <w:marTop w:val="180"/>
                                                                                                      <w:marBottom w:val="0"/>
                                                                                                      <w:divBdr>
                                                                                                        <w:top w:val="none" w:sz="0" w:space="0" w:color="auto"/>
                                                                                                        <w:left w:val="none" w:sz="0" w:space="0" w:color="auto"/>
                                                                                                        <w:bottom w:val="none" w:sz="0" w:space="0" w:color="auto"/>
                                                                                                        <w:right w:val="none" w:sz="0" w:space="0" w:color="auto"/>
                                                                                                      </w:divBdr>
                                                                                                      <w:divsChild>
                                                                                                        <w:div w:id="1858541828">
                                                                                                          <w:marLeft w:val="0"/>
                                                                                                          <w:marRight w:val="0"/>
                                                                                                          <w:marTop w:val="0"/>
                                                                                                          <w:marBottom w:val="0"/>
                                                                                                          <w:divBdr>
                                                                                                            <w:top w:val="none" w:sz="0" w:space="0" w:color="auto"/>
                                                                                                            <w:left w:val="none" w:sz="0" w:space="0" w:color="auto"/>
                                                                                                            <w:bottom w:val="none" w:sz="0" w:space="0" w:color="auto"/>
                                                                                                            <w:right w:val="none" w:sz="0" w:space="0" w:color="auto"/>
                                                                                                          </w:divBdr>
                                                                                                          <w:divsChild>
                                                                                                            <w:div w:id="969482315">
                                                                                                              <w:marLeft w:val="0"/>
                                                                                                              <w:marRight w:val="0"/>
                                                                                                              <w:marTop w:val="0"/>
                                                                                                              <w:marBottom w:val="0"/>
                                                                                                              <w:divBdr>
                                                                                                                <w:top w:val="none" w:sz="0" w:space="0" w:color="auto"/>
                                                                                                                <w:left w:val="none" w:sz="0" w:space="0" w:color="auto"/>
                                                                                                                <w:bottom w:val="none" w:sz="0" w:space="0" w:color="auto"/>
                                                                                                                <w:right w:val="none" w:sz="0" w:space="0" w:color="auto"/>
                                                                                                              </w:divBdr>
                                                                                                              <w:divsChild>
                                                                                                                <w:div w:id="1302540022">
                                                                                                                  <w:marLeft w:val="0"/>
                                                                                                                  <w:marRight w:val="0"/>
                                                                                                                  <w:marTop w:val="30"/>
                                                                                                                  <w:marBottom w:val="0"/>
                                                                                                                  <w:divBdr>
                                                                                                                    <w:top w:val="none" w:sz="0" w:space="0" w:color="auto"/>
                                                                                                                    <w:left w:val="none" w:sz="0" w:space="0" w:color="auto"/>
                                                                                                                    <w:bottom w:val="none" w:sz="0" w:space="0" w:color="auto"/>
                                                                                                                    <w:right w:val="none" w:sz="0" w:space="0" w:color="auto"/>
                                                                                                                  </w:divBdr>
                                                                                                                  <w:divsChild>
                                                                                                                    <w:div w:id="984358045">
                                                                                                                      <w:marLeft w:val="0"/>
                                                                                                                      <w:marRight w:val="0"/>
                                                                                                                      <w:marTop w:val="0"/>
                                                                                                                      <w:marBottom w:val="0"/>
                                                                                                                      <w:divBdr>
                                                                                                                        <w:top w:val="none" w:sz="0" w:space="0" w:color="auto"/>
                                                                                                                        <w:left w:val="none" w:sz="0" w:space="0" w:color="auto"/>
                                                                                                                        <w:bottom w:val="none" w:sz="0" w:space="0" w:color="auto"/>
                                                                                                                        <w:right w:val="none" w:sz="0" w:space="0" w:color="auto"/>
                                                                                                                      </w:divBdr>
                                                                                                                      <w:divsChild>
                                                                                                                        <w:div w:id="1844002735">
                                                                                                                          <w:marLeft w:val="0"/>
                                                                                                                          <w:marRight w:val="0"/>
                                                                                                                          <w:marTop w:val="0"/>
                                                                                                                          <w:marBottom w:val="0"/>
                                                                                                                          <w:divBdr>
                                                                                                                            <w:top w:val="none" w:sz="0" w:space="0" w:color="auto"/>
                                                                                                                            <w:left w:val="none" w:sz="0" w:space="0" w:color="auto"/>
                                                                                                                            <w:bottom w:val="none" w:sz="0" w:space="0" w:color="auto"/>
                                                                                                                            <w:right w:val="none" w:sz="0" w:space="0" w:color="auto"/>
                                                                                                                          </w:divBdr>
                                                                                                                          <w:divsChild>
                                                                                                                            <w:div w:id="122041784">
                                                                                                                              <w:marLeft w:val="0"/>
                                                                                                                              <w:marRight w:val="0"/>
                                                                                                                              <w:marTop w:val="0"/>
                                                                                                                              <w:marBottom w:val="0"/>
                                                                                                                              <w:divBdr>
                                                                                                                                <w:top w:val="none" w:sz="0" w:space="0" w:color="auto"/>
                                                                                                                                <w:left w:val="none" w:sz="0" w:space="0" w:color="auto"/>
                                                                                                                                <w:bottom w:val="none" w:sz="0" w:space="0" w:color="auto"/>
                                                                                                                                <w:right w:val="none" w:sz="0" w:space="0" w:color="auto"/>
                                                                                                                              </w:divBdr>
                                                                                                                              <w:divsChild>
                                                                                                                                <w:div w:id="200161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0222282">
      <w:bodyDiv w:val="1"/>
      <w:marLeft w:val="0"/>
      <w:marRight w:val="0"/>
      <w:marTop w:val="0"/>
      <w:marBottom w:val="0"/>
      <w:divBdr>
        <w:top w:val="none" w:sz="0" w:space="0" w:color="auto"/>
        <w:left w:val="none" w:sz="0" w:space="0" w:color="auto"/>
        <w:bottom w:val="none" w:sz="0" w:space="0" w:color="auto"/>
        <w:right w:val="none" w:sz="0" w:space="0" w:color="auto"/>
      </w:divBdr>
      <w:divsChild>
        <w:div w:id="268051641">
          <w:marLeft w:val="0"/>
          <w:marRight w:val="120"/>
          <w:marTop w:val="0"/>
          <w:marBottom w:val="0"/>
          <w:divBdr>
            <w:top w:val="none" w:sz="0" w:space="0" w:color="auto"/>
            <w:left w:val="none" w:sz="0" w:space="0" w:color="auto"/>
            <w:bottom w:val="none" w:sz="0" w:space="0" w:color="auto"/>
            <w:right w:val="none" w:sz="0" w:space="0" w:color="auto"/>
          </w:divBdr>
          <w:divsChild>
            <w:div w:id="702053889">
              <w:marLeft w:val="0"/>
              <w:marRight w:val="0"/>
              <w:marTop w:val="0"/>
              <w:marBottom w:val="0"/>
              <w:divBdr>
                <w:top w:val="none" w:sz="0" w:space="0" w:color="auto"/>
                <w:left w:val="none" w:sz="0" w:space="0" w:color="auto"/>
                <w:bottom w:val="none" w:sz="0" w:space="0" w:color="auto"/>
                <w:right w:val="none" w:sz="0" w:space="0" w:color="auto"/>
              </w:divBdr>
              <w:divsChild>
                <w:div w:id="1753114869">
                  <w:marLeft w:val="0"/>
                  <w:marRight w:val="0"/>
                  <w:marTop w:val="0"/>
                  <w:marBottom w:val="0"/>
                  <w:divBdr>
                    <w:top w:val="none" w:sz="0" w:space="0" w:color="auto"/>
                    <w:left w:val="none" w:sz="0" w:space="0" w:color="auto"/>
                    <w:bottom w:val="none" w:sz="0" w:space="0" w:color="auto"/>
                    <w:right w:val="none" w:sz="0" w:space="0" w:color="auto"/>
                  </w:divBdr>
                  <w:divsChild>
                    <w:div w:id="1858496101">
                      <w:marLeft w:val="0"/>
                      <w:marRight w:val="0"/>
                      <w:marTop w:val="0"/>
                      <w:marBottom w:val="0"/>
                      <w:divBdr>
                        <w:top w:val="none" w:sz="0" w:space="0" w:color="auto"/>
                        <w:left w:val="none" w:sz="0" w:space="0" w:color="auto"/>
                        <w:bottom w:val="none" w:sz="0" w:space="0" w:color="auto"/>
                        <w:right w:val="none" w:sz="0" w:space="0" w:color="auto"/>
                      </w:divBdr>
                      <w:divsChild>
                        <w:div w:id="916784932">
                          <w:marLeft w:val="480"/>
                          <w:marRight w:val="0"/>
                          <w:marTop w:val="0"/>
                          <w:marBottom w:val="0"/>
                          <w:divBdr>
                            <w:top w:val="none" w:sz="0" w:space="0" w:color="auto"/>
                            <w:left w:val="none" w:sz="0" w:space="0" w:color="auto"/>
                            <w:bottom w:val="none" w:sz="0" w:space="0" w:color="auto"/>
                            <w:right w:val="none" w:sz="0" w:space="0" w:color="auto"/>
                          </w:divBdr>
                          <w:divsChild>
                            <w:div w:id="110319990">
                              <w:marLeft w:val="0"/>
                              <w:marRight w:val="0"/>
                              <w:marTop w:val="0"/>
                              <w:marBottom w:val="0"/>
                              <w:divBdr>
                                <w:top w:val="none" w:sz="0" w:space="0" w:color="auto"/>
                                <w:left w:val="none" w:sz="0" w:space="0" w:color="auto"/>
                                <w:bottom w:val="none" w:sz="0" w:space="0" w:color="auto"/>
                                <w:right w:val="none" w:sz="0" w:space="0" w:color="auto"/>
                              </w:divBdr>
                              <w:divsChild>
                                <w:div w:id="895891356">
                                  <w:marLeft w:val="0"/>
                                  <w:marRight w:val="0"/>
                                  <w:marTop w:val="0"/>
                                  <w:marBottom w:val="0"/>
                                  <w:divBdr>
                                    <w:top w:val="none" w:sz="0" w:space="0" w:color="auto"/>
                                    <w:left w:val="none" w:sz="0" w:space="0" w:color="auto"/>
                                    <w:bottom w:val="none" w:sz="0" w:space="0" w:color="auto"/>
                                    <w:right w:val="none" w:sz="0" w:space="0" w:color="auto"/>
                                  </w:divBdr>
                                  <w:divsChild>
                                    <w:div w:id="2046707498">
                                      <w:marLeft w:val="0"/>
                                      <w:marRight w:val="0"/>
                                      <w:marTop w:val="240"/>
                                      <w:marBottom w:val="0"/>
                                      <w:divBdr>
                                        <w:top w:val="none" w:sz="0" w:space="0" w:color="auto"/>
                                        <w:left w:val="none" w:sz="0" w:space="0" w:color="auto"/>
                                        <w:bottom w:val="none" w:sz="0" w:space="0" w:color="auto"/>
                                        <w:right w:val="none" w:sz="0" w:space="0" w:color="auto"/>
                                      </w:divBdr>
                                      <w:divsChild>
                                        <w:div w:id="1499418699">
                                          <w:marLeft w:val="0"/>
                                          <w:marRight w:val="0"/>
                                          <w:marTop w:val="0"/>
                                          <w:marBottom w:val="0"/>
                                          <w:divBdr>
                                            <w:top w:val="none" w:sz="0" w:space="0" w:color="auto"/>
                                            <w:left w:val="none" w:sz="0" w:space="0" w:color="auto"/>
                                            <w:bottom w:val="none" w:sz="0" w:space="0" w:color="auto"/>
                                            <w:right w:val="none" w:sz="0" w:space="0" w:color="auto"/>
                                          </w:divBdr>
                                          <w:divsChild>
                                            <w:div w:id="1164778560">
                                              <w:marLeft w:val="0"/>
                                              <w:marRight w:val="0"/>
                                              <w:marTop w:val="0"/>
                                              <w:marBottom w:val="0"/>
                                              <w:divBdr>
                                                <w:top w:val="none" w:sz="0" w:space="0" w:color="auto"/>
                                                <w:left w:val="none" w:sz="0" w:space="0" w:color="auto"/>
                                                <w:bottom w:val="single" w:sz="6" w:space="23" w:color="auto"/>
                                                <w:right w:val="none" w:sz="0" w:space="0" w:color="auto"/>
                                              </w:divBdr>
                                              <w:divsChild>
                                                <w:div w:id="2094011018">
                                                  <w:marLeft w:val="0"/>
                                                  <w:marRight w:val="0"/>
                                                  <w:marTop w:val="0"/>
                                                  <w:marBottom w:val="0"/>
                                                  <w:divBdr>
                                                    <w:top w:val="none" w:sz="0" w:space="0" w:color="auto"/>
                                                    <w:left w:val="none" w:sz="0" w:space="0" w:color="auto"/>
                                                    <w:bottom w:val="none" w:sz="0" w:space="0" w:color="auto"/>
                                                    <w:right w:val="none" w:sz="0" w:space="0" w:color="auto"/>
                                                  </w:divBdr>
                                                  <w:divsChild>
                                                    <w:div w:id="1871062215">
                                                      <w:marLeft w:val="0"/>
                                                      <w:marRight w:val="0"/>
                                                      <w:marTop w:val="0"/>
                                                      <w:marBottom w:val="0"/>
                                                      <w:divBdr>
                                                        <w:top w:val="none" w:sz="0" w:space="0" w:color="auto"/>
                                                        <w:left w:val="none" w:sz="0" w:space="0" w:color="auto"/>
                                                        <w:bottom w:val="none" w:sz="0" w:space="0" w:color="auto"/>
                                                        <w:right w:val="none" w:sz="0" w:space="0" w:color="auto"/>
                                                      </w:divBdr>
                                                      <w:divsChild>
                                                        <w:div w:id="1024745428">
                                                          <w:marLeft w:val="0"/>
                                                          <w:marRight w:val="0"/>
                                                          <w:marTop w:val="0"/>
                                                          <w:marBottom w:val="0"/>
                                                          <w:divBdr>
                                                            <w:top w:val="none" w:sz="0" w:space="0" w:color="auto"/>
                                                            <w:left w:val="none" w:sz="0" w:space="0" w:color="auto"/>
                                                            <w:bottom w:val="none" w:sz="0" w:space="0" w:color="auto"/>
                                                            <w:right w:val="none" w:sz="0" w:space="0" w:color="auto"/>
                                                          </w:divBdr>
                                                          <w:divsChild>
                                                            <w:div w:id="822350350">
                                                              <w:marLeft w:val="0"/>
                                                              <w:marRight w:val="0"/>
                                                              <w:marTop w:val="0"/>
                                                              <w:marBottom w:val="0"/>
                                                              <w:divBdr>
                                                                <w:top w:val="none" w:sz="0" w:space="0" w:color="auto"/>
                                                                <w:left w:val="none" w:sz="0" w:space="0" w:color="auto"/>
                                                                <w:bottom w:val="none" w:sz="0" w:space="0" w:color="auto"/>
                                                                <w:right w:val="none" w:sz="0" w:space="0" w:color="auto"/>
                                                              </w:divBdr>
                                                              <w:divsChild>
                                                                <w:div w:id="1995716456">
                                                                  <w:marLeft w:val="0"/>
                                                                  <w:marRight w:val="0"/>
                                                                  <w:marTop w:val="0"/>
                                                                  <w:marBottom w:val="0"/>
                                                                  <w:divBdr>
                                                                    <w:top w:val="none" w:sz="0" w:space="0" w:color="auto"/>
                                                                    <w:left w:val="none" w:sz="0" w:space="0" w:color="auto"/>
                                                                    <w:bottom w:val="none" w:sz="0" w:space="0" w:color="auto"/>
                                                                    <w:right w:val="none" w:sz="0" w:space="0" w:color="auto"/>
                                                                  </w:divBdr>
                                                                  <w:divsChild>
                                                                    <w:div w:id="17930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17720186">
      <w:bodyDiv w:val="1"/>
      <w:marLeft w:val="0"/>
      <w:marRight w:val="0"/>
      <w:marTop w:val="0"/>
      <w:marBottom w:val="0"/>
      <w:divBdr>
        <w:top w:val="none" w:sz="0" w:space="0" w:color="auto"/>
        <w:left w:val="none" w:sz="0" w:space="0" w:color="auto"/>
        <w:bottom w:val="none" w:sz="0" w:space="0" w:color="auto"/>
        <w:right w:val="none" w:sz="0" w:space="0" w:color="auto"/>
      </w:divBdr>
    </w:div>
    <w:div w:id="1896550125">
      <w:bodyDiv w:val="1"/>
      <w:marLeft w:val="0"/>
      <w:marRight w:val="0"/>
      <w:marTop w:val="0"/>
      <w:marBottom w:val="0"/>
      <w:divBdr>
        <w:top w:val="none" w:sz="0" w:space="0" w:color="auto"/>
        <w:left w:val="none" w:sz="0" w:space="0" w:color="auto"/>
        <w:bottom w:val="none" w:sz="0" w:space="0" w:color="auto"/>
        <w:right w:val="none" w:sz="0" w:space="0" w:color="auto"/>
      </w:divBdr>
    </w:div>
    <w:div w:id="1985506577">
      <w:bodyDiv w:val="1"/>
      <w:marLeft w:val="0"/>
      <w:marRight w:val="0"/>
      <w:marTop w:val="0"/>
      <w:marBottom w:val="0"/>
      <w:divBdr>
        <w:top w:val="none" w:sz="0" w:space="0" w:color="auto"/>
        <w:left w:val="none" w:sz="0" w:space="0" w:color="auto"/>
        <w:bottom w:val="none" w:sz="0" w:space="0" w:color="auto"/>
        <w:right w:val="none" w:sz="0" w:space="0" w:color="auto"/>
      </w:divBdr>
      <w:divsChild>
        <w:div w:id="1475640412">
          <w:marLeft w:val="0"/>
          <w:marRight w:val="0"/>
          <w:marTop w:val="0"/>
          <w:marBottom w:val="0"/>
          <w:divBdr>
            <w:top w:val="none" w:sz="0" w:space="0" w:color="auto"/>
            <w:left w:val="none" w:sz="0" w:space="0" w:color="auto"/>
            <w:bottom w:val="none" w:sz="0" w:space="0" w:color="auto"/>
            <w:right w:val="none" w:sz="0" w:space="0" w:color="auto"/>
          </w:divBdr>
          <w:divsChild>
            <w:div w:id="258225101">
              <w:marLeft w:val="0"/>
              <w:marRight w:val="0"/>
              <w:marTop w:val="0"/>
              <w:marBottom w:val="0"/>
              <w:divBdr>
                <w:top w:val="none" w:sz="0" w:space="0" w:color="auto"/>
                <w:left w:val="none" w:sz="0" w:space="0" w:color="auto"/>
                <w:bottom w:val="none" w:sz="0" w:space="0" w:color="auto"/>
                <w:right w:val="none" w:sz="0" w:space="0" w:color="auto"/>
              </w:divBdr>
              <w:divsChild>
                <w:div w:id="1791434468">
                  <w:marLeft w:val="0"/>
                  <w:marRight w:val="0"/>
                  <w:marTop w:val="0"/>
                  <w:marBottom w:val="0"/>
                  <w:divBdr>
                    <w:top w:val="none" w:sz="0" w:space="0" w:color="auto"/>
                    <w:left w:val="none" w:sz="0" w:space="0" w:color="auto"/>
                    <w:bottom w:val="none" w:sz="0" w:space="0" w:color="auto"/>
                    <w:right w:val="none" w:sz="0" w:space="0" w:color="auto"/>
                  </w:divBdr>
                  <w:divsChild>
                    <w:div w:id="1122116937">
                      <w:marLeft w:val="0"/>
                      <w:marRight w:val="0"/>
                      <w:marTop w:val="0"/>
                      <w:marBottom w:val="0"/>
                      <w:divBdr>
                        <w:top w:val="none" w:sz="0" w:space="0" w:color="auto"/>
                        <w:left w:val="none" w:sz="0" w:space="0" w:color="auto"/>
                        <w:bottom w:val="none" w:sz="0" w:space="0" w:color="auto"/>
                        <w:right w:val="none" w:sz="0" w:space="0" w:color="auto"/>
                      </w:divBdr>
                      <w:divsChild>
                        <w:div w:id="3459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439754">
      <w:bodyDiv w:val="1"/>
      <w:marLeft w:val="0"/>
      <w:marRight w:val="0"/>
      <w:marTop w:val="0"/>
      <w:marBottom w:val="0"/>
      <w:divBdr>
        <w:top w:val="none" w:sz="0" w:space="0" w:color="auto"/>
        <w:left w:val="none" w:sz="0" w:space="0" w:color="auto"/>
        <w:bottom w:val="none" w:sz="0" w:space="0" w:color="auto"/>
        <w:right w:val="none" w:sz="0" w:space="0" w:color="auto"/>
      </w:divBdr>
    </w:div>
    <w:div w:id="2064018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image" Target="media/image77.png"/><Relationship Id="rId21" Type="http://schemas.openxmlformats.org/officeDocument/2006/relationships/hyperlink" Target="https://www.census.gov/programs-surveys/decennial-census/about/luca.html"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2.png"/><Relationship Id="rId133" Type="http://schemas.openxmlformats.org/officeDocument/2006/relationships/image" Target="media/image92.png"/><Relationship Id="rId138" Type="http://schemas.openxmlformats.org/officeDocument/2006/relationships/image" Target="media/image94.png"/><Relationship Id="rId154" Type="http://schemas.openxmlformats.org/officeDocument/2006/relationships/footer" Target="footer14.xml"/><Relationship Id="rId159" Type="http://schemas.openxmlformats.org/officeDocument/2006/relationships/header" Target="header9.xml"/><Relationship Id="rId175" Type="http://schemas.openxmlformats.org/officeDocument/2006/relationships/footer" Target="footer20.xml"/><Relationship Id="rId170" Type="http://schemas.openxmlformats.org/officeDocument/2006/relationships/footer" Target="footer18.xml"/><Relationship Id="rId16" Type="http://schemas.openxmlformats.org/officeDocument/2006/relationships/footer" Target="footer2.xml"/><Relationship Id="rId107" Type="http://schemas.openxmlformats.org/officeDocument/2006/relationships/image" Target="media/image69.png"/><Relationship Id="rId11" Type="http://schemas.openxmlformats.org/officeDocument/2006/relationships/endnotes" Target="endnotes.xm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header" Target="header2.xml"/><Relationship Id="rId58" Type="http://schemas.openxmlformats.org/officeDocument/2006/relationships/image" Target="media/image26.png"/><Relationship Id="rId74" Type="http://schemas.openxmlformats.org/officeDocument/2006/relationships/header" Target="header4.xml"/><Relationship Id="rId79" Type="http://schemas.openxmlformats.org/officeDocument/2006/relationships/image" Target="media/image42.png"/><Relationship Id="rId102" Type="http://schemas.openxmlformats.org/officeDocument/2006/relationships/image" Target="media/image64.png"/><Relationship Id="rId123" Type="http://schemas.openxmlformats.org/officeDocument/2006/relationships/image" Target="media/image83.png"/><Relationship Id="rId128" Type="http://schemas.openxmlformats.org/officeDocument/2006/relationships/footer" Target="footer11.xml"/><Relationship Id="rId144" Type="http://schemas.openxmlformats.org/officeDocument/2006/relationships/image" Target="media/image99.png"/><Relationship Id="rId149" Type="http://schemas.openxmlformats.org/officeDocument/2006/relationships/image" Target="media/image104.png"/><Relationship Id="rId5" Type="http://schemas.openxmlformats.org/officeDocument/2006/relationships/numbering" Target="numbering.xml"/><Relationship Id="rId90" Type="http://schemas.openxmlformats.org/officeDocument/2006/relationships/image" Target="media/image53.png"/><Relationship Id="rId95" Type="http://schemas.openxmlformats.org/officeDocument/2006/relationships/image" Target="media/image57.jpeg"/><Relationship Id="rId160" Type="http://schemas.openxmlformats.org/officeDocument/2006/relationships/footer" Target="footer15.xml"/><Relationship Id="rId165" Type="http://schemas.openxmlformats.org/officeDocument/2006/relationships/footer" Target="footer17.xml"/><Relationship Id="rId181" Type="http://schemas.openxmlformats.org/officeDocument/2006/relationships/footer" Target="footer24.xml"/><Relationship Id="rId22" Type="http://schemas.openxmlformats.org/officeDocument/2006/relationships/hyperlink" Target="https://www.census.gov/programs-surveys/decennial-census/about/luca.html" TargetMode="External"/><Relationship Id="rId27" Type="http://schemas.openxmlformats.org/officeDocument/2006/relationships/hyperlink" Target="https://www.census.gov/history/www/reference/privacy_confidentiality/title_13_us_code.html" TargetMode="External"/><Relationship Id="rId43" Type="http://schemas.openxmlformats.org/officeDocument/2006/relationships/hyperlink" Target="mailto:geo.2020.luca@census.gov" TargetMode="External"/><Relationship Id="rId48" Type="http://schemas.openxmlformats.org/officeDocument/2006/relationships/hyperlink" Target="https://acrobat.adobe.com/us/en/acrobat/pdf-reader.html" TargetMode="External"/><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73.png"/><Relationship Id="rId118" Type="http://schemas.openxmlformats.org/officeDocument/2006/relationships/image" Target="media/image78.png"/><Relationship Id="rId134" Type="http://schemas.openxmlformats.org/officeDocument/2006/relationships/footer" Target="footer12.xml"/><Relationship Id="rId139" Type="http://schemas.openxmlformats.org/officeDocument/2006/relationships/hyperlink" Target="https://respond.census.gov/swim/" TargetMode="External"/><Relationship Id="rId80" Type="http://schemas.openxmlformats.org/officeDocument/2006/relationships/image" Target="media/image43.png"/><Relationship Id="rId85" Type="http://schemas.openxmlformats.org/officeDocument/2006/relationships/image" Target="media/image48.png"/><Relationship Id="rId150" Type="http://schemas.openxmlformats.org/officeDocument/2006/relationships/image" Target="media/image105.png"/><Relationship Id="rId155" Type="http://schemas.openxmlformats.org/officeDocument/2006/relationships/image" Target="media/image108.png"/><Relationship Id="rId171" Type="http://schemas.openxmlformats.org/officeDocument/2006/relationships/image" Target="media/image117.png"/><Relationship Id="rId176" Type="http://schemas.openxmlformats.org/officeDocument/2006/relationships/image" Target="media/image120.png"/><Relationship Id="rId12" Type="http://schemas.openxmlformats.org/officeDocument/2006/relationships/image" Target="media/image1.png"/><Relationship Id="rId17" Type="http://schemas.openxmlformats.org/officeDocument/2006/relationships/footer" Target="footer3.xm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27.png"/><Relationship Id="rId103" Type="http://schemas.openxmlformats.org/officeDocument/2006/relationships/image" Target="media/image65.png"/><Relationship Id="rId108" Type="http://schemas.openxmlformats.org/officeDocument/2006/relationships/header" Target="header8.xml"/><Relationship Id="rId124" Type="http://schemas.openxmlformats.org/officeDocument/2006/relationships/image" Target="media/image84.png"/><Relationship Id="rId129" Type="http://schemas.openxmlformats.org/officeDocument/2006/relationships/image" Target="media/image88.png"/><Relationship Id="rId54" Type="http://schemas.openxmlformats.org/officeDocument/2006/relationships/footer" Target="footer7.xml"/><Relationship Id="rId70" Type="http://schemas.openxmlformats.org/officeDocument/2006/relationships/image" Target="media/image38.png"/><Relationship Id="rId75" Type="http://schemas.openxmlformats.org/officeDocument/2006/relationships/header" Target="header5.xml"/><Relationship Id="rId91" Type="http://schemas.openxmlformats.org/officeDocument/2006/relationships/image" Target="media/image54.png"/><Relationship Id="rId96" Type="http://schemas.openxmlformats.org/officeDocument/2006/relationships/image" Target="media/image58.png"/><Relationship Id="rId140" Type="http://schemas.openxmlformats.org/officeDocument/2006/relationships/image" Target="media/image95.png"/><Relationship Id="rId145" Type="http://schemas.openxmlformats.org/officeDocument/2006/relationships/image" Target="media/image100.png"/><Relationship Id="rId161" Type="http://schemas.openxmlformats.org/officeDocument/2006/relationships/image" Target="media/image112.png"/><Relationship Id="rId166" Type="http://schemas.openxmlformats.org/officeDocument/2006/relationships/hyperlink" Target="https://pe.usps.com/text/pub28/28apc_002.htm" TargetMode="External"/><Relationship Id="rId182" Type="http://schemas.openxmlformats.org/officeDocument/2006/relationships/footer" Target="footer25.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geo.2020.luca@census.gov" TargetMode="External"/><Relationship Id="rId28" Type="http://schemas.openxmlformats.org/officeDocument/2006/relationships/image" Target="media/image4.png"/><Relationship Id="rId49" Type="http://schemas.openxmlformats.org/officeDocument/2006/relationships/image" Target="media/image22.png"/><Relationship Id="rId114" Type="http://schemas.openxmlformats.org/officeDocument/2006/relationships/image" Target="media/image74.png"/><Relationship Id="rId119" Type="http://schemas.openxmlformats.org/officeDocument/2006/relationships/image" Target="media/image79.png"/><Relationship Id="rId44" Type="http://schemas.openxmlformats.org/officeDocument/2006/relationships/image" Target="media/image19.png"/><Relationship Id="rId60" Type="http://schemas.openxmlformats.org/officeDocument/2006/relationships/image" Target="media/image28.jpeg"/><Relationship Id="rId65" Type="http://schemas.openxmlformats.org/officeDocument/2006/relationships/image" Target="media/image33.png"/><Relationship Id="rId81" Type="http://schemas.openxmlformats.org/officeDocument/2006/relationships/image" Target="media/image44.png"/><Relationship Id="rId86" Type="http://schemas.openxmlformats.org/officeDocument/2006/relationships/image" Target="media/image49.png"/><Relationship Id="rId130" Type="http://schemas.openxmlformats.org/officeDocument/2006/relationships/image" Target="media/image89.png"/><Relationship Id="rId135" Type="http://schemas.openxmlformats.org/officeDocument/2006/relationships/hyperlink" Target="http://www.census.gov/geo/partnerships/luca.html" TargetMode="External"/><Relationship Id="rId151" Type="http://schemas.openxmlformats.org/officeDocument/2006/relationships/image" Target="media/image106.png"/><Relationship Id="rId156" Type="http://schemas.openxmlformats.org/officeDocument/2006/relationships/image" Target="media/image109.png"/><Relationship Id="rId177" Type="http://schemas.openxmlformats.org/officeDocument/2006/relationships/footer" Target="footer21.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footer" Target="footer19.xml"/><Relationship Id="rId180" Type="http://schemas.openxmlformats.org/officeDocument/2006/relationships/footer" Target="footer23.xml"/><Relationship Id="rId13" Type="http://schemas.openxmlformats.org/officeDocument/2006/relationships/image" Target="media/image2.png"/><Relationship Id="rId18" Type="http://schemas.openxmlformats.org/officeDocument/2006/relationships/hyperlink" Target="https://www.census.gov/geo/partnerships/luca-pl-103-430.html" TargetMode="External"/><Relationship Id="rId39" Type="http://schemas.openxmlformats.org/officeDocument/2006/relationships/image" Target="media/image15.jpeg"/><Relationship Id="rId109" Type="http://schemas.openxmlformats.org/officeDocument/2006/relationships/hyperlink" Target="mailto:geo.2020.luca@census.gov" TargetMode="External"/><Relationship Id="rId34" Type="http://schemas.openxmlformats.org/officeDocument/2006/relationships/image" Target="media/image10.png"/><Relationship Id="rId50" Type="http://schemas.openxmlformats.org/officeDocument/2006/relationships/image" Target="media/image23.png"/><Relationship Id="rId55" Type="http://schemas.openxmlformats.org/officeDocument/2006/relationships/header" Target="header3.xml"/><Relationship Id="rId76" Type="http://schemas.openxmlformats.org/officeDocument/2006/relationships/footer" Target="footer9.xml"/><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image" Target="media/image80.png"/><Relationship Id="rId125" Type="http://schemas.openxmlformats.org/officeDocument/2006/relationships/image" Target="media/image85.png"/><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hyperlink" Target="https://pe.usps.com/text/pub28/28apc_003.htm" TargetMode="External"/><Relationship Id="rId7" Type="http://schemas.microsoft.com/office/2007/relationships/stylesWithEffects" Target="stylesWithEffects.xml"/><Relationship Id="rId71" Type="http://schemas.openxmlformats.org/officeDocument/2006/relationships/image" Target="media/image39.png"/><Relationship Id="rId92" Type="http://schemas.openxmlformats.org/officeDocument/2006/relationships/image" Target="media/image55.jpg"/><Relationship Id="rId162" Type="http://schemas.openxmlformats.org/officeDocument/2006/relationships/image" Target="media/image113.pn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footer" Target="footer4.xml"/><Relationship Id="rId40" Type="http://schemas.openxmlformats.org/officeDocument/2006/relationships/image" Target="media/image16.png"/><Relationship Id="rId45" Type="http://schemas.openxmlformats.org/officeDocument/2006/relationships/footer" Target="footer6.xml"/><Relationship Id="rId66" Type="http://schemas.openxmlformats.org/officeDocument/2006/relationships/image" Target="media/image34.png"/><Relationship Id="rId87" Type="http://schemas.openxmlformats.org/officeDocument/2006/relationships/image" Target="media/image50.png"/><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90.png"/><Relationship Id="rId136" Type="http://schemas.openxmlformats.org/officeDocument/2006/relationships/image" Target="media/image93.png"/><Relationship Id="rId157" Type="http://schemas.openxmlformats.org/officeDocument/2006/relationships/image" Target="media/image110.png"/><Relationship Id="rId178" Type="http://schemas.openxmlformats.org/officeDocument/2006/relationships/image" Target="media/image121.png"/><Relationship Id="rId61" Type="http://schemas.openxmlformats.org/officeDocument/2006/relationships/image" Target="media/image29.png"/><Relationship Id="rId82" Type="http://schemas.openxmlformats.org/officeDocument/2006/relationships/image" Target="media/image45.png"/><Relationship Id="rId152" Type="http://schemas.openxmlformats.org/officeDocument/2006/relationships/image" Target="media/image107.png"/><Relationship Id="rId173" Type="http://schemas.openxmlformats.org/officeDocument/2006/relationships/image" Target="media/image118.png"/><Relationship Id="rId19" Type="http://schemas.openxmlformats.org/officeDocument/2006/relationships/hyperlink" Target="https://www.census.gov/history/www/reference/privacy_confidentiality/title_13_us_code.html" TargetMode="External"/><Relationship Id="rId14"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footer" Target="footer8.xml"/><Relationship Id="rId77" Type="http://schemas.openxmlformats.org/officeDocument/2006/relationships/header" Target="header6.xml"/><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6.png"/><Relationship Id="rId147" Type="http://schemas.openxmlformats.org/officeDocument/2006/relationships/image" Target="media/image102.png"/><Relationship Id="rId168" Type="http://schemas.openxmlformats.org/officeDocument/2006/relationships/image" Target="media/image115.png"/><Relationship Id="rId8" Type="http://schemas.openxmlformats.org/officeDocument/2006/relationships/settings" Target="settings.xml"/><Relationship Id="rId51" Type="http://schemas.openxmlformats.org/officeDocument/2006/relationships/image" Target="media/image24.png"/><Relationship Id="rId72" Type="http://schemas.openxmlformats.org/officeDocument/2006/relationships/image" Target="media/image40.png"/><Relationship Id="rId93" Type="http://schemas.openxmlformats.org/officeDocument/2006/relationships/image" Target="media/image56.jpeg"/><Relationship Id="rId98" Type="http://schemas.openxmlformats.org/officeDocument/2006/relationships/image" Target="media/image60.png"/><Relationship Id="rId121" Type="http://schemas.openxmlformats.org/officeDocument/2006/relationships/image" Target="media/image81.png"/><Relationship Id="rId142" Type="http://schemas.openxmlformats.org/officeDocument/2006/relationships/image" Target="media/image97.png"/><Relationship Id="rId163" Type="http://schemas.openxmlformats.org/officeDocument/2006/relationships/footer" Target="footer16.xml"/><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s://www.census.gov/geo/reference/" TargetMode="External"/><Relationship Id="rId46" Type="http://schemas.openxmlformats.org/officeDocument/2006/relationships/image" Target="media/image20.png"/><Relationship Id="rId67" Type="http://schemas.openxmlformats.org/officeDocument/2006/relationships/image" Target="media/image35.png"/><Relationship Id="rId116" Type="http://schemas.openxmlformats.org/officeDocument/2006/relationships/image" Target="media/image76.png"/><Relationship Id="rId137" Type="http://schemas.openxmlformats.org/officeDocument/2006/relationships/hyperlink" Target="https://respond.census.gov/swim/" TargetMode="External"/><Relationship Id="rId158" Type="http://schemas.openxmlformats.org/officeDocument/2006/relationships/image" Target="media/image111.png"/><Relationship Id="rId20" Type="http://schemas.openxmlformats.org/officeDocument/2006/relationships/hyperlink" Target="http://www.census.gov/geo/partnerships/luca.html" TargetMode="External"/><Relationship Id="rId41" Type="http://schemas.openxmlformats.org/officeDocument/2006/relationships/image" Target="media/image17.png"/><Relationship Id="rId62" Type="http://schemas.openxmlformats.org/officeDocument/2006/relationships/image" Target="media/image30.pn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71.png"/><Relationship Id="rId132" Type="http://schemas.openxmlformats.org/officeDocument/2006/relationships/image" Target="media/image91.png"/><Relationship Id="rId153" Type="http://schemas.openxmlformats.org/officeDocument/2006/relationships/footer" Target="footer13.xml"/><Relationship Id="rId174" Type="http://schemas.openxmlformats.org/officeDocument/2006/relationships/image" Target="media/image119.png"/><Relationship Id="rId179" Type="http://schemas.openxmlformats.org/officeDocument/2006/relationships/footer" Target="footer22.xml"/><Relationship Id="rId15" Type="http://schemas.openxmlformats.org/officeDocument/2006/relationships/footer" Target="footer1.xml"/><Relationship Id="rId36" Type="http://schemas.openxmlformats.org/officeDocument/2006/relationships/image" Target="media/image12.png"/><Relationship Id="rId57" Type="http://schemas.openxmlformats.org/officeDocument/2006/relationships/image" Target="media/image25.png"/><Relationship Id="rId106" Type="http://schemas.openxmlformats.org/officeDocument/2006/relationships/image" Target="media/image68.png"/><Relationship Id="rId127" Type="http://schemas.openxmlformats.org/officeDocument/2006/relationships/image" Target="media/image87.png"/><Relationship Id="rId10" Type="http://schemas.openxmlformats.org/officeDocument/2006/relationships/footnotes" Target="footnotes.xml"/><Relationship Id="rId31" Type="http://schemas.openxmlformats.org/officeDocument/2006/relationships/image" Target="media/image7.png"/><Relationship Id="rId52" Type="http://schemas.openxmlformats.org/officeDocument/2006/relationships/header" Target="header1.xml"/><Relationship Id="rId73" Type="http://schemas.openxmlformats.org/officeDocument/2006/relationships/image" Target="media/image41.png"/><Relationship Id="rId78" Type="http://schemas.openxmlformats.org/officeDocument/2006/relationships/footer" Target="footer10.xml"/><Relationship Id="rId94" Type="http://schemas.openxmlformats.org/officeDocument/2006/relationships/header" Target="header7.xml"/><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2.png"/><Relationship Id="rId143" Type="http://schemas.openxmlformats.org/officeDocument/2006/relationships/image" Target="media/image98.png"/><Relationship Id="rId148" Type="http://schemas.openxmlformats.org/officeDocument/2006/relationships/image" Target="media/image103.png"/><Relationship Id="rId164" Type="http://schemas.openxmlformats.org/officeDocument/2006/relationships/image" Target="media/image114.png"/><Relationship Id="rId169" Type="http://schemas.openxmlformats.org/officeDocument/2006/relationships/image" Target="media/image1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lz\Documents\Custom%20Office%20Templates\18_BASRespondentGuide_Tribal_GUPS_vs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9C17615A4E308428672104BD8781DBE" ma:contentTypeVersion="5" ma:contentTypeDescription="Create a new document." ma:contentTypeScope="" ma:versionID="cd9324b8eee8881d682d6a8b9a8909fb">
  <xsd:schema xmlns:xsd="http://www.w3.org/2001/XMLSchema" xmlns:xs="http://www.w3.org/2001/XMLSchema" xmlns:p="http://schemas.microsoft.com/office/2006/metadata/properties" xmlns:ns2="dfc2ec3a-c873-4fd0-833e-82ea7dba9d6a" targetNamespace="http://schemas.microsoft.com/office/2006/metadata/properties" ma:root="true" ma:fieldsID="d87d20e57b277671fd29588dea45a188" ns2:_="">
    <xsd:import namespace="dfc2ec3a-c873-4fd0-833e-82ea7dba9d6a"/>
    <xsd:element name="properties">
      <xsd:complexType>
        <xsd:sequence>
          <xsd:element name="documentManagement">
            <xsd:complexType>
              <xsd:all>
                <xsd:element ref="ns2:OMB_x0020_Package"/>
                <xsd:element ref="ns2:Document_x0020_Type" minOccurs="0"/>
                <xsd:element ref="ns2:Document_x0020_Status" minOccurs="0"/>
                <xsd:element ref="ns2:Loaded_x0020_to_x0020_ROC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c2ec3a-c873-4fd0-833e-82ea7dba9d6a" elementFormDefault="qualified">
    <xsd:import namespace="http://schemas.microsoft.com/office/2006/documentManagement/types"/>
    <xsd:import namespace="http://schemas.microsoft.com/office/infopath/2007/PartnerControls"/>
    <xsd:element name="OMB_x0020_Package" ma:index="8" ma:displayName="OMB Package" ma:description="the OMB Package name" ma:format="Dropdown" ma:internalName="OMB_x0020_Package">
      <xsd:simpleType>
        <xsd:restriction base="dms:Choice">
          <xsd:enumeration value="2016 Census Test"/>
          <xsd:enumeration value="2016 MAF/TIGER Generic Clearance"/>
          <xsd:enumeration value="2017 Census Test"/>
          <xsd:enumeration value="2018 E2E CT- Address Canvassing"/>
          <xsd:enumeration value="2018 E2E CT- Post Enumeration Survey"/>
          <xsd:enumeration value="2018 E2E CT- Peak Operations"/>
          <xsd:enumeration value="2018 E2E CT- Postal Carriers"/>
          <xsd:enumeration value="2020 LUCA"/>
          <xsd:enumeration value="2020 Census In-Field Address Canvassing"/>
          <xsd:enumeration value="2020 Census"/>
          <xsd:enumeration value="2020 Census IPC"/>
          <xsd:enumeration value="2020 Census Coverage Measurement"/>
          <xsd:enumeration value="2020 Census EAE"/>
          <xsd:enumeration value="2020 Census Count Question Resolution"/>
          <xsd:enumeration value="2020 Census in Island Areas"/>
          <xsd:enumeration value="2020 Group Quarters"/>
          <xsd:enumeration value="2020 Census Redistricting Data Program"/>
          <xsd:enumeration value="2020 Census New Construction Program"/>
          <xsd:enumeration value="American Community Survey"/>
          <xsd:enumeration value="ACS Content Tests"/>
          <xsd:enumeration value="ACS Methods Panel 3 Year Test"/>
          <xsd:enumeration value="ACS Methods Panel Test Nonsubstantive Change Requests"/>
          <xsd:enumeration value="Address Canvassing Test"/>
          <xsd:enumeration value="Participant Statistical Areas Program"/>
          <xsd:enumeration value="BAS"/>
          <xsd:enumeration value="School District Review Program"/>
          <xsd:enumeration value="Spatial, Address, and Imagery Data (SAID) Program"/>
          <xsd:enumeration value="Other- Federal Register Notices"/>
          <xsd:enumeration value="Templates"/>
          <xsd:enumeration value="Status and Schedule"/>
        </xsd:restriction>
      </xsd:simpleType>
    </xsd:element>
    <xsd:element name="Document_x0020_Type" ma:index="9" nillable="true" ma:displayName="Document Type" ma:format="Dropdown" ma:internalName="Document_x0020_Type">
      <xsd:simpleType>
        <xsd:restriction base="dms:Choice">
          <xsd:enumeration value="Part A"/>
          <xsd:enumeration value="Part B"/>
          <xsd:enumeration value="FRN- 30 Day"/>
          <xsd:enumeration value="FRN- 60 Day"/>
          <xsd:enumeration value="Forms"/>
          <xsd:enumeration value="Non-substantive Change Request"/>
          <xsd:enumeration value="Public Comments"/>
          <xsd:enumeration value="Schedules"/>
          <xsd:enumeration value="Study Plans"/>
          <xsd:enumeration value="Supporting Documents"/>
          <xsd:enumeration value="Tracking Sheet"/>
          <xsd:enumeration value="83-I"/>
          <xsd:enumeration value="Other"/>
        </xsd:restriction>
      </xsd:simpleType>
    </xsd:element>
    <xsd:element name="Document_x0020_Status" ma:index="10" nillable="true" ma:displayName="Document Status" ma:format="Dropdown" ma:internalName="Document_x0020_Status">
      <xsd:simpleType>
        <xsd:restriction base="dms:Choice">
          <xsd:enumeration value="Draft"/>
          <xsd:enumeration value="BOC Executive Review"/>
          <xsd:enumeration value="Final"/>
        </xsd:restriction>
      </xsd:simpleType>
    </xsd:element>
    <xsd:element name="Loaded_x0020_to_x0020_ROCIS" ma:index="11" nillable="true" ma:displayName="Loaded to ROCIS" ma:description="Was this document loaded to ROCIS?" ma:format="Dropdown" ma:internalName="Loaded_x0020_to_x0020_ROCIS">
      <xsd:simpleType>
        <xsd:restriction base="dms:Choice">
          <xsd:enumeration value="No"/>
          <xsd:enumeration value="Yes- Draft"/>
          <xsd:enumeration value="Yes- Final"/>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ocument_x0020_Status xmlns="dfc2ec3a-c873-4fd0-833e-82ea7dba9d6a">Final</Document_x0020_Status>
    <OMB_x0020_Package xmlns="dfc2ec3a-c873-4fd0-833e-82ea7dba9d6a">2020 LUCA</OMB_x0020_Package>
    <Loaded_x0020_to_x0020_ROCIS xmlns="dfc2ec3a-c873-4fd0-833e-82ea7dba9d6a" xsi:nil="true"/>
    <Document_x0020_Type xmlns="dfc2ec3a-c873-4fd0-833e-82ea7dba9d6a">Supporting Documents</Document_x0020_Typ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E99AF3-4E46-47B0-992C-2B1DE233F1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c2ec3a-c873-4fd0-833e-82ea7dba9d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2C8EFA6-863F-48D3-80F0-04D5DD952D09}">
  <ds:schemaRefs>
    <ds:schemaRef ds:uri="http://schemas.microsoft.com/office/2006/metadata/properties"/>
    <ds:schemaRef ds:uri="http://schemas.microsoft.com/office/infopath/2007/PartnerControls"/>
    <ds:schemaRef ds:uri="dfc2ec3a-c873-4fd0-833e-82ea7dba9d6a"/>
  </ds:schemaRefs>
</ds:datastoreItem>
</file>

<file path=customXml/itemProps3.xml><?xml version="1.0" encoding="utf-8"?>
<ds:datastoreItem xmlns:ds="http://schemas.openxmlformats.org/officeDocument/2006/customXml" ds:itemID="{D56602DB-1386-4BDB-8984-55836A506D29}">
  <ds:schemaRefs>
    <ds:schemaRef ds:uri="http://schemas.microsoft.com/sharepoint/v3/contenttype/forms"/>
  </ds:schemaRefs>
</ds:datastoreItem>
</file>

<file path=customXml/itemProps4.xml><?xml version="1.0" encoding="utf-8"?>
<ds:datastoreItem xmlns:ds="http://schemas.openxmlformats.org/officeDocument/2006/customXml" ds:itemID="{A9E2B7B6-AC5E-404A-A2D7-A9F9091B7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18_BASRespondentGuide_Tribal_GUPS_vs1</Template>
  <TotalTime>0</TotalTime>
  <Pages>3</Pages>
  <Words>34946</Words>
  <Characters>199196</Characters>
  <Application>Microsoft Office Word</Application>
  <DocSecurity>0</DocSecurity>
  <Lines>1659</Lines>
  <Paragraphs>467</Paragraphs>
  <ScaleCrop>false</ScaleCrop>
  <HeadingPairs>
    <vt:vector size="2" baseType="variant">
      <vt:variant>
        <vt:lpstr>Title</vt:lpstr>
      </vt:variant>
      <vt:variant>
        <vt:i4>1</vt:i4>
      </vt:variant>
    </vt:vector>
  </HeadingPairs>
  <TitlesOfParts>
    <vt:vector size="1" baseType="lpstr">
      <vt:lpstr>Block Boundary Suggestion Project GUPS User’s Guide</vt:lpstr>
    </vt:vector>
  </TitlesOfParts>
  <Company>U.S. Department of Commerce</Company>
  <LinksUpToDate>false</LinksUpToDate>
  <CharactersWithSpaces>233675</CharactersWithSpaces>
  <SharedDoc>false</SharedDoc>
  <HLinks>
    <vt:vector size="312" baseType="variant">
      <vt:variant>
        <vt:i4>8323116</vt:i4>
      </vt:variant>
      <vt:variant>
        <vt:i4>312</vt:i4>
      </vt:variant>
      <vt:variant>
        <vt:i4>0</vt:i4>
      </vt:variant>
      <vt:variant>
        <vt:i4>5</vt:i4>
      </vt:variant>
      <vt:variant>
        <vt:lpwstr>http://www.census.gov/geo/reference/mtfcc.html</vt:lpwstr>
      </vt:variant>
      <vt:variant>
        <vt:lpwstr/>
      </vt:variant>
      <vt:variant>
        <vt:i4>327750</vt:i4>
      </vt:variant>
      <vt:variant>
        <vt:i4>309</vt:i4>
      </vt:variant>
      <vt:variant>
        <vt:i4>0</vt:i4>
      </vt:variant>
      <vt:variant>
        <vt:i4>5</vt:i4>
      </vt:variant>
      <vt:variant>
        <vt:lpwstr>https://respond.census.gov/swim/</vt:lpwstr>
      </vt:variant>
      <vt:variant>
        <vt:lpwstr/>
      </vt:variant>
      <vt:variant>
        <vt:i4>327750</vt:i4>
      </vt:variant>
      <vt:variant>
        <vt:i4>306</vt:i4>
      </vt:variant>
      <vt:variant>
        <vt:i4>0</vt:i4>
      </vt:variant>
      <vt:variant>
        <vt:i4>5</vt:i4>
      </vt:variant>
      <vt:variant>
        <vt:lpwstr>https://respond.census.gov/swim/</vt:lpwstr>
      </vt:variant>
      <vt:variant>
        <vt:lpwstr/>
      </vt:variant>
      <vt:variant>
        <vt:i4>2162719</vt:i4>
      </vt:variant>
      <vt:variant>
        <vt:i4>303</vt:i4>
      </vt:variant>
      <vt:variant>
        <vt:i4>0</vt:i4>
      </vt:variant>
      <vt:variant>
        <vt:i4>5</vt:i4>
      </vt:variant>
      <vt:variant>
        <vt:lpwstr/>
      </vt:variant>
      <vt:variant>
        <vt:lpwstr>_Planned_2020_Census</vt:lpwstr>
      </vt:variant>
      <vt:variant>
        <vt:i4>4587642</vt:i4>
      </vt:variant>
      <vt:variant>
        <vt:i4>291</vt:i4>
      </vt:variant>
      <vt:variant>
        <vt:i4>0</vt:i4>
      </vt:variant>
      <vt:variant>
        <vt:i4>5</vt:i4>
      </vt:variant>
      <vt:variant>
        <vt:lpwstr>http://www.census.gov/geo/partnerships/bas/bas_download.html</vt:lpwstr>
      </vt:variant>
      <vt:variant>
        <vt:lpwstr/>
      </vt:variant>
      <vt:variant>
        <vt:i4>7733289</vt:i4>
      </vt:variant>
      <vt:variant>
        <vt:i4>288</vt:i4>
      </vt:variant>
      <vt:variant>
        <vt:i4>0</vt:i4>
      </vt:variant>
      <vt:variant>
        <vt:i4>5</vt:i4>
      </vt:variant>
      <vt:variant>
        <vt:lpwstr>http://www.census.gov/rdo/data/</vt:lpwstr>
      </vt:variant>
      <vt:variant>
        <vt:lpwstr/>
      </vt:variant>
      <vt:variant>
        <vt:i4>2162719</vt:i4>
      </vt:variant>
      <vt:variant>
        <vt:i4>285</vt:i4>
      </vt:variant>
      <vt:variant>
        <vt:i4>0</vt:i4>
      </vt:variant>
      <vt:variant>
        <vt:i4>5</vt:i4>
      </vt:variant>
      <vt:variant>
        <vt:lpwstr/>
      </vt:variant>
      <vt:variant>
        <vt:lpwstr>_Planned_2020_Census</vt:lpwstr>
      </vt:variant>
      <vt:variant>
        <vt:i4>1966134</vt:i4>
      </vt:variant>
      <vt:variant>
        <vt:i4>266</vt:i4>
      </vt:variant>
      <vt:variant>
        <vt:i4>0</vt:i4>
      </vt:variant>
      <vt:variant>
        <vt:i4>5</vt:i4>
      </vt:variant>
      <vt:variant>
        <vt:lpwstr/>
      </vt:variant>
      <vt:variant>
        <vt:lpwstr>_Toc423526385</vt:lpwstr>
      </vt:variant>
      <vt:variant>
        <vt:i4>1966134</vt:i4>
      </vt:variant>
      <vt:variant>
        <vt:i4>260</vt:i4>
      </vt:variant>
      <vt:variant>
        <vt:i4>0</vt:i4>
      </vt:variant>
      <vt:variant>
        <vt:i4>5</vt:i4>
      </vt:variant>
      <vt:variant>
        <vt:lpwstr/>
      </vt:variant>
      <vt:variant>
        <vt:lpwstr>_Toc423526384</vt:lpwstr>
      </vt:variant>
      <vt:variant>
        <vt:i4>1966134</vt:i4>
      </vt:variant>
      <vt:variant>
        <vt:i4>254</vt:i4>
      </vt:variant>
      <vt:variant>
        <vt:i4>0</vt:i4>
      </vt:variant>
      <vt:variant>
        <vt:i4>5</vt:i4>
      </vt:variant>
      <vt:variant>
        <vt:lpwstr/>
      </vt:variant>
      <vt:variant>
        <vt:lpwstr>_Toc423526383</vt:lpwstr>
      </vt:variant>
      <vt:variant>
        <vt:i4>1966134</vt:i4>
      </vt:variant>
      <vt:variant>
        <vt:i4>248</vt:i4>
      </vt:variant>
      <vt:variant>
        <vt:i4>0</vt:i4>
      </vt:variant>
      <vt:variant>
        <vt:i4>5</vt:i4>
      </vt:variant>
      <vt:variant>
        <vt:lpwstr/>
      </vt:variant>
      <vt:variant>
        <vt:lpwstr>_Toc423526382</vt:lpwstr>
      </vt:variant>
      <vt:variant>
        <vt:i4>1966134</vt:i4>
      </vt:variant>
      <vt:variant>
        <vt:i4>242</vt:i4>
      </vt:variant>
      <vt:variant>
        <vt:i4>0</vt:i4>
      </vt:variant>
      <vt:variant>
        <vt:i4>5</vt:i4>
      </vt:variant>
      <vt:variant>
        <vt:lpwstr/>
      </vt:variant>
      <vt:variant>
        <vt:lpwstr>_Toc423526381</vt:lpwstr>
      </vt:variant>
      <vt:variant>
        <vt:i4>1966134</vt:i4>
      </vt:variant>
      <vt:variant>
        <vt:i4>236</vt:i4>
      </vt:variant>
      <vt:variant>
        <vt:i4>0</vt:i4>
      </vt:variant>
      <vt:variant>
        <vt:i4>5</vt:i4>
      </vt:variant>
      <vt:variant>
        <vt:lpwstr/>
      </vt:variant>
      <vt:variant>
        <vt:lpwstr>_Toc423526380</vt:lpwstr>
      </vt:variant>
      <vt:variant>
        <vt:i4>1114166</vt:i4>
      </vt:variant>
      <vt:variant>
        <vt:i4>230</vt:i4>
      </vt:variant>
      <vt:variant>
        <vt:i4>0</vt:i4>
      </vt:variant>
      <vt:variant>
        <vt:i4>5</vt:i4>
      </vt:variant>
      <vt:variant>
        <vt:lpwstr/>
      </vt:variant>
      <vt:variant>
        <vt:lpwstr>_Toc423526379</vt:lpwstr>
      </vt:variant>
      <vt:variant>
        <vt:i4>1114166</vt:i4>
      </vt:variant>
      <vt:variant>
        <vt:i4>224</vt:i4>
      </vt:variant>
      <vt:variant>
        <vt:i4>0</vt:i4>
      </vt:variant>
      <vt:variant>
        <vt:i4>5</vt:i4>
      </vt:variant>
      <vt:variant>
        <vt:lpwstr/>
      </vt:variant>
      <vt:variant>
        <vt:lpwstr>_Toc423526378</vt:lpwstr>
      </vt:variant>
      <vt:variant>
        <vt:i4>1114166</vt:i4>
      </vt:variant>
      <vt:variant>
        <vt:i4>218</vt:i4>
      </vt:variant>
      <vt:variant>
        <vt:i4>0</vt:i4>
      </vt:variant>
      <vt:variant>
        <vt:i4>5</vt:i4>
      </vt:variant>
      <vt:variant>
        <vt:lpwstr/>
      </vt:variant>
      <vt:variant>
        <vt:lpwstr>_Toc423526377</vt:lpwstr>
      </vt:variant>
      <vt:variant>
        <vt:i4>1114166</vt:i4>
      </vt:variant>
      <vt:variant>
        <vt:i4>212</vt:i4>
      </vt:variant>
      <vt:variant>
        <vt:i4>0</vt:i4>
      </vt:variant>
      <vt:variant>
        <vt:i4>5</vt:i4>
      </vt:variant>
      <vt:variant>
        <vt:lpwstr/>
      </vt:variant>
      <vt:variant>
        <vt:lpwstr>_Toc423526375</vt:lpwstr>
      </vt:variant>
      <vt:variant>
        <vt:i4>1114166</vt:i4>
      </vt:variant>
      <vt:variant>
        <vt:i4>206</vt:i4>
      </vt:variant>
      <vt:variant>
        <vt:i4>0</vt:i4>
      </vt:variant>
      <vt:variant>
        <vt:i4>5</vt:i4>
      </vt:variant>
      <vt:variant>
        <vt:lpwstr/>
      </vt:variant>
      <vt:variant>
        <vt:lpwstr>_Toc423526374</vt:lpwstr>
      </vt:variant>
      <vt:variant>
        <vt:i4>1114166</vt:i4>
      </vt:variant>
      <vt:variant>
        <vt:i4>200</vt:i4>
      </vt:variant>
      <vt:variant>
        <vt:i4>0</vt:i4>
      </vt:variant>
      <vt:variant>
        <vt:i4>5</vt:i4>
      </vt:variant>
      <vt:variant>
        <vt:lpwstr/>
      </vt:variant>
      <vt:variant>
        <vt:lpwstr>_Toc423526373</vt:lpwstr>
      </vt:variant>
      <vt:variant>
        <vt:i4>1114166</vt:i4>
      </vt:variant>
      <vt:variant>
        <vt:i4>194</vt:i4>
      </vt:variant>
      <vt:variant>
        <vt:i4>0</vt:i4>
      </vt:variant>
      <vt:variant>
        <vt:i4>5</vt:i4>
      </vt:variant>
      <vt:variant>
        <vt:lpwstr/>
      </vt:variant>
      <vt:variant>
        <vt:lpwstr>_Toc423526372</vt:lpwstr>
      </vt:variant>
      <vt:variant>
        <vt:i4>1114166</vt:i4>
      </vt:variant>
      <vt:variant>
        <vt:i4>188</vt:i4>
      </vt:variant>
      <vt:variant>
        <vt:i4>0</vt:i4>
      </vt:variant>
      <vt:variant>
        <vt:i4>5</vt:i4>
      </vt:variant>
      <vt:variant>
        <vt:lpwstr/>
      </vt:variant>
      <vt:variant>
        <vt:lpwstr>_Toc423526371</vt:lpwstr>
      </vt:variant>
      <vt:variant>
        <vt:i4>1114166</vt:i4>
      </vt:variant>
      <vt:variant>
        <vt:i4>182</vt:i4>
      </vt:variant>
      <vt:variant>
        <vt:i4>0</vt:i4>
      </vt:variant>
      <vt:variant>
        <vt:i4>5</vt:i4>
      </vt:variant>
      <vt:variant>
        <vt:lpwstr/>
      </vt:variant>
      <vt:variant>
        <vt:lpwstr>_Toc423526370</vt:lpwstr>
      </vt:variant>
      <vt:variant>
        <vt:i4>1048630</vt:i4>
      </vt:variant>
      <vt:variant>
        <vt:i4>176</vt:i4>
      </vt:variant>
      <vt:variant>
        <vt:i4>0</vt:i4>
      </vt:variant>
      <vt:variant>
        <vt:i4>5</vt:i4>
      </vt:variant>
      <vt:variant>
        <vt:lpwstr/>
      </vt:variant>
      <vt:variant>
        <vt:lpwstr>_Toc423526369</vt:lpwstr>
      </vt:variant>
      <vt:variant>
        <vt:i4>1048630</vt:i4>
      </vt:variant>
      <vt:variant>
        <vt:i4>170</vt:i4>
      </vt:variant>
      <vt:variant>
        <vt:i4>0</vt:i4>
      </vt:variant>
      <vt:variant>
        <vt:i4>5</vt:i4>
      </vt:variant>
      <vt:variant>
        <vt:lpwstr/>
      </vt:variant>
      <vt:variant>
        <vt:lpwstr>_Toc423526368</vt:lpwstr>
      </vt:variant>
      <vt:variant>
        <vt:i4>1048630</vt:i4>
      </vt:variant>
      <vt:variant>
        <vt:i4>164</vt:i4>
      </vt:variant>
      <vt:variant>
        <vt:i4>0</vt:i4>
      </vt:variant>
      <vt:variant>
        <vt:i4>5</vt:i4>
      </vt:variant>
      <vt:variant>
        <vt:lpwstr/>
      </vt:variant>
      <vt:variant>
        <vt:lpwstr>_Toc423526367</vt:lpwstr>
      </vt:variant>
      <vt:variant>
        <vt:i4>1048630</vt:i4>
      </vt:variant>
      <vt:variant>
        <vt:i4>158</vt:i4>
      </vt:variant>
      <vt:variant>
        <vt:i4>0</vt:i4>
      </vt:variant>
      <vt:variant>
        <vt:i4>5</vt:i4>
      </vt:variant>
      <vt:variant>
        <vt:lpwstr/>
      </vt:variant>
      <vt:variant>
        <vt:lpwstr>_Toc423526366</vt:lpwstr>
      </vt:variant>
      <vt:variant>
        <vt:i4>1048630</vt:i4>
      </vt:variant>
      <vt:variant>
        <vt:i4>152</vt:i4>
      </vt:variant>
      <vt:variant>
        <vt:i4>0</vt:i4>
      </vt:variant>
      <vt:variant>
        <vt:i4>5</vt:i4>
      </vt:variant>
      <vt:variant>
        <vt:lpwstr/>
      </vt:variant>
      <vt:variant>
        <vt:lpwstr>_Toc423526365</vt:lpwstr>
      </vt:variant>
      <vt:variant>
        <vt:i4>1048630</vt:i4>
      </vt:variant>
      <vt:variant>
        <vt:i4>146</vt:i4>
      </vt:variant>
      <vt:variant>
        <vt:i4>0</vt:i4>
      </vt:variant>
      <vt:variant>
        <vt:i4>5</vt:i4>
      </vt:variant>
      <vt:variant>
        <vt:lpwstr/>
      </vt:variant>
      <vt:variant>
        <vt:lpwstr>_Toc423526363</vt:lpwstr>
      </vt:variant>
      <vt:variant>
        <vt:i4>1048630</vt:i4>
      </vt:variant>
      <vt:variant>
        <vt:i4>140</vt:i4>
      </vt:variant>
      <vt:variant>
        <vt:i4>0</vt:i4>
      </vt:variant>
      <vt:variant>
        <vt:i4>5</vt:i4>
      </vt:variant>
      <vt:variant>
        <vt:lpwstr/>
      </vt:variant>
      <vt:variant>
        <vt:lpwstr>_Toc423526362</vt:lpwstr>
      </vt:variant>
      <vt:variant>
        <vt:i4>1048630</vt:i4>
      </vt:variant>
      <vt:variant>
        <vt:i4>134</vt:i4>
      </vt:variant>
      <vt:variant>
        <vt:i4>0</vt:i4>
      </vt:variant>
      <vt:variant>
        <vt:i4>5</vt:i4>
      </vt:variant>
      <vt:variant>
        <vt:lpwstr/>
      </vt:variant>
      <vt:variant>
        <vt:lpwstr>_Toc423526361</vt:lpwstr>
      </vt:variant>
      <vt:variant>
        <vt:i4>1048630</vt:i4>
      </vt:variant>
      <vt:variant>
        <vt:i4>128</vt:i4>
      </vt:variant>
      <vt:variant>
        <vt:i4>0</vt:i4>
      </vt:variant>
      <vt:variant>
        <vt:i4>5</vt:i4>
      </vt:variant>
      <vt:variant>
        <vt:lpwstr/>
      </vt:variant>
      <vt:variant>
        <vt:lpwstr>_Toc423526360</vt:lpwstr>
      </vt:variant>
      <vt:variant>
        <vt:i4>1245238</vt:i4>
      </vt:variant>
      <vt:variant>
        <vt:i4>122</vt:i4>
      </vt:variant>
      <vt:variant>
        <vt:i4>0</vt:i4>
      </vt:variant>
      <vt:variant>
        <vt:i4>5</vt:i4>
      </vt:variant>
      <vt:variant>
        <vt:lpwstr/>
      </vt:variant>
      <vt:variant>
        <vt:lpwstr>_Toc423526359</vt:lpwstr>
      </vt:variant>
      <vt:variant>
        <vt:i4>1245238</vt:i4>
      </vt:variant>
      <vt:variant>
        <vt:i4>116</vt:i4>
      </vt:variant>
      <vt:variant>
        <vt:i4>0</vt:i4>
      </vt:variant>
      <vt:variant>
        <vt:i4>5</vt:i4>
      </vt:variant>
      <vt:variant>
        <vt:lpwstr/>
      </vt:variant>
      <vt:variant>
        <vt:lpwstr>_Toc423526358</vt:lpwstr>
      </vt:variant>
      <vt:variant>
        <vt:i4>1245238</vt:i4>
      </vt:variant>
      <vt:variant>
        <vt:i4>110</vt:i4>
      </vt:variant>
      <vt:variant>
        <vt:i4>0</vt:i4>
      </vt:variant>
      <vt:variant>
        <vt:i4>5</vt:i4>
      </vt:variant>
      <vt:variant>
        <vt:lpwstr/>
      </vt:variant>
      <vt:variant>
        <vt:lpwstr>_Toc423526357</vt:lpwstr>
      </vt:variant>
      <vt:variant>
        <vt:i4>1245238</vt:i4>
      </vt:variant>
      <vt:variant>
        <vt:i4>104</vt:i4>
      </vt:variant>
      <vt:variant>
        <vt:i4>0</vt:i4>
      </vt:variant>
      <vt:variant>
        <vt:i4>5</vt:i4>
      </vt:variant>
      <vt:variant>
        <vt:lpwstr/>
      </vt:variant>
      <vt:variant>
        <vt:lpwstr>_Toc423526356</vt:lpwstr>
      </vt:variant>
      <vt:variant>
        <vt:i4>1245238</vt:i4>
      </vt:variant>
      <vt:variant>
        <vt:i4>98</vt:i4>
      </vt:variant>
      <vt:variant>
        <vt:i4>0</vt:i4>
      </vt:variant>
      <vt:variant>
        <vt:i4>5</vt:i4>
      </vt:variant>
      <vt:variant>
        <vt:lpwstr/>
      </vt:variant>
      <vt:variant>
        <vt:lpwstr>_Toc423526355</vt:lpwstr>
      </vt:variant>
      <vt:variant>
        <vt:i4>1245238</vt:i4>
      </vt:variant>
      <vt:variant>
        <vt:i4>92</vt:i4>
      </vt:variant>
      <vt:variant>
        <vt:i4>0</vt:i4>
      </vt:variant>
      <vt:variant>
        <vt:i4>5</vt:i4>
      </vt:variant>
      <vt:variant>
        <vt:lpwstr/>
      </vt:variant>
      <vt:variant>
        <vt:lpwstr>_Toc423526354</vt:lpwstr>
      </vt:variant>
      <vt:variant>
        <vt:i4>1245238</vt:i4>
      </vt:variant>
      <vt:variant>
        <vt:i4>86</vt:i4>
      </vt:variant>
      <vt:variant>
        <vt:i4>0</vt:i4>
      </vt:variant>
      <vt:variant>
        <vt:i4>5</vt:i4>
      </vt:variant>
      <vt:variant>
        <vt:lpwstr/>
      </vt:variant>
      <vt:variant>
        <vt:lpwstr>_Toc423526353</vt:lpwstr>
      </vt:variant>
      <vt:variant>
        <vt:i4>1245238</vt:i4>
      </vt:variant>
      <vt:variant>
        <vt:i4>80</vt:i4>
      </vt:variant>
      <vt:variant>
        <vt:i4>0</vt:i4>
      </vt:variant>
      <vt:variant>
        <vt:i4>5</vt:i4>
      </vt:variant>
      <vt:variant>
        <vt:lpwstr/>
      </vt:variant>
      <vt:variant>
        <vt:lpwstr>_Toc423526351</vt:lpwstr>
      </vt:variant>
      <vt:variant>
        <vt:i4>1245238</vt:i4>
      </vt:variant>
      <vt:variant>
        <vt:i4>74</vt:i4>
      </vt:variant>
      <vt:variant>
        <vt:i4>0</vt:i4>
      </vt:variant>
      <vt:variant>
        <vt:i4>5</vt:i4>
      </vt:variant>
      <vt:variant>
        <vt:lpwstr/>
      </vt:variant>
      <vt:variant>
        <vt:lpwstr>_Toc423526350</vt:lpwstr>
      </vt:variant>
      <vt:variant>
        <vt:i4>1179702</vt:i4>
      </vt:variant>
      <vt:variant>
        <vt:i4>68</vt:i4>
      </vt:variant>
      <vt:variant>
        <vt:i4>0</vt:i4>
      </vt:variant>
      <vt:variant>
        <vt:i4>5</vt:i4>
      </vt:variant>
      <vt:variant>
        <vt:lpwstr/>
      </vt:variant>
      <vt:variant>
        <vt:lpwstr>_Toc423526349</vt:lpwstr>
      </vt:variant>
      <vt:variant>
        <vt:i4>1179702</vt:i4>
      </vt:variant>
      <vt:variant>
        <vt:i4>62</vt:i4>
      </vt:variant>
      <vt:variant>
        <vt:i4>0</vt:i4>
      </vt:variant>
      <vt:variant>
        <vt:i4>5</vt:i4>
      </vt:variant>
      <vt:variant>
        <vt:lpwstr/>
      </vt:variant>
      <vt:variant>
        <vt:lpwstr>_Toc423526348</vt:lpwstr>
      </vt:variant>
      <vt:variant>
        <vt:i4>1179702</vt:i4>
      </vt:variant>
      <vt:variant>
        <vt:i4>56</vt:i4>
      </vt:variant>
      <vt:variant>
        <vt:i4>0</vt:i4>
      </vt:variant>
      <vt:variant>
        <vt:i4>5</vt:i4>
      </vt:variant>
      <vt:variant>
        <vt:lpwstr/>
      </vt:variant>
      <vt:variant>
        <vt:lpwstr>_Toc423526347</vt:lpwstr>
      </vt:variant>
      <vt:variant>
        <vt:i4>1179702</vt:i4>
      </vt:variant>
      <vt:variant>
        <vt:i4>50</vt:i4>
      </vt:variant>
      <vt:variant>
        <vt:i4>0</vt:i4>
      </vt:variant>
      <vt:variant>
        <vt:i4>5</vt:i4>
      </vt:variant>
      <vt:variant>
        <vt:lpwstr/>
      </vt:variant>
      <vt:variant>
        <vt:lpwstr>_Toc423526346</vt:lpwstr>
      </vt:variant>
      <vt:variant>
        <vt:i4>1179702</vt:i4>
      </vt:variant>
      <vt:variant>
        <vt:i4>44</vt:i4>
      </vt:variant>
      <vt:variant>
        <vt:i4>0</vt:i4>
      </vt:variant>
      <vt:variant>
        <vt:i4>5</vt:i4>
      </vt:variant>
      <vt:variant>
        <vt:lpwstr/>
      </vt:variant>
      <vt:variant>
        <vt:lpwstr>_Toc423526345</vt:lpwstr>
      </vt:variant>
      <vt:variant>
        <vt:i4>1179702</vt:i4>
      </vt:variant>
      <vt:variant>
        <vt:i4>38</vt:i4>
      </vt:variant>
      <vt:variant>
        <vt:i4>0</vt:i4>
      </vt:variant>
      <vt:variant>
        <vt:i4>5</vt:i4>
      </vt:variant>
      <vt:variant>
        <vt:lpwstr/>
      </vt:variant>
      <vt:variant>
        <vt:lpwstr>_Toc423526344</vt:lpwstr>
      </vt:variant>
      <vt:variant>
        <vt:i4>1179702</vt:i4>
      </vt:variant>
      <vt:variant>
        <vt:i4>32</vt:i4>
      </vt:variant>
      <vt:variant>
        <vt:i4>0</vt:i4>
      </vt:variant>
      <vt:variant>
        <vt:i4>5</vt:i4>
      </vt:variant>
      <vt:variant>
        <vt:lpwstr/>
      </vt:variant>
      <vt:variant>
        <vt:lpwstr>_Toc423526343</vt:lpwstr>
      </vt:variant>
      <vt:variant>
        <vt:i4>1179702</vt:i4>
      </vt:variant>
      <vt:variant>
        <vt:i4>26</vt:i4>
      </vt:variant>
      <vt:variant>
        <vt:i4>0</vt:i4>
      </vt:variant>
      <vt:variant>
        <vt:i4>5</vt:i4>
      </vt:variant>
      <vt:variant>
        <vt:lpwstr/>
      </vt:variant>
      <vt:variant>
        <vt:lpwstr>_Toc423526342</vt:lpwstr>
      </vt:variant>
      <vt:variant>
        <vt:i4>1179702</vt:i4>
      </vt:variant>
      <vt:variant>
        <vt:i4>20</vt:i4>
      </vt:variant>
      <vt:variant>
        <vt:i4>0</vt:i4>
      </vt:variant>
      <vt:variant>
        <vt:i4>5</vt:i4>
      </vt:variant>
      <vt:variant>
        <vt:lpwstr/>
      </vt:variant>
      <vt:variant>
        <vt:lpwstr>_Toc423526341</vt:lpwstr>
      </vt:variant>
      <vt:variant>
        <vt:i4>1179702</vt:i4>
      </vt:variant>
      <vt:variant>
        <vt:i4>14</vt:i4>
      </vt:variant>
      <vt:variant>
        <vt:i4>0</vt:i4>
      </vt:variant>
      <vt:variant>
        <vt:i4>5</vt:i4>
      </vt:variant>
      <vt:variant>
        <vt:lpwstr/>
      </vt:variant>
      <vt:variant>
        <vt:lpwstr>_Toc423526340</vt:lpwstr>
      </vt:variant>
      <vt:variant>
        <vt:i4>1376310</vt:i4>
      </vt:variant>
      <vt:variant>
        <vt:i4>8</vt:i4>
      </vt:variant>
      <vt:variant>
        <vt:i4>0</vt:i4>
      </vt:variant>
      <vt:variant>
        <vt:i4>5</vt:i4>
      </vt:variant>
      <vt:variant>
        <vt:lpwstr/>
      </vt:variant>
      <vt:variant>
        <vt:lpwstr>_Toc423526339</vt:lpwstr>
      </vt:variant>
      <vt:variant>
        <vt:i4>1376310</vt:i4>
      </vt:variant>
      <vt:variant>
        <vt:i4>2</vt:i4>
      </vt:variant>
      <vt:variant>
        <vt:i4>0</vt:i4>
      </vt:variant>
      <vt:variant>
        <vt:i4>5</vt:i4>
      </vt:variant>
      <vt:variant>
        <vt:lpwstr/>
      </vt:variant>
      <vt:variant>
        <vt:lpwstr>_Toc423526337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Block Boundary Suggestion Project GUPS User’s Guide</dc:title>
  <dc:subject/>
  <dc:creator>U.S.Census Bureau</dc:creator>
  <cp:keywords/>
  <dc:description/>
  <cp:lastModifiedBy>SYSTEM</cp:lastModifiedBy>
  <cp:revision>2</cp:revision>
  <cp:lastPrinted>2018-04-16T11:22:00Z</cp:lastPrinted>
  <dcterms:created xsi:type="dcterms:W3CDTF">2018-05-11T15:49:00Z</dcterms:created>
  <dcterms:modified xsi:type="dcterms:W3CDTF">2018-05-11T15:49:00Z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0x01010059C17615A4E308428672104BD8781DBE</vt:lpwstr>
  </property>
</Properties>
</file>