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673EE" w14:textId="77777777" w:rsidR="00887606" w:rsidRPr="00E05C6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E05C6B">
        <w:rPr>
          <w:sz w:val="28"/>
        </w:rPr>
        <w:t xml:space="preserve">Request for Approval under the </w:t>
      </w:r>
    </w:p>
    <w:p w14:paraId="10BDB17A" w14:textId="584E4413" w:rsidR="00887606" w:rsidRPr="00E05C6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 xml:space="preserve">“Generic Clearance for the Collection of Routine Customer Feedback” </w:t>
      </w:r>
    </w:p>
    <w:p w14:paraId="2894A34D" w14:textId="29B0DDE0" w:rsidR="005E714A" w:rsidRPr="00E05C6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>(</w:t>
      </w:r>
      <w:r w:rsidR="00686301" w:rsidRPr="00E05C6B">
        <w:rPr>
          <w:sz w:val="28"/>
        </w:rPr>
        <w:t>OMB#</w:t>
      </w:r>
      <w:r w:rsidRPr="00E05C6B">
        <w:rPr>
          <w:sz w:val="28"/>
        </w:rPr>
        <w:t xml:space="preserve">: </w:t>
      </w:r>
      <w:r w:rsidR="006D5F47" w:rsidRPr="00E05C6B">
        <w:rPr>
          <w:sz w:val="28"/>
        </w:rPr>
        <w:t>0925</w:t>
      </w:r>
      <w:r w:rsidRPr="00E05C6B">
        <w:rPr>
          <w:sz w:val="28"/>
        </w:rPr>
        <w:t>-</w:t>
      </w:r>
      <w:r w:rsidR="00A115C6" w:rsidRPr="00E05C6B">
        <w:rPr>
          <w:sz w:val="28"/>
        </w:rPr>
        <w:t>06</w:t>
      </w:r>
      <w:r w:rsidR="00E85A66" w:rsidRPr="00E05C6B">
        <w:rPr>
          <w:sz w:val="28"/>
        </w:rPr>
        <w:t>4</w:t>
      </w:r>
      <w:r w:rsidR="00C9165C" w:rsidRPr="00E05C6B">
        <w:rPr>
          <w:sz w:val="28"/>
        </w:rPr>
        <w:t>2</w:t>
      </w:r>
      <w:r w:rsidR="004616CA" w:rsidRPr="00E05C6B">
        <w:rPr>
          <w:sz w:val="28"/>
        </w:rPr>
        <w:t xml:space="preserve">, </w:t>
      </w:r>
      <w:r w:rsidR="00686301" w:rsidRPr="00E05C6B">
        <w:rPr>
          <w:sz w:val="28"/>
        </w:rPr>
        <w:t>Exp</w:t>
      </w:r>
      <w:r w:rsidR="004616CA" w:rsidRPr="00E05C6B">
        <w:rPr>
          <w:sz w:val="28"/>
        </w:rPr>
        <w:t xml:space="preserve">iration </w:t>
      </w:r>
      <w:r w:rsidR="00686301" w:rsidRPr="00E05C6B">
        <w:rPr>
          <w:sz w:val="28"/>
        </w:rPr>
        <w:t>Date:</w:t>
      </w:r>
      <w:r w:rsidR="00B51D7E" w:rsidRPr="00E05C6B">
        <w:rPr>
          <w:sz w:val="28"/>
        </w:rPr>
        <w:t xml:space="preserve"> </w:t>
      </w:r>
      <w:r w:rsidR="00C9165C" w:rsidRPr="00E05C6B">
        <w:rPr>
          <w:sz w:val="28"/>
        </w:rPr>
        <w:t>05</w:t>
      </w:r>
      <w:r w:rsidR="00686301" w:rsidRPr="00E05C6B">
        <w:rPr>
          <w:sz w:val="28"/>
        </w:rPr>
        <w:t>/</w:t>
      </w:r>
      <w:r w:rsidR="00887606" w:rsidRPr="00E05C6B">
        <w:rPr>
          <w:sz w:val="28"/>
        </w:rPr>
        <w:t>31/</w:t>
      </w:r>
      <w:r w:rsidR="00C9165C" w:rsidRPr="00E05C6B">
        <w:rPr>
          <w:sz w:val="28"/>
        </w:rPr>
        <w:t>2020</w:t>
      </w:r>
      <w:r w:rsidRPr="00E05C6B">
        <w:rPr>
          <w:sz w:val="28"/>
        </w:rPr>
        <w:t>)</w:t>
      </w:r>
    </w:p>
    <w:p w14:paraId="3EAAED43" w14:textId="77777777" w:rsidR="007F5475" w:rsidRPr="00E05C6B" w:rsidRDefault="007F5475" w:rsidP="00A74957"/>
    <w:p w14:paraId="69499138" w14:textId="58EF4C23" w:rsidR="00BC569A" w:rsidRPr="00E05C6B" w:rsidRDefault="006C262D" w:rsidP="00434E33">
      <w:r w:rsidRPr="00E05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F610FA" wp14:editId="22F61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AE98B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E05C6B">
        <w:t xml:space="preserve"> </w:t>
      </w:r>
    </w:p>
    <w:p w14:paraId="59C9D7F3" w14:textId="594BAB85" w:rsidR="007F5475" w:rsidRPr="00E05C6B" w:rsidRDefault="007F5475" w:rsidP="00434E33">
      <w:r w:rsidRPr="00E05C6B">
        <w:rPr>
          <w:b/>
        </w:rPr>
        <w:t>TITLE OF INFORMATION COLLECTION:</w:t>
      </w:r>
    </w:p>
    <w:p w14:paraId="61ED25DD" w14:textId="77777777" w:rsidR="00A15912" w:rsidRDefault="00A15912" w:rsidP="00A15912">
      <w:pPr>
        <w:rPr>
          <w:rFonts w:cstheme="minorHAnsi"/>
        </w:rPr>
      </w:pPr>
    </w:p>
    <w:p w14:paraId="39222B54" w14:textId="6EE4FDE5" w:rsidR="00A15912" w:rsidRPr="00A15912" w:rsidRDefault="00A15912" w:rsidP="00A15912">
      <w:pPr>
        <w:rPr>
          <w:rFonts w:cstheme="minorHAnsi"/>
          <w:sz w:val="22"/>
          <w:szCs w:val="22"/>
        </w:rPr>
      </w:pPr>
      <w:r w:rsidRPr="00A15912">
        <w:rPr>
          <w:rFonts w:cstheme="minorHAnsi"/>
        </w:rPr>
        <w:t>Summarizing ExperieNces with Site Enrollment in NCORP Cancer Care Delivery Research Studies (SENSE)</w:t>
      </w:r>
    </w:p>
    <w:p w14:paraId="18D7A7B6" w14:textId="77777777" w:rsidR="005E714A" w:rsidRPr="00E05C6B" w:rsidRDefault="005E714A"/>
    <w:p w14:paraId="2449B348" w14:textId="77777777" w:rsidR="001B0AAA" w:rsidRPr="00E05C6B" w:rsidRDefault="00F15956">
      <w:r w:rsidRPr="00E05C6B">
        <w:rPr>
          <w:b/>
        </w:rPr>
        <w:t>PURPOSE:</w:t>
      </w:r>
      <w:r w:rsidR="00C14CC4" w:rsidRPr="00E05C6B">
        <w:rPr>
          <w:b/>
        </w:rPr>
        <w:t xml:space="preserve">  </w:t>
      </w:r>
    </w:p>
    <w:p w14:paraId="637449B9" w14:textId="079B4427" w:rsidR="00F972F3" w:rsidRPr="00E05C6B" w:rsidRDefault="00F972F3" w:rsidP="005E6331"/>
    <w:p w14:paraId="76BE6543" w14:textId="75ACB709" w:rsidR="00642710" w:rsidRDefault="00A15912" w:rsidP="00A15912">
      <w:pPr>
        <w:rPr>
          <w:rFonts w:cstheme="minorHAnsi"/>
        </w:rPr>
      </w:pPr>
      <w:r>
        <w:rPr>
          <w:rFonts w:cstheme="minorHAnsi"/>
        </w:rPr>
        <w:t xml:space="preserve">To </w:t>
      </w:r>
      <w:r w:rsidR="000C2314">
        <w:rPr>
          <w:rFonts w:cstheme="minorHAnsi"/>
        </w:rPr>
        <w:t xml:space="preserve">obtain feedback on effective strategies used </w:t>
      </w:r>
      <w:r>
        <w:rPr>
          <w:rFonts w:cstheme="minorHAnsi"/>
        </w:rPr>
        <w:t>by NCI Community Oncology Research Program Research Bases</w:t>
      </w:r>
      <w:r w:rsidR="000C2314">
        <w:rPr>
          <w:rFonts w:cstheme="minorHAnsi"/>
        </w:rPr>
        <w:t xml:space="preserve"> (NCORP RB)</w:t>
      </w:r>
      <w:r>
        <w:rPr>
          <w:rFonts w:cstheme="minorHAnsi"/>
        </w:rPr>
        <w:t xml:space="preserve"> </w:t>
      </w:r>
      <w:r w:rsidR="000C2314">
        <w:rPr>
          <w:rFonts w:cstheme="minorHAnsi"/>
        </w:rPr>
        <w:t xml:space="preserve">through collecting information regarding </w:t>
      </w:r>
      <w:r w:rsidR="00D12C3C">
        <w:rPr>
          <w:rFonts w:cstheme="minorHAnsi"/>
        </w:rPr>
        <w:t>RB</w:t>
      </w:r>
      <w:r w:rsidR="000C2314">
        <w:rPr>
          <w:rFonts w:cstheme="minorHAnsi"/>
        </w:rPr>
        <w:t xml:space="preserve"> site </w:t>
      </w:r>
      <w:r w:rsidR="00777661">
        <w:rPr>
          <w:rFonts w:cstheme="minorHAnsi"/>
        </w:rPr>
        <w:t>enrollment</w:t>
      </w:r>
      <w:r w:rsidR="000C2314">
        <w:rPr>
          <w:rFonts w:cstheme="minorHAnsi"/>
        </w:rPr>
        <w:t xml:space="preserve"> experiences to </w:t>
      </w:r>
      <w:r>
        <w:rPr>
          <w:rFonts w:cstheme="minorHAnsi"/>
        </w:rPr>
        <w:t xml:space="preserve">cancer care delivery research (CCDR) </w:t>
      </w:r>
      <w:r w:rsidR="000C2314">
        <w:rPr>
          <w:rFonts w:cstheme="minorHAnsi"/>
        </w:rPr>
        <w:t>studies</w:t>
      </w:r>
      <w:r>
        <w:rPr>
          <w:rFonts w:cstheme="minorHAnsi"/>
        </w:rPr>
        <w:t xml:space="preserve">. </w:t>
      </w:r>
      <w:r w:rsidR="00494BC3">
        <w:rPr>
          <w:rFonts w:cstheme="minorHAnsi"/>
        </w:rPr>
        <w:t xml:space="preserve"> </w:t>
      </w:r>
    </w:p>
    <w:p w14:paraId="02A650DE" w14:textId="77777777" w:rsidR="00642710" w:rsidRDefault="00642710" w:rsidP="00A15912">
      <w:pPr>
        <w:rPr>
          <w:rFonts w:cstheme="minorHAnsi"/>
        </w:rPr>
      </w:pPr>
    </w:p>
    <w:p w14:paraId="5A47292B" w14:textId="2EE2CFCC" w:rsidR="00A15912" w:rsidRDefault="00494BC3" w:rsidP="00A15912">
      <w:pPr>
        <w:rPr>
          <w:rFonts w:cstheme="minorHAnsi"/>
        </w:rPr>
      </w:pPr>
      <w:r>
        <w:rPr>
          <w:rFonts w:cstheme="minorHAnsi"/>
        </w:rPr>
        <w:t>Th</w:t>
      </w:r>
      <w:r w:rsidR="00626872">
        <w:rPr>
          <w:rFonts w:cstheme="minorHAnsi"/>
        </w:rPr>
        <w:t>e</w:t>
      </w:r>
      <w:r>
        <w:rPr>
          <w:rFonts w:cstheme="minorHAnsi"/>
        </w:rPr>
        <w:t xml:space="preserve"> information </w:t>
      </w:r>
      <w:r w:rsidR="00642710">
        <w:rPr>
          <w:rFonts w:cstheme="minorHAnsi"/>
        </w:rPr>
        <w:t xml:space="preserve">obtained from </w:t>
      </w:r>
      <w:r w:rsidR="00D12C3C">
        <w:rPr>
          <w:rFonts w:cstheme="minorHAnsi"/>
        </w:rPr>
        <w:t>RB</w:t>
      </w:r>
      <w:r w:rsidR="00642710">
        <w:rPr>
          <w:rFonts w:cstheme="minorHAnsi"/>
        </w:rPr>
        <w:t xml:space="preserve"> staff interviews </w:t>
      </w:r>
      <w:r>
        <w:rPr>
          <w:rFonts w:cstheme="minorHAnsi"/>
        </w:rPr>
        <w:t xml:space="preserve">will </w:t>
      </w:r>
      <w:r w:rsidRPr="00880EEE">
        <w:rPr>
          <w:rFonts w:cstheme="minorHAnsi"/>
        </w:rPr>
        <w:t>facilitate the identification and adoption of best practices</w:t>
      </w:r>
      <w:r w:rsidR="00ED5BCE">
        <w:rPr>
          <w:rFonts w:cstheme="minorHAnsi"/>
        </w:rPr>
        <w:t>/lessons learned</w:t>
      </w:r>
      <w:r w:rsidR="009E2932">
        <w:rPr>
          <w:rFonts w:cstheme="minorHAnsi"/>
        </w:rPr>
        <w:t xml:space="preserve">, </w:t>
      </w:r>
      <w:r w:rsidR="00626872">
        <w:rPr>
          <w:rFonts w:cstheme="minorHAnsi"/>
        </w:rPr>
        <w:t>inform</w:t>
      </w:r>
      <w:r w:rsidR="00642710">
        <w:rPr>
          <w:rFonts w:cstheme="minorHAnsi"/>
        </w:rPr>
        <w:t xml:space="preserve"> strategies </w:t>
      </w:r>
      <w:r w:rsidR="001D7721">
        <w:rPr>
          <w:rFonts w:cstheme="minorHAnsi"/>
        </w:rPr>
        <w:t xml:space="preserve">to </w:t>
      </w:r>
      <w:r w:rsidR="00C24848">
        <w:rPr>
          <w:rFonts w:cstheme="minorHAnsi"/>
        </w:rPr>
        <w:t xml:space="preserve">monitor </w:t>
      </w:r>
      <w:r w:rsidR="009E2932">
        <w:rPr>
          <w:rFonts w:cstheme="minorHAnsi"/>
        </w:rPr>
        <w:t xml:space="preserve">ongoing </w:t>
      </w:r>
      <w:r w:rsidR="00C24848">
        <w:rPr>
          <w:rFonts w:cstheme="minorHAnsi"/>
        </w:rPr>
        <w:t xml:space="preserve">performance, </w:t>
      </w:r>
      <w:r w:rsidR="00642710" w:rsidRPr="00880EEE">
        <w:rPr>
          <w:rFonts w:cstheme="minorHAnsi"/>
        </w:rPr>
        <w:t>expedite time to study activation</w:t>
      </w:r>
      <w:r w:rsidR="00C24848">
        <w:rPr>
          <w:rFonts w:cstheme="minorHAnsi"/>
        </w:rPr>
        <w:t>,</w:t>
      </w:r>
      <w:r w:rsidR="00642710">
        <w:rPr>
          <w:rFonts w:cstheme="minorHAnsi"/>
        </w:rPr>
        <w:t xml:space="preserve"> </w:t>
      </w:r>
      <w:r w:rsidR="00454567">
        <w:rPr>
          <w:rFonts w:cstheme="minorHAnsi"/>
        </w:rPr>
        <w:t>and</w:t>
      </w:r>
      <w:r w:rsidR="00642710">
        <w:rPr>
          <w:rFonts w:cstheme="minorHAnsi"/>
        </w:rPr>
        <w:t xml:space="preserve"> </w:t>
      </w:r>
      <w:r w:rsidR="00642710" w:rsidRPr="00880EEE">
        <w:rPr>
          <w:rFonts w:cstheme="minorHAnsi"/>
        </w:rPr>
        <w:t>enhance representativeness of sites participating in CCDR studies</w:t>
      </w:r>
      <w:r w:rsidR="00642710">
        <w:rPr>
          <w:rFonts w:cstheme="minorHAnsi"/>
        </w:rPr>
        <w:t>.</w:t>
      </w:r>
    </w:p>
    <w:p w14:paraId="199739D2" w14:textId="77777777" w:rsidR="000C2314" w:rsidRDefault="000C231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6E47449" w14:textId="4C134051" w:rsidR="00434E33" w:rsidRPr="00E05C6B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05C6B">
        <w:rPr>
          <w:b/>
        </w:rPr>
        <w:t>DESCRIPTION OF RESPONDENTS</w:t>
      </w:r>
      <w:r w:rsidRPr="00E05C6B">
        <w:t xml:space="preserve">: </w:t>
      </w:r>
    </w:p>
    <w:p w14:paraId="6696AD1B" w14:textId="2C20DC84" w:rsidR="00F972F3" w:rsidRDefault="00F972F3" w:rsidP="00F60930">
      <w:pPr>
        <w:rPr>
          <w:color w:val="333333"/>
          <w:shd w:val="clear" w:color="auto" w:fill="FFFFFF"/>
        </w:rPr>
      </w:pPr>
    </w:p>
    <w:p w14:paraId="03B873E0" w14:textId="4317D0B9" w:rsidR="00A15912" w:rsidRPr="00E05C6B" w:rsidRDefault="00626872" w:rsidP="00F60930">
      <w:pPr>
        <w:rPr>
          <w:color w:val="333333"/>
          <w:shd w:val="clear" w:color="auto" w:fill="FFFFFF"/>
        </w:rPr>
      </w:pPr>
      <w:r>
        <w:rPr>
          <w:rFonts w:cstheme="minorHAnsi"/>
        </w:rPr>
        <w:t xml:space="preserve">The respondents for this </w:t>
      </w:r>
      <w:r w:rsidR="0070543C">
        <w:rPr>
          <w:rFonts w:cstheme="minorHAnsi"/>
        </w:rPr>
        <w:t xml:space="preserve">data </w:t>
      </w:r>
      <w:r w:rsidR="00777661">
        <w:rPr>
          <w:rFonts w:cstheme="minorHAnsi"/>
        </w:rPr>
        <w:t>collection</w:t>
      </w:r>
      <w:r>
        <w:rPr>
          <w:rFonts w:cstheme="minorHAnsi"/>
        </w:rPr>
        <w:t xml:space="preserve"> are staff from the 7 </w:t>
      </w:r>
      <w:r w:rsidR="00A15912">
        <w:rPr>
          <w:rFonts w:cstheme="minorHAnsi"/>
        </w:rPr>
        <w:t>NCORP Resear</w:t>
      </w:r>
      <w:r w:rsidR="00777661">
        <w:rPr>
          <w:rFonts w:cstheme="minorHAnsi"/>
        </w:rPr>
        <w:t>c</w:t>
      </w:r>
      <w:r w:rsidR="00A15912">
        <w:rPr>
          <w:rFonts w:cstheme="minorHAnsi"/>
        </w:rPr>
        <w:t>h Base</w:t>
      </w:r>
      <w:r>
        <w:rPr>
          <w:rFonts w:cstheme="minorHAnsi"/>
        </w:rPr>
        <w:t xml:space="preserve">s who are </w:t>
      </w:r>
      <w:bookmarkStart w:id="1" w:name="_Hlk7626069"/>
      <w:r w:rsidR="00A15912">
        <w:rPr>
          <w:rFonts w:cstheme="minorHAnsi"/>
        </w:rPr>
        <w:t xml:space="preserve">involved in the development, implementation, and coordination/operations </w:t>
      </w:r>
      <w:r>
        <w:rPr>
          <w:rFonts w:cstheme="minorHAnsi"/>
        </w:rPr>
        <w:t xml:space="preserve">of selected </w:t>
      </w:r>
      <w:r w:rsidR="00A15912">
        <w:rPr>
          <w:rFonts w:cstheme="minorHAnsi"/>
        </w:rPr>
        <w:t>CCDR studies</w:t>
      </w:r>
      <w:bookmarkEnd w:id="1"/>
      <w:r>
        <w:rPr>
          <w:rFonts w:cstheme="minorHAnsi"/>
        </w:rPr>
        <w:t xml:space="preserve">. </w:t>
      </w:r>
      <w:r w:rsidR="000C2314">
        <w:rPr>
          <w:rFonts w:cstheme="minorHAnsi"/>
        </w:rPr>
        <w:t>Pa</w:t>
      </w:r>
      <w:r>
        <w:rPr>
          <w:rFonts w:cstheme="minorHAnsi"/>
        </w:rPr>
        <w:t xml:space="preserve">rticipating staff will include </w:t>
      </w:r>
      <w:r w:rsidR="00A15912">
        <w:rPr>
          <w:rFonts w:cstheme="minorHAnsi"/>
        </w:rPr>
        <w:t>CCDR Subcommittee Chairs/Co-Chairs, Study Chairs/</w:t>
      </w:r>
      <w:r w:rsidR="000C2314">
        <w:rPr>
          <w:rFonts w:cstheme="minorHAnsi"/>
        </w:rPr>
        <w:t xml:space="preserve"> </w:t>
      </w:r>
      <w:r w:rsidR="00A15912">
        <w:rPr>
          <w:rFonts w:cstheme="minorHAnsi"/>
        </w:rPr>
        <w:t xml:space="preserve">Investigators, Study Coordinators, Operations Leads, </w:t>
      </w:r>
      <w:r w:rsidR="0070543C">
        <w:rPr>
          <w:rFonts w:cstheme="minorHAnsi"/>
        </w:rPr>
        <w:t>or other identified staff</w:t>
      </w:r>
      <w:r w:rsidR="00A15912">
        <w:rPr>
          <w:rFonts w:cstheme="minorHAnsi"/>
        </w:rPr>
        <w:t xml:space="preserve">. </w:t>
      </w:r>
    </w:p>
    <w:p w14:paraId="4858BE92" w14:textId="0F93C873" w:rsidR="00E24A6B" w:rsidRPr="00E05C6B" w:rsidRDefault="00E24A6B" w:rsidP="00F60930">
      <w:pPr>
        <w:rPr>
          <w:color w:val="333333"/>
          <w:shd w:val="clear" w:color="auto" w:fill="FFFFFF"/>
        </w:rPr>
      </w:pPr>
    </w:p>
    <w:p w14:paraId="65B47216" w14:textId="77777777" w:rsidR="00F06866" w:rsidRPr="00E05C6B" w:rsidRDefault="00F06866">
      <w:pPr>
        <w:rPr>
          <w:b/>
        </w:rPr>
      </w:pPr>
      <w:r w:rsidRPr="00E05C6B">
        <w:rPr>
          <w:b/>
        </w:rPr>
        <w:t>TYPE OF COLLECTION:</w:t>
      </w:r>
      <w:r w:rsidRPr="00E05C6B">
        <w:t xml:space="preserve"> (Check one)</w:t>
      </w:r>
    </w:p>
    <w:p w14:paraId="52A091B2" w14:textId="77777777" w:rsidR="00F972F3" w:rsidRPr="00E05C6B" w:rsidRDefault="00F972F3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7A3C838F" w14:textId="37C9BC7A" w:rsidR="00F06866" w:rsidRPr="00E05C6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="00F06866" w:rsidRPr="00E05C6B">
        <w:rPr>
          <w:bCs/>
          <w:sz w:val="24"/>
        </w:rPr>
        <w:t>Customer Comment Card/Complaint Form</w:t>
      </w:r>
      <w:r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ab/>
        <w:t>[</w:t>
      </w:r>
      <w:r w:rsidR="00E84628"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 xml:space="preserve">] </w:t>
      </w:r>
      <w:r w:rsidR="00F06866" w:rsidRPr="00E05C6B">
        <w:rPr>
          <w:bCs/>
          <w:sz w:val="24"/>
        </w:rPr>
        <w:t>Customer Satisfaction Survey</w:t>
      </w:r>
      <w:r w:rsidRPr="00E05C6B">
        <w:rPr>
          <w:bCs/>
          <w:sz w:val="24"/>
        </w:rPr>
        <w:t xml:space="preserve"> </w:t>
      </w:r>
      <w:r w:rsidR="00CA2650" w:rsidRPr="00E05C6B">
        <w:rPr>
          <w:bCs/>
          <w:sz w:val="24"/>
        </w:rPr>
        <w:t xml:space="preserve">  </w:t>
      </w:r>
      <w:r w:rsidRPr="00E05C6B">
        <w:rPr>
          <w:bCs/>
          <w:sz w:val="24"/>
        </w:rPr>
        <w:t xml:space="preserve"> </w:t>
      </w:r>
    </w:p>
    <w:p w14:paraId="7E90067F" w14:textId="77777777" w:rsidR="0096108F" w:rsidRPr="00E05C6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="00F06866" w:rsidRPr="00E05C6B">
        <w:rPr>
          <w:bCs/>
          <w:sz w:val="24"/>
        </w:rPr>
        <w:t>Usability</w:t>
      </w:r>
      <w:r w:rsidR="009239AA" w:rsidRPr="00E05C6B">
        <w:rPr>
          <w:bCs/>
          <w:sz w:val="24"/>
        </w:rPr>
        <w:t xml:space="preserve"> Testing (e.g., Website or Software</w:t>
      </w:r>
      <w:r w:rsidR="00F06866" w:rsidRPr="00E05C6B">
        <w:rPr>
          <w:bCs/>
          <w:sz w:val="24"/>
        </w:rPr>
        <w:tab/>
        <w:t>[ ] Small Discussion Group</w:t>
      </w:r>
    </w:p>
    <w:p w14:paraId="76563895" w14:textId="72C408B1" w:rsidR="00F06866" w:rsidRPr="00E05C6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>[</w:t>
      </w:r>
      <w:r w:rsidR="006D5F47" w:rsidRPr="00E05C6B">
        <w:rPr>
          <w:bCs/>
          <w:sz w:val="24"/>
        </w:rPr>
        <w:t xml:space="preserve"> ] </w:t>
      </w:r>
      <w:r w:rsidRPr="00E05C6B">
        <w:rPr>
          <w:bCs/>
          <w:sz w:val="24"/>
        </w:rPr>
        <w:t xml:space="preserve">Focus Group  </w:t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="00F06866" w:rsidRPr="00E05C6B">
        <w:rPr>
          <w:bCs/>
          <w:sz w:val="24"/>
        </w:rPr>
        <w:t>[</w:t>
      </w:r>
      <w:r w:rsidR="00D31DAF">
        <w:rPr>
          <w:bCs/>
          <w:sz w:val="24"/>
        </w:rPr>
        <w:t>x</w:t>
      </w:r>
      <w:r w:rsidR="00F06866" w:rsidRPr="00E05C6B">
        <w:rPr>
          <w:bCs/>
          <w:sz w:val="24"/>
        </w:rPr>
        <w:t xml:space="preserve">] Other: </w:t>
      </w:r>
      <w:r w:rsidR="00D31DAF" w:rsidRPr="00E467B7">
        <w:rPr>
          <w:bCs/>
          <w:sz w:val="24"/>
          <w:u w:val="single"/>
        </w:rPr>
        <w:t>In</w:t>
      </w:r>
      <w:r w:rsidR="00A15912" w:rsidRPr="00E467B7">
        <w:rPr>
          <w:bCs/>
          <w:sz w:val="24"/>
          <w:u w:val="single"/>
        </w:rPr>
        <w:t>dividual In</w:t>
      </w:r>
      <w:r w:rsidR="00D31DAF" w:rsidRPr="00E467B7">
        <w:rPr>
          <w:bCs/>
          <w:sz w:val="24"/>
          <w:u w:val="single"/>
        </w:rPr>
        <w:t>terviews</w:t>
      </w:r>
    </w:p>
    <w:p w14:paraId="64C5B578" w14:textId="77777777" w:rsidR="00434E33" w:rsidRPr="00E05C6B" w:rsidRDefault="00434E33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14:paraId="0FCFBADA" w14:textId="781E95FB" w:rsidR="00CA2650" w:rsidRDefault="00441434">
      <w:pPr>
        <w:rPr>
          <w:b/>
        </w:rPr>
      </w:pPr>
      <w:r w:rsidRPr="00E05C6B">
        <w:rPr>
          <w:b/>
        </w:rPr>
        <w:t>C</w:t>
      </w:r>
      <w:r w:rsidR="009C13B9" w:rsidRPr="00E05C6B">
        <w:rPr>
          <w:b/>
        </w:rPr>
        <w:t>ERTIFICATION:</w:t>
      </w:r>
    </w:p>
    <w:p w14:paraId="486CC368" w14:textId="77777777" w:rsidR="00A15912" w:rsidRPr="00E05C6B" w:rsidRDefault="00A15912">
      <w:pPr>
        <w:rPr>
          <w:b/>
        </w:rPr>
      </w:pPr>
    </w:p>
    <w:p w14:paraId="435FA3E3" w14:textId="75023AD8" w:rsidR="008101A5" w:rsidRPr="00E05C6B" w:rsidRDefault="008101A5" w:rsidP="008101A5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 certify the following to be true: </w:t>
      </w:r>
    </w:p>
    <w:p w14:paraId="471F2650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collection is voluntary. </w:t>
      </w:r>
    </w:p>
    <w:p w14:paraId="110DA5A7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low-burden for respondents and low-cost for the Federal Government.</w:t>
      </w:r>
    </w:p>
    <w:p w14:paraId="5398C24C" w14:textId="77777777" w:rsidR="00D365BF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non-controversial and does not raise issues of concern to other federal agencies.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14:paraId="2662B427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results are not intended to be disseminated to the public.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14:paraId="33A60E24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Information gathered will not be used for the purpose of substantially informing influential policy decisions. </w:t>
      </w:r>
    </w:p>
    <w:p w14:paraId="047949FB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targeted to the solicitation of opinions from respondents who have experience with the program or may have experience with the program in the future.</w:t>
      </w:r>
    </w:p>
    <w:p w14:paraId="19FEB912" w14:textId="77777777" w:rsidR="00F972F3" w:rsidRPr="00E05C6B" w:rsidRDefault="00F972F3" w:rsidP="009C13B9">
      <w:pPr>
        <w:rPr>
          <w:bCs/>
          <w:szCs w:val="20"/>
          <w:lang w:eastAsia="zh-CN"/>
        </w:rPr>
      </w:pPr>
    </w:p>
    <w:p w14:paraId="69BFA4B5" w14:textId="77777777" w:rsidR="00A15912" w:rsidRDefault="00A15912" w:rsidP="009C13B9">
      <w:pPr>
        <w:rPr>
          <w:bCs/>
          <w:szCs w:val="20"/>
          <w:lang w:eastAsia="zh-CN"/>
        </w:rPr>
      </w:pPr>
    </w:p>
    <w:p w14:paraId="7AF65458" w14:textId="41324628" w:rsidR="009C13B9" w:rsidRPr="00E467B7" w:rsidRDefault="009C13B9" w:rsidP="009C13B9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Name</w:t>
      </w:r>
      <w:r w:rsidRPr="00E467B7">
        <w:rPr>
          <w:bCs/>
          <w:szCs w:val="20"/>
          <w:lang w:eastAsia="zh-CN"/>
        </w:rPr>
        <w:t>:</w:t>
      </w:r>
      <w:r w:rsidR="00E467B7" w:rsidRPr="00E467B7">
        <w:rPr>
          <w:bCs/>
          <w:szCs w:val="20"/>
          <w:lang w:eastAsia="zh-CN"/>
        </w:rPr>
        <w:t xml:space="preserve">  </w:t>
      </w:r>
      <w:r w:rsidR="00A15912" w:rsidRPr="00E467B7">
        <w:rPr>
          <w:bCs/>
          <w:szCs w:val="20"/>
          <w:lang w:eastAsia="zh-CN"/>
        </w:rPr>
        <w:t>Brenda Adjei</w:t>
      </w:r>
    </w:p>
    <w:p w14:paraId="5A6C181B" w14:textId="77777777" w:rsidR="00887606" w:rsidRPr="00E05C6B" w:rsidRDefault="00887606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br w:type="page"/>
      </w:r>
    </w:p>
    <w:p w14:paraId="6BB25BD4" w14:textId="78EA953C" w:rsidR="009C13B9" w:rsidRPr="00E05C6B" w:rsidRDefault="009C13B9" w:rsidP="009C13B9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14:paraId="50FAF8B9" w14:textId="77777777" w:rsidR="00642710" w:rsidRDefault="00642710" w:rsidP="00C86E91">
      <w:pPr>
        <w:rPr>
          <w:b/>
          <w:bCs/>
          <w:szCs w:val="20"/>
          <w:lang w:eastAsia="zh-CN"/>
        </w:rPr>
      </w:pPr>
    </w:p>
    <w:p w14:paraId="3D798093" w14:textId="1DC95CD4" w:rsidR="009C13B9" w:rsidRPr="00E05C6B" w:rsidRDefault="00C86E91" w:rsidP="00C86E91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Personally Identifiable Information:</w:t>
      </w:r>
    </w:p>
    <w:p w14:paraId="79466B0E" w14:textId="3CB55999" w:rsidR="00C86E91" w:rsidRPr="00E05C6B" w:rsidRDefault="009C13B9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Is</w:t>
      </w:r>
      <w:r w:rsidR="00237B48" w:rsidRPr="00E05C6B">
        <w:rPr>
          <w:bCs/>
          <w:szCs w:val="20"/>
          <w:lang w:eastAsia="zh-CN"/>
        </w:rPr>
        <w:t xml:space="preserve"> personally identifiable information (PII) collected</w:t>
      </w:r>
      <w:r w:rsidRPr="00E05C6B">
        <w:rPr>
          <w:bCs/>
          <w:szCs w:val="20"/>
          <w:lang w:eastAsia="zh-CN"/>
        </w:rPr>
        <w:t xml:space="preserve">?  </w:t>
      </w:r>
      <w:r w:rsidR="009239AA" w:rsidRPr="00E05C6B">
        <w:rPr>
          <w:bCs/>
          <w:szCs w:val="20"/>
          <w:lang w:eastAsia="zh-CN"/>
        </w:rPr>
        <w:t>[</w:t>
      </w:r>
      <w:r w:rsidR="00E81324">
        <w:rPr>
          <w:bCs/>
          <w:szCs w:val="20"/>
          <w:lang w:eastAsia="zh-CN"/>
        </w:rPr>
        <w:t xml:space="preserve"> </w:t>
      </w:r>
      <w:r w:rsidR="00F64A97">
        <w:rPr>
          <w:bCs/>
          <w:szCs w:val="20"/>
          <w:lang w:eastAsia="zh-CN"/>
        </w:rPr>
        <w:t>x</w:t>
      </w:r>
      <w:r w:rsidR="00E81324">
        <w:rPr>
          <w:bCs/>
          <w:szCs w:val="20"/>
          <w:lang w:eastAsia="zh-CN"/>
        </w:rPr>
        <w:t xml:space="preserve"> </w:t>
      </w:r>
      <w:r w:rsidR="009239AA" w:rsidRPr="00E05C6B">
        <w:rPr>
          <w:bCs/>
          <w:szCs w:val="20"/>
          <w:lang w:eastAsia="zh-CN"/>
        </w:rPr>
        <w:t>] Yes  [</w:t>
      </w:r>
      <w:r w:rsidR="00E81324">
        <w:rPr>
          <w:bCs/>
          <w:szCs w:val="20"/>
          <w:lang w:eastAsia="zh-CN"/>
        </w:rPr>
        <w:t xml:space="preserve"> </w:t>
      </w:r>
      <w:r w:rsidR="00D31DAF">
        <w:rPr>
          <w:bCs/>
          <w:szCs w:val="20"/>
          <w:lang w:eastAsia="zh-CN"/>
        </w:rPr>
        <w:t xml:space="preserve"> </w:t>
      </w:r>
      <w:r w:rsidR="009239AA" w:rsidRPr="00E05C6B">
        <w:rPr>
          <w:bCs/>
          <w:szCs w:val="20"/>
          <w:lang w:eastAsia="zh-CN"/>
        </w:rPr>
        <w:t xml:space="preserve">]  No </w:t>
      </w:r>
    </w:p>
    <w:p w14:paraId="1D85E842" w14:textId="6513C279" w:rsidR="00C86E91" w:rsidRPr="00E05C6B" w:rsidRDefault="009C13B9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If </w:t>
      </w:r>
      <w:r w:rsidR="009239AA" w:rsidRPr="00E05C6B">
        <w:rPr>
          <w:bCs/>
          <w:szCs w:val="20"/>
          <w:lang w:eastAsia="zh-CN"/>
        </w:rPr>
        <w:t>Yes,</w:t>
      </w:r>
      <w:r w:rsidRPr="00E05C6B">
        <w:rPr>
          <w:bCs/>
          <w:szCs w:val="20"/>
          <w:lang w:eastAsia="zh-CN"/>
        </w:rPr>
        <w:t xml:space="preserve"> </w:t>
      </w:r>
      <w:r w:rsidR="009239AA" w:rsidRPr="00E05C6B">
        <w:rPr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F64A97">
        <w:rPr>
          <w:bCs/>
          <w:szCs w:val="20"/>
          <w:lang w:eastAsia="zh-CN"/>
        </w:rPr>
        <w:t>x</w:t>
      </w:r>
      <w:r w:rsidR="009239AA" w:rsidRPr="00E05C6B">
        <w:rPr>
          <w:bCs/>
          <w:szCs w:val="20"/>
          <w:lang w:eastAsia="zh-CN"/>
        </w:rPr>
        <w:t xml:space="preserve"> ] Yes [</w:t>
      </w:r>
      <w:r w:rsidR="00A15912">
        <w:rPr>
          <w:bCs/>
          <w:szCs w:val="20"/>
          <w:lang w:eastAsia="zh-CN"/>
        </w:rPr>
        <w:t xml:space="preserve"> </w:t>
      </w:r>
      <w:r w:rsidR="009239AA" w:rsidRPr="00E05C6B">
        <w:rPr>
          <w:bCs/>
          <w:szCs w:val="20"/>
          <w:lang w:eastAsia="zh-CN"/>
        </w:rPr>
        <w:t xml:space="preserve"> ] No</w:t>
      </w:r>
      <w:r w:rsidR="00C86E91" w:rsidRPr="00E05C6B">
        <w:rPr>
          <w:bCs/>
          <w:szCs w:val="20"/>
          <w:lang w:eastAsia="zh-CN"/>
        </w:rPr>
        <w:t xml:space="preserve">   </w:t>
      </w:r>
    </w:p>
    <w:p w14:paraId="352BDC4E" w14:textId="39A77074" w:rsidR="00C86E91" w:rsidRPr="00E05C6B" w:rsidRDefault="00C86E91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If Applicable, has a System or Records Notice been published?  [ </w:t>
      </w:r>
      <w:r w:rsidR="00F64A97">
        <w:rPr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 xml:space="preserve"> ] Yes  [  ] No</w:t>
      </w:r>
    </w:p>
    <w:p w14:paraId="6EAF7C3E" w14:textId="38D5CD4D" w:rsidR="00633F74" w:rsidRDefault="00633F74" w:rsidP="00633F74">
      <w:pPr>
        <w:pStyle w:val="ListParagraph"/>
        <w:ind w:left="360"/>
        <w:rPr>
          <w:bCs/>
          <w:szCs w:val="20"/>
          <w:lang w:eastAsia="zh-CN"/>
        </w:rPr>
      </w:pPr>
    </w:p>
    <w:p w14:paraId="7DB7404F" w14:textId="691D6885" w:rsidR="00E81324" w:rsidRDefault="00E81324" w:rsidP="00E81324">
      <w:pPr>
        <w:pStyle w:val="ListParagraph"/>
        <w:ind w:left="360"/>
      </w:pPr>
      <w:r>
        <w:t xml:space="preserve">A list of NCORP Research Base </w:t>
      </w:r>
      <w:r w:rsidR="000C2314">
        <w:t xml:space="preserve">study staff </w:t>
      </w:r>
      <w:r>
        <w:t>contact information (name and email address) is maintained for programmatic purposes.  No additional information will be collected.</w:t>
      </w:r>
    </w:p>
    <w:p w14:paraId="7D31E1FA" w14:textId="77777777" w:rsidR="00E81324" w:rsidRPr="00E05C6B" w:rsidRDefault="00E81324" w:rsidP="00633F74">
      <w:pPr>
        <w:pStyle w:val="ListParagraph"/>
        <w:ind w:left="360"/>
        <w:rPr>
          <w:bCs/>
          <w:szCs w:val="20"/>
          <w:lang w:eastAsia="zh-CN"/>
        </w:rPr>
      </w:pPr>
    </w:p>
    <w:p w14:paraId="5D3E438B" w14:textId="5D7E7B06" w:rsidR="00C86E91" w:rsidRPr="00E05C6B" w:rsidRDefault="00CB1078" w:rsidP="00C86E91">
      <w:pPr>
        <w:pStyle w:val="ListParagraph"/>
        <w:ind w:left="0"/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Gifts or Payments</w:t>
      </w:r>
      <w:r w:rsidR="00C86E91" w:rsidRPr="00E05C6B">
        <w:rPr>
          <w:b/>
          <w:bCs/>
          <w:szCs w:val="20"/>
          <w:lang w:eastAsia="zh-CN"/>
        </w:rPr>
        <w:t>:</w:t>
      </w:r>
    </w:p>
    <w:p w14:paraId="00257E14" w14:textId="77777777" w:rsidR="00F60930" w:rsidRPr="00E05C6B" w:rsidRDefault="00C86E91" w:rsidP="00C86E9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Is an incentive (e.g., money or reimbursement of expenses, token of appreciation) provided to participants?  </w:t>
      </w:r>
    </w:p>
    <w:p w14:paraId="38B2106D" w14:textId="7F35564B" w:rsidR="00C86E91" w:rsidRPr="00E05C6B" w:rsidRDefault="00C86E91" w:rsidP="00C86E9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  ] Yes [</w:t>
      </w:r>
      <w:r w:rsidR="00887606" w:rsidRPr="00E05C6B">
        <w:rPr>
          <w:bCs/>
          <w:szCs w:val="20"/>
          <w:lang w:eastAsia="zh-CN"/>
        </w:rPr>
        <w:t xml:space="preserve"> </w:t>
      </w:r>
      <w:r w:rsidR="00D31DAF">
        <w:rPr>
          <w:bCs/>
          <w:szCs w:val="20"/>
          <w:lang w:eastAsia="zh-CN"/>
        </w:rPr>
        <w:t>x</w:t>
      </w:r>
      <w:r w:rsidR="00887606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 xml:space="preserve">] No  </w:t>
      </w:r>
    </w:p>
    <w:p w14:paraId="1F31C615" w14:textId="77777777" w:rsidR="007448E4" w:rsidRPr="00E05C6B" w:rsidRDefault="007448E4" w:rsidP="00C86E91">
      <w:pPr>
        <w:rPr>
          <w:b/>
        </w:rPr>
      </w:pPr>
    </w:p>
    <w:p w14:paraId="316A7337" w14:textId="5388DEEE" w:rsidR="005E714A" w:rsidRPr="00E05C6B" w:rsidRDefault="003668D6" w:rsidP="00C86E91">
      <w:pPr>
        <w:rPr>
          <w:b/>
          <w:i/>
        </w:rPr>
      </w:pPr>
      <w:r w:rsidRPr="00E05C6B">
        <w:rPr>
          <w:b/>
        </w:rPr>
        <w:t xml:space="preserve">ESTIMATED </w:t>
      </w:r>
      <w:r w:rsidR="005E714A" w:rsidRPr="00E05C6B">
        <w:rPr>
          <w:b/>
        </w:rPr>
        <w:t>BURDEN HOUR</w:t>
      </w:r>
      <w:r w:rsidR="00441434" w:rsidRPr="00E05C6B">
        <w:rPr>
          <w:b/>
        </w:rPr>
        <w:t>S</w:t>
      </w:r>
      <w:r w:rsidR="005E714A" w:rsidRPr="00E05C6B">
        <w:rPr>
          <w:b/>
        </w:rPr>
        <w:t xml:space="preserve"> </w:t>
      </w:r>
      <w:r w:rsidR="00BC676D" w:rsidRPr="00E05C6B">
        <w:rPr>
          <w:b/>
        </w:rPr>
        <w:t>and COSTS</w:t>
      </w:r>
    </w:p>
    <w:tbl>
      <w:tblPr>
        <w:tblW w:w="969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530"/>
        <w:gridCol w:w="1980"/>
        <w:gridCol w:w="2070"/>
        <w:gridCol w:w="1530"/>
      </w:tblGrid>
      <w:tr w:rsidR="003668D6" w:rsidRPr="00E05C6B" w14:paraId="52C6CDBC" w14:textId="77777777" w:rsidTr="00E467B7">
        <w:trPr>
          <w:trHeight w:val="615"/>
        </w:trPr>
        <w:tc>
          <w:tcPr>
            <w:tcW w:w="2587" w:type="dxa"/>
            <w:vAlign w:val="center"/>
          </w:tcPr>
          <w:p w14:paraId="4F388481" w14:textId="233E0378" w:rsidR="001D67DA" w:rsidRPr="00E467B7" w:rsidRDefault="003668D6" w:rsidP="007448E4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14:paraId="46402014" w14:textId="4E8AA37B" w:rsidR="003668D6" w:rsidRPr="00E467B7" w:rsidRDefault="00887606" w:rsidP="007448E4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No. of Respon</w:t>
            </w:r>
            <w:r w:rsidR="00232C3E" w:rsidRPr="00E467B7">
              <w:rPr>
                <w:bCs/>
                <w:lang w:eastAsia="zh-CN"/>
              </w:rPr>
              <w:t>d</w:t>
            </w:r>
            <w:r w:rsidR="003668D6" w:rsidRPr="00E467B7">
              <w:rPr>
                <w:bCs/>
                <w:lang w:eastAsia="zh-CN"/>
              </w:rPr>
              <w:t>ents</w:t>
            </w:r>
          </w:p>
        </w:tc>
        <w:tc>
          <w:tcPr>
            <w:tcW w:w="1980" w:type="dxa"/>
            <w:vAlign w:val="center"/>
          </w:tcPr>
          <w:p w14:paraId="251B8997" w14:textId="1D17E791" w:rsidR="003668D6" w:rsidRPr="00E467B7" w:rsidRDefault="003668D6" w:rsidP="007448E4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No. of Responses per Respondent</w:t>
            </w:r>
          </w:p>
        </w:tc>
        <w:tc>
          <w:tcPr>
            <w:tcW w:w="2070" w:type="dxa"/>
            <w:vAlign w:val="center"/>
          </w:tcPr>
          <w:p w14:paraId="67779204" w14:textId="391B5867" w:rsidR="003668D6" w:rsidRPr="00E467B7" w:rsidRDefault="003668D6" w:rsidP="007448E4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Time per Response</w:t>
            </w:r>
          </w:p>
          <w:p w14:paraId="71299DBC" w14:textId="691B4022" w:rsidR="003668D6" w:rsidRPr="00E467B7" w:rsidRDefault="003668D6" w:rsidP="007448E4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14:paraId="64951FEB" w14:textId="77777777" w:rsidR="003668D6" w:rsidRPr="00E467B7" w:rsidRDefault="003668D6" w:rsidP="007448E4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Total Burden</w:t>
            </w:r>
          </w:p>
          <w:p w14:paraId="47F6667E" w14:textId="55783496" w:rsidR="003668D6" w:rsidRPr="00E467B7" w:rsidRDefault="003668D6" w:rsidP="007448E4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Hours</w:t>
            </w:r>
          </w:p>
        </w:tc>
      </w:tr>
      <w:tr w:rsidR="00306A9C" w:rsidRPr="00E05C6B" w14:paraId="6BCDD488" w14:textId="77777777" w:rsidTr="00E467B7">
        <w:trPr>
          <w:trHeight w:val="237"/>
        </w:trPr>
        <w:tc>
          <w:tcPr>
            <w:tcW w:w="2587" w:type="dxa"/>
          </w:tcPr>
          <w:p w14:paraId="584BAB93" w14:textId="6E4FBCB0" w:rsidR="00306A9C" w:rsidRPr="00E467B7" w:rsidRDefault="00306A9C" w:rsidP="00306A9C">
            <w:pPr>
              <w:rPr>
                <w:bCs/>
                <w:lang w:eastAsia="zh-CN"/>
              </w:rPr>
            </w:pPr>
            <w:r w:rsidRPr="00E467B7">
              <w:t>Private Sector: NCORP Research Base Staff</w:t>
            </w:r>
          </w:p>
        </w:tc>
        <w:tc>
          <w:tcPr>
            <w:tcW w:w="1530" w:type="dxa"/>
            <w:vAlign w:val="center"/>
          </w:tcPr>
          <w:p w14:paraId="6A01FA65" w14:textId="6861ED91" w:rsidR="00306A9C" w:rsidRPr="00E467B7" w:rsidRDefault="00306A9C" w:rsidP="00306A9C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35</w:t>
            </w:r>
          </w:p>
        </w:tc>
        <w:tc>
          <w:tcPr>
            <w:tcW w:w="1980" w:type="dxa"/>
            <w:vAlign w:val="center"/>
          </w:tcPr>
          <w:p w14:paraId="68EFE648" w14:textId="2EEF9EC9" w:rsidR="00306A9C" w:rsidRPr="00E467B7" w:rsidRDefault="00306A9C" w:rsidP="00306A9C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1</w:t>
            </w:r>
          </w:p>
        </w:tc>
        <w:tc>
          <w:tcPr>
            <w:tcW w:w="2070" w:type="dxa"/>
            <w:vAlign w:val="center"/>
          </w:tcPr>
          <w:p w14:paraId="56624015" w14:textId="32264539" w:rsidR="00306A9C" w:rsidRPr="00E467B7" w:rsidRDefault="00003691" w:rsidP="00306A9C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60</w:t>
            </w:r>
            <w:r w:rsidR="00306A9C" w:rsidRPr="00E467B7">
              <w:rPr>
                <w:bCs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14:paraId="12413D00" w14:textId="70BDE380" w:rsidR="00306A9C" w:rsidRPr="00E467B7" w:rsidRDefault="00003691" w:rsidP="00306A9C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35</w:t>
            </w:r>
          </w:p>
        </w:tc>
      </w:tr>
      <w:tr w:rsidR="00306A9C" w:rsidRPr="00E05C6B" w14:paraId="6A1C1327" w14:textId="77777777" w:rsidTr="00E467B7">
        <w:trPr>
          <w:trHeight w:val="263"/>
        </w:trPr>
        <w:tc>
          <w:tcPr>
            <w:tcW w:w="2587" w:type="dxa"/>
            <w:vAlign w:val="center"/>
          </w:tcPr>
          <w:p w14:paraId="11E9B3B8" w14:textId="221CDF27" w:rsidR="00306A9C" w:rsidRPr="00E467B7" w:rsidRDefault="00306A9C" w:rsidP="00306A9C">
            <w:pPr>
              <w:rPr>
                <w:b/>
                <w:bCs/>
                <w:lang w:eastAsia="zh-CN"/>
              </w:rPr>
            </w:pPr>
            <w:r w:rsidRPr="00E467B7">
              <w:rPr>
                <w:b/>
                <w:bCs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14:paraId="4DA04B98" w14:textId="697E614F" w:rsidR="00306A9C" w:rsidRPr="00E467B7" w:rsidRDefault="00306A9C" w:rsidP="00306A9C">
            <w:pPr>
              <w:jc w:val="center"/>
              <w:rPr>
                <w:b/>
                <w:bCs/>
                <w:lang w:eastAsia="zh-CN"/>
              </w:rPr>
            </w:pPr>
            <w:r w:rsidRPr="00E467B7">
              <w:rPr>
                <w:b/>
                <w:bCs/>
                <w:lang w:eastAsia="zh-CN"/>
              </w:rPr>
              <w:t>35</w:t>
            </w:r>
          </w:p>
        </w:tc>
        <w:tc>
          <w:tcPr>
            <w:tcW w:w="1980" w:type="dxa"/>
            <w:vAlign w:val="center"/>
          </w:tcPr>
          <w:p w14:paraId="1980F770" w14:textId="5E960214" w:rsidR="00306A9C" w:rsidRPr="00E467B7" w:rsidRDefault="00BB099C" w:rsidP="00306A9C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35</w:t>
            </w:r>
          </w:p>
        </w:tc>
        <w:tc>
          <w:tcPr>
            <w:tcW w:w="2070" w:type="dxa"/>
            <w:vAlign w:val="center"/>
          </w:tcPr>
          <w:p w14:paraId="03A148C7" w14:textId="38345B4B" w:rsidR="00306A9C" w:rsidRPr="00E467B7" w:rsidRDefault="00E467B7" w:rsidP="00306A9C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5D719989" w14:textId="38741DAA" w:rsidR="00E467B7" w:rsidRPr="00E467B7" w:rsidRDefault="00003691" w:rsidP="00E467B7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35</w:t>
            </w:r>
          </w:p>
        </w:tc>
      </w:tr>
    </w:tbl>
    <w:p w14:paraId="427C3695" w14:textId="1B6E1BE4" w:rsidR="009A036B" w:rsidRPr="00E05C6B" w:rsidRDefault="009A036B" w:rsidP="009A036B">
      <w:pPr>
        <w:rPr>
          <w:bCs/>
          <w:szCs w:val="20"/>
          <w:lang w:eastAsia="zh-CN"/>
        </w:rPr>
      </w:pPr>
    </w:p>
    <w:p w14:paraId="6A30AEE0" w14:textId="77777777" w:rsidR="00887606" w:rsidRPr="00E05C6B" w:rsidRDefault="00887606" w:rsidP="009A036B">
      <w:pPr>
        <w:rPr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610"/>
        <w:gridCol w:w="2250"/>
        <w:gridCol w:w="1890"/>
      </w:tblGrid>
      <w:tr w:rsidR="00CA2010" w:rsidRPr="00E05C6B" w14:paraId="4571DEC4" w14:textId="77777777" w:rsidTr="00E467B7">
        <w:trPr>
          <w:trHeight w:val="274"/>
        </w:trPr>
        <w:tc>
          <w:tcPr>
            <w:tcW w:w="2587" w:type="dxa"/>
            <w:vAlign w:val="center"/>
          </w:tcPr>
          <w:p w14:paraId="5F8A8C18" w14:textId="5DBA14B8" w:rsidR="00CA2010" w:rsidRPr="00E467B7" w:rsidRDefault="00CA2010" w:rsidP="007448E4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Category of Respondent</w:t>
            </w:r>
          </w:p>
        </w:tc>
        <w:tc>
          <w:tcPr>
            <w:tcW w:w="2610" w:type="dxa"/>
            <w:vAlign w:val="center"/>
          </w:tcPr>
          <w:p w14:paraId="245EFC46" w14:textId="11EA9BB8" w:rsidR="00CA2010" w:rsidRPr="00E467B7" w:rsidRDefault="00CA2010" w:rsidP="00E467B7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Total Burden</w:t>
            </w:r>
            <w:r w:rsidR="00E467B7">
              <w:rPr>
                <w:bCs/>
                <w:lang w:eastAsia="zh-CN"/>
              </w:rPr>
              <w:t xml:space="preserve"> </w:t>
            </w:r>
            <w:r w:rsidRPr="00E467B7">
              <w:rPr>
                <w:bCs/>
                <w:lang w:eastAsia="zh-CN"/>
              </w:rPr>
              <w:t>Hours</w:t>
            </w:r>
          </w:p>
        </w:tc>
        <w:tc>
          <w:tcPr>
            <w:tcW w:w="2250" w:type="dxa"/>
            <w:vAlign w:val="center"/>
          </w:tcPr>
          <w:p w14:paraId="6B00E0B8" w14:textId="609B5B9C" w:rsidR="00CA2010" w:rsidRPr="00E467B7" w:rsidRDefault="00590DB6" w:rsidP="00E467B7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 xml:space="preserve">Hourly </w:t>
            </w:r>
            <w:r w:rsidR="00CA2010" w:rsidRPr="00E467B7">
              <w:rPr>
                <w:bCs/>
                <w:lang w:eastAsia="zh-CN"/>
              </w:rPr>
              <w:t>Wage</w:t>
            </w:r>
            <w:r w:rsidR="00E467B7">
              <w:rPr>
                <w:bCs/>
                <w:lang w:eastAsia="zh-CN"/>
              </w:rPr>
              <w:t xml:space="preserve"> </w:t>
            </w:r>
            <w:r w:rsidR="00CA2010" w:rsidRPr="00E467B7">
              <w:rPr>
                <w:bCs/>
                <w:lang w:eastAsia="zh-CN"/>
              </w:rPr>
              <w:t>Rate*</w:t>
            </w:r>
          </w:p>
        </w:tc>
        <w:tc>
          <w:tcPr>
            <w:tcW w:w="1890" w:type="dxa"/>
            <w:vAlign w:val="center"/>
          </w:tcPr>
          <w:p w14:paraId="1BB9E423" w14:textId="46B9CCA2" w:rsidR="00CA2010" w:rsidRPr="00E467B7" w:rsidRDefault="00CA2010" w:rsidP="007448E4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Total Burden Cost</w:t>
            </w:r>
          </w:p>
        </w:tc>
      </w:tr>
      <w:tr w:rsidR="00CA2010" w:rsidRPr="00E05C6B" w14:paraId="1E9025C2" w14:textId="77777777" w:rsidTr="00E467B7">
        <w:trPr>
          <w:trHeight w:val="260"/>
        </w:trPr>
        <w:tc>
          <w:tcPr>
            <w:tcW w:w="2587" w:type="dxa"/>
          </w:tcPr>
          <w:p w14:paraId="3C7BED0E" w14:textId="1244369E" w:rsidR="00CA2010" w:rsidRPr="00E467B7" w:rsidRDefault="00306A9C" w:rsidP="009A036B">
            <w:pPr>
              <w:rPr>
                <w:bCs/>
                <w:lang w:eastAsia="zh-CN"/>
              </w:rPr>
            </w:pPr>
            <w:r w:rsidRPr="00E467B7">
              <w:t>Private Sector: NCORP Research Base Staff</w:t>
            </w:r>
          </w:p>
        </w:tc>
        <w:tc>
          <w:tcPr>
            <w:tcW w:w="2610" w:type="dxa"/>
            <w:vAlign w:val="center"/>
          </w:tcPr>
          <w:p w14:paraId="7942027B" w14:textId="2AA756A7" w:rsidR="00CA2010" w:rsidRPr="00E467B7" w:rsidRDefault="00003691" w:rsidP="006C1D41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35</w:t>
            </w:r>
          </w:p>
        </w:tc>
        <w:tc>
          <w:tcPr>
            <w:tcW w:w="2250" w:type="dxa"/>
            <w:vAlign w:val="center"/>
          </w:tcPr>
          <w:p w14:paraId="74662510" w14:textId="5BEC81DC" w:rsidR="00CA2010" w:rsidRPr="00E467B7" w:rsidRDefault="001564CF" w:rsidP="006C1D41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$</w:t>
            </w:r>
            <w:r w:rsidR="00313FFA" w:rsidRPr="00E467B7">
              <w:rPr>
                <w:bCs/>
                <w:lang w:eastAsia="zh-CN"/>
              </w:rPr>
              <w:t>45.64</w:t>
            </w:r>
          </w:p>
        </w:tc>
        <w:tc>
          <w:tcPr>
            <w:tcW w:w="1890" w:type="dxa"/>
            <w:vAlign w:val="center"/>
          </w:tcPr>
          <w:p w14:paraId="0DA8C4BC" w14:textId="0402B9D3" w:rsidR="00CA2010" w:rsidRPr="00E467B7" w:rsidRDefault="00263A00" w:rsidP="006C1D41">
            <w:pPr>
              <w:jc w:val="center"/>
              <w:rPr>
                <w:bCs/>
                <w:lang w:eastAsia="zh-CN"/>
              </w:rPr>
            </w:pPr>
            <w:r w:rsidRPr="00E467B7">
              <w:rPr>
                <w:bCs/>
                <w:lang w:eastAsia="zh-CN"/>
              </w:rPr>
              <w:t>$</w:t>
            </w:r>
            <w:r w:rsidR="00D75A24" w:rsidRPr="00E467B7">
              <w:rPr>
                <w:bCs/>
                <w:lang w:eastAsia="zh-CN"/>
              </w:rPr>
              <w:t>1,</w:t>
            </w:r>
            <w:r w:rsidR="00003691">
              <w:rPr>
                <w:bCs/>
                <w:lang w:eastAsia="zh-CN"/>
              </w:rPr>
              <w:t>597</w:t>
            </w:r>
            <w:r w:rsidR="00E467B7">
              <w:rPr>
                <w:bCs/>
                <w:lang w:eastAsia="zh-CN"/>
              </w:rPr>
              <w:t>.</w:t>
            </w:r>
            <w:r w:rsidR="00003691">
              <w:rPr>
                <w:bCs/>
                <w:lang w:eastAsia="zh-CN"/>
              </w:rPr>
              <w:t>7</w:t>
            </w:r>
            <w:r w:rsidR="00E467B7">
              <w:rPr>
                <w:bCs/>
                <w:lang w:eastAsia="zh-CN"/>
              </w:rPr>
              <w:t>4</w:t>
            </w:r>
          </w:p>
        </w:tc>
      </w:tr>
      <w:tr w:rsidR="001D67DA" w:rsidRPr="00E05C6B" w14:paraId="0DB664DC" w14:textId="77777777" w:rsidTr="00E467B7">
        <w:trPr>
          <w:trHeight w:val="289"/>
        </w:trPr>
        <w:tc>
          <w:tcPr>
            <w:tcW w:w="2587" w:type="dxa"/>
          </w:tcPr>
          <w:p w14:paraId="1B054591" w14:textId="4B9F0CFC" w:rsidR="001D67DA" w:rsidRPr="00E467B7" w:rsidRDefault="001D67DA" w:rsidP="001D67DA">
            <w:pPr>
              <w:rPr>
                <w:b/>
                <w:bCs/>
                <w:lang w:eastAsia="zh-CN"/>
              </w:rPr>
            </w:pPr>
            <w:r w:rsidRPr="00E467B7">
              <w:rPr>
                <w:b/>
                <w:bCs/>
                <w:lang w:eastAsia="zh-CN"/>
              </w:rPr>
              <w:t>Total</w:t>
            </w:r>
          </w:p>
        </w:tc>
        <w:tc>
          <w:tcPr>
            <w:tcW w:w="2610" w:type="dxa"/>
          </w:tcPr>
          <w:p w14:paraId="344A8718" w14:textId="13D18A62" w:rsidR="001D67DA" w:rsidRPr="00E467B7" w:rsidRDefault="001D67DA" w:rsidP="006C1D41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2250" w:type="dxa"/>
            <w:vAlign w:val="center"/>
          </w:tcPr>
          <w:p w14:paraId="2A2D7F22" w14:textId="77777777" w:rsidR="001D67DA" w:rsidRPr="00E467B7" w:rsidRDefault="001D67DA" w:rsidP="006C1D41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2E7305E8" w14:textId="126F39B4" w:rsidR="001D67DA" w:rsidRPr="00E467B7" w:rsidRDefault="00263A00" w:rsidP="006C1D41">
            <w:pPr>
              <w:jc w:val="center"/>
              <w:rPr>
                <w:b/>
                <w:bCs/>
                <w:lang w:eastAsia="zh-CN"/>
              </w:rPr>
            </w:pPr>
            <w:r w:rsidRPr="00E467B7">
              <w:rPr>
                <w:b/>
                <w:bCs/>
                <w:lang w:eastAsia="zh-CN"/>
              </w:rPr>
              <w:t>$</w:t>
            </w:r>
            <w:r w:rsidR="00E467B7">
              <w:rPr>
                <w:b/>
                <w:bCs/>
                <w:lang w:eastAsia="zh-CN"/>
              </w:rPr>
              <w:t>1,</w:t>
            </w:r>
            <w:r w:rsidR="00003691">
              <w:rPr>
                <w:b/>
                <w:bCs/>
                <w:lang w:eastAsia="zh-CN"/>
              </w:rPr>
              <w:t>597</w:t>
            </w:r>
            <w:r w:rsidR="00E467B7">
              <w:rPr>
                <w:b/>
                <w:bCs/>
                <w:lang w:eastAsia="zh-CN"/>
              </w:rPr>
              <w:t>.</w:t>
            </w:r>
            <w:r w:rsidR="00003691">
              <w:rPr>
                <w:b/>
                <w:bCs/>
                <w:lang w:eastAsia="zh-CN"/>
              </w:rPr>
              <w:t>7</w:t>
            </w:r>
            <w:r w:rsidR="00E467B7">
              <w:rPr>
                <w:b/>
                <w:bCs/>
                <w:lang w:eastAsia="zh-CN"/>
              </w:rPr>
              <w:t>4</w:t>
            </w:r>
          </w:p>
        </w:tc>
      </w:tr>
    </w:tbl>
    <w:p w14:paraId="2C0458EA" w14:textId="58FEA9CB" w:rsidR="00E24A6B" w:rsidRPr="00E467B7" w:rsidRDefault="00E24A6B" w:rsidP="00E24A6B">
      <w:pPr>
        <w:rPr>
          <w:bCs/>
          <w:sz w:val="22"/>
          <w:szCs w:val="22"/>
          <w:lang w:eastAsia="zh-CN"/>
        </w:rPr>
      </w:pPr>
      <w:r w:rsidRPr="00E467B7">
        <w:rPr>
          <w:bCs/>
          <w:sz w:val="22"/>
          <w:szCs w:val="22"/>
          <w:lang w:eastAsia="zh-CN"/>
        </w:rPr>
        <w:t xml:space="preserve">*Source of the </w:t>
      </w:r>
      <w:r w:rsidR="00590DB6" w:rsidRPr="00E467B7">
        <w:rPr>
          <w:bCs/>
          <w:sz w:val="22"/>
          <w:szCs w:val="22"/>
          <w:lang w:eastAsia="zh-CN"/>
        </w:rPr>
        <w:t>mean Hourly Wage R</w:t>
      </w:r>
      <w:r w:rsidRPr="00E467B7">
        <w:rPr>
          <w:bCs/>
          <w:sz w:val="22"/>
          <w:szCs w:val="22"/>
          <w:lang w:eastAsia="zh-CN"/>
        </w:rPr>
        <w:t xml:space="preserve">ate is provided by the Bureau of Labor Statistics, Occupation title “Medical Scientists” 19-1040, </w:t>
      </w:r>
      <w:hyperlink r:id="rId9" w:anchor="00-0000" w:history="1">
        <w:r w:rsidR="00B51D7E" w:rsidRPr="00E467B7">
          <w:rPr>
            <w:rStyle w:val="Hyperlink"/>
            <w:bCs/>
            <w:sz w:val="22"/>
            <w:szCs w:val="22"/>
            <w:lang w:eastAsia="zh-CN"/>
          </w:rPr>
          <w:t>h</w:t>
        </w:r>
        <w:r w:rsidRPr="00E467B7">
          <w:rPr>
            <w:rStyle w:val="Hyperlink"/>
            <w:bCs/>
            <w:sz w:val="22"/>
            <w:szCs w:val="22"/>
            <w:lang w:eastAsia="zh-CN"/>
          </w:rPr>
          <w:t>ttps://www.bls.gov/oes/2017/May/oes_nat.htm#00-0000</w:t>
        </w:r>
      </w:hyperlink>
      <w:r w:rsidRPr="00E467B7">
        <w:rPr>
          <w:bCs/>
          <w:sz w:val="22"/>
          <w:szCs w:val="22"/>
          <w:lang w:eastAsia="zh-CN"/>
        </w:rPr>
        <w:t>.</w:t>
      </w:r>
    </w:p>
    <w:p w14:paraId="6843B36D" w14:textId="77777777" w:rsidR="009A036B" w:rsidRPr="00E05C6B" w:rsidRDefault="009A036B" w:rsidP="00F3170F">
      <w:pPr>
        <w:rPr>
          <w:bCs/>
          <w:szCs w:val="20"/>
          <w:lang w:eastAsia="zh-CN"/>
        </w:rPr>
      </w:pPr>
    </w:p>
    <w:p w14:paraId="1FF3D714" w14:textId="070AC2E1" w:rsidR="0046355E" w:rsidRDefault="001C39F7">
      <w:pPr>
        <w:rPr>
          <w:bCs/>
          <w:szCs w:val="20"/>
          <w:lang w:eastAsia="zh-CN"/>
        </w:rPr>
      </w:pPr>
      <w:r w:rsidRPr="00E05C6B">
        <w:rPr>
          <w:b/>
        </w:rPr>
        <w:t xml:space="preserve">FEDERAL </w:t>
      </w:r>
      <w:r w:rsidR="009F5923" w:rsidRPr="00E05C6B">
        <w:rPr>
          <w:b/>
        </w:rPr>
        <w:t>COST</w:t>
      </w:r>
      <w:r w:rsidR="00F06866" w:rsidRPr="00E05C6B">
        <w:rPr>
          <w:b/>
        </w:rPr>
        <w:t>:</w:t>
      </w:r>
      <w:r w:rsidR="00895229" w:rsidRPr="00E05C6B">
        <w:rPr>
          <w:b/>
          <w:sz w:val="20"/>
          <w:szCs w:val="20"/>
        </w:rPr>
        <w:t xml:space="preserve"> </w:t>
      </w:r>
      <w:r w:rsidR="00C86E91" w:rsidRPr="00E05C6B">
        <w:rPr>
          <w:b/>
          <w:sz w:val="20"/>
          <w:szCs w:val="20"/>
        </w:rPr>
        <w:t xml:space="preserve"> </w:t>
      </w:r>
      <w:r w:rsidR="00C86E91" w:rsidRPr="00E05C6B">
        <w:rPr>
          <w:bCs/>
          <w:szCs w:val="20"/>
          <w:lang w:eastAsia="zh-CN"/>
        </w:rPr>
        <w:t xml:space="preserve">The estimated annual cost </w:t>
      </w:r>
      <w:r w:rsidR="007448E4" w:rsidRPr="00E05C6B">
        <w:rPr>
          <w:bCs/>
          <w:szCs w:val="20"/>
          <w:lang w:eastAsia="zh-CN"/>
        </w:rPr>
        <w:t xml:space="preserve">to the Federal government is </w:t>
      </w:r>
      <w:r w:rsidR="006C262D" w:rsidRPr="00E05C6B">
        <w:rPr>
          <w:bCs/>
          <w:szCs w:val="20"/>
          <w:lang w:eastAsia="zh-CN"/>
        </w:rPr>
        <w:t>$</w:t>
      </w:r>
      <w:r w:rsidR="00E467B7">
        <w:rPr>
          <w:bCs/>
          <w:szCs w:val="20"/>
          <w:lang w:eastAsia="zh-CN"/>
        </w:rPr>
        <w:t xml:space="preserve"> 6,836.25</w:t>
      </w:r>
      <w:r w:rsidR="00887606" w:rsidRPr="00E05C6B">
        <w:rPr>
          <w:bCs/>
          <w:szCs w:val="20"/>
          <w:lang w:eastAsia="zh-CN"/>
        </w:rPr>
        <w:t>.</w:t>
      </w:r>
    </w:p>
    <w:p w14:paraId="18ABE038" w14:textId="77777777" w:rsidR="006A4358" w:rsidRPr="00E05C6B" w:rsidRDefault="006A4358">
      <w:pPr>
        <w:rPr>
          <w:bCs/>
          <w:szCs w:val="20"/>
          <w:lang w:eastAsia="zh-CN"/>
        </w:rPr>
      </w:pPr>
    </w:p>
    <w:tbl>
      <w:tblPr>
        <w:tblW w:w="962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440"/>
        <w:gridCol w:w="1260"/>
        <w:gridCol w:w="1127"/>
        <w:gridCol w:w="1599"/>
        <w:gridCol w:w="1551"/>
      </w:tblGrid>
      <w:tr w:rsidR="00D35595" w:rsidRPr="00E05C6B" w14:paraId="4613A64A" w14:textId="77777777" w:rsidTr="000C2314">
        <w:trPr>
          <w:trHeight w:val="619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7AEA" w14:textId="77777777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43057A" w14:textId="7D76C981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04C5" w14:textId="59FD66F6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Salary</w:t>
            </w:r>
            <w:r w:rsidR="001554C4" w:rsidRPr="00E05C6B">
              <w:rPr>
                <w:b/>
                <w:bCs/>
              </w:rPr>
              <w:t>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BF53" w14:textId="77777777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7341A76" w14:textId="77777777" w:rsidR="00590DB6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 xml:space="preserve">Fringe </w:t>
            </w:r>
          </w:p>
          <w:p w14:paraId="66F5B11C" w14:textId="12558DF8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A9876D4" w14:textId="77777777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Total Cost to Gov’t</w:t>
            </w:r>
          </w:p>
        </w:tc>
      </w:tr>
      <w:tr w:rsidR="00D35595" w:rsidRPr="00E05C6B" w14:paraId="4FAF3996" w14:textId="77777777" w:rsidTr="000C2314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F47B6" w14:textId="1979CA84" w:rsidR="00D35595" w:rsidRPr="00E05C6B" w:rsidRDefault="008E355F" w:rsidP="006B6D32">
            <w:pPr>
              <w:rPr>
                <w:bCs/>
                <w:szCs w:val="20"/>
                <w:lang w:eastAsia="zh-CN"/>
              </w:rPr>
            </w:pPr>
            <w:r w:rsidRPr="00E05C6B">
              <w:rPr>
                <w:b/>
              </w:rPr>
              <w:t>Federal Oversight</w:t>
            </w:r>
          </w:p>
        </w:tc>
        <w:tc>
          <w:tcPr>
            <w:tcW w:w="1440" w:type="dxa"/>
          </w:tcPr>
          <w:p w14:paraId="62CF015C" w14:textId="77777777" w:rsidR="00D35595" w:rsidRPr="00E05C6B" w:rsidRDefault="00D35595" w:rsidP="006B6D32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40428" w14:textId="77777777" w:rsidR="00D35595" w:rsidRPr="00E05C6B" w:rsidRDefault="00D35595" w:rsidP="006B6D32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0554A" w14:textId="77777777" w:rsidR="00D35595" w:rsidRPr="00E05C6B" w:rsidRDefault="00D35595" w:rsidP="006B6D32">
            <w:pPr>
              <w:rPr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14:paraId="4664BACB" w14:textId="77777777" w:rsidR="00D35595" w:rsidRPr="00E05C6B" w:rsidRDefault="00D35595" w:rsidP="006B6D32"/>
        </w:tc>
        <w:tc>
          <w:tcPr>
            <w:tcW w:w="1551" w:type="dxa"/>
          </w:tcPr>
          <w:p w14:paraId="215EDF74" w14:textId="77777777" w:rsidR="00D35595" w:rsidRPr="00E05C6B" w:rsidRDefault="00D35595" w:rsidP="006B6D32"/>
        </w:tc>
      </w:tr>
      <w:tr w:rsidR="00D35595" w:rsidRPr="00E05C6B" w14:paraId="0BD72A8A" w14:textId="77777777" w:rsidTr="000C2314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0FE2C" w14:textId="674ADB79" w:rsidR="00D35595" w:rsidRPr="00E05C6B" w:rsidRDefault="008E355F" w:rsidP="00D35595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 xml:space="preserve">    </w:t>
            </w:r>
            <w:r w:rsidR="00D35595" w:rsidRPr="00E05C6B">
              <w:rPr>
                <w:bCs/>
                <w:szCs w:val="20"/>
                <w:lang w:eastAsia="zh-CN"/>
              </w:rPr>
              <w:t>Public Health Advisor</w:t>
            </w:r>
          </w:p>
        </w:tc>
        <w:tc>
          <w:tcPr>
            <w:tcW w:w="1440" w:type="dxa"/>
            <w:vAlign w:val="center"/>
          </w:tcPr>
          <w:p w14:paraId="286386D2" w14:textId="1DFE9EA5" w:rsidR="00D35595" w:rsidRPr="00E05C6B" w:rsidRDefault="00313FFA" w:rsidP="00D3559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14/6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FFE8" w14:textId="779D242C" w:rsidR="00D35595" w:rsidRPr="00E05C6B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313FFA">
              <w:rPr>
                <w:bCs/>
                <w:szCs w:val="20"/>
                <w:lang w:eastAsia="zh-CN"/>
              </w:rPr>
              <w:t>136</w:t>
            </w:r>
            <w:r w:rsidR="00494BC3">
              <w:rPr>
                <w:bCs/>
                <w:szCs w:val="20"/>
                <w:lang w:eastAsia="zh-CN"/>
              </w:rPr>
              <w:t>,725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240D" w14:textId="4FD22758" w:rsidR="00D35595" w:rsidRPr="00E05C6B" w:rsidRDefault="00494BC3" w:rsidP="00D3559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</w:t>
            </w:r>
            <w:r w:rsidR="00D35595" w:rsidRPr="00E05C6B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14:paraId="01B0C61E" w14:textId="77777777" w:rsidR="00D35595" w:rsidRPr="00E05C6B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75AD13A2" w14:textId="3555CF29" w:rsidR="00D35595" w:rsidRPr="00E05C6B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494BC3">
              <w:rPr>
                <w:bCs/>
                <w:szCs w:val="20"/>
                <w:lang w:eastAsia="zh-CN"/>
              </w:rPr>
              <w:t>6,836</w:t>
            </w:r>
            <w:r w:rsidR="00054BE5">
              <w:rPr>
                <w:bCs/>
                <w:szCs w:val="20"/>
                <w:lang w:eastAsia="zh-CN"/>
              </w:rPr>
              <w:t>.25</w:t>
            </w:r>
          </w:p>
        </w:tc>
      </w:tr>
      <w:tr w:rsidR="00D35595" w:rsidRPr="00E05C6B" w14:paraId="7401E60C" w14:textId="77777777" w:rsidTr="000C2314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2D268" w14:textId="77777777" w:rsidR="00D35595" w:rsidRPr="00E05C6B" w:rsidRDefault="00D35595" w:rsidP="006B6D32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14:paraId="0DDEB042" w14:textId="77777777" w:rsidR="00D35595" w:rsidRPr="00E05C6B" w:rsidRDefault="00D35595" w:rsidP="006B6D32"/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C8A9A" w14:textId="77E43972" w:rsidR="00D35595" w:rsidRPr="00116450" w:rsidRDefault="00D35595" w:rsidP="00494BC3">
            <w:pPr>
              <w:jc w:val="center"/>
            </w:pP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DF961" w14:textId="77777777" w:rsidR="00D35595" w:rsidRPr="00116450" w:rsidRDefault="00D35595" w:rsidP="006B6D32"/>
        </w:tc>
        <w:tc>
          <w:tcPr>
            <w:tcW w:w="1599" w:type="dxa"/>
            <w:shd w:val="clear" w:color="auto" w:fill="auto"/>
          </w:tcPr>
          <w:p w14:paraId="7254EA5B" w14:textId="77777777" w:rsidR="00D35595" w:rsidRPr="00116450" w:rsidRDefault="00D35595" w:rsidP="006B6D32"/>
        </w:tc>
        <w:tc>
          <w:tcPr>
            <w:tcW w:w="1551" w:type="dxa"/>
            <w:vAlign w:val="center"/>
          </w:tcPr>
          <w:p w14:paraId="3EAFA962" w14:textId="36B36E87" w:rsidR="00D35595" w:rsidRPr="00E05C6B" w:rsidRDefault="00E467B7" w:rsidP="006B6D32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0</w:t>
            </w:r>
          </w:p>
        </w:tc>
      </w:tr>
      <w:tr w:rsidR="00D35595" w:rsidRPr="00E05C6B" w14:paraId="74523253" w14:textId="77777777" w:rsidTr="000C2314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B58A5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14:paraId="21D495F9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A37BD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9360A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14:paraId="62EAD228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658D2F08" w14:textId="5D7E838C" w:rsidR="00D35595" w:rsidRPr="00E05C6B" w:rsidRDefault="00E467B7" w:rsidP="006B6D32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0</w:t>
            </w:r>
          </w:p>
        </w:tc>
      </w:tr>
      <w:tr w:rsidR="00D35595" w:rsidRPr="00E05C6B" w14:paraId="7AF4C3D0" w14:textId="77777777" w:rsidTr="000C2314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193FD" w14:textId="77777777" w:rsidR="00D35595" w:rsidRPr="00E05C6B" w:rsidRDefault="00D35595" w:rsidP="006B6D32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14:paraId="0A7711E0" w14:textId="77777777" w:rsidR="00D35595" w:rsidRPr="00E05C6B" w:rsidRDefault="00D35595" w:rsidP="006B6D32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5845C" w14:textId="77777777" w:rsidR="00D35595" w:rsidRPr="00E05C6B" w:rsidRDefault="00D35595" w:rsidP="006B6D32"/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389ED" w14:textId="77777777" w:rsidR="00D35595" w:rsidRPr="00E05C6B" w:rsidRDefault="00D35595" w:rsidP="006B6D32"/>
        </w:tc>
        <w:tc>
          <w:tcPr>
            <w:tcW w:w="1599" w:type="dxa"/>
            <w:shd w:val="clear" w:color="auto" w:fill="BFBFBF"/>
          </w:tcPr>
          <w:p w14:paraId="192F0E09" w14:textId="77777777" w:rsidR="00D35595" w:rsidRPr="00E05C6B" w:rsidRDefault="00D35595" w:rsidP="006B6D32"/>
        </w:tc>
        <w:tc>
          <w:tcPr>
            <w:tcW w:w="1551" w:type="dxa"/>
            <w:vAlign w:val="center"/>
          </w:tcPr>
          <w:p w14:paraId="3D3A26F1" w14:textId="08F27852" w:rsidR="00D35595" w:rsidRPr="00E05C6B" w:rsidRDefault="00E467B7" w:rsidP="006B6D32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0</w:t>
            </w:r>
          </w:p>
        </w:tc>
      </w:tr>
      <w:tr w:rsidR="00D35595" w:rsidRPr="00E05C6B" w14:paraId="53825F41" w14:textId="77777777" w:rsidTr="000C2314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12EB6" w14:textId="77777777" w:rsidR="00D35595" w:rsidRPr="00E05C6B" w:rsidRDefault="00D35595" w:rsidP="006B6D32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14:paraId="3129FD72" w14:textId="77777777" w:rsidR="00D35595" w:rsidRPr="00E05C6B" w:rsidRDefault="00D35595" w:rsidP="006B6D32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CC5AC" w14:textId="77777777" w:rsidR="00D35595" w:rsidRPr="00E05C6B" w:rsidRDefault="00D35595" w:rsidP="006B6D32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8275C" w14:textId="77777777" w:rsidR="00D35595" w:rsidRPr="00E05C6B" w:rsidRDefault="00D35595" w:rsidP="006B6D32"/>
        </w:tc>
        <w:tc>
          <w:tcPr>
            <w:tcW w:w="1599" w:type="dxa"/>
          </w:tcPr>
          <w:p w14:paraId="76BAC006" w14:textId="77777777" w:rsidR="00D35595" w:rsidRPr="00E05C6B" w:rsidRDefault="00D35595" w:rsidP="006B6D32"/>
        </w:tc>
        <w:tc>
          <w:tcPr>
            <w:tcW w:w="1551" w:type="dxa"/>
            <w:vAlign w:val="center"/>
          </w:tcPr>
          <w:p w14:paraId="75658A95" w14:textId="4FEDDD08" w:rsidR="00D35595" w:rsidRPr="00E05C6B" w:rsidRDefault="00D35595" w:rsidP="006B6D32">
            <w:pPr>
              <w:jc w:val="center"/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D75A24">
              <w:rPr>
                <w:b/>
                <w:bCs/>
                <w:szCs w:val="20"/>
                <w:lang w:eastAsia="zh-CN"/>
              </w:rPr>
              <w:t>6,836</w:t>
            </w:r>
            <w:r w:rsidR="00E467B7">
              <w:rPr>
                <w:b/>
                <w:bCs/>
                <w:szCs w:val="20"/>
                <w:lang w:eastAsia="zh-CN"/>
              </w:rPr>
              <w:t>.25</w:t>
            </w:r>
          </w:p>
        </w:tc>
      </w:tr>
    </w:tbl>
    <w:p w14:paraId="7458BAF3" w14:textId="57916EED" w:rsidR="00590DB6" w:rsidRPr="00E467B7" w:rsidRDefault="00590DB6" w:rsidP="00590DB6">
      <w:pPr>
        <w:rPr>
          <w:color w:val="7030A0"/>
          <w:sz w:val="22"/>
          <w:szCs w:val="22"/>
          <w:u w:val="single"/>
        </w:rPr>
      </w:pPr>
      <w:r w:rsidRPr="00E467B7">
        <w:rPr>
          <w:bCs/>
          <w:sz w:val="22"/>
          <w:szCs w:val="22"/>
          <w:lang w:eastAsia="zh-CN"/>
        </w:rPr>
        <w:t>**The salary in the table above is cited from</w:t>
      </w:r>
      <w:r w:rsidRPr="00E467B7">
        <w:rPr>
          <w:sz w:val="22"/>
          <w:szCs w:val="22"/>
        </w:rPr>
        <w:t xml:space="preserve"> </w:t>
      </w:r>
      <w:hyperlink r:id="rId10" w:history="1">
        <w:r w:rsidR="00134B92" w:rsidRPr="00E467B7">
          <w:rPr>
            <w:rStyle w:val="Hyperlink"/>
            <w:sz w:val="22"/>
            <w:szCs w:val="22"/>
          </w:rPr>
          <w:t>https://www.opm.gov/policy-data-oversight/pay-leave/salaries-wages/salary-tables/pdf/2019/DCB.pdf</w:t>
        </w:r>
      </w:hyperlink>
    </w:p>
    <w:p w14:paraId="2491E674" w14:textId="5B9387CE" w:rsidR="0069403B" w:rsidRPr="00E05C6B" w:rsidRDefault="00887606" w:rsidP="00F06866">
      <w:pPr>
        <w:rPr>
          <w:b/>
          <w:szCs w:val="20"/>
        </w:rPr>
      </w:pPr>
      <w:r w:rsidRPr="00E05C6B">
        <w:rPr>
          <w:b/>
          <w:bCs/>
          <w:szCs w:val="20"/>
          <w:u w:val="single"/>
        </w:rPr>
        <w:br w:type="page"/>
      </w:r>
      <w:r w:rsidR="00ED6492" w:rsidRPr="00E05C6B">
        <w:rPr>
          <w:b/>
          <w:bCs/>
          <w:szCs w:val="20"/>
          <w:u w:val="single"/>
        </w:rPr>
        <w:lastRenderedPageBreak/>
        <w:t xml:space="preserve">If you are conducting a focus group, survey, or plan to employ statistical methods, please </w:t>
      </w:r>
      <w:r w:rsidR="0069403B" w:rsidRPr="00E05C6B">
        <w:rPr>
          <w:b/>
          <w:bCs/>
          <w:szCs w:val="20"/>
          <w:u w:val="single"/>
        </w:rPr>
        <w:t>provide answers to the following questions:</w:t>
      </w:r>
    </w:p>
    <w:p w14:paraId="0C42C410" w14:textId="77777777" w:rsidR="0069403B" w:rsidRPr="00E05C6B" w:rsidRDefault="0069403B" w:rsidP="00F06866">
      <w:pPr>
        <w:rPr>
          <w:b/>
          <w:sz w:val="20"/>
          <w:szCs w:val="20"/>
        </w:rPr>
      </w:pPr>
    </w:p>
    <w:p w14:paraId="78685E12" w14:textId="77777777" w:rsidR="00F06866" w:rsidRPr="00E05C6B" w:rsidRDefault="00636621" w:rsidP="00F06866">
      <w:pPr>
        <w:rPr>
          <w:b/>
        </w:rPr>
      </w:pPr>
      <w:r w:rsidRPr="00E05C6B">
        <w:rPr>
          <w:b/>
        </w:rPr>
        <w:t>The</w:t>
      </w:r>
      <w:r w:rsidR="0069403B" w:rsidRPr="00E05C6B">
        <w:rPr>
          <w:b/>
        </w:rPr>
        <w:t xml:space="preserve"> select</w:t>
      </w:r>
      <w:r w:rsidRPr="00E05C6B">
        <w:rPr>
          <w:b/>
        </w:rPr>
        <w:t>ion of your targeted respondents</w:t>
      </w:r>
    </w:p>
    <w:p w14:paraId="56EDC496" w14:textId="2B514212" w:rsidR="0069403B" w:rsidRPr="00E05C6B" w:rsidRDefault="0069403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Do you have a customer list or something similar that defines the universe of potential respondents</w:t>
      </w:r>
      <w:r w:rsidR="00636621" w:rsidRPr="00E05C6B">
        <w:rPr>
          <w:bCs/>
          <w:szCs w:val="20"/>
          <w:lang w:eastAsia="zh-CN"/>
        </w:rPr>
        <w:t xml:space="preserve"> and do you have a sampling plan for selecting from this universe</w:t>
      </w:r>
      <w:r w:rsidRPr="00E05C6B">
        <w:rPr>
          <w:bCs/>
          <w:szCs w:val="20"/>
          <w:lang w:eastAsia="zh-CN"/>
        </w:rPr>
        <w:t>?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="00636621" w:rsidRPr="00E05C6B">
        <w:rPr>
          <w:bCs/>
          <w:szCs w:val="20"/>
          <w:lang w:eastAsia="zh-CN"/>
        </w:rPr>
        <w:tab/>
      </w:r>
      <w:r w:rsidR="00636621" w:rsidRPr="00E05C6B">
        <w:rPr>
          <w:bCs/>
          <w:szCs w:val="20"/>
          <w:lang w:eastAsia="zh-CN"/>
        </w:rPr>
        <w:tab/>
      </w:r>
      <w:r w:rsidR="00636621"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>[</w:t>
      </w:r>
      <w:r w:rsidR="00887606" w:rsidRPr="00E05C6B">
        <w:rPr>
          <w:bCs/>
          <w:szCs w:val="20"/>
          <w:lang w:eastAsia="zh-CN"/>
        </w:rPr>
        <w:t xml:space="preserve"> </w:t>
      </w:r>
      <w:r w:rsidR="00494BC3">
        <w:rPr>
          <w:bCs/>
          <w:szCs w:val="20"/>
          <w:lang w:eastAsia="zh-CN"/>
        </w:rPr>
        <w:t>x</w:t>
      </w:r>
      <w:r w:rsidR="00887606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Yes</w:t>
      </w:r>
      <w:r w:rsidRPr="00E05C6B">
        <w:rPr>
          <w:bCs/>
          <w:szCs w:val="20"/>
          <w:lang w:eastAsia="zh-CN"/>
        </w:rPr>
        <w:tab/>
        <w:t>[</w:t>
      </w:r>
      <w:r w:rsidR="00887606" w:rsidRPr="00E05C6B">
        <w:rPr>
          <w:bCs/>
          <w:szCs w:val="20"/>
          <w:lang w:eastAsia="zh-CN"/>
        </w:rPr>
        <w:t xml:space="preserve">  </w:t>
      </w:r>
      <w:r w:rsidRPr="00E05C6B">
        <w:rPr>
          <w:bCs/>
          <w:szCs w:val="20"/>
          <w:lang w:eastAsia="zh-CN"/>
        </w:rPr>
        <w:t>] No</w:t>
      </w:r>
    </w:p>
    <w:p w14:paraId="5CE3A583" w14:textId="77777777" w:rsidR="00642710" w:rsidRDefault="00642710" w:rsidP="00E2551B">
      <w:pPr>
        <w:rPr>
          <w:bCs/>
          <w:szCs w:val="20"/>
          <w:lang w:eastAsia="zh-CN"/>
        </w:rPr>
      </w:pPr>
    </w:p>
    <w:p w14:paraId="7A9B85A1" w14:textId="2357E69C" w:rsidR="00636621" w:rsidRPr="00E05C6B" w:rsidRDefault="00D75A24" w:rsidP="00E2551B">
      <w:pPr>
        <w:rPr>
          <w:bCs/>
          <w:szCs w:val="20"/>
          <w:lang w:eastAsia="zh-CN"/>
        </w:rPr>
      </w:pPr>
      <w:r>
        <w:rPr>
          <w:rFonts w:cstheme="minorHAnsi"/>
        </w:rPr>
        <w:t>NCORP Research Base Staff involved in the development, implementation, and coordination/</w:t>
      </w:r>
      <w:r w:rsidR="00626872">
        <w:rPr>
          <w:rFonts w:cstheme="minorHAnsi"/>
        </w:rPr>
        <w:t xml:space="preserve"> </w:t>
      </w:r>
      <w:r>
        <w:rPr>
          <w:rFonts w:cstheme="minorHAnsi"/>
        </w:rPr>
        <w:t xml:space="preserve">operations </w:t>
      </w:r>
      <w:r w:rsidR="000C2314">
        <w:rPr>
          <w:rFonts w:cstheme="minorHAnsi"/>
        </w:rPr>
        <w:t xml:space="preserve">of select </w:t>
      </w:r>
      <w:r>
        <w:rPr>
          <w:rFonts w:cstheme="minorHAnsi"/>
        </w:rPr>
        <w:t xml:space="preserve">cancer care delivery research </w:t>
      </w:r>
      <w:r w:rsidR="000C2314">
        <w:rPr>
          <w:rFonts w:cstheme="minorHAnsi"/>
        </w:rPr>
        <w:t>studies w</w:t>
      </w:r>
      <w:r>
        <w:rPr>
          <w:rFonts w:cstheme="minorHAnsi"/>
        </w:rPr>
        <w:t>ill be selected to participate</w:t>
      </w:r>
      <w:r w:rsidRPr="00D75A24">
        <w:rPr>
          <w:bCs/>
          <w:szCs w:val="20"/>
          <w:lang w:eastAsia="zh-CN"/>
        </w:rPr>
        <w:t xml:space="preserve"> </w:t>
      </w:r>
      <w:r>
        <w:rPr>
          <w:bCs/>
          <w:szCs w:val="20"/>
          <w:lang w:eastAsia="zh-CN"/>
        </w:rPr>
        <w:t>in qualitative interviews (see Description of Respondents above)</w:t>
      </w:r>
      <w:r>
        <w:rPr>
          <w:rFonts w:cstheme="minorHAnsi"/>
        </w:rPr>
        <w:t xml:space="preserve">. </w:t>
      </w:r>
    </w:p>
    <w:p w14:paraId="22C6F49C" w14:textId="77777777" w:rsidR="004852F8" w:rsidRPr="00E05C6B" w:rsidRDefault="004852F8" w:rsidP="00F60930">
      <w:pPr>
        <w:rPr>
          <w:bCs/>
          <w:szCs w:val="20"/>
          <w:lang w:eastAsia="zh-CN"/>
        </w:rPr>
      </w:pPr>
    </w:p>
    <w:p w14:paraId="2112C5B4" w14:textId="45A2D166" w:rsidR="00A403BB" w:rsidRPr="00E05C6B" w:rsidRDefault="00A403BB" w:rsidP="00A403BB">
      <w:pPr>
        <w:rPr>
          <w:b/>
        </w:rPr>
      </w:pPr>
      <w:r w:rsidRPr="00E05C6B">
        <w:rPr>
          <w:b/>
        </w:rPr>
        <w:t>Administration of the Instrument</w:t>
      </w:r>
    </w:p>
    <w:p w14:paraId="68375996" w14:textId="77777777" w:rsidR="00A403BB" w:rsidRPr="00E05C6B" w:rsidRDefault="001B0AAA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H</w:t>
      </w:r>
      <w:r w:rsidR="00A403BB" w:rsidRPr="00E05C6B">
        <w:rPr>
          <w:bCs/>
          <w:szCs w:val="20"/>
          <w:lang w:eastAsia="zh-CN"/>
        </w:rPr>
        <w:t>ow will you collect the information? (Check all that apply)</w:t>
      </w:r>
    </w:p>
    <w:p w14:paraId="2E74CF79" w14:textId="7522F435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="00887606" w:rsidRPr="00E05C6B">
        <w:rPr>
          <w:bCs/>
          <w:szCs w:val="20"/>
          <w:lang w:eastAsia="zh-CN"/>
        </w:rPr>
        <w:t xml:space="preserve">  </w:t>
      </w:r>
      <w:r w:rsidRPr="00E05C6B">
        <w:rPr>
          <w:bCs/>
          <w:szCs w:val="20"/>
          <w:lang w:eastAsia="zh-CN"/>
        </w:rPr>
        <w:t>] Web-based</w:t>
      </w:r>
      <w:r w:rsidR="001B0AAA" w:rsidRPr="00E05C6B">
        <w:rPr>
          <w:bCs/>
          <w:szCs w:val="20"/>
          <w:lang w:eastAsia="zh-CN"/>
        </w:rPr>
        <w:t xml:space="preserve"> or other forms of Social Media </w:t>
      </w:r>
    </w:p>
    <w:p w14:paraId="524811B9" w14:textId="7CA2CDD2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="00494BC3">
        <w:rPr>
          <w:bCs/>
          <w:szCs w:val="20"/>
          <w:lang w:eastAsia="zh-CN"/>
        </w:rPr>
        <w:t>x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Telephone</w:t>
      </w:r>
      <w:r w:rsidRPr="00E05C6B">
        <w:rPr>
          <w:bCs/>
          <w:szCs w:val="20"/>
          <w:lang w:eastAsia="zh-CN"/>
        </w:rPr>
        <w:tab/>
      </w:r>
    </w:p>
    <w:p w14:paraId="31DCCBF6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 xml:space="preserve"> ] In-person</w:t>
      </w:r>
      <w:r w:rsidRPr="00E05C6B">
        <w:rPr>
          <w:bCs/>
          <w:szCs w:val="20"/>
          <w:lang w:eastAsia="zh-CN"/>
        </w:rPr>
        <w:tab/>
      </w:r>
    </w:p>
    <w:p w14:paraId="7E896977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Mail</w:t>
      </w:r>
      <w:r w:rsidR="001B0AAA" w:rsidRPr="00E05C6B">
        <w:rPr>
          <w:bCs/>
          <w:szCs w:val="20"/>
          <w:lang w:eastAsia="zh-CN"/>
        </w:rPr>
        <w:t xml:space="preserve"> </w:t>
      </w:r>
    </w:p>
    <w:p w14:paraId="789FF6E8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Other, Explain</w:t>
      </w:r>
    </w:p>
    <w:p w14:paraId="2BD02C13" w14:textId="77777777" w:rsidR="00A666E0" w:rsidRPr="00E05C6B" w:rsidRDefault="00A666E0" w:rsidP="0096459E">
      <w:pPr>
        <w:rPr>
          <w:bCs/>
          <w:szCs w:val="20"/>
          <w:lang w:eastAsia="zh-CN"/>
        </w:rPr>
      </w:pPr>
    </w:p>
    <w:p w14:paraId="6C37B03D" w14:textId="67608387" w:rsidR="00F24CFC" w:rsidRPr="00E05C6B" w:rsidRDefault="00F24CFC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Will interviewers or facilitators be used?  [ </w:t>
      </w:r>
      <w:r w:rsidR="00494BC3">
        <w:rPr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 xml:space="preserve"> ] Yes [</w:t>
      </w:r>
      <w:r w:rsidR="00887606" w:rsidRPr="00E05C6B">
        <w:rPr>
          <w:bCs/>
          <w:szCs w:val="20"/>
          <w:lang w:eastAsia="zh-CN"/>
        </w:rPr>
        <w:t xml:space="preserve">  </w:t>
      </w:r>
      <w:r w:rsidRPr="00E05C6B">
        <w:rPr>
          <w:bCs/>
          <w:szCs w:val="20"/>
          <w:lang w:eastAsia="zh-CN"/>
        </w:rPr>
        <w:t>] No</w:t>
      </w:r>
    </w:p>
    <w:p w14:paraId="49079AF9" w14:textId="43D128CF" w:rsidR="001E78C3" w:rsidRPr="00E05C6B" w:rsidRDefault="001E78C3" w:rsidP="00E2551B">
      <w:pPr>
        <w:rPr>
          <w:bCs/>
          <w:szCs w:val="20"/>
          <w:lang w:eastAsia="zh-CN"/>
        </w:rPr>
      </w:pPr>
    </w:p>
    <w:p w14:paraId="7F8AF448" w14:textId="382DC9EC" w:rsidR="001E78C3" w:rsidRPr="00E05C6B" w:rsidRDefault="00626872" w:rsidP="001E78C3">
      <w:pPr>
        <w:rPr>
          <w:b/>
        </w:rPr>
      </w:pPr>
      <w:r>
        <w:rPr>
          <w:b/>
        </w:rPr>
        <w:t>List of</w:t>
      </w:r>
      <w:r w:rsidR="001E78C3" w:rsidRPr="00E05C6B">
        <w:rPr>
          <w:b/>
        </w:rPr>
        <w:t xml:space="preserve"> instruments, instructions, and scripts are submitted with the request</w:t>
      </w:r>
      <w:r>
        <w:rPr>
          <w:b/>
        </w:rPr>
        <w:t>:</w:t>
      </w:r>
    </w:p>
    <w:p w14:paraId="10CA7AF3" w14:textId="77777777" w:rsidR="001E78C3" w:rsidRDefault="001E78C3" w:rsidP="001E78C3">
      <w:pPr>
        <w:pStyle w:val="Heading2"/>
        <w:tabs>
          <w:tab w:val="left" w:pos="900"/>
        </w:tabs>
        <w:ind w:right="-180"/>
        <w:rPr>
          <w:sz w:val="28"/>
        </w:rPr>
      </w:pPr>
    </w:p>
    <w:p w14:paraId="551FE3D2" w14:textId="57FD71DF" w:rsidR="00626872" w:rsidRPr="00454567" w:rsidRDefault="00626872" w:rsidP="00626872">
      <w:pPr>
        <w:rPr>
          <w:b/>
          <w:sz w:val="22"/>
          <w:szCs w:val="22"/>
        </w:rPr>
      </w:pPr>
    </w:p>
    <w:sectPr w:rsidR="00626872" w:rsidRPr="00454567" w:rsidSect="00DE34C7">
      <w:footerReference w:type="default" r:id="rId11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C4249" w14:textId="77777777" w:rsidR="009C35BC" w:rsidRDefault="009C35BC">
      <w:r>
        <w:separator/>
      </w:r>
    </w:p>
  </w:endnote>
  <w:endnote w:type="continuationSeparator" w:id="0">
    <w:p w14:paraId="3265D428" w14:textId="77777777" w:rsidR="009C35BC" w:rsidRDefault="009C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20B3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952DE" w14:textId="77777777" w:rsidR="009C35BC" w:rsidRDefault="009C35BC">
      <w:r>
        <w:separator/>
      </w:r>
    </w:p>
  </w:footnote>
  <w:footnote w:type="continuationSeparator" w:id="0">
    <w:p w14:paraId="38291C95" w14:textId="77777777" w:rsidR="009C35BC" w:rsidRDefault="009C3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663CDC"/>
    <w:multiLevelType w:val="hybridMultilevel"/>
    <w:tmpl w:val="66A8B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6C6374"/>
    <w:multiLevelType w:val="multilevel"/>
    <w:tmpl w:val="5096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8323A"/>
    <w:multiLevelType w:val="hybridMultilevel"/>
    <w:tmpl w:val="12245C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1"/>
  </w:num>
  <w:num w:numId="7">
    <w:abstractNumId w:val="12"/>
  </w:num>
  <w:num w:numId="8">
    <w:abstractNumId w:val="20"/>
  </w:num>
  <w:num w:numId="9">
    <w:abstractNumId w:val="13"/>
  </w:num>
  <w:num w:numId="10">
    <w:abstractNumId w:val="3"/>
  </w:num>
  <w:num w:numId="11">
    <w:abstractNumId w:val="8"/>
  </w:num>
  <w:num w:numId="12">
    <w:abstractNumId w:val="10"/>
  </w:num>
  <w:num w:numId="13">
    <w:abstractNumId w:val="0"/>
  </w:num>
  <w:num w:numId="14">
    <w:abstractNumId w:val="21"/>
  </w:num>
  <w:num w:numId="15">
    <w:abstractNumId w:val="19"/>
  </w:num>
  <w:num w:numId="16">
    <w:abstractNumId w:val="17"/>
  </w:num>
  <w:num w:numId="17">
    <w:abstractNumId w:val="6"/>
  </w:num>
  <w:num w:numId="18">
    <w:abstractNumId w:val="7"/>
  </w:num>
  <w:num w:numId="19">
    <w:abstractNumId w:val="11"/>
  </w:num>
  <w:num w:numId="20">
    <w:abstractNumId w:val="15"/>
  </w:num>
  <w:num w:numId="21">
    <w:abstractNumId w:val="2"/>
  </w:num>
  <w:num w:numId="22">
    <w:abstractNumId w:val="18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2E27"/>
    <w:rsid w:val="00003691"/>
    <w:rsid w:val="000071D1"/>
    <w:rsid w:val="00023A57"/>
    <w:rsid w:val="000470B4"/>
    <w:rsid w:val="00047A64"/>
    <w:rsid w:val="00054BE5"/>
    <w:rsid w:val="00067329"/>
    <w:rsid w:val="000722CE"/>
    <w:rsid w:val="000913EC"/>
    <w:rsid w:val="000B2838"/>
    <w:rsid w:val="000C2314"/>
    <w:rsid w:val="000D44CA"/>
    <w:rsid w:val="000D5016"/>
    <w:rsid w:val="000E200B"/>
    <w:rsid w:val="000F68BE"/>
    <w:rsid w:val="00116450"/>
    <w:rsid w:val="00134B92"/>
    <w:rsid w:val="00141563"/>
    <w:rsid w:val="001554C4"/>
    <w:rsid w:val="001564CF"/>
    <w:rsid w:val="00162F83"/>
    <w:rsid w:val="001855D1"/>
    <w:rsid w:val="001855DF"/>
    <w:rsid w:val="0018717E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D7721"/>
    <w:rsid w:val="001E214F"/>
    <w:rsid w:val="001E78C3"/>
    <w:rsid w:val="00212FC5"/>
    <w:rsid w:val="00232C3E"/>
    <w:rsid w:val="00237B48"/>
    <w:rsid w:val="0024521E"/>
    <w:rsid w:val="002536E4"/>
    <w:rsid w:val="00263A00"/>
    <w:rsid w:val="00263C3D"/>
    <w:rsid w:val="00274D0B"/>
    <w:rsid w:val="002777B1"/>
    <w:rsid w:val="00284110"/>
    <w:rsid w:val="002B3C95"/>
    <w:rsid w:val="002D0B92"/>
    <w:rsid w:val="002D26E2"/>
    <w:rsid w:val="00306A9C"/>
    <w:rsid w:val="00313FFA"/>
    <w:rsid w:val="00337912"/>
    <w:rsid w:val="00350CE6"/>
    <w:rsid w:val="00355051"/>
    <w:rsid w:val="003668D6"/>
    <w:rsid w:val="003A7074"/>
    <w:rsid w:val="003C66F8"/>
    <w:rsid w:val="003D5BBE"/>
    <w:rsid w:val="003E0FB3"/>
    <w:rsid w:val="003E3C61"/>
    <w:rsid w:val="003F1C5B"/>
    <w:rsid w:val="00431EB1"/>
    <w:rsid w:val="00434E33"/>
    <w:rsid w:val="00441434"/>
    <w:rsid w:val="0045264C"/>
    <w:rsid w:val="00454567"/>
    <w:rsid w:val="004616CA"/>
    <w:rsid w:val="0046355E"/>
    <w:rsid w:val="0047419E"/>
    <w:rsid w:val="004852F8"/>
    <w:rsid w:val="004876EC"/>
    <w:rsid w:val="00494BC3"/>
    <w:rsid w:val="004A3921"/>
    <w:rsid w:val="004C06D8"/>
    <w:rsid w:val="004D56DE"/>
    <w:rsid w:val="004D6E14"/>
    <w:rsid w:val="004E72E9"/>
    <w:rsid w:val="005009B0"/>
    <w:rsid w:val="005034D7"/>
    <w:rsid w:val="00507E6F"/>
    <w:rsid w:val="00535971"/>
    <w:rsid w:val="0054723C"/>
    <w:rsid w:val="00557CEC"/>
    <w:rsid w:val="00590DB6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6872"/>
    <w:rsid w:val="00633F74"/>
    <w:rsid w:val="00636621"/>
    <w:rsid w:val="00642710"/>
    <w:rsid w:val="00642B49"/>
    <w:rsid w:val="00647168"/>
    <w:rsid w:val="00654F42"/>
    <w:rsid w:val="006832D9"/>
    <w:rsid w:val="00686301"/>
    <w:rsid w:val="0069403B"/>
    <w:rsid w:val="00696B2C"/>
    <w:rsid w:val="006A4358"/>
    <w:rsid w:val="006B431E"/>
    <w:rsid w:val="006C1D41"/>
    <w:rsid w:val="006C262D"/>
    <w:rsid w:val="006C7FB5"/>
    <w:rsid w:val="006D5F47"/>
    <w:rsid w:val="006E1499"/>
    <w:rsid w:val="006E6BB9"/>
    <w:rsid w:val="006F3411"/>
    <w:rsid w:val="006F3DDE"/>
    <w:rsid w:val="00704678"/>
    <w:rsid w:val="0070543C"/>
    <w:rsid w:val="00733E21"/>
    <w:rsid w:val="007370C4"/>
    <w:rsid w:val="007425E7"/>
    <w:rsid w:val="007448E4"/>
    <w:rsid w:val="00753079"/>
    <w:rsid w:val="00766D95"/>
    <w:rsid w:val="00774005"/>
    <w:rsid w:val="0077703F"/>
    <w:rsid w:val="00777661"/>
    <w:rsid w:val="007F2AAC"/>
    <w:rsid w:val="007F5200"/>
    <w:rsid w:val="007F5475"/>
    <w:rsid w:val="00802607"/>
    <w:rsid w:val="008101A5"/>
    <w:rsid w:val="00820B37"/>
    <w:rsid w:val="00822664"/>
    <w:rsid w:val="008434C0"/>
    <w:rsid w:val="00843796"/>
    <w:rsid w:val="00853B54"/>
    <w:rsid w:val="00887606"/>
    <w:rsid w:val="00887EDC"/>
    <w:rsid w:val="00892005"/>
    <w:rsid w:val="00895229"/>
    <w:rsid w:val="008A0D31"/>
    <w:rsid w:val="008A273F"/>
    <w:rsid w:val="008C36FC"/>
    <w:rsid w:val="008E355F"/>
    <w:rsid w:val="008F0203"/>
    <w:rsid w:val="008F50D4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C35BC"/>
    <w:rsid w:val="009D01A2"/>
    <w:rsid w:val="009E2932"/>
    <w:rsid w:val="009F0D0D"/>
    <w:rsid w:val="009F5923"/>
    <w:rsid w:val="00A115C6"/>
    <w:rsid w:val="00A15912"/>
    <w:rsid w:val="00A22993"/>
    <w:rsid w:val="00A229F1"/>
    <w:rsid w:val="00A403BB"/>
    <w:rsid w:val="00A44939"/>
    <w:rsid w:val="00A47B67"/>
    <w:rsid w:val="00A532EA"/>
    <w:rsid w:val="00A635EF"/>
    <w:rsid w:val="00A666E0"/>
    <w:rsid w:val="00A674DF"/>
    <w:rsid w:val="00A74957"/>
    <w:rsid w:val="00A83AA6"/>
    <w:rsid w:val="00AB430B"/>
    <w:rsid w:val="00AC60E8"/>
    <w:rsid w:val="00AE14B1"/>
    <w:rsid w:val="00AE1809"/>
    <w:rsid w:val="00B47DB5"/>
    <w:rsid w:val="00B51D7E"/>
    <w:rsid w:val="00B80D76"/>
    <w:rsid w:val="00BA2105"/>
    <w:rsid w:val="00BA7E06"/>
    <w:rsid w:val="00BB099C"/>
    <w:rsid w:val="00BB43B5"/>
    <w:rsid w:val="00BB6219"/>
    <w:rsid w:val="00BC569A"/>
    <w:rsid w:val="00BC676D"/>
    <w:rsid w:val="00BD290F"/>
    <w:rsid w:val="00C00ACA"/>
    <w:rsid w:val="00C14CC4"/>
    <w:rsid w:val="00C24848"/>
    <w:rsid w:val="00C33C52"/>
    <w:rsid w:val="00C40D8B"/>
    <w:rsid w:val="00C57663"/>
    <w:rsid w:val="00C74867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12C3C"/>
    <w:rsid w:val="00D24698"/>
    <w:rsid w:val="00D31DAF"/>
    <w:rsid w:val="00D35595"/>
    <w:rsid w:val="00D365BF"/>
    <w:rsid w:val="00D6383F"/>
    <w:rsid w:val="00D74F73"/>
    <w:rsid w:val="00D75A24"/>
    <w:rsid w:val="00D84230"/>
    <w:rsid w:val="00DB4A58"/>
    <w:rsid w:val="00DB59D0"/>
    <w:rsid w:val="00DC33D3"/>
    <w:rsid w:val="00DE34C7"/>
    <w:rsid w:val="00E05C6B"/>
    <w:rsid w:val="00E16EBD"/>
    <w:rsid w:val="00E17371"/>
    <w:rsid w:val="00E24A6B"/>
    <w:rsid w:val="00E2551B"/>
    <w:rsid w:val="00E26329"/>
    <w:rsid w:val="00E27B0C"/>
    <w:rsid w:val="00E40B50"/>
    <w:rsid w:val="00E467B7"/>
    <w:rsid w:val="00E50293"/>
    <w:rsid w:val="00E65FFC"/>
    <w:rsid w:val="00E80951"/>
    <w:rsid w:val="00E81324"/>
    <w:rsid w:val="00E82CC6"/>
    <w:rsid w:val="00E84628"/>
    <w:rsid w:val="00E85A66"/>
    <w:rsid w:val="00E86CC6"/>
    <w:rsid w:val="00EB56B3"/>
    <w:rsid w:val="00ED3B43"/>
    <w:rsid w:val="00ED5BCE"/>
    <w:rsid w:val="00ED6492"/>
    <w:rsid w:val="00EF2095"/>
    <w:rsid w:val="00F06866"/>
    <w:rsid w:val="00F15956"/>
    <w:rsid w:val="00F24CFC"/>
    <w:rsid w:val="00F27DD6"/>
    <w:rsid w:val="00F3074A"/>
    <w:rsid w:val="00F3170F"/>
    <w:rsid w:val="00F53BFD"/>
    <w:rsid w:val="00F60930"/>
    <w:rsid w:val="00F64A97"/>
    <w:rsid w:val="00F668B4"/>
    <w:rsid w:val="00F972F3"/>
    <w:rsid w:val="00F976B0"/>
    <w:rsid w:val="00FA6DE7"/>
    <w:rsid w:val="00FC0A8E"/>
    <w:rsid w:val="00FD04FA"/>
    <w:rsid w:val="00FE2FA6"/>
    <w:rsid w:val="00FE3DF2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7A0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pdf/2019/DC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E18F-3191-4BB1-9151-3A0BA973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2019-05-01T21:27:00Z</cp:lastPrinted>
  <dcterms:created xsi:type="dcterms:W3CDTF">2019-05-15T20:36:00Z</dcterms:created>
  <dcterms:modified xsi:type="dcterms:W3CDTF">2019-05-15T20:36:00Z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