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D02" w:rsidP="00C97D02" w:rsidRDefault="00C97D02" w14:paraId="66649566" w14:textId="365E4C5A">
      <w:pPr>
        <w:spacing w:after="0" w:line="240" w:lineRule="auto"/>
        <w:jc w:val="center"/>
        <w:rPr>
          <w:rFonts w:ascii="Times New Roman" w:hAnsi="Times New Roman" w:eastAsia="Times New Roman" w:cs="Times New Roman"/>
          <w:b/>
        </w:rPr>
      </w:pPr>
      <w:r w:rsidRPr="00466209">
        <w:rPr>
          <w:rFonts w:ascii="Times New Roman" w:hAnsi="Times New Roman" w:eastAsia="Times New Roman" w:cs="Times New Roman"/>
          <w:b/>
          <w:color w:val="000000"/>
        </w:rPr>
        <w:t>F</w:t>
      </w:r>
      <w:r w:rsidRPr="009D7827" w:rsidR="00E45924">
        <w:rPr>
          <w:rFonts w:ascii="Times New Roman" w:hAnsi="Times New Roman" w:eastAsia="Times New Roman" w:cs="Times New Roman"/>
          <w:b/>
        </w:rPr>
        <w:t xml:space="preserve">unding Opportunity </w:t>
      </w:r>
      <w:r w:rsidRPr="009D7827" w:rsidR="001C4718">
        <w:rPr>
          <w:rFonts w:ascii="Times New Roman" w:hAnsi="Times New Roman" w:eastAsia="Times New Roman" w:cs="Times New Roman"/>
          <w:b/>
        </w:rPr>
        <w:t>Announcement</w:t>
      </w:r>
    </w:p>
    <w:p w:rsidRPr="009D7827" w:rsidR="00457E5A" w:rsidP="00457E5A" w:rsidRDefault="003C1992" w14:paraId="5AA3E4D2" w14:textId="25492BC6">
      <w:pPr>
        <w:spacing w:after="0" w:line="240" w:lineRule="auto"/>
        <w:jc w:val="center"/>
        <w:rPr>
          <w:rFonts w:ascii="Times New Roman" w:hAnsi="Times New Roman" w:eastAsia="Times New Roman" w:cs="Times New Roman"/>
          <w:b/>
        </w:rPr>
      </w:pPr>
      <w:r>
        <w:rPr>
          <w:rFonts w:ascii="Times New Roman" w:hAnsi="Times New Roman" w:eastAsia="Times New Roman" w:cs="Times New Roman"/>
          <w:b/>
        </w:rPr>
        <w:t>Pathway Home</w:t>
      </w:r>
    </w:p>
    <w:p w:rsidRPr="009D7827" w:rsidR="00C97D02" w:rsidP="00C97D02" w:rsidRDefault="00C97D02" w14:paraId="742E1132" w14:textId="77777777">
      <w:pPr>
        <w:widowControl w:val="0"/>
        <w:spacing w:after="0" w:line="240" w:lineRule="auto"/>
        <w:jc w:val="center"/>
        <w:rPr>
          <w:rFonts w:ascii="Times New Roman" w:hAnsi="Times New Roman" w:eastAsia="Times New Roman" w:cs="Times New Roman"/>
        </w:rPr>
      </w:pPr>
      <w:r w:rsidRPr="009D7827">
        <w:rPr>
          <w:rFonts w:ascii="Times New Roman" w:hAnsi="Times New Roman" w:eastAsia="Times New Roman" w:cs="Times New Roman"/>
          <w:b/>
        </w:rPr>
        <w:t>Supplemental Justification</w:t>
      </w:r>
    </w:p>
    <w:p w:rsidRPr="009D7827" w:rsidR="00C97D02" w:rsidP="00C97D02" w:rsidRDefault="00C97D02" w14:paraId="2656A35A" w14:textId="77777777">
      <w:pPr>
        <w:spacing w:after="0" w:line="240" w:lineRule="auto"/>
        <w:jc w:val="center"/>
        <w:rPr>
          <w:rFonts w:ascii="Times New Roman" w:hAnsi="Times New Roman" w:eastAsia="Times New Roman" w:cs="Times New Roman"/>
          <w:b/>
        </w:rPr>
      </w:pPr>
    </w:p>
    <w:p w:rsidRPr="009D7827" w:rsidR="00C97D02" w:rsidP="00C97D02" w:rsidRDefault="00C97D02" w14:paraId="64C574A8" w14:textId="77777777">
      <w:pPr>
        <w:autoSpaceDE w:val="0"/>
        <w:autoSpaceDN w:val="0"/>
        <w:adjustRightInd w:val="0"/>
        <w:spacing w:after="0" w:line="240" w:lineRule="auto"/>
        <w:rPr>
          <w:rFonts w:ascii="Times New Roman" w:hAnsi="Times New Roman" w:eastAsia="Times New Roman" w:cs="Times New Roman"/>
          <w:b/>
          <w:i/>
          <w:u w:val="single"/>
        </w:rPr>
      </w:pPr>
      <w:r w:rsidRPr="009D7827">
        <w:rPr>
          <w:rFonts w:ascii="Times New Roman" w:hAnsi="Times New Roman" w:eastAsia="Times New Roman" w:cs="Times New Roman"/>
          <w:b/>
          <w:i/>
          <w:u w:val="single"/>
        </w:rPr>
        <w:t>Supplemental Supporting Statement A: Justification</w:t>
      </w:r>
    </w:p>
    <w:p w:rsidRPr="009D7827" w:rsidR="00C97D02" w:rsidP="00C97D02" w:rsidRDefault="00C97D02" w14:paraId="06193D62" w14:textId="77777777">
      <w:pPr>
        <w:autoSpaceDE w:val="0"/>
        <w:autoSpaceDN w:val="0"/>
        <w:adjustRightInd w:val="0"/>
        <w:spacing w:after="0" w:line="240" w:lineRule="auto"/>
        <w:rPr>
          <w:rFonts w:ascii="Times New Roman" w:hAnsi="Times New Roman" w:eastAsia="Times New Roman" w:cs="Times New Roman"/>
          <w:b/>
          <w:u w:val="single"/>
        </w:rPr>
      </w:pPr>
    </w:p>
    <w:p w:rsidRPr="009D7827" w:rsidR="006334E6" w:rsidP="00466209" w:rsidRDefault="00C97D02" w14:paraId="11547EBE" w14:textId="29AF5228">
      <w:pPr>
        <w:spacing w:after="0" w:line="240" w:lineRule="auto"/>
        <w:rPr>
          <w:rFonts w:ascii="Times New Roman" w:hAnsi="Times New Roman" w:cs="Times New Roman"/>
        </w:rPr>
      </w:pPr>
      <w:bookmarkStart w:name="_Toc207778202" w:id="0"/>
      <w:bookmarkStart w:name="_Toc208654602" w:id="1"/>
      <w:bookmarkStart w:name="_Toc228885476" w:id="2"/>
      <w:bookmarkStart w:name="_Toc229889134" w:id="3"/>
      <w:r w:rsidRPr="009D7827">
        <w:rPr>
          <w:rFonts w:ascii="Times New Roman" w:hAnsi="Times New Roman" w:cs="Times New Roman"/>
        </w:rPr>
        <w:t xml:space="preserve">This request seeks OMB approval under the Paperwork Reduction Act for the unique information collection requirements in the </w:t>
      </w:r>
      <w:r w:rsidRPr="009D7827" w:rsidR="00163140">
        <w:rPr>
          <w:rFonts w:ascii="Times New Roman" w:hAnsi="Times New Roman" w:cs="Times New Roman"/>
        </w:rPr>
        <w:t>“</w:t>
      </w:r>
      <w:r w:rsidR="00BD08A9">
        <w:rPr>
          <w:rFonts w:ascii="Times New Roman" w:hAnsi="Times New Roman" w:cs="Times New Roman"/>
        </w:rPr>
        <w:t>Pathway Home</w:t>
      </w:r>
      <w:r w:rsidRPr="009D7827" w:rsidR="00471D5F">
        <w:rPr>
          <w:rFonts w:ascii="Times New Roman" w:hAnsi="Times New Roman" w:cs="Times New Roman"/>
        </w:rPr>
        <w:t xml:space="preserve">” </w:t>
      </w:r>
      <w:r w:rsidRPr="009D7827">
        <w:rPr>
          <w:rFonts w:ascii="Times New Roman" w:hAnsi="Times New Roman" w:cs="Times New Roman"/>
        </w:rPr>
        <w:t>Funding O</w:t>
      </w:r>
      <w:r w:rsidRPr="009D7827" w:rsidR="006334E6">
        <w:rPr>
          <w:rFonts w:ascii="Times New Roman" w:hAnsi="Times New Roman" w:cs="Times New Roman"/>
        </w:rPr>
        <w:t xml:space="preserve">pportunity Announcement (FOA). </w:t>
      </w:r>
      <w:r w:rsidRPr="009D7827" w:rsidR="00163140">
        <w:rPr>
          <w:rFonts w:ascii="Times New Roman" w:hAnsi="Times New Roman" w:cs="Times New Roman"/>
        </w:rPr>
        <w:t>T</w:t>
      </w:r>
      <w:r w:rsidRPr="009D7827" w:rsidR="006E613D">
        <w:rPr>
          <w:rFonts w:ascii="Times New Roman" w:hAnsi="Times New Roman" w:cs="Times New Roman"/>
        </w:rPr>
        <w:t xml:space="preserve">he Department will announce the availability of approximately </w:t>
      </w:r>
      <w:r w:rsidRPr="009D7827" w:rsidR="00212261">
        <w:rPr>
          <w:rFonts w:asciiTheme="majorHAnsi" w:hAnsiTheme="majorHAnsi"/>
        </w:rPr>
        <w:t>$</w:t>
      </w:r>
      <w:r w:rsidR="00BD08A9">
        <w:rPr>
          <w:rFonts w:asciiTheme="majorHAnsi" w:hAnsiTheme="majorHAnsi"/>
        </w:rPr>
        <w:t>65</w:t>
      </w:r>
      <w:r w:rsidR="00457E5A">
        <w:rPr>
          <w:rFonts w:asciiTheme="majorHAnsi" w:hAnsiTheme="majorHAnsi"/>
        </w:rPr>
        <w:t>,000</w:t>
      </w:r>
      <w:r w:rsidRPr="009D7827" w:rsidR="00212261">
        <w:rPr>
          <w:rFonts w:asciiTheme="majorHAnsi" w:hAnsiTheme="majorHAnsi"/>
        </w:rPr>
        <w:t xml:space="preserve">,000 </w:t>
      </w:r>
      <w:r w:rsidRPr="009D7827" w:rsidR="00FF3B5E">
        <w:rPr>
          <w:rFonts w:ascii="Times New Roman" w:hAnsi="Times New Roman" w:cs="Times New Roman"/>
        </w:rPr>
        <w:t>in</w:t>
      </w:r>
      <w:r w:rsidRPr="009D7827" w:rsidR="006E613D">
        <w:rPr>
          <w:rFonts w:ascii="Times New Roman" w:hAnsi="Times New Roman" w:cs="Times New Roman"/>
        </w:rPr>
        <w:t xml:space="preserve"> grant funds authorized </w:t>
      </w:r>
      <w:r w:rsidRPr="009D7827" w:rsidR="00410C78">
        <w:rPr>
          <w:rFonts w:ascii="Times New Roman" w:hAnsi="Times New Roman" w:cs="Times New Roman"/>
        </w:rPr>
        <w:t>by</w:t>
      </w:r>
      <w:r w:rsidR="00457E5A">
        <w:rPr>
          <w:rFonts w:ascii="Times New Roman" w:hAnsi="Times New Roman" w:cs="Times New Roman"/>
        </w:rPr>
        <w:t xml:space="preserve"> </w:t>
      </w:r>
      <w:r w:rsidRPr="00BD08A9" w:rsidR="00BD08A9">
        <w:rPr>
          <w:rFonts w:ascii="Times New Roman" w:hAnsi="Times New Roman" w:cs="Times New Roman"/>
        </w:rPr>
        <w:t>the Department of Labor Appropriations Act, 2019 (Pub. L. 115-245), for ex-offender activities and under Section 169 of the Workforce Innovation and Opportunity Act (WIOA).</w:t>
      </w:r>
    </w:p>
    <w:p w:rsidR="006334E6" w:rsidP="006334E6" w:rsidRDefault="006334E6" w14:paraId="718F03F4" w14:textId="191C9158">
      <w:pPr>
        <w:pStyle w:val="ListParagraph"/>
        <w:ind w:left="0"/>
        <w:rPr>
          <w:rFonts w:ascii="Times New Roman" w:hAnsi="Times New Roman"/>
          <w:sz w:val="22"/>
        </w:rPr>
      </w:pPr>
    </w:p>
    <w:p w:rsidRPr="003C1992" w:rsidR="003C1992" w:rsidP="003C1992" w:rsidRDefault="0078096C" w14:paraId="453B832C" w14:textId="082892B4">
      <w:pPr>
        <w:pStyle w:val="ListParagraph"/>
        <w:ind w:left="0"/>
        <w:rPr>
          <w:rFonts w:ascii="Times New Roman" w:hAnsi="Times New Roman"/>
          <w:sz w:val="22"/>
        </w:rPr>
      </w:pPr>
      <w:r w:rsidRPr="0078096C">
        <w:rPr>
          <w:rFonts w:ascii="Times New Roman" w:hAnsi="Times New Roman"/>
          <w:sz w:val="22"/>
        </w:rPr>
        <w:t xml:space="preserve">DOL will competitively award grants to </w:t>
      </w:r>
      <w:r w:rsidR="00BD08A9">
        <w:rPr>
          <w:rFonts w:ascii="Times New Roman" w:hAnsi="Times New Roman"/>
          <w:sz w:val="22"/>
        </w:rPr>
        <w:t xml:space="preserve">community- and faith-based organizations with IRS 501(c)(3) non-profit status. Including women’s and minority organizations, and post-secondary education institutions with 501(c)(3) status; state and local governments; and any Indian and Native American entity eligible for grants under Section 166 of </w:t>
      </w:r>
      <w:r w:rsidRPr="00457E5A" w:rsidR="00457E5A">
        <w:rPr>
          <w:rFonts w:ascii="Times New Roman" w:hAnsi="Times New Roman"/>
          <w:sz w:val="22"/>
        </w:rPr>
        <w:t>WIOA</w:t>
      </w:r>
      <w:r w:rsidRPr="0078096C">
        <w:rPr>
          <w:rFonts w:ascii="Times New Roman" w:hAnsi="Times New Roman"/>
          <w:sz w:val="22"/>
        </w:rPr>
        <w:t xml:space="preserve">.  </w:t>
      </w:r>
      <w:r w:rsidR="005439BD">
        <w:rPr>
          <w:rFonts w:ascii="Times New Roman" w:hAnsi="Times New Roman"/>
          <w:sz w:val="22"/>
        </w:rPr>
        <w:t>T</w:t>
      </w:r>
      <w:r w:rsidRPr="005439BD" w:rsidR="005439BD">
        <w:rPr>
          <w:rFonts w:ascii="Times New Roman" w:hAnsi="Times New Roman"/>
          <w:sz w:val="22"/>
        </w:rPr>
        <w:t xml:space="preserve">hese grants intend to </w:t>
      </w:r>
      <w:r w:rsidRPr="003C1992" w:rsidR="003C1992">
        <w:rPr>
          <w:rFonts w:ascii="Times New Roman" w:hAnsi="Times New Roman"/>
          <w:sz w:val="22"/>
        </w:rPr>
        <w:t>provide eligible, incarcerated individuals in state correctional facilities</w:t>
      </w:r>
      <w:r w:rsidR="003C1992">
        <w:rPr>
          <w:rFonts w:ascii="Times New Roman" w:hAnsi="Times New Roman"/>
          <w:sz w:val="22"/>
        </w:rPr>
        <w:t xml:space="preserve"> </w:t>
      </w:r>
      <w:r w:rsidRPr="003C1992" w:rsidR="003C1992">
        <w:rPr>
          <w:rFonts w:ascii="Times New Roman" w:hAnsi="Times New Roman"/>
          <w:sz w:val="22"/>
        </w:rPr>
        <w:t xml:space="preserve">or local jails with workforce services prior to release, and to continue services after release by transitioning the participants into reentry programs in the communities to which they will return.  These grants are job-driven and build connections to local employers that will enable transitioning offenders to secure employment.  </w:t>
      </w:r>
    </w:p>
    <w:p w:rsidRPr="003C1992" w:rsidR="003C1992" w:rsidP="003C1992" w:rsidRDefault="003C1992" w14:paraId="1724017C" w14:textId="77777777">
      <w:pPr>
        <w:pStyle w:val="ListParagraph"/>
        <w:rPr>
          <w:rFonts w:ascii="Times New Roman" w:hAnsi="Times New Roman"/>
        </w:rPr>
      </w:pPr>
    </w:p>
    <w:p w:rsidR="0078096C" w:rsidP="003C1992" w:rsidRDefault="003C1992" w14:paraId="7FF80D67" w14:textId="5B59A4FF">
      <w:pPr>
        <w:pStyle w:val="ListParagraph"/>
        <w:ind w:left="0"/>
        <w:rPr>
          <w:rFonts w:ascii="Times New Roman" w:hAnsi="Times New Roman"/>
          <w:sz w:val="22"/>
        </w:rPr>
      </w:pPr>
      <w:r w:rsidRPr="003C1992">
        <w:rPr>
          <w:rFonts w:ascii="Times New Roman" w:hAnsi="Times New Roman"/>
          <w:sz w:val="22"/>
        </w:rPr>
        <w:t>These projects ensure that transitioning offenders are prepared to meet the needs of their local labor markets with the skills valued by employers.  Applicants must ensure that occupational training provided has no federal, state, or local regulations that restrict individuals with criminal records from obtaining licenses or other necessary credentials in that career.  Employer connections will inform specific program curricula and ensure relevance to the needs of local businesses and jobs.  Teaching transitioning offenders foundational skills, such as job readiness, employability, and job search strategies, in addition to providing apprenticeships and occupational training leading to industry-recognized credentials, can provide access to employment and reduce the likelihood of reoffending</w:t>
      </w:r>
      <w:r w:rsidRPr="005439BD" w:rsidR="005439BD">
        <w:rPr>
          <w:rFonts w:ascii="Times New Roman" w:hAnsi="Times New Roman"/>
          <w:sz w:val="22"/>
        </w:rPr>
        <w:t xml:space="preserve">  </w:t>
      </w:r>
    </w:p>
    <w:p w:rsidRPr="0078096C" w:rsidR="00457E5A" w:rsidP="003C1992" w:rsidRDefault="00457E5A" w14:paraId="12414634" w14:textId="77777777">
      <w:pPr>
        <w:pStyle w:val="ListParagraph"/>
        <w:ind w:left="0"/>
        <w:rPr>
          <w:rFonts w:ascii="Times New Roman" w:hAnsi="Times New Roman"/>
          <w:sz w:val="22"/>
        </w:rPr>
      </w:pPr>
    </w:p>
    <w:p w:rsidR="003C1992" w:rsidP="003C1992" w:rsidRDefault="0078096C" w14:paraId="34CD3429" w14:textId="0F3E4BBF">
      <w:pPr>
        <w:pStyle w:val="ListParagraph"/>
        <w:ind w:left="0"/>
        <w:rPr>
          <w:rFonts w:ascii="Times New Roman" w:hAnsi="Times New Roman"/>
          <w:sz w:val="22"/>
        </w:rPr>
      </w:pPr>
      <w:r w:rsidRPr="0078096C">
        <w:rPr>
          <w:rFonts w:ascii="Times New Roman" w:hAnsi="Times New Roman"/>
          <w:sz w:val="22"/>
        </w:rPr>
        <w:t>DOL expects to</w:t>
      </w:r>
      <w:r w:rsidR="00CA0F40">
        <w:rPr>
          <w:rFonts w:ascii="Times New Roman" w:hAnsi="Times New Roman"/>
          <w:sz w:val="22"/>
        </w:rPr>
        <w:t xml:space="preserve"> award approximately </w:t>
      </w:r>
      <w:r w:rsidR="00BD08A9">
        <w:rPr>
          <w:rFonts w:ascii="Times New Roman" w:hAnsi="Times New Roman"/>
          <w:sz w:val="22"/>
        </w:rPr>
        <w:t>17</w:t>
      </w:r>
      <w:r w:rsidR="00CA0F40">
        <w:rPr>
          <w:rFonts w:ascii="Times New Roman" w:hAnsi="Times New Roman"/>
          <w:sz w:val="22"/>
        </w:rPr>
        <w:t xml:space="preserve"> grants</w:t>
      </w:r>
      <w:r w:rsidR="00503D95">
        <w:rPr>
          <w:rFonts w:ascii="Times New Roman" w:hAnsi="Times New Roman"/>
          <w:sz w:val="22"/>
        </w:rPr>
        <w:t>.  These grant programs</w:t>
      </w:r>
      <w:r w:rsidR="0033472F">
        <w:rPr>
          <w:rFonts w:ascii="Times New Roman" w:hAnsi="Times New Roman"/>
          <w:sz w:val="22"/>
        </w:rPr>
        <w:t xml:space="preserve"> </w:t>
      </w:r>
      <w:r w:rsidR="00CA0F40">
        <w:rPr>
          <w:rFonts w:ascii="Times New Roman" w:hAnsi="Times New Roman"/>
          <w:sz w:val="22"/>
        </w:rPr>
        <w:t>will</w:t>
      </w:r>
      <w:r w:rsidRPr="0078096C">
        <w:rPr>
          <w:rFonts w:ascii="Times New Roman" w:hAnsi="Times New Roman"/>
          <w:sz w:val="22"/>
        </w:rPr>
        <w:t xml:space="preserve"> serve </w:t>
      </w:r>
      <w:r w:rsidR="003C1992">
        <w:rPr>
          <w:rFonts w:ascii="Times New Roman" w:hAnsi="Times New Roman"/>
          <w:sz w:val="22"/>
        </w:rPr>
        <w:t>participants who are a</w:t>
      </w:r>
      <w:r w:rsidRPr="003C1992" w:rsidR="003C1992">
        <w:rPr>
          <w:rFonts w:ascii="Times New Roman" w:hAnsi="Times New Roman"/>
          <w:sz w:val="22"/>
        </w:rPr>
        <w:t xml:space="preserve">t least 18 years old; </w:t>
      </w:r>
      <w:r w:rsidR="003C1992">
        <w:rPr>
          <w:rFonts w:ascii="Times New Roman" w:hAnsi="Times New Roman"/>
          <w:sz w:val="22"/>
        </w:rPr>
        <w:t>r</w:t>
      </w:r>
      <w:r w:rsidRPr="003C1992" w:rsidR="003C1992">
        <w:rPr>
          <w:rFonts w:ascii="Times New Roman" w:hAnsi="Times New Roman"/>
          <w:sz w:val="22"/>
        </w:rPr>
        <w:t>eside, at the time of enrollment in the project, in a state correctional facility or county or local jail for adults;</w:t>
      </w:r>
      <w:r w:rsidR="003C1992">
        <w:rPr>
          <w:rFonts w:ascii="Times New Roman" w:hAnsi="Times New Roman"/>
          <w:sz w:val="22"/>
        </w:rPr>
        <w:t xml:space="preserve"> </w:t>
      </w:r>
      <w:r w:rsidRPr="003C1992" w:rsidR="003C1992">
        <w:rPr>
          <w:rFonts w:ascii="Times New Roman" w:hAnsi="Times New Roman"/>
          <w:sz w:val="22"/>
        </w:rPr>
        <w:t xml:space="preserve">have a release date scheduled between 20 to 180 days of the individual’s </w:t>
      </w:r>
      <w:r w:rsidR="003C1992">
        <w:rPr>
          <w:rFonts w:ascii="Times New Roman" w:hAnsi="Times New Roman"/>
          <w:sz w:val="22"/>
        </w:rPr>
        <w:t>e</w:t>
      </w:r>
      <w:r w:rsidRPr="003C1992" w:rsidR="003C1992">
        <w:rPr>
          <w:rFonts w:ascii="Times New Roman" w:hAnsi="Times New Roman"/>
          <w:sz w:val="22"/>
        </w:rPr>
        <w:t xml:space="preserve">nrollment in the program; are scheduled to return to reside upon release in the target area identified in the applicant’s application upon release; </w:t>
      </w:r>
      <w:r w:rsidRPr="003C1992" w:rsidR="003C1992">
        <w:rPr>
          <w:rFonts w:ascii="Times New Roman" w:hAnsi="Times New Roman"/>
          <w:sz w:val="22"/>
        </w:rPr>
        <w:tab/>
        <w:t>are low-income as defined under WIOA, Section 3(36); and</w:t>
      </w:r>
      <w:r w:rsidR="003C1992">
        <w:rPr>
          <w:rFonts w:ascii="Times New Roman" w:hAnsi="Times New Roman"/>
          <w:sz w:val="22"/>
        </w:rPr>
        <w:t xml:space="preserve"> are</w:t>
      </w:r>
      <w:r w:rsidRPr="003C1992" w:rsidR="003C1992">
        <w:rPr>
          <w:rFonts w:ascii="Times New Roman" w:hAnsi="Times New Roman"/>
          <w:sz w:val="22"/>
        </w:rPr>
        <w:t xml:space="preserve"> legally eligible to work in the United States.</w:t>
      </w:r>
      <w:r w:rsidR="003C1992">
        <w:rPr>
          <w:rFonts w:ascii="Times New Roman" w:hAnsi="Times New Roman"/>
          <w:sz w:val="22"/>
        </w:rPr>
        <w:t xml:space="preserve"> </w:t>
      </w:r>
    </w:p>
    <w:p w:rsidRPr="003C1992" w:rsidR="003C1992" w:rsidP="003C1992" w:rsidRDefault="003C1992" w14:paraId="63EC9D40" w14:textId="77777777">
      <w:pPr>
        <w:pStyle w:val="ListParagraph"/>
        <w:ind w:left="0"/>
        <w:rPr>
          <w:rFonts w:ascii="Times New Roman" w:hAnsi="Times New Roman"/>
          <w:sz w:val="22"/>
        </w:rPr>
      </w:pPr>
    </w:p>
    <w:p w:rsidR="000873A8" w:rsidP="003C1992" w:rsidRDefault="003C1992" w14:paraId="2B8AC9DB" w14:textId="2132E35A">
      <w:pPr>
        <w:pStyle w:val="ListParagraph"/>
        <w:ind w:left="0"/>
        <w:rPr>
          <w:rFonts w:ascii="Times New Roman" w:hAnsi="Times New Roman"/>
          <w:sz w:val="22"/>
        </w:rPr>
      </w:pPr>
      <w:r w:rsidRPr="003C1992">
        <w:rPr>
          <w:rFonts w:ascii="Times New Roman" w:hAnsi="Times New Roman"/>
          <w:sz w:val="22"/>
        </w:rPr>
        <w:t>Grantees have the discretion to enroll individuals convicted of violent offenses or sexual offenses and those assessed as high-risk of either offense.  Grantees that choose to serve these populations must conduct a rigorous risk assessment of criminogenic need (i.e., causing or likely to cause criminal behavior).  In all cases, the grantee must have a clear and consistent written enrollment policy that addresses program enrollment.  Grantees will be required to submit their written enrollment policies if awarded a grant.</w:t>
      </w:r>
    </w:p>
    <w:p w:rsidR="000873A8" w:rsidP="0078096C" w:rsidRDefault="000873A8" w14:paraId="330310E6" w14:textId="77777777">
      <w:pPr>
        <w:pStyle w:val="ListParagraph"/>
        <w:ind w:left="0"/>
        <w:rPr>
          <w:rFonts w:ascii="Times New Roman" w:hAnsi="Times New Roman"/>
          <w:sz w:val="22"/>
        </w:rPr>
      </w:pPr>
    </w:p>
    <w:p w:rsidRPr="009D7827" w:rsidR="00C97D02" w:rsidP="00C97D02" w:rsidRDefault="00C97D02" w14:paraId="5D6AE1EE" w14:textId="77777777">
      <w:pPr>
        <w:autoSpaceDE w:val="0"/>
        <w:autoSpaceDN w:val="0"/>
        <w:adjustRightInd w:val="0"/>
        <w:spacing w:after="0" w:line="240" w:lineRule="auto"/>
        <w:rPr>
          <w:rFonts w:ascii="Times New Roman" w:hAnsi="Times New Roman" w:eastAsia="Times New Roman" w:cs="Times New Roman"/>
        </w:rPr>
      </w:pPr>
      <w:r w:rsidRPr="009D7827">
        <w:rPr>
          <w:rFonts w:ascii="Times New Roman" w:hAnsi="Times New Roman" w:eastAsia="Times New Roman" w:cs="Times New Roman"/>
        </w:rPr>
        <w:t>Applications will include the foll</w:t>
      </w:r>
      <w:r w:rsidRPr="009D7827" w:rsidR="0011723F">
        <w:rPr>
          <w:rFonts w:ascii="Times New Roman" w:hAnsi="Times New Roman" w:eastAsia="Times New Roman" w:cs="Times New Roman"/>
        </w:rPr>
        <w:t xml:space="preserve">owing information collections: </w:t>
      </w:r>
      <w:r w:rsidRPr="009D7827">
        <w:rPr>
          <w:rFonts w:ascii="Times New Roman" w:hAnsi="Times New Roman" w:eastAsia="Times New Roman" w:cs="Times New Roman"/>
        </w:rPr>
        <w:t xml:space="preserve">1) Form SF-424 “Application for Federal Assistance,” separately cleared under OMB control number </w:t>
      </w:r>
      <w:r w:rsidRPr="009D7827" w:rsidR="00517E2A">
        <w:rPr>
          <w:rFonts w:ascii="Times New Roman" w:hAnsi="Times New Roman" w:eastAsia="Times New Roman" w:cs="Times New Roman"/>
        </w:rPr>
        <w:t>4040-0004</w:t>
      </w:r>
      <w:r w:rsidRPr="009D7827">
        <w:rPr>
          <w:rFonts w:ascii="Times New Roman" w:hAnsi="Times New Roman" w:eastAsia="Times New Roman" w:cs="Times New Roman"/>
        </w:rPr>
        <w:t xml:space="preserve">, 2) Project Budget, 3) Project Narrative, and 4) Attachments to the Project Narrative.  </w:t>
      </w:r>
    </w:p>
    <w:bookmarkEnd w:id="0"/>
    <w:bookmarkEnd w:id="1"/>
    <w:bookmarkEnd w:id="2"/>
    <w:bookmarkEnd w:id="3"/>
    <w:p w:rsidR="00191499" w:rsidP="00C97D02" w:rsidRDefault="00191499" w14:paraId="2ACA40BD" w14:textId="0A70694E">
      <w:pPr>
        <w:spacing w:after="0" w:line="240" w:lineRule="auto"/>
        <w:rPr>
          <w:rFonts w:ascii="Times New Roman" w:hAnsi="Times New Roman" w:eastAsia="Times New Roman" w:cs="Times New Roman"/>
          <w:b/>
          <w:u w:val="single"/>
        </w:rPr>
      </w:pPr>
    </w:p>
    <w:p w:rsidR="003C1992" w:rsidP="00C97D02" w:rsidRDefault="003C1992" w14:paraId="1584842B" w14:textId="22E8B9FE">
      <w:pPr>
        <w:spacing w:after="0" w:line="240" w:lineRule="auto"/>
        <w:rPr>
          <w:rFonts w:ascii="Times New Roman" w:hAnsi="Times New Roman" w:eastAsia="Times New Roman" w:cs="Times New Roman"/>
          <w:b/>
          <w:u w:val="single"/>
        </w:rPr>
      </w:pPr>
    </w:p>
    <w:p w:rsidR="003C1992" w:rsidP="00C97D02" w:rsidRDefault="003C1992" w14:paraId="55341811" w14:textId="66FB15B9">
      <w:pPr>
        <w:spacing w:after="0" w:line="240" w:lineRule="auto"/>
        <w:rPr>
          <w:rFonts w:ascii="Times New Roman" w:hAnsi="Times New Roman" w:eastAsia="Times New Roman" w:cs="Times New Roman"/>
          <w:b/>
          <w:u w:val="single"/>
        </w:rPr>
      </w:pPr>
    </w:p>
    <w:p w:rsidRPr="009D7827" w:rsidR="003C1992" w:rsidP="00C97D02" w:rsidRDefault="003C1992" w14:paraId="497D4CD9" w14:textId="77777777">
      <w:pPr>
        <w:spacing w:after="0" w:line="240" w:lineRule="auto"/>
        <w:rPr>
          <w:rFonts w:ascii="Times New Roman" w:hAnsi="Times New Roman" w:eastAsia="Times New Roman" w:cs="Times New Roman"/>
          <w:b/>
          <w:u w:val="single"/>
        </w:rPr>
      </w:pPr>
    </w:p>
    <w:p w:rsidRPr="009D7827" w:rsidR="00C97D02" w:rsidP="00C97D02" w:rsidRDefault="00C97D02" w14:paraId="4FB6D460" w14:textId="360CF971">
      <w:pPr>
        <w:spacing w:after="0" w:line="240" w:lineRule="auto"/>
        <w:rPr>
          <w:rFonts w:ascii="Times New Roman" w:hAnsi="Times New Roman" w:eastAsia="Times New Roman" w:cs="Times New Roman"/>
          <w:b/>
          <w:u w:val="single"/>
        </w:rPr>
      </w:pPr>
      <w:r w:rsidRPr="009D7827">
        <w:rPr>
          <w:rFonts w:ascii="Times New Roman" w:hAnsi="Times New Roman" w:eastAsia="Times New Roman" w:cs="Times New Roman"/>
          <w:b/>
          <w:u w:val="single"/>
        </w:rPr>
        <w:lastRenderedPageBreak/>
        <w:t>Electronic availability:</w:t>
      </w:r>
    </w:p>
    <w:p w:rsidRPr="009D7827" w:rsidR="00C97D02" w:rsidP="00C97D02" w:rsidRDefault="00C97D02" w14:paraId="33FE51B9" w14:textId="77777777">
      <w:pPr>
        <w:spacing w:after="0" w:line="240" w:lineRule="auto"/>
        <w:rPr>
          <w:rFonts w:ascii="Times New Roman" w:hAnsi="Times New Roman" w:eastAsia="Times New Roman" w:cs="Times New Roman"/>
        </w:rPr>
      </w:pPr>
    </w:p>
    <w:p w:rsidRPr="009D7827" w:rsidR="00C97D02" w:rsidP="00C97D02" w:rsidRDefault="00C97D02" w14:paraId="3E9200CC" w14:textId="64CF7300">
      <w:pPr>
        <w:spacing w:after="0" w:line="240" w:lineRule="auto"/>
        <w:rPr>
          <w:rFonts w:ascii="Times New Roman" w:hAnsi="Times New Roman" w:eastAsia="Times New Roman" w:cs="Times New Roman"/>
        </w:rPr>
      </w:pPr>
      <w:r w:rsidRPr="009D7827">
        <w:rPr>
          <w:rFonts w:ascii="Times New Roman" w:hAnsi="Times New Roman" w:eastAsia="Times New Roman" w:cs="Times New Roman"/>
        </w:rPr>
        <w:t>This grant solicitation is available on the grants.gov Web site.  Based on past DOL experience, the Department anticipates</w:t>
      </w:r>
      <w:r w:rsidRPr="009D7827" w:rsidR="00D2022F">
        <w:rPr>
          <w:rFonts w:ascii="Times New Roman" w:hAnsi="Times New Roman" w:eastAsia="Times New Roman" w:cs="Times New Roman"/>
        </w:rPr>
        <w:t xml:space="preserve"> that at least </w:t>
      </w:r>
      <w:r w:rsidRPr="009D7827" w:rsidR="00A649BB">
        <w:rPr>
          <w:rFonts w:ascii="Times New Roman" w:hAnsi="Times New Roman" w:eastAsia="Times New Roman" w:cs="Times New Roman"/>
        </w:rPr>
        <w:t xml:space="preserve">80 </w:t>
      </w:r>
      <w:r w:rsidRPr="009D7827">
        <w:rPr>
          <w:rFonts w:ascii="Times New Roman" w:hAnsi="Times New Roman" w:eastAsia="Times New Roman" w:cs="Times New Roman"/>
        </w:rPr>
        <w:t>percent of responses will be submitted electronically.</w:t>
      </w:r>
    </w:p>
    <w:p w:rsidRPr="009D7827" w:rsidR="00612771" w:rsidP="00C97D02" w:rsidRDefault="00612771" w14:paraId="02355CBE" w14:textId="77777777">
      <w:pPr>
        <w:spacing w:after="0" w:line="240" w:lineRule="auto"/>
        <w:rPr>
          <w:rFonts w:ascii="Times New Roman" w:hAnsi="Times New Roman" w:eastAsia="Times New Roman" w:cs="Times New Roman"/>
          <w:b/>
          <w:u w:val="single"/>
        </w:rPr>
      </w:pPr>
    </w:p>
    <w:p w:rsidRPr="009D7827" w:rsidR="00C97D02" w:rsidP="00C97D02" w:rsidRDefault="00C97D02" w14:paraId="54339534" w14:textId="77777777">
      <w:pPr>
        <w:spacing w:after="0" w:line="240" w:lineRule="auto"/>
        <w:rPr>
          <w:rFonts w:ascii="Times New Roman" w:hAnsi="Times New Roman" w:eastAsia="Times New Roman" w:cs="Times New Roman"/>
          <w:b/>
          <w:u w:val="single"/>
        </w:rPr>
      </w:pPr>
      <w:r w:rsidRPr="009D7827">
        <w:rPr>
          <w:rFonts w:ascii="Times New Roman" w:hAnsi="Times New Roman" w:eastAsia="Times New Roman" w:cs="Times New Roman"/>
          <w:b/>
          <w:u w:val="single"/>
        </w:rPr>
        <w:t>Small Entities:</w:t>
      </w:r>
    </w:p>
    <w:p w:rsidRPr="009D7827" w:rsidR="00C97D02" w:rsidP="00C97D02" w:rsidRDefault="00C97D02" w14:paraId="59EFBDDD" w14:textId="77777777">
      <w:pPr>
        <w:spacing w:after="0" w:line="240" w:lineRule="auto"/>
        <w:rPr>
          <w:rFonts w:ascii="Times New Roman" w:hAnsi="Times New Roman" w:eastAsia="Times New Roman" w:cs="Times New Roman"/>
        </w:rPr>
      </w:pPr>
    </w:p>
    <w:p w:rsidRPr="009D7827" w:rsidR="00C97D02" w:rsidP="00C97D02" w:rsidRDefault="00C97D02" w14:paraId="5D53AD30" w14:textId="77777777">
      <w:pPr>
        <w:spacing w:after="0" w:line="240" w:lineRule="auto"/>
        <w:rPr>
          <w:rFonts w:ascii="Times New Roman" w:hAnsi="Times New Roman" w:eastAsia="Times New Roman" w:cs="Times New Roman"/>
        </w:rPr>
      </w:pPr>
      <w:r w:rsidRPr="009D7827">
        <w:rPr>
          <w:rFonts w:ascii="Times New Roman" w:hAnsi="Times New Roman" w:eastAsia="Times New Roman" w:cs="Times New Roman"/>
        </w:rPr>
        <w:t>This information collection will not have a significant impact on a substantial number of small entities.</w:t>
      </w:r>
    </w:p>
    <w:p w:rsidRPr="009D7827" w:rsidR="00C97D02" w:rsidP="00C97D02" w:rsidRDefault="00C97D02" w14:paraId="6E27E579" w14:textId="772A521D">
      <w:pPr>
        <w:spacing w:after="0" w:line="240" w:lineRule="auto"/>
        <w:rPr>
          <w:rFonts w:ascii="Times New Roman" w:hAnsi="Times New Roman" w:eastAsia="Times New Roman" w:cs="Times New Roman"/>
        </w:rPr>
      </w:pPr>
    </w:p>
    <w:p w:rsidRPr="009D7827" w:rsidR="00C97D02" w:rsidP="00C97D02" w:rsidRDefault="00C97D02" w14:paraId="0B9B4766" w14:textId="77777777">
      <w:pPr>
        <w:autoSpaceDE w:val="0"/>
        <w:autoSpaceDN w:val="0"/>
        <w:adjustRightInd w:val="0"/>
        <w:spacing w:after="0" w:line="240" w:lineRule="auto"/>
        <w:rPr>
          <w:rFonts w:ascii="Times New Roman" w:hAnsi="Times New Roman" w:eastAsia="Times New Roman" w:cs="Times New Roman"/>
          <w:b/>
          <w:u w:val="single"/>
        </w:rPr>
      </w:pPr>
      <w:r w:rsidRPr="009D7827">
        <w:rPr>
          <w:rFonts w:ascii="Times New Roman" w:hAnsi="Times New Roman" w:eastAsia="Times New Roman" w:cs="Times New Roman"/>
          <w:b/>
          <w:u w:val="single"/>
        </w:rPr>
        <w:t>Assurances of confidentiality:</w:t>
      </w:r>
    </w:p>
    <w:p w:rsidRPr="009D7827" w:rsidR="00C97D02" w:rsidP="00C97D02" w:rsidRDefault="00C97D02" w14:paraId="5F0ED205" w14:textId="77777777">
      <w:pPr>
        <w:spacing w:after="0" w:line="240" w:lineRule="auto"/>
        <w:rPr>
          <w:rFonts w:ascii="Times New Roman" w:hAnsi="Times New Roman" w:eastAsia="Times New Roman" w:cs="Times New Roman"/>
        </w:rPr>
      </w:pPr>
    </w:p>
    <w:p w:rsidRPr="009D7827" w:rsidR="00C97D02" w:rsidP="00C97D02" w:rsidRDefault="00C97D02" w14:paraId="569BEBF9" w14:textId="77777777">
      <w:pPr>
        <w:spacing w:after="0" w:line="240" w:lineRule="auto"/>
        <w:rPr>
          <w:rFonts w:ascii="Times New Roman" w:hAnsi="Times New Roman" w:eastAsia="Times New Roman" w:cs="Times New Roman"/>
        </w:rPr>
      </w:pPr>
      <w:r w:rsidRPr="009D7827">
        <w:rPr>
          <w:rFonts w:ascii="Times New Roman" w:hAnsi="Times New Roman" w:eastAsia="Times New Roman" w:cs="Times New Roman"/>
        </w:rPr>
        <w:t>These grant solicitations do not offer applicants assurances of confidentiality.</w:t>
      </w:r>
    </w:p>
    <w:p w:rsidRPr="009D7827" w:rsidR="00C97D02" w:rsidP="00C97D02" w:rsidRDefault="00C97D02" w14:paraId="36B88759" w14:textId="77777777">
      <w:pPr>
        <w:spacing w:after="0" w:line="240" w:lineRule="auto"/>
        <w:rPr>
          <w:rFonts w:ascii="Times New Roman" w:hAnsi="Times New Roman" w:eastAsia="Times New Roman" w:cs="Times New Roman"/>
        </w:rPr>
      </w:pPr>
    </w:p>
    <w:p w:rsidRPr="009D7827" w:rsidR="00C97D02" w:rsidP="00C97D02" w:rsidRDefault="00C97D02" w14:paraId="602D3DA4" w14:textId="77777777">
      <w:pPr>
        <w:spacing w:after="0" w:line="240" w:lineRule="auto"/>
        <w:rPr>
          <w:rFonts w:ascii="Times New Roman" w:hAnsi="Times New Roman" w:eastAsia="Times New Roman" w:cs="Times New Roman"/>
          <w:b/>
          <w:u w:val="single"/>
        </w:rPr>
      </w:pPr>
      <w:r w:rsidRPr="009D7827">
        <w:rPr>
          <w:rFonts w:ascii="Times New Roman" w:hAnsi="Times New Roman" w:eastAsia="Times New Roman" w:cs="Times New Roman"/>
          <w:b/>
          <w:u w:val="single"/>
        </w:rPr>
        <w:t>Special circumstances:</w:t>
      </w:r>
    </w:p>
    <w:p w:rsidRPr="009D7827" w:rsidR="00C97D02" w:rsidP="00C97D02" w:rsidRDefault="00C97D02" w14:paraId="42A2B463" w14:textId="77777777">
      <w:pPr>
        <w:spacing w:after="0" w:line="240" w:lineRule="auto"/>
        <w:rPr>
          <w:rFonts w:ascii="Times New Roman" w:hAnsi="Times New Roman" w:eastAsia="Times New Roman" w:cs="Times New Roman"/>
        </w:rPr>
      </w:pPr>
    </w:p>
    <w:p w:rsidRPr="009D7827" w:rsidR="00C97D02" w:rsidP="00C97D02" w:rsidRDefault="00C97D02" w14:paraId="76EF24CF" w14:textId="77777777">
      <w:pPr>
        <w:spacing w:after="0" w:line="240" w:lineRule="auto"/>
        <w:rPr>
          <w:rFonts w:ascii="Times New Roman" w:hAnsi="Times New Roman" w:eastAsia="Times New Roman" w:cs="Times New Roman"/>
        </w:rPr>
      </w:pPr>
      <w:r w:rsidRPr="009D7827">
        <w:rPr>
          <w:rFonts w:ascii="Times New Roman" w:hAnsi="Times New Roman" w:eastAsia="Times New Roman" w:cs="Times New Roman"/>
        </w:rPr>
        <w:t>This FOA implicates no special circumstances.</w:t>
      </w:r>
    </w:p>
    <w:p w:rsidRPr="009D7827" w:rsidR="00C97D02" w:rsidP="00C97D02" w:rsidRDefault="00C97D02" w14:paraId="4F641A26" w14:textId="77777777">
      <w:pPr>
        <w:spacing w:after="0" w:line="240" w:lineRule="auto"/>
        <w:rPr>
          <w:rFonts w:ascii="Times New Roman" w:hAnsi="Times New Roman" w:eastAsia="Times New Roman" w:cs="Times New Roman"/>
          <w:b/>
          <w:u w:val="single"/>
        </w:rPr>
      </w:pPr>
    </w:p>
    <w:p w:rsidRPr="009D7827" w:rsidR="00C97D02" w:rsidP="00C97D02" w:rsidRDefault="00C97D02" w14:paraId="4E4C14DF" w14:textId="77777777">
      <w:pPr>
        <w:spacing w:after="0" w:line="240" w:lineRule="auto"/>
        <w:rPr>
          <w:rFonts w:ascii="Times New Roman" w:hAnsi="Times New Roman" w:eastAsia="Times New Roman" w:cs="Times New Roman"/>
          <w:b/>
          <w:u w:val="single"/>
        </w:rPr>
      </w:pPr>
      <w:r w:rsidRPr="009D7827">
        <w:rPr>
          <w:rFonts w:ascii="Times New Roman" w:hAnsi="Times New Roman" w:eastAsia="Times New Roman" w:cs="Times New Roman"/>
          <w:b/>
          <w:u w:val="single"/>
        </w:rPr>
        <w:t>Burden:</w:t>
      </w:r>
    </w:p>
    <w:p w:rsidRPr="009D7827" w:rsidR="00C97D02" w:rsidP="00C97D02" w:rsidRDefault="00C97D02" w14:paraId="57C98C85" w14:textId="77777777">
      <w:pPr>
        <w:spacing w:after="0" w:line="240" w:lineRule="auto"/>
        <w:rPr>
          <w:rFonts w:ascii="Times New Roman" w:hAnsi="Times New Roman" w:eastAsia="Times New Roman" w:cs="Times New Roman"/>
        </w:rPr>
      </w:pPr>
    </w:p>
    <w:p w:rsidRPr="009D7827" w:rsidR="00C97D02" w:rsidP="00C97D02" w:rsidRDefault="00C97D02" w14:paraId="6A20BE87" w14:textId="29CF75B2">
      <w:pPr>
        <w:spacing w:after="0" w:line="240" w:lineRule="auto"/>
        <w:rPr>
          <w:rFonts w:ascii="Times New Roman" w:hAnsi="Times New Roman" w:eastAsia="Calibri" w:cs="Times New Roman"/>
        </w:rPr>
      </w:pPr>
      <w:r w:rsidRPr="009D7827">
        <w:rPr>
          <w:rFonts w:ascii="Times New Roman" w:hAnsi="Times New Roman" w:eastAsia="Calibri" w:cs="Times New Roman"/>
        </w:rPr>
        <w:t xml:space="preserve">Based on past experience, the DOL expects to receive approximately </w:t>
      </w:r>
      <w:r w:rsidR="00A272EF">
        <w:rPr>
          <w:rFonts w:ascii="Times New Roman" w:hAnsi="Times New Roman" w:eastAsia="Calibri" w:cs="Times New Roman"/>
        </w:rPr>
        <w:t xml:space="preserve">150 </w:t>
      </w:r>
      <w:r w:rsidRPr="009D7827">
        <w:rPr>
          <w:rFonts w:ascii="Times New Roman" w:hAnsi="Times New Roman" w:eastAsia="Calibri" w:cs="Times New Roman"/>
        </w:rPr>
        <w:t>applications from a</w:t>
      </w:r>
      <w:r w:rsidRPr="009D7827" w:rsidR="00C0692E">
        <w:rPr>
          <w:rFonts w:ascii="Times New Roman" w:hAnsi="Times New Roman" w:eastAsia="Calibri" w:cs="Times New Roman"/>
        </w:rPr>
        <w:t>n equal number of respondents. </w:t>
      </w:r>
      <w:r w:rsidR="003C1992">
        <w:rPr>
          <w:rFonts w:ascii="Times New Roman" w:hAnsi="Times New Roman" w:eastAsia="Calibri" w:cs="Times New Roman"/>
        </w:rPr>
        <w:t xml:space="preserve"> </w:t>
      </w:r>
      <w:r w:rsidRPr="009D7827">
        <w:rPr>
          <w:rFonts w:ascii="Times New Roman" w:hAnsi="Times New Roman" w:eastAsia="Calibri" w:cs="Times New Roman"/>
        </w:rPr>
        <w:t>The ET</w:t>
      </w:r>
      <w:bookmarkStart w:name="_GoBack" w:id="4"/>
      <w:bookmarkEnd w:id="4"/>
      <w:r w:rsidRPr="009D7827">
        <w:rPr>
          <w:rFonts w:ascii="Times New Roman" w:hAnsi="Times New Roman" w:eastAsia="Calibri" w:cs="Times New Roman"/>
        </w:rPr>
        <w:t xml:space="preserve">A estimates public reporting burden for the information collection to average </w:t>
      </w:r>
      <w:r w:rsidRPr="009D7827" w:rsidR="00C56380">
        <w:rPr>
          <w:rFonts w:ascii="Times New Roman" w:hAnsi="Times New Roman" w:eastAsia="Calibri" w:cs="Times New Roman"/>
        </w:rPr>
        <w:t>20</w:t>
      </w:r>
      <w:r w:rsidRPr="009D7827">
        <w:rPr>
          <w:rFonts w:ascii="Times New Roman" w:hAnsi="Times New Roman" w:eastAsia="Calibri" w:cs="Times New Roman"/>
        </w:rPr>
        <w:t xml:space="preserve"> hours per response for reviewing instructions, searching existing data sources, gathering and maintaining needed data, and completing and reviewing the collection of information.</w:t>
      </w:r>
    </w:p>
    <w:p w:rsidRPr="009D7827" w:rsidR="00C97D02" w:rsidP="00C97D02" w:rsidRDefault="00C97D02" w14:paraId="053A36AF" w14:textId="77777777">
      <w:pPr>
        <w:spacing w:after="0" w:line="240" w:lineRule="auto"/>
        <w:rPr>
          <w:rFonts w:ascii="Times New Roman" w:hAnsi="Times New Roman" w:eastAsia="Calibri" w:cs="Times New Roman"/>
        </w:rPr>
      </w:pPr>
    </w:p>
    <w:p w:rsidRPr="00466209" w:rsidR="00C97D02" w:rsidP="00C97D02" w:rsidRDefault="00A272EF" w14:paraId="255091CC" w14:textId="7F0959FA">
      <w:pPr>
        <w:spacing w:after="0" w:line="240" w:lineRule="auto"/>
        <w:rPr>
          <w:rFonts w:ascii="Times New Roman" w:hAnsi="Times New Roman" w:eastAsia="Calibri" w:cs="Times New Roman"/>
          <w:color w:val="000000"/>
        </w:rPr>
      </w:pPr>
      <w:r>
        <w:rPr>
          <w:rFonts w:ascii="Times New Roman" w:hAnsi="Times New Roman" w:eastAsia="Calibri" w:cs="Times New Roman"/>
        </w:rPr>
        <w:t xml:space="preserve">150 </w:t>
      </w:r>
      <w:r w:rsidRPr="009D7827" w:rsidR="00C97D02">
        <w:rPr>
          <w:rFonts w:ascii="Times New Roman" w:hAnsi="Times New Roman" w:eastAsia="Calibri" w:cs="Times New Roman"/>
        </w:rPr>
        <w:t xml:space="preserve">applications x </w:t>
      </w:r>
      <w:r w:rsidRPr="009D7827" w:rsidR="00C54AA8">
        <w:rPr>
          <w:rFonts w:ascii="Times New Roman" w:hAnsi="Times New Roman" w:eastAsia="Calibri" w:cs="Times New Roman"/>
        </w:rPr>
        <w:t>20</w:t>
      </w:r>
      <w:r w:rsidRPr="009D7827" w:rsidR="00C97D02">
        <w:rPr>
          <w:rFonts w:ascii="Times New Roman" w:hAnsi="Times New Roman" w:eastAsia="Calibri" w:cs="Times New Roman"/>
        </w:rPr>
        <w:t xml:space="preserve"> </w:t>
      </w:r>
      <w:r w:rsidRPr="00466209" w:rsidR="00C97D02">
        <w:rPr>
          <w:rFonts w:ascii="Times New Roman" w:hAnsi="Times New Roman" w:eastAsia="Calibri" w:cs="Times New Roman"/>
          <w:color w:val="000000"/>
        </w:rPr>
        <w:t xml:space="preserve">hours = </w:t>
      </w:r>
      <w:r>
        <w:rPr>
          <w:rFonts w:ascii="Times New Roman" w:hAnsi="Times New Roman" w:eastAsia="Calibri" w:cs="Times New Roman"/>
          <w:color w:val="000000"/>
        </w:rPr>
        <w:t>30</w:t>
      </w:r>
      <w:r w:rsidR="00642198">
        <w:rPr>
          <w:rFonts w:ascii="Times New Roman" w:hAnsi="Times New Roman" w:eastAsia="Calibri" w:cs="Times New Roman"/>
          <w:color w:val="000000"/>
        </w:rPr>
        <w:t>00</w:t>
      </w:r>
      <w:r w:rsidRPr="00466209" w:rsidR="00C97D02">
        <w:rPr>
          <w:rFonts w:ascii="Times New Roman" w:hAnsi="Times New Roman" w:eastAsia="Calibri" w:cs="Times New Roman"/>
          <w:color w:val="000000"/>
        </w:rPr>
        <w:t xml:space="preserve"> hours.</w:t>
      </w:r>
    </w:p>
    <w:p w:rsidRPr="00466209" w:rsidR="00C97D02" w:rsidP="00C97D02" w:rsidRDefault="00C97D02" w14:paraId="1EF5F7C2" w14:textId="77777777">
      <w:pPr>
        <w:spacing w:after="0" w:line="240" w:lineRule="auto"/>
        <w:rPr>
          <w:rFonts w:ascii="Times New Roman" w:hAnsi="Times New Roman" w:eastAsia="Calibri" w:cs="Times New Roman"/>
          <w:color w:val="000000"/>
        </w:rPr>
      </w:pPr>
    </w:p>
    <w:p w:rsidRPr="00466209" w:rsidR="00466209" w:rsidP="00466209" w:rsidRDefault="00466209" w14:paraId="5D2E8D3D" w14:textId="171537A6">
      <w:pPr>
        <w:spacing w:after="0" w:line="240" w:lineRule="auto"/>
        <w:rPr>
          <w:rFonts w:ascii="Calibri" w:hAnsi="Calibri" w:eastAsia="Calibri" w:cs="Times New Roman"/>
          <w:color w:val="1F497D"/>
        </w:rPr>
      </w:pPr>
      <w:r w:rsidRPr="00466209">
        <w:rPr>
          <w:rFonts w:ascii="Times New Roman" w:hAnsi="Times New Roman" w:eastAsia="Calibri" w:cs="Times New Roman"/>
          <w:color w:val="000000"/>
        </w:rPr>
        <w:t xml:space="preserve">The DOL </w:t>
      </w:r>
      <w:r w:rsidR="0022154B">
        <w:rPr>
          <w:rFonts w:ascii="Times New Roman" w:hAnsi="Times New Roman" w:eastAsia="Calibri" w:cs="Times New Roman"/>
          <w:color w:val="000000"/>
        </w:rPr>
        <w:t>uses</w:t>
      </w:r>
      <w:r w:rsidRPr="00466209">
        <w:rPr>
          <w:rFonts w:ascii="Times New Roman" w:hAnsi="Times New Roman" w:eastAsia="Calibri" w:cs="Times New Roman"/>
          <w:color w:val="000000"/>
        </w:rPr>
        <w:t xml:space="preserve"> the average hourly earnings in the professional and business services industry </w:t>
      </w:r>
      <w:r w:rsidR="0022154B">
        <w:rPr>
          <w:rFonts w:ascii="Times New Roman" w:hAnsi="Times New Roman" w:eastAsia="Calibri" w:cs="Times New Roman"/>
          <w:color w:val="000000"/>
        </w:rPr>
        <w:t>of</w:t>
      </w:r>
      <w:r w:rsidRPr="00466209">
        <w:rPr>
          <w:rFonts w:ascii="Times New Roman" w:hAnsi="Times New Roman" w:eastAsia="Calibri" w:cs="Times New Roman"/>
          <w:color w:val="000000"/>
        </w:rPr>
        <w:t xml:space="preserve"> $</w:t>
      </w:r>
      <w:r w:rsidR="00026A25">
        <w:rPr>
          <w:rFonts w:ascii="Times New Roman" w:hAnsi="Times New Roman" w:eastAsia="Calibri" w:cs="Times New Roman"/>
          <w:color w:val="000000"/>
        </w:rPr>
        <w:t>3</w:t>
      </w:r>
      <w:r w:rsidR="0022154B">
        <w:rPr>
          <w:rFonts w:ascii="Times New Roman" w:hAnsi="Times New Roman" w:eastAsia="Calibri" w:cs="Times New Roman"/>
          <w:color w:val="000000"/>
        </w:rPr>
        <w:t>4.17</w:t>
      </w:r>
      <w:r w:rsidRPr="00466209">
        <w:rPr>
          <w:rFonts w:ascii="Times New Roman" w:hAnsi="Times New Roman" w:eastAsia="Calibri" w:cs="Times New Roman"/>
          <w:color w:val="000000"/>
        </w:rPr>
        <w:t xml:space="preserve"> per hour to monetize this burden.  See The Employment Situation—</w:t>
      </w:r>
      <w:r w:rsidR="00722225">
        <w:rPr>
          <w:rFonts w:ascii="Times New Roman" w:hAnsi="Times New Roman" w:eastAsia="Calibri" w:cs="Times New Roman"/>
          <w:color w:val="000000"/>
        </w:rPr>
        <w:t>January 2020</w:t>
      </w:r>
      <w:r w:rsidRPr="00466209">
        <w:rPr>
          <w:rFonts w:ascii="Times New Roman" w:hAnsi="Times New Roman" w:eastAsia="Calibri" w:cs="Times New Roman"/>
          <w:color w:val="000000"/>
        </w:rPr>
        <w:t xml:space="preserve">, DOL, Bureau of Labor Statistics, </w:t>
      </w:r>
      <w:hyperlink w:history="1" r:id="rId10">
        <w:r w:rsidRPr="00AC7749" w:rsidR="00A37128">
          <w:rPr>
            <w:rStyle w:val="Hyperlink"/>
            <w:rFonts w:ascii="Times New Roman" w:hAnsi="Times New Roman" w:eastAsia="Calibri" w:cs="Times New Roman"/>
          </w:rPr>
          <w:t>https://www.bls.gov/news.release/pdf/empsit.pdf</w:t>
        </w:r>
      </w:hyperlink>
      <w:r w:rsidRPr="00466209">
        <w:rPr>
          <w:rFonts w:ascii="Times New Roman" w:hAnsi="Times New Roman" w:eastAsia="Calibri" w:cs="Times New Roman"/>
          <w:color w:val="000000"/>
        </w:rPr>
        <w:t xml:space="preserve"> at page 3</w:t>
      </w:r>
      <w:r w:rsidR="0022154B">
        <w:rPr>
          <w:rFonts w:ascii="Times New Roman" w:hAnsi="Times New Roman" w:eastAsia="Calibri" w:cs="Times New Roman"/>
          <w:color w:val="000000"/>
        </w:rPr>
        <w:t>7</w:t>
      </w:r>
      <w:r w:rsidRPr="00466209">
        <w:rPr>
          <w:rFonts w:ascii="Times New Roman" w:hAnsi="Times New Roman" w:eastAsia="Calibri" w:cs="Times New Roman"/>
          <w:color w:val="000000"/>
        </w:rPr>
        <w:t>.</w:t>
      </w:r>
    </w:p>
    <w:p w:rsidRPr="00466209" w:rsidR="00C97D02" w:rsidP="00C97D02" w:rsidRDefault="00C97D02" w14:paraId="5DED4D1A" w14:textId="77777777">
      <w:pPr>
        <w:spacing w:after="0" w:line="240" w:lineRule="auto"/>
        <w:rPr>
          <w:rFonts w:ascii="Times New Roman" w:hAnsi="Times New Roman" w:eastAsia="Calibri" w:cs="Times New Roman"/>
          <w:color w:val="000000"/>
        </w:rPr>
      </w:pPr>
    </w:p>
    <w:p w:rsidRPr="00466209" w:rsidR="00C97D02" w:rsidP="00C97D02" w:rsidRDefault="00A272EF" w14:paraId="73B3C685" w14:textId="54E1AA05">
      <w:pPr>
        <w:spacing w:after="0" w:line="240" w:lineRule="auto"/>
        <w:rPr>
          <w:rFonts w:ascii="Times New Roman" w:hAnsi="Times New Roman" w:eastAsia="Calibri" w:cs="Times New Roman"/>
          <w:color w:val="000000"/>
        </w:rPr>
      </w:pPr>
      <w:r>
        <w:rPr>
          <w:rFonts w:ascii="Times New Roman" w:hAnsi="Times New Roman" w:eastAsia="Calibri" w:cs="Times New Roman"/>
          <w:color w:val="000000"/>
        </w:rPr>
        <w:t>30</w:t>
      </w:r>
      <w:r w:rsidR="00642198">
        <w:rPr>
          <w:rFonts w:ascii="Times New Roman" w:hAnsi="Times New Roman" w:eastAsia="Calibri" w:cs="Times New Roman"/>
          <w:color w:val="000000"/>
        </w:rPr>
        <w:t>00</w:t>
      </w:r>
      <w:r w:rsidRPr="00466209" w:rsidR="00C97D02">
        <w:rPr>
          <w:rFonts w:ascii="Times New Roman" w:hAnsi="Times New Roman" w:eastAsia="Calibri" w:cs="Times New Roman"/>
          <w:color w:val="000000"/>
        </w:rPr>
        <w:t xml:space="preserve"> hours x $</w:t>
      </w:r>
      <w:r w:rsidR="00466209">
        <w:rPr>
          <w:rFonts w:ascii="Times New Roman" w:hAnsi="Times New Roman" w:eastAsia="Calibri" w:cs="Times New Roman"/>
          <w:color w:val="000000"/>
        </w:rPr>
        <w:t>3</w:t>
      </w:r>
      <w:r w:rsidR="0022154B">
        <w:rPr>
          <w:rFonts w:ascii="Times New Roman" w:hAnsi="Times New Roman" w:eastAsia="Calibri" w:cs="Times New Roman"/>
          <w:color w:val="000000"/>
        </w:rPr>
        <w:t>4.17</w:t>
      </w:r>
      <w:r w:rsidRPr="00466209" w:rsidR="00C97D02">
        <w:rPr>
          <w:rFonts w:ascii="Times New Roman" w:hAnsi="Times New Roman" w:eastAsia="Calibri" w:cs="Times New Roman"/>
          <w:color w:val="000000"/>
        </w:rPr>
        <w:t xml:space="preserve"> = $</w:t>
      </w:r>
      <w:r w:rsidR="0022154B">
        <w:rPr>
          <w:rFonts w:ascii="Times New Roman" w:hAnsi="Times New Roman" w:eastAsia="Calibri" w:cs="Times New Roman"/>
          <w:color w:val="000000"/>
        </w:rPr>
        <w:t>102,510</w:t>
      </w:r>
    </w:p>
    <w:p w:rsidRPr="00466209" w:rsidR="00C97D02" w:rsidP="00C97D02" w:rsidRDefault="00C97D02" w14:paraId="52D3C19E" w14:textId="77777777">
      <w:pPr>
        <w:spacing w:after="0" w:line="240" w:lineRule="auto"/>
        <w:rPr>
          <w:rFonts w:ascii="Times New Roman" w:hAnsi="Times New Roman" w:eastAsia="Times New Roman" w:cs="Times New Roman"/>
          <w:color w:val="000000"/>
        </w:rPr>
      </w:pPr>
    </w:p>
    <w:p w:rsidRPr="009D7827" w:rsidR="00C97D02" w:rsidP="00C97D02" w:rsidRDefault="00C97D02" w14:paraId="20B7BA6B" w14:textId="77777777">
      <w:pPr>
        <w:spacing w:after="0" w:line="240" w:lineRule="auto"/>
        <w:rPr>
          <w:rFonts w:ascii="Times New Roman" w:hAnsi="Times New Roman" w:eastAsia="Times New Roman" w:cs="Times New Roman"/>
        </w:rPr>
      </w:pPr>
      <w:r w:rsidRPr="00466209">
        <w:rPr>
          <w:rFonts w:ascii="Times New Roman" w:hAnsi="Times New Roman" w:eastAsia="Times New Roman" w:cs="Times New Roman"/>
          <w:color w:val="000000"/>
        </w:rPr>
        <w:t xml:space="preserve">The DOL associates no other burden costs with this information collection.  In addition to the application, each grantee will be required to submit quarterly financial, performance, and narrative reports to the ETA.  Those information collection </w:t>
      </w:r>
      <w:r w:rsidRPr="009D7827">
        <w:rPr>
          <w:rFonts w:ascii="Times New Roman" w:hAnsi="Times New Roman" w:eastAsia="Times New Roman" w:cs="Times New Roman"/>
        </w:rPr>
        <w:t>requirements will be cleared under a separate control number.</w:t>
      </w:r>
    </w:p>
    <w:p w:rsidRPr="009D7827" w:rsidR="00C97D02" w:rsidP="00C97D02" w:rsidRDefault="00C97D02" w14:paraId="4377638D" w14:textId="77777777">
      <w:pPr>
        <w:spacing w:after="0" w:line="240" w:lineRule="auto"/>
        <w:rPr>
          <w:rFonts w:ascii="Times New Roman" w:hAnsi="Times New Roman" w:eastAsia="Times New Roman" w:cs="Times New Roman"/>
        </w:rPr>
      </w:pPr>
    </w:p>
    <w:p w:rsidRPr="00466209" w:rsidR="00C97D02" w:rsidP="00C97D02" w:rsidRDefault="00C97D02" w14:paraId="5632F967" w14:textId="54F12A4D">
      <w:pPr>
        <w:spacing w:after="0" w:line="240" w:lineRule="auto"/>
        <w:rPr>
          <w:rFonts w:ascii="Times New Roman" w:hAnsi="Times New Roman" w:eastAsia="Times New Roman" w:cs="Times New Roman"/>
          <w:i/>
          <w:color w:val="000000"/>
        </w:rPr>
      </w:pPr>
      <w:r w:rsidRPr="009D7827">
        <w:rPr>
          <w:rFonts w:ascii="Times New Roman" w:hAnsi="Times New Roman" w:eastAsia="Times New Roman" w:cs="Times New Roman"/>
          <w:i/>
        </w:rPr>
        <w:t xml:space="preserve">Total burden: </w:t>
      </w:r>
      <w:r w:rsidR="00A272EF">
        <w:rPr>
          <w:rFonts w:ascii="Times New Roman" w:hAnsi="Times New Roman" w:eastAsia="Times New Roman" w:cs="Times New Roman"/>
          <w:i/>
        </w:rPr>
        <w:t>15</w:t>
      </w:r>
      <w:r w:rsidRPr="009D7827" w:rsidR="00E023D7">
        <w:rPr>
          <w:rFonts w:ascii="Times New Roman" w:hAnsi="Times New Roman" w:eastAsia="Times New Roman" w:cs="Times New Roman"/>
          <w:i/>
        </w:rPr>
        <w:t xml:space="preserve">0 </w:t>
      </w:r>
      <w:r w:rsidRPr="009D7827">
        <w:rPr>
          <w:rFonts w:ascii="Times New Roman" w:hAnsi="Times New Roman" w:eastAsia="Times New Roman" w:cs="Times New Roman"/>
          <w:i/>
        </w:rPr>
        <w:t>respondents,</w:t>
      </w:r>
      <w:r w:rsidRPr="009D7827" w:rsidR="00C56380">
        <w:rPr>
          <w:rFonts w:ascii="Times New Roman" w:hAnsi="Times New Roman" w:eastAsia="Times New Roman" w:cs="Times New Roman"/>
          <w:i/>
        </w:rPr>
        <w:t xml:space="preserve"> </w:t>
      </w:r>
      <w:r w:rsidR="00A272EF">
        <w:rPr>
          <w:rFonts w:ascii="Times New Roman" w:hAnsi="Times New Roman" w:eastAsia="Times New Roman" w:cs="Times New Roman"/>
          <w:i/>
        </w:rPr>
        <w:t>15</w:t>
      </w:r>
      <w:r w:rsidRPr="009D7827" w:rsidR="00E023D7">
        <w:rPr>
          <w:rFonts w:ascii="Times New Roman" w:hAnsi="Times New Roman" w:eastAsia="Times New Roman" w:cs="Times New Roman"/>
          <w:i/>
        </w:rPr>
        <w:t xml:space="preserve">0 </w:t>
      </w:r>
      <w:r w:rsidRPr="009D7827">
        <w:rPr>
          <w:rFonts w:ascii="Times New Roman" w:hAnsi="Times New Roman" w:eastAsia="Times New Roman" w:cs="Times New Roman"/>
          <w:i/>
        </w:rPr>
        <w:t>responses,</w:t>
      </w:r>
      <w:r w:rsidRPr="009D7827" w:rsidR="00C56380">
        <w:rPr>
          <w:rFonts w:ascii="Times New Roman" w:hAnsi="Times New Roman" w:eastAsia="Times New Roman" w:cs="Times New Roman"/>
          <w:i/>
        </w:rPr>
        <w:t xml:space="preserve"> </w:t>
      </w:r>
      <w:r w:rsidR="00A272EF">
        <w:rPr>
          <w:rFonts w:ascii="Times New Roman" w:hAnsi="Times New Roman" w:eastAsia="Times New Roman" w:cs="Times New Roman"/>
          <w:i/>
        </w:rPr>
        <w:t>30</w:t>
      </w:r>
      <w:r w:rsidRPr="009D7827" w:rsidR="00790EB1">
        <w:rPr>
          <w:rFonts w:ascii="Times New Roman" w:hAnsi="Times New Roman" w:eastAsia="Times New Roman" w:cs="Times New Roman"/>
          <w:i/>
        </w:rPr>
        <w:t>00</w:t>
      </w:r>
      <w:r w:rsidRPr="009D7827">
        <w:rPr>
          <w:rFonts w:ascii="Times New Roman" w:hAnsi="Times New Roman" w:eastAsia="Times New Roman" w:cs="Times New Roman"/>
          <w:i/>
        </w:rPr>
        <w:t xml:space="preserve"> hours, $</w:t>
      </w:r>
      <w:r w:rsidRPr="009D7827" w:rsidR="000306E2">
        <w:rPr>
          <w:rFonts w:ascii="Times New Roman" w:hAnsi="Times New Roman" w:eastAsia="Times New Roman" w:cs="Times New Roman"/>
          <w:i/>
        </w:rPr>
        <w:t>0</w:t>
      </w:r>
      <w:r w:rsidRPr="009D7827">
        <w:rPr>
          <w:rFonts w:ascii="Times New Roman" w:hAnsi="Times New Roman" w:eastAsia="Times New Roman" w:cs="Times New Roman"/>
          <w:i/>
        </w:rPr>
        <w:t xml:space="preserve"> </w:t>
      </w:r>
      <w:r w:rsidRPr="00466209">
        <w:rPr>
          <w:rFonts w:ascii="Times New Roman" w:hAnsi="Times New Roman" w:eastAsia="Times New Roman" w:cs="Times New Roman"/>
          <w:i/>
          <w:color w:val="000000"/>
        </w:rPr>
        <w:t>other cost burden.</w:t>
      </w:r>
    </w:p>
    <w:p w:rsidRPr="00466209" w:rsidR="00C97D02" w:rsidP="00C97D02" w:rsidRDefault="00C97D02" w14:paraId="7C96D4CF" w14:textId="77777777">
      <w:pPr>
        <w:spacing w:after="0" w:line="240" w:lineRule="auto"/>
        <w:rPr>
          <w:rFonts w:ascii="Times New Roman" w:hAnsi="Times New Roman" w:eastAsia="Times New Roman" w:cs="Times New Roman"/>
          <w:b/>
          <w:color w:val="000000"/>
          <w:u w:val="single"/>
        </w:rPr>
      </w:pPr>
    </w:p>
    <w:p w:rsidRPr="00466209" w:rsidR="00C97D02" w:rsidP="00C97D02" w:rsidRDefault="00C97D02" w14:paraId="416EF4B9" w14:textId="77777777">
      <w:pPr>
        <w:spacing w:after="0" w:line="240" w:lineRule="auto"/>
        <w:rPr>
          <w:rFonts w:ascii="Times New Roman" w:hAnsi="Times New Roman" w:eastAsia="Times New Roman" w:cs="Times New Roman"/>
          <w:b/>
          <w:i/>
          <w:color w:val="000000"/>
          <w:u w:val="single"/>
        </w:rPr>
      </w:pPr>
      <w:r w:rsidRPr="00466209">
        <w:rPr>
          <w:rFonts w:ascii="Times New Roman" w:hAnsi="Times New Roman" w:eastAsia="Times New Roman" w:cs="Times New Roman"/>
          <w:b/>
          <w:i/>
          <w:color w:val="000000"/>
          <w:u w:val="single"/>
        </w:rPr>
        <w:t>Supplemental Supporting Statement B: Statistical Methods</w:t>
      </w:r>
    </w:p>
    <w:p w:rsidRPr="00466209" w:rsidR="00C97D02" w:rsidP="00C97D02" w:rsidRDefault="00C97D02" w14:paraId="58AF29DC" w14:textId="77777777">
      <w:pPr>
        <w:spacing w:after="0" w:line="240" w:lineRule="auto"/>
        <w:rPr>
          <w:rFonts w:ascii="Times New Roman" w:hAnsi="Times New Roman" w:eastAsia="Times New Roman" w:cs="Times New Roman"/>
          <w:color w:val="000000"/>
        </w:rPr>
      </w:pPr>
    </w:p>
    <w:p w:rsidRPr="00466209" w:rsidR="00033FCA" w:rsidP="00A86BFB" w:rsidRDefault="00C97D02" w14:paraId="52E5AFCB" w14:textId="77777777">
      <w:pPr>
        <w:spacing w:after="0" w:line="240" w:lineRule="auto"/>
        <w:rPr>
          <w:rFonts w:ascii="Times New Roman" w:hAnsi="Times New Roman" w:cs="Times New Roman"/>
        </w:rPr>
      </w:pPr>
      <w:r w:rsidRPr="00466209">
        <w:rPr>
          <w:rFonts w:ascii="Times New Roman" w:hAnsi="Times New Roman" w:eastAsia="Times New Roman" w:cs="Times New Roman"/>
          <w:color w:val="000000"/>
        </w:rPr>
        <w:t>This information collection does not employ statistical methods.</w:t>
      </w:r>
    </w:p>
    <w:sectPr w:rsidRPr="00466209" w:rsidR="00033FC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93F74" w14:textId="77777777" w:rsidR="0087702E" w:rsidRDefault="0087702E" w:rsidP="00C97D02">
      <w:pPr>
        <w:spacing w:after="0" w:line="240" w:lineRule="auto"/>
      </w:pPr>
      <w:r>
        <w:separator/>
      </w:r>
    </w:p>
  </w:endnote>
  <w:endnote w:type="continuationSeparator" w:id="0">
    <w:p w14:paraId="1CC632A9" w14:textId="77777777" w:rsidR="0087702E" w:rsidRDefault="0087702E" w:rsidP="00C9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916011"/>
      <w:docPartObj>
        <w:docPartGallery w:val="Page Numbers (Bottom of Page)"/>
        <w:docPartUnique/>
      </w:docPartObj>
    </w:sdtPr>
    <w:sdtEndPr>
      <w:rPr>
        <w:noProof/>
      </w:rPr>
    </w:sdtEndPr>
    <w:sdtContent>
      <w:p w14:paraId="759DFF6A" w14:textId="6FF70295" w:rsidR="0051557A" w:rsidRDefault="0051557A">
        <w:pPr>
          <w:pStyle w:val="Footer"/>
          <w:jc w:val="center"/>
        </w:pPr>
        <w:r>
          <w:fldChar w:fldCharType="begin"/>
        </w:r>
        <w:r>
          <w:instrText xml:space="preserve"> PAGE   \* MERGEFORMAT </w:instrText>
        </w:r>
        <w:r>
          <w:fldChar w:fldCharType="separate"/>
        </w:r>
        <w:r w:rsidR="000902D1">
          <w:rPr>
            <w:noProof/>
          </w:rPr>
          <w:t>2</w:t>
        </w:r>
        <w:r>
          <w:rPr>
            <w:noProof/>
          </w:rPr>
          <w:fldChar w:fldCharType="end"/>
        </w:r>
      </w:p>
    </w:sdtContent>
  </w:sdt>
  <w:p w14:paraId="495C6A49" w14:textId="77777777" w:rsidR="0051557A" w:rsidRDefault="00515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A5416" w14:textId="77777777" w:rsidR="0087702E" w:rsidRDefault="0087702E" w:rsidP="00C97D02">
      <w:pPr>
        <w:spacing w:after="0" w:line="240" w:lineRule="auto"/>
      </w:pPr>
      <w:r>
        <w:separator/>
      </w:r>
    </w:p>
  </w:footnote>
  <w:footnote w:type="continuationSeparator" w:id="0">
    <w:p w14:paraId="6F29F275" w14:textId="77777777" w:rsidR="0087702E" w:rsidRDefault="0087702E" w:rsidP="00C97D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B63ED"/>
    <w:multiLevelType w:val="hybridMultilevel"/>
    <w:tmpl w:val="9A9CB8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33E81A5D"/>
    <w:multiLevelType w:val="hybridMultilevel"/>
    <w:tmpl w:val="2006F53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D02"/>
    <w:rsid w:val="00000897"/>
    <w:rsid w:val="00006DE9"/>
    <w:rsid w:val="00021148"/>
    <w:rsid w:val="00025C36"/>
    <w:rsid w:val="00026A25"/>
    <w:rsid w:val="000278E8"/>
    <w:rsid w:val="000306E2"/>
    <w:rsid w:val="00033FCA"/>
    <w:rsid w:val="00036333"/>
    <w:rsid w:val="00070B66"/>
    <w:rsid w:val="00075A18"/>
    <w:rsid w:val="000873A8"/>
    <w:rsid w:val="000902D1"/>
    <w:rsid w:val="00097E0B"/>
    <w:rsid w:val="000A346F"/>
    <w:rsid w:val="000A4A71"/>
    <w:rsid w:val="000B3754"/>
    <w:rsid w:val="000C2781"/>
    <w:rsid w:val="000D0095"/>
    <w:rsid w:val="000D13C4"/>
    <w:rsid w:val="000D77F4"/>
    <w:rsid w:val="000E36A8"/>
    <w:rsid w:val="000E6452"/>
    <w:rsid w:val="000F0F36"/>
    <w:rsid w:val="001127D3"/>
    <w:rsid w:val="001142E2"/>
    <w:rsid w:val="0011723F"/>
    <w:rsid w:val="00126CC3"/>
    <w:rsid w:val="00131D17"/>
    <w:rsid w:val="001331CD"/>
    <w:rsid w:val="0013526F"/>
    <w:rsid w:val="00137E47"/>
    <w:rsid w:val="00143CF1"/>
    <w:rsid w:val="0015387B"/>
    <w:rsid w:val="00160139"/>
    <w:rsid w:val="00163140"/>
    <w:rsid w:val="00167E40"/>
    <w:rsid w:val="00177C8C"/>
    <w:rsid w:val="00191499"/>
    <w:rsid w:val="001B6554"/>
    <w:rsid w:val="001C4718"/>
    <w:rsid w:val="001C5076"/>
    <w:rsid w:val="001D1F85"/>
    <w:rsid w:val="001D4CBB"/>
    <w:rsid w:val="001F3A5D"/>
    <w:rsid w:val="00212261"/>
    <w:rsid w:val="00212BDF"/>
    <w:rsid w:val="00214597"/>
    <w:rsid w:val="0022154B"/>
    <w:rsid w:val="002220B6"/>
    <w:rsid w:val="0024004B"/>
    <w:rsid w:val="002460A8"/>
    <w:rsid w:val="002468BA"/>
    <w:rsid w:val="002528B1"/>
    <w:rsid w:val="0025433B"/>
    <w:rsid w:val="00270D50"/>
    <w:rsid w:val="002717AD"/>
    <w:rsid w:val="00276526"/>
    <w:rsid w:val="00280875"/>
    <w:rsid w:val="00282C52"/>
    <w:rsid w:val="00283359"/>
    <w:rsid w:val="00285E2D"/>
    <w:rsid w:val="00296DDE"/>
    <w:rsid w:val="002B3647"/>
    <w:rsid w:val="002B3B0A"/>
    <w:rsid w:val="002B6BCF"/>
    <w:rsid w:val="002C4631"/>
    <w:rsid w:val="002D1A6C"/>
    <w:rsid w:val="002D1EC1"/>
    <w:rsid w:val="002D2A16"/>
    <w:rsid w:val="002D6AEE"/>
    <w:rsid w:val="002E0740"/>
    <w:rsid w:val="002F56E8"/>
    <w:rsid w:val="003021B4"/>
    <w:rsid w:val="00320E77"/>
    <w:rsid w:val="00323359"/>
    <w:rsid w:val="0033099A"/>
    <w:rsid w:val="00332BE0"/>
    <w:rsid w:val="0033472F"/>
    <w:rsid w:val="00357969"/>
    <w:rsid w:val="003664FB"/>
    <w:rsid w:val="003719E6"/>
    <w:rsid w:val="00385150"/>
    <w:rsid w:val="003B58AD"/>
    <w:rsid w:val="003C1992"/>
    <w:rsid w:val="003C249A"/>
    <w:rsid w:val="003D038F"/>
    <w:rsid w:val="003E6555"/>
    <w:rsid w:val="003E7305"/>
    <w:rsid w:val="003F6226"/>
    <w:rsid w:val="00410C78"/>
    <w:rsid w:val="0041166A"/>
    <w:rsid w:val="00411E18"/>
    <w:rsid w:val="00413F86"/>
    <w:rsid w:val="0043347F"/>
    <w:rsid w:val="00457E5A"/>
    <w:rsid w:val="00466209"/>
    <w:rsid w:val="00471D5F"/>
    <w:rsid w:val="00474DAA"/>
    <w:rsid w:val="00474E78"/>
    <w:rsid w:val="004842AF"/>
    <w:rsid w:val="0048667B"/>
    <w:rsid w:val="004A0700"/>
    <w:rsid w:val="004B0703"/>
    <w:rsid w:val="004B40ED"/>
    <w:rsid w:val="004B5DD0"/>
    <w:rsid w:val="004B760D"/>
    <w:rsid w:val="004C3B63"/>
    <w:rsid w:val="004D3316"/>
    <w:rsid w:val="004D3BA3"/>
    <w:rsid w:val="004E5D51"/>
    <w:rsid w:val="004F00C4"/>
    <w:rsid w:val="004F4A2C"/>
    <w:rsid w:val="004F4ED0"/>
    <w:rsid w:val="00501302"/>
    <w:rsid w:val="00503D95"/>
    <w:rsid w:val="0051557A"/>
    <w:rsid w:val="00515A5A"/>
    <w:rsid w:val="00517E2A"/>
    <w:rsid w:val="00526F79"/>
    <w:rsid w:val="005439BD"/>
    <w:rsid w:val="0056684F"/>
    <w:rsid w:val="00570FAD"/>
    <w:rsid w:val="00587656"/>
    <w:rsid w:val="0059216E"/>
    <w:rsid w:val="005934FD"/>
    <w:rsid w:val="005A34DF"/>
    <w:rsid w:val="005B3BCB"/>
    <w:rsid w:val="005B667B"/>
    <w:rsid w:val="005C4DA7"/>
    <w:rsid w:val="005E1A27"/>
    <w:rsid w:val="005E3012"/>
    <w:rsid w:val="005E6A31"/>
    <w:rsid w:val="005E79E9"/>
    <w:rsid w:val="005F078E"/>
    <w:rsid w:val="005F42D6"/>
    <w:rsid w:val="005F66E6"/>
    <w:rsid w:val="00607EE3"/>
    <w:rsid w:val="00612771"/>
    <w:rsid w:val="00624753"/>
    <w:rsid w:val="00625F8E"/>
    <w:rsid w:val="00626D51"/>
    <w:rsid w:val="006334E6"/>
    <w:rsid w:val="00633991"/>
    <w:rsid w:val="00642198"/>
    <w:rsid w:val="00655DEC"/>
    <w:rsid w:val="00657BAA"/>
    <w:rsid w:val="00661610"/>
    <w:rsid w:val="00664A39"/>
    <w:rsid w:val="00665A0C"/>
    <w:rsid w:val="006808AA"/>
    <w:rsid w:val="0068481D"/>
    <w:rsid w:val="006934C7"/>
    <w:rsid w:val="006A6570"/>
    <w:rsid w:val="006B6049"/>
    <w:rsid w:val="006E613D"/>
    <w:rsid w:val="006F3105"/>
    <w:rsid w:val="00715E3B"/>
    <w:rsid w:val="00722225"/>
    <w:rsid w:val="00753F76"/>
    <w:rsid w:val="00754A05"/>
    <w:rsid w:val="00760C81"/>
    <w:rsid w:val="00763E01"/>
    <w:rsid w:val="00776DE2"/>
    <w:rsid w:val="0078096C"/>
    <w:rsid w:val="00784C72"/>
    <w:rsid w:val="00790EB1"/>
    <w:rsid w:val="007930CE"/>
    <w:rsid w:val="007A74DE"/>
    <w:rsid w:val="007A75C7"/>
    <w:rsid w:val="007B283B"/>
    <w:rsid w:val="007B4E6B"/>
    <w:rsid w:val="007B76A8"/>
    <w:rsid w:val="007C0285"/>
    <w:rsid w:val="007D756D"/>
    <w:rsid w:val="007E610A"/>
    <w:rsid w:val="007F013B"/>
    <w:rsid w:val="00804B47"/>
    <w:rsid w:val="00810904"/>
    <w:rsid w:val="008218BF"/>
    <w:rsid w:val="008315E9"/>
    <w:rsid w:val="00834C46"/>
    <w:rsid w:val="00851DB7"/>
    <w:rsid w:val="00851FB8"/>
    <w:rsid w:val="00861225"/>
    <w:rsid w:val="0087015F"/>
    <w:rsid w:val="008766D8"/>
    <w:rsid w:val="0087702E"/>
    <w:rsid w:val="00897D92"/>
    <w:rsid w:val="008A44E6"/>
    <w:rsid w:val="008B3547"/>
    <w:rsid w:val="008D0FA9"/>
    <w:rsid w:val="008D179A"/>
    <w:rsid w:val="008D573D"/>
    <w:rsid w:val="008E0B8D"/>
    <w:rsid w:val="008F4B48"/>
    <w:rsid w:val="008F78FE"/>
    <w:rsid w:val="00913352"/>
    <w:rsid w:val="00926998"/>
    <w:rsid w:val="00931874"/>
    <w:rsid w:val="00931D79"/>
    <w:rsid w:val="009335C1"/>
    <w:rsid w:val="00934F65"/>
    <w:rsid w:val="00956787"/>
    <w:rsid w:val="0095680F"/>
    <w:rsid w:val="0095681D"/>
    <w:rsid w:val="0096052D"/>
    <w:rsid w:val="00966104"/>
    <w:rsid w:val="00966A2D"/>
    <w:rsid w:val="00981A55"/>
    <w:rsid w:val="009870B0"/>
    <w:rsid w:val="00991433"/>
    <w:rsid w:val="009A5F3A"/>
    <w:rsid w:val="009C31A7"/>
    <w:rsid w:val="009D7827"/>
    <w:rsid w:val="009F00EE"/>
    <w:rsid w:val="00A02531"/>
    <w:rsid w:val="00A249EF"/>
    <w:rsid w:val="00A272EF"/>
    <w:rsid w:val="00A37128"/>
    <w:rsid w:val="00A42B24"/>
    <w:rsid w:val="00A50716"/>
    <w:rsid w:val="00A53500"/>
    <w:rsid w:val="00A55AFF"/>
    <w:rsid w:val="00A63065"/>
    <w:rsid w:val="00A649BB"/>
    <w:rsid w:val="00A86BFB"/>
    <w:rsid w:val="00A873D4"/>
    <w:rsid w:val="00AA4FB1"/>
    <w:rsid w:val="00AC1A3D"/>
    <w:rsid w:val="00AC23D5"/>
    <w:rsid w:val="00AC6E24"/>
    <w:rsid w:val="00AE2A86"/>
    <w:rsid w:val="00AE5A98"/>
    <w:rsid w:val="00AE691D"/>
    <w:rsid w:val="00AF084F"/>
    <w:rsid w:val="00B0326F"/>
    <w:rsid w:val="00B12344"/>
    <w:rsid w:val="00B137D2"/>
    <w:rsid w:val="00B452CC"/>
    <w:rsid w:val="00B56961"/>
    <w:rsid w:val="00B618CB"/>
    <w:rsid w:val="00B64DB5"/>
    <w:rsid w:val="00B67BC2"/>
    <w:rsid w:val="00B72F5F"/>
    <w:rsid w:val="00B83CAA"/>
    <w:rsid w:val="00B863FF"/>
    <w:rsid w:val="00BA1A09"/>
    <w:rsid w:val="00BA1C80"/>
    <w:rsid w:val="00BA1DE7"/>
    <w:rsid w:val="00BB0424"/>
    <w:rsid w:val="00BC0E37"/>
    <w:rsid w:val="00BC0F38"/>
    <w:rsid w:val="00BC642A"/>
    <w:rsid w:val="00BD08A9"/>
    <w:rsid w:val="00BE355C"/>
    <w:rsid w:val="00BF0768"/>
    <w:rsid w:val="00BF4378"/>
    <w:rsid w:val="00BF792F"/>
    <w:rsid w:val="00C048EC"/>
    <w:rsid w:val="00C0692E"/>
    <w:rsid w:val="00C11B68"/>
    <w:rsid w:val="00C34505"/>
    <w:rsid w:val="00C540E4"/>
    <w:rsid w:val="00C54AA8"/>
    <w:rsid w:val="00C56380"/>
    <w:rsid w:val="00C57116"/>
    <w:rsid w:val="00C57E70"/>
    <w:rsid w:val="00C80CCE"/>
    <w:rsid w:val="00C97D02"/>
    <w:rsid w:val="00CA0F40"/>
    <w:rsid w:val="00CA2146"/>
    <w:rsid w:val="00CA586F"/>
    <w:rsid w:val="00CD079A"/>
    <w:rsid w:val="00CD6CE4"/>
    <w:rsid w:val="00CF7E6B"/>
    <w:rsid w:val="00D03E9A"/>
    <w:rsid w:val="00D07AF1"/>
    <w:rsid w:val="00D07F63"/>
    <w:rsid w:val="00D107B1"/>
    <w:rsid w:val="00D16E56"/>
    <w:rsid w:val="00D2022F"/>
    <w:rsid w:val="00D33C49"/>
    <w:rsid w:val="00D35E0E"/>
    <w:rsid w:val="00D464BA"/>
    <w:rsid w:val="00D47F8F"/>
    <w:rsid w:val="00D521FD"/>
    <w:rsid w:val="00D62192"/>
    <w:rsid w:val="00D623D4"/>
    <w:rsid w:val="00D63B0B"/>
    <w:rsid w:val="00D70C6D"/>
    <w:rsid w:val="00D71F8F"/>
    <w:rsid w:val="00D94816"/>
    <w:rsid w:val="00DA2F04"/>
    <w:rsid w:val="00DA7C6B"/>
    <w:rsid w:val="00DB7B49"/>
    <w:rsid w:val="00DC095D"/>
    <w:rsid w:val="00DC1648"/>
    <w:rsid w:val="00DD7F4D"/>
    <w:rsid w:val="00E023D7"/>
    <w:rsid w:val="00E03DC4"/>
    <w:rsid w:val="00E216E5"/>
    <w:rsid w:val="00E235C6"/>
    <w:rsid w:val="00E242D9"/>
    <w:rsid w:val="00E304C2"/>
    <w:rsid w:val="00E31A8F"/>
    <w:rsid w:val="00E3370F"/>
    <w:rsid w:val="00E41241"/>
    <w:rsid w:val="00E45924"/>
    <w:rsid w:val="00E51C74"/>
    <w:rsid w:val="00E534E7"/>
    <w:rsid w:val="00E5450F"/>
    <w:rsid w:val="00E67CC2"/>
    <w:rsid w:val="00E9234F"/>
    <w:rsid w:val="00EC62C8"/>
    <w:rsid w:val="00EC686C"/>
    <w:rsid w:val="00ED0C8E"/>
    <w:rsid w:val="00ED5C1E"/>
    <w:rsid w:val="00ED74FA"/>
    <w:rsid w:val="00EE1F57"/>
    <w:rsid w:val="00EF7F10"/>
    <w:rsid w:val="00F00D9B"/>
    <w:rsid w:val="00F06A76"/>
    <w:rsid w:val="00F3022A"/>
    <w:rsid w:val="00F327C3"/>
    <w:rsid w:val="00F51508"/>
    <w:rsid w:val="00F5653C"/>
    <w:rsid w:val="00F71A4D"/>
    <w:rsid w:val="00F95D02"/>
    <w:rsid w:val="00FA1C68"/>
    <w:rsid w:val="00FB757B"/>
    <w:rsid w:val="00FD2AB3"/>
    <w:rsid w:val="00FE7030"/>
    <w:rsid w:val="00FF2B98"/>
    <w:rsid w:val="00FF3B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2196F"/>
  <w15:docId w15:val="{C3FACD3E-7126-4AFD-A1EB-8A82D613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97D02"/>
    <w:rPr>
      <w:rFonts w:ascii="Times New Roman" w:eastAsia="Times New Roman" w:hAnsi="Times New Roman" w:cs="Times New Roman"/>
      <w:sz w:val="20"/>
      <w:szCs w:val="20"/>
    </w:rPr>
  </w:style>
  <w:style w:type="character" w:styleId="CommentReference">
    <w:name w:val="annotation reference"/>
    <w:uiPriority w:val="99"/>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basedOn w:val="Normal"/>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styleId="IntenseEmphasis">
    <w:name w:val="Intense Emphasis"/>
    <w:uiPriority w:val="21"/>
    <w:qFormat/>
    <w:rsid w:val="006334E6"/>
    <w:rPr>
      <w:b/>
      <w:bCs/>
    </w:rPr>
  </w:style>
  <w:style w:type="paragraph" w:styleId="PlainText">
    <w:name w:val="Plain Text"/>
    <w:basedOn w:val="Normal"/>
    <w:link w:val="PlainTextChar"/>
    <w:uiPriority w:val="99"/>
    <w:rsid w:val="00D2022F"/>
    <w:pPr>
      <w:spacing w:before="100" w:beforeAutospacing="1" w:after="100" w:afterAutospacing="1"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D2022F"/>
    <w:rPr>
      <w:rFonts w:ascii="Courier New" w:eastAsia="Times New Roman" w:hAnsi="Courier New" w:cs="Times New Roman"/>
      <w:sz w:val="20"/>
      <w:szCs w:val="20"/>
      <w:lang w:val="x-none" w:eastAsia="x-none"/>
    </w:rPr>
  </w:style>
  <w:style w:type="paragraph" w:styleId="Revision">
    <w:name w:val="Revision"/>
    <w:hidden/>
    <w:uiPriority w:val="99"/>
    <w:semiHidden/>
    <w:rsid w:val="007B4E6B"/>
    <w:pPr>
      <w:spacing w:after="0" w:line="240" w:lineRule="auto"/>
    </w:pPr>
  </w:style>
  <w:style w:type="character" w:styleId="FollowedHyperlink">
    <w:name w:val="FollowedHyperlink"/>
    <w:basedOn w:val="DefaultParagraphFont"/>
    <w:uiPriority w:val="99"/>
    <w:semiHidden/>
    <w:unhideWhenUsed/>
    <w:rsid w:val="00E023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236935">
      <w:bodyDiv w:val="1"/>
      <w:marLeft w:val="0"/>
      <w:marRight w:val="0"/>
      <w:marTop w:val="0"/>
      <w:marBottom w:val="0"/>
      <w:divBdr>
        <w:top w:val="none" w:sz="0" w:space="0" w:color="auto"/>
        <w:left w:val="none" w:sz="0" w:space="0" w:color="auto"/>
        <w:bottom w:val="none" w:sz="0" w:space="0" w:color="auto"/>
        <w:right w:val="none" w:sz="0" w:space="0" w:color="auto"/>
      </w:divBdr>
    </w:div>
    <w:div w:id="9086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bls.gov/news.release/pdf/empsit.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5504A48BBBBA419771C51534CA3A04" ma:contentTypeVersion="7" ma:contentTypeDescription="Create a new document." ma:contentTypeScope="" ma:versionID="25a314f6001de04205a7c1206e730380">
  <xsd:schema xmlns:xsd="http://www.w3.org/2001/XMLSchema" xmlns:xs="http://www.w3.org/2001/XMLSchema" xmlns:p="http://schemas.microsoft.com/office/2006/metadata/properties" xmlns:ns3="c6d363e6-6c4c-4798-9db5-d57f1d53b58b" targetNamespace="http://schemas.microsoft.com/office/2006/metadata/properties" ma:root="true" ma:fieldsID="9878c72f4ffb66f0dd8573d4d2f8c252" ns3:_="">
    <xsd:import namespace="c6d363e6-6c4c-4798-9db5-d57f1d53b5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363e6-6c4c-4798-9db5-d57f1d53b5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1BB130-C680-416B-BB72-26F6C0EE1BD2}">
  <ds:schemaRefs>
    <ds:schemaRef ds:uri="c6d363e6-6c4c-4798-9db5-d57f1d53b58b"/>
    <ds:schemaRef ds:uri="http://schemas.microsoft.com/office/2006/documentManagement/types"/>
    <ds:schemaRef ds:uri="http://schemas.openxmlformats.org/package/2006/metadata/core-properties"/>
    <ds:schemaRef ds:uri="http://purl.org/dc/elements/1.1/"/>
    <ds:schemaRef ds:uri="http://purl.org/dc/dcmitype/"/>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2A00094B-C90C-4879-9467-CFB504D85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363e6-6c4c-4798-9db5-d57f1d53b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168893-2547-4DE3-AE5F-DDD88FC812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804</Words>
  <Characters>4587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Luetkenhaus, Eric - ETA</cp:lastModifiedBy>
  <cp:revision>3</cp:revision>
  <cp:lastPrinted>2019-10-21T15:30:00Z</cp:lastPrinted>
  <dcterms:created xsi:type="dcterms:W3CDTF">2020-02-25T12:11:00Z</dcterms:created>
  <dcterms:modified xsi:type="dcterms:W3CDTF">2020-02-25T12:12:00Z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0x0101005A5504A48BBBBA419771C51534CA3A04</vt:lpwstr>
  </property>
</Properties>
</file>