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6EB" w:rsidR="00C97D02" w:rsidP="00C97D02" w:rsidRDefault="00C97D02" w14:paraId="66649566" w14:textId="365E4C5A">
      <w:pPr>
        <w:spacing w:after="0" w:line="240" w:lineRule="auto"/>
        <w:jc w:val="center"/>
        <w:rPr>
          <w:rFonts w:ascii="Times New Roman" w:hAnsi="Times New Roman" w:eastAsia="Times New Roman" w:cs="Times New Roman"/>
          <w:b/>
        </w:rPr>
      </w:pPr>
      <w:bookmarkStart w:name="_GoBack" w:id="0"/>
      <w:bookmarkEnd w:id="0"/>
      <w:r w:rsidRPr="00D016EB">
        <w:rPr>
          <w:rFonts w:ascii="Times New Roman" w:hAnsi="Times New Roman" w:eastAsia="Times New Roman" w:cs="Times New Roman"/>
          <w:b/>
          <w:color w:val="000000"/>
        </w:rPr>
        <w:t>F</w:t>
      </w:r>
      <w:r w:rsidRPr="00D016EB" w:rsidR="00E45924">
        <w:rPr>
          <w:rFonts w:ascii="Times New Roman" w:hAnsi="Times New Roman" w:eastAsia="Times New Roman" w:cs="Times New Roman"/>
          <w:b/>
        </w:rPr>
        <w:t xml:space="preserve">unding Opportunity </w:t>
      </w:r>
      <w:r w:rsidRPr="00D016EB" w:rsidR="001C4718">
        <w:rPr>
          <w:rFonts w:ascii="Times New Roman" w:hAnsi="Times New Roman" w:eastAsia="Times New Roman" w:cs="Times New Roman"/>
          <w:b/>
        </w:rPr>
        <w:t>Announcement</w:t>
      </w:r>
    </w:p>
    <w:p w:rsidR="00D11C87" w:rsidP="00C97D02" w:rsidRDefault="00D11C87" w14:paraId="408AAD10" w14:textId="77777777">
      <w:pPr>
        <w:widowControl w:val="0"/>
        <w:spacing w:after="0" w:line="240" w:lineRule="auto"/>
        <w:jc w:val="center"/>
        <w:rPr>
          <w:rFonts w:ascii="Times New Roman" w:hAnsi="Times New Roman" w:eastAsia="Times New Roman" w:cs="Times New Roman"/>
          <w:b/>
        </w:rPr>
      </w:pPr>
      <w:r w:rsidRPr="00D11C87">
        <w:rPr>
          <w:rFonts w:ascii="Times New Roman" w:hAnsi="Times New Roman" w:eastAsia="Times New Roman" w:cs="Times New Roman"/>
          <w:b/>
        </w:rPr>
        <w:t xml:space="preserve">Senior Community Service Employment Program (SCSEP) </w:t>
      </w:r>
    </w:p>
    <w:p w:rsidR="00D11C87" w:rsidP="00C97D02" w:rsidRDefault="00D11C87" w14:paraId="265E1A23" w14:textId="5A8878AF">
      <w:pPr>
        <w:widowControl w:val="0"/>
        <w:spacing w:after="0" w:line="240" w:lineRule="auto"/>
        <w:jc w:val="center"/>
        <w:rPr>
          <w:rFonts w:ascii="Times New Roman" w:hAnsi="Times New Roman" w:eastAsia="Times New Roman" w:cs="Times New Roman"/>
          <w:b/>
        </w:rPr>
      </w:pPr>
      <w:r w:rsidRPr="00D11C87">
        <w:rPr>
          <w:rFonts w:ascii="Times New Roman" w:hAnsi="Times New Roman" w:eastAsia="Times New Roman" w:cs="Times New Roman"/>
          <w:b/>
        </w:rPr>
        <w:t>National Grants for Program Year (PY) 2020</w:t>
      </w:r>
      <w:r>
        <w:rPr>
          <w:rFonts w:ascii="Times New Roman" w:hAnsi="Times New Roman" w:eastAsia="Times New Roman" w:cs="Times New Roman"/>
          <w:b/>
        </w:rPr>
        <w:t xml:space="preserve"> </w:t>
      </w:r>
    </w:p>
    <w:p w:rsidRPr="008E3C93" w:rsidR="00C97D02" w:rsidP="00C97D02" w:rsidRDefault="00C97D02" w14:paraId="742E1132" w14:textId="4903804E">
      <w:pPr>
        <w:widowControl w:val="0"/>
        <w:spacing w:after="0" w:line="240" w:lineRule="auto"/>
        <w:jc w:val="center"/>
        <w:rPr>
          <w:rFonts w:ascii="Times New Roman" w:hAnsi="Times New Roman" w:eastAsia="Times New Roman" w:cs="Times New Roman"/>
        </w:rPr>
      </w:pPr>
      <w:r w:rsidRPr="00D016EB">
        <w:rPr>
          <w:rFonts w:ascii="Times New Roman" w:hAnsi="Times New Roman" w:eastAsia="Times New Roman" w:cs="Times New Roman"/>
          <w:b/>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Pr="00A32568" w:rsidR="00A32568" w:rsidP="00A32568" w:rsidRDefault="00C97D02" w14:paraId="0995CA23" w14:textId="52AC01D2">
      <w:pPr>
        <w:spacing w:after="0" w:line="240" w:lineRule="auto"/>
        <w:rPr>
          <w:rFonts w:ascii="Times New Roman" w:hAnsi="Times New Roman" w:cs="Times New Roman"/>
        </w:rPr>
      </w:pPr>
      <w:bookmarkStart w:name="_Toc207778202" w:id="1"/>
      <w:bookmarkStart w:name="_Toc208654602" w:id="2"/>
      <w:bookmarkStart w:name="_Toc228885476" w:id="3"/>
      <w:bookmarkStart w:name="_Toc229889134" w:id="4"/>
      <w:r w:rsidRPr="00E024FF">
        <w:rPr>
          <w:rFonts w:ascii="Times New Roman" w:hAnsi="Times New Roman" w:cs="Times New Roman"/>
        </w:rPr>
        <w:t>This request seeks OMB approval under the Paperwork Reduction Act for the unique information collection requirements in the</w:t>
      </w:r>
      <w:r w:rsidRPr="00E024FF" w:rsidR="00A32568">
        <w:t xml:space="preserve"> </w:t>
      </w:r>
      <w:r w:rsidRPr="00E024FF" w:rsidR="00E024FF">
        <w:t>“</w:t>
      </w:r>
      <w:r w:rsidRPr="00A32568" w:rsidR="00A32568">
        <w:rPr>
          <w:rFonts w:ascii="Times New Roman" w:hAnsi="Times New Roman" w:cs="Times New Roman"/>
        </w:rPr>
        <w:t xml:space="preserve">Senior Community Service Employment Program (SCSEP) </w:t>
      </w:r>
    </w:p>
    <w:p w:rsidRPr="00A32568" w:rsidR="00A32568" w:rsidP="00A32568" w:rsidRDefault="00A32568" w14:paraId="3EA4CC8A" w14:textId="51F43A7B">
      <w:pPr>
        <w:spacing w:after="0" w:line="240" w:lineRule="auto"/>
        <w:rPr>
          <w:rFonts w:ascii="Times New Roman" w:hAnsi="Times New Roman" w:cs="Times New Roman"/>
        </w:rPr>
      </w:pPr>
      <w:r w:rsidRPr="00A32568">
        <w:rPr>
          <w:rFonts w:ascii="Times New Roman" w:hAnsi="Times New Roman" w:cs="Times New Roman"/>
        </w:rPr>
        <w:t>National Grants for Program Year (PY) 2020</w:t>
      </w:r>
      <w:r w:rsidR="00E024FF">
        <w:rPr>
          <w:rFonts w:ascii="Times New Roman" w:hAnsi="Times New Roman" w:cs="Times New Roman"/>
        </w:rPr>
        <w:t>”</w:t>
      </w:r>
      <w:r w:rsidRPr="00A32568">
        <w:rPr>
          <w:rFonts w:ascii="Times New Roman" w:hAnsi="Times New Roman" w:cs="Times New Roman"/>
        </w:rPr>
        <w:t xml:space="preserve"> Funding Opportunity Announcement (FOA</w:t>
      </w:r>
      <w:r w:rsidR="00FF36C6">
        <w:rPr>
          <w:rFonts w:ascii="Times New Roman" w:hAnsi="Times New Roman" w:cs="Times New Roman"/>
        </w:rPr>
        <w:t>)</w:t>
      </w:r>
      <w:r>
        <w:rPr>
          <w:rFonts w:ascii="Times New Roman" w:hAnsi="Times New Roman" w:cs="Times New Roman"/>
        </w:rPr>
        <w:t xml:space="preserve">.  </w:t>
      </w:r>
      <w:r w:rsidRPr="00A32568">
        <w:rPr>
          <w:rFonts w:ascii="Times New Roman" w:hAnsi="Times New Roman" w:cs="Times New Roman"/>
        </w:rPr>
        <w:t>The</w:t>
      </w:r>
      <w:r>
        <w:rPr>
          <w:rFonts w:ascii="Times New Roman" w:hAnsi="Times New Roman" w:cs="Times New Roman"/>
        </w:rPr>
        <w:t xml:space="preserve"> Department will </w:t>
      </w:r>
      <w:r w:rsidRPr="00A32568">
        <w:rPr>
          <w:rFonts w:ascii="Times New Roman" w:hAnsi="Times New Roman" w:cs="Times New Roman"/>
        </w:rPr>
        <w:t>announce the availability of approximately $312 million in grant funds authorized by Title V of the Older Americans Act (OAA), as amended (42 USC §3056 et seq.) for the Senior Community Service Employment for Older Americans program commonly referred to as the Senior Community Service Employment Program (SCSEP), for National Grants for Program Year (PY) 2020.</w:t>
      </w:r>
    </w:p>
    <w:p w:rsidRPr="00A32568" w:rsidR="00A32568" w:rsidP="00A32568" w:rsidRDefault="00A32568" w14:paraId="5347A3F9" w14:textId="77777777">
      <w:pPr>
        <w:spacing w:after="0" w:line="240" w:lineRule="auto"/>
        <w:rPr>
          <w:rFonts w:ascii="Times New Roman" w:hAnsi="Times New Roman" w:cs="Times New Roman"/>
        </w:rPr>
      </w:pPr>
    </w:p>
    <w:p w:rsidR="00201541" w:rsidP="00A32568" w:rsidRDefault="00A32568" w14:paraId="7730A337" w14:textId="77777777">
      <w:pPr>
        <w:spacing w:after="0" w:line="240" w:lineRule="auto"/>
        <w:rPr>
          <w:rFonts w:ascii="Times New Roman" w:hAnsi="Times New Roman" w:cs="Times New Roman"/>
        </w:rPr>
      </w:pPr>
      <w:r w:rsidRPr="00A32568">
        <w:rPr>
          <w:rFonts w:ascii="Times New Roman" w:hAnsi="Times New Roman" w:cs="Times New Roman"/>
        </w:rPr>
        <w:t xml:space="preserve">This FOA is being issued for eligible SCSEP PY 2020 National applicants to compete for SCSEP National funding.  SCSEP is the only Federally-sponsored employment and training program targeted specifically to low-income older individuals who seek to enter or re-enter the workforce.  Program participants receive paid work experience at local public or non-profit agencies and are paid the higher of the Federal, State, or local minimum wage; or the most nearly comparable wage for similar employment; for approximately 20 hours per week while in community service assignments and other job training (OAA Amendments § 502(b)(1)(J); 20 CFR 641.565(a)).  The dual goals of the program are to promote </w:t>
      </w:r>
      <w:proofErr w:type="gramStart"/>
      <w:r w:rsidRPr="00A32568">
        <w:rPr>
          <w:rFonts w:ascii="Times New Roman" w:hAnsi="Times New Roman" w:cs="Times New Roman"/>
        </w:rPr>
        <w:t>useful</w:t>
      </w:r>
      <w:proofErr w:type="gramEnd"/>
      <w:r w:rsidRPr="00A32568">
        <w:rPr>
          <w:rFonts w:ascii="Times New Roman" w:hAnsi="Times New Roman" w:cs="Times New Roman"/>
        </w:rPr>
        <w:t xml:space="preserve"> opportunities through work experience training in community service activities and to move SCSEP participants into unsubsidized employment.</w:t>
      </w:r>
      <w:r w:rsidR="00201541">
        <w:rPr>
          <w:rFonts w:ascii="Times New Roman" w:hAnsi="Times New Roman" w:cs="Times New Roman"/>
        </w:rPr>
        <w:t xml:space="preserve">  </w:t>
      </w:r>
    </w:p>
    <w:p w:rsidR="00201541" w:rsidP="00A32568" w:rsidRDefault="00201541" w14:paraId="2F0FE3FB" w14:textId="77777777">
      <w:pPr>
        <w:spacing w:after="0" w:line="240" w:lineRule="auto"/>
        <w:rPr>
          <w:rFonts w:ascii="Times New Roman" w:hAnsi="Times New Roman" w:cs="Times New Roman"/>
        </w:rPr>
      </w:pPr>
    </w:p>
    <w:p w:rsidR="00201541" w:rsidP="00A32568" w:rsidRDefault="00A32568" w14:paraId="6A5D871F" w14:textId="5AF2C8D8">
      <w:pPr>
        <w:spacing w:after="0" w:line="240" w:lineRule="auto"/>
        <w:rPr>
          <w:rFonts w:ascii="Times New Roman" w:hAnsi="Times New Roman" w:cs="Times New Roman"/>
        </w:rPr>
      </w:pPr>
      <w:r w:rsidRPr="00A32568">
        <w:rPr>
          <w:rFonts w:ascii="Times New Roman" w:hAnsi="Times New Roman" w:cs="Times New Roman"/>
        </w:rPr>
        <w:t>To be eligible for funds under this grant program, an applicant must be a non-profit organization, Federal public agency, or Tribal organization that has the ability to ad</w:t>
      </w:r>
      <w:r w:rsidR="00201541">
        <w:rPr>
          <w:rFonts w:ascii="Times New Roman" w:hAnsi="Times New Roman" w:cs="Times New Roman"/>
        </w:rPr>
        <w:t xml:space="preserve">minister a multi-State program.  </w:t>
      </w:r>
    </w:p>
    <w:p w:rsidR="00201541" w:rsidP="00A32568" w:rsidRDefault="00201541" w14:paraId="36ED9276" w14:textId="77777777">
      <w:pPr>
        <w:spacing w:after="0" w:line="240" w:lineRule="auto"/>
        <w:rPr>
          <w:rFonts w:ascii="Times New Roman" w:hAnsi="Times New Roman" w:cs="Times New Roman"/>
        </w:rPr>
      </w:pPr>
    </w:p>
    <w:p w:rsidRPr="00201541" w:rsidR="00A32568" w:rsidP="00A32568" w:rsidRDefault="00A32568" w14:paraId="29895CB0" w14:textId="42B92DFD">
      <w:pPr>
        <w:spacing w:after="0" w:line="240" w:lineRule="auto"/>
        <w:rPr>
          <w:rFonts w:ascii="Times New Roman" w:hAnsi="Times New Roman" w:cs="Times New Roman"/>
        </w:rPr>
      </w:pPr>
      <w:r w:rsidRPr="00A32568">
        <w:rPr>
          <w:rFonts w:ascii="Times New Roman" w:hAnsi="Times New Roman" w:cs="Times New Roman"/>
        </w:rPr>
        <w:t>We anticipate awarding approximately 10-22 grants ranging from $2 million to $50 million each under this FOA.  Awards made under this announcement are subject to the availability of Federal funds.  This grant is renewable annually for a total of four years based on annual Departmental application requirements and subject to the availability of funds.  The grant may be extended for a fifth year at the Department’s discretion, contingent upon the grantee meeting or exceeding the minimum negotiated performance measures, as required by section 514(a) of the OAA Amendments and 20 CFR 641.700.</w:t>
      </w:r>
    </w:p>
    <w:p w:rsidR="00A32568" w:rsidP="00D06ED4" w:rsidRDefault="00A32568" w14:paraId="4F2746F8" w14:textId="77777777">
      <w:pPr>
        <w:spacing w:after="0" w:line="240" w:lineRule="auto"/>
        <w:rPr>
          <w:rFonts w:ascii="Times New Roman" w:hAnsi="Times New Roman" w:cs="Times New Roman"/>
          <w:highlight w:val="cyan"/>
        </w:rPr>
      </w:pPr>
    </w:p>
    <w:p w:rsidRPr="008E3C93" w:rsidR="003C1992" w:rsidP="00FE1FAA" w:rsidRDefault="00C97D02" w14:paraId="1584842B" w14:textId="5DCD9546">
      <w:pPr>
        <w:autoSpaceDE w:val="0"/>
        <w:autoSpaceDN w:val="0"/>
        <w:adjustRightInd w:val="0"/>
        <w:spacing w:after="0" w:line="240" w:lineRule="auto"/>
        <w:rPr>
          <w:rFonts w:ascii="Times New Roman" w:hAnsi="Times New Roman" w:eastAsia="Times New Roman" w:cs="Times New Roman"/>
        </w:rPr>
      </w:pPr>
      <w:r w:rsidRPr="00D53EC6">
        <w:rPr>
          <w:rFonts w:ascii="Times New Roman" w:hAnsi="Times New Roman" w:eastAsia="Times New Roman" w:cs="Times New Roman"/>
        </w:rPr>
        <w:t>Applications will include the foll</w:t>
      </w:r>
      <w:r w:rsidRPr="00D53EC6" w:rsidR="0011723F">
        <w:rPr>
          <w:rFonts w:ascii="Times New Roman" w:hAnsi="Times New Roman" w:eastAsia="Times New Roman" w:cs="Times New Roman"/>
        </w:rPr>
        <w:t xml:space="preserve">owing information collections: </w:t>
      </w:r>
      <w:r w:rsidRPr="00D53EC6">
        <w:rPr>
          <w:rFonts w:ascii="Times New Roman" w:hAnsi="Times New Roman" w:eastAsia="Times New Roman" w:cs="Times New Roman"/>
        </w:rPr>
        <w:t xml:space="preserve">1) Form SF-424 “Application for Federal Assistance,” separately cleared under OMB control number </w:t>
      </w:r>
      <w:r w:rsidRPr="00D53EC6" w:rsidR="00517E2A">
        <w:rPr>
          <w:rFonts w:ascii="Times New Roman" w:hAnsi="Times New Roman" w:eastAsia="Times New Roman" w:cs="Times New Roman"/>
        </w:rPr>
        <w:t>4040-0004</w:t>
      </w:r>
      <w:r w:rsidRPr="00D53EC6">
        <w:rPr>
          <w:rFonts w:ascii="Times New Roman" w:hAnsi="Times New Roman" w:eastAsia="Times New Roman" w:cs="Times New Roman"/>
        </w:rPr>
        <w:t>, 2) Project Budget, 3) Project Narrative, and 4) Attachments to the Project Narrative.</w:t>
      </w:r>
      <w:r w:rsidRPr="008E3C93">
        <w:rPr>
          <w:rFonts w:ascii="Times New Roman" w:hAnsi="Times New Roman" w:eastAsia="Times New Roman" w:cs="Times New Roman"/>
        </w:rPr>
        <w:t xml:space="preserve">  </w:t>
      </w:r>
      <w:bookmarkEnd w:id="1"/>
      <w:bookmarkEnd w:id="2"/>
      <w:bookmarkEnd w:id="3"/>
      <w:bookmarkEnd w:id="4"/>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72EFD528">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 xml:space="preserve">This grant solicitation is available on the grants.gov </w:t>
      </w:r>
      <w:r w:rsidR="00BF311C">
        <w:rPr>
          <w:rFonts w:ascii="Times New Roman" w:hAnsi="Times New Roman" w:eastAsia="Times New Roman" w:cs="Times New Roman"/>
        </w:rPr>
        <w:t>web</w:t>
      </w:r>
      <w:r w:rsidRPr="008E3C93">
        <w:rPr>
          <w:rFonts w:ascii="Times New Roman" w:hAnsi="Times New Roman" w:eastAsia="Times New Roman" w:cs="Times New Roman"/>
        </w:rPr>
        <w:t>site.  Based on past DOL experience, the Department anticipates</w:t>
      </w:r>
      <w:r w:rsidRPr="008E3C93" w:rsidR="00D2022F">
        <w:rPr>
          <w:rFonts w:ascii="Times New Roman" w:hAnsi="Times New Roman" w:eastAsia="Times New Roman" w:cs="Times New Roman"/>
        </w:rPr>
        <w:t xml:space="preserve"> that </w:t>
      </w:r>
      <w:r w:rsidRPr="00D016EB" w:rsidR="00D2022F">
        <w:rPr>
          <w:rFonts w:ascii="Times New Roman" w:hAnsi="Times New Roman" w:eastAsia="Times New Roman" w:cs="Times New Roman"/>
        </w:rPr>
        <w:t xml:space="preserve">at least </w:t>
      </w:r>
      <w:r w:rsidRPr="00D016EB" w:rsidR="00A649BB">
        <w:rPr>
          <w:rFonts w:ascii="Times New Roman" w:hAnsi="Times New Roman" w:eastAsia="Times New Roman" w:cs="Times New Roman"/>
        </w:rPr>
        <w:t xml:space="preserve">80 </w:t>
      </w:r>
      <w:r w:rsidRPr="00D016EB">
        <w:rPr>
          <w:rFonts w:ascii="Times New Roman" w:hAnsi="Times New Roman" w:eastAsia="Times New Roman" w:cs="Times New Roman"/>
        </w:rPr>
        <w:t xml:space="preserve">percent </w:t>
      </w:r>
      <w:r w:rsidRPr="008E3C93">
        <w:rPr>
          <w:rFonts w:ascii="Times New Roman" w:hAnsi="Times New Roman" w:eastAsia="Times New Roman" w:cs="Times New Roman"/>
        </w:rPr>
        <w:t>of responses will be submitted electronically.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00C97D02" w:rsidP="00C97D02" w:rsidRDefault="00C97D02" w14:paraId="6E27E579" w14:textId="065654BF">
      <w:pPr>
        <w:spacing w:after="0" w:line="240" w:lineRule="auto"/>
        <w:rPr>
          <w:rFonts w:ascii="Times New Roman" w:hAnsi="Times New Roman" w:eastAsia="Times New Roman" w:cs="Times New Roman"/>
        </w:rPr>
      </w:pPr>
    </w:p>
    <w:p w:rsidR="00FF36C6" w:rsidP="00C97D02" w:rsidRDefault="00FF36C6" w14:paraId="38FDD344" w14:textId="32ABE419">
      <w:pPr>
        <w:spacing w:after="0" w:line="240" w:lineRule="auto"/>
        <w:rPr>
          <w:rFonts w:ascii="Times New Roman" w:hAnsi="Times New Roman" w:eastAsia="Times New Roman" w:cs="Times New Roman"/>
        </w:rPr>
      </w:pPr>
    </w:p>
    <w:p w:rsidR="00201541" w:rsidP="00C97D02" w:rsidRDefault="00201541" w14:paraId="075A65BB" w14:textId="77777777">
      <w:pPr>
        <w:spacing w:after="0" w:line="240" w:lineRule="auto"/>
        <w:rPr>
          <w:rFonts w:ascii="Times New Roman" w:hAnsi="Times New Roman" w:eastAsia="Times New Roman" w:cs="Times New Roman"/>
        </w:rPr>
      </w:pPr>
    </w:p>
    <w:p w:rsidRPr="008E3C93" w:rsidR="00FF36C6" w:rsidP="00C97D02" w:rsidRDefault="00FF36C6" w14:paraId="613C961E" w14:textId="77777777">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lastRenderedPageBreak/>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F641A26" w14:textId="77777777">
      <w:pPr>
        <w:spacing w:after="0" w:line="240" w:lineRule="auto"/>
        <w:rPr>
          <w:rFonts w:ascii="Times New Roman" w:hAnsi="Times New Roman" w:eastAsia="Times New Roman" w:cs="Times New Roman"/>
          <w:b/>
          <w:u w:val="single"/>
        </w:rPr>
      </w:pP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4CA5E487">
      <w:pPr>
        <w:spacing w:after="0" w:line="240" w:lineRule="auto"/>
        <w:rPr>
          <w:rFonts w:ascii="Times New Roman" w:hAnsi="Times New Roman" w:eastAsia="Calibri" w:cs="Times New Roman"/>
        </w:rPr>
      </w:pPr>
      <w:r w:rsidRPr="008E3C93">
        <w:rPr>
          <w:rFonts w:ascii="Times New Roman" w:hAnsi="Times New Roman" w:eastAsia="Calibri" w:cs="Times New Roman"/>
        </w:rPr>
        <w:t xml:space="preserve">Based on past experience, the DOL expects to receive approximately </w:t>
      </w:r>
      <w:r w:rsidR="00201541">
        <w:rPr>
          <w:rFonts w:ascii="Times New Roman" w:hAnsi="Times New Roman" w:eastAsia="Calibri" w:cs="Times New Roman"/>
        </w:rPr>
        <w:t>25</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 xml:space="preserve">The ETA estimates public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E024FF" w14:paraId="255091CC" w14:textId="6BE0DE8D">
      <w:pPr>
        <w:spacing w:after="0" w:line="240" w:lineRule="auto"/>
        <w:rPr>
          <w:rFonts w:ascii="Times New Roman" w:hAnsi="Times New Roman" w:eastAsia="Calibri" w:cs="Times New Roman"/>
          <w:color w:val="000000"/>
        </w:rPr>
      </w:pPr>
      <w:r>
        <w:rPr>
          <w:rFonts w:ascii="Times New Roman" w:hAnsi="Times New Roman" w:eastAsia="Calibri" w:cs="Times New Roman"/>
        </w:rPr>
        <w:t>25</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500</w:t>
      </w:r>
      <w:r w:rsidR="00D016EB">
        <w:rPr>
          <w:rFonts w:ascii="Times New Roman" w:hAnsi="Times New Roman" w:eastAsia="Calibri" w:cs="Times New Roman"/>
          <w:color w:val="000000"/>
        </w:rPr>
        <w:t xml:space="preserve">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00E220E1" w:rsidP="00172784" w:rsidRDefault="00E220E1" w14:paraId="39F38075" w14:textId="0B4EF79C">
      <w:pPr>
        <w:spacing w:after="0" w:line="240" w:lineRule="auto"/>
        <w:rPr>
          <w:rFonts w:ascii="Times New Roman" w:hAnsi="Times New Roman" w:eastAsia="Calibri" w:cs="Times New Roman"/>
          <w:color w:val="000000"/>
        </w:rPr>
      </w:pPr>
      <w:r w:rsidRPr="00E220E1">
        <w:rPr>
          <w:rFonts w:ascii="Times New Roman" w:hAnsi="Times New Roman" w:eastAsia="Calibri" w:cs="Times New Roman"/>
          <w:color w:val="000000"/>
        </w:rPr>
        <w:t>The DOL uses the average hourly earnings in the professional and business services industry of $34.29 per hour to monetize this burden.  See The Employment Situation—March 2020, DOL, Bureau of Labor Statistics, https://www.bls.gov/news.release/pdf/empsit.pdf at page 35.</w:t>
      </w:r>
    </w:p>
    <w:p w:rsidRPr="008E3C93" w:rsidR="00C97D02" w:rsidP="00C97D02" w:rsidRDefault="00C97D02" w14:paraId="5DED4D1A" w14:textId="77777777">
      <w:pPr>
        <w:spacing w:after="0" w:line="240" w:lineRule="auto"/>
        <w:rPr>
          <w:rFonts w:ascii="Times New Roman" w:hAnsi="Times New Roman" w:eastAsia="Calibri" w:cs="Times New Roman"/>
          <w:color w:val="000000"/>
        </w:rPr>
      </w:pPr>
    </w:p>
    <w:p w:rsidRPr="008E3C93" w:rsidR="00C97D02" w:rsidP="00C97D02" w:rsidRDefault="00E024FF" w14:paraId="73B3C685" w14:textId="3BDC6C93">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500</w:t>
      </w:r>
      <w:r w:rsidR="00851F89">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hours x $</w:t>
      </w:r>
      <w:r w:rsidRPr="00E220E1" w:rsidR="00E220E1">
        <w:rPr>
          <w:rFonts w:ascii="Times New Roman" w:hAnsi="Times New Roman" w:eastAsia="Calibri" w:cs="Times New Roman"/>
          <w:color w:val="000000"/>
        </w:rPr>
        <w:t xml:space="preserve">34.29 </w:t>
      </w:r>
      <w:r w:rsidRPr="008E3C93" w:rsidR="00C97D02">
        <w:rPr>
          <w:rFonts w:ascii="Times New Roman" w:hAnsi="Times New Roman" w:eastAsia="Calibri" w:cs="Times New Roman"/>
          <w:color w:val="000000"/>
        </w:rPr>
        <w:t>= $</w:t>
      </w:r>
      <w:r>
        <w:rPr>
          <w:rFonts w:ascii="Times New Roman" w:hAnsi="Times New Roman" w:eastAsia="Calibri" w:cs="Times New Roman"/>
          <w:color w:val="000000"/>
        </w:rPr>
        <w:t>17,145</w:t>
      </w:r>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7C693836">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E024FF">
        <w:rPr>
          <w:rFonts w:ascii="Times New Roman" w:hAnsi="Times New Roman" w:eastAsia="Times New Roman" w:cs="Times New Roman"/>
          <w:i/>
        </w:rPr>
        <w:t>25</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E024FF">
        <w:rPr>
          <w:rFonts w:ascii="Times New Roman" w:hAnsi="Times New Roman" w:eastAsia="Times New Roman" w:cs="Times New Roman"/>
          <w:i/>
        </w:rPr>
        <w:t>25</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Pr="008E3C93" w:rsidR="00C56380">
        <w:rPr>
          <w:rFonts w:ascii="Times New Roman" w:hAnsi="Times New Roman" w:eastAsia="Times New Roman" w:cs="Times New Roman"/>
          <w:i/>
        </w:rPr>
        <w:t xml:space="preserve"> </w:t>
      </w:r>
      <w:r w:rsidR="00E024FF">
        <w:rPr>
          <w:rFonts w:ascii="Times New Roman" w:hAnsi="Times New Roman" w:eastAsia="Times New Roman" w:cs="Times New Roman"/>
          <w:i/>
        </w:rPr>
        <w:t>500</w:t>
      </w:r>
      <w:r w:rsidR="00851F89">
        <w:rPr>
          <w:rFonts w:ascii="Times New Roman" w:hAnsi="Times New Roman" w:eastAsia="Times New Roman" w:cs="Times New Roman"/>
          <w:i/>
        </w:rPr>
        <w:t xml:space="preserve">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B80A" w14:textId="77777777" w:rsidR="00A6715C" w:rsidRDefault="00A6715C" w:rsidP="00C97D02">
      <w:pPr>
        <w:spacing w:after="0" w:line="240" w:lineRule="auto"/>
      </w:pPr>
      <w:r>
        <w:separator/>
      </w:r>
    </w:p>
  </w:endnote>
  <w:endnote w:type="continuationSeparator" w:id="0">
    <w:p w14:paraId="4114D255" w14:textId="77777777" w:rsidR="00A6715C" w:rsidRDefault="00A6715C"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1FA9A48D" w:rsidR="0051557A" w:rsidRDefault="0051557A">
        <w:pPr>
          <w:pStyle w:val="Footer"/>
          <w:jc w:val="center"/>
        </w:pPr>
        <w:r>
          <w:fldChar w:fldCharType="begin"/>
        </w:r>
        <w:r>
          <w:instrText xml:space="preserve"> PAGE   \* MERGEFORMAT </w:instrText>
        </w:r>
        <w:r>
          <w:fldChar w:fldCharType="separate"/>
        </w:r>
        <w:r w:rsidR="00CE191C">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8B543" w14:textId="77777777" w:rsidR="00A6715C" w:rsidRDefault="00A6715C" w:rsidP="00C97D02">
      <w:pPr>
        <w:spacing w:after="0" w:line="240" w:lineRule="auto"/>
      </w:pPr>
      <w:r>
        <w:separator/>
      </w:r>
    </w:p>
  </w:footnote>
  <w:footnote w:type="continuationSeparator" w:id="0">
    <w:p w14:paraId="0BC998CA" w14:textId="77777777" w:rsidR="00A6715C" w:rsidRDefault="00A6715C"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6452"/>
    <w:rsid w:val="000F0F36"/>
    <w:rsid w:val="0010164B"/>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C8C"/>
    <w:rsid w:val="00191499"/>
    <w:rsid w:val="0019195A"/>
    <w:rsid w:val="001A4030"/>
    <w:rsid w:val="001B6554"/>
    <w:rsid w:val="001C4718"/>
    <w:rsid w:val="001C5076"/>
    <w:rsid w:val="001D1F85"/>
    <w:rsid w:val="001D4CBB"/>
    <w:rsid w:val="001F3A5D"/>
    <w:rsid w:val="00201541"/>
    <w:rsid w:val="00212261"/>
    <w:rsid w:val="00212BDF"/>
    <w:rsid w:val="00214597"/>
    <w:rsid w:val="00215F4E"/>
    <w:rsid w:val="0021695B"/>
    <w:rsid w:val="00221EB2"/>
    <w:rsid w:val="002220B6"/>
    <w:rsid w:val="0024004B"/>
    <w:rsid w:val="002460A8"/>
    <w:rsid w:val="002468BA"/>
    <w:rsid w:val="002528B1"/>
    <w:rsid w:val="0025433B"/>
    <w:rsid w:val="00270D50"/>
    <w:rsid w:val="002717AD"/>
    <w:rsid w:val="00276526"/>
    <w:rsid w:val="00280875"/>
    <w:rsid w:val="00282C52"/>
    <w:rsid w:val="00283359"/>
    <w:rsid w:val="00285E2D"/>
    <w:rsid w:val="00286289"/>
    <w:rsid w:val="00296DDE"/>
    <w:rsid w:val="002A0B8D"/>
    <w:rsid w:val="002B3647"/>
    <w:rsid w:val="002B3B0A"/>
    <w:rsid w:val="002B6BCF"/>
    <w:rsid w:val="002C4631"/>
    <w:rsid w:val="002D12E2"/>
    <w:rsid w:val="002D1A6C"/>
    <w:rsid w:val="002D1EC1"/>
    <w:rsid w:val="002D2A16"/>
    <w:rsid w:val="002D6AEE"/>
    <w:rsid w:val="002E0740"/>
    <w:rsid w:val="002E5475"/>
    <w:rsid w:val="002F56E8"/>
    <w:rsid w:val="003021B4"/>
    <w:rsid w:val="00320E77"/>
    <w:rsid w:val="00323359"/>
    <w:rsid w:val="0033099A"/>
    <w:rsid w:val="00332BE0"/>
    <w:rsid w:val="0033472F"/>
    <w:rsid w:val="00357969"/>
    <w:rsid w:val="003664FB"/>
    <w:rsid w:val="003719E6"/>
    <w:rsid w:val="00371CF3"/>
    <w:rsid w:val="0037647B"/>
    <w:rsid w:val="00385150"/>
    <w:rsid w:val="003B58AD"/>
    <w:rsid w:val="003C1992"/>
    <w:rsid w:val="003C249A"/>
    <w:rsid w:val="003C3F45"/>
    <w:rsid w:val="003C5EEC"/>
    <w:rsid w:val="003D038F"/>
    <w:rsid w:val="003E6555"/>
    <w:rsid w:val="003E7305"/>
    <w:rsid w:val="003F6226"/>
    <w:rsid w:val="00410C78"/>
    <w:rsid w:val="0041166A"/>
    <w:rsid w:val="00411E18"/>
    <w:rsid w:val="00413F86"/>
    <w:rsid w:val="0043347F"/>
    <w:rsid w:val="00454A2A"/>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E6CC4"/>
    <w:rsid w:val="004F00C4"/>
    <w:rsid w:val="004F4A2C"/>
    <w:rsid w:val="004F4ED0"/>
    <w:rsid w:val="00501302"/>
    <w:rsid w:val="00503D95"/>
    <w:rsid w:val="0051557A"/>
    <w:rsid w:val="00515A5A"/>
    <w:rsid w:val="0051635D"/>
    <w:rsid w:val="00517E2A"/>
    <w:rsid w:val="00521BE1"/>
    <w:rsid w:val="00526F79"/>
    <w:rsid w:val="005439BD"/>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5F6B2E"/>
    <w:rsid w:val="00603FB4"/>
    <w:rsid w:val="00607EE3"/>
    <w:rsid w:val="00612771"/>
    <w:rsid w:val="00624753"/>
    <w:rsid w:val="00625F8E"/>
    <w:rsid w:val="00626D51"/>
    <w:rsid w:val="006334E6"/>
    <w:rsid w:val="00633991"/>
    <w:rsid w:val="00637DD5"/>
    <w:rsid w:val="00642198"/>
    <w:rsid w:val="00644A3B"/>
    <w:rsid w:val="00655DEC"/>
    <w:rsid w:val="00657BAA"/>
    <w:rsid w:val="00661610"/>
    <w:rsid w:val="00664A39"/>
    <w:rsid w:val="00665A0C"/>
    <w:rsid w:val="006808AA"/>
    <w:rsid w:val="0068481D"/>
    <w:rsid w:val="006934C7"/>
    <w:rsid w:val="006A6570"/>
    <w:rsid w:val="006B6049"/>
    <w:rsid w:val="006D686F"/>
    <w:rsid w:val="006E1189"/>
    <w:rsid w:val="006E3A55"/>
    <w:rsid w:val="006E613D"/>
    <w:rsid w:val="006F3105"/>
    <w:rsid w:val="00706BE5"/>
    <w:rsid w:val="00715E3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3E5A"/>
    <w:rsid w:val="00834C46"/>
    <w:rsid w:val="00842A61"/>
    <w:rsid w:val="00851DB7"/>
    <w:rsid w:val="00851F89"/>
    <w:rsid w:val="00851FB8"/>
    <w:rsid w:val="00861225"/>
    <w:rsid w:val="0087015F"/>
    <w:rsid w:val="008766D8"/>
    <w:rsid w:val="00876C1F"/>
    <w:rsid w:val="0087702E"/>
    <w:rsid w:val="00897D92"/>
    <w:rsid w:val="008A44E6"/>
    <w:rsid w:val="008B3547"/>
    <w:rsid w:val="008C6F18"/>
    <w:rsid w:val="008D0FA9"/>
    <w:rsid w:val="008D179A"/>
    <w:rsid w:val="008D505F"/>
    <w:rsid w:val="008D573D"/>
    <w:rsid w:val="008E0B8D"/>
    <w:rsid w:val="008E3C93"/>
    <w:rsid w:val="008F4B48"/>
    <w:rsid w:val="008F78FE"/>
    <w:rsid w:val="00913352"/>
    <w:rsid w:val="009239C6"/>
    <w:rsid w:val="00926998"/>
    <w:rsid w:val="00931874"/>
    <w:rsid w:val="00931D79"/>
    <w:rsid w:val="009335C1"/>
    <w:rsid w:val="00934F65"/>
    <w:rsid w:val="00942E9A"/>
    <w:rsid w:val="00956787"/>
    <w:rsid w:val="0095680F"/>
    <w:rsid w:val="0095681D"/>
    <w:rsid w:val="0096052D"/>
    <w:rsid w:val="00966104"/>
    <w:rsid w:val="00966A2D"/>
    <w:rsid w:val="009728FE"/>
    <w:rsid w:val="00981A55"/>
    <w:rsid w:val="009870B0"/>
    <w:rsid w:val="00991433"/>
    <w:rsid w:val="00992694"/>
    <w:rsid w:val="009A5F3A"/>
    <w:rsid w:val="009C31A7"/>
    <w:rsid w:val="009D7827"/>
    <w:rsid w:val="009F00EE"/>
    <w:rsid w:val="009F1E66"/>
    <w:rsid w:val="009F2CEB"/>
    <w:rsid w:val="00A02531"/>
    <w:rsid w:val="00A20C1A"/>
    <w:rsid w:val="00A249EF"/>
    <w:rsid w:val="00A272EF"/>
    <w:rsid w:val="00A32568"/>
    <w:rsid w:val="00A35ACB"/>
    <w:rsid w:val="00A37128"/>
    <w:rsid w:val="00A40983"/>
    <w:rsid w:val="00A42B24"/>
    <w:rsid w:val="00A50071"/>
    <w:rsid w:val="00A50716"/>
    <w:rsid w:val="00A53500"/>
    <w:rsid w:val="00A55AFF"/>
    <w:rsid w:val="00A63065"/>
    <w:rsid w:val="00A649BB"/>
    <w:rsid w:val="00A6715C"/>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645"/>
    <w:rsid w:val="00B452CC"/>
    <w:rsid w:val="00B560C1"/>
    <w:rsid w:val="00B56961"/>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11B68"/>
    <w:rsid w:val="00C34505"/>
    <w:rsid w:val="00C540E4"/>
    <w:rsid w:val="00C54AA8"/>
    <w:rsid w:val="00C56380"/>
    <w:rsid w:val="00C57116"/>
    <w:rsid w:val="00C57E70"/>
    <w:rsid w:val="00C80CCE"/>
    <w:rsid w:val="00C846C1"/>
    <w:rsid w:val="00C95FFC"/>
    <w:rsid w:val="00C97D02"/>
    <w:rsid w:val="00CA0F40"/>
    <w:rsid w:val="00CA2146"/>
    <w:rsid w:val="00CA586F"/>
    <w:rsid w:val="00CB61F8"/>
    <w:rsid w:val="00CD079A"/>
    <w:rsid w:val="00CD6CE4"/>
    <w:rsid w:val="00CE191C"/>
    <w:rsid w:val="00CF7E6B"/>
    <w:rsid w:val="00D016EB"/>
    <w:rsid w:val="00D03E9A"/>
    <w:rsid w:val="00D06ED4"/>
    <w:rsid w:val="00D07AF1"/>
    <w:rsid w:val="00D07F63"/>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2F04"/>
    <w:rsid w:val="00DA7C6B"/>
    <w:rsid w:val="00DB37CC"/>
    <w:rsid w:val="00DB7B49"/>
    <w:rsid w:val="00DC095D"/>
    <w:rsid w:val="00DC1648"/>
    <w:rsid w:val="00DD7F4D"/>
    <w:rsid w:val="00DF7A89"/>
    <w:rsid w:val="00E023D7"/>
    <w:rsid w:val="00E024FF"/>
    <w:rsid w:val="00E03DC4"/>
    <w:rsid w:val="00E17D04"/>
    <w:rsid w:val="00E216E5"/>
    <w:rsid w:val="00E220E1"/>
    <w:rsid w:val="00E235C6"/>
    <w:rsid w:val="00E242D9"/>
    <w:rsid w:val="00E304C2"/>
    <w:rsid w:val="00E31A8F"/>
    <w:rsid w:val="00E3370F"/>
    <w:rsid w:val="00E41241"/>
    <w:rsid w:val="00E45924"/>
    <w:rsid w:val="00E51C74"/>
    <w:rsid w:val="00E534E7"/>
    <w:rsid w:val="00E5450F"/>
    <w:rsid w:val="00E67CC2"/>
    <w:rsid w:val="00E9234F"/>
    <w:rsid w:val="00E95BDB"/>
    <w:rsid w:val="00EC62C8"/>
    <w:rsid w:val="00EC686C"/>
    <w:rsid w:val="00ED0C8E"/>
    <w:rsid w:val="00ED5C1E"/>
    <w:rsid w:val="00ED74FA"/>
    <w:rsid w:val="00EE1915"/>
    <w:rsid w:val="00EE1F57"/>
    <w:rsid w:val="00EF7F10"/>
    <w:rsid w:val="00F00D9B"/>
    <w:rsid w:val="00F06A76"/>
    <w:rsid w:val="00F3022A"/>
    <w:rsid w:val="00F327C3"/>
    <w:rsid w:val="00F51508"/>
    <w:rsid w:val="00F5653C"/>
    <w:rsid w:val="00F60E29"/>
    <w:rsid w:val="00F71A4D"/>
    <w:rsid w:val="00F95D02"/>
    <w:rsid w:val="00FA1C68"/>
    <w:rsid w:val="00FA7C17"/>
    <w:rsid w:val="00FB757B"/>
    <w:rsid w:val="00FD2AB3"/>
    <w:rsid w:val="00FE1FAA"/>
    <w:rsid w:val="00FE6E8C"/>
    <w:rsid w:val="00FE7030"/>
    <w:rsid w:val="00FF0EBF"/>
    <w:rsid w:val="00FF2B98"/>
    <w:rsid w:val="00FF36C6"/>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2.xml><?xml version="1.0" encoding="utf-8"?>
<ds:datastoreItem xmlns:ds="http://schemas.openxmlformats.org/officeDocument/2006/customXml" ds:itemID="{951BB130-C680-416B-BB72-26F6C0EE1BD2}">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c6d363e6-6c4c-4798-9db5-d57f1d53b58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BBC0CE4-8A42-4795-8901-BF0EA1B53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74C77-6B6E-42B6-B658-9B63CEAA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Licari, Frederick C - OASAM OCIO</cp:lastModifiedBy>
  <cp:revision>2</cp:revision>
  <cp:lastPrinted>2019-10-21T15:30:00Z</cp:lastPrinted>
  <dcterms:created xsi:type="dcterms:W3CDTF">2020-04-27T18:21:00Z</dcterms:created>
  <dcterms:modified xsi:type="dcterms:W3CDTF">2020-04-27T18:21:00Z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