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574A" w14:textId="77777777" w:rsidR="0005101E" w:rsidRPr="00C50D50" w:rsidRDefault="00272AAB" w:rsidP="00F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0D50">
        <w:rPr>
          <w:rFonts w:ascii="Times New Roman" w:hAnsi="Times New Roman" w:cs="Times New Roman"/>
          <w:b/>
          <w:sz w:val="24"/>
          <w:szCs w:val="24"/>
        </w:rPr>
        <w:t>NON-SUBSTANTIVE CHANGE REQUEST</w:t>
      </w:r>
    </w:p>
    <w:p w14:paraId="6E995998" w14:textId="77777777" w:rsidR="00272AAB" w:rsidRPr="00C50D50" w:rsidRDefault="00FC6460" w:rsidP="00F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50">
        <w:rPr>
          <w:rFonts w:ascii="Times New Roman" w:hAnsi="Times New Roman" w:cs="Times New Roman"/>
          <w:b/>
          <w:sz w:val="24"/>
          <w:szCs w:val="24"/>
        </w:rPr>
        <w:t xml:space="preserve">ELECTRONIC APPLICATION FOR IMMIGRANT VISA AND ALIEN REGISTRATION; AND </w:t>
      </w:r>
      <w:r w:rsidR="00272AAB" w:rsidRPr="00C50D50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Pr="00C50D50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272AAB" w:rsidRPr="00C50D50">
        <w:rPr>
          <w:rFonts w:ascii="Times New Roman" w:hAnsi="Times New Roman" w:cs="Times New Roman"/>
          <w:b/>
          <w:sz w:val="24"/>
          <w:szCs w:val="24"/>
        </w:rPr>
        <w:t xml:space="preserve">NONIMMIGRANT VISA </w:t>
      </w:r>
    </w:p>
    <w:p w14:paraId="0C0F0067" w14:textId="77777777" w:rsidR="00272AAB" w:rsidRPr="00C50D50" w:rsidRDefault="00272AAB" w:rsidP="00F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50">
        <w:rPr>
          <w:rFonts w:ascii="Times New Roman" w:hAnsi="Times New Roman" w:cs="Times New Roman"/>
          <w:b/>
          <w:sz w:val="24"/>
          <w:szCs w:val="24"/>
        </w:rPr>
        <w:t>OMB CONTROL NUMBERS 1405-0182 AND 1405-0185</w:t>
      </w:r>
    </w:p>
    <w:p w14:paraId="368F1D5A" w14:textId="77777777" w:rsidR="00272AAB" w:rsidRPr="00C50D50" w:rsidRDefault="00272AAB" w:rsidP="00FC6460">
      <w:pPr>
        <w:rPr>
          <w:rFonts w:ascii="Times New Roman" w:hAnsi="Times New Roman" w:cs="Times New Roman"/>
          <w:b/>
          <w:sz w:val="24"/>
          <w:szCs w:val="24"/>
        </w:rPr>
      </w:pPr>
    </w:p>
    <w:p w14:paraId="2B65C66F" w14:textId="3BA29321" w:rsidR="000829B8" w:rsidRPr="00C50D50" w:rsidRDefault="00FC6460" w:rsidP="00FC6460">
      <w:p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>The Department is revising the DS-160</w:t>
      </w:r>
      <w:r w:rsidR="001479D9" w:rsidRPr="00C50D50">
        <w:rPr>
          <w:rFonts w:ascii="Times New Roman" w:hAnsi="Times New Roman" w:cs="Times New Roman"/>
          <w:sz w:val="24"/>
          <w:szCs w:val="24"/>
        </w:rPr>
        <w:t>, Online Application for Nonimmigrant Visa,</w:t>
      </w:r>
      <w:r w:rsidRPr="00C50D50">
        <w:rPr>
          <w:rFonts w:ascii="Times New Roman" w:hAnsi="Times New Roman" w:cs="Times New Roman"/>
          <w:sz w:val="24"/>
          <w:szCs w:val="24"/>
        </w:rPr>
        <w:t xml:space="preserve"> and DS-260</w:t>
      </w:r>
      <w:r w:rsidR="001479D9" w:rsidRPr="00C50D50">
        <w:rPr>
          <w:rFonts w:ascii="Times New Roman" w:hAnsi="Times New Roman" w:cs="Times New Roman"/>
          <w:sz w:val="24"/>
          <w:szCs w:val="24"/>
        </w:rPr>
        <w:t>, Electronic Application for Immigrant Visa and Alien Registration</w:t>
      </w:r>
      <w:r w:rsidRPr="00C50D50">
        <w:rPr>
          <w:rFonts w:ascii="Times New Roman" w:hAnsi="Times New Roman" w:cs="Times New Roman"/>
          <w:sz w:val="24"/>
          <w:szCs w:val="24"/>
        </w:rPr>
        <w:t xml:space="preserve">.  </w:t>
      </w:r>
      <w:r w:rsidR="00532E6B" w:rsidRPr="00C50D50">
        <w:rPr>
          <w:rFonts w:ascii="Times New Roman" w:hAnsi="Times New Roman" w:cs="Times New Roman"/>
          <w:sz w:val="24"/>
          <w:szCs w:val="24"/>
        </w:rPr>
        <w:t xml:space="preserve">The Office of Management and Budget’s </w:t>
      </w:r>
      <w:r w:rsidR="00810DBD" w:rsidRPr="00C50D50">
        <w:rPr>
          <w:rFonts w:ascii="Times New Roman" w:hAnsi="Times New Roman" w:cs="Times New Roman"/>
          <w:sz w:val="24"/>
          <w:szCs w:val="24"/>
        </w:rPr>
        <w:t xml:space="preserve">(OMB) </w:t>
      </w:r>
      <w:r w:rsidRPr="00C50D50">
        <w:rPr>
          <w:rFonts w:ascii="Times New Roman" w:hAnsi="Times New Roman" w:cs="Times New Roman"/>
          <w:sz w:val="24"/>
          <w:szCs w:val="24"/>
        </w:rPr>
        <w:t xml:space="preserve">Office of Information and Regulatory Affairs (OIRA) approved the Department’s revisions to both of these </w:t>
      </w:r>
      <w:r w:rsidR="00532E6B" w:rsidRPr="00C50D50">
        <w:rPr>
          <w:rFonts w:ascii="Times New Roman" w:hAnsi="Times New Roman" w:cs="Times New Roman"/>
          <w:sz w:val="24"/>
          <w:szCs w:val="24"/>
        </w:rPr>
        <w:t xml:space="preserve">forms </w:t>
      </w:r>
      <w:r w:rsidRPr="00C50D50">
        <w:rPr>
          <w:rFonts w:ascii="Times New Roman" w:hAnsi="Times New Roman" w:cs="Times New Roman"/>
          <w:sz w:val="24"/>
          <w:szCs w:val="24"/>
        </w:rPr>
        <w:t xml:space="preserve">on April 11, 2019.  The Department seeks a non-substantive change to deploy the </w:t>
      </w:r>
      <w:r w:rsidR="00532E6B" w:rsidRPr="00C50D50">
        <w:rPr>
          <w:rFonts w:ascii="Times New Roman" w:hAnsi="Times New Roman" w:cs="Times New Roman"/>
          <w:sz w:val="24"/>
          <w:szCs w:val="24"/>
        </w:rPr>
        <w:t xml:space="preserve">approved new fields </w:t>
      </w:r>
      <w:r w:rsidR="00A800C6" w:rsidRPr="00C50D50">
        <w:rPr>
          <w:rFonts w:ascii="Times New Roman" w:hAnsi="Times New Roman" w:cs="Times New Roman"/>
          <w:sz w:val="24"/>
          <w:szCs w:val="24"/>
        </w:rPr>
        <w:t xml:space="preserve">in two phases due to </w:t>
      </w:r>
      <w:r w:rsidR="00532E6B" w:rsidRPr="00C50D50">
        <w:rPr>
          <w:rFonts w:ascii="Times New Roman" w:hAnsi="Times New Roman" w:cs="Times New Roman"/>
          <w:sz w:val="24"/>
          <w:szCs w:val="24"/>
        </w:rPr>
        <w:t xml:space="preserve">the time needed to develop </w:t>
      </w:r>
      <w:r w:rsidR="00810DBD" w:rsidRPr="00C50D50">
        <w:rPr>
          <w:rFonts w:ascii="Times New Roman" w:hAnsi="Times New Roman" w:cs="Times New Roman"/>
          <w:sz w:val="24"/>
          <w:szCs w:val="24"/>
        </w:rPr>
        <w:t xml:space="preserve">and implement </w:t>
      </w:r>
      <w:r w:rsidR="00532E6B" w:rsidRPr="00C50D50">
        <w:rPr>
          <w:rFonts w:ascii="Times New Roman" w:hAnsi="Times New Roman" w:cs="Times New Roman"/>
          <w:sz w:val="24"/>
          <w:szCs w:val="24"/>
        </w:rPr>
        <w:t xml:space="preserve">necessary </w:t>
      </w:r>
      <w:r w:rsidR="00A800C6" w:rsidRPr="00C50D50">
        <w:rPr>
          <w:rFonts w:ascii="Times New Roman" w:hAnsi="Times New Roman" w:cs="Times New Roman"/>
          <w:sz w:val="24"/>
          <w:szCs w:val="24"/>
        </w:rPr>
        <w:t>systems and testing</w:t>
      </w:r>
      <w:r w:rsidR="00392786" w:rsidRPr="00C50D50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A800C6" w:rsidRPr="00C50D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7A67C3" w14:textId="6D9D8FC2" w:rsidR="0028367B" w:rsidRPr="00C50D50" w:rsidRDefault="0028367B" w:rsidP="00FC6460">
      <w:p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 xml:space="preserve">The first phase of updates to the DS-160 and DS-260 will include the </w:t>
      </w:r>
      <w:r w:rsidR="00532E6B" w:rsidRPr="00C50D50">
        <w:rPr>
          <w:rFonts w:ascii="Times New Roman" w:hAnsi="Times New Roman" w:cs="Times New Roman"/>
          <w:sz w:val="24"/>
          <w:szCs w:val="24"/>
        </w:rPr>
        <w:t xml:space="preserve">new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field that requires applicants to provide identifiers used for any of the listed </w:t>
      </w:r>
      <w:r w:rsidRPr="00C50D50">
        <w:rPr>
          <w:rFonts w:ascii="Times New Roman" w:hAnsi="Times New Roman" w:cs="Times New Roman"/>
          <w:sz w:val="24"/>
          <w:szCs w:val="24"/>
        </w:rPr>
        <w:t xml:space="preserve">social media platforms during the five years preceding the date of application. </w:t>
      </w:r>
    </w:p>
    <w:p w14:paraId="44EBA311" w14:textId="66F32B2F" w:rsidR="00FA24C6" w:rsidRPr="00C50D50" w:rsidRDefault="0028367B" w:rsidP="00FC6460">
      <w:p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 xml:space="preserve">The second phase of updates to the DS-160 and DS-260 will include the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following added fields: </w:t>
      </w:r>
    </w:p>
    <w:p w14:paraId="1EDBAD80" w14:textId="521F1AED" w:rsidR="00FA24C6" w:rsidRPr="00C50D50" w:rsidRDefault="00810DBD" w:rsidP="00FA2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>An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 </w:t>
      </w:r>
      <w:r w:rsidR="0028367B" w:rsidRPr="00C50D50">
        <w:rPr>
          <w:rFonts w:ascii="Times New Roman" w:hAnsi="Times New Roman" w:cs="Times New Roman"/>
          <w:sz w:val="24"/>
          <w:szCs w:val="24"/>
        </w:rPr>
        <w:t xml:space="preserve">optional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free-text field for </w:t>
      </w:r>
      <w:r w:rsidR="0028367B" w:rsidRPr="00C50D50">
        <w:rPr>
          <w:rFonts w:ascii="Times New Roman" w:hAnsi="Times New Roman" w:cs="Times New Roman"/>
          <w:sz w:val="24"/>
          <w:szCs w:val="24"/>
        </w:rPr>
        <w:t xml:space="preserve">applicants to provide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identifiers </w:t>
      </w:r>
      <w:r w:rsidR="0028367B" w:rsidRPr="00C50D50">
        <w:rPr>
          <w:rFonts w:ascii="Times New Roman" w:hAnsi="Times New Roman" w:cs="Times New Roman"/>
          <w:sz w:val="24"/>
          <w:szCs w:val="24"/>
        </w:rPr>
        <w:t xml:space="preserve">associated with any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other social media </w:t>
      </w:r>
      <w:r w:rsidR="0028367B" w:rsidRPr="00C50D50">
        <w:rPr>
          <w:rFonts w:ascii="Times New Roman" w:hAnsi="Times New Roman" w:cs="Times New Roman"/>
          <w:sz w:val="24"/>
          <w:szCs w:val="24"/>
        </w:rPr>
        <w:t xml:space="preserve">platforms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during the five years preceding the date of application, </w:t>
      </w:r>
      <w:r w:rsidR="0028367B" w:rsidRPr="00C50D50">
        <w:rPr>
          <w:rFonts w:ascii="Times New Roman" w:hAnsi="Times New Roman" w:cs="Times New Roman"/>
          <w:sz w:val="24"/>
          <w:szCs w:val="24"/>
        </w:rPr>
        <w:t xml:space="preserve">other than those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platforms </w:t>
      </w:r>
      <w:r w:rsidR="0028367B" w:rsidRPr="00C50D50">
        <w:rPr>
          <w:rFonts w:ascii="Times New Roman" w:hAnsi="Times New Roman" w:cs="Times New Roman"/>
          <w:sz w:val="24"/>
          <w:szCs w:val="24"/>
        </w:rPr>
        <w:t>listed.</w:t>
      </w:r>
    </w:p>
    <w:p w14:paraId="6C9BD7AC" w14:textId="7EE5590E" w:rsidR="00FA24C6" w:rsidRPr="00C50D50" w:rsidRDefault="00810DBD" w:rsidP="00FA2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>F</w:t>
      </w:r>
      <w:r w:rsidR="009F26DB" w:rsidRPr="00C50D50">
        <w:rPr>
          <w:rFonts w:ascii="Times New Roman" w:hAnsi="Times New Roman" w:cs="Times New Roman"/>
          <w:sz w:val="24"/>
          <w:szCs w:val="24"/>
        </w:rPr>
        <w:t xml:space="preserve">ive years of previously used telephone numbers, email addresses, and international travel; </w:t>
      </w:r>
    </w:p>
    <w:p w14:paraId="31ADC8F6" w14:textId="000E5D49" w:rsidR="00FA24C6" w:rsidRPr="00C50D50" w:rsidRDefault="00810DBD" w:rsidP="00FA2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>A</w:t>
      </w:r>
      <w:r w:rsidR="009F26DB" w:rsidRPr="00C50D50">
        <w:rPr>
          <w:rFonts w:ascii="Times New Roman" w:hAnsi="Times New Roman" w:cs="Times New Roman"/>
          <w:sz w:val="24"/>
          <w:szCs w:val="24"/>
        </w:rPr>
        <w:t xml:space="preserve">ll prior immigration violations; and </w:t>
      </w:r>
    </w:p>
    <w:p w14:paraId="7303595C" w14:textId="421D7384" w:rsidR="00FA24C6" w:rsidRPr="00C50D50" w:rsidRDefault="00810DBD" w:rsidP="00FA2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>W</w:t>
      </w:r>
      <w:r w:rsidR="009F26DB" w:rsidRPr="00C50D50">
        <w:rPr>
          <w:rFonts w:ascii="Times New Roman" w:hAnsi="Times New Roman" w:cs="Times New Roman"/>
          <w:sz w:val="24"/>
          <w:szCs w:val="24"/>
        </w:rPr>
        <w:t xml:space="preserve">hether specified family members have been involved in terrorist activities.  </w:t>
      </w:r>
    </w:p>
    <w:p w14:paraId="62881003" w14:textId="64F14747" w:rsidR="0028367B" w:rsidRPr="00C50D50" w:rsidRDefault="009F26DB" w:rsidP="00FA24C6">
      <w:p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 xml:space="preserve">The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second phase will also include revisions to the statement presented at the forms’ </w:t>
      </w:r>
      <w:r w:rsidRPr="00C50D50">
        <w:rPr>
          <w:rFonts w:ascii="Times New Roman" w:hAnsi="Times New Roman" w:cs="Times New Roman"/>
          <w:sz w:val="24"/>
          <w:szCs w:val="24"/>
        </w:rPr>
        <w:t xml:space="preserve">“Sign and Submit”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stage with </w:t>
      </w:r>
      <w:r w:rsidRPr="00C50D50">
        <w:rPr>
          <w:rFonts w:ascii="Times New Roman" w:hAnsi="Times New Roman" w:cs="Times New Roman"/>
          <w:sz w:val="24"/>
          <w:szCs w:val="24"/>
        </w:rPr>
        <w:t xml:space="preserve">information related to records within the Federal Bureau of Investigation databases and information regarding the immigrant </w:t>
      </w:r>
      <w:r w:rsidR="003F7691" w:rsidRPr="00C50D50">
        <w:rPr>
          <w:rFonts w:ascii="Times New Roman" w:hAnsi="Times New Roman" w:cs="Times New Roman"/>
          <w:sz w:val="24"/>
          <w:szCs w:val="24"/>
        </w:rPr>
        <w:t xml:space="preserve">and nonimmigrant </w:t>
      </w:r>
      <w:r w:rsidRPr="00C50D50">
        <w:rPr>
          <w:rFonts w:ascii="Times New Roman" w:hAnsi="Times New Roman" w:cs="Times New Roman"/>
          <w:sz w:val="24"/>
          <w:szCs w:val="24"/>
        </w:rPr>
        <w:t xml:space="preserve">visa medical examination.  </w:t>
      </w:r>
      <w:r w:rsidR="00877ADB" w:rsidRPr="00C50D50">
        <w:rPr>
          <w:rFonts w:ascii="Times New Roman" w:hAnsi="Times New Roman" w:cs="Times New Roman"/>
          <w:sz w:val="24"/>
          <w:szCs w:val="24"/>
        </w:rPr>
        <w:t xml:space="preserve">This phase will also include revised information regarding visa medical examinations that some applicants may have to undergo.  </w:t>
      </w:r>
      <w:r w:rsidR="006C6F90" w:rsidRPr="00C50D50">
        <w:rPr>
          <w:rFonts w:ascii="Times New Roman" w:hAnsi="Times New Roman" w:cs="Times New Roman"/>
          <w:sz w:val="24"/>
          <w:szCs w:val="24"/>
        </w:rPr>
        <w:t xml:space="preserve">The Confidentiality Statement will add an additional line that reads: “The information asked for on this form is requested pursuant to Section 222 of the Immigration and Nationality Act.”  Additionally, E-1 and E-2 applicants completing the DS-160 indicating they are a manager, supervisor, or essential employee will be asked whether a principal E-1 or E-2 treaty trader applicant was already issued a visa; an affirmative response will eliminate the trigger for those applicants to complete the E business profile.  </w:t>
      </w:r>
      <w:r w:rsidR="00FA24C6" w:rsidRPr="00C50D50">
        <w:rPr>
          <w:rFonts w:ascii="Times New Roman" w:hAnsi="Times New Roman" w:cs="Times New Roman"/>
          <w:sz w:val="24"/>
          <w:szCs w:val="24"/>
        </w:rPr>
        <w:t>This p</w:t>
      </w:r>
      <w:r w:rsidRPr="00C50D50">
        <w:rPr>
          <w:rFonts w:ascii="Times New Roman" w:hAnsi="Times New Roman" w:cs="Times New Roman"/>
          <w:sz w:val="24"/>
          <w:szCs w:val="24"/>
        </w:rPr>
        <w:t xml:space="preserve">hase will also provide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immigrant visa </w:t>
      </w:r>
      <w:r w:rsidRPr="00C50D50">
        <w:rPr>
          <w:rFonts w:ascii="Times New Roman" w:hAnsi="Times New Roman" w:cs="Times New Roman"/>
          <w:sz w:val="24"/>
          <w:szCs w:val="24"/>
        </w:rPr>
        <w:t xml:space="preserve">applicants from countries where female genital mutilation/cutting (FGM/C) is prevalent with a link to an electronic pamphlet that covers the illegality of the practice in the United States, with a mandatory check box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for </w:t>
      </w:r>
      <w:r w:rsidR="0019616F" w:rsidRPr="00C50D50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FA24C6" w:rsidRPr="00C50D50">
        <w:rPr>
          <w:rFonts w:ascii="Times New Roman" w:hAnsi="Times New Roman" w:cs="Times New Roman"/>
          <w:sz w:val="24"/>
          <w:szCs w:val="24"/>
        </w:rPr>
        <w:t xml:space="preserve">to verify that they </w:t>
      </w:r>
      <w:r w:rsidR="0019616F" w:rsidRPr="00C50D50">
        <w:rPr>
          <w:rFonts w:ascii="Times New Roman" w:hAnsi="Times New Roman" w:cs="Times New Roman"/>
          <w:sz w:val="24"/>
          <w:szCs w:val="24"/>
        </w:rPr>
        <w:t>were provided the link</w:t>
      </w:r>
      <w:r w:rsidRPr="00C50D50">
        <w:rPr>
          <w:rFonts w:ascii="Times New Roman" w:hAnsi="Times New Roman" w:cs="Times New Roman"/>
          <w:sz w:val="24"/>
          <w:szCs w:val="24"/>
        </w:rPr>
        <w:t>.</w:t>
      </w:r>
      <w:r w:rsidR="0019616F" w:rsidRPr="00C50D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DB2B05" w14:textId="77777777" w:rsidR="00D32ED6" w:rsidRPr="00C50D50" w:rsidRDefault="000829B8" w:rsidP="00FC6460">
      <w:pPr>
        <w:rPr>
          <w:rFonts w:ascii="Times New Roman" w:hAnsi="Times New Roman" w:cs="Times New Roman"/>
          <w:sz w:val="24"/>
          <w:szCs w:val="24"/>
        </w:rPr>
      </w:pPr>
      <w:r w:rsidRPr="00C50D50">
        <w:rPr>
          <w:rFonts w:ascii="Times New Roman" w:hAnsi="Times New Roman" w:cs="Times New Roman"/>
          <w:sz w:val="24"/>
          <w:szCs w:val="24"/>
        </w:rPr>
        <w:t xml:space="preserve">There would be no burden increase expected from this change.  </w:t>
      </w:r>
      <w:r w:rsidR="00D32ED6" w:rsidRPr="00C50D50">
        <w:rPr>
          <w:rFonts w:ascii="Times New Roman" w:hAnsi="Times New Roman" w:cs="Times New Roman"/>
          <w:sz w:val="24"/>
          <w:szCs w:val="24"/>
        </w:rPr>
        <w:t xml:space="preserve">A revised form is not attached, as it is still in development. </w:t>
      </w:r>
    </w:p>
    <w:p w14:paraId="2B0E0FD2" w14:textId="77777777" w:rsidR="00FC6460" w:rsidRPr="00FC6460" w:rsidRDefault="00FC6460" w:rsidP="00FC6460">
      <w:pPr>
        <w:rPr>
          <w:rFonts w:ascii="Times New Roman" w:hAnsi="Times New Roman" w:cs="Times New Roman"/>
          <w:sz w:val="24"/>
          <w:szCs w:val="24"/>
        </w:rPr>
      </w:pPr>
    </w:p>
    <w:sectPr w:rsidR="00FC6460" w:rsidRPr="00FC6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150"/>
    <w:multiLevelType w:val="hybridMultilevel"/>
    <w:tmpl w:val="A07C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AB"/>
    <w:rsid w:val="000829B8"/>
    <w:rsid w:val="001479D9"/>
    <w:rsid w:val="0019616F"/>
    <w:rsid w:val="00272AAB"/>
    <w:rsid w:val="0028367B"/>
    <w:rsid w:val="003174DD"/>
    <w:rsid w:val="00392786"/>
    <w:rsid w:val="003F7691"/>
    <w:rsid w:val="00467FBD"/>
    <w:rsid w:val="00532E6B"/>
    <w:rsid w:val="006C6F90"/>
    <w:rsid w:val="006E5EDE"/>
    <w:rsid w:val="006F6279"/>
    <w:rsid w:val="00810DBD"/>
    <w:rsid w:val="00877ADB"/>
    <w:rsid w:val="009006D9"/>
    <w:rsid w:val="009F26DB"/>
    <w:rsid w:val="00A800C6"/>
    <w:rsid w:val="00C50D50"/>
    <w:rsid w:val="00D32ED6"/>
    <w:rsid w:val="00FA24C6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4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C6460"/>
  </w:style>
  <w:style w:type="character" w:styleId="CommentReference">
    <w:name w:val="annotation reference"/>
    <w:basedOn w:val="DefaultParagraphFont"/>
    <w:uiPriority w:val="99"/>
    <w:semiHidden/>
    <w:unhideWhenUsed/>
    <w:rsid w:val="00532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E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C6460"/>
  </w:style>
  <w:style w:type="character" w:styleId="CommentReference">
    <w:name w:val="annotation reference"/>
    <w:basedOn w:val="DefaultParagraphFont"/>
    <w:uiPriority w:val="99"/>
    <w:semiHidden/>
    <w:unhideWhenUsed/>
    <w:rsid w:val="00532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E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17A6-FCC0-4AB4-AFF0-708E98B6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Attar, Arian</dc:creator>
  <cp:keywords/>
  <dc:description/>
  <cp:lastModifiedBy>SYSTEM</cp:lastModifiedBy>
  <cp:revision>2</cp:revision>
  <dcterms:created xsi:type="dcterms:W3CDTF">2019-05-02T17:29:00Z</dcterms:created>
  <dcterms:modified xsi:type="dcterms:W3CDTF">2019-05-02T17:29:00Z</dcterms:modified>
</cp:coreProperties>
</file>