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FEA2E" w14:textId="6FA7DEE5" w:rsidR="00746C9C" w:rsidRPr="00774F7D" w:rsidRDefault="009A23A3">
      <w:pPr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Change </w:t>
      </w:r>
    </w:p>
    <w:p w14:paraId="4A1F9F4D" w14:textId="3C947482" w:rsidR="00CD1A2A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3137-</w:t>
      </w:r>
      <w:r w:rsidR="005845B3">
        <w:rPr>
          <w:rFonts w:ascii="Times New Roman" w:hAnsi="Times New Roman" w:cs="Times New Roman"/>
          <w:sz w:val="24"/>
          <w:szCs w:val="24"/>
        </w:rPr>
        <w:t>0091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EDE85" w14:textId="2F388565" w:rsidR="00746C9C" w:rsidRPr="00774F7D" w:rsidRDefault="0074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Funding Opportunity (NOFO): </w:t>
      </w:r>
      <w:r w:rsidRPr="00774F7D">
        <w:rPr>
          <w:rFonts w:ascii="Times New Roman" w:hAnsi="Times New Roman" w:cs="Times New Roman"/>
          <w:b/>
          <w:sz w:val="24"/>
          <w:szCs w:val="24"/>
        </w:rPr>
        <w:t>Laura Bush 21st Century Librarian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42460">
        <w:rPr>
          <w:rFonts w:ascii="Times New Roman" w:hAnsi="Times New Roman" w:cs="Times New Roman"/>
          <w:b/>
          <w:sz w:val="24"/>
          <w:szCs w:val="24"/>
        </w:rPr>
        <w:t>National Leadership Grants for Libraries</w:t>
      </w:r>
      <w:r>
        <w:rPr>
          <w:rFonts w:ascii="Times New Roman" w:hAnsi="Times New Roman" w:cs="Times New Roman"/>
          <w:b/>
          <w:sz w:val="24"/>
          <w:szCs w:val="24"/>
        </w:rPr>
        <w:t xml:space="preserve"> program </w:t>
      </w:r>
    </w:p>
    <w:p w14:paraId="3A2F1BB9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3C475E60" w14:textId="356D48F3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 xml:space="preserve">IMLS is requesting a change to a previously approved clearance in order to </w:t>
      </w:r>
      <w:r w:rsidR="0072341A" w:rsidRPr="00774F7D">
        <w:rPr>
          <w:rFonts w:ascii="Times New Roman" w:hAnsi="Times New Roman" w:cs="Times New Roman"/>
          <w:sz w:val="24"/>
          <w:szCs w:val="24"/>
        </w:rPr>
        <w:t>change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72341A" w:rsidRPr="00774F7D">
        <w:rPr>
          <w:rFonts w:ascii="Times New Roman" w:hAnsi="Times New Roman" w:cs="Times New Roman"/>
          <w:sz w:val="24"/>
          <w:szCs w:val="24"/>
        </w:rPr>
        <w:t>the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774F7D" w:rsidRPr="00774F7D">
        <w:rPr>
          <w:rFonts w:ascii="Times New Roman" w:hAnsi="Times New Roman" w:cs="Times New Roman"/>
          <w:sz w:val="24"/>
          <w:szCs w:val="24"/>
        </w:rPr>
        <w:t>Laura Bush 21</w:t>
      </w:r>
      <w:r w:rsidR="00774F7D" w:rsidRPr="00774F7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Century Librarian </w:t>
      </w:r>
      <w:r w:rsidR="00A77D35">
        <w:rPr>
          <w:rFonts w:ascii="Times New Roman" w:hAnsi="Times New Roman" w:cs="Times New Roman"/>
          <w:sz w:val="24"/>
          <w:szCs w:val="24"/>
        </w:rPr>
        <w:t xml:space="preserve">Program and National Leadership Grants for Libraries </w:t>
      </w:r>
      <w:r w:rsidRPr="00774F7D">
        <w:rPr>
          <w:rFonts w:ascii="Times New Roman" w:hAnsi="Times New Roman" w:cs="Times New Roman"/>
          <w:sz w:val="24"/>
          <w:szCs w:val="24"/>
        </w:rPr>
        <w:t>program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. </w:t>
      </w:r>
      <w:r w:rsidRPr="00774F7D">
        <w:rPr>
          <w:rFonts w:ascii="Times New Roman" w:hAnsi="Times New Roman" w:cs="Times New Roman"/>
          <w:sz w:val="24"/>
          <w:szCs w:val="24"/>
        </w:rPr>
        <w:t xml:space="preserve">This </w:t>
      </w:r>
      <w:r w:rsidR="00923C6F">
        <w:rPr>
          <w:rFonts w:ascii="Times New Roman" w:hAnsi="Times New Roman" w:cs="Times New Roman"/>
          <w:sz w:val="24"/>
          <w:szCs w:val="24"/>
        </w:rPr>
        <w:t>updated</w:t>
      </w:r>
      <w:r w:rsidR="00923C6F"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Pr="00774F7D">
        <w:rPr>
          <w:rFonts w:ascii="Times New Roman" w:hAnsi="Times New Roman" w:cs="Times New Roman"/>
          <w:sz w:val="24"/>
          <w:szCs w:val="24"/>
        </w:rPr>
        <w:t>grant</w:t>
      </w:r>
      <w:r w:rsidR="00D22487">
        <w:rPr>
          <w:rFonts w:ascii="Times New Roman" w:hAnsi="Times New Roman" w:cs="Times New Roman"/>
          <w:sz w:val="24"/>
          <w:szCs w:val="24"/>
        </w:rPr>
        <w:t xml:space="preserve"> program</w:t>
      </w:r>
      <w:r w:rsidRPr="00774F7D">
        <w:rPr>
          <w:rFonts w:ascii="Times New Roman" w:hAnsi="Times New Roman" w:cs="Times New Roman"/>
          <w:sz w:val="24"/>
          <w:szCs w:val="24"/>
        </w:rPr>
        <w:t xml:space="preserve"> </w:t>
      </w:r>
      <w:r w:rsidR="003F46A2">
        <w:rPr>
          <w:rFonts w:ascii="Times New Roman" w:hAnsi="Times New Roman" w:cs="Times New Roman"/>
          <w:sz w:val="24"/>
          <w:szCs w:val="24"/>
        </w:rPr>
        <w:t xml:space="preserve">clearance </w:t>
      </w:r>
      <w:r w:rsidR="00E70D52" w:rsidRPr="00774F7D">
        <w:rPr>
          <w:rFonts w:ascii="Times New Roman" w:hAnsi="Times New Roman" w:cs="Times New Roman"/>
          <w:sz w:val="24"/>
          <w:szCs w:val="24"/>
        </w:rPr>
        <w:t>is requesting</w:t>
      </w:r>
      <w:r w:rsidRPr="00774F7D">
        <w:rPr>
          <w:rFonts w:ascii="Times New Roman" w:hAnsi="Times New Roman" w:cs="Times New Roman"/>
          <w:sz w:val="24"/>
          <w:szCs w:val="24"/>
        </w:rPr>
        <w:t xml:space="preserve"> the sa</w:t>
      </w:r>
      <w:r w:rsidR="00E70D52" w:rsidRPr="00774F7D">
        <w:rPr>
          <w:rFonts w:ascii="Times New Roman" w:hAnsi="Times New Roman" w:cs="Times New Roman"/>
          <w:sz w:val="24"/>
          <w:szCs w:val="24"/>
        </w:rPr>
        <w:t xml:space="preserve">me expiration date of </w:t>
      </w:r>
      <w:r w:rsidR="008A0794" w:rsidRPr="00774F7D">
        <w:rPr>
          <w:rFonts w:ascii="Times New Roman" w:hAnsi="Times New Roman" w:cs="Times New Roman"/>
          <w:sz w:val="24"/>
          <w:szCs w:val="24"/>
        </w:rPr>
        <w:t>07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31</w:t>
      </w:r>
      <w:r w:rsidR="0072341A" w:rsidRPr="00774F7D">
        <w:rPr>
          <w:rFonts w:ascii="Times New Roman" w:hAnsi="Times New Roman" w:cs="Times New Roman"/>
          <w:sz w:val="24"/>
          <w:szCs w:val="24"/>
        </w:rPr>
        <w:t>/</w:t>
      </w:r>
      <w:r w:rsidR="008A0794" w:rsidRPr="00774F7D">
        <w:rPr>
          <w:rFonts w:ascii="Times New Roman" w:hAnsi="Times New Roman" w:cs="Times New Roman"/>
          <w:sz w:val="24"/>
          <w:szCs w:val="24"/>
        </w:rPr>
        <w:t>2018</w:t>
      </w:r>
      <w:r w:rsidR="00E70D52" w:rsidRPr="00774F7D">
        <w:rPr>
          <w:rFonts w:ascii="Times New Roman" w:hAnsi="Times New Roman" w:cs="Times New Roman"/>
          <w:sz w:val="24"/>
          <w:szCs w:val="24"/>
        </w:rPr>
        <w:t>.</w:t>
      </w:r>
      <w:r w:rsidR="00774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D1FA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06742BE7" w14:textId="45753C74" w:rsidR="009A23A3" w:rsidRPr="00774F7D" w:rsidRDefault="00D547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9A23A3" w:rsidRPr="00774F7D">
        <w:rPr>
          <w:rFonts w:ascii="Times New Roman" w:hAnsi="Times New Roman" w:cs="Times New Roman"/>
          <w:b/>
          <w:sz w:val="24"/>
          <w:szCs w:val="24"/>
        </w:rPr>
        <w:t>equest abstract:</w:t>
      </w:r>
    </w:p>
    <w:p w14:paraId="31C4F56A" w14:textId="17FDE15F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  <w:r w:rsidRPr="00774F7D">
        <w:rPr>
          <w:rFonts w:ascii="Times New Roman" w:hAnsi="Times New Roman" w:cs="Times New Roman"/>
          <w:sz w:val="24"/>
          <w:szCs w:val="24"/>
        </w:rPr>
        <w:t>The information collections in this package include the guidelines and instructions to apply for IMLS support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in the Laura Bush 21</w:t>
      </w:r>
      <w:r w:rsidR="00774F7D" w:rsidRPr="00FE733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74F7D" w:rsidRPr="00774F7D">
        <w:rPr>
          <w:rFonts w:ascii="Times New Roman" w:hAnsi="Times New Roman" w:cs="Times New Roman"/>
          <w:sz w:val="24"/>
          <w:szCs w:val="24"/>
        </w:rPr>
        <w:t xml:space="preserve"> Century Librarian Program and the National Leadership Grants for Libraries program. </w:t>
      </w:r>
    </w:p>
    <w:p w14:paraId="6C07BBB2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7FB893D8" w14:textId="77777777" w:rsidR="009A23A3" w:rsidRPr="00774F7D" w:rsidRDefault="009A23A3">
      <w:pPr>
        <w:rPr>
          <w:rFonts w:ascii="Times New Roman" w:hAnsi="Times New Roman" w:cs="Times New Roman"/>
          <w:sz w:val="24"/>
          <w:szCs w:val="24"/>
        </w:rPr>
      </w:pPr>
    </w:p>
    <w:p w14:paraId="467D66C4" w14:textId="4127DD84" w:rsidR="00A77D35" w:rsidRPr="00042460" w:rsidRDefault="009A23A3" w:rsidP="00A77D3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774F7D">
        <w:rPr>
          <w:rFonts w:ascii="Times New Roman" w:hAnsi="Times New Roman" w:cs="Times New Roman"/>
          <w:b/>
          <w:sz w:val="24"/>
          <w:szCs w:val="24"/>
        </w:rPr>
        <w:t xml:space="preserve">Justification for the </w:t>
      </w:r>
      <w:r w:rsidR="00407D13" w:rsidRPr="00774F7D">
        <w:rPr>
          <w:rFonts w:ascii="Times New Roman" w:hAnsi="Times New Roman" w:cs="Times New Roman"/>
          <w:b/>
          <w:sz w:val="24"/>
          <w:szCs w:val="24"/>
        </w:rPr>
        <w:t>Laura Bush 21st Century Librarian Program</w:t>
      </w:r>
      <w:r w:rsidR="00776F48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77D35" w:rsidRPr="00042460">
        <w:rPr>
          <w:rFonts w:ascii="Times New Roman" w:hAnsi="Times New Roman" w:cs="Times New Roman"/>
          <w:b/>
          <w:sz w:val="24"/>
          <w:szCs w:val="24"/>
        </w:rPr>
        <w:t>National Leadership Grants for Libraries</w:t>
      </w:r>
    </w:p>
    <w:p w14:paraId="53DC561A" w14:textId="77777777" w:rsidR="00A77D35" w:rsidRPr="00042460" w:rsidRDefault="00A77D35" w:rsidP="00A77D3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E59109B" w14:textId="68BC3638" w:rsidR="00776F48" w:rsidRPr="00776F48" w:rsidRDefault="00776F48" w:rsidP="00776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>A few grammatical changes.</w:t>
      </w:r>
    </w:p>
    <w:p w14:paraId="79DEE9C4" w14:textId="0CEA30C4" w:rsidR="00776F48" w:rsidRPr="00776F48" w:rsidRDefault="00776F48" w:rsidP="00776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 xml:space="preserve">Corrections (to align with, for example, the PIS or the form name), as with: </w:t>
      </w:r>
    </w:p>
    <w:p w14:paraId="77BAEDC6" w14:textId="35FEB978" w:rsidR="00776F48" w:rsidRPr="00776F48" w:rsidRDefault="00776F48" w:rsidP="00776F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 xml:space="preserve">Pages 16 and 21 of LB21 and pages 14 and 19 of NLG-L, with the changes to “category” and “type” </w:t>
      </w:r>
    </w:p>
    <w:p w14:paraId="5940C295" w14:textId="452C4E62" w:rsidR="00776F48" w:rsidRPr="00776F48" w:rsidRDefault="00776F48" w:rsidP="00776F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>Page 25 of LB21 and page 23 of NLG-L, with the addition of “IMLS” to “IMLS Budget Form” header</w:t>
      </w:r>
    </w:p>
    <w:p w14:paraId="2475BF7F" w14:textId="56DCE991" w:rsidR="00776F48" w:rsidRPr="00776F48" w:rsidRDefault="00776F48" w:rsidP="00776F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>Page 26 of LB21 and page 23 of NLG-L, with the correction of Digital Products Form to Digital Product Form</w:t>
      </w:r>
    </w:p>
    <w:p w14:paraId="54403E28" w14:textId="5EE3B938" w:rsidR="00776F48" w:rsidRPr="00776F48" w:rsidRDefault="00776F48" w:rsidP="00776F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>The correction of the subheaders</w:t>
      </w:r>
    </w:p>
    <w:p w14:paraId="3F9D6843" w14:textId="2C0C0F44" w:rsidR="00776F48" w:rsidRPr="00776F48" w:rsidRDefault="00776F48" w:rsidP="00776F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 xml:space="preserve">Page 27 of LB21 and page 24 of NLG-L, with the inclusion of “Final” with “Final Federally Negotiated Indirect Cost Rate” </w:t>
      </w:r>
    </w:p>
    <w:p w14:paraId="14B5A31E" w14:textId="7BA85CC9" w:rsidR="00776F48" w:rsidRPr="00776F48" w:rsidRDefault="00776F48" w:rsidP="00776F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>The removal of “Ignition” from “Sparks Ignition Grants” in NLG-L</w:t>
      </w:r>
    </w:p>
    <w:p w14:paraId="173F6209" w14:textId="353D1226" w:rsidR="00776F48" w:rsidRPr="00776F48" w:rsidRDefault="00776F48" w:rsidP="00776F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>Page 28 of NLG-L, with the removal of the sentence about cost principles, which was removed from all other NOFOs</w:t>
      </w:r>
    </w:p>
    <w:p w14:paraId="75A0A638" w14:textId="00984AC6" w:rsidR="00776F48" w:rsidRPr="00776F48" w:rsidRDefault="00776F48" w:rsidP="00776F4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>Page 28 of NLG-L, with the removal of the unallowable cost bullet about animal enclosures, which had no place here</w:t>
      </w:r>
    </w:p>
    <w:p w14:paraId="2F159FF7" w14:textId="7F422091" w:rsidR="00776F48" w:rsidRPr="00776F48" w:rsidRDefault="006C600E" w:rsidP="00776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76F48" w:rsidRPr="00776F48">
        <w:rPr>
          <w:rFonts w:ascii="Times New Roman" w:hAnsi="Times New Roman" w:cs="Times New Roman"/>
          <w:sz w:val="24"/>
          <w:szCs w:val="24"/>
        </w:rPr>
        <w:t xml:space="preserve">ddition of the Organizational Profile description is rectifying an omission held over from previous years; </w:t>
      </w:r>
    </w:p>
    <w:p w14:paraId="6BA696AD" w14:textId="26F8FC90" w:rsidR="00776F48" w:rsidRPr="00776F48" w:rsidRDefault="006C600E" w:rsidP="00776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76F48" w:rsidRPr="00776F48">
        <w:rPr>
          <w:rFonts w:ascii="Times New Roman" w:hAnsi="Times New Roman" w:cs="Times New Roman"/>
          <w:sz w:val="24"/>
          <w:szCs w:val="24"/>
        </w:rPr>
        <w:t xml:space="preserve">eletion of D.2.Part II.d removes a duplication with Section G. </w:t>
      </w:r>
    </w:p>
    <w:p w14:paraId="567C4D01" w14:textId="5CBA4916" w:rsidR="005845B3" w:rsidRDefault="00776F48" w:rsidP="00776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6F48">
        <w:rPr>
          <w:rFonts w:ascii="Times New Roman" w:hAnsi="Times New Roman" w:cs="Times New Roman"/>
          <w:sz w:val="24"/>
          <w:szCs w:val="24"/>
        </w:rPr>
        <w:t>Corrected the clearance number sections at the very end of the program language.</w:t>
      </w:r>
    </w:p>
    <w:p w14:paraId="46F21C7D" w14:textId="77777777" w:rsidR="00141AD2" w:rsidRDefault="00141AD2" w:rsidP="00141AD2">
      <w:pPr>
        <w:rPr>
          <w:rFonts w:ascii="Times New Roman" w:hAnsi="Times New Roman" w:cs="Times New Roman"/>
          <w:sz w:val="24"/>
          <w:szCs w:val="24"/>
        </w:rPr>
      </w:pPr>
    </w:p>
    <w:p w14:paraId="1BCFDF76" w14:textId="77777777" w:rsidR="00141AD2" w:rsidRDefault="00141AD2" w:rsidP="00141AD2">
      <w:pPr>
        <w:rPr>
          <w:rFonts w:ascii="Times New Roman" w:hAnsi="Times New Roman" w:cs="Times New Roman"/>
          <w:sz w:val="24"/>
          <w:szCs w:val="24"/>
        </w:rPr>
      </w:pPr>
    </w:p>
    <w:p w14:paraId="2A4BA751" w14:textId="77777777" w:rsidR="00141AD2" w:rsidRPr="00042460" w:rsidRDefault="00141AD2" w:rsidP="00141AD2">
      <w:pPr>
        <w:rPr>
          <w:rFonts w:ascii="Times New Roman" w:hAnsi="Times New Roman" w:cs="Times New Roman"/>
          <w:sz w:val="24"/>
          <w:szCs w:val="24"/>
        </w:rPr>
      </w:pPr>
      <w:r w:rsidRPr="00042460">
        <w:rPr>
          <w:rFonts w:ascii="Times New Roman" w:hAnsi="Times New Roman" w:cs="Times New Roman"/>
          <w:sz w:val="24"/>
          <w:szCs w:val="24"/>
        </w:rPr>
        <w:t xml:space="preserve">The respondent burden should remain the same. </w:t>
      </w:r>
    </w:p>
    <w:p w14:paraId="335EA857" w14:textId="77777777" w:rsidR="00141AD2" w:rsidRPr="00774F7D" w:rsidRDefault="00141AD2" w:rsidP="00141AD2">
      <w:pPr>
        <w:rPr>
          <w:rFonts w:ascii="Times New Roman" w:hAnsi="Times New Roman" w:cs="Times New Roman"/>
          <w:sz w:val="24"/>
          <w:szCs w:val="24"/>
        </w:rPr>
      </w:pPr>
    </w:p>
    <w:p w14:paraId="10BC7E72" w14:textId="77777777" w:rsidR="00141AD2" w:rsidRPr="00141AD2" w:rsidRDefault="00141AD2" w:rsidP="00141AD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1AD2" w:rsidRPr="00141AD2" w:rsidSect="000E7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695F5" w14:textId="77777777" w:rsidR="005B73FA" w:rsidRDefault="005B73FA" w:rsidP="0072341A">
      <w:r>
        <w:separator/>
      </w:r>
    </w:p>
  </w:endnote>
  <w:endnote w:type="continuationSeparator" w:id="0">
    <w:p w14:paraId="7A65CAF5" w14:textId="77777777" w:rsidR="005B73FA" w:rsidRDefault="005B73FA" w:rsidP="0072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3BBFF" w14:textId="77777777" w:rsidR="005B73FA" w:rsidRDefault="005B73FA" w:rsidP="0072341A">
      <w:r>
        <w:separator/>
      </w:r>
    </w:p>
  </w:footnote>
  <w:footnote w:type="continuationSeparator" w:id="0">
    <w:p w14:paraId="5DA0B4B7" w14:textId="77777777" w:rsidR="005B73FA" w:rsidRDefault="005B73FA" w:rsidP="0072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39E9"/>
    <w:multiLevelType w:val="hybridMultilevel"/>
    <w:tmpl w:val="DE86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E17A6"/>
    <w:multiLevelType w:val="hybridMultilevel"/>
    <w:tmpl w:val="9ABEEF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16AB"/>
    <w:multiLevelType w:val="hybridMultilevel"/>
    <w:tmpl w:val="103A0778"/>
    <w:lvl w:ilvl="0" w:tplc="7708F09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E8DE0CBA">
      <w:numFmt w:val="bullet"/>
      <w:lvlText w:val=""/>
      <w:lvlJc w:val="left"/>
      <w:pPr>
        <w:ind w:left="1800" w:hanging="720"/>
      </w:pPr>
      <w:rPr>
        <w:rFonts w:ascii="Symbol" w:eastAsiaTheme="minorHAns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A3"/>
    <w:rsid w:val="00052A30"/>
    <w:rsid w:val="00076B72"/>
    <w:rsid w:val="0008091C"/>
    <w:rsid w:val="0008542B"/>
    <w:rsid w:val="000C0F76"/>
    <w:rsid w:val="000E70E6"/>
    <w:rsid w:val="0011279F"/>
    <w:rsid w:val="001408BF"/>
    <w:rsid w:val="00141AD2"/>
    <w:rsid w:val="0014265F"/>
    <w:rsid w:val="0017401A"/>
    <w:rsid w:val="001C2B98"/>
    <w:rsid w:val="002C7F1E"/>
    <w:rsid w:val="00314F57"/>
    <w:rsid w:val="003E5FA1"/>
    <w:rsid w:val="003F46A2"/>
    <w:rsid w:val="003F6381"/>
    <w:rsid w:val="00407D13"/>
    <w:rsid w:val="004A384A"/>
    <w:rsid w:val="00567B49"/>
    <w:rsid w:val="00575686"/>
    <w:rsid w:val="005845B3"/>
    <w:rsid w:val="005B02D0"/>
    <w:rsid w:val="005B73FA"/>
    <w:rsid w:val="006C600E"/>
    <w:rsid w:val="0072341A"/>
    <w:rsid w:val="00746C9C"/>
    <w:rsid w:val="00774F7D"/>
    <w:rsid w:val="00776F48"/>
    <w:rsid w:val="007A75B2"/>
    <w:rsid w:val="00832B0E"/>
    <w:rsid w:val="008A0794"/>
    <w:rsid w:val="008A1EAF"/>
    <w:rsid w:val="008B00EF"/>
    <w:rsid w:val="00923C6F"/>
    <w:rsid w:val="00930914"/>
    <w:rsid w:val="00935ECA"/>
    <w:rsid w:val="009A23A3"/>
    <w:rsid w:val="009D770B"/>
    <w:rsid w:val="009E5C88"/>
    <w:rsid w:val="00A678F9"/>
    <w:rsid w:val="00A77D35"/>
    <w:rsid w:val="00A93873"/>
    <w:rsid w:val="00B15D2F"/>
    <w:rsid w:val="00B42ACF"/>
    <w:rsid w:val="00BB6EBE"/>
    <w:rsid w:val="00C2139B"/>
    <w:rsid w:val="00C712B3"/>
    <w:rsid w:val="00C9129A"/>
    <w:rsid w:val="00CD1A2A"/>
    <w:rsid w:val="00D22487"/>
    <w:rsid w:val="00D54301"/>
    <w:rsid w:val="00D54729"/>
    <w:rsid w:val="00E119A5"/>
    <w:rsid w:val="00E70D52"/>
    <w:rsid w:val="00F30234"/>
    <w:rsid w:val="00F57F40"/>
    <w:rsid w:val="00F8059F"/>
    <w:rsid w:val="00F82B99"/>
    <w:rsid w:val="00F85622"/>
    <w:rsid w:val="00FE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166F870"/>
  <w15:docId w15:val="{BA58A6F8-3F06-479A-89CF-C1C10A0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1A"/>
  </w:style>
  <w:style w:type="paragraph" w:styleId="Footer">
    <w:name w:val="footer"/>
    <w:basedOn w:val="Normal"/>
    <w:link w:val="FooterChar"/>
    <w:uiPriority w:val="99"/>
    <w:unhideWhenUsed/>
    <w:rsid w:val="00723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1A"/>
  </w:style>
  <w:style w:type="character" w:styleId="CommentReference">
    <w:name w:val="annotation reference"/>
    <w:basedOn w:val="DefaultParagraphFont"/>
    <w:uiPriority w:val="99"/>
    <w:semiHidden/>
    <w:unhideWhenUsed/>
    <w:rsid w:val="00C71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2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2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12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B88FF-2000-47CC-8DB9-63DA3CAA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Museums and Library Services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KMILLER</dc:creator>
  <cp:lastModifiedBy>Kim A. Miller</cp:lastModifiedBy>
  <cp:revision>4</cp:revision>
  <cp:lastPrinted>2016-05-04T14:04:00Z</cp:lastPrinted>
  <dcterms:created xsi:type="dcterms:W3CDTF">2016-06-30T20:13:00Z</dcterms:created>
  <dcterms:modified xsi:type="dcterms:W3CDTF">2016-06-30T20:17:00Z</dcterms:modified>
</cp:coreProperties>
</file>