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7A56C" w14:textId="77777777" w:rsidR="00326B3A" w:rsidRDefault="00326B3A" w:rsidP="00326B3A">
      <w:pPr>
        <w:tabs>
          <w:tab w:val="left" w:pos="-1440"/>
        </w:tabs>
        <w:ind w:left="5040" w:hanging="5040"/>
        <w:rPr>
          <w:rFonts w:ascii="Times New Roman" w:hAnsi="Times New Roman"/>
          <w:bCs/>
          <w:sz w:val="20"/>
        </w:rPr>
      </w:pPr>
      <w:bookmarkStart w:id="0" w:name="_GoBack"/>
      <w:bookmarkEnd w:id="0"/>
    </w:p>
    <w:p w14:paraId="1FD1E459" w14:textId="77777777" w:rsidR="00326B3A" w:rsidRPr="00B84630" w:rsidRDefault="00326B3A" w:rsidP="00326B3A">
      <w:pPr>
        <w:tabs>
          <w:tab w:val="left" w:pos="-1440"/>
        </w:tabs>
        <w:ind w:left="5040" w:hanging="5040"/>
        <w:rPr>
          <w:rFonts w:ascii="Times New Roman" w:hAnsi="Times New Roman"/>
          <w:bCs/>
          <w:sz w:val="20"/>
          <w:szCs w:val="20"/>
        </w:rPr>
      </w:pPr>
      <w:r w:rsidRPr="00B84630">
        <w:rPr>
          <w:rFonts w:ascii="Times New Roman" w:hAnsi="Times New Roman"/>
          <w:bCs/>
          <w:sz w:val="20"/>
          <w:szCs w:val="20"/>
        </w:rPr>
        <w:t>UNITED STATES DEPARTMENT OF AGRICULTURE</w:t>
      </w:r>
    </w:p>
    <w:p w14:paraId="5231E214" w14:textId="77777777" w:rsidR="00326B3A" w:rsidRPr="00B84630" w:rsidRDefault="00326B3A" w:rsidP="00326B3A">
      <w:pPr>
        <w:tabs>
          <w:tab w:val="center" w:pos="5400"/>
        </w:tabs>
        <w:ind w:left="8640" w:hanging="8640"/>
        <w:rPr>
          <w:rFonts w:ascii="Times New Roman" w:hAnsi="Times New Roman"/>
          <w:bCs/>
          <w:sz w:val="20"/>
          <w:szCs w:val="20"/>
        </w:rPr>
      </w:pPr>
      <w:r w:rsidRPr="00B84630">
        <w:rPr>
          <w:rFonts w:ascii="Times New Roman" w:hAnsi="Times New Roman"/>
          <w:bCs/>
          <w:sz w:val="20"/>
          <w:szCs w:val="20"/>
        </w:rPr>
        <w:t>Agricultural Marketing Service</w:t>
      </w:r>
    </w:p>
    <w:p w14:paraId="5EBAF87F" w14:textId="77777777" w:rsidR="00326B3A" w:rsidRPr="00B84630" w:rsidRDefault="00326B3A" w:rsidP="00326B3A">
      <w:pPr>
        <w:rPr>
          <w:rFonts w:ascii="Times New Roman" w:hAnsi="Times New Roman"/>
          <w:bCs/>
          <w:sz w:val="20"/>
          <w:szCs w:val="20"/>
        </w:rPr>
      </w:pPr>
      <w:r w:rsidRPr="00B84630">
        <w:rPr>
          <w:rFonts w:ascii="Times New Roman" w:hAnsi="Times New Roman"/>
          <w:bCs/>
          <w:sz w:val="20"/>
          <w:szCs w:val="20"/>
        </w:rPr>
        <w:t>Specialty Crops Program</w:t>
      </w:r>
    </w:p>
    <w:p w14:paraId="45DC1B2B" w14:textId="77777777" w:rsidR="00326B3A" w:rsidRPr="00B84630" w:rsidRDefault="00326B3A" w:rsidP="00326B3A">
      <w:pPr>
        <w:rPr>
          <w:rFonts w:ascii="Times New Roman" w:hAnsi="Times New Roman"/>
          <w:bCs/>
          <w:sz w:val="20"/>
          <w:szCs w:val="20"/>
        </w:rPr>
      </w:pPr>
      <w:r w:rsidRPr="00B84630">
        <w:rPr>
          <w:rFonts w:ascii="Times New Roman" w:hAnsi="Times New Roman"/>
          <w:bCs/>
          <w:sz w:val="20"/>
          <w:szCs w:val="20"/>
        </w:rPr>
        <w:t>Southeast Marketing Field Office</w:t>
      </w:r>
    </w:p>
    <w:p w14:paraId="280B2434" w14:textId="77777777" w:rsidR="00326B3A" w:rsidRPr="00B84630" w:rsidRDefault="00326B3A" w:rsidP="00326B3A">
      <w:pPr>
        <w:rPr>
          <w:rFonts w:ascii="Times New Roman" w:hAnsi="Times New Roman"/>
          <w:bCs/>
          <w:sz w:val="20"/>
          <w:szCs w:val="20"/>
        </w:rPr>
      </w:pPr>
      <w:r w:rsidRPr="00B84630">
        <w:rPr>
          <w:rFonts w:ascii="Times New Roman" w:hAnsi="Times New Roman"/>
          <w:bCs/>
          <w:sz w:val="20"/>
          <w:szCs w:val="20"/>
        </w:rPr>
        <w:t>1124 1</w:t>
      </w:r>
      <w:r w:rsidRPr="00B84630">
        <w:rPr>
          <w:rFonts w:ascii="Times New Roman" w:hAnsi="Times New Roman"/>
          <w:bCs/>
          <w:sz w:val="20"/>
          <w:szCs w:val="20"/>
          <w:vertAlign w:val="superscript"/>
        </w:rPr>
        <w:t>st</w:t>
      </w:r>
      <w:r w:rsidRPr="00B84630">
        <w:rPr>
          <w:rFonts w:ascii="Times New Roman" w:hAnsi="Times New Roman"/>
          <w:bCs/>
          <w:sz w:val="20"/>
          <w:szCs w:val="20"/>
        </w:rPr>
        <w:t xml:space="preserve"> Street S</w:t>
      </w:r>
    </w:p>
    <w:p w14:paraId="4E78A1BA" w14:textId="77777777" w:rsidR="00326B3A" w:rsidRPr="00B84630" w:rsidRDefault="00326B3A" w:rsidP="00326B3A">
      <w:pPr>
        <w:rPr>
          <w:rFonts w:ascii="Times New Roman" w:hAnsi="Times New Roman"/>
          <w:sz w:val="20"/>
          <w:szCs w:val="20"/>
        </w:rPr>
      </w:pPr>
      <w:r w:rsidRPr="00B84630">
        <w:rPr>
          <w:rFonts w:ascii="Times New Roman" w:hAnsi="Times New Roman"/>
          <w:bCs/>
          <w:sz w:val="20"/>
          <w:szCs w:val="20"/>
        </w:rPr>
        <w:t>Winter Haven, FL 33880</w:t>
      </w:r>
    </w:p>
    <w:p w14:paraId="04E13750" w14:textId="77777777" w:rsidR="00326B3A" w:rsidRPr="00B84630" w:rsidRDefault="00326B3A" w:rsidP="00326B3A">
      <w:pPr>
        <w:rPr>
          <w:rFonts w:ascii="Times New Roman" w:hAnsi="Times New Roman"/>
          <w:sz w:val="20"/>
          <w:szCs w:val="20"/>
        </w:rPr>
      </w:pPr>
    </w:p>
    <w:p w14:paraId="4F13AA44" w14:textId="77777777" w:rsidR="00326B3A" w:rsidRPr="00B84630" w:rsidRDefault="00326B3A" w:rsidP="00326B3A">
      <w:pPr>
        <w:jc w:val="center"/>
        <w:rPr>
          <w:rFonts w:ascii="Times New Roman" w:hAnsi="Times New Roman"/>
          <w:sz w:val="20"/>
          <w:szCs w:val="20"/>
        </w:rPr>
      </w:pPr>
      <w:r w:rsidRPr="00B84630">
        <w:rPr>
          <w:rFonts w:ascii="Times New Roman" w:hAnsi="Times New Roman"/>
          <w:b/>
          <w:bCs/>
          <w:sz w:val="20"/>
          <w:szCs w:val="20"/>
        </w:rPr>
        <w:t>PECAN GROWER REFERENDUM BALLOT</w:t>
      </w:r>
    </w:p>
    <w:p w14:paraId="4077C101" w14:textId="77777777" w:rsidR="00326B3A" w:rsidRPr="00B84630" w:rsidRDefault="00326B3A" w:rsidP="00326B3A">
      <w:pPr>
        <w:rPr>
          <w:rFonts w:ascii="Times New Roman" w:hAnsi="Times New Roman"/>
          <w:sz w:val="20"/>
          <w:szCs w:val="20"/>
        </w:rPr>
      </w:pPr>
    </w:p>
    <w:p w14:paraId="4D341615" w14:textId="77777777" w:rsidR="00326B3A" w:rsidRPr="00B84630" w:rsidRDefault="00326B3A" w:rsidP="00326B3A">
      <w:pPr>
        <w:rPr>
          <w:rFonts w:ascii="Times New Roman" w:hAnsi="Times New Roman"/>
          <w:sz w:val="20"/>
          <w:szCs w:val="20"/>
        </w:rPr>
      </w:pPr>
      <w:r w:rsidRPr="00B84630">
        <w:rPr>
          <w:rFonts w:ascii="Times New Roman" w:hAnsi="Times New Roman"/>
          <w:b/>
          <w:bCs/>
          <w:sz w:val="20"/>
          <w:szCs w:val="20"/>
        </w:rPr>
        <w:t>TO PECAN GROWERS:</w:t>
      </w:r>
    </w:p>
    <w:p w14:paraId="624011D9" w14:textId="77777777" w:rsidR="00326B3A" w:rsidRPr="00B84630" w:rsidRDefault="00326B3A" w:rsidP="00326B3A">
      <w:pPr>
        <w:rPr>
          <w:rFonts w:ascii="Times New Roman" w:hAnsi="Times New Roman"/>
          <w:sz w:val="20"/>
          <w:szCs w:val="20"/>
        </w:rPr>
      </w:pPr>
    </w:p>
    <w:p w14:paraId="4EF99317" w14:textId="77777777" w:rsidR="00326B3A" w:rsidRPr="00B84630" w:rsidRDefault="00326B3A" w:rsidP="00326B3A">
      <w:pPr>
        <w:pBdr>
          <w:bottom w:val="single" w:sz="12" w:space="1" w:color="auto"/>
        </w:pBdr>
        <w:rPr>
          <w:rFonts w:ascii="Times New Roman" w:hAnsi="Times New Roman"/>
          <w:sz w:val="20"/>
          <w:szCs w:val="20"/>
        </w:rPr>
      </w:pPr>
      <w:r w:rsidRPr="00B84630">
        <w:rPr>
          <w:rFonts w:ascii="Times New Roman" w:hAnsi="Times New Roman"/>
          <w:sz w:val="20"/>
          <w:szCs w:val="20"/>
        </w:rPr>
        <w:t xml:space="preserve">The U.S. Department of Agriculture held public hearings </w:t>
      </w:r>
      <w:r w:rsidRPr="002A5AC7">
        <w:rPr>
          <w:rFonts w:ascii="Times New Roman" w:hAnsi="Times New Roman"/>
          <w:sz w:val="20"/>
          <w:szCs w:val="20"/>
        </w:rPr>
        <w:t>July 20 through July 21, 2015, in Las Cruces, New Mexico; July 23 through July 24, 2015, in Dallas, Texas; and</w:t>
      </w:r>
      <w:r>
        <w:rPr>
          <w:rFonts w:ascii="Times New Roman" w:hAnsi="Times New Roman"/>
          <w:sz w:val="20"/>
          <w:szCs w:val="20"/>
        </w:rPr>
        <w:t xml:space="preserve"> </w:t>
      </w:r>
      <w:r w:rsidRPr="002A5AC7">
        <w:rPr>
          <w:rFonts w:ascii="Times New Roman" w:hAnsi="Times New Roman"/>
          <w:sz w:val="20"/>
          <w:szCs w:val="20"/>
        </w:rPr>
        <w:t xml:space="preserve"> July 27 through Ju</w:t>
      </w:r>
      <w:r>
        <w:rPr>
          <w:rFonts w:ascii="Times New Roman" w:hAnsi="Times New Roman"/>
          <w:sz w:val="20"/>
          <w:szCs w:val="20"/>
        </w:rPr>
        <w:t xml:space="preserve">ly 29, 2015, in Tifton, Georgia </w:t>
      </w:r>
      <w:r w:rsidRPr="00B84630">
        <w:rPr>
          <w:rFonts w:ascii="Times New Roman" w:hAnsi="Times New Roman"/>
          <w:sz w:val="20"/>
          <w:szCs w:val="20"/>
        </w:rPr>
        <w:t>to consider a proposed marketing agreement and order (order) to cover pecans grown in the states of Alabama, Arkansas, Arizona, California, Florida, Georgia, Kansas, Louisiana, Missouri, Mississippi, North Carolina, New Mexico, Oklahoma, South Carolina, and Texas for the purpose of receiving evidence on the proposed order.  The Secretary of Agriculture (Secretary) has announced his decision to provide pecan growers with an opportunity to vote in a referendum to determine if they favor the proposed program.  The proposed marketing order will not be made effective unless favored by at least two-thirds of the growers voting in this referendum or by producers representing at least two-thirds of the volume of pecans voted in the referendum, during the representative period.</w:t>
      </w:r>
    </w:p>
    <w:p w14:paraId="578CAA5A" w14:textId="77777777" w:rsidR="00326B3A" w:rsidRPr="00B84630" w:rsidRDefault="00326B3A" w:rsidP="00326B3A">
      <w:pPr>
        <w:pBdr>
          <w:bottom w:val="single" w:sz="12" w:space="1" w:color="auto"/>
        </w:pBdr>
        <w:rPr>
          <w:rFonts w:ascii="Times New Roman" w:hAnsi="Times New Roman"/>
          <w:sz w:val="20"/>
          <w:szCs w:val="20"/>
        </w:rPr>
      </w:pPr>
    </w:p>
    <w:p w14:paraId="4A702619" w14:textId="77777777" w:rsidR="00326B3A" w:rsidRPr="00B84630" w:rsidRDefault="00326B3A" w:rsidP="00326B3A">
      <w:pPr>
        <w:pBdr>
          <w:bottom w:val="single" w:sz="12" w:space="1" w:color="auto"/>
        </w:pBdr>
        <w:rPr>
          <w:rFonts w:ascii="Times New Roman" w:hAnsi="Times New Roman"/>
          <w:sz w:val="20"/>
          <w:szCs w:val="20"/>
        </w:rPr>
      </w:pPr>
      <w:r w:rsidRPr="00B84630">
        <w:rPr>
          <w:rFonts w:ascii="Times New Roman" w:hAnsi="Times New Roman"/>
          <w:sz w:val="20"/>
          <w:szCs w:val="20"/>
        </w:rPr>
        <w:t xml:space="preserve">The proposed marketing order would authorize research and promotion (including marketing and paid advertising); data gathering; </w:t>
      </w:r>
      <w:r>
        <w:rPr>
          <w:rFonts w:ascii="Times New Roman" w:hAnsi="Times New Roman"/>
          <w:sz w:val="20"/>
          <w:szCs w:val="20"/>
        </w:rPr>
        <w:t xml:space="preserve">establishing </w:t>
      </w:r>
      <w:r w:rsidRPr="00B84630">
        <w:rPr>
          <w:rFonts w:ascii="Times New Roman" w:hAnsi="Times New Roman"/>
          <w:sz w:val="20"/>
          <w:szCs w:val="20"/>
        </w:rPr>
        <w:t xml:space="preserve">grade, size, quality and container requirements; and related inspection and certification requirements.  The program would be financed by assessments on processing handlers of pecans grown in the production area.  Assessment rates would be established by the Secretary, based on the recommendations of a Council appointed by the Secretary to administer the order.  The Council would initially be composed of 9 grower members, 6 sheller members, an accumulator member, and a public member, each with an alternate. </w:t>
      </w:r>
    </w:p>
    <w:p w14:paraId="4B725A08" w14:textId="77777777" w:rsidR="00326B3A" w:rsidRPr="00B84630" w:rsidRDefault="00326B3A" w:rsidP="00326B3A">
      <w:pPr>
        <w:pBdr>
          <w:bottom w:val="single" w:sz="12" w:space="1" w:color="auto"/>
        </w:pBdr>
        <w:jc w:val="both"/>
        <w:rPr>
          <w:rFonts w:ascii="Times New Roman" w:hAnsi="Times New Roman"/>
          <w:sz w:val="20"/>
          <w:szCs w:val="20"/>
        </w:rPr>
      </w:pPr>
    </w:p>
    <w:p w14:paraId="576872FA" w14:textId="77777777" w:rsidR="00326B3A" w:rsidRPr="00B84630" w:rsidRDefault="00326B3A" w:rsidP="00326B3A">
      <w:pPr>
        <w:jc w:val="both"/>
        <w:rPr>
          <w:rFonts w:ascii="Times New Roman" w:hAnsi="Times New Roman"/>
          <w:sz w:val="20"/>
          <w:szCs w:val="20"/>
        </w:rPr>
      </w:pPr>
      <w:r w:rsidRPr="00B84630">
        <w:rPr>
          <w:rFonts w:ascii="Times New Roman" w:hAnsi="Times New Roman"/>
          <w:b/>
          <w:bCs/>
          <w:sz w:val="20"/>
          <w:szCs w:val="20"/>
        </w:rPr>
        <w:t>A Grower Referendum Ballot is attached.  Also attached are:</w:t>
      </w:r>
    </w:p>
    <w:p w14:paraId="5D0FBB68" w14:textId="77777777" w:rsidR="00326B3A" w:rsidRPr="00B84630" w:rsidRDefault="00326B3A" w:rsidP="00326B3A">
      <w:pPr>
        <w:jc w:val="both"/>
        <w:rPr>
          <w:rFonts w:ascii="Times New Roman" w:hAnsi="Times New Roman"/>
          <w:sz w:val="20"/>
          <w:szCs w:val="20"/>
        </w:rPr>
      </w:pPr>
    </w:p>
    <w:p w14:paraId="3F9575C6" w14:textId="77777777" w:rsidR="00326B3A" w:rsidRPr="00B84630" w:rsidRDefault="00326B3A" w:rsidP="00326B3A">
      <w:pPr>
        <w:tabs>
          <w:tab w:val="left" w:pos="-1440"/>
        </w:tabs>
        <w:ind w:left="720" w:hanging="720"/>
        <w:jc w:val="both"/>
        <w:rPr>
          <w:rFonts w:ascii="Times New Roman" w:hAnsi="Times New Roman"/>
          <w:sz w:val="20"/>
          <w:szCs w:val="20"/>
        </w:rPr>
      </w:pPr>
      <w:r w:rsidRPr="00B84630">
        <w:rPr>
          <w:rFonts w:ascii="Times New Roman" w:hAnsi="Times New Roman"/>
          <w:sz w:val="20"/>
          <w:szCs w:val="20"/>
        </w:rPr>
        <w:t>(1)</w:t>
      </w:r>
      <w:r w:rsidRPr="00B84630">
        <w:rPr>
          <w:rFonts w:ascii="Times New Roman" w:hAnsi="Times New Roman"/>
          <w:sz w:val="20"/>
          <w:szCs w:val="20"/>
        </w:rPr>
        <w:tab/>
        <w:t>Voting Instructions and Rules Governing Grower Eligibility to Vote;</w:t>
      </w:r>
    </w:p>
    <w:p w14:paraId="63D40378" w14:textId="77777777" w:rsidR="00326B3A" w:rsidRPr="00B84630" w:rsidRDefault="00326B3A" w:rsidP="00326B3A">
      <w:pPr>
        <w:tabs>
          <w:tab w:val="left" w:pos="-1440"/>
        </w:tabs>
        <w:ind w:left="720" w:hanging="720"/>
        <w:jc w:val="both"/>
        <w:rPr>
          <w:rFonts w:ascii="Times New Roman" w:hAnsi="Times New Roman"/>
          <w:sz w:val="20"/>
          <w:szCs w:val="20"/>
        </w:rPr>
      </w:pPr>
      <w:r w:rsidRPr="00B84630">
        <w:rPr>
          <w:rFonts w:ascii="Times New Roman" w:hAnsi="Times New Roman"/>
          <w:sz w:val="20"/>
          <w:szCs w:val="20"/>
        </w:rPr>
        <w:t>(2)</w:t>
      </w:r>
      <w:r w:rsidRPr="00B84630">
        <w:rPr>
          <w:rFonts w:ascii="Times New Roman" w:hAnsi="Times New Roman"/>
          <w:sz w:val="20"/>
          <w:szCs w:val="20"/>
        </w:rPr>
        <w:tab/>
        <w:t xml:space="preserve">Copy of </w:t>
      </w:r>
      <w:r>
        <w:rPr>
          <w:rFonts w:ascii="Times New Roman" w:hAnsi="Times New Roman"/>
          <w:sz w:val="20"/>
          <w:szCs w:val="20"/>
        </w:rPr>
        <w:t>February 29, 2016,</w:t>
      </w:r>
      <w:r w:rsidRPr="00B84630">
        <w:rPr>
          <w:rFonts w:ascii="Times New Roman" w:hAnsi="Times New Roman"/>
          <w:sz w:val="20"/>
          <w:szCs w:val="20"/>
        </w:rPr>
        <w:t xml:space="preserve"> Secretary’s Decision and Referendum Order;</w:t>
      </w:r>
    </w:p>
    <w:p w14:paraId="57960AED" w14:textId="77777777" w:rsidR="00326B3A" w:rsidRPr="00B84630" w:rsidRDefault="00326B3A" w:rsidP="00326B3A">
      <w:pPr>
        <w:jc w:val="both"/>
        <w:rPr>
          <w:rFonts w:ascii="Times New Roman" w:hAnsi="Times New Roman"/>
          <w:sz w:val="20"/>
          <w:szCs w:val="20"/>
        </w:rPr>
      </w:pPr>
      <w:r w:rsidRPr="00B84630">
        <w:rPr>
          <w:rFonts w:ascii="Times New Roman" w:hAnsi="Times New Roman"/>
          <w:sz w:val="20"/>
          <w:szCs w:val="20"/>
        </w:rPr>
        <w:t>(3)</w:t>
      </w:r>
      <w:r w:rsidRPr="00B84630">
        <w:rPr>
          <w:rFonts w:ascii="Times New Roman" w:hAnsi="Times New Roman"/>
          <w:sz w:val="20"/>
          <w:szCs w:val="20"/>
        </w:rPr>
        <w:tab/>
        <w:t>News Release concerning the Referendum; and</w:t>
      </w:r>
    </w:p>
    <w:p w14:paraId="322E1B5D" w14:textId="77777777" w:rsidR="00326B3A" w:rsidRPr="00B84630" w:rsidRDefault="00326B3A" w:rsidP="00326B3A">
      <w:pPr>
        <w:pStyle w:val="Level1"/>
        <w:numPr>
          <w:ilvl w:val="0"/>
          <w:numId w:val="0"/>
        </w:numPr>
        <w:tabs>
          <w:tab w:val="left" w:pos="-1440"/>
        </w:tabs>
        <w:jc w:val="both"/>
        <w:rPr>
          <w:rFonts w:ascii="Times New Roman" w:hAnsi="Times New Roman"/>
          <w:sz w:val="20"/>
          <w:szCs w:val="20"/>
        </w:rPr>
      </w:pPr>
      <w:r w:rsidRPr="00B84630">
        <w:rPr>
          <w:rFonts w:ascii="Times New Roman" w:hAnsi="Times New Roman"/>
          <w:sz w:val="20"/>
          <w:szCs w:val="20"/>
        </w:rPr>
        <w:t>(4)</w:t>
      </w:r>
      <w:r w:rsidRPr="00B84630">
        <w:rPr>
          <w:rFonts w:ascii="Times New Roman" w:hAnsi="Times New Roman"/>
          <w:sz w:val="20"/>
          <w:szCs w:val="20"/>
        </w:rPr>
        <w:tab/>
        <w:t>An addressed envelope for returning the ballot - no postage is required.</w:t>
      </w:r>
    </w:p>
    <w:p w14:paraId="2DDC7C87" w14:textId="77777777" w:rsidR="00326B3A" w:rsidRPr="00B84630" w:rsidRDefault="00326B3A" w:rsidP="00326B3A">
      <w:pPr>
        <w:rPr>
          <w:rFonts w:ascii="Times New Roman" w:hAnsi="Times New Roman"/>
          <w:sz w:val="20"/>
          <w:szCs w:val="20"/>
        </w:rPr>
      </w:pPr>
    </w:p>
    <w:p w14:paraId="7EA2144A" w14:textId="77777777" w:rsidR="00326B3A" w:rsidRPr="00B84630" w:rsidRDefault="00326B3A" w:rsidP="00326B3A">
      <w:pPr>
        <w:rPr>
          <w:rFonts w:ascii="Times New Roman" w:hAnsi="Times New Roman"/>
          <w:bCs/>
          <w:sz w:val="20"/>
          <w:szCs w:val="20"/>
        </w:rPr>
      </w:pPr>
      <w:r w:rsidRPr="00B84630">
        <w:rPr>
          <w:rFonts w:ascii="Times New Roman" w:hAnsi="Times New Roman"/>
          <w:bCs/>
          <w:sz w:val="20"/>
          <w:szCs w:val="20"/>
        </w:rPr>
        <w:t xml:space="preserve">The referendum voting period is </w:t>
      </w:r>
      <w:r w:rsidRPr="00767BDD">
        <w:rPr>
          <w:rFonts w:ascii="Times New Roman" w:hAnsi="Times New Roman"/>
          <w:bCs/>
          <w:sz w:val="20"/>
          <w:szCs w:val="20"/>
        </w:rPr>
        <w:t xml:space="preserve">from </w:t>
      </w:r>
      <w:r w:rsidRPr="0097602F">
        <w:rPr>
          <w:rFonts w:ascii="Times New Roman" w:hAnsi="Times New Roman"/>
          <w:bCs/>
          <w:sz w:val="20"/>
          <w:szCs w:val="20"/>
        </w:rPr>
        <w:t>March 9, 2016, through March 30, 2016</w:t>
      </w:r>
      <w:r w:rsidRPr="00767BDD">
        <w:rPr>
          <w:rFonts w:ascii="Times New Roman" w:hAnsi="Times New Roman"/>
          <w:bCs/>
          <w:sz w:val="20"/>
          <w:szCs w:val="20"/>
        </w:rPr>
        <w:t xml:space="preserve">.  Please vote promptly and mail your ballot in the addressed envelope.  Ballots postmarked after </w:t>
      </w:r>
      <w:r w:rsidRPr="0097602F">
        <w:rPr>
          <w:rFonts w:ascii="Times New Roman" w:hAnsi="Times New Roman"/>
          <w:bCs/>
          <w:sz w:val="20"/>
          <w:szCs w:val="20"/>
        </w:rPr>
        <w:t>March 30, 2016</w:t>
      </w:r>
      <w:r w:rsidRPr="00767BDD">
        <w:rPr>
          <w:rFonts w:ascii="Times New Roman" w:hAnsi="Times New Roman"/>
          <w:bCs/>
          <w:sz w:val="20"/>
          <w:szCs w:val="20"/>
        </w:rPr>
        <w:t>,</w:t>
      </w:r>
      <w:r w:rsidRPr="00813EF0">
        <w:rPr>
          <w:rFonts w:ascii="Times New Roman" w:hAnsi="Times New Roman"/>
          <w:bCs/>
          <w:sz w:val="20"/>
          <w:szCs w:val="20"/>
        </w:rPr>
        <w:t xml:space="preserve"> cannot be opened</w:t>
      </w:r>
      <w:r w:rsidRPr="00B84630">
        <w:rPr>
          <w:rFonts w:ascii="Times New Roman" w:hAnsi="Times New Roman"/>
          <w:bCs/>
          <w:sz w:val="20"/>
          <w:szCs w:val="20"/>
        </w:rPr>
        <w:t xml:space="preserve"> or counted.  Each ballot is held in strict confidence.</w:t>
      </w:r>
    </w:p>
    <w:p w14:paraId="09CFBAD7" w14:textId="77777777" w:rsidR="00326B3A" w:rsidRPr="00B84630" w:rsidRDefault="00326B3A" w:rsidP="00326B3A">
      <w:pPr>
        <w:jc w:val="both"/>
        <w:rPr>
          <w:rFonts w:ascii="Times New Roman" w:hAnsi="Times New Roman"/>
          <w:sz w:val="20"/>
          <w:szCs w:val="20"/>
        </w:rPr>
      </w:pPr>
    </w:p>
    <w:p w14:paraId="013F8DB2" w14:textId="77777777" w:rsidR="00326B3A" w:rsidRPr="00B84630" w:rsidRDefault="00326B3A" w:rsidP="00326B3A">
      <w:pPr>
        <w:jc w:val="both"/>
        <w:rPr>
          <w:rFonts w:ascii="Times New Roman" w:hAnsi="Times New Roman"/>
          <w:sz w:val="20"/>
          <w:szCs w:val="20"/>
        </w:rPr>
      </w:pPr>
    </w:p>
    <w:p w14:paraId="7E2B92FE" w14:textId="77777777" w:rsidR="00326B3A" w:rsidRPr="00B84630" w:rsidRDefault="00326B3A" w:rsidP="00326B3A">
      <w:pPr>
        <w:jc w:val="both"/>
        <w:rPr>
          <w:rFonts w:ascii="Times New Roman" w:hAnsi="Times New Roman"/>
          <w:sz w:val="20"/>
          <w:szCs w:val="20"/>
        </w:rPr>
      </w:pPr>
      <w:r w:rsidRPr="00B84630">
        <w:rPr>
          <w:rFonts w:ascii="Times New Roman" w:hAnsi="Times New Roman"/>
          <w:sz w:val="20"/>
          <w:szCs w:val="20"/>
        </w:rPr>
        <w:t>Christian D. Nissen</w:t>
      </w:r>
    </w:p>
    <w:p w14:paraId="68B3165B" w14:textId="77777777" w:rsidR="00326B3A" w:rsidRPr="00B84630" w:rsidRDefault="00326B3A" w:rsidP="00326B3A">
      <w:pPr>
        <w:jc w:val="both"/>
        <w:rPr>
          <w:rFonts w:ascii="Times New Roman" w:hAnsi="Times New Roman"/>
          <w:sz w:val="20"/>
          <w:szCs w:val="20"/>
        </w:rPr>
      </w:pPr>
      <w:r w:rsidRPr="00B84630">
        <w:rPr>
          <w:rFonts w:ascii="Times New Roman" w:hAnsi="Times New Roman"/>
          <w:sz w:val="20"/>
          <w:szCs w:val="20"/>
        </w:rPr>
        <w:t xml:space="preserve">Referendum Agent </w:t>
      </w:r>
    </w:p>
    <w:p w14:paraId="0BC352CD" w14:textId="77777777" w:rsidR="00326B3A" w:rsidRPr="00326B3A" w:rsidRDefault="00326B3A" w:rsidP="00326B3A">
      <w:pPr>
        <w:rPr>
          <w:rFonts w:ascii="Times New Roman" w:hAnsi="Times New Roman"/>
          <w:sz w:val="180"/>
          <w:szCs w:val="180"/>
        </w:rPr>
      </w:pPr>
    </w:p>
    <w:p w14:paraId="0F410184" w14:textId="77777777" w:rsidR="00905B52" w:rsidRDefault="00905B52" w:rsidP="00326B3A">
      <w:pPr>
        <w:rPr>
          <w:rFonts w:ascii="Times New Roman" w:hAnsi="Times New Roman"/>
          <w:sz w:val="16"/>
          <w:szCs w:val="16"/>
        </w:rPr>
      </w:pPr>
    </w:p>
    <w:p w14:paraId="00E9CF01" w14:textId="77777777" w:rsidR="00905B52" w:rsidRDefault="00905B52" w:rsidP="00326B3A">
      <w:pPr>
        <w:rPr>
          <w:rFonts w:ascii="Times New Roman" w:hAnsi="Times New Roman"/>
          <w:sz w:val="16"/>
          <w:szCs w:val="16"/>
        </w:rPr>
      </w:pPr>
    </w:p>
    <w:p w14:paraId="1E8B393C" w14:textId="77777777" w:rsidR="00905B52" w:rsidRDefault="00905B52" w:rsidP="00326B3A">
      <w:pPr>
        <w:rPr>
          <w:rFonts w:ascii="Times New Roman" w:hAnsi="Times New Roman"/>
          <w:sz w:val="16"/>
          <w:szCs w:val="16"/>
        </w:rPr>
      </w:pPr>
    </w:p>
    <w:p w14:paraId="5F4C2B4F" w14:textId="24B7141C" w:rsidR="00326B3A" w:rsidRDefault="00326B3A" w:rsidP="00326B3A">
      <w:pPr>
        <w:rPr>
          <w:rFonts w:ascii="Times New Roman" w:hAnsi="Times New Roman"/>
          <w:sz w:val="16"/>
          <w:szCs w:val="16"/>
        </w:rPr>
      </w:pPr>
      <w:r w:rsidRPr="00B031A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Pr>
          <w:rFonts w:ascii="Times New Roman" w:hAnsi="Times New Roman"/>
          <w:sz w:val="16"/>
          <w:szCs w:val="16"/>
        </w:rPr>
        <w:t>0291.</w:t>
      </w:r>
      <w:r w:rsidRPr="00B031A1">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2</w:t>
      </w:r>
      <w:r w:rsidRPr="00B031A1">
        <w:rPr>
          <w:rFonts w:ascii="Times New Roman" w:hAnsi="Times New Roman"/>
          <w:sz w:val="16"/>
          <w:szCs w:val="16"/>
        </w:rPr>
        <w:t>0 minutes per response, including the time for reviewing instructions, searching existing data sources, gathering and maintaining the data needed, and completing and reviewing the collection of information.</w:t>
      </w:r>
    </w:p>
    <w:p w14:paraId="08264F51" w14:textId="77777777" w:rsidR="00326B3A" w:rsidRDefault="00326B3A" w:rsidP="00326B3A">
      <w:pPr>
        <w:rPr>
          <w:rFonts w:ascii="Times New Roman" w:hAnsi="Times New Roman"/>
          <w:sz w:val="16"/>
          <w:szCs w:val="16"/>
        </w:rPr>
      </w:pPr>
      <w:r>
        <w:rPr>
          <w:rFonts w:ascii="Times New Roman" w:hAnsi="Times New Roman"/>
          <w:sz w:val="16"/>
          <w:szCs w:val="16"/>
        </w:rPr>
        <w:br w:type="page"/>
      </w:r>
    </w:p>
    <w:p w14:paraId="06960121" w14:textId="77777777" w:rsidR="00326B3A" w:rsidRDefault="00326B3A" w:rsidP="00326B3A">
      <w:pPr>
        <w:jc w:val="center"/>
        <w:rPr>
          <w:rFonts w:ascii="Times New Roman" w:hAnsi="Times New Roman"/>
          <w:b/>
          <w:bCs/>
          <w:sz w:val="20"/>
          <w:szCs w:val="20"/>
        </w:rPr>
      </w:pPr>
    </w:p>
    <w:p w14:paraId="40BD9331" w14:textId="6E45CB52" w:rsidR="00326B3A" w:rsidRDefault="00326B3A" w:rsidP="00326B3A">
      <w:pPr>
        <w:jc w:val="center"/>
        <w:rPr>
          <w:rFonts w:ascii="Times New Roman" w:hAnsi="Times New Roman"/>
          <w:b/>
          <w:bCs/>
          <w:sz w:val="20"/>
          <w:szCs w:val="20"/>
        </w:rPr>
      </w:pPr>
      <w:r w:rsidRPr="008850B2">
        <w:rPr>
          <w:rFonts w:ascii="Times New Roman" w:hAnsi="Times New Roman"/>
          <w:b/>
          <w:bCs/>
          <w:sz w:val="20"/>
          <w:szCs w:val="20"/>
        </w:rPr>
        <w:t>GROWER REFERENDUM BALLOT</w:t>
      </w:r>
    </w:p>
    <w:p w14:paraId="43C4A48E" w14:textId="77777777" w:rsidR="00326B3A" w:rsidRDefault="00326B3A" w:rsidP="00326B3A">
      <w:pPr>
        <w:jc w:val="center"/>
        <w:rPr>
          <w:rFonts w:ascii="Times New Roman" w:hAnsi="Times New Roman"/>
          <w:sz w:val="20"/>
          <w:szCs w:val="20"/>
        </w:rPr>
      </w:pPr>
      <w:r w:rsidRPr="008850B2">
        <w:rPr>
          <w:rFonts w:ascii="Times New Roman" w:hAnsi="Times New Roman"/>
          <w:sz w:val="20"/>
          <w:szCs w:val="20"/>
        </w:rPr>
        <w:t>Marketing Order No. 986:</w:t>
      </w:r>
      <w:r>
        <w:rPr>
          <w:rFonts w:ascii="Times New Roman" w:hAnsi="Times New Roman"/>
          <w:sz w:val="20"/>
          <w:szCs w:val="20"/>
        </w:rPr>
        <w:t xml:space="preserve"> </w:t>
      </w:r>
      <w:r w:rsidRPr="008850B2">
        <w:rPr>
          <w:rFonts w:ascii="Times New Roman" w:hAnsi="Times New Roman"/>
          <w:sz w:val="20"/>
          <w:szCs w:val="20"/>
        </w:rPr>
        <w:t>Pecans grown in the states of Alabama, Arkansas, Arizona, California, Florida, Georgia, Kansas, Louisiana, Missouri, Mississippi, North Carolina, New Mexico, Oklahoma, South Carolina, and Texas</w:t>
      </w:r>
    </w:p>
    <w:p w14:paraId="69E9A8AF" w14:textId="77777777" w:rsidR="00326B3A" w:rsidRDefault="00326B3A" w:rsidP="00326B3A">
      <w:pPr>
        <w:jc w:val="center"/>
        <w:rPr>
          <w:rFonts w:ascii="Times New Roman" w:hAnsi="Times New Roman"/>
          <w:sz w:val="20"/>
          <w:szCs w:val="20"/>
        </w:rPr>
      </w:pPr>
    </w:p>
    <w:p w14:paraId="43F93E41" w14:textId="77777777" w:rsidR="00326B3A" w:rsidRDefault="00326B3A" w:rsidP="00326B3A">
      <w:pPr>
        <w:rPr>
          <w:rFonts w:ascii="Times New Roman" w:hAnsi="Times New Roman"/>
          <w:sz w:val="20"/>
          <w:szCs w:val="20"/>
        </w:rPr>
      </w:pPr>
      <w:r w:rsidRPr="008850B2">
        <w:rPr>
          <w:rFonts w:ascii="Times New Roman" w:hAnsi="Times New Roman"/>
          <w:sz w:val="20"/>
          <w:szCs w:val="20"/>
        </w:rPr>
        <w:t xml:space="preserve">This referendum is being held to determine producer support for the proposed Federal marketing order regulating the handling of pecans grown in the states of Alabama, Arkansas, Arizona, California, Florida, Georgia, Kansas, Louisiana, Missouri, Mississippi, North Carolina, New Mexico, Oklahoma, South Carolina, and Texas.  Please read the attached </w:t>
      </w:r>
      <w:r w:rsidRPr="008850B2">
        <w:rPr>
          <w:rFonts w:ascii="Times New Roman" w:hAnsi="Times New Roman"/>
          <w:b/>
          <w:bCs/>
          <w:sz w:val="20"/>
          <w:szCs w:val="20"/>
        </w:rPr>
        <w:t>VOTING INSTRUCTIONS AND RULES GOVERNING PRODUCER ELIGIBILITY TO VOTE</w:t>
      </w:r>
      <w:r w:rsidRPr="008850B2">
        <w:rPr>
          <w:rFonts w:ascii="Times New Roman" w:hAnsi="Times New Roman"/>
          <w:sz w:val="20"/>
          <w:szCs w:val="20"/>
        </w:rPr>
        <w:t xml:space="preserve"> before completing this ballot.  Additional ballots may be obtained by contacting the Southeast Marketing Field Office at (863) 324-3375. </w:t>
      </w:r>
    </w:p>
    <w:p w14:paraId="4BD6270B" w14:textId="77777777" w:rsidR="00326B3A" w:rsidRDefault="00326B3A" w:rsidP="00326B3A">
      <w:pPr>
        <w:rPr>
          <w:rFonts w:ascii="Times New Roman" w:hAnsi="Times New Roman"/>
          <w:sz w:val="20"/>
          <w:szCs w:val="20"/>
        </w:rPr>
      </w:pPr>
    </w:p>
    <w:p w14:paraId="71A4AC42" w14:textId="77777777" w:rsidR="00326B3A" w:rsidRDefault="00326B3A" w:rsidP="00326B3A">
      <w:pPr>
        <w:rPr>
          <w:rFonts w:ascii="Times New Roman" w:hAnsi="Times New Roman"/>
          <w:b/>
          <w:bCs/>
          <w:sz w:val="20"/>
          <w:szCs w:val="20"/>
        </w:rPr>
      </w:pPr>
      <w:r w:rsidRPr="008850B2">
        <w:rPr>
          <w:rFonts w:ascii="Times New Roman" w:hAnsi="Times New Roman"/>
          <w:b/>
          <w:bCs/>
          <w:sz w:val="20"/>
          <w:szCs w:val="20"/>
        </w:rPr>
        <w:t xml:space="preserve">Are you in favor of a Federal marketing order regulating the handling of pecans grown in the states of Alabama, Arkansas, Arizona, California, Florida, Georgia, Kansas, Louisiana, Missouri, Mississippi, North Carolina, New Mexico, Oklahoma, South Carolina, and Texas? </w:t>
      </w:r>
      <w:r>
        <w:rPr>
          <w:rFonts w:ascii="Times New Roman" w:hAnsi="Times New Roman"/>
          <w:b/>
          <w:bCs/>
          <w:sz w:val="20"/>
          <w:szCs w:val="20"/>
        </w:rPr>
        <w:t xml:space="preserve"> </w:t>
      </w:r>
      <w:r w:rsidRPr="008850B2">
        <w:rPr>
          <w:rFonts w:ascii="Times New Roman" w:hAnsi="Times New Roman"/>
          <w:b/>
          <w:bCs/>
          <w:sz w:val="20"/>
          <w:szCs w:val="20"/>
        </w:rPr>
        <w:t>Indicate your vote by marking “X” in the appropriate block:</w:t>
      </w:r>
    </w:p>
    <w:p w14:paraId="557142F5" w14:textId="22514CC8" w:rsidR="00326B3A" w:rsidRDefault="00326B3A" w:rsidP="00326B3A">
      <w:pPr>
        <w:rPr>
          <w:rFonts w:ascii="Times New Roman" w:hAnsi="Times New Roman"/>
          <w:b/>
          <w:bCs/>
          <w:sz w:val="20"/>
          <w:szCs w:val="20"/>
        </w:rPr>
      </w:pPr>
    </w:p>
    <w:p w14:paraId="752288E4" w14:textId="72482494" w:rsidR="00326B3A" w:rsidRDefault="00326B3A" w:rsidP="00326B3A">
      <w:pPr>
        <w:ind w:left="720" w:firstLine="720"/>
        <w:rPr>
          <w:rFonts w:ascii="Times New Roman" w:hAnsi="Times New Roman"/>
          <w:b/>
          <w:sz w:val="20"/>
          <w:szCs w:val="20"/>
        </w:rPr>
      </w:pPr>
      <w:r w:rsidRPr="00326B3A">
        <w:rPr>
          <w:rFonts w:ascii="Times New Roman" w:hAnsi="Times New Roman"/>
          <w:b/>
          <w:sz w:val="40"/>
          <w:szCs w:val="40"/>
        </w:rPr>
        <w:t>Yes</w:t>
      </w:r>
      <w:r>
        <w:rPr>
          <w:rFonts w:ascii="Times New Roman" w:hAnsi="Times New Roman"/>
          <w:b/>
          <w:sz w:val="20"/>
          <w:szCs w:val="20"/>
        </w:rPr>
        <w:tab/>
      </w:r>
      <w:r w:rsidRPr="00326B3A">
        <w:rPr>
          <w:rFonts w:ascii="Times New Roman" w:hAnsi="Times New Roman"/>
          <w:b/>
          <w:sz w:val="80"/>
          <w:szCs w:val="80"/>
        </w:rPr>
        <w:t>□</w:t>
      </w:r>
      <w:r>
        <w:rPr>
          <w:rFonts w:ascii="Times New Roman" w:hAnsi="Times New Roman"/>
          <w:b/>
          <w:sz w:val="20"/>
          <w:szCs w:val="20"/>
        </w:rPr>
        <w:tab/>
      </w:r>
      <w:r>
        <w:rPr>
          <w:rFonts w:ascii="Times New Roman" w:hAnsi="Times New Roman"/>
          <w:b/>
          <w:sz w:val="20"/>
          <w:szCs w:val="20"/>
        </w:rPr>
        <w:tab/>
      </w:r>
      <w:r w:rsidRPr="00326B3A">
        <w:rPr>
          <w:rFonts w:ascii="Times New Roman" w:hAnsi="Times New Roman"/>
          <w:b/>
          <w:sz w:val="40"/>
          <w:szCs w:val="40"/>
        </w:rPr>
        <w:t xml:space="preserve">No </w:t>
      </w:r>
      <w:r>
        <w:rPr>
          <w:rFonts w:ascii="Times New Roman" w:hAnsi="Times New Roman"/>
          <w:b/>
          <w:sz w:val="20"/>
          <w:szCs w:val="20"/>
        </w:rPr>
        <w:tab/>
      </w:r>
      <w:r w:rsidRPr="00326B3A">
        <w:rPr>
          <w:rFonts w:ascii="Times New Roman" w:hAnsi="Times New Roman"/>
          <w:b/>
          <w:sz w:val="80"/>
          <w:szCs w:val="80"/>
        </w:rPr>
        <w:t>□</w:t>
      </w:r>
    </w:p>
    <w:p w14:paraId="48EA9581" w14:textId="77777777" w:rsidR="00326B3A" w:rsidRDefault="00326B3A" w:rsidP="00326B3A">
      <w:pPr>
        <w:rPr>
          <w:rFonts w:ascii="Times New Roman" w:hAnsi="Times New Roman"/>
          <w:b/>
          <w:sz w:val="20"/>
          <w:szCs w:val="20"/>
        </w:rPr>
      </w:pPr>
    </w:p>
    <w:p w14:paraId="6A76474F" w14:textId="77777777" w:rsidR="00326B3A" w:rsidRDefault="00326B3A" w:rsidP="00326B3A">
      <w:pPr>
        <w:rPr>
          <w:rFonts w:ascii="Times New Roman" w:hAnsi="Times New Roman"/>
          <w:b/>
          <w:bCs/>
          <w:sz w:val="20"/>
          <w:szCs w:val="20"/>
          <w:u w:val="single"/>
        </w:rPr>
      </w:pPr>
      <w:r w:rsidRPr="008850B2">
        <w:rPr>
          <w:rFonts w:ascii="Times New Roman" w:hAnsi="Times New Roman"/>
          <w:b/>
          <w:bCs/>
          <w:sz w:val="20"/>
          <w:szCs w:val="20"/>
          <w:u w:val="single"/>
        </w:rPr>
        <w:t>GROWER ELIGIBILITY STATEMENT</w:t>
      </w:r>
    </w:p>
    <w:p w14:paraId="569A8C8C" w14:textId="77777777" w:rsidR="00326B3A" w:rsidRDefault="00326B3A" w:rsidP="00326B3A">
      <w:pPr>
        <w:rPr>
          <w:rFonts w:ascii="Times New Roman" w:hAnsi="Times New Roman"/>
          <w:b/>
          <w:bCs/>
          <w:sz w:val="20"/>
          <w:szCs w:val="20"/>
          <w:u w:val="single"/>
        </w:rPr>
      </w:pPr>
    </w:p>
    <w:p w14:paraId="020EB174" w14:textId="10EBAE11" w:rsidR="00326B3A" w:rsidRDefault="00326B3A" w:rsidP="00326B3A">
      <w:pPr>
        <w:numPr>
          <w:ilvl w:val="0"/>
          <w:numId w:val="4"/>
        </w:numPr>
        <w:rPr>
          <w:rFonts w:ascii="Times New Roman" w:hAnsi="Times New Roman"/>
          <w:sz w:val="20"/>
          <w:szCs w:val="20"/>
        </w:rPr>
      </w:pPr>
      <w:r w:rsidRPr="00A3766F">
        <w:rPr>
          <w:rFonts w:ascii="Times New Roman" w:hAnsi="Times New Roman"/>
          <w:sz w:val="20"/>
          <w:szCs w:val="20"/>
        </w:rPr>
        <w:t xml:space="preserve">I hereby certify that I am currently a producer of pecans, and that during the representative period of </w:t>
      </w:r>
      <w:r w:rsidRPr="00AC7AE7">
        <w:rPr>
          <w:rFonts w:ascii="Times New Roman" w:hAnsi="Times New Roman"/>
          <w:b/>
          <w:bCs/>
          <w:sz w:val="20"/>
          <w:szCs w:val="20"/>
        </w:rPr>
        <w:t>August 1</w:t>
      </w:r>
      <w:r w:rsidRPr="00AC7AE7">
        <w:rPr>
          <w:rFonts w:ascii="Times New Roman" w:hAnsi="Times New Roman"/>
          <w:b/>
          <w:sz w:val="20"/>
          <w:szCs w:val="20"/>
        </w:rPr>
        <w:t>, 201</w:t>
      </w:r>
      <w:r>
        <w:rPr>
          <w:rFonts w:ascii="Times New Roman" w:hAnsi="Times New Roman"/>
          <w:b/>
          <w:sz w:val="20"/>
          <w:szCs w:val="20"/>
        </w:rPr>
        <w:t>1</w:t>
      </w:r>
      <w:r w:rsidRPr="00AE5342">
        <w:rPr>
          <w:rFonts w:ascii="Times New Roman" w:hAnsi="Times New Roman"/>
          <w:sz w:val="20"/>
          <w:szCs w:val="20"/>
        </w:rPr>
        <w:t xml:space="preserve">, through </w:t>
      </w:r>
      <w:r w:rsidRPr="00AC7AE7">
        <w:rPr>
          <w:rFonts w:ascii="Times New Roman" w:hAnsi="Times New Roman"/>
          <w:b/>
          <w:bCs/>
          <w:sz w:val="20"/>
          <w:szCs w:val="20"/>
        </w:rPr>
        <w:t>July 31, 2015</w:t>
      </w:r>
      <w:r w:rsidRPr="00AE5342">
        <w:rPr>
          <w:rFonts w:ascii="Times New Roman" w:hAnsi="Times New Roman"/>
          <w:bCs/>
          <w:sz w:val="20"/>
          <w:szCs w:val="20"/>
        </w:rPr>
        <w:t xml:space="preserve">.  </w:t>
      </w:r>
      <w:r w:rsidRPr="00AE5342">
        <w:rPr>
          <w:rFonts w:ascii="Times New Roman" w:hAnsi="Times New Roman"/>
          <w:sz w:val="20"/>
          <w:szCs w:val="20"/>
        </w:rPr>
        <w:t>I</w:t>
      </w:r>
      <w:r w:rsidRPr="00A3766F">
        <w:rPr>
          <w:rFonts w:ascii="Times New Roman" w:hAnsi="Times New Roman"/>
          <w:sz w:val="20"/>
          <w:szCs w:val="20"/>
        </w:rPr>
        <w:t xml:space="preserve"> produced for market an annual average of  ___________inshell pounds of pecans on </w:t>
      </w:r>
      <w:r w:rsidRPr="00767BDD">
        <w:rPr>
          <w:rFonts w:ascii="Times New Roman" w:hAnsi="Times New Roman"/>
          <w:sz w:val="20"/>
          <w:szCs w:val="20"/>
        </w:rPr>
        <w:t>___</w:t>
      </w:r>
      <w:r>
        <w:rPr>
          <w:rFonts w:ascii="Times New Roman" w:hAnsi="Times New Roman"/>
          <w:sz w:val="20"/>
          <w:szCs w:val="20"/>
        </w:rPr>
        <w:t>________</w:t>
      </w:r>
      <w:r w:rsidRPr="00767BDD">
        <w:rPr>
          <w:rFonts w:ascii="Times New Roman" w:hAnsi="Times New Roman"/>
          <w:sz w:val="20"/>
          <w:szCs w:val="20"/>
        </w:rPr>
        <w:t>_</w:t>
      </w:r>
      <w:r w:rsidRPr="00A3766F">
        <w:rPr>
          <w:rFonts w:ascii="Times New Roman" w:hAnsi="Times New Roman"/>
          <w:sz w:val="20"/>
          <w:szCs w:val="20"/>
        </w:rPr>
        <w:t>acres in</w:t>
      </w:r>
      <w:r>
        <w:rPr>
          <w:rFonts w:ascii="Times New Roman" w:hAnsi="Times New Roman"/>
          <w:sz w:val="20"/>
          <w:szCs w:val="20"/>
        </w:rPr>
        <w:t xml:space="preserve"> </w:t>
      </w:r>
      <w:r w:rsidRPr="00A3766F">
        <w:rPr>
          <w:rFonts w:ascii="Times New Roman" w:hAnsi="Times New Roman"/>
          <w:sz w:val="20"/>
          <w:szCs w:val="20"/>
        </w:rPr>
        <w:t>_______________________________________County or Counties and State or States</w:t>
      </w:r>
    </w:p>
    <w:p w14:paraId="08BA5369" w14:textId="77777777" w:rsidR="00326B3A" w:rsidRDefault="00326B3A" w:rsidP="00326B3A">
      <w:pPr>
        <w:rPr>
          <w:rFonts w:ascii="Times New Roman" w:hAnsi="Times New Roman"/>
          <w:sz w:val="20"/>
          <w:szCs w:val="20"/>
        </w:rPr>
      </w:pPr>
    </w:p>
    <w:p w14:paraId="6F1E9353" w14:textId="77777777" w:rsidR="00326B3A" w:rsidRPr="00DC6B98" w:rsidRDefault="00326B3A" w:rsidP="00326B3A">
      <w:pPr>
        <w:ind w:firstLine="720"/>
        <w:rPr>
          <w:rFonts w:ascii="Times New Roman" w:hAnsi="Times New Roman"/>
          <w:b/>
          <w:sz w:val="20"/>
          <w:szCs w:val="20"/>
        </w:rPr>
      </w:pPr>
      <w:r w:rsidRPr="00DC6B98">
        <w:rPr>
          <w:rFonts w:ascii="Times New Roman" w:hAnsi="Times New Roman"/>
          <w:b/>
          <w:sz w:val="20"/>
          <w:szCs w:val="20"/>
        </w:rPr>
        <w:t>(If you are renting on a share-crop basis, only indicate your share of the crop)</w:t>
      </w:r>
    </w:p>
    <w:p w14:paraId="0306C01F" w14:textId="77777777" w:rsidR="00326B3A" w:rsidRDefault="00326B3A" w:rsidP="00326B3A">
      <w:pPr>
        <w:rPr>
          <w:rFonts w:ascii="Times New Roman" w:hAnsi="Times New Roman"/>
          <w:sz w:val="20"/>
          <w:szCs w:val="20"/>
        </w:rPr>
      </w:pPr>
    </w:p>
    <w:p w14:paraId="35051BE3" w14:textId="77777777" w:rsidR="00326B3A" w:rsidRDefault="00326B3A" w:rsidP="00326B3A">
      <w:pPr>
        <w:numPr>
          <w:ilvl w:val="0"/>
          <w:numId w:val="4"/>
        </w:numPr>
        <w:rPr>
          <w:rFonts w:ascii="Times New Roman" w:hAnsi="Times New Roman"/>
          <w:sz w:val="20"/>
          <w:szCs w:val="20"/>
        </w:rPr>
      </w:pPr>
      <w:r w:rsidRPr="008850B2">
        <w:rPr>
          <w:rFonts w:ascii="Times New Roman" w:hAnsi="Times New Roman"/>
          <w:sz w:val="20"/>
          <w:szCs w:val="20"/>
        </w:rPr>
        <w:t>___________________________________________________</w:t>
      </w:r>
      <w:r>
        <w:rPr>
          <w:rFonts w:ascii="Times New Roman" w:hAnsi="Times New Roman"/>
          <w:sz w:val="20"/>
          <w:szCs w:val="20"/>
        </w:rPr>
        <w:tab/>
        <w:t>___________________________</w:t>
      </w:r>
    </w:p>
    <w:p w14:paraId="200B96E8" w14:textId="3C81714E" w:rsidR="00326B3A" w:rsidRDefault="00326B3A" w:rsidP="00326B3A">
      <w:pPr>
        <w:ind w:firstLine="720"/>
        <w:rPr>
          <w:rFonts w:ascii="Times New Roman" w:hAnsi="Times New Roman"/>
          <w:sz w:val="20"/>
          <w:szCs w:val="20"/>
        </w:rPr>
      </w:pPr>
      <w:r w:rsidRPr="008850B2">
        <w:rPr>
          <w:rFonts w:ascii="Times New Roman" w:hAnsi="Times New Roman"/>
          <w:sz w:val="20"/>
          <w:szCs w:val="20"/>
        </w:rPr>
        <w:t xml:space="preserve">Producer's Signature* (or Organizational name if Item </w:t>
      </w:r>
      <w:r>
        <w:rPr>
          <w:rFonts w:ascii="Times New Roman" w:hAnsi="Times New Roman"/>
          <w:sz w:val="20"/>
          <w:szCs w:val="20"/>
        </w:rPr>
        <w:t>4</w:t>
      </w:r>
      <w:r w:rsidRPr="008850B2">
        <w:rPr>
          <w:rFonts w:ascii="Times New Roman" w:hAnsi="Times New Roman"/>
          <w:sz w:val="20"/>
          <w:szCs w:val="20"/>
        </w:rPr>
        <w:t xml:space="preserve"> applies)  </w:t>
      </w:r>
      <w:r w:rsidRPr="008850B2">
        <w:rPr>
          <w:rFonts w:ascii="Times New Roman" w:hAnsi="Times New Roman"/>
          <w:sz w:val="20"/>
          <w:szCs w:val="20"/>
        </w:rPr>
        <w:tab/>
        <w:t xml:space="preserve">Telephone </w:t>
      </w:r>
      <w:r>
        <w:rPr>
          <w:rFonts w:ascii="Times New Roman" w:hAnsi="Times New Roman"/>
          <w:sz w:val="20"/>
          <w:szCs w:val="20"/>
        </w:rPr>
        <w:t>No.</w:t>
      </w:r>
    </w:p>
    <w:p w14:paraId="77A8F8AD" w14:textId="77777777" w:rsidR="00326B3A" w:rsidRDefault="00326B3A" w:rsidP="00326B3A">
      <w:pPr>
        <w:rPr>
          <w:rFonts w:ascii="Times New Roman" w:hAnsi="Times New Roman"/>
          <w:sz w:val="20"/>
          <w:szCs w:val="20"/>
        </w:rPr>
      </w:pPr>
    </w:p>
    <w:p w14:paraId="2859001B" w14:textId="77777777" w:rsidR="00326B3A" w:rsidRDefault="00326B3A" w:rsidP="00326B3A">
      <w:pPr>
        <w:ind w:firstLine="720"/>
        <w:rPr>
          <w:rFonts w:ascii="Times New Roman" w:hAnsi="Times New Roman"/>
          <w:sz w:val="20"/>
          <w:szCs w:val="20"/>
        </w:rPr>
      </w:pPr>
      <w:r w:rsidRPr="008850B2">
        <w:rPr>
          <w:rFonts w:ascii="Times New Roman" w:hAnsi="Times New Roman"/>
          <w:sz w:val="20"/>
          <w:szCs w:val="20"/>
        </w:rPr>
        <w:t>____________________________________________________________________________</w:t>
      </w:r>
      <w:r>
        <w:rPr>
          <w:rFonts w:ascii="Times New Roman" w:hAnsi="Times New Roman"/>
          <w:sz w:val="20"/>
          <w:szCs w:val="20"/>
        </w:rPr>
        <w:t>___</w:t>
      </w:r>
      <w:r w:rsidRPr="008850B2">
        <w:rPr>
          <w:rFonts w:ascii="Times New Roman" w:hAnsi="Times New Roman"/>
          <w:sz w:val="20"/>
          <w:szCs w:val="20"/>
        </w:rPr>
        <w:t>_____</w:t>
      </w:r>
    </w:p>
    <w:p w14:paraId="7965DE00" w14:textId="250A80E6" w:rsidR="00326B3A" w:rsidRDefault="00326B3A" w:rsidP="00326B3A">
      <w:pPr>
        <w:ind w:firstLine="720"/>
        <w:rPr>
          <w:rFonts w:ascii="Times New Roman" w:hAnsi="Times New Roman"/>
          <w:sz w:val="20"/>
          <w:szCs w:val="20"/>
        </w:rPr>
      </w:pPr>
      <w:r w:rsidRPr="008850B2">
        <w:rPr>
          <w:rFonts w:ascii="Times New Roman" w:hAnsi="Times New Roman"/>
          <w:sz w:val="20"/>
          <w:szCs w:val="20"/>
        </w:rPr>
        <w:t>Street or P.O. Box</w:t>
      </w:r>
      <w:r w:rsidRPr="008850B2">
        <w:rPr>
          <w:rFonts w:ascii="Times New Roman" w:hAnsi="Times New Roman"/>
          <w:sz w:val="20"/>
          <w:szCs w:val="20"/>
        </w:rPr>
        <w:tab/>
      </w:r>
      <w:r w:rsidRPr="008850B2">
        <w:rPr>
          <w:rFonts w:ascii="Times New Roman" w:hAnsi="Times New Roman"/>
          <w:sz w:val="20"/>
          <w:szCs w:val="20"/>
        </w:rPr>
        <w:tab/>
        <w:t>City</w:t>
      </w:r>
      <w:r w:rsidRPr="008850B2">
        <w:rPr>
          <w:rFonts w:ascii="Times New Roman" w:hAnsi="Times New Roman"/>
          <w:sz w:val="20"/>
          <w:szCs w:val="20"/>
        </w:rPr>
        <w:tab/>
      </w:r>
      <w:r w:rsidRPr="008850B2">
        <w:rPr>
          <w:rFonts w:ascii="Times New Roman" w:hAnsi="Times New Roman"/>
          <w:sz w:val="20"/>
          <w:szCs w:val="20"/>
        </w:rPr>
        <w:tab/>
        <w:t xml:space="preserve"> State</w:t>
      </w:r>
      <w:r>
        <w:rPr>
          <w:rFonts w:ascii="Times New Roman" w:hAnsi="Times New Roman"/>
          <w:sz w:val="20"/>
          <w:szCs w:val="20"/>
        </w:rPr>
        <w:tab/>
      </w:r>
      <w:r>
        <w:rPr>
          <w:rFonts w:ascii="Times New Roman" w:hAnsi="Times New Roman"/>
          <w:sz w:val="20"/>
          <w:szCs w:val="20"/>
        </w:rPr>
        <w:tab/>
      </w:r>
      <w:r w:rsidRPr="008850B2">
        <w:rPr>
          <w:rFonts w:ascii="Times New Roman" w:hAnsi="Times New Roman"/>
          <w:sz w:val="20"/>
          <w:szCs w:val="20"/>
        </w:rPr>
        <w:t>ZIP Code</w:t>
      </w:r>
    </w:p>
    <w:p w14:paraId="5402B02B" w14:textId="77777777" w:rsidR="00326B3A" w:rsidRDefault="00326B3A" w:rsidP="00326B3A">
      <w:pPr>
        <w:rPr>
          <w:rFonts w:ascii="Times New Roman" w:hAnsi="Times New Roman"/>
          <w:sz w:val="20"/>
          <w:szCs w:val="20"/>
        </w:rPr>
      </w:pPr>
    </w:p>
    <w:p w14:paraId="062D395E" w14:textId="77777777" w:rsidR="00326B3A" w:rsidRDefault="00326B3A" w:rsidP="00326B3A">
      <w:pPr>
        <w:ind w:left="720"/>
        <w:rPr>
          <w:rFonts w:ascii="Times New Roman" w:hAnsi="Times New Roman"/>
          <w:sz w:val="20"/>
          <w:szCs w:val="20"/>
        </w:rPr>
      </w:pPr>
      <w:r w:rsidRPr="008850B2">
        <w:rPr>
          <w:rFonts w:ascii="Times New Roman" w:hAnsi="Times New Roman"/>
          <w:sz w:val="20"/>
          <w:szCs w:val="20"/>
        </w:rPr>
        <w:t>_____________</w:t>
      </w:r>
      <w:r>
        <w:rPr>
          <w:rFonts w:ascii="Times New Roman" w:hAnsi="Times New Roman"/>
          <w:sz w:val="20"/>
          <w:szCs w:val="20"/>
        </w:rPr>
        <w:t>_________________________</w:t>
      </w:r>
      <w:r w:rsidRPr="008850B2">
        <w:rPr>
          <w:rFonts w:ascii="Times New Roman" w:hAnsi="Times New Roman"/>
          <w:sz w:val="20"/>
          <w:szCs w:val="20"/>
        </w:rPr>
        <w:t>_________________</w:t>
      </w:r>
      <w:r>
        <w:rPr>
          <w:rFonts w:ascii="Times New Roman" w:hAnsi="Times New Roman"/>
          <w:sz w:val="20"/>
          <w:szCs w:val="20"/>
        </w:rPr>
        <w:br/>
        <w:t>E</w:t>
      </w:r>
      <w:r w:rsidRPr="008850B2">
        <w:rPr>
          <w:rFonts w:ascii="Times New Roman" w:hAnsi="Times New Roman"/>
          <w:sz w:val="20"/>
          <w:szCs w:val="20"/>
        </w:rPr>
        <w:t>mail</w:t>
      </w:r>
    </w:p>
    <w:p w14:paraId="0FFE732A" w14:textId="77777777" w:rsidR="00326B3A" w:rsidRDefault="00326B3A" w:rsidP="00326B3A">
      <w:pPr>
        <w:rPr>
          <w:rFonts w:ascii="Times New Roman" w:hAnsi="Times New Roman"/>
          <w:sz w:val="20"/>
          <w:szCs w:val="20"/>
        </w:rPr>
      </w:pPr>
    </w:p>
    <w:p w14:paraId="2F94C596" w14:textId="77777777" w:rsidR="00326B3A" w:rsidRDefault="00326B3A" w:rsidP="00326B3A">
      <w:pPr>
        <w:rPr>
          <w:rFonts w:ascii="Times New Roman" w:hAnsi="Times New Roman"/>
          <w:sz w:val="20"/>
          <w:szCs w:val="20"/>
        </w:rPr>
      </w:pPr>
    </w:p>
    <w:p w14:paraId="796CCF39" w14:textId="77777777" w:rsidR="00326B3A" w:rsidRDefault="00326B3A" w:rsidP="00326B3A">
      <w:pPr>
        <w:numPr>
          <w:ilvl w:val="0"/>
          <w:numId w:val="4"/>
        </w:numPr>
        <w:rPr>
          <w:rFonts w:ascii="Times New Roman" w:hAnsi="Times New Roman"/>
          <w:sz w:val="20"/>
          <w:szCs w:val="20"/>
        </w:rPr>
      </w:pPr>
      <w:r w:rsidRPr="008850B2">
        <w:rPr>
          <w:rFonts w:ascii="Times New Roman" w:hAnsi="Times New Roman"/>
          <w:sz w:val="20"/>
          <w:szCs w:val="20"/>
        </w:rPr>
        <w:t>If partnership, insert name(s) of partner(s)___________</w:t>
      </w:r>
      <w:r>
        <w:rPr>
          <w:rFonts w:ascii="Times New Roman" w:hAnsi="Times New Roman"/>
          <w:sz w:val="20"/>
          <w:szCs w:val="20"/>
        </w:rPr>
        <w:t>___________________________________</w:t>
      </w:r>
      <w:r w:rsidRPr="008850B2">
        <w:rPr>
          <w:rFonts w:ascii="Times New Roman" w:hAnsi="Times New Roman"/>
          <w:sz w:val="20"/>
          <w:szCs w:val="20"/>
        </w:rPr>
        <w:t>____</w:t>
      </w:r>
      <w:r>
        <w:rPr>
          <w:rFonts w:ascii="Times New Roman" w:hAnsi="Times New Roman"/>
          <w:sz w:val="20"/>
          <w:szCs w:val="20"/>
        </w:rPr>
        <w:t>__</w:t>
      </w:r>
    </w:p>
    <w:p w14:paraId="5E56C5B3" w14:textId="77777777" w:rsidR="00326B3A" w:rsidRDefault="00326B3A" w:rsidP="00326B3A">
      <w:pPr>
        <w:ind w:left="720"/>
        <w:rPr>
          <w:rFonts w:ascii="Times New Roman" w:hAnsi="Times New Roman"/>
          <w:sz w:val="20"/>
          <w:szCs w:val="20"/>
        </w:rPr>
      </w:pPr>
      <w:r>
        <w:rPr>
          <w:rFonts w:ascii="Times New Roman" w:hAnsi="Times New Roman"/>
          <w:sz w:val="20"/>
          <w:szCs w:val="20"/>
        </w:rPr>
        <w:br/>
      </w:r>
      <w:r w:rsidRPr="008850B2">
        <w:rPr>
          <w:rFonts w:ascii="Times New Roman" w:hAnsi="Times New Roman"/>
          <w:sz w:val="20"/>
          <w:szCs w:val="20"/>
        </w:rPr>
        <w:t>________</w:t>
      </w:r>
      <w:r>
        <w:rPr>
          <w:rFonts w:ascii="Times New Roman" w:hAnsi="Times New Roman"/>
          <w:sz w:val="20"/>
          <w:szCs w:val="20"/>
        </w:rPr>
        <w:t>_____________________________________________________</w:t>
      </w:r>
      <w:r w:rsidRPr="008850B2">
        <w:rPr>
          <w:rFonts w:ascii="Times New Roman" w:hAnsi="Times New Roman"/>
          <w:sz w:val="20"/>
          <w:szCs w:val="20"/>
        </w:rPr>
        <w:t>________</w:t>
      </w:r>
      <w:r>
        <w:rPr>
          <w:rFonts w:ascii="Times New Roman" w:hAnsi="Times New Roman"/>
          <w:sz w:val="20"/>
          <w:szCs w:val="20"/>
        </w:rPr>
        <w:t>________________</w:t>
      </w:r>
    </w:p>
    <w:p w14:paraId="41EB57F1" w14:textId="77777777" w:rsidR="00326B3A" w:rsidRDefault="00326B3A" w:rsidP="00326B3A">
      <w:pPr>
        <w:rPr>
          <w:rFonts w:ascii="Times New Roman" w:hAnsi="Times New Roman"/>
          <w:sz w:val="20"/>
          <w:szCs w:val="20"/>
        </w:rPr>
      </w:pPr>
    </w:p>
    <w:p w14:paraId="7C999250" w14:textId="77777777" w:rsidR="00326B3A" w:rsidRPr="008850B2" w:rsidRDefault="00326B3A" w:rsidP="00326B3A">
      <w:pPr>
        <w:numPr>
          <w:ilvl w:val="0"/>
          <w:numId w:val="4"/>
        </w:numPr>
        <w:rPr>
          <w:rFonts w:ascii="Times New Roman" w:hAnsi="Times New Roman"/>
          <w:sz w:val="20"/>
          <w:szCs w:val="20"/>
        </w:rPr>
      </w:pPr>
      <w:r w:rsidRPr="008850B2">
        <w:rPr>
          <w:rFonts w:ascii="Times New Roman" w:hAnsi="Times New Roman"/>
          <w:sz w:val="20"/>
          <w:szCs w:val="20"/>
        </w:rPr>
        <w:t>If this ballot is cast by an officer or employee of a corporation or institution, school or college or by an administrator, executor or trustee of a producing estate, the following must be completed:</w:t>
      </w:r>
    </w:p>
    <w:p w14:paraId="2A8EF822" w14:textId="77777777" w:rsidR="00326B3A" w:rsidRPr="008850B2" w:rsidRDefault="00326B3A" w:rsidP="00326B3A">
      <w:pPr>
        <w:tabs>
          <w:tab w:val="left" w:pos="-1440"/>
        </w:tabs>
        <w:ind w:left="-72" w:right="-432"/>
        <w:rPr>
          <w:rFonts w:ascii="Times New Roman" w:hAnsi="Times New Roman"/>
          <w:sz w:val="20"/>
          <w:szCs w:val="20"/>
        </w:rPr>
      </w:pPr>
    </w:p>
    <w:p w14:paraId="49D1E793" w14:textId="77777777" w:rsidR="00326B3A" w:rsidRPr="008850B2" w:rsidRDefault="00326B3A" w:rsidP="00326B3A">
      <w:pPr>
        <w:ind w:left="-432" w:right="-432" w:firstLine="1152"/>
        <w:rPr>
          <w:rFonts w:ascii="Times New Roman" w:hAnsi="Times New Roman"/>
          <w:sz w:val="20"/>
          <w:szCs w:val="20"/>
        </w:rPr>
      </w:pPr>
      <w:r w:rsidRPr="008850B2">
        <w:rPr>
          <w:rFonts w:ascii="Times New Roman" w:hAnsi="Times New Roman"/>
          <w:sz w:val="20"/>
          <w:szCs w:val="20"/>
        </w:rPr>
        <w:t>_____________________________________________________________________________</w:t>
      </w:r>
      <w:r>
        <w:rPr>
          <w:rFonts w:ascii="Times New Roman" w:hAnsi="Times New Roman"/>
          <w:sz w:val="20"/>
          <w:szCs w:val="20"/>
        </w:rPr>
        <w:t>____</w:t>
      </w:r>
      <w:r w:rsidRPr="008850B2">
        <w:rPr>
          <w:rFonts w:ascii="Times New Roman" w:hAnsi="Times New Roman"/>
          <w:sz w:val="20"/>
          <w:szCs w:val="20"/>
        </w:rPr>
        <w:t>____</w:t>
      </w:r>
    </w:p>
    <w:p w14:paraId="14ADC739" w14:textId="77777777" w:rsidR="00326B3A" w:rsidRPr="008850B2" w:rsidRDefault="00326B3A" w:rsidP="00326B3A">
      <w:pPr>
        <w:ind w:left="-432" w:right="-432" w:firstLine="1152"/>
        <w:rPr>
          <w:rFonts w:ascii="Times New Roman" w:hAnsi="Times New Roman"/>
          <w:sz w:val="20"/>
          <w:szCs w:val="20"/>
        </w:rPr>
      </w:pPr>
      <w:r w:rsidRPr="008850B2">
        <w:rPr>
          <w:rFonts w:ascii="Times New Roman" w:hAnsi="Times New Roman"/>
          <w:sz w:val="20"/>
          <w:szCs w:val="20"/>
        </w:rPr>
        <w:t>Name of Producer (corp., estate, et</w:t>
      </w:r>
      <w:r>
        <w:rPr>
          <w:rFonts w:ascii="Times New Roman" w:hAnsi="Times New Roman"/>
          <w:sz w:val="20"/>
          <w:szCs w:val="20"/>
        </w:rPr>
        <w:t>c</w:t>
      </w:r>
      <w:r w:rsidRPr="008850B2">
        <w:rPr>
          <w:rFonts w:ascii="Times New Roman" w:hAnsi="Times New Roman"/>
          <w:sz w:val="20"/>
          <w:szCs w:val="20"/>
        </w:rPr>
        <w:t>.)</w:t>
      </w:r>
      <w:r w:rsidRPr="008850B2">
        <w:rPr>
          <w:rFonts w:ascii="Times New Roman" w:hAnsi="Times New Roman"/>
          <w:sz w:val="20"/>
          <w:szCs w:val="20"/>
        </w:rPr>
        <w:tab/>
      </w:r>
      <w:r w:rsidRPr="008850B2">
        <w:rPr>
          <w:rFonts w:ascii="Times New Roman" w:hAnsi="Times New Roman"/>
          <w:sz w:val="20"/>
          <w:szCs w:val="20"/>
        </w:rPr>
        <w:tab/>
      </w:r>
      <w:r w:rsidRPr="008850B2">
        <w:rPr>
          <w:rFonts w:ascii="Times New Roman" w:hAnsi="Times New Roman"/>
          <w:sz w:val="20"/>
          <w:szCs w:val="20"/>
        </w:rPr>
        <w:tab/>
        <w:t>Signature</w:t>
      </w:r>
      <w:r>
        <w:rPr>
          <w:rFonts w:ascii="Times New Roman" w:hAnsi="Times New Roman"/>
          <w:sz w:val="20"/>
          <w:szCs w:val="20"/>
        </w:rPr>
        <w:tab/>
      </w:r>
      <w:r>
        <w:rPr>
          <w:rFonts w:ascii="Times New Roman" w:hAnsi="Times New Roman"/>
          <w:sz w:val="20"/>
          <w:szCs w:val="20"/>
        </w:rPr>
        <w:tab/>
      </w:r>
      <w:r w:rsidRPr="008850B2">
        <w:rPr>
          <w:rFonts w:ascii="Times New Roman" w:hAnsi="Times New Roman"/>
          <w:sz w:val="20"/>
          <w:szCs w:val="20"/>
        </w:rPr>
        <w:tab/>
        <w:t>Title</w:t>
      </w:r>
    </w:p>
    <w:p w14:paraId="69C0A0DC" w14:textId="77777777" w:rsidR="00326B3A" w:rsidRDefault="00326B3A" w:rsidP="00326B3A">
      <w:pPr>
        <w:ind w:left="-72" w:right="-432"/>
        <w:rPr>
          <w:rFonts w:ascii="Times New Roman" w:hAnsi="Times New Roman"/>
          <w:sz w:val="20"/>
          <w:szCs w:val="20"/>
        </w:rPr>
      </w:pPr>
    </w:p>
    <w:p w14:paraId="1DE7F8E2" w14:textId="1EFFAD81" w:rsidR="00326B3A" w:rsidRDefault="00326B3A" w:rsidP="00326B3A">
      <w:pPr>
        <w:ind w:left="720" w:right="-432"/>
        <w:rPr>
          <w:rFonts w:ascii="Times New Roman" w:hAnsi="Times New Roman"/>
          <w:sz w:val="20"/>
          <w:szCs w:val="20"/>
        </w:rPr>
      </w:pPr>
      <w:r w:rsidRPr="008850B2">
        <w:rPr>
          <w:rFonts w:ascii="Times New Roman" w:hAnsi="Times New Roman"/>
          <w:sz w:val="20"/>
          <w:szCs w:val="20"/>
        </w:rPr>
        <w:t>______________________________________________________________________________</w:t>
      </w:r>
      <w:r>
        <w:rPr>
          <w:rFonts w:ascii="Times New Roman" w:hAnsi="Times New Roman"/>
          <w:sz w:val="20"/>
          <w:szCs w:val="20"/>
        </w:rPr>
        <w:t>_____</w:t>
      </w:r>
      <w:r w:rsidRPr="008850B2">
        <w:rPr>
          <w:rFonts w:ascii="Times New Roman" w:hAnsi="Times New Roman"/>
          <w:sz w:val="20"/>
          <w:szCs w:val="20"/>
        </w:rPr>
        <w:t>___</w:t>
      </w:r>
      <w:r>
        <w:rPr>
          <w:rFonts w:ascii="Times New Roman" w:hAnsi="Times New Roman"/>
          <w:sz w:val="20"/>
          <w:szCs w:val="20"/>
        </w:rPr>
        <w:br/>
      </w:r>
      <w:r w:rsidRPr="008850B2">
        <w:rPr>
          <w:rFonts w:ascii="Times New Roman" w:hAnsi="Times New Roman"/>
          <w:sz w:val="20"/>
          <w:szCs w:val="20"/>
        </w:rPr>
        <w:t>Street or P.O. Box</w:t>
      </w:r>
      <w:r w:rsidRPr="008850B2">
        <w:rPr>
          <w:rFonts w:ascii="Times New Roman" w:hAnsi="Times New Roman"/>
          <w:sz w:val="20"/>
          <w:szCs w:val="20"/>
        </w:rPr>
        <w:tab/>
      </w:r>
      <w:r w:rsidRPr="008850B2">
        <w:rPr>
          <w:rFonts w:ascii="Times New Roman" w:hAnsi="Times New Roman"/>
          <w:sz w:val="20"/>
          <w:szCs w:val="20"/>
        </w:rPr>
        <w:tab/>
      </w:r>
      <w:r w:rsidRPr="008850B2">
        <w:rPr>
          <w:rFonts w:ascii="Times New Roman" w:hAnsi="Times New Roman"/>
          <w:sz w:val="20"/>
          <w:szCs w:val="20"/>
        </w:rPr>
        <w:tab/>
        <w:t>City</w:t>
      </w:r>
      <w:r>
        <w:rPr>
          <w:rFonts w:ascii="Times New Roman" w:hAnsi="Times New Roman"/>
          <w:sz w:val="20"/>
          <w:szCs w:val="20"/>
        </w:rPr>
        <w:tab/>
      </w:r>
      <w:r w:rsidRPr="008850B2">
        <w:rPr>
          <w:rFonts w:ascii="Times New Roman" w:hAnsi="Times New Roman"/>
          <w:sz w:val="20"/>
          <w:szCs w:val="20"/>
        </w:rPr>
        <w:tab/>
      </w:r>
      <w:r w:rsidRPr="008850B2">
        <w:rPr>
          <w:rFonts w:ascii="Times New Roman" w:hAnsi="Times New Roman"/>
          <w:sz w:val="20"/>
          <w:szCs w:val="20"/>
        </w:rPr>
        <w:tab/>
        <w:t>State</w:t>
      </w:r>
      <w:r>
        <w:rPr>
          <w:rFonts w:ascii="Times New Roman" w:hAnsi="Times New Roman"/>
          <w:sz w:val="20"/>
          <w:szCs w:val="20"/>
        </w:rPr>
        <w:tab/>
      </w:r>
      <w:r>
        <w:rPr>
          <w:rFonts w:ascii="Times New Roman" w:hAnsi="Times New Roman"/>
          <w:sz w:val="20"/>
          <w:szCs w:val="20"/>
        </w:rPr>
        <w:tab/>
      </w:r>
      <w:r w:rsidRPr="008850B2">
        <w:rPr>
          <w:rFonts w:ascii="Times New Roman" w:hAnsi="Times New Roman"/>
          <w:sz w:val="20"/>
          <w:szCs w:val="20"/>
        </w:rPr>
        <w:t>ZIP Code</w:t>
      </w:r>
    </w:p>
    <w:p w14:paraId="6743AB39" w14:textId="77777777" w:rsidR="00326B3A" w:rsidRDefault="00326B3A" w:rsidP="00326B3A">
      <w:pPr>
        <w:ind w:left="720" w:right="-432"/>
        <w:rPr>
          <w:rFonts w:ascii="Times New Roman" w:hAnsi="Times New Roman"/>
          <w:sz w:val="20"/>
          <w:szCs w:val="20"/>
        </w:rPr>
      </w:pPr>
    </w:p>
    <w:p w14:paraId="2A0CA198" w14:textId="77777777" w:rsidR="00326B3A" w:rsidRDefault="00326B3A" w:rsidP="00326B3A">
      <w:pPr>
        <w:ind w:left="720" w:right="-432"/>
        <w:rPr>
          <w:rFonts w:ascii="Times New Roman" w:hAnsi="Times New Roman"/>
          <w:b/>
          <w:bCs/>
          <w:sz w:val="20"/>
          <w:szCs w:val="20"/>
        </w:rPr>
      </w:pPr>
      <w:r w:rsidRPr="008850B2">
        <w:rPr>
          <w:rFonts w:ascii="Times New Roman" w:hAnsi="Times New Roman"/>
          <w:b/>
          <w:bCs/>
          <w:sz w:val="20"/>
          <w:szCs w:val="20"/>
        </w:rPr>
        <w:t>*Your signature certifies that you have the authority to take such action and will submit supplementary evidence of such authority at the request of an agent of the Secretary of Agriculture.</w:t>
      </w:r>
    </w:p>
    <w:p w14:paraId="41A00FAC" w14:textId="77777777" w:rsidR="00326B3A" w:rsidRDefault="00326B3A" w:rsidP="00326B3A">
      <w:pPr>
        <w:ind w:left="-72" w:right="-432"/>
        <w:rPr>
          <w:rFonts w:ascii="Times New Roman" w:hAnsi="Times New Roman"/>
          <w:b/>
          <w:bCs/>
          <w:sz w:val="20"/>
          <w:szCs w:val="20"/>
        </w:rPr>
      </w:pPr>
      <w:r>
        <w:rPr>
          <w:rFonts w:ascii="Times New Roman" w:hAnsi="Times New Roman"/>
          <w:b/>
          <w:bCs/>
          <w:sz w:val="20"/>
          <w:szCs w:val="20"/>
        </w:rPr>
        <w:br w:type="page"/>
      </w:r>
    </w:p>
    <w:p w14:paraId="34860FF4" w14:textId="77777777" w:rsidR="00326B3A" w:rsidRPr="008850B2" w:rsidRDefault="00326B3A" w:rsidP="00326B3A">
      <w:pPr>
        <w:ind w:left="-72" w:right="-432"/>
        <w:jc w:val="center"/>
        <w:rPr>
          <w:rFonts w:ascii="Times New Roman" w:hAnsi="Times New Roman"/>
          <w:b/>
          <w:bCs/>
          <w:sz w:val="20"/>
          <w:szCs w:val="20"/>
        </w:rPr>
      </w:pPr>
      <w:r w:rsidRPr="008850B2">
        <w:rPr>
          <w:rFonts w:ascii="Times New Roman" w:hAnsi="Times New Roman"/>
          <w:b/>
          <w:bCs/>
          <w:sz w:val="20"/>
          <w:szCs w:val="20"/>
        </w:rPr>
        <w:lastRenderedPageBreak/>
        <w:t>VOTING INSTRUCTIONS</w:t>
      </w:r>
    </w:p>
    <w:p w14:paraId="161ECEA6" w14:textId="77777777" w:rsidR="00326B3A" w:rsidRPr="008850B2" w:rsidRDefault="00326B3A" w:rsidP="00326B3A">
      <w:pPr>
        <w:jc w:val="center"/>
        <w:rPr>
          <w:rFonts w:ascii="Times New Roman" w:hAnsi="Times New Roman"/>
          <w:sz w:val="20"/>
          <w:szCs w:val="20"/>
        </w:rPr>
      </w:pPr>
      <w:r w:rsidRPr="008850B2">
        <w:rPr>
          <w:rFonts w:ascii="Times New Roman" w:hAnsi="Times New Roman"/>
          <w:b/>
          <w:bCs/>
          <w:sz w:val="20"/>
          <w:szCs w:val="20"/>
        </w:rPr>
        <w:t>RULES GOVERNING PRODUCER ELIGIBILITY TO VOTE</w:t>
      </w:r>
    </w:p>
    <w:p w14:paraId="36EA62F6" w14:textId="77777777" w:rsidR="00326B3A" w:rsidRPr="008850B2" w:rsidRDefault="00326B3A" w:rsidP="00326B3A">
      <w:pPr>
        <w:ind w:right="-432"/>
        <w:rPr>
          <w:rFonts w:ascii="Times New Roman" w:hAnsi="Times New Roman"/>
          <w:sz w:val="20"/>
          <w:szCs w:val="20"/>
        </w:rPr>
      </w:pPr>
    </w:p>
    <w:p w14:paraId="58E35B18" w14:textId="77777777" w:rsidR="00326B3A" w:rsidRPr="008850B2" w:rsidRDefault="00326B3A" w:rsidP="00326B3A">
      <w:pPr>
        <w:numPr>
          <w:ilvl w:val="0"/>
          <w:numId w:val="3"/>
        </w:numPr>
        <w:ind w:right="-432"/>
        <w:rPr>
          <w:rFonts w:ascii="Times New Roman" w:hAnsi="Times New Roman"/>
          <w:b/>
          <w:sz w:val="20"/>
          <w:szCs w:val="20"/>
        </w:rPr>
      </w:pPr>
      <w:r w:rsidRPr="008850B2">
        <w:rPr>
          <w:rFonts w:ascii="Times New Roman" w:hAnsi="Times New Roman"/>
          <w:b/>
          <w:bCs/>
          <w:sz w:val="20"/>
          <w:szCs w:val="20"/>
        </w:rPr>
        <w:t xml:space="preserve">VOTING PERIOD: </w:t>
      </w:r>
      <w:r w:rsidRPr="00DB077F">
        <w:rPr>
          <w:rFonts w:ascii="Times New Roman" w:hAnsi="Times New Roman"/>
          <w:b/>
          <w:bCs/>
          <w:sz w:val="20"/>
          <w:szCs w:val="20"/>
        </w:rPr>
        <w:t>March 9, 2016, through March 30, 2016.</w:t>
      </w:r>
    </w:p>
    <w:p w14:paraId="252A9EDB" w14:textId="77777777" w:rsidR="00326B3A" w:rsidRPr="008850B2" w:rsidRDefault="00326B3A" w:rsidP="00326B3A">
      <w:pPr>
        <w:ind w:left="720" w:right="-432"/>
        <w:rPr>
          <w:rFonts w:ascii="Times New Roman" w:hAnsi="Times New Roman"/>
          <w:b/>
          <w:sz w:val="20"/>
          <w:szCs w:val="20"/>
        </w:rPr>
      </w:pPr>
    </w:p>
    <w:p w14:paraId="6F1D0A0D" w14:textId="67E2648B" w:rsidR="00326B3A" w:rsidRPr="008850B2" w:rsidRDefault="00326B3A" w:rsidP="00326B3A">
      <w:pPr>
        <w:numPr>
          <w:ilvl w:val="0"/>
          <w:numId w:val="3"/>
        </w:numPr>
        <w:ind w:right="-432"/>
        <w:rPr>
          <w:rFonts w:ascii="Times New Roman" w:hAnsi="Times New Roman"/>
          <w:b/>
          <w:sz w:val="20"/>
          <w:szCs w:val="20"/>
        </w:rPr>
      </w:pPr>
      <w:r w:rsidRPr="008850B2">
        <w:rPr>
          <w:rFonts w:ascii="Times New Roman" w:hAnsi="Times New Roman"/>
          <w:b/>
          <w:bCs/>
          <w:sz w:val="20"/>
          <w:szCs w:val="20"/>
        </w:rPr>
        <w:t>PRODUCTION AREA:</w:t>
      </w:r>
      <w:r w:rsidRPr="008850B2">
        <w:rPr>
          <w:rFonts w:ascii="Times New Roman" w:hAnsi="Times New Roman"/>
          <w:b/>
          <w:sz w:val="20"/>
          <w:szCs w:val="20"/>
        </w:rPr>
        <w:t xml:space="preserve"> </w:t>
      </w:r>
      <w:r w:rsidRPr="008850B2">
        <w:rPr>
          <w:rFonts w:ascii="Times New Roman" w:hAnsi="Times New Roman"/>
          <w:sz w:val="20"/>
          <w:szCs w:val="20"/>
        </w:rPr>
        <w:t>The entire States of Alabama, Arkansas, Arizona, California, Florida, Georgia, Kansas, Louisiana, Missouri, Mississippi, North Carolina, New Mexico, Oklahoma, South Carolina, and Texas.</w:t>
      </w:r>
    </w:p>
    <w:p w14:paraId="48179466" w14:textId="77777777" w:rsidR="00326B3A" w:rsidRPr="008850B2" w:rsidRDefault="00326B3A" w:rsidP="00326B3A">
      <w:pPr>
        <w:tabs>
          <w:tab w:val="left" w:pos="-1440"/>
        </w:tabs>
        <w:ind w:left="720" w:right="-432"/>
        <w:rPr>
          <w:rFonts w:ascii="Times New Roman" w:hAnsi="Times New Roman"/>
          <w:b/>
          <w:sz w:val="20"/>
          <w:szCs w:val="20"/>
        </w:rPr>
      </w:pPr>
    </w:p>
    <w:p w14:paraId="4BA4FAAD" w14:textId="77777777" w:rsidR="00326B3A" w:rsidRPr="008850B2" w:rsidRDefault="00326B3A" w:rsidP="00326B3A">
      <w:pPr>
        <w:numPr>
          <w:ilvl w:val="0"/>
          <w:numId w:val="3"/>
        </w:numPr>
        <w:tabs>
          <w:tab w:val="left" w:pos="-1440"/>
        </w:tabs>
        <w:ind w:right="-432"/>
        <w:rPr>
          <w:rFonts w:ascii="Times New Roman" w:hAnsi="Times New Roman"/>
          <w:b/>
          <w:sz w:val="20"/>
          <w:szCs w:val="20"/>
        </w:rPr>
      </w:pPr>
      <w:r w:rsidRPr="008850B2">
        <w:rPr>
          <w:rFonts w:ascii="Times New Roman" w:hAnsi="Times New Roman"/>
          <w:b/>
          <w:sz w:val="20"/>
          <w:szCs w:val="20"/>
        </w:rPr>
        <w:t>PECANS</w:t>
      </w:r>
      <w:r w:rsidRPr="008850B2">
        <w:rPr>
          <w:rFonts w:ascii="Times New Roman" w:hAnsi="Times New Roman"/>
          <w:sz w:val="20"/>
          <w:szCs w:val="20"/>
        </w:rPr>
        <w:t xml:space="preserve">: means the nuts of the pecan tree of the genus of </w:t>
      </w:r>
      <w:r w:rsidRPr="008850B2">
        <w:rPr>
          <w:rFonts w:ascii="Times New Roman" w:hAnsi="Times New Roman"/>
          <w:i/>
          <w:sz w:val="20"/>
          <w:szCs w:val="20"/>
        </w:rPr>
        <w:t>Carya illinoinensis (syn. C. illinoenses)</w:t>
      </w:r>
      <w:r w:rsidRPr="008850B2">
        <w:rPr>
          <w:rFonts w:ascii="Times New Roman" w:hAnsi="Times New Roman"/>
          <w:sz w:val="20"/>
          <w:szCs w:val="20"/>
        </w:rPr>
        <w:t xml:space="preserve"> including all varieties thereof, excluding hicans, that are produced in the production area</w:t>
      </w:r>
      <w:r>
        <w:rPr>
          <w:rFonts w:ascii="Times New Roman" w:hAnsi="Times New Roman"/>
          <w:sz w:val="20"/>
          <w:szCs w:val="20"/>
        </w:rPr>
        <w:t>.</w:t>
      </w:r>
    </w:p>
    <w:p w14:paraId="13318EB9" w14:textId="77777777" w:rsidR="00326B3A" w:rsidRPr="008850B2" w:rsidRDefault="00326B3A" w:rsidP="00326B3A">
      <w:pPr>
        <w:tabs>
          <w:tab w:val="left" w:pos="-1440"/>
        </w:tabs>
        <w:ind w:left="720" w:right="-432"/>
        <w:rPr>
          <w:rFonts w:ascii="Times New Roman" w:hAnsi="Times New Roman"/>
          <w:b/>
          <w:sz w:val="20"/>
          <w:szCs w:val="20"/>
        </w:rPr>
      </w:pPr>
    </w:p>
    <w:p w14:paraId="6F3D1ACF" w14:textId="4C9AEB68" w:rsidR="00326B3A" w:rsidRPr="008850B2" w:rsidRDefault="00326B3A" w:rsidP="00326B3A">
      <w:pPr>
        <w:numPr>
          <w:ilvl w:val="0"/>
          <w:numId w:val="3"/>
        </w:numPr>
        <w:tabs>
          <w:tab w:val="left" w:pos="-1440"/>
        </w:tabs>
        <w:ind w:right="-432"/>
        <w:rPr>
          <w:rFonts w:ascii="Times New Roman" w:hAnsi="Times New Roman"/>
          <w:b/>
          <w:sz w:val="20"/>
          <w:szCs w:val="20"/>
        </w:rPr>
      </w:pPr>
      <w:r w:rsidRPr="008850B2">
        <w:rPr>
          <w:rFonts w:ascii="Times New Roman" w:hAnsi="Times New Roman"/>
          <w:b/>
          <w:bCs/>
          <w:sz w:val="20"/>
          <w:szCs w:val="20"/>
        </w:rPr>
        <w:t>PERSONS ELIGIBLE TO VOTE:</w:t>
      </w:r>
      <w:r w:rsidRPr="008850B2">
        <w:rPr>
          <w:rFonts w:ascii="Times New Roman" w:hAnsi="Times New Roman"/>
          <w:sz w:val="20"/>
          <w:szCs w:val="20"/>
        </w:rPr>
        <w:t xml:space="preserve">  Any grower who is currently engaged in the production of pecans for market produced during the representative period is entitled to cast one ballot.  </w:t>
      </w:r>
      <w:r w:rsidRPr="008850B2">
        <w:rPr>
          <w:rFonts w:ascii="Times New Roman" w:hAnsi="Times New Roman"/>
          <w:b/>
          <w:sz w:val="20"/>
          <w:szCs w:val="20"/>
        </w:rPr>
        <w:t>Each separate individual, partnership, corporation, association, or any other business unit is entitled to one vote.</w:t>
      </w:r>
    </w:p>
    <w:p w14:paraId="163A5B9B" w14:textId="77777777" w:rsidR="00326B3A" w:rsidRPr="008850B2" w:rsidRDefault="00326B3A" w:rsidP="00326B3A">
      <w:pPr>
        <w:tabs>
          <w:tab w:val="left" w:pos="-1440"/>
        </w:tabs>
        <w:ind w:left="720" w:right="-432"/>
        <w:rPr>
          <w:rFonts w:ascii="Times New Roman" w:hAnsi="Times New Roman"/>
          <w:b/>
          <w:sz w:val="20"/>
          <w:szCs w:val="20"/>
        </w:rPr>
      </w:pPr>
    </w:p>
    <w:p w14:paraId="57D90C12" w14:textId="77777777" w:rsidR="00326B3A" w:rsidRPr="008850B2" w:rsidRDefault="00326B3A" w:rsidP="00326B3A">
      <w:pPr>
        <w:tabs>
          <w:tab w:val="left" w:pos="-1440"/>
        </w:tabs>
        <w:ind w:left="720" w:right="-432"/>
        <w:rPr>
          <w:rFonts w:ascii="Times New Roman" w:hAnsi="Times New Roman"/>
          <w:sz w:val="20"/>
          <w:szCs w:val="20"/>
        </w:rPr>
      </w:pPr>
      <w:r w:rsidRPr="008850B2">
        <w:rPr>
          <w:rFonts w:ascii="Times New Roman" w:hAnsi="Times New Roman"/>
          <w:i/>
          <w:sz w:val="20"/>
          <w:szCs w:val="20"/>
        </w:rPr>
        <w:t>Grower</w:t>
      </w:r>
      <w:r w:rsidRPr="008850B2">
        <w:rPr>
          <w:rFonts w:ascii="Times New Roman" w:hAnsi="Times New Roman"/>
          <w:sz w:val="20"/>
          <w:szCs w:val="20"/>
        </w:rPr>
        <w:t xml:space="preserve"> is synonymous with producer and means any person engaged within the production area in a proprietary capacity in the production of pecans if such person: (a) owns an orchard and harvests its pecans for sale (even if a custom harvester is used); or (b) is a lessee of a pecan orchard and has the right to sell the harvest (even if the lessee must remit a percentage of the crop or rent to a lessor); </w:t>
      </w:r>
    </w:p>
    <w:p w14:paraId="3CB0E24F" w14:textId="77777777" w:rsidR="00326B3A" w:rsidRPr="008850B2" w:rsidRDefault="00326B3A" w:rsidP="00326B3A">
      <w:pPr>
        <w:tabs>
          <w:tab w:val="left" w:pos="-1440"/>
        </w:tabs>
        <w:ind w:left="720" w:right="-432"/>
        <w:rPr>
          <w:rFonts w:ascii="Times New Roman" w:hAnsi="Times New Roman"/>
          <w:sz w:val="20"/>
          <w:szCs w:val="20"/>
        </w:rPr>
      </w:pPr>
    </w:p>
    <w:p w14:paraId="68E6CD62" w14:textId="77777777" w:rsidR="00326B3A" w:rsidRPr="008850B2" w:rsidRDefault="00326B3A" w:rsidP="00326B3A">
      <w:pPr>
        <w:tabs>
          <w:tab w:val="left" w:pos="-1440"/>
        </w:tabs>
        <w:ind w:left="720" w:right="-432"/>
        <w:rPr>
          <w:rFonts w:ascii="Times New Roman" w:hAnsi="Times New Roman"/>
          <w:i/>
          <w:sz w:val="20"/>
          <w:szCs w:val="20"/>
        </w:rPr>
      </w:pPr>
      <w:r w:rsidRPr="008850B2">
        <w:rPr>
          <w:rFonts w:ascii="Times New Roman" w:hAnsi="Times New Roman"/>
          <w:sz w:val="20"/>
          <w:szCs w:val="20"/>
        </w:rPr>
        <w:t>Provided, That the term grower shall only include those who produce a minimum of 50,000 pounds of inshell pecans during a representative period (average of four years) or who own a minimum of 30 pecan acres according to the FSA, including acres calculated by the FSA based on pecan tree density</w:t>
      </w:r>
      <w:r w:rsidRPr="008850B2">
        <w:rPr>
          <w:rFonts w:ascii="Times New Roman" w:hAnsi="Times New Roman"/>
          <w:i/>
          <w:sz w:val="20"/>
          <w:szCs w:val="20"/>
        </w:rPr>
        <w:t>.</w:t>
      </w:r>
    </w:p>
    <w:p w14:paraId="79621CE3" w14:textId="77777777" w:rsidR="00326B3A" w:rsidRPr="008850B2" w:rsidRDefault="00326B3A" w:rsidP="00326B3A">
      <w:pPr>
        <w:tabs>
          <w:tab w:val="left" w:pos="-1440"/>
        </w:tabs>
        <w:ind w:left="720" w:right="-432"/>
        <w:rPr>
          <w:rFonts w:ascii="Times New Roman" w:hAnsi="Times New Roman"/>
          <w:b/>
          <w:sz w:val="20"/>
          <w:szCs w:val="20"/>
        </w:rPr>
      </w:pPr>
    </w:p>
    <w:p w14:paraId="43FB2D12" w14:textId="77777777" w:rsidR="00326B3A" w:rsidRPr="008850B2" w:rsidRDefault="00326B3A" w:rsidP="00326B3A">
      <w:pPr>
        <w:numPr>
          <w:ilvl w:val="0"/>
          <w:numId w:val="3"/>
        </w:numPr>
        <w:tabs>
          <w:tab w:val="left" w:pos="-1440"/>
        </w:tabs>
        <w:ind w:right="-432"/>
        <w:rPr>
          <w:rFonts w:ascii="Times New Roman" w:hAnsi="Times New Roman"/>
          <w:b/>
          <w:sz w:val="20"/>
          <w:szCs w:val="20"/>
        </w:rPr>
      </w:pPr>
      <w:r w:rsidRPr="008850B2">
        <w:rPr>
          <w:rFonts w:ascii="Times New Roman" w:hAnsi="Times New Roman"/>
          <w:b/>
          <w:bCs/>
          <w:sz w:val="20"/>
          <w:szCs w:val="20"/>
        </w:rPr>
        <w:t>HOW TO VOTE:</w:t>
      </w:r>
    </w:p>
    <w:p w14:paraId="15FCE814" w14:textId="77777777" w:rsidR="00326B3A" w:rsidRPr="008850B2" w:rsidRDefault="00326B3A" w:rsidP="00326B3A">
      <w:pPr>
        <w:numPr>
          <w:ilvl w:val="0"/>
          <w:numId w:val="2"/>
        </w:numPr>
        <w:tabs>
          <w:tab w:val="left" w:pos="-1440"/>
        </w:tabs>
        <w:ind w:right="-432"/>
        <w:rPr>
          <w:rFonts w:ascii="Times New Roman" w:hAnsi="Times New Roman"/>
          <w:sz w:val="20"/>
          <w:szCs w:val="20"/>
        </w:rPr>
      </w:pPr>
      <w:r w:rsidRPr="008850B2">
        <w:rPr>
          <w:rFonts w:ascii="Times New Roman" w:hAnsi="Times New Roman"/>
          <w:sz w:val="20"/>
          <w:szCs w:val="20"/>
        </w:rPr>
        <w:t>Indicate whether you favor or do not favor the establishment of a marketing order regulating the handling of pecans by placing an “X” in the appropriate box.</w:t>
      </w:r>
    </w:p>
    <w:p w14:paraId="22600742" w14:textId="77777777" w:rsidR="00326B3A" w:rsidRPr="00ED2087" w:rsidRDefault="00326B3A" w:rsidP="00326B3A">
      <w:pPr>
        <w:numPr>
          <w:ilvl w:val="0"/>
          <w:numId w:val="2"/>
        </w:numPr>
        <w:tabs>
          <w:tab w:val="left" w:pos="-1440"/>
        </w:tabs>
        <w:ind w:right="-432"/>
        <w:rPr>
          <w:rFonts w:ascii="Times New Roman" w:hAnsi="Times New Roman"/>
          <w:sz w:val="20"/>
          <w:szCs w:val="20"/>
        </w:rPr>
      </w:pPr>
      <w:r w:rsidRPr="008850B2">
        <w:rPr>
          <w:rFonts w:ascii="Times New Roman" w:hAnsi="Times New Roman"/>
          <w:sz w:val="20"/>
          <w:szCs w:val="20"/>
        </w:rPr>
        <w:t xml:space="preserve">Certify your pecan production by listing the quantity in pounds produced; number of acres in production; and that the pecans were produced within the designated production area during the representative period </w:t>
      </w:r>
      <w:r w:rsidRPr="00AC7AE7">
        <w:rPr>
          <w:rFonts w:ascii="Times New Roman" w:hAnsi="Times New Roman"/>
          <w:sz w:val="20"/>
          <w:szCs w:val="20"/>
        </w:rPr>
        <w:t>August 1, 201</w:t>
      </w:r>
      <w:r>
        <w:rPr>
          <w:rFonts w:ascii="Times New Roman" w:hAnsi="Times New Roman"/>
          <w:sz w:val="20"/>
          <w:szCs w:val="20"/>
        </w:rPr>
        <w:t>1</w:t>
      </w:r>
      <w:r w:rsidRPr="00ED2087">
        <w:rPr>
          <w:rFonts w:ascii="Times New Roman" w:hAnsi="Times New Roman"/>
          <w:bCs/>
          <w:sz w:val="20"/>
          <w:szCs w:val="20"/>
        </w:rPr>
        <w:t>,</w:t>
      </w:r>
      <w:r w:rsidRPr="00ED2087">
        <w:rPr>
          <w:rFonts w:ascii="Times New Roman" w:hAnsi="Times New Roman"/>
          <w:sz w:val="20"/>
          <w:szCs w:val="20"/>
        </w:rPr>
        <w:t xml:space="preserve"> through </w:t>
      </w:r>
      <w:r>
        <w:rPr>
          <w:rFonts w:ascii="Times New Roman" w:hAnsi="Times New Roman"/>
          <w:sz w:val="20"/>
          <w:szCs w:val="20"/>
        </w:rPr>
        <w:t>July</w:t>
      </w:r>
      <w:r>
        <w:rPr>
          <w:rFonts w:ascii="Times New Roman" w:hAnsi="Times New Roman"/>
          <w:bCs/>
          <w:sz w:val="20"/>
          <w:szCs w:val="20"/>
        </w:rPr>
        <w:t xml:space="preserve"> 31, 2015</w:t>
      </w:r>
      <w:r w:rsidRPr="00ED2087">
        <w:rPr>
          <w:rFonts w:ascii="Times New Roman" w:hAnsi="Times New Roman"/>
          <w:bCs/>
          <w:sz w:val="20"/>
          <w:szCs w:val="20"/>
        </w:rPr>
        <w:t xml:space="preserve">. </w:t>
      </w:r>
    </w:p>
    <w:p w14:paraId="59032719" w14:textId="77777777" w:rsidR="00326B3A" w:rsidRPr="008850B2" w:rsidRDefault="00326B3A" w:rsidP="00326B3A">
      <w:pPr>
        <w:numPr>
          <w:ilvl w:val="0"/>
          <w:numId w:val="2"/>
        </w:numPr>
        <w:tabs>
          <w:tab w:val="left" w:pos="-1440"/>
        </w:tabs>
        <w:ind w:right="-432"/>
        <w:rPr>
          <w:rFonts w:ascii="Times New Roman" w:hAnsi="Times New Roman"/>
          <w:sz w:val="20"/>
          <w:szCs w:val="20"/>
        </w:rPr>
      </w:pPr>
      <w:r w:rsidRPr="008850B2">
        <w:rPr>
          <w:rFonts w:ascii="Times New Roman" w:hAnsi="Times New Roman"/>
          <w:sz w:val="20"/>
          <w:szCs w:val="20"/>
        </w:rPr>
        <w:t xml:space="preserve">PRINT or type your information (name, address, telephone number, e-mail, etc.) requested.  All information must be provided to ensure validity of the Ballot.  </w:t>
      </w:r>
      <w:r w:rsidRPr="008850B2">
        <w:rPr>
          <w:rFonts w:ascii="Times New Roman" w:hAnsi="Times New Roman"/>
          <w:b/>
          <w:sz w:val="20"/>
          <w:szCs w:val="20"/>
        </w:rPr>
        <w:t>Sign the ballot.</w:t>
      </w:r>
      <w:r w:rsidRPr="008850B2">
        <w:rPr>
          <w:rFonts w:ascii="Times New Roman" w:hAnsi="Times New Roman"/>
          <w:sz w:val="20"/>
          <w:szCs w:val="20"/>
        </w:rPr>
        <w:t xml:space="preserve">  Unsigned or incomplete ballots cannot be counted.</w:t>
      </w:r>
    </w:p>
    <w:p w14:paraId="68FFC5CB" w14:textId="77777777" w:rsidR="00326B3A" w:rsidRPr="008850B2" w:rsidRDefault="00326B3A" w:rsidP="00326B3A">
      <w:pPr>
        <w:numPr>
          <w:ilvl w:val="0"/>
          <w:numId w:val="2"/>
        </w:numPr>
        <w:tabs>
          <w:tab w:val="left" w:pos="-1440"/>
        </w:tabs>
        <w:ind w:right="-432"/>
        <w:rPr>
          <w:rFonts w:ascii="Times New Roman" w:hAnsi="Times New Roman"/>
          <w:sz w:val="20"/>
          <w:szCs w:val="20"/>
        </w:rPr>
      </w:pPr>
      <w:r w:rsidRPr="008850B2">
        <w:rPr>
          <w:rFonts w:ascii="Times New Roman" w:hAnsi="Times New Roman"/>
          <w:sz w:val="20"/>
          <w:szCs w:val="20"/>
        </w:rPr>
        <w:t>If the producer is a partnership, fill in the names of all partners.</w:t>
      </w:r>
    </w:p>
    <w:p w14:paraId="3753E32D" w14:textId="77777777" w:rsidR="00326B3A" w:rsidRPr="008850B2" w:rsidRDefault="00326B3A" w:rsidP="00326B3A">
      <w:pPr>
        <w:numPr>
          <w:ilvl w:val="0"/>
          <w:numId w:val="2"/>
        </w:numPr>
        <w:tabs>
          <w:tab w:val="left" w:pos="-1440"/>
        </w:tabs>
        <w:ind w:right="-432"/>
        <w:rPr>
          <w:rFonts w:ascii="Times New Roman" w:hAnsi="Times New Roman"/>
          <w:sz w:val="20"/>
          <w:szCs w:val="20"/>
        </w:rPr>
      </w:pPr>
      <w:r w:rsidRPr="008850B2">
        <w:rPr>
          <w:rFonts w:ascii="Times New Roman" w:hAnsi="Times New Roman"/>
          <w:sz w:val="20"/>
          <w:szCs w:val="20"/>
        </w:rPr>
        <w:t>If voting as an officer or employee of a corporation or institution, school or college or by an administrator, executor or trustee of a producing estate, also show the name and address and your title. Proxy voting is not authorized; however, an officer or employee of a corporate producer or an administrator, executor or trustee of a producing estate may vote, if they have such authority.</w:t>
      </w:r>
    </w:p>
    <w:p w14:paraId="283EF470" w14:textId="77777777" w:rsidR="00326B3A" w:rsidRPr="008850B2" w:rsidRDefault="00326B3A" w:rsidP="00326B3A">
      <w:pPr>
        <w:ind w:left="720" w:right="-432"/>
        <w:rPr>
          <w:rFonts w:ascii="Times New Roman" w:hAnsi="Times New Roman"/>
          <w:sz w:val="20"/>
          <w:szCs w:val="20"/>
        </w:rPr>
      </w:pPr>
    </w:p>
    <w:p w14:paraId="12344448" w14:textId="77777777" w:rsidR="00326B3A" w:rsidRDefault="00326B3A" w:rsidP="00326B3A">
      <w:pPr>
        <w:ind w:right="-432"/>
        <w:rPr>
          <w:rFonts w:ascii="Times New Roman" w:hAnsi="Times New Roman"/>
          <w:sz w:val="22"/>
          <w:szCs w:val="22"/>
        </w:rPr>
      </w:pPr>
      <w:r w:rsidRPr="00107562">
        <w:rPr>
          <w:rFonts w:ascii="Times New Roman" w:hAnsi="Times New Roman"/>
          <w:b/>
          <w:sz w:val="22"/>
          <w:szCs w:val="22"/>
          <w:u w:val="single"/>
        </w:rPr>
        <w:t>Return ballots to</w:t>
      </w:r>
      <w:r w:rsidRPr="00107562">
        <w:rPr>
          <w:rFonts w:ascii="Times New Roman" w:hAnsi="Times New Roman"/>
          <w:b/>
          <w:sz w:val="22"/>
          <w:szCs w:val="22"/>
        </w:rPr>
        <w:t>:</w:t>
      </w:r>
      <w:r w:rsidRPr="00107562">
        <w:rPr>
          <w:rFonts w:ascii="Times New Roman" w:hAnsi="Times New Roman"/>
          <w:sz w:val="22"/>
          <w:szCs w:val="22"/>
        </w:rPr>
        <w:t xml:space="preserve"> </w:t>
      </w:r>
    </w:p>
    <w:p w14:paraId="7A2C3E97" w14:textId="77777777" w:rsidR="00326B3A" w:rsidRPr="00107562" w:rsidRDefault="00326B3A" w:rsidP="00326B3A">
      <w:pPr>
        <w:ind w:right="-432"/>
        <w:rPr>
          <w:rFonts w:ascii="Times New Roman" w:hAnsi="Times New Roman"/>
          <w:sz w:val="22"/>
          <w:szCs w:val="22"/>
        </w:rPr>
      </w:pPr>
      <w:r w:rsidRPr="00107562">
        <w:rPr>
          <w:rFonts w:ascii="Times New Roman" w:hAnsi="Times New Roman"/>
          <w:sz w:val="22"/>
          <w:szCs w:val="22"/>
        </w:rPr>
        <w:t>United States Department of Agriculture, Southeast Marketing Field Office, 1124 1</w:t>
      </w:r>
      <w:r w:rsidRPr="00107562">
        <w:rPr>
          <w:rFonts w:ascii="Times New Roman" w:hAnsi="Times New Roman"/>
          <w:sz w:val="22"/>
          <w:szCs w:val="22"/>
          <w:vertAlign w:val="superscript"/>
        </w:rPr>
        <w:t>st</w:t>
      </w:r>
      <w:r w:rsidRPr="00107562">
        <w:rPr>
          <w:rFonts w:ascii="Times New Roman" w:hAnsi="Times New Roman"/>
          <w:sz w:val="22"/>
          <w:szCs w:val="22"/>
        </w:rPr>
        <w:t xml:space="preserve"> Street S, Winter Haven, FL 33880.  Please mail completed ballot in the attached envelope.  Ballots postmarked after </w:t>
      </w:r>
      <w:r w:rsidRPr="00107562">
        <w:rPr>
          <w:rFonts w:ascii="Times New Roman" w:hAnsi="Times New Roman"/>
          <w:bCs/>
          <w:sz w:val="22"/>
          <w:szCs w:val="22"/>
        </w:rPr>
        <w:t>March 30</w:t>
      </w:r>
      <w:r w:rsidRPr="00107562">
        <w:rPr>
          <w:rFonts w:ascii="Times New Roman" w:hAnsi="Times New Roman"/>
          <w:sz w:val="22"/>
          <w:szCs w:val="22"/>
        </w:rPr>
        <w:t>, 2016, will be considered invalid.</w:t>
      </w:r>
    </w:p>
    <w:p w14:paraId="1A9FAE3B" w14:textId="77777777" w:rsidR="00326B3A" w:rsidRDefault="00326B3A" w:rsidP="00326B3A">
      <w:pPr>
        <w:rPr>
          <w:rFonts w:ascii="Times New Roman" w:hAnsi="Times New Roman"/>
          <w:sz w:val="16"/>
          <w:szCs w:val="16"/>
        </w:rPr>
      </w:pPr>
    </w:p>
    <w:p w14:paraId="7AEBD6B6" w14:textId="77777777" w:rsidR="00326B3A" w:rsidRDefault="00326B3A" w:rsidP="00326B3A">
      <w:pPr>
        <w:rPr>
          <w:rFonts w:ascii="Times New Roman" w:hAnsi="Times New Roman"/>
          <w:sz w:val="16"/>
          <w:szCs w:val="16"/>
        </w:rPr>
      </w:pPr>
    </w:p>
    <w:p w14:paraId="4498F6AF" w14:textId="77777777" w:rsidR="00326B3A" w:rsidRDefault="00326B3A" w:rsidP="00326B3A">
      <w:pPr>
        <w:rPr>
          <w:rFonts w:ascii="Times New Roman" w:hAnsi="Times New Roman"/>
          <w:sz w:val="16"/>
          <w:szCs w:val="16"/>
        </w:rPr>
      </w:pPr>
      <w:r w:rsidRPr="001C3BA2">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B3C6713" w14:textId="77777777" w:rsidR="00326B3A" w:rsidRPr="001C3BA2" w:rsidRDefault="00326B3A" w:rsidP="00326B3A">
      <w:pPr>
        <w:rPr>
          <w:rFonts w:ascii="Times New Roman" w:hAnsi="Times New Roman"/>
          <w:sz w:val="16"/>
          <w:szCs w:val="16"/>
        </w:rPr>
      </w:pPr>
    </w:p>
    <w:p w14:paraId="174B1308" w14:textId="77777777" w:rsidR="00326B3A" w:rsidRPr="008850B2" w:rsidRDefault="00326B3A" w:rsidP="00326B3A">
      <w:pPr>
        <w:ind w:right="-432"/>
        <w:rPr>
          <w:rFonts w:ascii="Arial" w:hAnsi="Arial" w:cs="Arial"/>
          <w:sz w:val="20"/>
          <w:szCs w:val="20"/>
        </w:rPr>
      </w:pPr>
      <w:r w:rsidRPr="001C3BA2">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6"/>
          <w:szCs w:val="16"/>
        </w:rPr>
        <w:t xml:space="preserve"> </w:t>
      </w:r>
      <w:r w:rsidRPr="001C3BA2">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1C3BA2">
          <w:rPr>
            <w:rStyle w:val="Hyperlink"/>
            <w:rFonts w:ascii="Times New Roman" w:hAnsi="Times New Roman"/>
            <w:sz w:val="16"/>
            <w:szCs w:val="16"/>
          </w:rPr>
          <w:t>program.intake@usda.gov</w:t>
        </w:r>
      </w:hyperlink>
      <w:r w:rsidRPr="001C3BA2">
        <w:rPr>
          <w:rFonts w:ascii="Times New Roman" w:hAnsi="Times New Roman"/>
          <w:sz w:val="16"/>
          <w:szCs w:val="16"/>
        </w:rPr>
        <w:t>.  USDA is an equal opportunity provider, employer, and lender.</w:t>
      </w:r>
    </w:p>
    <w:p w14:paraId="6B3FD520" w14:textId="77777777" w:rsidR="00A43E42" w:rsidRDefault="00A43E42"/>
    <w:sectPr w:rsidR="00A43E42" w:rsidSect="00326B3A">
      <w:headerReference w:type="default" r:id="rId9"/>
      <w:footerReference w:type="default" r:id="rId10"/>
      <w:pgSz w:w="12240" w:h="15840"/>
      <w:pgMar w:top="720" w:right="1440" w:bottom="720" w:left="144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38F37" w14:textId="77777777" w:rsidR="00326B3A" w:rsidRDefault="00326B3A" w:rsidP="00326B3A">
      <w:r>
        <w:separator/>
      </w:r>
    </w:p>
  </w:endnote>
  <w:endnote w:type="continuationSeparator" w:id="0">
    <w:p w14:paraId="6C53F246" w14:textId="77777777" w:rsidR="00326B3A" w:rsidRDefault="00326B3A" w:rsidP="0032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A7352" w14:textId="1DABBF75" w:rsidR="001547A9" w:rsidRPr="001547A9" w:rsidRDefault="00326B3A" w:rsidP="00246438">
    <w:pPr>
      <w:pBdr>
        <w:top w:val="single" w:sz="4" w:space="1" w:color="auto"/>
      </w:pBdr>
      <w:jc w:val="both"/>
      <w:rPr>
        <w:rFonts w:ascii="Times New Roman" w:hAnsi="Times New Roman"/>
        <w:sz w:val="20"/>
      </w:rPr>
    </w:pPr>
    <w:r>
      <w:rPr>
        <w:rFonts w:ascii="Times New Roman" w:hAnsi="Times New Roman"/>
        <w:bCs/>
        <w:sz w:val="20"/>
      </w:rPr>
      <w:t>SC</w:t>
    </w:r>
    <w:r w:rsidRPr="001547A9">
      <w:rPr>
        <w:rFonts w:ascii="Times New Roman" w:hAnsi="Times New Roman"/>
        <w:bCs/>
        <w:sz w:val="20"/>
      </w:rPr>
      <w:t>-</w:t>
    </w:r>
    <w:r>
      <w:rPr>
        <w:rFonts w:ascii="Times New Roman" w:hAnsi="Times New Roman"/>
        <w:bCs/>
        <w:sz w:val="20"/>
      </w:rPr>
      <w:t>313</w:t>
    </w:r>
    <w:r w:rsidRPr="001547A9">
      <w:rPr>
        <w:rFonts w:ascii="Times New Roman" w:hAnsi="Times New Roman"/>
        <w:bCs/>
        <w:sz w:val="20"/>
      </w:rPr>
      <w:t xml:space="preserve"> (</w:t>
    </w:r>
    <w:r w:rsidR="00905B52">
      <w:rPr>
        <w:rFonts w:ascii="Times New Roman" w:hAnsi="Times New Roman"/>
        <w:bCs/>
        <w:sz w:val="20"/>
      </w:rPr>
      <w:t>Exp. 12/2022. Destroy previous versions.</w:t>
    </w:r>
    <w:r>
      <w:rPr>
        <w:rFonts w:ascii="Times New Roman" w:hAnsi="Times New Roman"/>
        <w:bCs/>
        <w:sz w:val="20"/>
      </w:rPr>
      <w:t>)</w:t>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sidRPr="00AE519C">
      <w:rPr>
        <w:rFonts w:ascii="Times New Roman" w:hAnsi="Times New Roman"/>
        <w:b/>
        <w:sz w:val="18"/>
        <w:szCs w:val="18"/>
      </w:rPr>
      <w:t xml:space="preserve">Page </w:t>
    </w:r>
    <w:r w:rsidRPr="00AE519C">
      <w:rPr>
        <w:rFonts w:ascii="Times New Roman" w:hAnsi="Times New Roman"/>
        <w:b/>
        <w:sz w:val="18"/>
        <w:szCs w:val="18"/>
      </w:rPr>
      <w:fldChar w:fldCharType="begin"/>
    </w:r>
    <w:r w:rsidRPr="00AE519C">
      <w:rPr>
        <w:rFonts w:ascii="Times New Roman" w:hAnsi="Times New Roman"/>
        <w:b/>
        <w:sz w:val="18"/>
        <w:szCs w:val="18"/>
      </w:rPr>
      <w:instrText xml:space="preserve"> PAGE </w:instrText>
    </w:r>
    <w:r w:rsidRPr="00AE519C">
      <w:rPr>
        <w:rFonts w:ascii="Times New Roman" w:hAnsi="Times New Roman"/>
        <w:b/>
        <w:sz w:val="18"/>
        <w:szCs w:val="18"/>
      </w:rPr>
      <w:fldChar w:fldCharType="separate"/>
    </w:r>
    <w:r w:rsidR="003E3FD8">
      <w:rPr>
        <w:rFonts w:ascii="Times New Roman" w:hAnsi="Times New Roman"/>
        <w:b/>
        <w:noProof/>
        <w:sz w:val="18"/>
        <w:szCs w:val="18"/>
      </w:rPr>
      <w:t>1</w:t>
    </w:r>
    <w:r w:rsidRPr="00AE519C">
      <w:rPr>
        <w:rFonts w:ascii="Times New Roman" w:hAnsi="Times New Roman"/>
        <w:b/>
        <w:sz w:val="18"/>
        <w:szCs w:val="18"/>
      </w:rPr>
      <w:fldChar w:fldCharType="end"/>
    </w:r>
    <w:r w:rsidRPr="00AE519C">
      <w:rPr>
        <w:rFonts w:ascii="Times New Roman" w:hAnsi="Times New Roman"/>
        <w:b/>
        <w:sz w:val="18"/>
        <w:szCs w:val="18"/>
      </w:rPr>
      <w:t xml:space="preserve"> of </w:t>
    </w:r>
    <w:r>
      <w:rPr>
        <w:rFonts w:ascii="Times New Roman" w:hAnsi="Times New Roman"/>
        <w:b/>
        <w:sz w:val="18"/>
        <w:szCs w:val="18"/>
      </w:rPr>
      <w:t>3</w:t>
    </w:r>
  </w:p>
  <w:p w14:paraId="1086BB0D" w14:textId="77777777" w:rsidR="001547A9" w:rsidRDefault="003E3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43841" w14:textId="77777777" w:rsidR="00326B3A" w:rsidRDefault="00326B3A" w:rsidP="00326B3A">
      <w:r>
        <w:separator/>
      </w:r>
    </w:p>
  </w:footnote>
  <w:footnote w:type="continuationSeparator" w:id="0">
    <w:p w14:paraId="7184D3C4" w14:textId="77777777" w:rsidR="00326B3A" w:rsidRDefault="00326B3A" w:rsidP="00326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C631" w14:textId="050B6505" w:rsidR="007A2316" w:rsidRPr="007A2316" w:rsidRDefault="00326B3A" w:rsidP="000732FC">
    <w:pPr>
      <w:pBdr>
        <w:bottom w:val="single" w:sz="4" w:space="1" w:color="auto"/>
      </w:pBdr>
      <w:rPr>
        <w:rFonts w:ascii="Times New Roman" w:hAnsi="Times New Roman"/>
        <w:b/>
        <w:bCs/>
        <w:sz w:val="20"/>
        <w:u w:val="single"/>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r>
    <w:r>
      <w:rPr>
        <w:rFonts w:ascii="Times New Roman" w:hAnsi="Times New Roman"/>
        <w:b/>
        <w:bCs/>
        <w:sz w:val="20"/>
      </w:rPr>
      <w:t xml:space="preserve"> </w:t>
    </w:r>
    <w:r w:rsidRPr="004C5BD5">
      <w:rPr>
        <w:rFonts w:ascii="Times New Roman" w:hAnsi="Times New Roman"/>
        <w:bCs/>
        <w:sz w:val="20"/>
      </w:rPr>
      <w:t>O</w:t>
    </w:r>
    <w:r w:rsidRPr="007A2316">
      <w:rPr>
        <w:rFonts w:ascii="Times New Roman" w:hAnsi="Times New Roman"/>
        <w:sz w:val="20"/>
      </w:rPr>
      <w:t xml:space="preserve">MB No. </w:t>
    </w:r>
    <w:r>
      <w:rPr>
        <w:rFonts w:ascii="Times New Roman" w:hAnsi="Times New Roman"/>
        <w:sz w:val="20"/>
      </w:rPr>
      <w:t>0581-0291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1827D50"/>
    <w:multiLevelType w:val="hybridMultilevel"/>
    <w:tmpl w:val="F668A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49041F"/>
    <w:multiLevelType w:val="hybridMultilevel"/>
    <w:tmpl w:val="B73064EE"/>
    <w:lvl w:ilvl="0" w:tplc="0409000F">
      <w:start w:val="1"/>
      <w:numFmt w:val="decimal"/>
      <w:pStyle w:val="Level1"/>
      <w:lvlText w:val="%1."/>
      <w:lvlJc w:val="left"/>
      <w:pPr>
        <w:ind w:left="720" w:hanging="360"/>
      </w:pPr>
    </w:lvl>
    <w:lvl w:ilvl="1" w:tplc="04090019">
      <w:start w:val="1"/>
      <w:numFmt w:val="lowerLetter"/>
      <w:lvlText w:val="%2."/>
      <w:lvlJc w:val="left"/>
      <w:pPr>
        <w:ind w:left="1440" w:hanging="360"/>
      </w:pPr>
    </w:lvl>
    <w:lvl w:ilvl="2" w:tplc="5CBAAC34">
      <w:start w:val="1"/>
      <w:numFmt w:val="upperLetter"/>
      <w:lvlText w:val="%3."/>
      <w:lvlJc w:val="left"/>
      <w:pPr>
        <w:ind w:left="2700" w:hanging="720"/>
      </w:pPr>
      <w:rPr>
        <w:rFonts w:hint="default"/>
      </w:rPr>
    </w:lvl>
    <w:lvl w:ilvl="3" w:tplc="141264E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052F6"/>
    <w:multiLevelType w:val="hybridMultilevel"/>
    <w:tmpl w:val="FB1CF0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3A"/>
    <w:rsid w:val="00326B3A"/>
    <w:rsid w:val="003E3FD8"/>
    <w:rsid w:val="00771E08"/>
    <w:rsid w:val="00905B52"/>
    <w:rsid w:val="00A43E42"/>
    <w:rsid w:val="00C5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3A"/>
    <w:pPr>
      <w:widowControl w:val="0"/>
      <w:autoSpaceDE w:val="0"/>
      <w:autoSpaceDN w:val="0"/>
      <w:adjustRightInd w:val="0"/>
      <w:spacing w:after="0"/>
    </w:pPr>
    <w:rPr>
      <w:rFonts w:ascii="Shruti" w:eastAsia="Times New Roman" w:hAnsi="Shrut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26B3A"/>
    <w:pPr>
      <w:numPr>
        <w:numId w:val="2"/>
      </w:numPr>
      <w:ind w:left="1440" w:hanging="720"/>
      <w:outlineLvl w:val="0"/>
    </w:pPr>
  </w:style>
  <w:style w:type="paragraph" w:styleId="Header">
    <w:name w:val="header"/>
    <w:basedOn w:val="Normal"/>
    <w:link w:val="HeaderChar"/>
    <w:rsid w:val="00326B3A"/>
    <w:pPr>
      <w:tabs>
        <w:tab w:val="center" w:pos="4320"/>
        <w:tab w:val="right" w:pos="8640"/>
      </w:tabs>
    </w:pPr>
  </w:style>
  <w:style w:type="character" w:customStyle="1" w:styleId="HeaderChar">
    <w:name w:val="Header Char"/>
    <w:basedOn w:val="DefaultParagraphFont"/>
    <w:link w:val="Header"/>
    <w:rsid w:val="00326B3A"/>
    <w:rPr>
      <w:rFonts w:ascii="Shruti" w:eastAsia="Times New Roman" w:hAnsi="Shruti" w:cs="Times New Roman"/>
      <w:szCs w:val="24"/>
    </w:rPr>
  </w:style>
  <w:style w:type="paragraph" w:styleId="Footer">
    <w:name w:val="footer"/>
    <w:basedOn w:val="Normal"/>
    <w:link w:val="FooterChar"/>
    <w:rsid w:val="00326B3A"/>
    <w:pPr>
      <w:tabs>
        <w:tab w:val="center" w:pos="4320"/>
        <w:tab w:val="right" w:pos="8640"/>
      </w:tabs>
    </w:pPr>
  </w:style>
  <w:style w:type="character" w:customStyle="1" w:styleId="FooterChar">
    <w:name w:val="Footer Char"/>
    <w:basedOn w:val="DefaultParagraphFont"/>
    <w:link w:val="Footer"/>
    <w:rsid w:val="00326B3A"/>
    <w:rPr>
      <w:rFonts w:ascii="Shruti" w:eastAsia="Times New Roman" w:hAnsi="Shruti" w:cs="Times New Roman"/>
      <w:szCs w:val="24"/>
    </w:rPr>
  </w:style>
  <w:style w:type="character" w:styleId="Hyperlink">
    <w:name w:val="Hyperlink"/>
    <w:uiPriority w:val="99"/>
    <w:unhideWhenUsed/>
    <w:rsid w:val="00326B3A"/>
    <w:rPr>
      <w:color w:val="0000FF"/>
      <w:u w:val="single"/>
    </w:rPr>
  </w:style>
  <w:style w:type="paragraph" w:styleId="BalloonText">
    <w:name w:val="Balloon Text"/>
    <w:basedOn w:val="Normal"/>
    <w:link w:val="BalloonTextChar"/>
    <w:uiPriority w:val="99"/>
    <w:semiHidden/>
    <w:unhideWhenUsed/>
    <w:rsid w:val="00C57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DE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3A"/>
    <w:pPr>
      <w:widowControl w:val="0"/>
      <w:autoSpaceDE w:val="0"/>
      <w:autoSpaceDN w:val="0"/>
      <w:adjustRightInd w:val="0"/>
      <w:spacing w:after="0"/>
    </w:pPr>
    <w:rPr>
      <w:rFonts w:ascii="Shruti" w:eastAsia="Times New Roman" w:hAnsi="Shrut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26B3A"/>
    <w:pPr>
      <w:numPr>
        <w:numId w:val="2"/>
      </w:numPr>
      <w:ind w:left="1440" w:hanging="720"/>
      <w:outlineLvl w:val="0"/>
    </w:pPr>
  </w:style>
  <w:style w:type="paragraph" w:styleId="Header">
    <w:name w:val="header"/>
    <w:basedOn w:val="Normal"/>
    <w:link w:val="HeaderChar"/>
    <w:rsid w:val="00326B3A"/>
    <w:pPr>
      <w:tabs>
        <w:tab w:val="center" w:pos="4320"/>
        <w:tab w:val="right" w:pos="8640"/>
      </w:tabs>
    </w:pPr>
  </w:style>
  <w:style w:type="character" w:customStyle="1" w:styleId="HeaderChar">
    <w:name w:val="Header Char"/>
    <w:basedOn w:val="DefaultParagraphFont"/>
    <w:link w:val="Header"/>
    <w:rsid w:val="00326B3A"/>
    <w:rPr>
      <w:rFonts w:ascii="Shruti" w:eastAsia="Times New Roman" w:hAnsi="Shruti" w:cs="Times New Roman"/>
      <w:szCs w:val="24"/>
    </w:rPr>
  </w:style>
  <w:style w:type="paragraph" w:styleId="Footer">
    <w:name w:val="footer"/>
    <w:basedOn w:val="Normal"/>
    <w:link w:val="FooterChar"/>
    <w:rsid w:val="00326B3A"/>
    <w:pPr>
      <w:tabs>
        <w:tab w:val="center" w:pos="4320"/>
        <w:tab w:val="right" w:pos="8640"/>
      </w:tabs>
    </w:pPr>
  </w:style>
  <w:style w:type="character" w:customStyle="1" w:styleId="FooterChar">
    <w:name w:val="Footer Char"/>
    <w:basedOn w:val="DefaultParagraphFont"/>
    <w:link w:val="Footer"/>
    <w:rsid w:val="00326B3A"/>
    <w:rPr>
      <w:rFonts w:ascii="Shruti" w:eastAsia="Times New Roman" w:hAnsi="Shruti" w:cs="Times New Roman"/>
      <w:szCs w:val="24"/>
    </w:rPr>
  </w:style>
  <w:style w:type="character" w:styleId="Hyperlink">
    <w:name w:val="Hyperlink"/>
    <w:uiPriority w:val="99"/>
    <w:unhideWhenUsed/>
    <w:rsid w:val="00326B3A"/>
    <w:rPr>
      <w:color w:val="0000FF"/>
      <w:u w:val="single"/>
    </w:rPr>
  </w:style>
  <w:style w:type="paragraph" w:styleId="BalloonText">
    <w:name w:val="Balloon Text"/>
    <w:basedOn w:val="Normal"/>
    <w:link w:val="BalloonTextChar"/>
    <w:uiPriority w:val="99"/>
    <w:semiHidden/>
    <w:unhideWhenUsed/>
    <w:rsid w:val="00C57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D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cp:lastPrinted>2019-12-12T15:55:00Z</cp:lastPrinted>
  <dcterms:created xsi:type="dcterms:W3CDTF">2019-12-13T15:19:00Z</dcterms:created>
  <dcterms:modified xsi:type="dcterms:W3CDTF">2019-12-13T15:19:00Z</dcterms:modified>
</cp:coreProperties>
</file>