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403D9" w14:textId="77777777" w:rsidR="00D4363E" w:rsidRPr="007310B4" w:rsidRDefault="00D4363E" w:rsidP="00D4363E">
      <w:pPr>
        <w:jc w:val="center"/>
      </w:pPr>
      <w:bookmarkStart w:id="0" w:name="_GoBack"/>
      <w:bookmarkEnd w:id="0"/>
      <w:r w:rsidRPr="007310B4">
        <w:t>Justification of Change Worksheet</w:t>
      </w:r>
    </w:p>
    <w:p w14:paraId="3634778C" w14:textId="30FF5706" w:rsidR="00D4363E" w:rsidRPr="007310B4" w:rsidRDefault="004E79AB" w:rsidP="00D4363E">
      <w:pPr>
        <w:jc w:val="center"/>
      </w:pPr>
      <w:r>
        <w:t>Almonds Grown in California</w:t>
      </w:r>
    </w:p>
    <w:p w14:paraId="15DB016D" w14:textId="5BBC9D09" w:rsidR="00D4363E" w:rsidRPr="007310B4" w:rsidRDefault="00D4363E" w:rsidP="00D4363E">
      <w:pPr>
        <w:jc w:val="center"/>
      </w:pPr>
      <w:r w:rsidRPr="007310B4">
        <w:t>OMB No. 0581-</w:t>
      </w:r>
      <w:r w:rsidR="004E79AB">
        <w:t>0178</w:t>
      </w:r>
    </w:p>
    <w:p w14:paraId="0DD28060" w14:textId="2BD59396" w:rsidR="00D4363E" w:rsidRPr="007310B4" w:rsidRDefault="00D4363E" w:rsidP="00D4363E">
      <w:pPr>
        <w:jc w:val="center"/>
      </w:pPr>
      <w:r w:rsidRPr="007310B4">
        <w:t>Marketing Order No. 9</w:t>
      </w:r>
      <w:r w:rsidR="004E79AB">
        <w:t>81</w:t>
      </w:r>
    </w:p>
    <w:p w14:paraId="3F1AE86A" w14:textId="72250F4A" w:rsidR="00D4363E" w:rsidRDefault="002B6AC1" w:rsidP="00D4363E">
      <w:r>
        <w:t>February</w:t>
      </w:r>
      <w:r w:rsidR="004E79AB">
        <w:t xml:space="preserve"> 2019</w:t>
      </w:r>
    </w:p>
    <w:p w14:paraId="06530925" w14:textId="77777777" w:rsidR="00D4363E" w:rsidRDefault="00D4363E" w:rsidP="00D4363E"/>
    <w:p w14:paraId="048DF803" w14:textId="6C8FBAA5" w:rsidR="004E79AB" w:rsidRDefault="00D4363E" w:rsidP="004E79AB">
      <w:r>
        <w:t>O</w:t>
      </w:r>
      <w:r w:rsidRPr="00E851A9">
        <w:t xml:space="preserve">n </w:t>
      </w:r>
      <w:r w:rsidR="004E79AB">
        <w:t>January 29, 2019, the</w:t>
      </w:r>
      <w:r w:rsidR="005F169F" w:rsidRPr="005F169F">
        <w:t xml:space="preserve"> </w:t>
      </w:r>
      <w:r w:rsidR="005F169F">
        <w:t>Office of Management and Budget (</w:t>
      </w:r>
      <w:r w:rsidRPr="00E851A9">
        <w:t>OMB</w:t>
      </w:r>
      <w:r w:rsidR="005F169F">
        <w:t>)</w:t>
      </w:r>
      <w:r w:rsidRPr="00E851A9">
        <w:t xml:space="preserve"> </w:t>
      </w:r>
      <w:r w:rsidR="00C71C20">
        <w:t xml:space="preserve">approved AMS’s request to approve </w:t>
      </w:r>
      <w:r w:rsidR="004E79AB">
        <w:t>five</w:t>
      </w:r>
      <w:r w:rsidRPr="00E851A9">
        <w:t xml:space="preserve"> </w:t>
      </w:r>
      <w:r>
        <w:t xml:space="preserve">new </w:t>
      </w:r>
      <w:r w:rsidRPr="00E851A9">
        <w:t xml:space="preserve">forms related to the Federal marketing order for </w:t>
      </w:r>
      <w:r w:rsidR="004E79AB">
        <w:t xml:space="preserve">California almonds.  The Almond Board of California (ABC) uses the forms during the process of nominating </w:t>
      </w:r>
      <w:r w:rsidR="001468F8">
        <w:t>individuals</w:t>
      </w:r>
      <w:r w:rsidR="004E79AB">
        <w:t xml:space="preserve"> to represent industry interests on the ABC.  OMB had assigned the following forms to </w:t>
      </w:r>
      <w:r w:rsidR="00765F6D">
        <w:t>OMB Number 0581-03</w:t>
      </w:r>
      <w:r w:rsidR="004E79AB">
        <w:t>16 during the approval process</w:t>
      </w:r>
      <w:r>
        <w:t>:</w:t>
      </w:r>
    </w:p>
    <w:p w14:paraId="4E6AAEDB" w14:textId="77777777" w:rsidR="004E79AB" w:rsidRDefault="004E79AB" w:rsidP="004E79AB"/>
    <w:p w14:paraId="74929400" w14:textId="7CECC0D1" w:rsidR="00765F6D" w:rsidRDefault="004E79AB" w:rsidP="004E79AB">
      <w:pPr>
        <w:pStyle w:val="ListParagraph"/>
        <w:numPr>
          <w:ilvl w:val="0"/>
          <w:numId w:val="1"/>
        </w:numPr>
      </w:pPr>
      <w:r>
        <w:t>Independent Grower Ballot, ABC-15</w:t>
      </w:r>
    </w:p>
    <w:p w14:paraId="6A8B5CC4" w14:textId="2DCC4FCE" w:rsidR="004E79AB" w:rsidRDefault="004E79AB" w:rsidP="004E79AB">
      <w:pPr>
        <w:pStyle w:val="ListParagraph"/>
        <w:numPr>
          <w:ilvl w:val="0"/>
          <w:numId w:val="1"/>
        </w:numPr>
      </w:pPr>
      <w:r>
        <w:t>Independent Handler Ballot, ABC-16</w:t>
      </w:r>
    </w:p>
    <w:p w14:paraId="3473DEE5" w14:textId="3371C4E4" w:rsidR="004E79AB" w:rsidRDefault="004E79AB" w:rsidP="004E79AB">
      <w:pPr>
        <w:pStyle w:val="ListParagraph"/>
        <w:numPr>
          <w:ilvl w:val="0"/>
          <w:numId w:val="1"/>
        </w:numPr>
      </w:pPr>
      <w:r>
        <w:t>Cooperative Grower Ballot, ABC-17</w:t>
      </w:r>
    </w:p>
    <w:p w14:paraId="1316DCEE" w14:textId="147DA26D" w:rsidR="004E79AB" w:rsidRDefault="004E79AB" w:rsidP="004E79AB">
      <w:pPr>
        <w:pStyle w:val="ListParagraph"/>
        <w:numPr>
          <w:ilvl w:val="0"/>
          <w:numId w:val="1"/>
        </w:numPr>
      </w:pPr>
      <w:r>
        <w:t>Cooperative Handler Ballot, ABC-18</w:t>
      </w:r>
    </w:p>
    <w:p w14:paraId="5D437E89" w14:textId="7869CA7F" w:rsidR="004E79AB" w:rsidRDefault="004E79AB" w:rsidP="004E79AB">
      <w:pPr>
        <w:pStyle w:val="ListParagraph"/>
        <w:numPr>
          <w:ilvl w:val="0"/>
          <w:numId w:val="1"/>
        </w:numPr>
      </w:pPr>
      <w:r>
        <w:t>Grower Petition, ABC-19</w:t>
      </w:r>
    </w:p>
    <w:p w14:paraId="05D7905C" w14:textId="77777777" w:rsidR="004E79AB" w:rsidRDefault="004E79AB" w:rsidP="00765F6D"/>
    <w:p w14:paraId="3A9293BA" w14:textId="5C9B5796" w:rsidR="00D4363E" w:rsidRDefault="00D4363E" w:rsidP="00765F6D">
      <w:r>
        <w:t xml:space="preserve">This Justification for Change </w:t>
      </w:r>
      <w:r w:rsidR="00FD2CE3">
        <w:t>w</w:t>
      </w:r>
      <w:r>
        <w:t xml:space="preserve">orksheet requests OMB’s approval to merge </w:t>
      </w:r>
      <w:r w:rsidR="002401E0">
        <w:t xml:space="preserve">these forms </w:t>
      </w:r>
      <w:r w:rsidR="004E79AB">
        <w:t>into OMB No. 0581-0178</w:t>
      </w:r>
      <w:r w:rsidR="00E81740">
        <w:t xml:space="preserve">, </w:t>
      </w:r>
      <w:r w:rsidR="00E81740" w:rsidRPr="002B6AC1">
        <w:rPr>
          <w:color w:val="000000" w:themeColor="text1"/>
        </w:rPr>
        <w:t>Specialty Crops Program</w:t>
      </w:r>
      <w:r w:rsidR="00E81740">
        <w:t>, as</w:t>
      </w:r>
      <w:r w:rsidR="00467CCB">
        <w:t xml:space="preserve"> stated in the Final Rule collection </w:t>
      </w:r>
      <w:r w:rsidR="00C43079">
        <w:t xml:space="preserve">package </w:t>
      </w:r>
      <w:r w:rsidR="00467CCB">
        <w:t xml:space="preserve">and in the </w:t>
      </w:r>
      <w:r w:rsidR="004E79AB">
        <w:t xml:space="preserve">60-day notice published in the </w:t>
      </w:r>
      <w:r w:rsidR="00467CCB">
        <w:t>Federal Register</w:t>
      </w:r>
      <w:r w:rsidR="00C43079">
        <w:t xml:space="preserve"> </w:t>
      </w:r>
      <w:r w:rsidR="00C71C20">
        <w:t>(</w:t>
      </w:r>
      <w:r w:rsidR="00C43079">
        <w:t xml:space="preserve">Vol 83, No. </w:t>
      </w:r>
      <w:r w:rsidR="000C7E07">
        <w:t>177</w:t>
      </w:r>
      <w:r w:rsidR="00C71C20">
        <w:t>, page</w:t>
      </w:r>
      <w:r w:rsidR="00C30A91">
        <w:t xml:space="preserve"> 46136-46137</w:t>
      </w:r>
      <w:r w:rsidR="00C71C20">
        <w:t>)</w:t>
      </w:r>
      <w:r w:rsidR="00C02FEC">
        <w:t xml:space="preserve"> </w:t>
      </w:r>
      <w:r w:rsidR="000C7E07">
        <w:t>on September 12</w:t>
      </w:r>
      <w:r w:rsidR="00C43079">
        <w:t xml:space="preserve">, 2018.  This will keep </w:t>
      </w:r>
      <w:r w:rsidRPr="00E851A9">
        <w:t xml:space="preserve">all forms pertaining to </w:t>
      </w:r>
      <w:r>
        <w:t>the</w:t>
      </w:r>
      <w:r w:rsidRPr="00E851A9">
        <w:t xml:space="preserve"> </w:t>
      </w:r>
      <w:r w:rsidR="004E79AB">
        <w:t>almond</w:t>
      </w:r>
      <w:r w:rsidR="007201F9">
        <w:t xml:space="preserve"> </w:t>
      </w:r>
      <w:r w:rsidRPr="00E851A9">
        <w:t>marketing order contained in one collection</w:t>
      </w:r>
      <w:r w:rsidRPr="008C5022">
        <w:t xml:space="preserve"> </w:t>
      </w:r>
      <w:r w:rsidR="00C43079">
        <w:t xml:space="preserve">to </w:t>
      </w:r>
      <w:r>
        <w:t>prevent duplicity of burden hours</w:t>
      </w:r>
      <w:r w:rsidRPr="00E851A9">
        <w:t>.</w:t>
      </w:r>
    </w:p>
    <w:p w14:paraId="4C3867DF" w14:textId="2AF5C129" w:rsidR="00972DC5" w:rsidRDefault="00972DC5" w:rsidP="00D4363E"/>
    <w:p w14:paraId="310011FE" w14:textId="1FF2C38D" w:rsidR="00972DC5" w:rsidRDefault="00972DC5" w:rsidP="00D4363E">
      <w:r>
        <w:t>The</w:t>
      </w:r>
      <w:r w:rsidR="007201F9">
        <w:t xml:space="preserve"> </w:t>
      </w:r>
      <w:r w:rsidR="00C71C20">
        <w:t xml:space="preserve">OMB No. </w:t>
      </w:r>
      <w:r w:rsidR="007201F9">
        <w:t>0581-</w:t>
      </w:r>
      <w:r>
        <w:t>03</w:t>
      </w:r>
      <w:r w:rsidR="006218D4">
        <w:t>16</w:t>
      </w:r>
      <w:r>
        <w:t xml:space="preserve"> package containing these forms has </w:t>
      </w:r>
      <w:r w:rsidR="006218D4">
        <w:t>56.83</w:t>
      </w:r>
      <w:r>
        <w:t xml:space="preserve"> burden hours.  </w:t>
      </w:r>
      <w:r w:rsidR="00CC68E5">
        <w:t>The current</w:t>
      </w:r>
      <w:r w:rsidR="00C02FEC">
        <w:t>ly approved</w:t>
      </w:r>
      <w:r w:rsidR="00C71C20">
        <w:t xml:space="preserve"> OMB No. </w:t>
      </w:r>
      <w:r w:rsidR="00765F6D">
        <w:t>0581-</w:t>
      </w:r>
      <w:r w:rsidR="000C7E07">
        <w:t>0178</w:t>
      </w:r>
      <w:r w:rsidR="00CC68E5">
        <w:t xml:space="preserve"> package with the </w:t>
      </w:r>
      <w:r w:rsidR="006218D4">
        <w:t xml:space="preserve">forms pertaining to </w:t>
      </w:r>
      <w:r w:rsidR="00C71C20">
        <w:t xml:space="preserve">almond marketing order and </w:t>
      </w:r>
      <w:r w:rsidR="006218D4">
        <w:t xml:space="preserve">several </w:t>
      </w:r>
      <w:r w:rsidR="00C71C20">
        <w:t xml:space="preserve">other </w:t>
      </w:r>
      <w:r w:rsidR="006218D4">
        <w:t>marketing orders</w:t>
      </w:r>
      <w:r w:rsidR="00CC68E5">
        <w:t xml:space="preserve"> has </w:t>
      </w:r>
      <w:r w:rsidR="005B42C1">
        <w:t>25,2</w:t>
      </w:r>
      <w:r w:rsidR="00C934EF">
        <w:t>16</w:t>
      </w:r>
      <w:r w:rsidR="00CC68E5">
        <w:t xml:space="preserve"> burden hours.  </w:t>
      </w:r>
      <w:r>
        <w:t xml:space="preserve">Once these five forms are merged into the </w:t>
      </w:r>
      <w:r w:rsidR="007201F9">
        <w:t>0581-</w:t>
      </w:r>
      <w:r>
        <w:t>0</w:t>
      </w:r>
      <w:r w:rsidR="006218D4">
        <w:t>178</w:t>
      </w:r>
      <w:r>
        <w:t xml:space="preserve"> parent package, the </w:t>
      </w:r>
      <w:r w:rsidR="00C934EF">
        <w:t xml:space="preserve">number of responses will increase by 677; and the burden will increase by 57 hours.  The </w:t>
      </w:r>
      <w:r>
        <w:t xml:space="preserve">new burden </w:t>
      </w:r>
      <w:r w:rsidR="005F169F">
        <w:t xml:space="preserve">of the parent package </w:t>
      </w:r>
      <w:r>
        <w:t>will be</w:t>
      </w:r>
      <w:r w:rsidR="00CC68E5">
        <w:t xml:space="preserve"> </w:t>
      </w:r>
      <w:r w:rsidR="005B42C1">
        <w:t>25,27</w:t>
      </w:r>
      <w:r w:rsidR="00C934EF">
        <w:t>3</w:t>
      </w:r>
      <w:r w:rsidR="006218D4">
        <w:t xml:space="preserve"> </w:t>
      </w:r>
      <w:r w:rsidR="004E79AB">
        <w:t>burden hours.</w:t>
      </w:r>
    </w:p>
    <w:p w14:paraId="243A24C2" w14:textId="77777777" w:rsidR="00D4363E" w:rsidRDefault="00D4363E" w:rsidP="00D4363E"/>
    <w:p w14:paraId="2E28B7AD" w14:textId="5AACE264" w:rsidR="00A43E42" w:rsidRPr="00E81740" w:rsidRDefault="00C71C20">
      <w:pPr>
        <w:rPr>
          <w:color w:val="000000" w:themeColor="text1"/>
        </w:rPr>
      </w:pPr>
      <w:r w:rsidRPr="002B6AC1">
        <w:rPr>
          <w:color w:val="000000" w:themeColor="text1"/>
        </w:rPr>
        <w:t xml:space="preserve">AMS </w:t>
      </w:r>
      <w:r w:rsidR="00E81740" w:rsidRPr="002B6AC1">
        <w:rPr>
          <w:color w:val="000000" w:themeColor="text1"/>
        </w:rPr>
        <w:t>will submit a Discontinuation Request in ROCIS for 0581-0316 upon approval of this Justification for Change</w:t>
      </w:r>
      <w:r w:rsidR="00E81740" w:rsidRPr="00E81740">
        <w:rPr>
          <w:color w:val="000000" w:themeColor="text1"/>
        </w:rPr>
        <w:t>.</w:t>
      </w:r>
    </w:p>
    <w:sectPr w:rsidR="00A43E42" w:rsidRPr="00E81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95E91"/>
    <w:multiLevelType w:val="hybridMultilevel"/>
    <w:tmpl w:val="5AD4DDD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3E"/>
    <w:rsid w:val="00062B9E"/>
    <w:rsid w:val="000C7E07"/>
    <w:rsid w:val="000F251F"/>
    <w:rsid w:val="001468F8"/>
    <w:rsid w:val="001A1F43"/>
    <w:rsid w:val="002401E0"/>
    <w:rsid w:val="002B6AC1"/>
    <w:rsid w:val="00377DB4"/>
    <w:rsid w:val="00467CCB"/>
    <w:rsid w:val="004E79AB"/>
    <w:rsid w:val="005B42C1"/>
    <w:rsid w:val="005F092F"/>
    <w:rsid w:val="005F169F"/>
    <w:rsid w:val="005F2C4C"/>
    <w:rsid w:val="006218D4"/>
    <w:rsid w:val="007201F9"/>
    <w:rsid w:val="00765F6D"/>
    <w:rsid w:val="00766BE6"/>
    <w:rsid w:val="0080538A"/>
    <w:rsid w:val="0083047F"/>
    <w:rsid w:val="00972DC5"/>
    <w:rsid w:val="00A00B5A"/>
    <w:rsid w:val="00A43E42"/>
    <w:rsid w:val="00BB2671"/>
    <w:rsid w:val="00C02FEC"/>
    <w:rsid w:val="00C30A91"/>
    <w:rsid w:val="00C43079"/>
    <w:rsid w:val="00C4427A"/>
    <w:rsid w:val="00C71C20"/>
    <w:rsid w:val="00C934EF"/>
    <w:rsid w:val="00CA6974"/>
    <w:rsid w:val="00CC68E5"/>
    <w:rsid w:val="00D4363E"/>
    <w:rsid w:val="00E81740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F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3E"/>
    <w:pPr>
      <w:spacing w:after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38A"/>
    <w:pPr>
      <w:spacing w:after="0"/>
    </w:pPr>
  </w:style>
  <w:style w:type="table" w:styleId="TableGrid">
    <w:name w:val="Table Grid"/>
    <w:basedOn w:val="TableNormal"/>
    <w:uiPriority w:val="39"/>
    <w:rsid w:val="00D4363E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3E"/>
    <w:pPr>
      <w:spacing w:after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38A"/>
    <w:pPr>
      <w:spacing w:after="0"/>
    </w:pPr>
  </w:style>
  <w:style w:type="table" w:styleId="TableGrid">
    <w:name w:val="Table Grid"/>
    <w:basedOn w:val="TableNormal"/>
    <w:uiPriority w:val="39"/>
    <w:rsid w:val="00D4363E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cp:lastPrinted>2018-12-11T19:17:00Z</cp:lastPrinted>
  <dcterms:created xsi:type="dcterms:W3CDTF">2019-02-13T14:32:00Z</dcterms:created>
  <dcterms:modified xsi:type="dcterms:W3CDTF">2019-02-13T14:32:00Z</dcterms:modified>
</cp:coreProperties>
</file>