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8E" w:rsidRPr="00C9476C" w:rsidRDefault="00A861FF" w:rsidP="00A7228E">
      <w:pPr>
        <w:jc w:val="center"/>
        <w:rPr>
          <w:b/>
        </w:rPr>
      </w:pPr>
      <w:bookmarkStart w:id="0" w:name="_GoBack"/>
      <w:bookmarkEnd w:id="0"/>
      <w:r w:rsidRPr="00C9476C">
        <w:rPr>
          <w:b/>
        </w:rPr>
        <w:t>Justification for Change Worksheet</w:t>
      </w:r>
    </w:p>
    <w:p w:rsidR="00A7228E" w:rsidRPr="00C9476C" w:rsidRDefault="00A861FF" w:rsidP="00A861FF">
      <w:pPr>
        <w:jc w:val="center"/>
        <w:rPr>
          <w:b/>
        </w:rPr>
      </w:pPr>
      <w:r w:rsidRPr="00C9476C">
        <w:rPr>
          <w:b/>
        </w:rPr>
        <w:t xml:space="preserve">OMB No. </w:t>
      </w:r>
      <w:r w:rsidR="00A7228E" w:rsidRPr="00C9476C">
        <w:rPr>
          <w:b/>
        </w:rPr>
        <w:t>0581-01</w:t>
      </w:r>
      <w:r w:rsidR="00035D3E" w:rsidRPr="00C9476C">
        <w:rPr>
          <w:b/>
        </w:rPr>
        <w:t>7</w:t>
      </w:r>
      <w:r w:rsidR="00C834EF">
        <w:rPr>
          <w:b/>
        </w:rPr>
        <w:t>8</w:t>
      </w:r>
      <w:r w:rsidR="00BE5A65">
        <w:rPr>
          <w:b/>
        </w:rPr>
        <w:t xml:space="preserve"> Vegetable and Specialty Crops</w:t>
      </w:r>
    </w:p>
    <w:p w:rsidR="00035D3E" w:rsidRPr="00C9476C" w:rsidRDefault="00035D3E" w:rsidP="00A861FF">
      <w:pPr>
        <w:autoSpaceDE w:val="0"/>
        <w:autoSpaceDN w:val="0"/>
        <w:adjustRightInd w:val="0"/>
        <w:jc w:val="center"/>
        <w:rPr>
          <w:b/>
        </w:rPr>
      </w:pPr>
      <w:r w:rsidRPr="00C9476C">
        <w:rPr>
          <w:b/>
        </w:rPr>
        <w:t xml:space="preserve">Federal Marketing Order for </w:t>
      </w:r>
      <w:r w:rsidR="00C834EF">
        <w:rPr>
          <w:b/>
        </w:rPr>
        <w:t>Walnuts Grown in California</w:t>
      </w:r>
      <w:r w:rsidR="001B3367">
        <w:rPr>
          <w:rFonts w:eastAsiaTheme="minorHAnsi"/>
          <w:b/>
        </w:rPr>
        <w:t xml:space="preserve"> </w:t>
      </w:r>
      <w:r w:rsidR="00A7228E" w:rsidRPr="00C9476C">
        <w:rPr>
          <w:b/>
        </w:rPr>
        <w:t>(7 CFR Part 9</w:t>
      </w:r>
      <w:r w:rsidR="00C834EF">
        <w:rPr>
          <w:b/>
        </w:rPr>
        <w:t>84</w:t>
      </w:r>
      <w:r w:rsidR="00A7228E" w:rsidRPr="00C9476C">
        <w:rPr>
          <w:b/>
        </w:rPr>
        <w:t>)</w:t>
      </w:r>
    </w:p>
    <w:p w:rsidR="001541B9" w:rsidRPr="00C9476C" w:rsidRDefault="001541B9" w:rsidP="00A7228E">
      <w:pPr>
        <w:jc w:val="center"/>
        <w:rPr>
          <w:b/>
        </w:rPr>
      </w:pPr>
    </w:p>
    <w:p w:rsidR="005117ED" w:rsidRPr="00C9476C" w:rsidRDefault="00244687" w:rsidP="00A7228E">
      <w:pPr>
        <w:jc w:val="center"/>
        <w:rPr>
          <w:b/>
        </w:rPr>
      </w:pPr>
      <w:r>
        <w:rPr>
          <w:b/>
        </w:rPr>
        <w:t>June</w:t>
      </w:r>
      <w:r w:rsidR="003235A8">
        <w:rPr>
          <w:b/>
        </w:rPr>
        <w:t xml:space="preserve"> 2019</w:t>
      </w:r>
    </w:p>
    <w:p w:rsidR="00A7228E" w:rsidRPr="00C9476C" w:rsidRDefault="00A7228E" w:rsidP="00757B44">
      <w:pPr>
        <w:rPr>
          <w:b/>
        </w:rPr>
      </w:pPr>
    </w:p>
    <w:p w:rsidR="00A861FF" w:rsidRPr="00C9476C" w:rsidRDefault="00A7228E" w:rsidP="00A861FF">
      <w:pPr>
        <w:autoSpaceDE w:val="0"/>
        <w:autoSpaceDN w:val="0"/>
        <w:adjustRightInd w:val="0"/>
      </w:pPr>
      <w:r w:rsidRPr="00C9476C">
        <w:t xml:space="preserve">This </w:t>
      </w:r>
      <w:r w:rsidR="00A861FF" w:rsidRPr="00C9476C">
        <w:t>Justification for C</w:t>
      </w:r>
      <w:r w:rsidRPr="00C9476C">
        <w:t xml:space="preserve">hange </w:t>
      </w:r>
      <w:r w:rsidR="00A861FF" w:rsidRPr="00C9476C">
        <w:t xml:space="preserve">seeks OMB’s approval on </w:t>
      </w:r>
      <w:r w:rsidRPr="00C9476C">
        <w:t xml:space="preserve">modifications to </w:t>
      </w:r>
      <w:r w:rsidR="00C834EF">
        <w:t>one</w:t>
      </w:r>
      <w:r w:rsidR="007E1DC4" w:rsidRPr="00C9476C">
        <w:t xml:space="preserve"> f</w:t>
      </w:r>
      <w:r w:rsidR="009B0A84">
        <w:t xml:space="preserve">orm that </w:t>
      </w:r>
      <w:r w:rsidR="00C834EF">
        <w:t>is part o</w:t>
      </w:r>
      <w:r w:rsidR="008F4D8E" w:rsidRPr="00C9476C">
        <w:t xml:space="preserve">f </w:t>
      </w:r>
      <w:r w:rsidRPr="00C9476C">
        <w:t>OMB No. 0581-01</w:t>
      </w:r>
      <w:r w:rsidR="00035D3E" w:rsidRPr="00C9476C">
        <w:t>7</w:t>
      </w:r>
      <w:r w:rsidR="00C834EF">
        <w:t>8</w:t>
      </w:r>
      <w:r w:rsidR="00A861FF" w:rsidRPr="00C9476C">
        <w:t>,</w:t>
      </w:r>
      <w:r w:rsidR="00C834EF">
        <w:t xml:space="preserve"> Vegetable and Specialty Crops.  The </w:t>
      </w:r>
      <w:r w:rsidR="00416880">
        <w:t xml:space="preserve">California Walnut Board uses the form </w:t>
      </w:r>
      <w:r w:rsidR="00C834EF">
        <w:t>to locally administer</w:t>
      </w:r>
      <w:r w:rsidR="00BE5A65">
        <w:t xml:space="preserve"> handling regulations authorized by a </w:t>
      </w:r>
      <w:r w:rsidR="00C834EF">
        <w:t xml:space="preserve">Federal marketing order </w:t>
      </w:r>
      <w:r w:rsidR="000F60D6" w:rsidRPr="00C9476C">
        <w:rPr>
          <w:rFonts w:eastAsiaTheme="minorHAnsi"/>
        </w:rPr>
        <w:t>(7 CFR part 9</w:t>
      </w:r>
      <w:r w:rsidR="000F60D6">
        <w:rPr>
          <w:rFonts w:eastAsiaTheme="minorHAnsi"/>
        </w:rPr>
        <w:t>84</w:t>
      </w:r>
      <w:r w:rsidR="000F60D6" w:rsidRPr="00C9476C">
        <w:rPr>
          <w:rFonts w:eastAsiaTheme="minorHAnsi"/>
        </w:rPr>
        <w:t>)</w:t>
      </w:r>
      <w:r w:rsidR="000F60D6">
        <w:rPr>
          <w:rFonts w:eastAsiaTheme="minorHAnsi"/>
        </w:rPr>
        <w:t xml:space="preserve"> </w:t>
      </w:r>
      <w:r w:rsidR="00C834EF">
        <w:t>under the Agricultural Marketing Service’s oversight.</w:t>
      </w:r>
    </w:p>
    <w:p w:rsidR="00A861FF" w:rsidRPr="00C9476C" w:rsidRDefault="00A861FF" w:rsidP="00A7228E"/>
    <w:p w:rsidR="00BB5D96" w:rsidRDefault="00BB5D96" w:rsidP="00962833">
      <w:pPr>
        <w:spacing w:after="240"/>
      </w:pPr>
      <w:r>
        <w:rPr>
          <w:b/>
        </w:rPr>
        <w:t xml:space="preserve">Ballot – Producer Members and Alternates (No form number; </w:t>
      </w:r>
      <w:r w:rsidRPr="00BB5D96">
        <w:rPr>
          <w:b/>
        </w:rPr>
        <w:t>§§ 984.37 and 984.437</w:t>
      </w:r>
      <w:r>
        <w:rPr>
          <w:b/>
        </w:rPr>
        <w:t>)</w:t>
      </w:r>
      <w:r w:rsidR="000F60D6" w:rsidRPr="000F60D6">
        <w:rPr>
          <w:b/>
        </w:rPr>
        <w:t>:</w:t>
      </w:r>
      <w:r w:rsidR="000F60D6" w:rsidRPr="000F60D6">
        <w:t xml:space="preserve">  </w:t>
      </w:r>
      <w:r>
        <w:t xml:space="preserve">Walnut producers in California complete </w:t>
      </w:r>
      <w:r w:rsidR="003264FD">
        <w:t>the ballot to</w:t>
      </w:r>
      <w:r w:rsidRPr="00FD5E67">
        <w:t xml:space="preserve"> nominate candidates to serve as </w:t>
      </w:r>
      <w:r w:rsidR="003264FD">
        <w:t xml:space="preserve">members and alternates for the Department of Agriculture’s consideration for appointment.  The Board </w:t>
      </w:r>
      <w:r w:rsidR="00164D72">
        <w:t xml:space="preserve">asked for modification </w:t>
      </w:r>
      <w:r w:rsidR="003264FD">
        <w:t>to the previous version to clarify instructions and avoid confusing text that hindered previous nomination cycles.  The Board also formatted the document on 8 ½ x 14 size paper instead of 8</w:t>
      </w:r>
      <w:r w:rsidR="004B602C">
        <w:t xml:space="preserve"> ½ </w:t>
      </w:r>
      <w:r w:rsidR="003264FD">
        <w:t>x 11 size paper to better accommodate its filing system.</w:t>
      </w:r>
    </w:p>
    <w:p w:rsidR="002D00F2" w:rsidRPr="00C9476C" w:rsidRDefault="00BF5B1C" w:rsidP="00962833">
      <w:pPr>
        <w:spacing w:after="240"/>
      </w:pPr>
      <w:r>
        <w:t>Modifications to the ballot do not affect t</w:t>
      </w:r>
      <w:r w:rsidR="00962833">
        <w:t xml:space="preserve">he estimated </w:t>
      </w:r>
      <w:r w:rsidR="00BB5D96">
        <w:t>5</w:t>
      </w:r>
      <w:r w:rsidR="00962833">
        <w:t xml:space="preserve">-minute timespan </w:t>
      </w:r>
      <w:r w:rsidR="00BB5D96">
        <w:t>producers</w:t>
      </w:r>
      <w:r w:rsidR="00962833">
        <w:t xml:space="preserve"> need to complete t</w:t>
      </w:r>
      <w:r w:rsidR="001D5221">
        <w:t>he revised form</w:t>
      </w:r>
      <w:r w:rsidR="00164D72">
        <w:t>.</w:t>
      </w:r>
    </w:p>
    <w:sectPr w:rsidR="002D00F2" w:rsidRPr="00C9476C" w:rsidSect="001B3367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280"/>
    <w:multiLevelType w:val="hybridMultilevel"/>
    <w:tmpl w:val="B696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E364F"/>
    <w:multiLevelType w:val="hybridMultilevel"/>
    <w:tmpl w:val="D1AE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A22A1"/>
    <w:multiLevelType w:val="hybridMultilevel"/>
    <w:tmpl w:val="7030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A6BC1"/>
    <w:multiLevelType w:val="hybridMultilevel"/>
    <w:tmpl w:val="2EBC5B72"/>
    <w:lvl w:ilvl="0" w:tplc="B6569F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182B29"/>
    <w:multiLevelType w:val="multilevel"/>
    <w:tmpl w:val="B35C63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FCF0D01"/>
    <w:multiLevelType w:val="hybridMultilevel"/>
    <w:tmpl w:val="D1AE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8E"/>
    <w:rsid w:val="00035D3E"/>
    <w:rsid w:val="000E68C5"/>
    <w:rsid w:val="000F0A24"/>
    <w:rsid w:val="000F60D6"/>
    <w:rsid w:val="001515DC"/>
    <w:rsid w:val="001541B9"/>
    <w:rsid w:val="00164D72"/>
    <w:rsid w:val="001A22AC"/>
    <w:rsid w:val="001A3CE3"/>
    <w:rsid w:val="001B3367"/>
    <w:rsid w:val="001D5221"/>
    <w:rsid w:val="001D6A50"/>
    <w:rsid w:val="00205878"/>
    <w:rsid w:val="002378BE"/>
    <w:rsid w:val="00244687"/>
    <w:rsid w:val="0026720B"/>
    <w:rsid w:val="00284DF6"/>
    <w:rsid w:val="002B30A9"/>
    <w:rsid w:val="002D00F2"/>
    <w:rsid w:val="002D7E54"/>
    <w:rsid w:val="003235A8"/>
    <w:rsid w:val="003264FD"/>
    <w:rsid w:val="00364B18"/>
    <w:rsid w:val="003B2C70"/>
    <w:rsid w:val="00416880"/>
    <w:rsid w:val="004B602C"/>
    <w:rsid w:val="004C1BAF"/>
    <w:rsid w:val="005117ED"/>
    <w:rsid w:val="005C1EA8"/>
    <w:rsid w:val="0065100C"/>
    <w:rsid w:val="0069567E"/>
    <w:rsid w:val="006A76B7"/>
    <w:rsid w:val="006C6C6C"/>
    <w:rsid w:val="00757B44"/>
    <w:rsid w:val="00766E08"/>
    <w:rsid w:val="007E1DC4"/>
    <w:rsid w:val="008103C7"/>
    <w:rsid w:val="008975EF"/>
    <w:rsid w:val="008F06BD"/>
    <w:rsid w:val="008F4D8E"/>
    <w:rsid w:val="00920933"/>
    <w:rsid w:val="00962833"/>
    <w:rsid w:val="00994B48"/>
    <w:rsid w:val="009B0A84"/>
    <w:rsid w:val="009C6DD6"/>
    <w:rsid w:val="009D5543"/>
    <w:rsid w:val="00A02D78"/>
    <w:rsid w:val="00A7228E"/>
    <w:rsid w:val="00A84CA7"/>
    <w:rsid w:val="00A861FF"/>
    <w:rsid w:val="00AE2B0A"/>
    <w:rsid w:val="00AE4014"/>
    <w:rsid w:val="00B02AF3"/>
    <w:rsid w:val="00B3643C"/>
    <w:rsid w:val="00B63F6A"/>
    <w:rsid w:val="00B86BA8"/>
    <w:rsid w:val="00BB5D96"/>
    <w:rsid w:val="00BB682B"/>
    <w:rsid w:val="00BE5A65"/>
    <w:rsid w:val="00BF5B1C"/>
    <w:rsid w:val="00C729B4"/>
    <w:rsid w:val="00C834EF"/>
    <w:rsid w:val="00C91A92"/>
    <w:rsid w:val="00C91DDB"/>
    <w:rsid w:val="00C9476C"/>
    <w:rsid w:val="00CA02DB"/>
    <w:rsid w:val="00CC77D8"/>
    <w:rsid w:val="00CD705F"/>
    <w:rsid w:val="00D467B2"/>
    <w:rsid w:val="00D46D72"/>
    <w:rsid w:val="00E05E09"/>
    <w:rsid w:val="00E1397C"/>
    <w:rsid w:val="00E50DA4"/>
    <w:rsid w:val="00E80DB7"/>
    <w:rsid w:val="00EF35AF"/>
    <w:rsid w:val="00F122A0"/>
    <w:rsid w:val="00F35CD9"/>
    <w:rsid w:val="00F40E82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14"/>
    <w:pPr>
      <w:widowControl w:val="0"/>
      <w:autoSpaceDE w:val="0"/>
      <w:autoSpaceDN w:val="0"/>
      <w:adjustRightInd w:val="0"/>
      <w:ind w:left="720"/>
      <w:contextualSpacing/>
    </w:pPr>
  </w:style>
  <w:style w:type="table" w:styleId="TableGrid">
    <w:name w:val="Table Grid"/>
    <w:basedOn w:val="TableNormal"/>
    <w:uiPriority w:val="39"/>
    <w:rsid w:val="00AE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14"/>
    <w:pPr>
      <w:widowControl w:val="0"/>
      <w:autoSpaceDE w:val="0"/>
      <w:autoSpaceDN w:val="0"/>
      <w:adjustRightInd w:val="0"/>
      <w:ind w:left="720"/>
      <w:contextualSpacing/>
    </w:pPr>
  </w:style>
  <w:style w:type="table" w:styleId="TableGrid">
    <w:name w:val="Table Grid"/>
    <w:basedOn w:val="TableNormal"/>
    <w:uiPriority w:val="39"/>
    <w:rsid w:val="00AE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dcterms:created xsi:type="dcterms:W3CDTF">2019-06-10T18:33:00Z</dcterms:created>
  <dcterms:modified xsi:type="dcterms:W3CDTF">2019-06-10T18:33:00Z</dcterms:modified>
</cp:coreProperties>
</file>