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AEF" w:rsidP="009C2AEF" w:rsidRDefault="009C2AEF" w14:paraId="691852AC" w14:textId="6F407D91">
      <w:pPr>
        <w:pStyle w:val="Heading1Attach"/>
        <w:numPr>
          <w:ilvl w:val="0"/>
          <w:numId w:val="0"/>
        </w:numPr>
      </w:pPr>
      <w:r>
        <w:t xml:space="preserve">Attachment B.2: Shortened Grantee Interview Protocol </w:t>
      </w:r>
    </w:p>
    <w:p w:rsidR="009C2AEF" w:rsidRDefault="009C2AEF" w14:paraId="181E1FC3" w14:textId="77777777">
      <w:pPr>
        <w:spacing w:after="160" w:line="259" w:lineRule="auto"/>
        <w:rPr>
          <w:rFonts w:ascii="Calibri" w:hAnsi="Calibri" w:cs="Calibri"/>
          <w:b/>
          <w:sz w:val="28"/>
          <w:szCs w:val="32"/>
        </w:rPr>
      </w:pPr>
      <w:r>
        <w:br w:type="page"/>
      </w:r>
    </w:p>
    <w:p w:rsidRPr="00140F72" w:rsidR="009C2AEF" w:rsidP="009C2AEF" w:rsidRDefault="009C2AEF" w14:paraId="1CF7F360" w14:textId="03AD9C5F">
      <w:pPr>
        <w:pStyle w:val="Heading1Attach"/>
        <w:numPr>
          <w:ilvl w:val="0"/>
          <w:numId w:val="0"/>
        </w:numPr>
      </w:pPr>
      <w:r w:rsidRPr="001350E1">
        <w:rPr>
          <w:rFonts w:ascii="Arial" w:hAnsi="Arial"/>
          <w:b w:val="0"/>
          <w:bCs/>
          <w:iCs/>
          <w:noProof/>
          <w:sz w:val="22"/>
          <w:szCs w:val="22"/>
        </w:rPr>
        <w:lastRenderedPageBreak/>
        <mc:AlternateContent>
          <mc:Choice Requires="wps">
            <w:drawing>
              <wp:anchor distT="0" distB="0" distL="114300" distR="114300" simplePos="0" relativeHeight="251659264" behindDoc="0" locked="1" layoutInCell="1" allowOverlap="1" wp14:editId="14858DD9" wp14:anchorId="3654A4D4">
                <wp:simplePos x="0" y="0"/>
                <wp:positionH relativeFrom="column">
                  <wp:posOffset>4395470</wp:posOffset>
                </wp:positionH>
                <wp:positionV relativeFrom="paragraph">
                  <wp:posOffset>-205740</wp:posOffset>
                </wp:positionV>
                <wp:extent cx="1934210" cy="434975"/>
                <wp:effectExtent l="0" t="0" r="27940" b="22225"/>
                <wp:wrapNone/>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210" cy="434975"/>
                        </a:xfrm>
                        <a:prstGeom prst="rect">
                          <a:avLst/>
                        </a:prstGeom>
                        <a:solidFill>
                          <a:srgbClr val="FFFFFF"/>
                        </a:solidFill>
                        <a:ln w="9525">
                          <a:solidFill>
                            <a:srgbClr val="000000"/>
                          </a:solidFill>
                          <a:miter lim="800000"/>
                          <a:headEnd/>
                          <a:tailEnd/>
                        </a:ln>
                      </wps:spPr>
                      <wps:txbx>
                        <w:txbxContent>
                          <w:p w:rsidRPr="00573309" w:rsidR="009C2AEF" w:rsidP="009C2AEF" w:rsidRDefault="009C2AEF" w14:paraId="14FE545C" w14:textId="77777777">
                            <w:pPr>
                              <w:tabs>
                                <w:tab w:val="center" w:pos="4680"/>
                                <w:tab w:val="left" w:pos="6765"/>
                                <w:tab w:val="right" w:pos="9360"/>
                              </w:tabs>
                              <w:jc w:val="right"/>
                              <w:rPr>
                                <w:rFonts w:ascii="Calibri" w:hAnsi="Calibri"/>
                                <w:snapToGrid w:val="0"/>
                                <w:sz w:val="22"/>
                                <w:szCs w:val="22"/>
                              </w:rPr>
                            </w:pPr>
                            <w:bookmarkStart w:name="_GoBack" w:id="0"/>
                            <w:r w:rsidRPr="00573309">
                              <w:rPr>
                                <w:rFonts w:ascii="Calibri" w:hAnsi="Calibri"/>
                                <w:snapToGrid w:val="0"/>
                                <w:sz w:val="22"/>
                                <w:szCs w:val="22"/>
                              </w:rPr>
                              <w:t xml:space="preserve">OMB </w:t>
                            </w:r>
                            <w:r>
                              <w:rPr>
                                <w:rFonts w:ascii="Calibri" w:hAnsi="Calibri"/>
                                <w:snapToGrid w:val="0"/>
                                <w:sz w:val="22"/>
                                <w:szCs w:val="22"/>
                              </w:rPr>
                              <w:t xml:space="preserve">Control </w:t>
                            </w:r>
                            <w:r w:rsidRPr="00573309">
                              <w:rPr>
                                <w:rFonts w:ascii="Calibri" w:hAnsi="Calibri"/>
                                <w:snapToGrid w:val="0"/>
                                <w:sz w:val="22"/>
                                <w:szCs w:val="22"/>
                              </w:rPr>
                              <w:t xml:space="preserve">No.: </w:t>
                            </w:r>
                            <w:r w:rsidRPr="00B71E5B">
                              <w:rPr>
                                <w:rFonts w:ascii="Calibri" w:hAnsi="Calibri"/>
                                <w:snapToGrid w:val="0"/>
                                <w:sz w:val="22"/>
                                <w:szCs w:val="22"/>
                              </w:rPr>
                              <w:t>0584-0524</w:t>
                            </w:r>
                          </w:p>
                          <w:p w:rsidRPr="00C354D2" w:rsidR="009C2AEF" w:rsidP="009C2AEF" w:rsidRDefault="009C2AEF" w14:paraId="7BF6F9B3" w14:textId="206B0C5F">
                            <w:pPr>
                              <w:tabs>
                                <w:tab w:val="center" w:pos="4680"/>
                                <w:tab w:val="left" w:pos="6765"/>
                                <w:tab w:val="right" w:pos="9360"/>
                              </w:tabs>
                              <w:jc w:val="right"/>
                              <w:rPr>
                                <w:snapToGrid w:val="0"/>
                                <w:sz w:val="22"/>
                                <w:szCs w:val="22"/>
                              </w:rPr>
                            </w:pPr>
                            <w:r w:rsidRPr="00573309">
                              <w:rPr>
                                <w:rFonts w:ascii="Calibri" w:hAnsi="Calibri"/>
                                <w:sz w:val="22"/>
                                <w:szCs w:val="22"/>
                              </w:rPr>
                              <w:t>Expiration Date</w:t>
                            </w:r>
                            <w:proofErr w:type="gramStart"/>
                            <w:r w:rsidRPr="00573309">
                              <w:rPr>
                                <w:rFonts w:ascii="Calibri" w:hAnsi="Calibri"/>
                                <w:sz w:val="22"/>
                                <w:szCs w:val="22"/>
                              </w:rPr>
                              <w:t>:</w:t>
                            </w:r>
                            <w:r>
                              <w:rPr>
                                <w:rFonts w:ascii="Calibri" w:hAnsi="Calibri"/>
                                <w:sz w:val="22"/>
                                <w:szCs w:val="22"/>
                              </w:rPr>
                              <w:t>12</w:t>
                            </w:r>
                            <w:proofErr w:type="gramEnd"/>
                            <w:r w:rsidRPr="00573309">
                              <w:rPr>
                                <w:rFonts w:ascii="Calibri" w:hAnsi="Calibri"/>
                                <w:sz w:val="22"/>
                                <w:szCs w:val="22"/>
                              </w:rPr>
                              <w:t>/</w:t>
                            </w:r>
                            <w:r>
                              <w:rPr>
                                <w:rFonts w:ascii="Calibri" w:hAnsi="Calibri"/>
                                <w:sz w:val="22"/>
                                <w:szCs w:val="22"/>
                              </w:rPr>
                              <w:t>31</w:t>
                            </w:r>
                            <w:r w:rsidRPr="00573309">
                              <w:rPr>
                                <w:rFonts w:ascii="Calibri" w:hAnsi="Calibri"/>
                                <w:sz w:val="22"/>
                                <w:szCs w:val="22"/>
                              </w:rPr>
                              <w:t>/</w:t>
                            </w:r>
                            <w:r>
                              <w:rPr>
                                <w:rFonts w:ascii="Calibri" w:hAnsi="Calibri"/>
                                <w:sz w:val="22"/>
                                <w:szCs w:val="22"/>
                              </w:rPr>
                              <w:t>2022</w:t>
                            </w:r>
                          </w:p>
                          <w:bookmarkEnd w:id="0"/>
                          <w:p w:rsidR="009C2AEF" w:rsidP="009C2AEF" w:rsidRDefault="009C2AEF" w14:paraId="4CD655A4"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654A4D4">
                <v:stroke joinstyle="miter"/>
                <v:path gradientshapeok="t" o:connecttype="rect"/>
              </v:shapetype>
              <v:shape id="Text Box 311" style="position:absolute;left:0;text-align:left;margin-left:346.1pt;margin-top:-16.2pt;width:152.3pt;height:3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">
                <v:textbox>
                  <w:txbxContent>
                    <w:p w:rsidRPr="00573309" w:rsidR="009C2AEF" w:rsidP="009C2AEF" w:rsidRDefault="009C2AEF" w14:paraId="14FE545C" w14:textId="77777777">
                      <w:pPr>
                        <w:tabs>
                          <w:tab w:val="center" w:pos="4680"/>
                          <w:tab w:val="left" w:pos="6765"/>
                          <w:tab w:val="right" w:pos="9360"/>
                        </w:tabs>
                        <w:jc w:val="right"/>
                        <w:rPr>
                          <w:rFonts w:ascii="Calibri" w:hAnsi="Calibri"/>
                          <w:snapToGrid w:val="0"/>
                          <w:sz w:val="22"/>
                          <w:szCs w:val="22"/>
                        </w:rPr>
                      </w:pPr>
                      <w:bookmarkStart w:name="_GoBack" w:id="1"/>
                      <w:r w:rsidRPr="00573309">
                        <w:rPr>
                          <w:rFonts w:ascii="Calibri" w:hAnsi="Calibri"/>
                          <w:snapToGrid w:val="0"/>
                          <w:sz w:val="22"/>
                          <w:szCs w:val="22"/>
                        </w:rPr>
                        <w:t xml:space="preserve">OMB </w:t>
                      </w:r>
                      <w:r>
                        <w:rPr>
                          <w:rFonts w:ascii="Calibri" w:hAnsi="Calibri"/>
                          <w:snapToGrid w:val="0"/>
                          <w:sz w:val="22"/>
                          <w:szCs w:val="22"/>
                        </w:rPr>
                        <w:t xml:space="preserve">Control </w:t>
                      </w:r>
                      <w:r w:rsidRPr="00573309">
                        <w:rPr>
                          <w:rFonts w:ascii="Calibri" w:hAnsi="Calibri"/>
                          <w:snapToGrid w:val="0"/>
                          <w:sz w:val="22"/>
                          <w:szCs w:val="22"/>
                        </w:rPr>
                        <w:t xml:space="preserve">No.: </w:t>
                      </w:r>
                      <w:r w:rsidRPr="00B71E5B">
                        <w:rPr>
                          <w:rFonts w:ascii="Calibri" w:hAnsi="Calibri"/>
                          <w:snapToGrid w:val="0"/>
                          <w:sz w:val="22"/>
                          <w:szCs w:val="22"/>
                        </w:rPr>
                        <w:t>0584-0524</w:t>
                      </w:r>
                    </w:p>
                    <w:p w:rsidRPr="00C354D2" w:rsidR="009C2AEF" w:rsidP="009C2AEF" w:rsidRDefault="009C2AEF" w14:paraId="7BF6F9B3" w14:textId="206B0C5F">
                      <w:pPr>
                        <w:tabs>
                          <w:tab w:val="center" w:pos="4680"/>
                          <w:tab w:val="left" w:pos="6765"/>
                          <w:tab w:val="right" w:pos="9360"/>
                        </w:tabs>
                        <w:jc w:val="right"/>
                        <w:rPr>
                          <w:snapToGrid w:val="0"/>
                          <w:sz w:val="22"/>
                          <w:szCs w:val="22"/>
                        </w:rPr>
                      </w:pPr>
                      <w:r w:rsidRPr="00573309">
                        <w:rPr>
                          <w:rFonts w:ascii="Calibri" w:hAnsi="Calibri"/>
                          <w:sz w:val="22"/>
                          <w:szCs w:val="22"/>
                        </w:rPr>
                        <w:t>Expiration Date</w:t>
                      </w:r>
                      <w:proofErr w:type="gramStart"/>
                      <w:r w:rsidRPr="00573309">
                        <w:rPr>
                          <w:rFonts w:ascii="Calibri" w:hAnsi="Calibri"/>
                          <w:sz w:val="22"/>
                          <w:szCs w:val="22"/>
                        </w:rPr>
                        <w:t>:</w:t>
                      </w:r>
                      <w:r>
                        <w:rPr>
                          <w:rFonts w:ascii="Calibri" w:hAnsi="Calibri"/>
                          <w:sz w:val="22"/>
                          <w:szCs w:val="22"/>
                        </w:rPr>
                        <w:t>12</w:t>
                      </w:r>
                      <w:proofErr w:type="gramEnd"/>
                      <w:r w:rsidRPr="00573309">
                        <w:rPr>
                          <w:rFonts w:ascii="Calibri" w:hAnsi="Calibri"/>
                          <w:sz w:val="22"/>
                          <w:szCs w:val="22"/>
                        </w:rPr>
                        <w:t>/</w:t>
                      </w:r>
                      <w:r>
                        <w:rPr>
                          <w:rFonts w:ascii="Calibri" w:hAnsi="Calibri"/>
                          <w:sz w:val="22"/>
                          <w:szCs w:val="22"/>
                        </w:rPr>
                        <w:t>31</w:t>
                      </w:r>
                      <w:r w:rsidRPr="00573309">
                        <w:rPr>
                          <w:rFonts w:ascii="Calibri" w:hAnsi="Calibri"/>
                          <w:sz w:val="22"/>
                          <w:szCs w:val="22"/>
                        </w:rPr>
                        <w:t>/</w:t>
                      </w:r>
                      <w:r>
                        <w:rPr>
                          <w:rFonts w:ascii="Calibri" w:hAnsi="Calibri"/>
                          <w:sz w:val="22"/>
                          <w:szCs w:val="22"/>
                        </w:rPr>
                        <w:t>2022</w:t>
                      </w:r>
                    </w:p>
                    <w:bookmarkEnd w:id="1"/>
                    <w:p w:rsidR="009C2AEF" w:rsidP="009C2AEF" w:rsidRDefault="009C2AEF" w14:paraId="4CD655A4" w14:textId="77777777"/>
                  </w:txbxContent>
                </v:textbox>
                <w10:anchorlock/>
              </v:shape>
            </w:pict>
          </mc:Fallback>
        </mc:AlternateContent>
      </w:r>
    </w:p>
    <w:p w:rsidRPr="007D1CCD" w:rsidR="00F178CD" w:rsidP="00F178CD" w:rsidRDefault="00F178CD" w14:paraId="687E7461" w14:textId="77777777">
      <w:pPr>
        <w:tabs>
          <w:tab w:val="left" w:pos="432"/>
        </w:tabs>
        <w:suppressAutoHyphens/>
        <w:jc w:val="center"/>
        <w:rPr>
          <w:rFonts w:asciiTheme="minorHAnsi" w:hAnsiTheme="minorHAnsi" w:cstheme="minorHAnsi"/>
          <w:b/>
          <w:bCs/>
          <w:iCs/>
          <w:noProof/>
          <w:sz w:val="22"/>
          <w:szCs w:val="22"/>
        </w:rPr>
      </w:pPr>
      <w:r w:rsidRPr="007D1CCD">
        <w:rPr>
          <w:rFonts w:asciiTheme="minorHAnsi" w:hAnsiTheme="minorHAnsi" w:cstheme="minorHAnsi"/>
          <w:b/>
          <w:bCs/>
          <w:iCs/>
          <w:noProof/>
          <w:sz w:val="22"/>
          <w:szCs w:val="22"/>
        </w:rPr>
        <w:t>Evaluation of 2019-2022 Summer EBT Project</w:t>
      </w:r>
    </w:p>
    <w:p w:rsidRPr="007D1CCD" w:rsidR="008E4087" w:rsidP="008E4087" w:rsidRDefault="008E4087" w14:paraId="564399CF" w14:textId="77777777">
      <w:pPr>
        <w:tabs>
          <w:tab w:val="left" w:pos="432"/>
        </w:tabs>
        <w:suppressAutoHyphens/>
        <w:rPr>
          <w:rFonts w:asciiTheme="minorHAnsi" w:hAnsiTheme="minorHAnsi" w:cstheme="minorHAnsi"/>
          <w:b/>
          <w:bCs/>
          <w:iCs/>
          <w:sz w:val="22"/>
          <w:szCs w:val="22"/>
        </w:rPr>
      </w:pPr>
    </w:p>
    <w:p w:rsidRPr="007D1CCD" w:rsidR="00D56A22" w:rsidP="009C2AEF" w:rsidRDefault="00F178CD" w14:paraId="7A707B9A" w14:textId="77777777">
      <w:pPr>
        <w:jc w:val="center"/>
        <w:rPr>
          <w:rFonts w:asciiTheme="minorHAnsi" w:hAnsiTheme="minorHAnsi" w:cstheme="minorHAnsi"/>
        </w:rPr>
      </w:pPr>
      <w:r w:rsidRPr="00053510">
        <w:rPr>
          <w:rFonts w:asciiTheme="minorHAnsi" w:hAnsiTheme="minorHAnsi" w:cstheme="minorHAnsi"/>
        </w:rPr>
        <w:t>Modified Grantee Interview – Wisconsin 2020</w:t>
      </w:r>
    </w:p>
    <w:p w:rsidRPr="007D1CCD" w:rsidR="00F178CD" w:rsidRDefault="00F178CD" w14:paraId="4842C83E" w14:textId="77777777">
      <w:pPr>
        <w:rPr>
          <w:rFonts w:asciiTheme="minorHAnsi" w:hAnsiTheme="minorHAnsi" w:cstheme="minorHAnsi"/>
        </w:rPr>
      </w:pPr>
    </w:p>
    <w:p w:rsidRPr="007D1CCD" w:rsidR="00F178CD" w:rsidP="00F178CD" w:rsidRDefault="00F178CD" w14:paraId="4508D1C2" w14:textId="77777777">
      <w:pPr>
        <w:tabs>
          <w:tab w:val="left" w:pos="432"/>
        </w:tabs>
        <w:suppressAutoHyphens/>
        <w:jc w:val="both"/>
        <w:rPr>
          <w:rFonts w:asciiTheme="minorHAnsi" w:hAnsiTheme="minorHAnsi" w:cstheme="minorHAnsi"/>
          <w:sz w:val="22"/>
          <w:szCs w:val="22"/>
        </w:rPr>
      </w:pPr>
      <w:r w:rsidRPr="007D1CCD">
        <w:rPr>
          <w:rFonts w:asciiTheme="minorHAnsi" w:hAnsiTheme="minorHAnsi" w:cstheme="minorHAnsi"/>
          <w:sz w:val="22"/>
          <w:szCs w:val="22"/>
        </w:rPr>
        <w:t xml:space="preserve">I want to start by thanking you for taking time to speak with us today. We are interested in learning about your experiences implementing Summer EBT so far, even though you will not be offering the benefits this summer.   We want to hear about your process of implementation, the challenges you encountered, successes you’ve experienced and lessons learned up to this point. </w:t>
      </w:r>
    </w:p>
    <w:p w:rsidRPr="007D1CCD" w:rsidR="00F178CD" w:rsidP="00F178CD" w:rsidRDefault="00F178CD" w14:paraId="7E63D424" w14:textId="77777777">
      <w:pPr>
        <w:tabs>
          <w:tab w:val="left" w:pos="432"/>
        </w:tabs>
        <w:suppressAutoHyphens/>
        <w:jc w:val="both"/>
        <w:rPr>
          <w:rFonts w:asciiTheme="minorHAnsi" w:hAnsiTheme="minorHAnsi" w:cstheme="minorHAnsi"/>
          <w:sz w:val="22"/>
          <w:szCs w:val="22"/>
        </w:rPr>
      </w:pPr>
    </w:p>
    <w:p w:rsidRPr="007D1CCD" w:rsidR="00F178CD" w:rsidP="00F178CD" w:rsidRDefault="00F178CD" w14:paraId="56CE7305" w14:textId="67F4A175">
      <w:pPr>
        <w:tabs>
          <w:tab w:val="left" w:pos="432"/>
        </w:tabs>
        <w:suppressAutoHyphens/>
        <w:jc w:val="both"/>
        <w:rPr>
          <w:rFonts w:asciiTheme="minorHAnsi" w:hAnsiTheme="minorHAnsi" w:cstheme="minorHAnsi"/>
          <w:sz w:val="22"/>
          <w:szCs w:val="22"/>
        </w:rPr>
      </w:pPr>
      <w:r w:rsidRPr="007D1CCD">
        <w:rPr>
          <w:rFonts w:asciiTheme="minorHAnsi" w:hAnsiTheme="minorHAnsi" w:cstheme="minorHAnsi"/>
          <w:sz w:val="22"/>
          <w:szCs w:val="22"/>
        </w:rPr>
        <w:t xml:space="preserve">Our reports to FNS will describe the range of responses expressed by staff, and may list the names of agencies and partners who contributed information, but we will not quote you or anyone by name or title.  However, because of the relatively small number of organizations participating in the study, there is a possibility that a response could be correctly attributed to you. I expect our conversation will take approximately </w:t>
      </w:r>
      <w:r w:rsidR="00416EC1">
        <w:rPr>
          <w:rFonts w:asciiTheme="minorHAnsi" w:hAnsiTheme="minorHAnsi" w:cstheme="minorHAnsi"/>
          <w:sz w:val="22"/>
          <w:szCs w:val="22"/>
        </w:rPr>
        <w:t>30</w:t>
      </w:r>
      <w:r w:rsidRPr="007D1CCD">
        <w:rPr>
          <w:rFonts w:asciiTheme="minorHAnsi" w:hAnsiTheme="minorHAnsi" w:cstheme="minorHAnsi"/>
          <w:sz w:val="22"/>
          <w:szCs w:val="22"/>
        </w:rPr>
        <w:t xml:space="preserve"> minutes.</w:t>
      </w:r>
    </w:p>
    <w:p w:rsidRPr="007D1CCD" w:rsidR="00F178CD" w:rsidP="00F178CD" w:rsidRDefault="00F178CD" w14:paraId="491F7017" w14:textId="77777777">
      <w:pPr>
        <w:tabs>
          <w:tab w:val="left" w:pos="432"/>
        </w:tabs>
        <w:suppressAutoHyphens/>
        <w:jc w:val="both"/>
        <w:rPr>
          <w:rFonts w:asciiTheme="minorHAnsi" w:hAnsiTheme="minorHAnsi" w:cstheme="minorHAnsi"/>
          <w:sz w:val="22"/>
          <w:szCs w:val="22"/>
        </w:rPr>
      </w:pPr>
    </w:p>
    <w:p w:rsidRPr="007D1CCD" w:rsidR="00F178CD" w:rsidP="00F178CD" w:rsidRDefault="00F178CD" w14:paraId="561C0410" w14:textId="77777777">
      <w:pPr>
        <w:tabs>
          <w:tab w:val="left" w:pos="432"/>
        </w:tabs>
        <w:suppressAutoHyphens/>
        <w:jc w:val="both"/>
        <w:rPr>
          <w:rFonts w:asciiTheme="minorHAnsi" w:hAnsiTheme="minorHAnsi" w:cstheme="minorHAnsi"/>
          <w:sz w:val="22"/>
          <w:szCs w:val="22"/>
        </w:rPr>
      </w:pPr>
      <w:r w:rsidRPr="007D1CCD">
        <w:rPr>
          <w:rFonts w:asciiTheme="minorHAnsi" w:hAnsiTheme="minorHAnsi" w:cstheme="minorHAnsi"/>
          <w:sz w:val="22"/>
          <w:szCs w:val="22"/>
        </w:rPr>
        <w:t>Do you agree to participate in the interview as described? Please respond with “yes” or “no.”</w:t>
      </w:r>
    </w:p>
    <w:p w:rsidRPr="007D1CCD" w:rsidR="00F178CD" w:rsidP="00F178CD" w:rsidRDefault="00F178CD" w14:paraId="0BD4AE43" w14:textId="77777777">
      <w:pPr>
        <w:tabs>
          <w:tab w:val="left" w:pos="432"/>
        </w:tabs>
        <w:suppressAutoHyphens/>
        <w:jc w:val="both"/>
        <w:rPr>
          <w:rFonts w:asciiTheme="minorHAnsi" w:hAnsiTheme="minorHAnsi" w:cstheme="minorHAnsi"/>
          <w:sz w:val="22"/>
          <w:szCs w:val="22"/>
        </w:rPr>
      </w:pPr>
    </w:p>
    <w:p w:rsidRPr="007D1CCD" w:rsidR="00F178CD" w:rsidP="00F178CD" w:rsidRDefault="00F178CD" w14:paraId="792DE8A6" w14:textId="77777777">
      <w:pPr>
        <w:spacing w:after="160"/>
        <w:ind w:left="720" w:hanging="720"/>
        <w:rPr>
          <w:rFonts w:asciiTheme="minorHAnsi" w:hAnsiTheme="minorHAnsi" w:cstheme="minorHAnsi"/>
        </w:rPr>
      </w:pPr>
      <w:r w:rsidRPr="007D1CCD">
        <w:rPr>
          <w:rFonts w:asciiTheme="minorHAnsi" w:hAnsiTheme="minorHAnsi" w:cstheme="minorHAnsi"/>
          <w:caps/>
          <w:sz w:val="22"/>
          <w:szCs w:val="22"/>
        </w:rPr>
        <w:t>YES</w:t>
      </w:r>
      <w:r w:rsidRPr="007D1CCD">
        <w:rPr>
          <w:rFonts w:asciiTheme="minorHAnsi" w:hAnsiTheme="minorHAnsi" w:cstheme="minorHAnsi"/>
          <w:caps/>
          <w:sz w:val="22"/>
          <w:szCs w:val="22"/>
        </w:rPr>
        <w:tab/>
      </w:r>
      <w:r w:rsidRPr="007D1CCD">
        <w:rPr>
          <w:rFonts w:asciiTheme="minorHAnsi" w:hAnsiTheme="minorHAnsi" w:cstheme="minorHAnsi"/>
          <w:caps/>
          <w:sz w:val="22"/>
          <w:szCs w:val="22"/>
        </w:rPr>
        <w:sym w:font="Wingdings 2" w:char="F0A3"/>
      </w:r>
      <w:r w:rsidRPr="007D1CCD">
        <w:rPr>
          <w:rFonts w:asciiTheme="minorHAnsi" w:hAnsiTheme="minorHAnsi" w:cstheme="minorHAnsi"/>
          <w:b/>
          <w:caps/>
          <w:sz w:val="22"/>
          <w:szCs w:val="22"/>
        </w:rPr>
        <w:t xml:space="preserve"> </w:t>
      </w:r>
      <w:r w:rsidRPr="007D1CCD">
        <w:rPr>
          <w:rFonts w:asciiTheme="minorHAnsi" w:hAnsiTheme="minorHAnsi" w:cstheme="minorHAnsi"/>
          <w:b/>
          <w:caps/>
          <w:sz w:val="22"/>
          <w:szCs w:val="22"/>
        </w:rPr>
        <w:tab/>
      </w:r>
      <w:r w:rsidRPr="007D1CCD">
        <w:rPr>
          <w:rFonts w:asciiTheme="minorHAnsi" w:hAnsiTheme="minorHAnsi" w:cstheme="minorHAnsi"/>
          <w:sz w:val="22"/>
          <w:szCs w:val="22"/>
        </w:rPr>
        <w:t>Great, thank you</w:t>
      </w:r>
    </w:p>
    <w:p w:rsidRPr="007D1CCD" w:rsidR="00F178CD" w:rsidP="00F178CD" w:rsidRDefault="00F178CD" w14:paraId="71431DDD" w14:textId="77777777">
      <w:pPr>
        <w:tabs>
          <w:tab w:val="left" w:pos="432"/>
        </w:tabs>
        <w:suppressAutoHyphens/>
        <w:ind w:left="720" w:hanging="720"/>
        <w:jc w:val="both"/>
        <w:rPr>
          <w:rFonts w:asciiTheme="minorHAnsi" w:hAnsiTheme="minorHAnsi" w:cstheme="minorHAnsi"/>
          <w:sz w:val="22"/>
          <w:szCs w:val="22"/>
        </w:rPr>
      </w:pPr>
      <w:r w:rsidRPr="007D1CCD">
        <w:rPr>
          <w:rFonts w:asciiTheme="minorHAnsi" w:hAnsiTheme="minorHAnsi" w:cstheme="minorHAnsi"/>
          <w:sz w:val="22"/>
          <w:szCs w:val="22"/>
        </w:rPr>
        <w:t>NO</w:t>
      </w:r>
      <w:r w:rsidRPr="007D1CCD">
        <w:rPr>
          <w:rFonts w:asciiTheme="minorHAnsi" w:hAnsiTheme="minorHAnsi" w:cstheme="minorHAnsi"/>
          <w:sz w:val="22"/>
          <w:szCs w:val="22"/>
        </w:rPr>
        <w:tab/>
      </w:r>
      <w:r w:rsidRPr="007D1CCD">
        <w:rPr>
          <w:rFonts w:asciiTheme="minorHAnsi" w:hAnsiTheme="minorHAnsi" w:cstheme="minorHAnsi"/>
          <w:sz w:val="22"/>
          <w:szCs w:val="22"/>
        </w:rPr>
        <w:tab/>
      </w:r>
      <w:r w:rsidRPr="007D1CCD">
        <w:rPr>
          <w:rFonts w:asciiTheme="minorHAnsi" w:hAnsiTheme="minorHAnsi" w:cstheme="minorHAnsi"/>
          <w:sz w:val="22"/>
          <w:szCs w:val="22"/>
        </w:rPr>
        <w:sym w:font="Wingdings 2" w:char="F0A3"/>
      </w:r>
      <w:r w:rsidRPr="007D1CCD">
        <w:rPr>
          <w:rFonts w:asciiTheme="minorHAnsi" w:hAnsiTheme="minorHAnsi" w:cstheme="minorHAnsi"/>
          <w:sz w:val="22"/>
          <w:szCs w:val="22"/>
        </w:rPr>
        <w:t xml:space="preserve"> </w:t>
      </w:r>
      <w:r w:rsidRPr="007D1CCD">
        <w:rPr>
          <w:rFonts w:asciiTheme="minorHAnsi" w:hAnsiTheme="minorHAnsi" w:cstheme="minorHAnsi"/>
          <w:sz w:val="22"/>
          <w:szCs w:val="22"/>
        </w:rPr>
        <w:tab/>
        <w:t>Do you have questions about the evaluation or the interview that I can answer?</w:t>
      </w:r>
    </w:p>
    <w:p w:rsidRPr="007D1CCD" w:rsidR="00F178CD" w:rsidP="00F178CD" w:rsidRDefault="00F178CD" w14:paraId="36DDA757" w14:textId="77777777">
      <w:pPr>
        <w:tabs>
          <w:tab w:val="left" w:pos="432"/>
        </w:tabs>
        <w:suppressAutoHyphens/>
        <w:ind w:left="720" w:hanging="720"/>
        <w:jc w:val="both"/>
        <w:rPr>
          <w:rFonts w:asciiTheme="minorHAnsi" w:hAnsiTheme="minorHAnsi" w:cstheme="minorHAnsi"/>
          <w:i/>
          <w:sz w:val="22"/>
          <w:szCs w:val="22"/>
        </w:rPr>
      </w:pPr>
    </w:p>
    <w:p w:rsidR="00F178CD" w:rsidP="00F178CD" w:rsidRDefault="00F178CD" w14:paraId="7069786A" w14:textId="0766C9F4">
      <w:pPr>
        <w:tabs>
          <w:tab w:val="left" w:pos="432"/>
        </w:tabs>
        <w:suppressAutoHyphens/>
        <w:jc w:val="both"/>
        <w:rPr>
          <w:rFonts w:asciiTheme="minorHAnsi" w:hAnsiTheme="minorHAnsi" w:cstheme="minorHAnsi"/>
          <w:sz w:val="22"/>
          <w:szCs w:val="22"/>
        </w:rPr>
      </w:pPr>
      <w:r w:rsidRPr="007D1CCD">
        <w:rPr>
          <w:rFonts w:asciiTheme="minorHAnsi" w:hAnsiTheme="minorHAnsi" w:cstheme="minorHAnsi"/>
          <w:sz w:val="22"/>
          <w:szCs w:val="22"/>
          <w:u w:val="single"/>
        </w:rPr>
        <w:t>Permission to Record:</w:t>
      </w:r>
      <w:r w:rsidRPr="007D1CCD">
        <w:rPr>
          <w:rFonts w:asciiTheme="minorHAnsi" w:hAnsiTheme="minorHAnsi" w:cstheme="minorHAnsi"/>
          <w:sz w:val="22"/>
          <w:szCs w:val="22"/>
        </w:rPr>
        <w:t xml:space="preserve"> In order to ensure that we fully and accurately capture the points raised during today’s discussion, we would like to digitally record this conversation. Please note that the interviews will remain private. There is a small risk of loss of privacy, but the research team has taken many steps to reduce this risk. Your identity and any information attributable to you will not be released to anyone outside of the research team except as otherwise required by law. The recording will NOT be shared with FNS, your school or school district, or anyone outside the research team, unless you give us permission to do so. We will only use the recording to ensure accuracy of the transcription. Any identifying information, such as your name or anyone else’s name that may be mentioned, will be omitted from the final transcript. No names will appear in the final report given to FNS. The recording of your interview will be deleted at the end of the study, after all data have been analyzed.</w:t>
      </w:r>
    </w:p>
    <w:p w:rsidR="00F92B40" w:rsidP="00F178CD" w:rsidRDefault="00F92B40" w14:paraId="0D5E4752" w14:textId="74E2D8AC">
      <w:pPr>
        <w:tabs>
          <w:tab w:val="left" w:pos="432"/>
        </w:tabs>
        <w:suppressAutoHyphens/>
        <w:jc w:val="both"/>
        <w:rPr>
          <w:rFonts w:asciiTheme="minorHAnsi" w:hAnsiTheme="minorHAnsi" w:cstheme="minorHAnsi"/>
          <w:sz w:val="22"/>
          <w:szCs w:val="22"/>
        </w:rPr>
      </w:pPr>
    </w:p>
    <w:p w:rsidRPr="007D1CCD" w:rsidR="00F92B40" w:rsidP="00F178CD" w:rsidRDefault="00F92B40" w14:paraId="3D9F2E0E" w14:textId="77777777">
      <w:pPr>
        <w:tabs>
          <w:tab w:val="left" w:pos="432"/>
        </w:tabs>
        <w:suppressAutoHyphens/>
        <w:jc w:val="both"/>
        <w:rPr>
          <w:rFonts w:asciiTheme="minorHAnsi" w:hAnsiTheme="minorHAnsi" w:cstheme="minorHAnsi"/>
          <w:sz w:val="22"/>
          <w:szCs w:val="22"/>
        </w:rPr>
      </w:pPr>
    </w:p>
    <w:p w:rsidRPr="007D1CCD" w:rsidR="00F178CD" w:rsidP="00F178CD" w:rsidRDefault="00F178CD" w14:paraId="193D631C" w14:textId="77777777">
      <w:pPr>
        <w:tabs>
          <w:tab w:val="left" w:pos="432"/>
        </w:tabs>
        <w:suppressAutoHyphens/>
        <w:jc w:val="both"/>
        <w:rPr>
          <w:rFonts w:asciiTheme="minorHAnsi" w:hAnsiTheme="minorHAnsi" w:cstheme="minorHAnsi"/>
          <w:sz w:val="22"/>
          <w:szCs w:val="22"/>
        </w:rPr>
      </w:pPr>
    </w:p>
    <w:p w:rsidRPr="007D1CCD" w:rsidR="00F178CD" w:rsidP="00F178CD" w:rsidRDefault="00F178CD" w14:paraId="630FF286" w14:textId="77777777">
      <w:pPr>
        <w:tabs>
          <w:tab w:val="left" w:pos="432"/>
        </w:tabs>
        <w:suppressAutoHyphens/>
        <w:jc w:val="both"/>
        <w:rPr>
          <w:rFonts w:asciiTheme="minorHAnsi" w:hAnsiTheme="minorHAnsi" w:cstheme="minorHAnsi"/>
          <w:sz w:val="22"/>
          <w:szCs w:val="22"/>
        </w:rPr>
      </w:pPr>
    </w:p>
    <w:p w:rsidRPr="00EF13A4" w:rsidR="00EF13A4" w:rsidP="00EF13A4" w:rsidRDefault="00EF13A4" w14:paraId="2D0E537B" w14:textId="5FB44E41">
      <w:pPr>
        <w:pStyle w:val="OMBBoxBottom"/>
        <w:rPr>
          <w:rFonts w:asciiTheme="minorHAnsi" w:hAnsiTheme="minorHAnsi" w:cstheme="minorHAnsi"/>
        </w:rPr>
      </w:pPr>
      <w:r w:rsidRPr="00EF13A4">
        <w:rPr>
          <w:rFonts w:asciiTheme="minorHAnsi" w:hAnsiTheme="minorHAnsi" w:cstheme="minorHAnsi"/>
        </w:rPr>
        <w:t xml:space="preserve">The Food and Nutrition Service (FNS) is conducting this study to obtain information about the experiences of the Summer Electronic Benefit Transfer (EBT) Project by grantees, retailers, school districts and participants.  Participation in this study is voluntary and the information collected will be used to understand how Summer EBT projects are implemented in varying settings. </w:t>
      </w:r>
      <w:r w:rsidR="00B82EDC">
        <w:rPr>
          <w:rFonts w:asciiTheme="minorHAnsi" w:hAnsiTheme="minorHAnsi" w:cstheme="minorHAnsi"/>
        </w:rPr>
        <w:t xml:space="preserve">This study does not collect personally identifiable information.  Information collected in this study will be kept private to the full extent permitted by law. </w:t>
      </w:r>
      <w:r w:rsidRPr="00EF13A4">
        <w:rPr>
          <w:rFonts w:asciiTheme="minorHAnsi" w:hAnsiTheme="minorHAnsi" w:cstheme="minorHAnsi"/>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provide this information collection is estimated to average </w:t>
      </w:r>
      <w:r>
        <w:rPr>
          <w:rFonts w:asciiTheme="minorHAnsi" w:hAnsiTheme="minorHAnsi" w:cstheme="minorHAnsi"/>
        </w:rPr>
        <w:t>30</w:t>
      </w:r>
      <w:r w:rsidRPr="00EF13A4">
        <w:rPr>
          <w:rFonts w:asciiTheme="minorHAnsi" w:hAnsiTheme="minorHAnsi" w:cstheme="minorHAnsi"/>
        </w:rPr>
        <w:t xml:space="preserve"> minutes per response, including the time to review instructions, search existing data resources, gather and maintain the data needed, and complete and review the collection of information. Send comments regarding this burden estimate or any other aspect of this collection of information, including suggestions for reducing this burden, to:  USDA/Food and Nutrition Service, Office of Policy Support, 1320 Braddock Place, 5th Floor, Alexandria, VA 22314 ATTN:  PRA (0584-0524).</w:t>
      </w:r>
    </w:p>
    <w:p w:rsidR="00F92B40" w:rsidP="00F178CD" w:rsidRDefault="00EF13A4" w14:paraId="4FD0BAC4" w14:textId="1BBB4539">
      <w:pPr>
        <w:tabs>
          <w:tab w:val="left" w:pos="432"/>
        </w:tabs>
        <w:suppressAutoHyphens/>
        <w:spacing w:line="480" w:lineRule="auto"/>
        <w:jc w:val="both"/>
        <w:rPr>
          <w:rFonts w:asciiTheme="minorHAnsi" w:hAnsiTheme="minorHAnsi" w:cstheme="minorHAnsi"/>
          <w:sz w:val="22"/>
          <w:szCs w:val="22"/>
        </w:rPr>
      </w:pPr>
      <w:r w:rsidRPr="00EF13A4" w:rsidDel="00EF13A4">
        <w:rPr>
          <w:rFonts w:asciiTheme="minorHAnsi" w:hAnsiTheme="minorHAnsi" w:cstheme="minorHAnsi"/>
        </w:rPr>
        <w:t xml:space="preserve"> </w:t>
      </w:r>
    </w:p>
    <w:p w:rsidRPr="007D1CCD" w:rsidR="00F178CD" w:rsidP="00F178CD" w:rsidRDefault="00F178CD" w14:paraId="795A2148" w14:textId="19E83806">
      <w:pPr>
        <w:tabs>
          <w:tab w:val="left" w:pos="432"/>
        </w:tabs>
        <w:suppressAutoHyphens/>
        <w:spacing w:line="480" w:lineRule="auto"/>
        <w:jc w:val="both"/>
        <w:rPr>
          <w:rFonts w:asciiTheme="minorHAnsi" w:hAnsiTheme="minorHAnsi" w:cstheme="minorHAnsi"/>
          <w:sz w:val="22"/>
          <w:szCs w:val="22"/>
        </w:rPr>
      </w:pPr>
      <w:r w:rsidRPr="007D1CCD">
        <w:rPr>
          <w:rFonts w:asciiTheme="minorHAnsi" w:hAnsiTheme="minorHAnsi" w:cstheme="minorHAnsi"/>
          <w:sz w:val="22"/>
          <w:szCs w:val="22"/>
        </w:rPr>
        <w:lastRenderedPageBreak/>
        <w:t xml:space="preserve">Do we have your permission to participate in this interview? </w:t>
      </w:r>
    </w:p>
    <w:p w:rsidRPr="007D1CCD" w:rsidR="00F178CD" w:rsidP="00F178CD" w:rsidRDefault="00F178CD" w14:paraId="11BBB621" w14:textId="77777777">
      <w:pPr>
        <w:tabs>
          <w:tab w:val="left" w:pos="432"/>
        </w:tabs>
        <w:suppressAutoHyphens/>
        <w:spacing w:line="480" w:lineRule="auto"/>
        <w:jc w:val="both"/>
        <w:rPr>
          <w:rFonts w:asciiTheme="minorHAnsi" w:hAnsiTheme="minorHAnsi" w:cstheme="minorHAnsi"/>
          <w:sz w:val="22"/>
          <w:szCs w:val="22"/>
        </w:rPr>
      </w:pPr>
      <w:r w:rsidRPr="007D1CCD">
        <w:rPr>
          <w:rFonts w:eastAsia="Calibri" w:asciiTheme="minorHAnsi" w:hAnsiTheme="minorHAnsi" w:cstheme="minorHAnsi"/>
          <w:caps/>
          <w:sz w:val="22"/>
          <w:szCs w:val="22"/>
        </w:rPr>
        <w:t>Yes</w:t>
      </w:r>
      <w:r w:rsidRPr="007D1CCD">
        <w:rPr>
          <w:rFonts w:asciiTheme="minorHAnsi" w:hAnsiTheme="minorHAnsi" w:cstheme="minorHAnsi"/>
          <w:sz w:val="22"/>
          <w:szCs w:val="22"/>
        </w:rPr>
        <w:t xml:space="preserve"> </w:t>
      </w:r>
      <w:r w:rsidRPr="007D1CCD">
        <w:rPr>
          <w:rFonts w:asciiTheme="minorHAnsi" w:hAnsiTheme="minorHAnsi" w:cstheme="minorHAnsi"/>
          <w:sz w:val="22"/>
          <w:szCs w:val="22"/>
        </w:rPr>
        <w:tab/>
      </w:r>
      <w:r w:rsidRPr="007D1CCD">
        <w:rPr>
          <w:rFonts w:asciiTheme="minorHAnsi" w:hAnsiTheme="minorHAnsi" w:cstheme="minorHAnsi"/>
          <w:sz w:val="22"/>
          <w:szCs w:val="22"/>
        </w:rPr>
        <w:sym w:font="Wingdings 2" w:char="F0A3"/>
      </w:r>
      <w:r w:rsidRPr="007D1CCD">
        <w:rPr>
          <w:rFonts w:asciiTheme="minorHAnsi" w:hAnsiTheme="minorHAnsi" w:cstheme="minorHAnsi"/>
          <w:sz w:val="22"/>
          <w:szCs w:val="22"/>
        </w:rPr>
        <w:t xml:space="preserve"> </w:t>
      </w:r>
      <w:r w:rsidRPr="007D1CCD">
        <w:rPr>
          <w:rFonts w:asciiTheme="minorHAnsi" w:hAnsiTheme="minorHAnsi" w:cstheme="minorHAnsi"/>
          <w:sz w:val="22"/>
          <w:szCs w:val="22"/>
        </w:rPr>
        <w:tab/>
        <w:t xml:space="preserve">    </w:t>
      </w:r>
      <w:r w:rsidRPr="007D1CCD">
        <w:rPr>
          <w:rFonts w:asciiTheme="minorHAnsi" w:hAnsiTheme="minorHAnsi" w:cstheme="minorHAnsi"/>
          <w:sz w:val="22"/>
          <w:szCs w:val="22"/>
        </w:rPr>
        <w:tab/>
        <w:t>Thank you. Do you have any questions before we begin?</w:t>
      </w:r>
    </w:p>
    <w:p w:rsidRPr="007D1CCD" w:rsidR="00F178CD" w:rsidP="00F178CD" w:rsidRDefault="00F178CD" w14:paraId="6946C3E9" w14:textId="77777777">
      <w:pPr>
        <w:tabs>
          <w:tab w:val="left" w:pos="720"/>
        </w:tabs>
        <w:suppressAutoHyphens/>
        <w:ind w:left="1440" w:hanging="1440"/>
        <w:jc w:val="both"/>
        <w:rPr>
          <w:rFonts w:asciiTheme="minorHAnsi" w:hAnsiTheme="minorHAnsi" w:cstheme="minorHAnsi"/>
          <w:sz w:val="22"/>
          <w:szCs w:val="22"/>
        </w:rPr>
      </w:pPr>
      <w:r w:rsidRPr="007D1CCD">
        <w:rPr>
          <w:rFonts w:eastAsia="Calibri" w:asciiTheme="minorHAnsi" w:hAnsiTheme="minorHAnsi" w:cstheme="minorHAnsi"/>
          <w:caps/>
          <w:sz w:val="22"/>
          <w:szCs w:val="22"/>
        </w:rPr>
        <w:t>No</w:t>
      </w:r>
      <w:r w:rsidRPr="007D1CCD">
        <w:rPr>
          <w:rFonts w:asciiTheme="minorHAnsi" w:hAnsiTheme="minorHAnsi" w:cstheme="minorHAnsi"/>
          <w:sz w:val="22"/>
          <w:szCs w:val="22"/>
        </w:rPr>
        <w:t xml:space="preserve">   </w:t>
      </w:r>
      <w:r w:rsidRPr="007D1CCD">
        <w:rPr>
          <w:rFonts w:asciiTheme="minorHAnsi" w:hAnsiTheme="minorHAnsi" w:cstheme="minorHAnsi"/>
          <w:sz w:val="22"/>
          <w:szCs w:val="22"/>
        </w:rPr>
        <w:sym w:font="Wingdings 2" w:char="F0A3"/>
      </w:r>
      <w:r w:rsidRPr="007D1CCD">
        <w:rPr>
          <w:rFonts w:asciiTheme="minorHAnsi" w:hAnsiTheme="minorHAnsi" w:cstheme="minorHAnsi"/>
          <w:sz w:val="22"/>
          <w:szCs w:val="22"/>
        </w:rPr>
        <w:t xml:space="preserve"> </w:t>
      </w:r>
      <w:r w:rsidRPr="007D1CCD">
        <w:rPr>
          <w:rFonts w:asciiTheme="minorHAnsi" w:hAnsiTheme="minorHAnsi" w:cstheme="minorHAnsi"/>
          <w:sz w:val="22"/>
          <w:szCs w:val="22"/>
        </w:rPr>
        <w:tab/>
      </w:r>
      <w:r w:rsidRPr="007D1CCD">
        <w:rPr>
          <w:rFonts w:asciiTheme="minorHAnsi" w:hAnsiTheme="minorHAnsi" w:cstheme="minorHAnsi"/>
          <w:sz w:val="22"/>
          <w:szCs w:val="22"/>
        </w:rPr>
        <w:tab/>
        <w:t>Okay.  Thank you for your time.</w:t>
      </w:r>
    </w:p>
    <w:p w:rsidRPr="007D1CCD" w:rsidR="00F178CD" w:rsidP="00F178CD" w:rsidRDefault="00F178CD" w14:paraId="5AD6BD20" w14:textId="77777777">
      <w:pPr>
        <w:tabs>
          <w:tab w:val="left" w:pos="432"/>
        </w:tabs>
        <w:suppressAutoHyphens/>
        <w:spacing w:line="480" w:lineRule="auto"/>
        <w:jc w:val="both"/>
        <w:rPr>
          <w:rFonts w:asciiTheme="minorHAnsi" w:hAnsiTheme="minorHAnsi" w:cstheme="minorHAnsi"/>
          <w:sz w:val="22"/>
          <w:szCs w:val="22"/>
        </w:rPr>
      </w:pPr>
    </w:p>
    <w:p w:rsidRPr="007D1CCD" w:rsidR="00F178CD" w:rsidP="00F178CD" w:rsidRDefault="00F178CD" w14:paraId="7B225BA6" w14:textId="77777777">
      <w:pPr>
        <w:tabs>
          <w:tab w:val="left" w:pos="432"/>
        </w:tabs>
        <w:suppressAutoHyphens/>
        <w:spacing w:line="480" w:lineRule="auto"/>
        <w:jc w:val="both"/>
        <w:rPr>
          <w:rFonts w:asciiTheme="minorHAnsi" w:hAnsiTheme="minorHAnsi" w:cstheme="minorHAnsi"/>
          <w:sz w:val="22"/>
          <w:szCs w:val="22"/>
        </w:rPr>
      </w:pPr>
      <w:r w:rsidRPr="007D1CCD">
        <w:rPr>
          <w:rFonts w:asciiTheme="minorHAnsi" w:hAnsiTheme="minorHAnsi" w:cstheme="minorHAnsi"/>
          <w:sz w:val="22"/>
          <w:szCs w:val="22"/>
        </w:rPr>
        <w:t xml:space="preserve">Do we have your permission to record this interview? </w:t>
      </w:r>
    </w:p>
    <w:p w:rsidRPr="007D1CCD" w:rsidR="00F178CD" w:rsidP="00F178CD" w:rsidRDefault="00F178CD" w14:paraId="7022E623" w14:textId="77777777">
      <w:pPr>
        <w:tabs>
          <w:tab w:val="left" w:pos="432"/>
        </w:tabs>
        <w:suppressAutoHyphens/>
        <w:spacing w:line="480" w:lineRule="auto"/>
        <w:jc w:val="both"/>
        <w:rPr>
          <w:rFonts w:asciiTheme="minorHAnsi" w:hAnsiTheme="minorHAnsi" w:cstheme="minorHAnsi"/>
          <w:sz w:val="22"/>
          <w:szCs w:val="22"/>
        </w:rPr>
      </w:pPr>
      <w:r w:rsidRPr="007D1CCD">
        <w:rPr>
          <w:rFonts w:eastAsia="Calibri" w:asciiTheme="minorHAnsi" w:hAnsiTheme="minorHAnsi" w:cstheme="minorHAnsi"/>
          <w:caps/>
          <w:sz w:val="22"/>
          <w:szCs w:val="22"/>
        </w:rPr>
        <w:t>Yes</w:t>
      </w:r>
      <w:r w:rsidRPr="007D1CCD">
        <w:rPr>
          <w:rFonts w:asciiTheme="minorHAnsi" w:hAnsiTheme="minorHAnsi" w:cstheme="minorHAnsi"/>
          <w:sz w:val="22"/>
          <w:szCs w:val="22"/>
        </w:rPr>
        <w:t xml:space="preserve"> </w:t>
      </w:r>
      <w:r w:rsidRPr="007D1CCD">
        <w:rPr>
          <w:rFonts w:asciiTheme="minorHAnsi" w:hAnsiTheme="minorHAnsi" w:cstheme="minorHAnsi"/>
          <w:sz w:val="22"/>
          <w:szCs w:val="22"/>
        </w:rPr>
        <w:tab/>
      </w:r>
      <w:r w:rsidRPr="007D1CCD">
        <w:rPr>
          <w:rFonts w:asciiTheme="minorHAnsi" w:hAnsiTheme="minorHAnsi" w:cstheme="minorHAnsi"/>
          <w:sz w:val="22"/>
          <w:szCs w:val="22"/>
        </w:rPr>
        <w:sym w:font="Wingdings 2" w:char="F0A3"/>
      </w:r>
      <w:r w:rsidRPr="007D1CCD">
        <w:rPr>
          <w:rFonts w:asciiTheme="minorHAnsi" w:hAnsiTheme="minorHAnsi" w:cstheme="minorHAnsi"/>
          <w:sz w:val="22"/>
          <w:szCs w:val="22"/>
        </w:rPr>
        <w:t xml:space="preserve"> </w:t>
      </w:r>
      <w:r w:rsidRPr="007D1CCD">
        <w:rPr>
          <w:rFonts w:asciiTheme="minorHAnsi" w:hAnsiTheme="minorHAnsi" w:cstheme="minorHAnsi"/>
          <w:sz w:val="22"/>
          <w:szCs w:val="22"/>
        </w:rPr>
        <w:tab/>
        <w:t xml:space="preserve">    </w:t>
      </w:r>
      <w:r w:rsidRPr="007D1CCD">
        <w:rPr>
          <w:rFonts w:asciiTheme="minorHAnsi" w:hAnsiTheme="minorHAnsi" w:cstheme="minorHAnsi"/>
          <w:sz w:val="22"/>
          <w:szCs w:val="22"/>
        </w:rPr>
        <w:tab/>
        <w:t>Thank you. Do you have any questions before we begin?</w:t>
      </w:r>
    </w:p>
    <w:p w:rsidRPr="007D1CCD" w:rsidR="00F178CD" w:rsidP="00F178CD" w:rsidRDefault="00F178CD" w14:paraId="05E3D038" w14:textId="77777777">
      <w:pPr>
        <w:tabs>
          <w:tab w:val="left" w:pos="720"/>
        </w:tabs>
        <w:suppressAutoHyphens/>
        <w:ind w:left="1440" w:hanging="1440"/>
        <w:jc w:val="both"/>
        <w:rPr>
          <w:rFonts w:asciiTheme="minorHAnsi" w:hAnsiTheme="minorHAnsi" w:cstheme="minorHAnsi"/>
          <w:sz w:val="22"/>
          <w:szCs w:val="22"/>
        </w:rPr>
      </w:pPr>
      <w:r w:rsidRPr="007D1CCD">
        <w:rPr>
          <w:rFonts w:eastAsia="Calibri" w:asciiTheme="minorHAnsi" w:hAnsiTheme="minorHAnsi" w:cstheme="minorHAnsi"/>
          <w:caps/>
          <w:sz w:val="22"/>
          <w:szCs w:val="22"/>
        </w:rPr>
        <w:t>No</w:t>
      </w:r>
      <w:r w:rsidRPr="007D1CCD">
        <w:rPr>
          <w:rFonts w:asciiTheme="minorHAnsi" w:hAnsiTheme="minorHAnsi" w:cstheme="minorHAnsi"/>
          <w:sz w:val="22"/>
          <w:szCs w:val="22"/>
        </w:rPr>
        <w:t xml:space="preserve">   </w:t>
      </w:r>
      <w:r w:rsidRPr="007D1CCD">
        <w:rPr>
          <w:rFonts w:asciiTheme="minorHAnsi" w:hAnsiTheme="minorHAnsi" w:cstheme="minorHAnsi"/>
          <w:sz w:val="22"/>
          <w:szCs w:val="22"/>
        </w:rPr>
        <w:sym w:font="Wingdings 2" w:char="F0A3"/>
      </w:r>
      <w:r w:rsidRPr="007D1CCD">
        <w:rPr>
          <w:rFonts w:asciiTheme="minorHAnsi" w:hAnsiTheme="minorHAnsi" w:cstheme="minorHAnsi"/>
          <w:sz w:val="22"/>
          <w:szCs w:val="22"/>
        </w:rPr>
        <w:t xml:space="preserve"> </w:t>
      </w:r>
      <w:r w:rsidRPr="007D1CCD">
        <w:rPr>
          <w:rFonts w:asciiTheme="minorHAnsi" w:hAnsiTheme="minorHAnsi" w:cstheme="minorHAnsi"/>
          <w:sz w:val="22"/>
          <w:szCs w:val="22"/>
        </w:rPr>
        <w:tab/>
      </w:r>
      <w:r w:rsidRPr="007D1CCD">
        <w:rPr>
          <w:rFonts w:asciiTheme="minorHAnsi" w:hAnsiTheme="minorHAnsi" w:cstheme="minorHAnsi"/>
          <w:sz w:val="22"/>
          <w:szCs w:val="22"/>
        </w:rPr>
        <w:tab/>
        <w:t>Okay. That is not a problem at all. We would like to ask for your patience, as we will need to take a little more time to note your responses by hand to ensure we accurately capture your insights. Do you have any questions before we begin?</w:t>
      </w:r>
    </w:p>
    <w:p w:rsidRPr="007D1CCD" w:rsidR="00F178CD" w:rsidP="00F178CD" w:rsidRDefault="00F178CD" w14:paraId="0FB79F6E" w14:textId="77777777">
      <w:pPr>
        <w:tabs>
          <w:tab w:val="left" w:pos="432"/>
        </w:tabs>
        <w:suppressAutoHyphens/>
        <w:jc w:val="both"/>
        <w:rPr>
          <w:rFonts w:asciiTheme="minorHAnsi" w:hAnsiTheme="minorHAnsi" w:cstheme="minorHAnsi"/>
          <w:sz w:val="22"/>
          <w:szCs w:val="22"/>
        </w:rPr>
      </w:pPr>
    </w:p>
    <w:p w:rsidRPr="007D1CCD" w:rsidR="00F178CD" w:rsidP="00F178CD" w:rsidRDefault="00F178CD" w14:paraId="126C0373" w14:textId="77777777">
      <w:pPr>
        <w:tabs>
          <w:tab w:val="left" w:pos="432"/>
        </w:tabs>
        <w:suppressAutoHyphens/>
        <w:jc w:val="both"/>
        <w:rPr>
          <w:rFonts w:asciiTheme="minorHAnsi" w:hAnsiTheme="minorHAnsi" w:cstheme="minorHAnsi"/>
          <w:sz w:val="22"/>
          <w:szCs w:val="22"/>
        </w:rPr>
      </w:pPr>
      <w:r w:rsidRPr="007D1CCD">
        <w:rPr>
          <w:rFonts w:asciiTheme="minorHAnsi" w:hAnsiTheme="minorHAnsi" w:cstheme="minorHAnsi"/>
          <w:sz w:val="22"/>
          <w:szCs w:val="22"/>
        </w:rPr>
        <w:t>First, do you have any questions for me about the project in general or what we will be discussing today?</w:t>
      </w:r>
    </w:p>
    <w:p w:rsidRPr="007D1CCD" w:rsidR="00F178CD" w:rsidP="00F178CD" w:rsidRDefault="00F178CD" w14:paraId="54CD0700" w14:textId="77777777">
      <w:pPr>
        <w:suppressAutoHyphens/>
        <w:ind w:left="630" w:hanging="630"/>
        <w:jc w:val="both"/>
        <w:rPr>
          <w:rFonts w:asciiTheme="minorHAnsi" w:hAnsiTheme="minorHAnsi" w:cstheme="minorHAnsi"/>
          <w:b/>
          <w:i/>
          <w:sz w:val="22"/>
          <w:szCs w:val="22"/>
        </w:rPr>
      </w:pPr>
    </w:p>
    <w:p w:rsidRPr="007D1CCD" w:rsidR="00F178CD" w:rsidP="00F178CD" w:rsidRDefault="00F178CD" w14:paraId="58927BFE" w14:textId="77777777">
      <w:pPr>
        <w:tabs>
          <w:tab w:val="left" w:pos="432"/>
        </w:tabs>
        <w:suppressAutoHyphens/>
        <w:jc w:val="both"/>
        <w:rPr>
          <w:rFonts w:asciiTheme="minorHAnsi" w:hAnsiTheme="minorHAnsi" w:cstheme="minorHAnsi"/>
          <w:i/>
          <w:sz w:val="22"/>
          <w:szCs w:val="22"/>
        </w:rPr>
      </w:pPr>
    </w:p>
    <w:tbl>
      <w:tblPr>
        <w:tblW w:w="9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576"/>
      </w:tblGrid>
      <w:tr w:rsidRPr="007D1CCD" w:rsidR="00F178CD" w:rsidTr="00F123FF" w14:paraId="7F9F44E5" w14:textId="77777777">
        <w:tc>
          <w:tcPr>
            <w:tcW w:w="9576" w:type="dxa"/>
            <w:tcBorders>
              <w:top w:val="nil"/>
              <w:left w:val="nil"/>
              <w:bottom w:val="nil"/>
              <w:right w:val="nil"/>
            </w:tcBorders>
            <w:shd w:val="clear" w:color="auto" w:fill="E8E8E8"/>
          </w:tcPr>
          <w:p w:rsidRPr="007D1CCD" w:rsidR="00F178CD" w:rsidP="00F178CD" w:rsidRDefault="00F178CD" w14:paraId="06AB95D2" w14:textId="77777777">
            <w:pPr>
              <w:tabs>
                <w:tab w:val="left" w:pos="432"/>
              </w:tabs>
              <w:suppressAutoHyphens/>
              <w:jc w:val="center"/>
              <w:rPr>
                <w:rFonts w:asciiTheme="minorHAnsi" w:hAnsiTheme="minorHAnsi" w:cstheme="minorHAnsi"/>
                <w:b/>
                <w:caps/>
                <w:szCs w:val="22"/>
              </w:rPr>
            </w:pPr>
            <w:r w:rsidRPr="007D1CCD">
              <w:rPr>
                <w:rFonts w:asciiTheme="minorHAnsi" w:hAnsiTheme="minorHAnsi" w:cstheme="minorHAnsi"/>
                <w:b/>
                <w:caps/>
                <w:szCs w:val="22"/>
              </w:rPr>
              <w:t>B. implementation PROCESSES, CHALLENGES, AND SUCCESSES</w:t>
            </w:r>
          </w:p>
        </w:tc>
      </w:tr>
    </w:tbl>
    <w:p w:rsidRPr="007D1CCD" w:rsidR="00F178CD" w:rsidP="00F178CD" w:rsidRDefault="00F178CD" w14:paraId="1ED4C2F2" w14:textId="77777777">
      <w:pPr>
        <w:tabs>
          <w:tab w:val="left" w:pos="540"/>
        </w:tabs>
        <w:suppressAutoHyphens/>
        <w:jc w:val="both"/>
        <w:rPr>
          <w:rFonts w:asciiTheme="minorHAnsi" w:hAnsiTheme="minorHAnsi" w:cstheme="minorHAnsi"/>
          <w:b/>
          <w:i/>
          <w:sz w:val="22"/>
          <w:szCs w:val="22"/>
        </w:rPr>
      </w:pPr>
    </w:p>
    <w:p w:rsidRPr="007D1CCD" w:rsidR="00F178CD" w:rsidP="00F178CD" w:rsidRDefault="00F178CD" w14:paraId="63477941" w14:textId="77777777">
      <w:pPr>
        <w:tabs>
          <w:tab w:val="left" w:pos="540"/>
        </w:tabs>
        <w:suppressAutoHyphens/>
        <w:jc w:val="both"/>
        <w:rPr>
          <w:rFonts w:asciiTheme="minorHAnsi" w:hAnsiTheme="minorHAnsi" w:cstheme="minorHAnsi"/>
          <w:b/>
          <w:i/>
          <w:sz w:val="22"/>
          <w:szCs w:val="22"/>
        </w:rPr>
      </w:pPr>
      <w:r w:rsidRPr="007D1CCD">
        <w:rPr>
          <w:rFonts w:asciiTheme="minorHAnsi" w:hAnsiTheme="minorHAnsi" w:cstheme="minorHAnsi"/>
          <w:b/>
          <w:i/>
          <w:sz w:val="22"/>
          <w:szCs w:val="22"/>
        </w:rPr>
        <w:t>Challenges and Successes during Implementation</w:t>
      </w:r>
    </w:p>
    <w:p w:rsidRPr="007D1CCD" w:rsidR="00F178CD" w:rsidP="00F178CD" w:rsidRDefault="008E4087" w14:paraId="4803AD6C" w14:textId="1591496D">
      <w:pPr>
        <w:tabs>
          <w:tab w:val="left" w:pos="540"/>
        </w:tabs>
        <w:suppressAutoHyphens/>
        <w:jc w:val="both"/>
        <w:rPr>
          <w:rFonts w:asciiTheme="minorHAnsi" w:hAnsiTheme="minorHAnsi" w:cstheme="minorHAnsi"/>
          <w:sz w:val="22"/>
          <w:szCs w:val="22"/>
        </w:rPr>
      </w:pPr>
      <w:r w:rsidRPr="007D1CCD">
        <w:rPr>
          <w:rFonts w:asciiTheme="minorHAnsi" w:hAnsiTheme="minorHAnsi" w:cstheme="minorHAnsi"/>
          <w:sz w:val="22"/>
          <w:szCs w:val="22"/>
        </w:rPr>
        <w:t>I’d like to start with a series of</w:t>
      </w:r>
      <w:r w:rsidRPr="007D1CCD" w:rsidR="00F178CD">
        <w:rPr>
          <w:rFonts w:asciiTheme="minorHAnsi" w:hAnsiTheme="minorHAnsi" w:cstheme="minorHAnsi"/>
          <w:sz w:val="22"/>
          <w:szCs w:val="22"/>
        </w:rPr>
        <w:t xml:space="preserve"> questions about implementation challenges and successes.</w:t>
      </w:r>
    </w:p>
    <w:p w:rsidRPr="007D1CCD" w:rsidR="00F178CD" w:rsidP="00F178CD" w:rsidRDefault="00F178CD" w14:paraId="5020D6E9" w14:textId="77777777">
      <w:pPr>
        <w:tabs>
          <w:tab w:val="left" w:pos="540"/>
        </w:tabs>
        <w:suppressAutoHyphens/>
        <w:jc w:val="both"/>
        <w:rPr>
          <w:rFonts w:asciiTheme="minorHAnsi" w:hAnsiTheme="minorHAnsi" w:cstheme="minorHAnsi"/>
          <w:sz w:val="22"/>
          <w:szCs w:val="22"/>
        </w:rPr>
      </w:pPr>
    </w:p>
    <w:p w:rsidRPr="007D1CCD" w:rsidR="00F178CD" w:rsidP="00F178CD" w:rsidRDefault="007A579F" w14:paraId="16E177D9" w14:textId="6F4B3013">
      <w:pPr>
        <w:tabs>
          <w:tab w:val="left" w:pos="540"/>
        </w:tabs>
        <w:suppressAutoHyphens/>
        <w:ind w:left="540" w:hanging="540"/>
        <w:jc w:val="both"/>
        <w:rPr>
          <w:rFonts w:asciiTheme="minorHAnsi" w:hAnsiTheme="minorHAnsi" w:cstheme="minorHAnsi"/>
          <w:sz w:val="22"/>
          <w:szCs w:val="22"/>
        </w:rPr>
      </w:pPr>
      <w:r>
        <w:rPr>
          <w:rFonts w:asciiTheme="minorHAnsi" w:hAnsiTheme="minorHAnsi" w:cstheme="minorHAnsi"/>
          <w:sz w:val="22"/>
          <w:szCs w:val="22"/>
        </w:rPr>
        <w:t>B.1</w:t>
      </w:r>
      <w:r w:rsidRPr="007D1CCD" w:rsidR="00F178CD">
        <w:rPr>
          <w:rFonts w:asciiTheme="minorHAnsi" w:hAnsiTheme="minorHAnsi" w:cstheme="minorHAnsi"/>
          <w:sz w:val="22"/>
          <w:szCs w:val="22"/>
        </w:rPr>
        <w:tab/>
        <w:t xml:space="preserve">We know that grantees can face many challenges when implementing Summer EBT. Please tell me about the challenges you encountered </w:t>
      </w:r>
      <w:r w:rsidRPr="007D1CCD" w:rsidR="00B612AC">
        <w:rPr>
          <w:rFonts w:asciiTheme="minorHAnsi" w:hAnsiTheme="minorHAnsi" w:cstheme="minorHAnsi"/>
          <w:sz w:val="22"/>
          <w:szCs w:val="22"/>
        </w:rPr>
        <w:t xml:space="preserve">to date </w:t>
      </w:r>
      <w:r w:rsidRPr="007D1CCD" w:rsidR="00F178CD">
        <w:rPr>
          <w:rFonts w:asciiTheme="minorHAnsi" w:hAnsiTheme="minorHAnsi" w:cstheme="minorHAnsi"/>
          <w:sz w:val="22"/>
          <w:szCs w:val="22"/>
        </w:rPr>
        <w:t>in</w:t>
      </w:r>
      <w:r w:rsidRPr="007D1CCD" w:rsidR="00B612AC">
        <w:rPr>
          <w:rFonts w:asciiTheme="minorHAnsi" w:hAnsiTheme="minorHAnsi" w:cstheme="minorHAnsi"/>
          <w:sz w:val="22"/>
          <w:szCs w:val="22"/>
        </w:rPr>
        <w:t xml:space="preserve"> preparing for</w:t>
      </w:r>
      <w:r w:rsidRPr="007D1CCD" w:rsidR="00F178CD">
        <w:rPr>
          <w:rFonts w:asciiTheme="minorHAnsi" w:hAnsiTheme="minorHAnsi" w:cstheme="minorHAnsi"/>
          <w:sz w:val="22"/>
          <w:szCs w:val="22"/>
        </w:rPr>
        <w:t xml:space="preserve"> implementation. We are particularly interested in those that may have delayed project implementation.</w:t>
      </w:r>
    </w:p>
    <w:p w:rsidRPr="007D1CCD" w:rsidR="00F178CD" w:rsidP="00F178CD" w:rsidRDefault="00F178CD" w14:paraId="62BF7315" w14:textId="77777777">
      <w:pPr>
        <w:tabs>
          <w:tab w:val="left" w:pos="540"/>
        </w:tabs>
        <w:suppressAutoHyphens/>
        <w:ind w:left="540" w:hanging="540"/>
        <w:jc w:val="both"/>
        <w:rPr>
          <w:rFonts w:asciiTheme="minorHAnsi" w:hAnsiTheme="minorHAnsi" w:cstheme="minorHAnsi"/>
          <w:sz w:val="22"/>
          <w:szCs w:val="22"/>
        </w:rPr>
      </w:pPr>
    </w:p>
    <w:p w:rsidRPr="007D1CCD" w:rsidR="00F178CD" w:rsidP="00F178CD" w:rsidRDefault="00F178CD" w14:paraId="65AECFC2" w14:textId="77777777">
      <w:pPr>
        <w:tabs>
          <w:tab w:val="left" w:pos="1440"/>
        </w:tabs>
        <w:suppressAutoHyphens/>
        <w:ind w:left="1440" w:hanging="540"/>
        <w:jc w:val="both"/>
        <w:rPr>
          <w:rFonts w:asciiTheme="minorHAnsi" w:hAnsiTheme="minorHAnsi" w:cstheme="minorHAnsi"/>
          <w:i/>
          <w:sz w:val="22"/>
          <w:szCs w:val="22"/>
        </w:rPr>
      </w:pPr>
      <w:r w:rsidRPr="007D1CCD">
        <w:rPr>
          <w:rFonts w:asciiTheme="minorHAnsi" w:hAnsiTheme="minorHAnsi" w:cstheme="minorHAnsi"/>
          <w:i/>
          <w:sz w:val="22"/>
          <w:szCs w:val="22"/>
        </w:rPr>
        <w:t>Probe for the following topics if not raised by the respondent:</w:t>
      </w:r>
    </w:p>
    <w:p w:rsidRPr="007D1CCD" w:rsidR="00F178CD" w:rsidP="00F178CD" w:rsidRDefault="00F178CD" w14:paraId="7E652B3A" w14:textId="77777777">
      <w:pPr>
        <w:numPr>
          <w:ilvl w:val="0"/>
          <w:numId w:val="1"/>
        </w:numPr>
        <w:tabs>
          <w:tab w:val="left" w:pos="432"/>
          <w:tab w:val="left" w:pos="1080"/>
        </w:tabs>
        <w:suppressAutoHyphens/>
        <w:spacing w:after="180"/>
        <w:ind w:left="1440"/>
        <w:jc w:val="both"/>
        <w:rPr>
          <w:rFonts w:asciiTheme="minorHAnsi" w:hAnsiTheme="minorHAnsi" w:cstheme="minorHAnsi"/>
          <w:i/>
          <w:sz w:val="22"/>
          <w:szCs w:val="22"/>
        </w:rPr>
      </w:pPr>
      <w:r w:rsidRPr="007D1CCD">
        <w:rPr>
          <w:rFonts w:asciiTheme="minorHAnsi" w:hAnsiTheme="minorHAnsi" w:cstheme="minorHAnsi"/>
          <w:i/>
          <w:sz w:val="22"/>
          <w:szCs w:val="22"/>
        </w:rPr>
        <w:t xml:space="preserve">How about challenges leveraging or obtaining the resources required, such as personnel, partnerships, information technology, data, and others. </w:t>
      </w:r>
    </w:p>
    <w:p w:rsidRPr="007D1CCD" w:rsidR="00F178CD" w:rsidP="00F178CD" w:rsidRDefault="00F178CD" w14:paraId="0A38438A" w14:textId="77777777">
      <w:pPr>
        <w:numPr>
          <w:ilvl w:val="0"/>
          <w:numId w:val="1"/>
        </w:numPr>
        <w:tabs>
          <w:tab w:val="left" w:pos="432"/>
          <w:tab w:val="left" w:pos="1440"/>
        </w:tabs>
        <w:suppressAutoHyphens/>
        <w:spacing w:after="180"/>
        <w:ind w:left="1440"/>
        <w:jc w:val="both"/>
        <w:rPr>
          <w:rFonts w:asciiTheme="minorHAnsi" w:hAnsiTheme="minorHAnsi" w:cstheme="minorHAnsi"/>
          <w:i/>
          <w:sz w:val="22"/>
          <w:szCs w:val="22"/>
        </w:rPr>
      </w:pPr>
      <w:r w:rsidRPr="007D1CCD">
        <w:rPr>
          <w:rFonts w:asciiTheme="minorHAnsi" w:hAnsiTheme="minorHAnsi" w:cstheme="minorHAnsi"/>
          <w:i/>
          <w:sz w:val="22"/>
          <w:szCs w:val="22"/>
        </w:rPr>
        <w:t>Challenges related to working with households?</w:t>
      </w:r>
    </w:p>
    <w:p w:rsidRPr="007D1CCD" w:rsidR="00F178CD" w:rsidP="00F178CD" w:rsidRDefault="00F178CD" w14:paraId="2B83B52A" w14:textId="77777777">
      <w:pPr>
        <w:numPr>
          <w:ilvl w:val="0"/>
          <w:numId w:val="1"/>
        </w:numPr>
        <w:tabs>
          <w:tab w:val="left" w:pos="432"/>
          <w:tab w:val="left" w:pos="1440"/>
        </w:tabs>
        <w:suppressAutoHyphens/>
        <w:spacing w:after="180"/>
        <w:ind w:left="1440"/>
        <w:jc w:val="both"/>
        <w:rPr>
          <w:rFonts w:asciiTheme="minorHAnsi" w:hAnsiTheme="minorHAnsi" w:cstheme="minorHAnsi"/>
          <w:i/>
          <w:sz w:val="22"/>
          <w:szCs w:val="22"/>
        </w:rPr>
      </w:pPr>
      <w:r w:rsidRPr="007D1CCD">
        <w:rPr>
          <w:rFonts w:asciiTheme="minorHAnsi" w:hAnsiTheme="minorHAnsi" w:cstheme="minorHAnsi"/>
          <w:i/>
          <w:sz w:val="22"/>
          <w:szCs w:val="22"/>
        </w:rPr>
        <w:t>Challenges that result in delays in implementation of your project?</w:t>
      </w:r>
    </w:p>
    <w:p w:rsidRPr="007D1CCD" w:rsidR="00F178CD" w:rsidP="00F178CD" w:rsidRDefault="00F178CD" w14:paraId="76C9D04A" w14:textId="77777777">
      <w:pPr>
        <w:numPr>
          <w:ilvl w:val="0"/>
          <w:numId w:val="1"/>
        </w:numPr>
        <w:tabs>
          <w:tab w:val="left" w:pos="432"/>
          <w:tab w:val="left" w:pos="1440"/>
        </w:tabs>
        <w:suppressAutoHyphens/>
        <w:spacing w:after="180"/>
        <w:ind w:left="1440"/>
        <w:jc w:val="both"/>
        <w:rPr>
          <w:rFonts w:asciiTheme="minorHAnsi" w:hAnsiTheme="minorHAnsi" w:cstheme="minorHAnsi"/>
          <w:i/>
          <w:sz w:val="22"/>
          <w:szCs w:val="22"/>
        </w:rPr>
      </w:pPr>
      <w:r w:rsidRPr="007D1CCD">
        <w:rPr>
          <w:rFonts w:asciiTheme="minorHAnsi" w:hAnsiTheme="minorHAnsi" w:cstheme="minorHAnsi"/>
          <w:i/>
          <w:sz w:val="22"/>
          <w:szCs w:val="22"/>
        </w:rPr>
        <w:t>Challenges related to your partnerships?</w:t>
      </w:r>
    </w:p>
    <w:p w:rsidRPr="007D1CCD" w:rsidR="00F178CD" w:rsidP="00F178CD" w:rsidRDefault="00F178CD" w14:paraId="3748A463" w14:textId="2EE30722">
      <w:pPr>
        <w:numPr>
          <w:ilvl w:val="0"/>
          <w:numId w:val="1"/>
        </w:numPr>
        <w:tabs>
          <w:tab w:val="left" w:pos="432"/>
          <w:tab w:val="left" w:pos="1440"/>
        </w:tabs>
        <w:suppressAutoHyphens/>
        <w:spacing w:after="180"/>
        <w:ind w:left="1440"/>
        <w:jc w:val="both"/>
        <w:rPr>
          <w:rFonts w:asciiTheme="minorHAnsi" w:hAnsiTheme="minorHAnsi" w:cstheme="minorHAnsi"/>
          <w:i/>
          <w:sz w:val="22"/>
          <w:szCs w:val="22"/>
        </w:rPr>
      </w:pPr>
      <w:r w:rsidRPr="007D1CCD">
        <w:rPr>
          <w:rFonts w:asciiTheme="minorHAnsi" w:hAnsiTheme="minorHAnsi" w:cstheme="minorHAnsi"/>
          <w:i/>
          <w:sz w:val="22"/>
          <w:szCs w:val="22"/>
        </w:rPr>
        <w:t>Challenges specifically related to building a new program?</w:t>
      </w:r>
    </w:p>
    <w:p w:rsidRPr="007D1CCD" w:rsidR="00F178CD" w:rsidP="00F178CD" w:rsidRDefault="00F178CD" w14:paraId="78D74D64" w14:textId="77777777">
      <w:pPr>
        <w:tabs>
          <w:tab w:val="left" w:pos="540"/>
        </w:tabs>
        <w:suppressAutoHyphens/>
        <w:jc w:val="both"/>
        <w:rPr>
          <w:rFonts w:asciiTheme="minorHAnsi" w:hAnsiTheme="minorHAnsi" w:cstheme="minorHAnsi"/>
          <w:sz w:val="22"/>
          <w:szCs w:val="22"/>
        </w:rPr>
      </w:pPr>
    </w:p>
    <w:p w:rsidRPr="007D1CCD" w:rsidR="00F178CD" w:rsidP="00F178CD" w:rsidRDefault="007A579F" w14:paraId="63CED1C5" w14:textId="7A2334EF">
      <w:pPr>
        <w:tabs>
          <w:tab w:val="left" w:pos="540"/>
        </w:tabs>
        <w:suppressAutoHyphens/>
        <w:ind w:left="540" w:hanging="540"/>
        <w:jc w:val="both"/>
        <w:rPr>
          <w:rFonts w:asciiTheme="minorHAnsi" w:hAnsiTheme="minorHAnsi" w:cstheme="minorHAnsi"/>
          <w:sz w:val="22"/>
          <w:szCs w:val="22"/>
        </w:rPr>
      </w:pPr>
      <w:r>
        <w:rPr>
          <w:rFonts w:asciiTheme="minorHAnsi" w:hAnsiTheme="minorHAnsi" w:cstheme="minorHAnsi"/>
          <w:sz w:val="22"/>
          <w:szCs w:val="22"/>
        </w:rPr>
        <w:t>B.2</w:t>
      </w:r>
      <w:r w:rsidRPr="007D1CCD" w:rsidR="00F178CD">
        <w:rPr>
          <w:rFonts w:asciiTheme="minorHAnsi" w:hAnsiTheme="minorHAnsi" w:cstheme="minorHAnsi"/>
          <w:sz w:val="22"/>
          <w:szCs w:val="22"/>
        </w:rPr>
        <w:tab/>
        <w:t>If you could go back to the time prior to implementation, what would you do differently?</w:t>
      </w:r>
    </w:p>
    <w:p w:rsidRPr="007D1CCD" w:rsidR="00F178CD" w:rsidP="00F178CD" w:rsidRDefault="00F178CD" w14:paraId="10525866" w14:textId="77777777">
      <w:pPr>
        <w:tabs>
          <w:tab w:val="left" w:pos="540"/>
        </w:tabs>
        <w:suppressAutoHyphens/>
        <w:ind w:left="540" w:hanging="540"/>
        <w:jc w:val="both"/>
        <w:rPr>
          <w:rFonts w:asciiTheme="minorHAnsi" w:hAnsiTheme="minorHAnsi" w:cstheme="minorHAnsi"/>
          <w:sz w:val="22"/>
          <w:szCs w:val="22"/>
        </w:rPr>
      </w:pPr>
    </w:p>
    <w:p w:rsidRPr="007D1CCD" w:rsidR="00F178CD" w:rsidP="00F178CD" w:rsidRDefault="007A579F" w14:paraId="4215EEC3" w14:textId="6AA3B62E">
      <w:pPr>
        <w:tabs>
          <w:tab w:val="left" w:pos="540"/>
        </w:tabs>
        <w:suppressAutoHyphens/>
        <w:ind w:left="540" w:hanging="540"/>
        <w:jc w:val="both"/>
        <w:rPr>
          <w:rFonts w:asciiTheme="minorHAnsi" w:hAnsiTheme="minorHAnsi" w:cstheme="minorHAnsi"/>
          <w:sz w:val="22"/>
          <w:szCs w:val="22"/>
        </w:rPr>
      </w:pPr>
      <w:r>
        <w:rPr>
          <w:rFonts w:asciiTheme="minorHAnsi" w:hAnsiTheme="minorHAnsi" w:cstheme="minorHAnsi"/>
          <w:sz w:val="22"/>
          <w:szCs w:val="22"/>
        </w:rPr>
        <w:t>B.2</w:t>
      </w:r>
      <w:r w:rsidRPr="007D1CCD" w:rsidR="00F178CD">
        <w:rPr>
          <w:rFonts w:asciiTheme="minorHAnsi" w:hAnsiTheme="minorHAnsi" w:cstheme="minorHAnsi"/>
          <w:sz w:val="22"/>
          <w:szCs w:val="22"/>
        </w:rPr>
        <w:t>a</w:t>
      </w:r>
      <w:r w:rsidRPr="007D1CCD" w:rsidR="00F178CD">
        <w:rPr>
          <w:rFonts w:asciiTheme="minorHAnsi" w:hAnsiTheme="minorHAnsi" w:cstheme="minorHAnsi"/>
          <w:sz w:val="22"/>
          <w:szCs w:val="22"/>
        </w:rPr>
        <w:tab/>
        <w:t xml:space="preserve">What happened that was unanticipated and how did you deal with those unanticipated issues? </w:t>
      </w:r>
    </w:p>
    <w:p w:rsidRPr="007D1CCD" w:rsidR="00F178CD" w:rsidP="00F178CD" w:rsidRDefault="00F178CD" w14:paraId="5E758109" w14:textId="77777777">
      <w:pPr>
        <w:tabs>
          <w:tab w:val="left" w:pos="540"/>
        </w:tabs>
        <w:suppressAutoHyphens/>
        <w:ind w:left="540" w:hanging="540"/>
        <w:jc w:val="both"/>
        <w:rPr>
          <w:rFonts w:asciiTheme="minorHAnsi" w:hAnsiTheme="minorHAnsi" w:cstheme="minorHAnsi"/>
          <w:sz w:val="22"/>
          <w:szCs w:val="22"/>
        </w:rPr>
      </w:pPr>
    </w:p>
    <w:p w:rsidRPr="007D1CCD" w:rsidR="00F178CD" w:rsidP="00F178CD" w:rsidRDefault="007A579F" w14:paraId="5CE41A13" w14:textId="45944EEA">
      <w:pPr>
        <w:tabs>
          <w:tab w:val="left" w:pos="540"/>
        </w:tabs>
        <w:suppressAutoHyphens/>
        <w:ind w:left="540" w:hanging="540"/>
        <w:jc w:val="both"/>
        <w:rPr>
          <w:rFonts w:asciiTheme="minorHAnsi" w:hAnsiTheme="minorHAnsi" w:cstheme="minorHAnsi"/>
          <w:sz w:val="22"/>
          <w:szCs w:val="22"/>
        </w:rPr>
      </w:pPr>
      <w:r>
        <w:rPr>
          <w:rFonts w:asciiTheme="minorHAnsi" w:hAnsiTheme="minorHAnsi" w:cstheme="minorHAnsi"/>
          <w:sz w:val="22"/>
          <w:szCs w:val="22"/>
        </w:rPr>
        <w:t>B.3</w:t>
      </w:r>
      <w:r w:rsidRPr="007D1CCD" w:rsidR="00F178CD">
        <w:rPr>
          <w:rFonts w:asciiTheme="minorHAnsi" w:hAnsiTheme="minorHAnsi" w:cstheme="minorHAnsi"/>
          <w:sz w:val="22"/>
          <w:szCs w:val="22"/>
        </w:rPr>
        <w:tab/>
        <w:t>What worked well this year that you will implement again next year?</w:t>
      </w:r>
    </w:p>
    <w:p w:rsidRPr="007D1CCD" w:rsidR="00F178CD" w:rsidP="00F178CD" w:rsidRDefault="00F178CD" w14:paraId="35C922A5" w14:textId="77777777">
      <w:pPr>
        <w:tabs>
          <w:tab w:val="left" w:pos="540"/>
        </w:tabs>
        <w:suppressAutoHyphens/>
        <w:ind w:left="540" w:hanging="540"/>
        <w:jc w:val="both"/>
        <w:rPr>
          <w:rFonts w:asciiTheme="minorHAnsi" w:hAnsiTheme="minorHAnsi" w:cstheme="minorHAnsi"/>
          <w:sz w:val="22"/>
          <w:szCs w:val="22"/>
        </w:rPr>
      </w:pPr>
    </w:p>
    <w:p w:rsidRPr="007D1CCD" w:rsidR="00F178CD" w:rsidP="00F178CD" w:rsidRDefault="007A579F" w14:paraId="0042E252" w14:textId="6A1EED94">
      <w:pPr>
        <w:tabs>
          <w:tab w:val="left" w:pos="540"/>
        </w:tabs>
        <w:suppressAutoHyphens/>
        <w:ind w:left="540" w:hanging="540"/>
        <w:jc w:val="both"/>
        <w:rPr>
          <w:rFonts w:asciiTheme="minorHAnsi" w:hAnsiTheme="minorHAnsi" w:cstheme="minorHAnsi"/>
          <w:sz w:val="22"/>
          <w:szCs w:val="22"/>
        </w:rPr>
      </w:pPr>
      <w:r>
        <w:rPr>
          <w:rFonts w:asciiTheme="minorHAnsi" w:hAnsiTheme="minorHAnsi" w:cstheme="minorHAnsi"/>
          <w:sz w:val="22"/>
          <w:szCs w:val="22"/>
        </w:rPr>
        <w:t>B.3</w:t>
      </w:r>
      <w:r w:rsidRPr="007D1CCD" w:rsidR="00F178CD">
        <w:rPr>
          <w:rFonts w:asciiTheme="minorHAnsi" w:hAnsiTheme="minorHAnsi" w:cstheme="minorHAnsi"/>
          <w:sz w:val="22"/>
          <w:szCs w:val="22"/>
        </w:rPr>
        <w:t>a</w:t>
      </w:r>
      <w:r w:rsidRPr="007D1CCD" w:rsidR="00F178CD">
        <w:rPr>
          <w:rFonts w:asciiTheme="minorHAnsi" w:hAnsiTheme="minorHAnsi" w:cstheme="minorHAnsi"/>
          <w:sz w:val="22"/>
          <w:szCs w:val="22"/>
        </w:rPr>
        <w:tab/>
        <w:t xml:space="preserve">What did not work well that you will not include next year? </w:t>
      </w:r>
    </w:p>
    <w:p w:rsidRPr="007D1CCD" w:rsidR="00B612AC" w:rsidP="007B30A4" w:rsidRDefault="00B612AC" w14:paraId="4BF397AA" w14:textId="3C39562D">
      <w:pPr>
        <w:tabs>
          <w:tab w:val="left" w:pos="540"/>
        </w:tabs>
        <w:suppressAutoHyphens/>
        <w:jc w:val="both"/>
        <w:rPr>
          <w:rFonts w:asciiTheme="minorHAnsi" w:hAnsiTheme="minorHAnsi" w:cstheme="minorHAnsi"/>
          <w:sz w:val="22"/>
          <w:szCs w:val="22"/>
        </w:rPr>
      </w:pPr>
    </w:p>
    <w:p w:rsidRPr="007D1CCD" w:rsidR="007B30A4" w:rsidP="007B30A4" w:rsidRDefault="007B30A4" w14:paraId="0FD0AD39" w14:textId="77777777">
      <w:pPr>
        <w:tabs>
          <w:tab w:val="left" w:pos="432"/>
        </w:tabs>
        <w:suppressAutoHyphens/>
        <w:jc w:val="both"/>
        <w:rPr>
          <w:rFonts w:asciiTheme="minorHAnsi" w:hAnsiTheme="minorHAnsi" w:cstheme="minorHAnsi"/>
          <w:i/>
          <w:sz w:val="22"/>
          <w:szCs w:val="22"/>
        </w:rPr>
      </w:pPr>
    </w:p>
    <w:tbl>
      <w:tblPr>
        <w:tblW w:w="9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576"/>
      </w:tblGrid>
      <w:tr w:rsidRPr="007D1CCD" w:rsidR="007B30A4" w:rsidTr="00DA3B2B" w14:paraId="262E7C25" w14:textId="77777777">
        <w:tc>
          <w:tcPr>
            <w:tcW w:w="9576" w:type="dxa"/>
            <w:tcBorders>
              <w:top w:val="nil"/>
              <w:left w:val="nil"/>
              <w:bottom w:val="nil"/>
              <w:right w:val="nil"/>
            </w:tcBorders>
            <w:shd w:val="clear" w:color="auto" w:fill="E8E8E8"/>
          </w:tcPr>
          <w:p w:rsidRPr="007D1CCD" w:rsidR="007B30A4" w:rsidP="007B30A4" w:rsidRDefault="007B30A4" w14:paraId="539214A2" w14:textId="2BCB95AA">
            <w:pPr>
              <w:tabs>
                <w:tab w:val="left" w:pos="432"/>
              </w:tabs>
              <w:suppressAutoHyphens/>
              <w:jc w:val="center"/>
              <w:rPr>
                <w:rFonts w:asciiTheme="minorHAnsi" w:hAnsiTheme="minorHAnsi" w:cstheme="minorHAnsi"/>
                <w:b/>
                <w:caps/>
                <w:szCs w:val="22"/>
              </w:rPr>
            </w:pPr>
            <w:r w:rsidRPr="007D1CCD">
              <w:rPr>
                <w:rFonts w:asciiTheme="minorHAnsi" w:hAnsiTheme="minorHAnsi" w:cstheme="minorHAnsi"/>
                <w:b/>
                <w:caps/>
                <w:szCs w:val="22"/>
              </w:rPr>
              <w:lastRenderedPageBreak/>
              <w:t>C. pARTNERSHIPS</w:t>
            </w:r>
          </w:p>
        </w:tc>
      </w:tr>
    </w:tbl>
    <w:p w:rsidRPr="007D1CCD" w:rsidR="007B30A4" w:rsidP="007B30A4" w:rsidRDefault="007B30A4" w14:paraId="605D637E" w14:textId="77777777">
      <w:pPr>
        <w:tabs>
          <w:tab w:val="left" w:pos="540"/>
        </w:tabs>
        <w:suppressAutoHyphens/>
        <w:jc w:val="both"/>
        <w:rPr>
          <w:rFonts w:asciiTheme="minorHAnsi" w:hAnsiTheme="minorHAnsi" w:cstheme="minorHAnsi"/>
          <w:b/>
          <w:i/>
          <w:sz w:val="22"/>
          <w:szCs w:val="22"/>
        </w:rPr>
      </w:pPr>
    </w:p>
    <w:p w:rsidRPr="007D1CCD" w:rsidR="00B612AC" w:rsidP="00B612AC" w:rsidRDefault="008E4087" w14:paraId="4A7BE103" w14:textId="42D4E0D4">
      <w:pPr>
        <w:tabs>
          <w:tab w:val="left" w:pos="540"/>
        </w:tabs>
        <w:suppressAutoHyphens/>
        <w:jc w:val="both"/>
        <w:rPr>
          <w:rFonts w:asciiTheme="minorHAnsi" w:hAnsiTheme="minorHAnsi" w:cstheme="minorHAnsi"/>
          <w:sz w:val="22"/>
          <w:szCs w:val="22"/>
        </w:rPr>
      </w:pPr>
      <w:r w:rsidRPr="007D1CCD">
        <w:rPr>
          <w:rFonts w:asciiTheme="minorHAnsi" w:hAnsiTheme="minorHAnsi" w:cstheme="minorHAnsi"/>
          <w:sz w:val="22"/>
          <w:szCs w:val="22"/>
        </w:rPr>
        <w:t>We are also interested in your experiences working with partners up to this point.</w:t>
      </w:r>
    </w:p>
    <w:p w:rsidRPr="007D1CCD" w:rsidR="009763AE" w:rsidP="00B612AC" w:rsidRDefault="009763AE" w14:paraId="43BF684F" w14:textId="77777777">
      <w:pPr>
        <w:tabs>
          <w:tab w:val="left" w:pos="540"/>
        </w:tabs>
        <w:suppressAutoHyphens/>
        <w:jc w:val="both"/>
        <w:rPr>
          <w:rFonts w:asciiTheme="minorHAnsi" w:hAnsiTheme="minorHAnsi" w:cstheme="minorHAnsi"/>
          <w:sz w:val="22"/>
          <w:szCs w:val="22"/>
        </w:rPr>
      </w:pPr>
    </w:p>
    <w:p w:rsidRPr="007D1CCD" w:rsidR="009763AE" w:rsidP="007D1CCD" w:rsidRDefault="009763AE" w14:paraId="21118461" w14:textId="049C29AB">
      <w:pPr>
        <w:tabs>
          <w:tab w:val="left" w:pos="540"/>
        </w:tabs>
        <w:suppressAutoHyphens/>
        <w:ind w:left="540" w:hanging="540"/>
        <w:jc w:val="both"/>
        <w:rPr>
          <w:rFonts w:asciiTheme="minorHAnsi" w:hAnsiTheme="minorHAnsi" w:cstheme="minorHAnsi"/>
          <w:sz w:val="22"/>
          <w:szCs w:val="22"/>
        </w:rPr>
      </w:pPr>
      <w:r w:rsidRPr="007D1CCD">
        <w:rPr>
          <w:rFonts w:asciiTheme="minorHAnsi" w:hAnsiTheme="minorHAnsi" w:cstheme="minorHAnsi"/>
          <w:sz w:val="22"/>
          <w:szCs w:val="22"/>
        </w:rPr>
        <w:t>C. 1</w:t>
      </w:r>
      <w:r w:rsidRPr="007D1CCD">
        <w:rPr>
          <w:rFonts w:asciiTheme="minorHAnsi" w:hAnsiTheme="minorHAnsi" w:cstheme="minorHAnsi"/>
          <w:sz w:val="22"/>
          <w:szCs w:val="22"/>
        </w:rPr>
        <w:tab/>
      </w:r>
      <w:proofErr w:type="gramStart"/>
      <w:r w:rsidRPr="007D1CCD">
        <w:rPr>
          <w:rFonts w:asciiTheme="minorHAnsi" w:hAnsiTheme="minorHAnsi" w:cstheme="minorHAnsi"/>
          <w:sz w:val="22"/>
          <w:szCs w:val="22"/>
        </w:rPr>
        <w:t>What</w:t>
      </w:r>
      <w:proofErr w:type="gramEnd"/>
      <w:r w:rsidRPr="007D1CCD">
        <w:rPr>
          <w:rFonts w:asciiTheme="minorHAnsi" w:hAnsiTheme="minorHAnsi" w:cstheme="minorHAnsi"/>
          <w:sz w:val="22"/>
          <w:szCs w:val="22"/>
        </w:rPr>
        <w:t xml:space="preserve"> partnerships had you developed in anticipation of implementing Summer EBT in 2020? What plans do you have for partnerships going into 2021?</w:t>
      </w:r>
    </w:p>
    <w:p w:rsidRPr="007D1CCD" w:rsidR="007D1CCD" w:rsidP="007D1CCD" w:rsidRDefault="007D1CCD" w14:paraId="1B16B93D" w14:textId="3C12D376">
      <w:pPr>
        <w:suppressAutoHyphens/>
        <w:ind w:left="1440" w:hanging="450"/>
        <w:jc w:val="both"/>
        <w:rPr>
          <w:rFonts w:asciiTheme="minorHAnsi" w:hAnsiTheme="minorHAnsi" w:cstheme="minorHAnsi"/>
          <w:i/>
          <w:sz w:val="22"/>
          <w:szCs w:val="22"/>
        </w:rPr>
      </w:pPr>
      <w:r w:rsidRPr="007D1CCD">
        <w:rPr>
          <w:rFonts w:asciiTheme="minorHAnsi" w:hAnsiTheme="minorHAnsi" w:cstheme="minorHAnsi"/>
          <w:i/>
          <w:sz w:val="22"/>
          <w:szCs w:val="22"/>
        </w:rPr>
        <w:t>Probe for extent of relationship/challenges/successes with:</w:t>
      </w:r>
    </w:p>
    <w:p w:rsidRPr="007D1CCD" w:rsidR="007D1CCD" w:rsidP="007D1CCD" w:rsidRDefault="007D1CCD" w14:paraId="51CD0F7B" w14:textId="77777777">
      <w:pPr>
        <w:numPr>
          <w:ilvl w:val="0"/>
          <w:numId w:val="2"/>
        </w:numPr>
        <w:tabs>
          <w:tab w:val="left" w:pos="432"/>
          <w:tab w:val="left" w:pos="1440"/>
        </w:tabs>
        <w:suppressAutoHyphens/>
        <w:spacing w:after="180"/>
        <w:ind w:left="1440" w:hanging="274"/>
        <w:jc w:val="both"/>
        <w:rPr>
          <w:rFonts w:asciiTheme="minorHAnsi" w:hAnsiTheme="minorHAnsi" w:cstheme="minorHAnsi"/>
          <w:i/>
          <w:sz w:val="22"/>
          <w:szCs w:val="22"/>
        </w:rPr>
      </w:pPr>
      <w:r w:rsidRPr="007D1CCD">
        <w:rPr>
          <w:rFonts w:asciiTheme="minorHAnsi" w:hAnsiTheme="minorHAnsi" w:cstheme="minorHAnsi"/>
          <w:i/>
          <w:sz w:val="22"/>
          <w:szCs w:val="22"/>
        </w:rPr>
        <w:t>Other state/local agencies</w:t>
      </w:r>
    </w:p>
    <w:p w:rsidRPr="007D1CCD" w:rsidR="007D1CCD" w:rsidP="007D1CCD" w:rsidRDefault="007D1CCD" w14:paraId="42D7D5F9" w14:textId="77777777">
      <w:pPr>
        <w:numPr>
          <w:ilvl w:val="0"/>
          <w:numId w:val="2"/>
        </w:numPr>
        <w:tabs>
          <w:tab w:val="left" w:pos="432"/>
          <w:tab w:val="left" w:pos="1440"/>
        </w:tabs>
        <w:suppressAutoHyphens/>
        <w:spacing w:after="180"/>
        <w:ind w:left="1440" w:hanging="274"/>
        <w:jc w:val="both"/>
        <w:rPr>
          <w:rFonts w:asciiTheme="minorHAnsi" w:hAnsiTheme="minorHAnsi" w:cstheme="minorHAnsi"/>
          <w:i/>
          <w:sz w:val="22"/>
          <w:szCs w:val="22"/>
        </w:rPr>
      </w:pPr>
      <w:r w:rsidRPr="007D1CCD">
        <w:rPr>
          <w:rFonts w:asciiTheme="minorHAnsi" w:hAnsiTheme="minorHAnsi" w:cstheme="minorHAnsi"/>
          <w:i/>
          <w:sz w:val="22"/>
          <w:szCs w:val="22"/>
        </w:rPr>
        <w:t>Vendors</w:t>
      </w:r>
    </w:p>
    <w:p w:rsidRPr="007D1CCD" w:rsidR="007D1CCD" w:rsidP="007D1CCD" w:rsidRDefault="007D1CCD" w14:paraId="6D3887B2" w14:textId="77777777">
      <w:pPr>
        <w:numPr>
          <w:ilvl w:val="0"/>
          <w:numId w:val="2"/>
        </w:numPr>
        <w:tabs>
          <w:tab w:val="left" w:pos="432"/>
          <w:tab w:val="left" w:pos="1440"/>
        </w:tabs>
        <w:suppressAutoHyphens/>
        <w:spacing w:after="180"/>
        <w:ind w:left="1440" w:hanging="274"/>
        <w:jc w:val="both"/>
        <w:rPr>
          <w:rFonts w:asciiTheme="minorHAnsi" w:hAnsiTheme="minorHAnsi" w:cstheme="minorHAnsi"/>
          <w:i/>
          <w:sz w:val="22"/>
          <w:szCs w:val="22"/>
        </w:rPr>
      </w:pPr>
      <w:r w:rsidRPr="007D1CCD">
        <w:rPr>
          <w:rFonts w:asciiTheme="minorHAnsi" w:hAnsiTheme="minorHAnsi" w:cstheme="minorHAnsi"/>
          <w:i/>
          <w:sz w:val="22"/>
          <w:szCs w:val="22"/>
        </w:rPr>
        <w:t>Community-based organizations</w:t>
      </w:r>
    </w:p>
    <w:p w:rsidRPr="007D1CCD" w:rsidR="007D1CCD" w:rsidP="007D1CCD" w:rsidRDefault="007D1CCD" w14:paraId="3892FC83" w14:textId="39472405">
      <w:pPr>
        <w:numPr>
          <w:ilvl w:val="0"/>
          <w:numId w:val="2"/>
        </w:numPr>
        <w:tabs>
          <w:tab w:val="left" w:pos="432"/>
          <w:tab w:val="left" w:pos="1440"/>
        </w:tabs>
        <w:suppressAutoHyphens/>
        <w:spacing w:after="180"/>
        <w:ind w:left="1440" w:hanging="274"/>
        <w:jc w:val="both"/>
        <w:rPr>
          <w:rFonts w:asciiTheme="minorHAnsi" w:hAnsiTheme="minorHAnsi" w:cstheme="minorHAnsi"/>
          <w:i/>
          <w:sz w:val="22"/>
          <w:szCs w:val="22"/>
        </w:rPr>
      </w:pPr>
      <w:r w:rsidRPr="007D1CCD">
        <w:rPr>
          <w:rFonts w:asciiTheme="minorHAnsi" w:hAnsiTheme="minorHAnsi" w:cstheme="minorHAnsi"/>
          <w:i/>
          <w:sz w:val="22"/>
          <w:szCs w:val="22"/>
        </w:rPr>
        <w:t>Schools/SFAs</w:t>
      </w:r>
    </w:p>
    <w:p w:rsidRPr="007D1CCD" w:rsidR="007D1CCD" w:rsidP="007D1CCD" w:rsidRDefault="007D1CCD" w14:paraId="572755E3" w14:textId="79EE0A6C">
      <w:pPr>
        <w:numPr>
          <w:ilvl w:val="0"/>
          <w:numId w:val="2"/>
        </w:numPr>
        <w:tabs>
          <w:tab w:val="left" w:pos="432"/>
          <w:tab w:val="left" w:pos="1440"/>
        </w:tabs>
        <w:suppressAutoHyphens/>
        <w:spacing w:after="180"/>
        <w:ind w:left="1440" w:hanging="274"/>
        <w:jc w:val="both"/>
        <w:rPr>
          <w:rFonts w:asciiTheme="minorHAnsi" w:hAnsiTheme="minorHAnsi" w:cstheme="minorHAnsi"/>
          <w:i/>
          <w:sz w:val="22"/>
          <w:szCs w:val="22"/>
        </w:rPr>
      </w:pPr>
      <w:r w:rsidRPr="007D1CCD">
        <w:rPr>
          <w:rFonts w:asciiTheme="minorHAnsi" w:hAnsiTheme="minorHAnsi" w:cstheme="minorHAnsi"/>
          <w:i/>
          <w:sz w:val="22"/>
          <w:szCs w:val="22"/>
        </w:rPr>
        <w:t>Other partners</w:t>
      </w:r>
    </w:p>
    <w:p w:rsidRPr="007D1CCD" w:rsidR="00B612AC" w:rsidP="00B612AC" w:rsidRDefault="00C8349C" w14:paraId="3A03A63C" w14:textId="64163A17">
      <w:pPr>
        <w:tabs>
          <w:tab w:val="left" w:pos="540"/>
        </w:tabs>
        <w:suppressAutoHyphens/>
        <w:ind w:left="540" w:hanging="540"/>
        <w:jc w:val="both"/>
        <w:rPr>
          <w:rFonts w:asciiTheme="minorHAnsi" w:hAnsiTheme="minorHAnsi" w:cstheme="minorHAnsi"/>
          <w:sz w:val="22"/>
          <w:szCs w:val="22"/>
        </w:rPr>
      </w:pPr>
      <w:r w:rsidRPr="007D1CCD">
        <w:rPr>
          <w:rFonts w:asciiTheme="minorHAnsi" w:hAnsiTheme="minorHAnsi" w:cstheme="minorHAnsi"/>
          <w:sz w:val="22"/>
          <w:szCs w:val="22"/>
        </w:rPr>
        <w:t xml:space="preserve"> </w:t>
      </w:r>
    </w:p>
    <w:p w:rsidRPr="007D1CCD" w:rsidR="00F178CD" w:rsidP="00F178CD" w:rsidRDefault="00F178CD" w14:paraId="390D1800" w14:textId="77777777">
      <w:pPr>
        <w:tabs>
          <w:tab w:val="left" w:pos="540"/>
        </w:tabs>
        <w:suppressAutoHyphens/>
        <w:jc w:val="both"/>
        <w:rPr>
          <w:rFonts w:asciiTheme="minorHAnsi" w:hAnsiTheme="minorHAnsi" w:cstheme="minorHAnsi"/>
          <w:sz w:val="22"/>
          <w:szCs w:val="22"/>
        </w:rPr>
      </w:pPr>
    </w:p>
    <w:tbl>
      <w:tblPr>
        <w:tblW w:w="9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576"/>
      </w:tblGrid>
      <w:tr w:rsidRPr="007D1CCD" w:rsidR="00F178CD" w:rsidTr="00F123FF" w14:paraId="337E28C1" w14:textId="77777777">
        <w:tc>
          <w:tcPr>
            <w:tcW w:w="9576" w:type="dxa"/>
            <w:tcBorders>
              <w:top w:val="nil"/>
              <w:left w:val="nil"/>
              <w:bottom w:val="nil"/>
              <w:right w:val="nil"/>
            </w:tcBorders>
            <w:shd w:val="clear" w:color="auto" w:fill="E8E8E8"/>
          </w:tcPr>
          <w:p w:rsidRPr="007D1CCD" w:rsidR="00F178CD" w:rsidP="00F178CD" w:rsidRDefault="00F178CD" w14:paraId="465E876D" w14:textId="77777777">
            <w:pPr>
              <w:tabs>
                <w:tab w:val="left" w:pos="432"/>
              </w:tabs>
              <w:suppressAutoHyphens/>
              <w:jc w:val="center"/>
              <w:rPr>
                <w:rFonts w:asciiTheme="minorHAnsi" w:hAnsiTheme="minorHAnsi" w:cstheme="minorHAnsi"/>
                <w:b/>
                <w:i/>
                <w:caps/>
                <w:sz w:val="22"/>
                <w:szCs w:val="22"/>
              </w:rPr>
            </w:pPr>
            <w:r w:rsidRPr="007D1CCD">
              <w:rPr>
                <w:rFonts w:asciiTheme="minorHAnsi" w:hAnsiTheme="minorHAnsi" w:cstheme="minorHAnsi"/>
                <w:b/>
                <w:caps/>
                <w:sz w:val="22"/>
                <w:szCs w:val="22"/>
              </w:rPr>
              <w:tab/>
              <w:t>D. Implementation Costs</w:t>
            </w:r>
          </w:p>
        </w:tc>
      </w:tr>
    </w:tbl>
    <w:p w:rsidRPr="007D1CCD" w:rsidR="00F178CD" w:rsidP="00F178CD" w:rsidRDefault="00F178CD" w14:paraId="09EE4AE2" w14:textId="77777777">
      <w:pPr>
        <w:tabs>
          <w:tab w:val="left" w:pos="432"/>
        </w:tabs>
        <w:suppressAutoHyphens/>
        <w:jc w:val="both"/>
        <w:rPr>
          <w:rFonts w:asciiTheme="minorHAnsi" w:hAnsiTheme="minorHAnsi" w:cstheme="minorHAnsi"/>
          <w:b/>
          <w:sz w:val="22"/>
          <w:szCs w:val="22"/>
        </w:rPr>
      </w:pPr>
    </w:p>
    <w:p w:rsidRPr="007D1CCD" w:rsidR="00F178CD" w:rsidP="00F178CD" w:rsidRDefault="00F178CD" w14:paraId="15BB809E" w14:textId="77777777">
      <w:pPr>
        <w:tabs>
          <w:tab w:val="left" w:pos="540"/>
        </w:tabs>
        <w:suppressAutoHyphens/>
        <w:jc w:val="both"/>
        <w:rPr>
          <w:rFonts w:asciiTheme="minorHAnsi" w:hAnsiTheme="minorHAnsi" w:cstheme="minorHAnsi"/>
          <w:sz w:val="22"/>
          <w:szCs w:val="22"/>
        </w:rPr>
      </w:pPr>
      <w:r w:rsidRPr="007D1CCD">
        <w:rPr>
          <w:rFonts w:asciiTheme="minorHAnsi" w:hAnsiTheme="minorHAnsi" w:cstheme="minorHAnsi"/>
          <w:sz w:val="22"/>
          <w:szCs w:val="22"/>
        </w:rPr>
        <w:t xml:space="preserve">Now I would like to turn to some questions related to the cost of implementing the project. For these questions, please answer to the best of your ability.  </w:t>
      </w:r>
    </w:p>
    <w:p w:rsidRPr="007D1CCD" w:rsidR="00F178CD" w:rsidP="00F178CD" w:rsidRDefault="00F178CD" w14:paraId="5541EFEF" w14:textId="77777777">
      <w:pPr>
        <w:tabs>
          <w:tab w:val="left" w:pos="540"/>
        </w:tabs>
        <w:suppressAutoHyphens/>
        <w:jc w:val="both"/>
        <w:rPr>
          <w:rFonts w:asciiTheme="minorHAnsi" w:hAnsiTheme="minorHAnsi" w:cstheme="minorHAnsi"/>
          <w:sz w:val="22"/>
          <w:szCs w:val="22"/>
        </w:rPr>
      </w:pPr>
    </w:p>
    <w:p w:rsidRPr="007D1CCD" w:rsidR="00F178CD" w:rsidP="00F178CD" w:rsidRDefault="00F178CD" w14:paraId="5D9E890D" w14:textId="77777777">
      <w:pPr>
        <w:spacing w:after="180"/>
        <w:ind w:left="540" w:hanging="540"/>
        <w:rPr>
          <w:rFonts w:asciiTheme="minorHAnsi" w:hAnsiTheme="minorHAnsi" w:cstheme="minorHAnsi"/>
          <w:sz w:val="22"/>
          <w:szCs w:val="22"/>
        </w:rPr>
      </w:pPr>
      <w:r w:rsidRPr="007D1CCD">
        <w:rPr>
          <w:rFonts w:asciiTheme="minorHAnsi" w:hAnsiTheme="minorHAnsi" w:cstheme="minorHAnsi"/>
          <w:sz w:val="22"/>
          <w:szCs w:val="22"/>
        </w:rPr>
        <w:t>D.1</w:t>
      </w:r>
      <w:r w:rsidRPr="007D1CCD">
        <w:rPr>
          <w:rFonts w:asciiTheme="minorHAnsi" w:hAnsiTheme="minorHAnsi" w:cstheme="minorHAnsi"/>
          <w:sz w:val="22"/>
          <w:szCs w:val="22"/>
        </w:rPr>
        <w:tab/>
        <w:t>To date, how do project costs compare with the amounts you had proposed and budgeted? In which cost categories? Have you spent more than expected? Where have you spent less than expected?</w:t>
      </w:r>
    </w:p>
    <w:p w:rsidRPr="007D1CCD" w:rsidR="00F178CD" w:rsidP="00F178CD" w:rsidRDefault="00F178CD" w14:paraId="25FCA0C6" w14:textId="77777777">
      <w:pPr>
        <w:tabs>
          <w:tab w:val="left" w:pos="540"/>
        </w:tabs>
        <w:suppressAutoHyphens/>
        <w:ind w:left="540" w:hanging="540"/>
        <w:jc w:val="both"/>
        <w:rPr>
          <w:rFonts w:asciiTheme="minorHAnsi" w:hAnsiTheme="minorHAnsi" w:cstheme="minorHAnsi"/>
          <w:sz w:val="22"/>
          <w:szCs w:val="22"/>
        </w:rPr>
      </w:pPr>
      <w:r w:rsidRPr="007D1CCD">
        <w:rPr>
          <w:rFonts w:asciiTheme="minorHAnsi" w:hAnsiTheme="minorHAnsi" w:cstheme="minorHAnsi"/>
          <w:sz w:val="22"/>
          <w:szCs w:val="22"/>
        </w:rPr>
        <w:tab/>
        <w:t>What do you think accounts for these differences?</w:t>
      </w:r>
    </w:p>
    <w:p w:rsidRPr="007D1CCD" w:rsidR="00F178CD" w:rsidP="00F178CD" w:rsidRDefault="00F178CD" w14:paraId="67B098BB" w14:textId="77777777">
      <w:pPr>
        <w:tabs>
          <w:tab w:val="left" w:pos="540"/>
        </w:tabs>
        <w:suppressAutoHyphens/>
        <w:jc w:val="both"/>
        <w:rPr>
          <w:rFonts w:asciiTheme="minorHAnsi" w:hAnsiTheme="minorHAnsi" w:cstheme="minorHAnsi"/>
          <w:sz w:val="22"/>
          <w:szCs w:val="22"/>
        </w:rPr>
      </w:pPr>
      <w:r w:rsidRPr="007D1CCD">
        <w:rPr>
          <w:rFonts w:asciiTheme="minorHAnsi" w:hAnsiTheme="minorHAnsi" w:cstheme="minorHAnsi"/>
          <w:sz w:val="22"/>
          <w:szCs w:val="22"/>
        </w:rPr>
        <w:t xml:space="preserve"> </w:t>
      </w:r>
    </w:p>
    <w:p w:rsidRPr="007D1CCD" w:rsidR="00F178CD" w:rsidP="00F178CD" w:rsidRDefault="00F178CD" w14:paraId="7CE01EBD" w14:textId="77777777">
      <w:pPr>
        <w:tabs>
          <w:tab w:val="left" w:pos="540"/>
        </w:tabs>
        <w:suppressAutoHyphens/>
        <w:ind w:left="540" w:hanging="540"/>
        <w:jc w:val="both"/>
        <w:rPr>
          <w:rFonts w:asciiTheme="minorHAnsi" w:hAnsiTheme="minorHAnsi" w:cstheme="minorHAnsi"/>
          <w:sz w:val="22"/>
          <w:szCs w:val="22"/>
        </w:rPr>
      </w:pPr>
      <w:r w:rsidRPr="007D1CCD">
        <w:rPr>
          <w:rFonts w:asciiTheme="minorHAnsi" w:hAnsiTheme="minorHAnsi" w:cstheme="minorHAnsi"/>
          <w:sz w:val="22"/>
          <w:szCs w:val="22"/>
        </w:rPr>
        <w:t>D.2</w:t>
      </w:r>
      <w:r w:rsidRPr="007D1CCD">
        <w:rPr>
          <w:rFonts w:asciiTheme="minorHAnsi" w:hAnsiTheme="minorHAnsi" w:cstheme="minorHAnsi"/>
          <w:sz w:val="22"/>
          <w:szCs w:val="22"/>
        </w:rPr>
        <w:tab/>
        <w:t>What unexpected costs, if any, have you encountered?  How large were they? Again, I don’t need precise amounts.</w:t>
      </w:r>
    </w:p>
    <w:p w:rsidRPr="007D1CCD" w:rsidR="00B612AC" w:rsidP="00B612AC" w:rsidRDefault="00B612AC" w14:paraId="3D082C93" w14:textId="77777777">
      <w:pPr>
        <w:tabs>
          <w:tab w:val="left" w:pos="540"/>
        </w:tabs>
        <w:suppressAutoHyphens/>
        <w:jc w:val="both"/>
        <w:rPr>
          <w:rFonts w:asciiTheme="minorHAnsi" w:hAnsiTheme="minorHAnsi" w:cstheme="minorHAnsi"/>
          <w:sz w:val="22"/>
          <w:szCs w:val="22"/>
        </w:rPr>
      </w:pPr>
    </w:p>
    <w:tbl>
      <w:tblPr>
        <w:tblW w:w="9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576"/>
      </w:tblGrid>
      <w:tr w:rsidRPr="007D1CCD" w:rsidR="00B612AC" w:rsidTr="00F123FF" w14:paraId="6C0E6531" w14:textId="77777777">
        <w:tc>
          <w:tcPr>
            <w:tcW w:w="9576" w:type="dxa"/>
            <w:tcBorders>
              <w:top w:val="nil"/>
              <w:left w:val="nil"/>
              <w:bottom w:val="nil"/>
              <w:right w:val="nil"/>
            </w:tcBorders>
            <w:shd w:val="clear" w:color="auto" w:fill="E8E8E8"/>
          </w:tcPr>
          <w:p w:rsidRPr="007D1CCD" w:rsidR="00B612AC" w:rsidP="00B612AC" w:rsidRDefault="00B612AC" w14:paraId="7DA2DD3D" w14:textId="77777777">
            <w:pPr>
              <w:tabs>
                <w:tab w:val="left" w:pos="432"/>
              </w:tabs>
              <w:suppressAutoHyphens/>
              <w:jc w:val="center"/>
              <w:rPr>
                <w:rFonts w:asciiTheme="minorHAnsi" w:hAnsiTheme="minorHAnsi" w:cstheme="minorHAnsi"/>
                <w:b/>
                <w:i/>
                <w:caps/>
                <w:sz w:val="22"/>
                <w:szCs w:val="22"/>
              </w:rPr>
            </w:pPr>
            <w:r w:rsidRPr="007D1CCD">
              <w:rPr>
                <w:rFonts w:asciiTheme="minorHAnsi" w:hAnsiTheme="minorHAnsi" w:cstheme="minorHAnsi"/>
                <w:b/>
                <w:caps/>
                <w:sz w:val="22"/>
                <w:szCs w:val="22"/>
              </w:rPr>
              <w:tab/>
              <w:t>E. Implications of Covid-19</w:t>
            </w:r>
          </w:p>
        </w:tc>
      </w:tr>
    </w:tbl>
    <w:p w:rsidRPr="007D1CCD" w:rsidR="009763AE" w:rsidP="009763AE" w:rsidRDefault="009763AE" w14:paraId="4DAC159F" w14:textId="5C420E98">
      <w:pPr>
        <w:rPr>
          <w:rFonts w:asciiTheme="minorHAnsi" w:hAnsiTheme="minorHAnsi" w:cstheme="minorHAnsi"/>
          <w:bCs/>
          <w:sz w:val="22"/>
          <w:szCs w:val="22"/>
        </w:rPr>
      </w:pPr>
      <w:r w:rsidRPr="007D1CCD">
        <w:rPr>
          <w:rFonts w:asciiTheme="minorHAnsi" w:hAnsiTheme="minorHAnsi" w:cstheme="minorHAnsi"/>
          <w:bCs/>
          <w:sz w:val="22"/>
          <w:szCs w:val="22"/>
        </w:rPr>
        <w:t>E.1</w:t>
      </w:r>
      <w:r w:rsidRPr="007D1CCD">
        <w:rPr>
          <w:rFonts w:asciiTheme="minorHAnsi" w:hAnsiTheme="minorHAnsi" w:cstheme="minorHAnsi"/>
          <w:bCs/>
          <w:sz w:val="22"/>
          <w:szCs w:val="22"/>
        </w:rPr>
        <w:tab/>
        <w:t xml:space="preserve">How is COVID-19 impacting Summer EBT implementation? </w:t>
      </w:r>
    </w:p>
    <w:p w:rsidRPr="007D1CCD" w:rsidR="009763AE" w:rsidP="009763AE" w:rsidRDefault="009763AE" w14:paraId="5DC6514C" w14:textId="77777777">
      <w:pPr>
        <w:pStyle w:val="ListParagraph"/>
        <w:numPr>
          <w:ilvl w:val="1"/>
          <w:numId w:val="3"/>
        </w:numPr>
        <w:rPr>
          <w:rFonts w:asciiTheme="minorHAnsi" w:hAnsiTheme="minorHAnsi" w:cstheme="minorHAnsi"/>
        </w:rPr>
      </w:pPr>
      <w:r w:rsidRPr="007D1CCD">
        <w:rPr>
          <w:rFonts w:asciiTheme="minorHAnsi" w:hAnsiTheme="minorHAnsi" w:cstheme="minorHAnsi"/>
          <w:i/>
          <w:iCs/>
        </w:rPr>
        <w:t>Administrative challenges due to state and/or grant offices being closed or working from home</w:t>
      </w:r>
    </w:p>
    <w:p w:rsidRPr="007D1CCD" w:rsidR="009763AE" w:rsidP="009763AE" w:rsidRDefault="009763AE" w14:paraId="1C29B6F7" w14:textId="77777777">
      <w:pPr>
        <w:pStyle w:val="ListParagraph"/>
        <w:numPr>
          <w:ilvl w:val="1"/>
          <w:numId w:val="3"/>
        </w:numPr>
        <w:rPr>
          <w:rFonts w:asciiTheme="minorHAnsi" w:hAnsiTheme="minorHAnsi" w:cstheme="minorHAnsi"/>
        </w:rPr>
      </w:pPr>
      <w:r w:rsidRPr="007D1CCD">
        <w:rPr>
          <w:rFonts w:asciiTheme="minorHAnsi" w:hAnsiTheme="minorHAnsi" w:cstheme="minorHAnsi"/>
          <w:i/>
          <w:iCs/>
        </w:rPr>
        <w:t xml:space="preserve">Prioritizing resources, staff, time to implement P-EBT over Summer EBT. </w:t>
      </w:r>
    </w:p>
    <w:p w:rsidRPr="007D1CCD" w:rsidR="009763AE" w:rsidP="009763AE" w:rsidRDefault="009763AE" w14:paraId="075CD9DB" w14:textId="77777777">
      <w:pPr>
        <w:pStyle w:val="ListParagraph"/>
        <w:numPr>
          <w:ilvl w:val="1"/>
          <w:numId w:val="3"/>
        </w:numPr>
        <w:rPr>
          <w:rFonts w:asciiTheme="minorHAnsi" w:hAnsiTheme="minorHAnsi" w:cstheme="minorHAnsi"/>
        </w:rPr>
      </w:pPr>
      <w:r w:rsidRPr="007D1CCD">
        <w:rPr>
          <w:rFonts w:asciiTheme="minorHAnsi" w:hAnsiTheme="minorHAnsi" w:cstheme="minorHAnsi"/>
          <w:i/>
          <w:iCs/>
        </w:rPr>
        <w:t xml:space="preserve">Challenges with school closures, working with schools/school districts, obtaining student eligibility </w:t>
      </w:r>
    </w:p>
    <w:p w:rsidRPr="007D1CCD" w:rsidR="009763AE" w:rsidP="009763AE" w:rsidRDefault="009763AE" w14:paraId="101E5BE9" w14:textId="77777777">
      <w:pPr>
        <w:pStyle w:val="ListParagraph"/>
        <w:numPr>
          <w:ilvl w:val="1"/>
          <w:numId w:val="3"/>
        </w:numPr>
        <w:rPr>
          <w:rFonts w:asciiTheme="minorHAnsi" w:hAnsiTheme="minorHAnsi" w:cstheme="minorHAnsi"/>
        </w:rPr>
      </w:pPr>
      <w:r w:rsidRPr="007D1CCD">
        <w:rPr>
          <w:rFonts w:asciiTheme="minorHAnsi" w:hAnsiTheme="minorHAnsi" w:cstheme="minorHAnsi"/>
          <w:i/>
          <w:iCs/>
        </w:rPr>
        <w:t>Challenges with retailer/grocery closures</w:t>
      </w:r>
    </w:p>
    <w:p w:rsidRPr="007D1CCD" w:rsidR="009763AE" w:rsidP="009763AE" w:rsidRDefault="009763AE" w14:paraId="77B8B9B5" w14:textId="579633FB">
      <w:pPr>
        <w:pStyle w:val="ListParagraph"/>
        <w:numPr>
          <w:ilvl w:val="1"/>
          <w:numId w:val="3"/>
        </w:numPr>
        <w:rPr>
          <w:rFonts w:asciiTheme="minorHAnsi" w:hAnsiTheme="minorHAnsi" w:cstheme="minorHAnsi"/>
        </w:rPr>
      </w:pPr>
      <w:r w:rsidRPr="007D1CCD">
        <w:rPr>
          <w:rFonts w:asciiTheme="minorHAnsi" w:hAnsiTheme="minorHAnsi" w:cstheme="minorHAnsi"/>
          <w:i/>
          <w:iCs/>
        </w:rPr>
        <w:t>Challenges with food availability in stores</w:t>
      </w:r>
    </w:p>
    <w:p w:rsidRPr="007D1CCD" w:rsidR="009763AE" w:rsidP="009763AE" w:rsidRDefault="009763AE" w14:paraId="58BCFE94" w14:textId="657F4F2D">
      <w:pPr>
        <w:pStyle w:val="ListParagraph"/>
        <w:numPr>
          <w:ilvl w:val="1"/>
          <w:numId w:val="3"/>
        </w:numPr>
        <w:rPr>
          <w:rFonts w:asciiTheme="minorHAnsi" w:hAnsiTheme="minorHAnsi" w:cstheme="minorHAnsi"/>
        </w:rPr>
      </w:pPr>
      <w:r w:rsidRPr="007D1CCD">
        <w:rPr>
          <w:rFonts w:asciiTheme="minorHAnsi" w:hAnsiTheme="minorHAnsi" w:cstheme="minorHAnsi"/>
          <w:i/>
          <w:iCs/>
        </w:rPr>
        <w:t>Challenges for participants</w:t>
      </w:r>
    </w:p>
    <w:p w:rsidRPr="007D1CCD" w:rsidR="007D1CCD" w:rsidP="007D1CCD" w:rsidRDefault="007D1CCD" w14:paraId="05242E1C" w14:textId="77777777">
      <w:pPr>
        <w:pStyle w:val="ListParagraph"/>
        <w:ind w:left="1440"/>
        <w:rPr>
          <w:rFonts w:asciiTheme="minorHAnsi" w:hAnsiTheme="minorHAnsi" w:cstheme="minorHAnsi"/>
        </w:rPr>
      </w:pPr>
    </w:p>
    <w:p w:rsidRPr="007D1CCD" w:rsidR="009763AE" w:rsidP="007B30A4" w:rsidRDefault="009763AE" w14:paraId="6CC91DDC" w14:textId="5F8F7EBA">
      <w:pPr>
        <w:ind w:left="720" w:hanging="720"/>
        <w:rPr>
          <w:rFonts w:asciiTheme="minorHAnsi" w:hAnsiTheme="minorHAnsi" w:cstheme="minorHAnsi"/>
          <w:sz w:val="22"/>
          <w:szCs w:val="22"/>
        </w:rPr>
      </w:pPr>
      <w:r w:rsidRPr="007D1CCD">
        <w:rPr>
          <w:rFonts w:asciiTheme="minorHAnsi" w:hAnsiTheme="minorHAnsi" w:cstheme="minorHAnsi"/>
          <w:sz w:val="22"/>
          <w:szCs w:val="22"/>
        </w:rPr>
        <w:t>E.2</w:t>
      </w:r>
      <w:r w:rsidRPr="007D1CCD">
        <w:rPr>
          <w:rFonts w:asciiTheme="minorHAnsi" w:hAnsiTheme="minorHAnsi" w:cstheme="minorHAnsi"/>
          <w:sz w:val="22"/>
          <w:szCs w:val="22"/>
        </w:rPr>
        <w:tab/>
        <w:t xml:space="preserve">Is there anything else you want to add or feel is important for us to know about why you are not participating in Summer EBT during </w:t>
      </w:r>
      <w:proofErr w:type="gramStart"/>
      <w:r w:rsidRPr="007D1CCD">
        <w:rPr>
          <w:rFonts w:asciiTheme="minorHAnsi" w:hAnsiTheme="minorHAnsi" w:cstheme="minorHAnsi"/>
          <w:sz w:val="22"/>
          <w:szCs w:val="22"/>
        </w:rPr>
        <w:t>Summer</w:t>
      </w:r>
      <w:proofErr w:type="gramEnd"/>
      <w:r w:rsidRPr="007D1CCD">
        <w:rPr>
          <w:rFonts w:asciiTheme="minorHAnsi" w:hAnsiTheme="minorHAnsi" w:cstheme="minorHAnsi"/>
          <w:sz w:val="22"/>
          <w:szCs w:val="22"/>
        </w:rPr>
        <w:t xml:space="preserve"> 2020?</w:t>
      </w:r>
    </w:p>
    <w:p w:rsidRPr="007D1CCD" w:rsidR="00F178CD" w:rsidP="00F178CD" w:rsidRDefault="00F178CD" w14:paraId="562A9DC4" w14:textId="77777777">
      <w:pPr>
        <w:rPr>
          <w:rFonts w:asciiTheme="minorHAnsi" w:hAnsiTheme="minorHAnsi" w:cstheme="minorHAnsi"/>
        </w:rPr>
      </w:pPr>
    </w:p>
    <w:sectPr w:rsidRPr="007D1CCD" w:rsidR="00F178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670E6"/>
    <w:multiLevelType w:val="hybridMultilevel"/>
    <w:tmpl w:val="6EE8320A"/>
    <w:lvl w:ilvl="0" w:tplc="ED9CFF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78B3786"/>
    <w:multiLevelType w:val="multilevel"/>
    <w:tmpl w:val="E7B0CB82"/>
    <w:lvl w:ilvl="0">
      <w:start w:val="1"/>
      <w:numFmt w:val="upperLetter"/>
      <w:pStyle w:val="Heading1Attach"/>
      <w:lvlText w:val="Attachment %1."/>
      <w:lvlJc w:val="left"/>
      <w:pPr>
        <w:ind w:left="0" w:firstLine="0"/>
      </w:pPr>
      <w:rPr>
        <w:rFonts w:hint="default"/>
      </w:rPr>
    </w:lvl>
    <w:lvl w:ilvl="1">
      <w:start w:val="1"/>
      <w:numFmt w:val="decimal"/>
      <w:pStyle w:val="Heading2Attach"/>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6E35D41"/>
    <w:multiLevelType w:val="hybridMultilevel"/>
    <w:tmpl w:val="B4580EF0"/>
    <w:lvl w:ilvl="0" w:tplc="6D908AC6">
      <w:start w:val="1"/>
      <w:numFmt w:val="lowerLetter"/>
      <w:lvlText w:val="%1)"/>
      <w:lvlJc w:val="left"/>
      <w:pPr>
        <w:ind w:left="1980" w:hanging="360"/>
      </w:pPr>
      <w:rPr>
        <w:rFonts w:ascii="Calibri" w:eastAsia="Times New Roman" w:hAnsi="Calibri" w:cs="Arial"/>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738467FA"/>
    <w:multiLevelType w:val="hybridMultilevel"/>
    <w:tmpl w:val="26666466"/>
    <w:lvl w:ilvl="0" w:tplc="55DC687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8CD"/>
    <w:rsid w:val="00053510"/>
    <w:rsid w:val="00416EC1"/>
    <w:rsid w:val="004B5A5E"/>
    <w:rsid w:val="00546BD4"/>
    <w:rsid w:val="00761DB3"/>
    <w:rsid w:val="007A579F"/>
    <w:rsid w:val="007B30A4"/>
    <w:rsid w:val="007D1CCD"/>
    <w:rsid w:val="008E4087"/>
    <w:rsid w:val="009763AE"/>
    <w:rsid w:val="009C2AEF"/>
    <w:rsid w:val="009F5082"/>
    <w:rsid w:val="00B612AC"/>
    <w:rsid w:val="00B82EDC"/>
    <w:rsid w:val="00C8349C"/>
    <w:rsid w:val="00CF7B84"/>
    <w:rsid w:val="00D56A22"/>
    <w:rsid w:val="00EE1177"/>
    <w:rsid w:val="00EE6E12"/>
    <w:rsid w:val="00EF13A4"/>
    <w:rsid w:val="00EF2B0A"/>
    <w:rsid w:val="00F178CD"/>
    <w:rsid w:val="00F92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A54AF"/>
  <w15:chartTrackingRefBased/>
  <w15:docId w15:val="{F90FE7D0-F6DC-4F1B-9D81-1E2A78BDE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8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BBoxBottom">
    <w:name w:val="OMB Box Bottom"/>
    <w:basedOn w:val="Normal"/>
    <w:qFormat/>
    <w:rsid w:val="00F178CD"/>
    <w:pPr>
      <w:pBdr>
        <w:top w:val="single" w:sz="4" w:space="0" w:color="auto"/>
        <w:left w:val="single" w:sz="4" w:space="4" w:color="auto"/>
        <w:bottom w:val="single" w:sz="4" w:space="1" w:color="auto"/>
        <w:right w:val="single" w:sz="4" w:space="4" w:color="auto"/>
      </w:pBdr>
      <w:spacing w:after="180" w:line="264" w:lineRule="auto"/>
      <w:ind w:right="318"/>
    </w:pPr>
    <w:rPr>
      <w:rFonts w:ascii="Arial" w:hAnsi="Arial" w:cs="Arial"/>
      <w:sz w:val="16"/>
      <w:szCs w:val="16"/>
    </w:rPr>
  </w:style>
  <w:style w:type="character" w:styleId="CommentReference">
    <w:name w:val="annotation reference"/>
    <w:basedOn w:val="DefaultParagraphFont"/>
    <w:uiPriority w:val="99"/>
    <w:semiHidden/>
    <w:unhideWhenUsed/>
    <w:rsid w:val="00F178CD"/>
    <w:rPr>
      <w:sz w:val="16"/>
      <w:szCs w:val="16"/>
    </w:rPr>
  </w:style>
  <w:style w:type="paragraph" w:styleId="CommentText">
    <w:name w:val="annotation text"/>
    <w:basedOn w:val="Normal"/>
    <w:link w:val="CommentTextChar"/>
    <w:uiPriority w:val="99"/>
    <w:semiHidden/>
    <w:unhideWhenUsed/>
    <w:rsid w:val="00F178CD"/>
    <w:rPr>
      <w:sz w:val="20"/>
      <w:szCs w:val="20"/>
    </w:rPr>
  </w:style>
  <w:style w:type="character" w:customStyle="1" w:styleId="CommentTextChar">
    <w:name w:val="Comment Text Char"/>
    <w:basedOn w:val="DefaultParagraphFont"/>
    <w:link w:val="CommentText"/>
    <w:uiPriority w:val="99"/>
    <w:semiHidden/>
    <w:rsid w:val="00F178C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78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8CD"/>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B612AC"/>
    <w:rPr>
      <w:b/>
      <w:bCs/>
    </w:rPr>
  </w:style>
  <w:style w:type="character" w:customStyle="1" w:styleId="CommentSubjectChar">
    <w:name w:val="Comment Subject Char"/>
    <w:basedOn w:val="CommentTextChar"/>
    <w:link w:val="CommentSubject"/>
    <w:uiPriority w:val="99"/>
    <w:semiHidden/>
    <w:rsid w:val="00B612AC"/>
    <w:rPr>
      <w:rFonts w:ascii="Times New Roman" w:eastAsia="Times New Roman" w:hAnsi="Times New Roman" w:cs="Times New Roman"/>
      <w:b/>
      <w:bCs/>
      <w:sz w:val="20"/>
      <w:szCs w:val="20"/>
    </w:rPr>
  </w:style>
  <w:style w:type="paragraph" w:styleId="ListParagraph">
    <w:name w:val="List Paragraph"/>
    <w:basedOn w:val="Normal"/>
    <w:uiPriority w:val="34"/>
    <w:qFormat/>
    <w:rsid w:val="004B5A5E"/>
    <w:pPr>
      <w:ind w:left="720"/>
    </w:pPr>
    <w:rPr>
      <w:rFonts w:ascii="Calibri" w:eastAsiaTheme="minorHAnsi" w:hAnsi="Calibri" w:cs="Calibri"/>
      <w:sz w:val="22"/>
      <w:szCs w:val="22"/>
    </w:rPr>
  </w:style>
  <w:style w:type="paragraph" w:customStyle="1" w:styleId="Heading1Attach">
    <w:name w:val="Heading 1 Attach"/>
    <w:basedOn w:val="ListParagraph"/>
    <w:qFormat/>
    <w:rsid w:val="009C2AEF"/>
    <w:pPr>
      <w:numPr>
        <w:numId w:val="4"/>
      </w:numPr>
      <w:tabs>
        <w:tab w:val="num" w:pos="360"/>
      </w:tabs>
      <w:spacing w:line="480" w:lineRule="auto"/>
      <w:ind w:left="-360" w:firstLine="360"/>
      <w:jc w:val="center"/>
    </w:pPr>
    <w:rPr>
      <w:rFonts w:eastAsia="Times New Roman"/>
      <w:b/>
      <w:sz w:val="28"/>
      <w:szCs w:val="32"/>
    </w:rPr>
  </w:style>
  <w:style w:type="paragraph" w:customStyle="1" w:styleId="Heading2Attach">
    <w:name w:val="Heading 2 Attach"/>
    <w:basedOn w:val="Heading1Attach"/>
    <w:qFormat/>
    <w:rsid w:val="009C2AEF"/>
    <w:pPr>
      <w:numPr>
        <w:ilvl w:val="1"/>
      </w:numPr>
      <w:tabs>
        <w:tab w:val="num" w:pos="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827645">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1047</Words>
  <Characters>5970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Meaghan Glenn</dc:creator>
  <cp:keywords/>
  <dc:description/>
  <cp:lastModifiedBy>Sandberg, Christina - FNS</cp:lastModifiedBy>
  <cp:revision>10</cp:revision>
  <dcterms:created xsi:type="dcterms:W3CDTF">2020-05-19T18:57:00Z</dcterms:created>
  <dcterms:modified xsi:type="dcterms:W3CDTF">2020-06-18T13:33:00Z</dcterms:modified>
</cp:coreProperties>
</file>