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B6DE9" w14:textId="77777777" w:rsidR="004620BB" w:rsidRDefault="004620BB" w:rsidP="004620BB">
      <w:pPr>
        <w:pStyle w:val="MarkforAppendixTitle"/>
      </w:pPr>
      <w:bookmarkStart w:id="0" w:name="_GoBack"/>
      <w:bookmarkEnd w:id="0"/>
      <w:r w:rsidRPr="00A13F00">
        <w:t>C2.1 NOTIFICATION TO REGIONAL OFFICES</w:t>
      </w:r>
    </w:p>
    <w:p w14:paraId="7ED4832B" w14:textId="77777777" w:rsidR="004620BB" w:rsidRDefault="004620BB" w:rsidP="004620BB">
      <w:pPr>
        <w:sectPr w:rsidR="004620BB" w:rsidSect="000E4C3F">
          <w:pgSz w:w="12240" w:h="15840"/>
          <w:pgMar w:top="1440" w:right="1440" w:bottom="1440" w:left="1440" w:header="720" w:footer="720" w:gutter="0"/>
          <w:cols w:space="720"/>
          <w:docGrid w:linePitch="360"/>
        </w:sectPr>
      </w:pPr>
    </w:p>
    <w:p w14:paraId="39B90ED2" w14:textId="77777777" w:rsidR="004620BB" w:rsidRPr="00285373" w:rsidRDefault="004620BB" w:rsidP="004620BB">
      <w:pPr>
        <w:pStyle w:val="Blankpage"/>
      </w:pPr>
      <w:r w:rsidRPr="00285373">
        <w:lastRenderedPageBreak/>
        <w:t>This page has been left blank for double-sided copying.</w:t>
      </w:r>
    </w:p>
    <w:p w14:paraId="0B7A4E0E" w14:textId="77777777" w:rsidR="004620BB" w:rsidRPr="00A13F00" w:rsidRDefault="004620BB" w:rsidP="004620BB"/>
    <w:p w14:paraId="36EACE97" w14:textId="77777777" w:rsidR="00C02570" w:rsidRDefault="00C02570"/>
    <w:p w14:paraId="0E9BF2A6" w14:textId="77777777" w:rsidR="004620BB" w:rsidRDefault="004620BB">
      <w:pPr>
        <w:sectPr w:rsidR="004620BB">
          <w:pgSz w:w="12240" w:h="15840"/>
          <w:pgMar w:top="1440" w:right="1440" w:bottom="1440" w:left="1440" w:header="720" w:footer="720" w:gutter="0"/>
          <w:cols w:space="720"/>
          <w:docGrid w:linePitch="360"/>
        </w:sectPr>
      </w:pPr>
    </w:p>
    <w:p w14:paraId="2A7AADAC" w14:textId="7741EB3F" w:rsidR="00906E68" w:rsidRDefault="00906E68">
      <w:r>
        <w:rPr>
          <w:noProof/>
        </w:rPr>
        <mc:AlternateContent>
          <mc:Choice Requires="wps">
            <w:drawing>
              <wp:anchor distT="0" distB="0" distL="114300" distR="114300" simplePos="0" relativeHeight="251659264" behindDoc="0" locked="0" layoutInCell="1" allowOverlap="1" wp14:anchorId="5148DF65" wp14:editId="667F80A0">
                <wp:simplePos x="0" y="0"/>
                <wp:positionH relativeFrom="column">
                  <wp:posOffset>4009668</wp:posOffset>
                </wp:positionH>
                <wp:positionV relativeFrom="paragraph">
                  <wp:posOffset>-190704</wp:posOffset>
                </wp:positionV>
                <wp:extent cx="1920240" cy="508544"/>
                <wp:effectExtent l="0" t="0" r="2286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08544"/>
                        </a:xfrm>
                        <a:prstGeom prst="rect">
                          <a:avLst/>
                        </a:prstGeom>
                        <a:solidFill>
                          <a:srgbClr val="FFFFFF"/>
                        </a:solidFill>
                        <a:ln w="9525">
                          <a:solidFill>
                            <a:srgbClr val="000000"/>
                          </a:solidFill>
                          <a:miter lim="800000"/>
                          <a:headEnd/>
                          <a:tailEnd/>
                        </a:ln>
                      </wps:spPr>
                      <wps:txbx>
                        <w:txbxContent>
                          <w:p w14:paraId="7C62BCA9" w14:textId="6E59DA0F" w:rsidR="00906E68" w:rsidRPr="003D1DFE" w:rsidRDefault="00906E68" w:rsidP="00906E68">
                            <w:pPr>
                              <w:spacing w:line="240" w:lineRule="auto"/>
                              <w:rPr>
                                <w:rFonts w:ascii="Arial" w:hAnsi="Arial" w:cs="Arial"/>
                                <w:sz w:val="16"/>
                                <w:szCs w:val="16"/>
                              </w:rPr>
                            </w:pPr>
                            <w:r w:rsidRPr="003D1DFE">
                              <w:rPr>
                                <w:rFonts w:ascii="Arial" w:hAnsi="Arial" w:cs="Arial"/>
                                <w:sz w:val="16"/>
                                <w:szCs w:val="16"/>
                              </w:rPr>
                              <w:t xml:space="preserve">OMB </w:t>
                            </w:r>
                            <w:r w:rsidR="007D6E31">
                              <w:rPr>
                                <w:rFonts w:ascii="Arial" w:hAnsi="Arial" w:cs="Arial"/>
                                <w:sz w:val="16"/>
                                <w:szCs w:val="16"/>
                              </w:rPr>
                              <w:t>Control</w:t>
                            </w:r>
                            <w:r w:rsidRPr="003D1DFE">
                              <w:rPr>
                                <w:rFonts w:ascii="Arial" w:hAnsi="Arial" w:cs="Arial"/>
                                <w:sz w:val="16"/>
                                <w:szCs w:val="16"/>
                              </w:rPr>
                              <w:t xml:space="preserve"> Number: 0584-XXXX</w:t>
                            </w:r>
                          </w:p>
                          <w:p w14:paraId="72EC9A93" w14:textId="77777777" w:rsidR="00906E68" w:rsidRPr="003D1DFE" w:rsidRDefault="00906E68" w:rsidP="00906E68">
                            <w:pPr>
                              <w:spacing w:line="240" w:lineRule="auto"/>
                              <w:rPr>
                                <w:rFonts w:ascii="Arial" w:hAnsi="Arial" w:cs="Arial"/>
                                <w:sz w:val="16"/>
                                <w:szCs w:val="16"/>
                              </w:rPr>
                            </w:pPr>
                            <w:r w:rsidRPr="003D1DFE">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5.7pt;margin-top:-15pt;width:151.2pt;height:4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">
                <v:textbox>
                  <w:txbxContent>
                    <w:p w14:paraId="7C62BCA9" w14:textId="6E59DA0F" w:rsidR="00906E68" w:rsidRPr="003D1DFE" w:rsidRDefault="00906E68" w:rsidP="00906E68">
                      <w:pPr>
                        <w:spacing w:line="240" w:lineRule="auto"/>
                        <w:rPr>
                          <w:rFonts w:ascii="Arial" w:hAnsi="Arial" w:cs="Arial"/>
                          <w:sz w:val="16"/>
                          <w:szCs w:val="16"/>
                        </w:rPr>
                      </w:pPr>
                      <w:r w:rsidRPr="003D1DFE">
                        <w:rPr>
                          <w:rFonts w:ascii="Arial" w:hAnsi="Arial" w:cs="Arial"/>
                          <w:sz w:val="16"/>
                          <w:szCs w:val="16"/>
                        </w:rPr>
                        <w:t xml:space="preserve">OMB </w:t>
                      </w:r>
                      <w:r w:rsidR="007D6E31">
                        <w:rPr>
                          <w:rFonts w:ascii="Arial" w:hAnsi="Arial" w:cs="Arial"/>
                          <w:sz w:val="16"/>
                          <w:szCs w:val="16"/>
                        </w:rPr>
                        <w:t>Control</w:t>
                      </w:r>
                      <w:r w:rsidRPr="003D1DFE">
                        <w:rPr>
                          <w:rFonts w:ascii="Arial" w:hAnsi="Arial" w:cs="Arial"/>
                          <w:sz w:val="16"/>
                          <w:szCs w:val="16"/>
                        </w:rPr>
                        <w:t xml:space="preserve"> Number: 0584-XXXX</w:t>
                      </w:r>
                    </w:p>
                    <w:p w14:paraId="72EC9A93" w14:textId="77777777" w:rsidR="00906E68" w:rsidRPr="003D1DFE" w:rsidRDefault="00906E68" w:rsidP="00906E68">
                      <w:pPr>
                        <w:spacing w:line="240" w:lineRule="auto"/>
                        <w:rPr>
                          <w:rFonts w:ascii="Arial" w:hAnsi="Arial" w:cs="Arial"/>
                          <w:sz w:val="16"/>
                          <w:szCs w:val="16"/>
                        </w:rPr>
                      </w:pPr>
                      <w:r w:rsidRPr="003D1DFE">
                        <w:rPr>
                          <w:rFonts w:ascii="Arial" w:hAnsi="Arial" w:cs="Arial"/>
                          <w:sz w:val="16"/>
                          <w:szCs w:val="16"/>
                        </w:rPr>
                        <w:t>Expiration Date: XX/XX/XXXX</w:t>
                      </w:r>
                    </w:p>
                  </w:txbxContent>
                </v:textbox>
              </v:shape>
            </w:pict>
          </mc:Fallback>
        </mc:AlternateContent>
      </w:r>
    </w:p>
    <w:p w14:paraId="3F656192" w14:textId="77777777" w:rsidR="00D95720" w:rsidRPr="00956807" w:rsidRDefault="00906E68">
      <w:pPr>
        <w:rPr>
          <w:rFonts w:ascii="Times New Roman" w:hAnsi="Times New Roman" w:cs="Times New Roman"/>
          <w:sz w:val="24"/>
          <w:szCs w:val="24"/>
        </w:rPr>
      </w:pPr>
      <w:r w:rsidRPr="00956807">
        <w:rPr>
          <w:rFonts w:ascii="Times New Roman" w:hAnsi="Times New Roman" w:cs="Times New Roman"/>
          <w:sz w:val="24"/>
          <w:szCs w:val="24"/>
        </w:rPr>
        <w:t>Dear [FNS Regional Office</w:t>
      </w:r>
      <w:r w:rsidR="002C6A18" w:rsidRPr="00956807">
        <w:rPr>
          <w:rFonts w:ascii="Times New Roman" w:hAnsi="Times New Roman" w:cs="Times New Roman"/>
          <w:sz w:val="24"/>
          <w:szCs w:val="24"/>
        </w:rPr>
        <w:t xml:space="preserve"> Liaison</w:t>
      </w:r>
      <w:r w:rsidRPr="00956807">
        <w:rPr>
          <w:rFonts w:ascii="Times New Roman" w:hAnsi="Times New Roman" w:cs="Times New Roman"/>
          <w:sz w:val="24"/>
          <w:szCs w:val="24"/>
        </w:rPr>
        <w:t>],</w:t>
      </w:r>
    </w:p>
    <w:p w14:paraId="2F5CFFD2" w14:textId="381A34E9" w:rsidR="00364E59" w:rsidRPr="00364E59" w:rsidRDefault="002C6A18" w:rsidP="00364E59">
      <w:pPr>
        <w:pStyle w:val="NormalSScontinued"/>
      </w:pPr>
      <w:r w:rsidRPr="00956807">
        <w:t xml:space="preserve">As you know, the Food and Nutrition Service (FNS) is conducting the </w:t>
      </w:r>
      <w:r w:rsidR="00906E68" w:rsidRPr="00956807">
        <w:t>School Nutrition and Meal Cost Study</w:t>
      </w:r>
      <w:r w:rsidR="00766F68">
        <w:t>-II</w:t>
      </w:r>
      <w:r w:rsidR="00906E68" w:rsidRPr="00956807">
        <w:t xml:space="preserve"> (SNMCS-II) for school year 2019–2020.</w:t>
      </w:r>
      <w:r w:rsidRPr="00956807">
        <w:t xml:space="preserve"> FNS has contracted with Mathematica Policy Research for this project. </w:t>
      </w:r>
      <w:r w:rsidR="008C38E9">
        <w:t>The national study</w:t>
      </w:r>
      <w:r w:rsidRPr="00956807">
        <w:t xml:space="preserve"> will </w:t>
      </w:r>
      <w:r w:rsidR="00F94077" w:rsidRPr="00F94077">
        <w:t>(1)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r w:rsidR="00364E59">
        <w:t xml:space="preserve"> (IF W</w:t>
      </w:r>
      <w:r w:rsidR="00766F68">
        <w:t xml:space="preserve">ESTERN OR MID-ATLANTIC </w:t>
      </w:r>
      <w:r w:rsidR="00364E59">
        <w:t>R</w:t>
      </w:r>
      <w:r w:rsidR="00766F68">
        <w:t xml:space="preserve">EGIONAL </w:t>
      </w:r>
      <w:r w:rsidR="00364E59">
        <w:t>O</w:t>
      </w:r>
      <w:r w:rsidR="00766F68">
        <w:t>FFICE</w:t>
      </w:r>
      <w:r w:rsidR="00364E59">
        <w:t xml:space="preserve">: SNMCS-II will additionally include an outlying areas cost study that will estimate the cost of producing reimbursable meals in [FILL AK/HI/GU/PR/USVI]). </w:t>
      </w:r>
    </w:p>
    <w:p w14:paraId="1DCEF6B4" w14:textId="61C6BA94" w:rsidR="002C6A18" w:rsidRPr="00956807" w:rsidRDefault="002C6A18" w:rsidP="002C6A18">
      <w:pPr>
        <w:rPr>
          <w:rFonts w:ascii="Times New Roman" w:hAnsi="Times New Roman" w:cs="Times New Roman"/>
          <w:sz w:val="24"/>
          <w:szCs w:val="24"/>
        </w:rPr>
      </w:pPr>
      <w:r w:rsidRPr="00956807">
        <w:rPr>
          <w:rFonts w:ascii="Times New Roman" w:hAnsi="Times New Roman" w:cs="Times New Roman"/>
          <w:sz w:val="24"/>
          <w:szCs w:val="24"/>
        </w:rPr>
        <w:t xml:space="preserve">Your office’s support for the previous SNMCS has been important to its success. We hope that you can provide the same assistance and support for this </w:t>
      </w:r>
      <w:r w:rsidR="00A23D21">
        <w:rPr>
          <w:rFonts w:ascii="Times New Roman" w:hAnsi="Times New Roman" w:cs="Times New Roman"/>
          <w:sz w:val="24"/>
          <w:szCs w:val="24"/>
        </w:rPr>
        <w:t xml:space="preserve">study. The attached spreadsheet </w:t>
      </w:r>
      <w:r w:rsidR="00364E59">
        <w:rPr>
          <w:rFonts w:ascii="Times New Roman" w:hAnsi="Times New Roman" w:cs="Times New Roman"/>
          <w:sz w:val="24"/>
          <w:szCs w:val="24"/>
        </w:rPr>
        <w:t>identifies, by S</w:t>
      </w:r>
      <w:r w:rsidRPr="00956807">
        <w:rPr>
          <w:rFonts w:ascii="Times New Roman" w:hAnsi="Times New Roman" w:cs="Times New Roman"/>
          <w:sz w:val="24"/>
          <w:szCs w:val="24"/>
        </w:rPr>
        <w:t xml:space="preserve">tate, the SFAs in your region that are included in the national sample. We would appreciate it if you could contact State Child Nutrition (CN) Directors to describe the study, inform them that SFAs within their </w:t>
      </w:r>
      <w:r w:rsidR="00A23D21">
        <w:rPr>
          <w:rFonts w:ascii="Times New Roman" w:hAnsi="Times New Roman" w:cs="Times New Roman"/>
          <w:sz w:val="24"/>
          <w:szCs w:val="24"/>
        </w:rPr>
        <w:t>S</w:t>
      </w:r>
      <w:r w:rsidRPr="00956807">
        <w:rPr>
          <w:rFonts w:ascii="Times New Roman" w:hAnsi="Times New Roman" w:cs="Times New Roman"/>
          <w:sz w:val="24"/>
          <w:szCs w:val="24"/>
        </w:rPr>
        <w:t xml:space="preserve">tates have been selected, and encourage their support of the study in </w:t>
      </w:r>
      <w:r w:rsidR="008C38E9">
        <w:rPr>
          <w:rFonts w:ascii="Times New Roman" w:hAnsi="Times New Roman" w:cs="Times New Roman"/>
          <w:sz w:val="24"/>
          <w:szCs w:val="24"/>
        </w:rPr>
        <w:t>these</w:t>
      </w:r>
      <w:r w:rsidRPr="00956807">
        <w:rPr>
          <w:rFonts w:ascii="Times New Roman" w:hAnsi="Times New Roman" w:cs="Times New Roman"/>
          <w:sz w:val="24"/>
          <w:szCs w:val="24"/>
        </w:rPr>
        <w:t xml:space="preserve"> SFAs. You can also let CN Directors know that they will be contacted by a representative from Mathematica in the coming weeks who will provide them with additional information about the study and directly enlist their support. I have attached a copy of the study overview with this email</w:t>
      </w:r>
      <w:r w:rsidR="00A23D21">
        <w:rPr>
          <w:rFonts w:ascii="Times New Roman" w:hAnsi="Times New Roman" w:cs="Times New Roman"/>
          <w:sz w:val="24"/>
          <w:szCs w:val="24"/>
        </w:rPr>
        <w:t xml:space="preserve"> (IF </w:t>
      </w:r>
      <w:r w:rsidR="00766F68" w:rsidRPr="00766F68">
        <w:rPr>
          <w:rFonts w:ascii="Times New Roman" w:hAnsi="Times New Roman" w:cs="Times New Roman"/>
          <w:sz w:val="24"/>
          <w:szCs w:val="24"/>
        </w:rPr>
        <w:t>WESTERN OR MID-ATLANTIC REGIONAL OFFICE</w:t>
      </w:r>
      <w:r w:rsidR="00A23D21">
        <w:rPr>
          <w:rFonts w:ascii="Times New Roman" w:hAnsi="Times New Roman" w:cs="Times New Roman"/>
          <w:sz w:val="24"/>
          <w:szCs w:val="24"/>
        </w:rPr>
        <w:t>:, as well the study objectives and overview for the outlying areas cost study)</w:t>
      </w:r>
      <w:r w:rsidRPr="00956807">
        <w:rPr>
          <w:rFonts w:ascii="Times New Roman" w:hAnsi="Times New Roman" w:cs="Times New Roman"/>
          <w:sz w:val="24"/>
          <w:szCs w:val="24"/>
        </w:rPr>
        <w:t xml:space="preserve">. </w:t>
      </w:r>
    </w:p>
    <w:p w14:paraId="27DB21F2" w14:textId="6040FC41" w:rsidR="00906E68" w:rsidRPr="00956807" w:rsidRDefault="002C6A18">
      <w:pPr>
        <w:rPr>
          <w:rFonts w:ascii="Times New Roman" w:hAnsi="Times New Roman" w:cs="Times New Roman"/>
          <w:sz w:val="24"/>
          <w:szCs w:val="24"/>
        </w:rPr>
      </w:pPr>
      <w:r w:rsidRPr="00956807">
        <w:rPr>
          <w:rFonts w:ascii="Times New Roman" w:hAnsi="Times New Roman" w:cs="Times New Roman"/>
          <w:sz w:val="24"/>
          <w:szCs w:val="24"/>
        </w:rPr>
        <w:t xml:space="preserve">Thank you in advance for your assistance with this important study. If you have questions about the study, feel free to </w:t>
      </w:r>
      <w:r w:rsidR="00956807" w:rsidRPr="00956807">
        <w:rPr>
          <w:rFonts w:ascii="Times New Roman" w:hAnsi="Times New Roman" w:cs="Times New Roman"/>
          <w:sz w:val="24"/>
          <w:szCs w:val="24"/>
        </w:rPr>
        <w:t>contact</w:t>
      </w:r>
      <w:r w:rsidRPr="00956807">
        <w:rPr>
          <w:rFonts w:ascii="Times New Roman" w:hAnsi="Times New Roman" w:cs="Times New Roman"/>
          <w:sz w:val="24"/>
          <w:szCs w:val="24"/>
        </w:rPr>
        <w:t xml:space="preserve"> me at</w:t>
      </w:r>
      <w:r w:rsidR="00956807" w:rsidRPr="00956807">
        <w:rPr>
          <w:rFonts w:ascii="Times New Roman" w:hAnsi="Times New Roman" w:cs="Times New Roman"/>
          <w:sz w:val="24"/>
          <w:szCs w:val="24"/>
        </w:rPr>
        <w:t xml:space="preserve"> [PHONE] or [EMAIL].</w:t>
      </w:r>
    </w:p>
    <w:p w14:paraId="1CB2107E" w14:textId="77777777" w:rsidR="00956807" w:rsidRPr="00956807" w:rsidRDefault="00956807">
      <w:pPr>
        <w:rPr>
          <w:rFonts w:ascii="Times New Roman" w:hAnsi="Times New Roman" w:cs="Times New Roman"/>
          <w:sz w:val="24"/>
          <w:szCs w:val="24"/>
        </w:rPr>
      </w:pPr>
    </w:p>
    <w:p w14:paraId="762F6180" w14:textId="77777777" w:rsidR="00956807" w:rsidRPr="00956807" w:rsidRDefault="00956807">
      <w:pPr>
        <w:rPr>
          <w:rFonts w:ascii="Times New Roman" w:hAnsi="Times New Roman" w:cs="Times New Roman"/>
          <w:sz w:val="24"/>
          <w:szCs w:val="24"/>
        </w:rPr>
      </w:pPr>
      <w:r w:rsidRPr="00956807">
        <w:rPr>
          <w:rFonts w:ascii="Times New Roman" w:hAnsi="Times New Roman" w:cs="Times New Roman"/>
          <w:sz w:val="24"/>
          <w:szCs w:val="24"/>
        </w:rPr>
        <w:t>Sincerely,</w:t>
      </w:r>
    </w:p>
    <w:p w14:paraId="12BC6064" w14:textId="77777777" w:rsidR="00956807" w:rsidRPr="00956807" w:rsidRDefault="00956807">
      <w:pPr>
        <w:rPr>
          <w:rFonts w:ascii="Times New Roman" w:hAnsi="Times New Roman" w:cs="Times New Roman"/>
          <w:sz w:val="24"/>
          <w:szCs w:val="24"/>
        </w:rPr>
      </w:pPr>
    </w:p>
    <w:p w14:paraId="5FCA9D97" w14:textId="77777777" w:rsidR="008C38E9" w:rsidRPr="008C38E9" w:rsidRDefault="008C38E9" w:rsidP="008C38E9">
      <w:pPr>
        <w:pStyle w:val="NormalSScontinued"/>
        <w:spacing w:after="0"/>
      </w:pPr>
      <w:r w:rsidRPr="008C38E9">
        <w:t>FNS Signatory</w:t>
      </w:r>
    </w:p>
    <w:p w14:paraId="7B0C8BB5" w14:textId="77777777" w:rsidR="008C38E9" w:rsidRPr="008C38E9" w:rsidRDefault="008C38E9" w:rsidP="008C38E9">
      <w:pPr>
        <w:pStyle w:val="NormalSScontinued"/>
      </w:pPr>
      <w:r w:rsidRPr="008C38E9">
        <w:t>FNS/U.S. Department of Agriculture</w:t>
      </w:r>
    </w:p>
    <w:p w14:paraId="2B58A780" w14:textId="77777777" w:rsidR="00956807" w:rsidRDefault="00956807" w:rsidP="008C38E9">
      <w:pPr>
        <w:rPr>
          <w:rFonts w:ascii="Times New Roman" w:hAnsi="Times New Roman" w:cs="Times New Roman"/>
          <w:sz w:val="24"/>
          <w:szCs w:val="24"/>
        </w:rPr>
      </w:pPr>
    </w:p>
    <w:p w14:paraId="031EA003" w14:textId="77777777" w:rsidR="008C38E9" w:rsidRDefault="008C38E9" w:rsidP="008C38E9">
      <w:pPr>
        <w:rPr>
          <w:rFonts w:ascii="Times New Roman" w:hAnsi="Times New Roman" w:cs="Times New Roman"/>
          <w:sz w:val="24"/>
          <w:szCs w:val="24"/>
        </w:rPr>
      </w:pPr>
    </w:p>
    <w:p w14:paraId="48ED43A5" w14:textId="26BFC9D5" w:rsidR="008C38E9" w:rsidRPr="00956807" w:rsidRDefault="008C38E9" w:rsidP="008C38E9">
      <w:pPr>
        <w:rPr>
          <w:rFonts w:ascii="Times New Roman" w:hAnsi="Times New Roman" w:cs="Times New Roman"/>
          <w:sz w:val="24"/>
          <w:szCs w:val="24"/>
        </w:rPr>
      </w:pPr>
      <w:r>
        <w:rPr>
          <w:rFonts w:ascii="Times New Roman" w:hAnsi="Times New Roman" w:cs="Times New Roman"/>
          <w:sz w:val="24"/>
          <w:szCs w:val="24"/>
        </w:rPr>
        <w:t xml:space="preserve">Attachments: </w:t>
      </w:r>
      <w:r w:rsidR="00364E59">
        <w:rPr>
          <w:rFonts w:ascii="Times New Roman" w:hAnsi="Times New Roman" w:cs="Times New Roman"/>
          <w:sz w:val="24"/>
          <w:szCs w:val="24"/>
        </w:rPr>
        <w:t xml:space="preserve">Selected States; Study </w:t>
      </w:r>
      <w:r w:rsidR="00A23D21">
        <w:rPr>
          <w:rFonts w:ascii="Times New Roman" w:hAnsi="Times New Roman" w:cs="Times New Roman"/>
          <w:sz w:val="24"/>
          <w:szCs w:val="24"/>
        </w:rPr>
        <w:t>Objectives (Groups 1, 2 &amp; 3), [</w:t>
      </w:r>
      <w:r w:rsidR="00A23D21" w:rsidRPr="00A23D21">
        <w:rPr>
          <w:rFonts w:ascii="Times New Roman" w:hAnsi="Times New Roman" w:cs="Times New Roman"/>
          <w:sz w:val="24"/>
          <w:szCs w:val="24"/>
        </w:rPr>
        <w:t>IF W</w:t>
      </w:r>
      <w:r w:rsidR="00766F68">
        <w:rPr>
          <w:rFonts w:ascii="Times New Roman" w:hAnsi="Times New Roman" w:cs="Times New Roman"/>
          <w:sz w:val="24"/>
          <w:szCs w:val="24"/>
        </w:rPr>
        <w:t>ESTERN OR MID-ATLANTIC REGIONAL OFFICE</w:t>
      </w:r>
      <w:r w:rsidR="00A23D21">
        <w:rPr>
          <w:rFonts w:ascii="Times New Roman" w:hAnsi="Times New Roman" w:cs="Times New Roman"/>
          <w:sz w:val="24"/>
          <w:szCs w:val="24"/>
        </w:rPr>
        <w:t>: Study Objectives and Overview for outlying areas cost study]</w:t>
      </w:r>
    </w:p>
    <w:sectPr w:rsidR="008C38E9" w:rsidRPr="0095680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DAF37" w14:textId="77777777" w:rsidR="006922F4" w:rsidRDefault="006922F4" w:rsidP="00C02570">
      <w:pPr>
        <w:spacing w:after="0" w:line="240" w:lineRule="auto"/>
      </w:pPr>
      <w:r>
        <w:separator/>
      </w:r>
    </w:p>
  </w:endnote>
  <w:endnote w:type="continuationSeparator" w:id="0">
    <w:p w14:paraId="1DFBBE33" w14:textId="77777777" w:rsidR="006922F4" w:rsidRDefault="006922F4" w:rsidP="00C0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3E67" w14:textId="77777777" w:rsidR="00C02570" w:rsidRDefault="00C0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863F" w14:textId="77777777" w:rsidR="006922F4" w:rsidRDefault="006922F4" w:rsidP="00C02570">
      <w:pPr>
        <w:spacing w:after="0" w:line="240" w:lineRule="auto"/>
      </w:pPr>
      <w:r>
        <w:separator/>
      </w:r>
    </w:p>
  </w:footnote>
  <w:footnote w:type="continuationSeparator" w:id="0">
    <w:p w14:paraId="7C512B95" w14:textId="77777777" w:rsidR="006922F4" w:rsidRDefault="006922F4" w:rsidP="00C02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8A75" w14:textId="77777777" w:rsidR="00C02570" w:rsidRDefault="00C02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68"/>
    <w:rsid w:val="002474F5"/>
    <w:rsid w:val="002C6A18"/>
    <w:rsid w:val="00364E59"/>
    <w:rsid w:val="004620BB"/>
    <w:rsid w:val="00596FA1"/>
    <w:rsid w:val="006922F4"/>
    <w:rsid w:val="006A20F4"/>
    <w:rsid w:val="006D64F6"/>
    <w:rsid w:val="00766F68"/>
    <w:rsid w:val="00793F1B"/>
    <w:rsid w:val="007D6E31"/>
    <w:rsid w:val="008C38E9"/>
    <w:rsid w:val="00906E68"/>
    <w:rsid w:val="00956807"/>
    <w:rsid w:val="00A23D21"/>
    <w:rsid w:val="00BD0B92"/>
    <w:rsid w:val="00C02570"/>
    <w:rsid w:val="00F579A2"/>
    <w:rsid w:val="00F9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906E68"/>
    <w:pPr>
      <w:tabs>
        <w:tab w:val="left" w:pos="432"/>
      </w:tabs>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F1B"/>
    <w:rPr>
      <w:sz w:val="16"/>
      <w:szCs w:val="16"/>
    </w:rPr>
  </w:style>
  <w:style w:type="paragraph" w:styleId="CommentText">
    <w:name w:val="annotation text"/>
    <w:basedOn w:val="Normal"/>
    <w:link w:val="CommentTextChar"/>
    <w:uiPriority w:val="99"/>
    <w:semiHidden/>
    <w:unhideWhenUsed/>
    <w:rsid w:val="00793F1B"/>
    <w:pPr>
      <w:spacing w:line="240" w:lineRule="auto"/>
    </w:pPr>
    <w:rPr>
      <w:sz w:val="20"/>
      <w:szCs w:val="20"/>
    </w:rPr>
  </w:style>
  <w:style w:type="character" w:customStyle="1" w:styleId="CommentTextChar">
    <w:name w:val="Comment Text Char"/>
    <w:basedOn w:val="DefaultParagraphFont"/>
    <w:link w:val="CommentText"/>
    <w:uiPriority w:val="99"/>
    <w:semiHidden/>
    <w:rsid w:val="00793F1B"/>
    <w:rPr>
      <w:sz w:val="20"/>
      <w:szCs w:val="20"/>
    </w:rPr>
  </w:style>
  <w:style w:type="paragraph" w:styleId="CommentSubject">
    <w:name w:val="annotation subject"/>
    <w:basedOn w:val="CommentText"/>
    <w:next w:val="CommentText"/>
    <w:link w:val="CommentSubjectChar"/>
    <w:uiPriority w:val="99"/>
    <w:semiHidden/>
    <w:unhideWhenUsed/>
    <w:rsid w:val="00793F1B"/>
    <w:rPr>
      <w:b/>
      <w:bCs/>
    </w:rPr>
  </w:style>
  <w:style w:type="character" w:customStyle="1" w:styleId="CommentSubjectChar">
    <w:name w:val="Comment Subject Char"/>
    <w:basedOn w:val="CommentTextChar"/>
    <w:link w:val="CommentSubject"/>
    <w:uiPriority w:val="99"/>
    <w:semiHidden/>
    <w:rsid w:val="00793F1B"/>
    <w:rPr>
      <w:b/>
      <w:bCs/>
      <w:sz w:val="20"/>
      <w:szCs w:val="20"/>
    </w:rPr>
  </w:style>
  <w:style w:type="paragraph" w:styleId="BalloonText">
    <w:name w:val="Balloon Text"/>
    <w:basedOn w:val="Normal"/>
    <w:link w:val="BalloonTextChar"/>
    <w:uiPriority w:val="99"/>
    <w:semiHidden/>
    <w:unhideWhenUsed/>
    <w:rsid w:val="0079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1B"/>
    <w:rPr>
      <w:rFonts w:ascii="Segoe UI" w:hAnsi="Segoe UI" w:cs="Segoe UI"/>
      <w:sz w:val="18"/>
      <w:szCs w:val="18"/>
    </w:rPr>
  </w:style>
  <w:style w:type="paragraph" w:styleId="Header">
    <w:name w:val="header"/>
    <w:basedOn w:val="Normal"/>
    <w:link w:val="HeaderChar"/>
    <w:uiPriority w:val="99"/>
    <w:unhideWhenUsed/>
    <w:rsid w:val="00C0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70"/>
  </w:style>
  <w:style w:type="paragraph" w:styleId="Footer">
    <w:name w:val="footer"/>
    <w:basedOn w:val="Normal"/>
    <w:link w:val="FooterChar"/>
    <w:uiPriority w:val="99"/>
    <w:unhideWhenUsed/>
    <w:qFormat/>
    <w:rsid w:val="00C0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70"/>
  </w:style>
  <w:style w:type="paragraph" w:customStyle="1" w:styleId="MarkforAppendixTitle">
    <w:name w:val="Mark for Appendix Title"/>
    <w:basedOn w:val="Normal"/>
    <w:next w:val="Normal"/>
    <w:rsid w:val="004620BB"/>
    <w:pPr>
      <w:spacing w:before="2640" w:after="240" w:line="240" w:lineRule="auto"/>
      <w:jc w:val="center"/>
      <w:outlineLvl w:val="1"/>
    </w:pPr>
    <w:rPr>
      <w:rFonts w:ascii="Arial Black" w:eastAsiaTheme="minorEastAsia" w:hAnsi="Arial Black" w:cs="Times New Roman"/>
      <w:caps/>
    </w:rPr>
  </w:style>
  <w:style w:type="character" w:styleId="PageNumber">
    <w:name w:val="page number"/>
    <w:basedOn w:val="DefaultParagraphFont"/>
    <w:uiPriority w:val="99"/>
    <w:semiHidden/>
    <w:qFormat/>
    <w:rsid w:val="004620BB"/>
    <w:rPr>
      <w:rFonts w:ascii="Arial" w:hAnsi="Arial" w:cs="Times New Roman"/>
      <w:color w:val="auto"/>
      <w:sz w:val="20"/>
    </w:rPr>
  </w:style>
  <w:style w:type="paragraph" w:customStyle="1" w:styleId="Blankpage">
    <w:name w:val="Blank page"/>
    <w:qFormat/>
    <w:rsid w:val="004620BB"/>
    <w:pPr>
      <w:spacing w:before="3360" w:after="240" w:line="240" w:lineRule="auto"/>
      <w:jc w:val="center"/>
    </w:pPr>
    <w:rPr>
      <w:rFonts w:ascii="Times New Roman" w:eastAsiaTheme="minorEastAsia"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906E68"/>
    <w:pPr>
      <w:tabs>
        <w:tab w:val="left" w:pos="432"/>
      </w:tabs>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F1B"/>
    <w:rPr>
      <w:sz w:val="16"/>
      <w:szCs w:val="16"/>
    </w:rPr>
  </w:style>
  <w:style w:type="paragraph" w:styleId="CommentText">
    <w:name w:val="annotation text"/>
    <w:basedOn w:val="Normal"/>
    <w:link w:val="CommentTextChar"/>
    <w:uiPriority w:val="99"/>
    <w:semiHidden/>
    <w:unhideWhenUsed/>
    <w:rsid w:val="00793F1B"/>
    <w:pPr>
      <w:spacing w:line="240" w:lineRule="auto"/>
    </w:pPr>
    <w:rPr>
      <w:sz w:val="20"/>
      <w:szCs w:val="20"/>
    </w:rPr>
  </w:style>
  <w:style w:type="character" w:customStyle="1" w:styleId="CommentTextChar">
    <w:name w:val="Comment Text Char"/>
    <w:basedOn w:val="DefaultParagraphFont"/>
    <w:link w:val="CommentText"/>
    <w:uiPriority w:val="99"/>
    <w:semiHidden/>
    <w:rsid w:val="00793F1B"/>
    <w:rPr>
      <w:sz w:val="20"/>
      <w:szCs w:val="20"/>
    </w:rPr>
  </w:style>
  <w:style w:type="paragraph" w:styleId="CommentSubject">
    <w:name w:val="annotation subject"/>
    <w:basedOn w:val="CommentText"/>
    <w:next w:val="CommentText"/>
    <w:link w:val="CommentSubjectChar"/>
    <w:uiPriority w:val="99"/>
    <w:semiHidden/>
    <w:unhideWhenUsed/>
    <w:rsid w:val="00793F1B"/>
    <w:rPr>
      <w:b/>
      <w:bCs/>
    </w:rPr>
  </w:style>
  <w:style w:type="character" w:customStyle="1" w:styleId="CommentSubjectChar">
    <w:name w:val="Comment Subject Char"/>
    <w:basedOn w:val="CommentTextChar"/>
    <w:link w:val="CommentSubject"/>
    <w:uiPriority w:val="99"/>
    <w:semiHidden/>
    <w:rsid w:val="00793F1B"/>
    <w:rPr>
      <w:b/>
      <w:bCs/>
      <w:sz w:val="20"/>
      <w:szCs w:val="20"/>
    </w:rPr>
  </w:style>
  <w:style w:type="paragraph" w:styleId="BalloonText">
    <w:name w:val="Balloon Text"/>
    <w:basedOn w:val="Normal"/>
    <w:link w:val="BalloonTextChar"/>
    <w:uiPriority w:val="99"/>
    <w:semiHidden/>
    <w:unhideWhenUsed/>
    <w:rsid w:val="0079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1B"/>
    <w:rPr>
      <w:rFonts w:ascii="Segoe UI" w:hAnsi="Segoe UI" w:cs="Segoe UI"/>
      <w:sz w:val="18"/>
      <w:szCs w:val="18"/>
    </w:rPr>
  </w:style>
  <w:style w:type="paragraph" w:styleId="Header">
    <w:name w:val="header"/>
    <w:basedOn w:val="Normal"/>
    <w:link w:val="HeaderChar"/>
    <w:uiPriority w:val="99"/>
    <w:unhideWhenUsed/>
    <w:rsid w:val="00C0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70"/>
  </w:style>
  <w:style w:type="paragraph" w:styleId="Footer">
    <w:name w:val="footer"/>
    <w:basedOn w:val="Normal"/>
    <w:link w:val="FooterChar"/>
    <w:uiPriority w:val="99"/>
    <w:unhideWhenUsed/>
    <w:qFormat/>
    <w:rsid w:val="00C0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70"/>
  </w:style>
  <w:style w:type="paragraph" w:customStyle="1" w:styleId="MarkforAppendixTitle">
    <w:name w:val="Mark for Appendix Title"/>
    <w:basedOn w:val="Normal"/>
    <w:next w:val="Normal"/>
    <w:rsid w:val="004620BB"/>
    <w:pPr>
      <w:spacing w:before="2640" w:after="240" w:line="240" w:lineRule="auto"/>
      <w:jc w:val="center"/>
      <w:outlineLvl w:val="1"/>
    </w:pPr>
    <w:rPr>
      <w:rFonts w:ascii="Arial Black" w:eastAsiaTheme="minorEastAsia" w:hAnsi="Arial Black" w:cs="Times New Roman"/>
      <w:caps/>
    </w:rPr>
  </w:style>
  <w:style w:type="character" w:styleId="PageNumber">
    <w:name w:val="page number"/>
    <w:basedOn w:val="DefaultParagraphFont"/>
    <w:uiPriority w:val="99"/>
    <w:semiHidden/>
    <w:qFormat/>
    <w:rsid w:val="004620BB"/>
    <w:rPr>
      <w:rFonts w:ascii="Arial" w:hAnsi="Arial" w:cs="Times New Roman"/>
      <w:color w:val="auto"/>
      <w:sz w:val="20"/>
    </w:rPr>
  </w:style>
  <w:style w:type="paragraph" w:customStyle="1" w:styleId="Blankpage">
    <w:name w:val="Blank page"/>
    <w:qFormat/>
    <w:rsid w:val="004620BB"/>
    <w:pPr>
      <w:spacing w:before="3360" w:after="240" w:line="240" w:lineRule="auto"/>
      <w:jc w:val="center"/>
    </w:pPr>
    <w:rPr>
      <w:rFonts w:ascii="Times New Roman" w:eastAsiaTheme="min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E7054-C99B-4BD5-973D-22D6742FAFBE}">
  <ds:schemaRefs>
    <ds:schemaRef ds:uri="http://schemas.microsoft.com/sharepoint/v3/contenttype/forms"/>
  </ds:schemaRefs>
</ds:datastoreItem>
</file>

<file path=customXml/itemProps2.xml><?xml version="1.0" encoding="utf-8"?>
<ds:datastoreItem xmlns:ds="http://schemas.openxmlformats.org/officeDocument/2006/customXml" ds:itemID="{B82BA7BC-3DF9-4985-ACDC-11B474AF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E61E3E-7105-490A-A59D-8FFC74EBE0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Hu</dc:creator>
  <cp:keywords/>
  <dc:description/>
  <cp:lastModifiedBy>SYSTEM</cp:lastModifiedBy>
  <cp:revision>2</cp:revision>
  <dcterms:created xsi:type="dcterms:W3CDTF">2019-09-17T20:59:00Z</dcterms:created>
  <dcterms:modified xsi:type="dcterms:W3CDTF">2019-09-17T20:59:00Z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