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6F7A9" w14:textId="77777777" w:rsidR="00F5095F" w:rsidRPr="00F5095F" w:rsidRDefault="00F5095F" w:rsidP="00F5095F">
      <w:pPr>
        <w:spacing w:before="3100"/>
        <w:jc w:val="center"/>
        <w:rPr>
          <w:rFonts w:ascii="Arial" w:hAnsi="Arial" w:cs="Arial"/>
          <w:b/>
        </w:rPr>
      </w:pPr>
      <w:bookmarkStart w:id="0" w:name="_GoBack"/>
      <w:bookmarkEnd w:id="0"/>
    </w:p>
    <w:p w14:paraId="5307EDA1" w14:textId="1D584653" w:rsidR="005672B7" w:rsidRPr="00F5095F" w:rsidRDefault="00DD1B37" w:rsidP="00F5095F">
      <w:pPr>
        <w:jc w:val="center"/>
        <w:rPr>
          <w:rFonts w:ascii="Arial" w:hAnsi="Arial" w:cs="Arial"/>
          <w:b/>
          <w:lang w:val="en-GB"/>
        </w:rPr>
      </w:pPr>
      <w:r>
        <w:rPr>
          <w:rFonts w:ascii="Arial" w:hAnsi="Arial" w:cs="Arial"/>
          <w:b/>
        </w:rPr>
        <w:t>I5</w:t>
      </w:r>
      <w:r w:rsidR="00F5095F" w:rsidRPr="00F5095F">
        <w:rPr>
          <w:rFonts w:ascii="Arial" w:hAnsi="Arial" w:cs="Arial"/>
          <w:b/>
        </w:rPr>
        <w:t xml:space="preserve">. </w:t>
      </w:r>
      <w:r>
        <w:rPr>
          <w:rFonts w:ascii="Arial" w:hAnsi="Arial" w:cs="Arial"/>
          <w:b/>
        </w:rPr>
        <w:t>A</w:t>
      </w:r>
      <w:r w:rsidR="004D4657">
        <w:rPr>
          <w:rFonts w:ascii="Arial" w:hAnsi="Arial" w:cs="Arial"/>
          <w:b/>
        </w:rPr>
        <w:t xml:space="preserve">UTOMATED </w:t>
      </w:r>
      <w:r>
        <w:rPr>
          <w:rFonts w:ascii="Arial" w:hAnsi="Arial" w:cs="Arial"/>
          <w:b/>
        </w:rPr>
        <w:t>M</w:t>
      </w:r>
      <w:r w:rsidR="004D4657">
        <w:rPr>
          <w:rFonts w:ascii="Arial" w:hAnsi="Arial" w:cs="Arial"/>
          <w:b/>
        </w:rPr>
        <w:t xml:space="preserve">ULTIPLE </w:t>
      </w:r>
      <w:r>
        <w:rPr>
          <w:rFonts w:ascii="Arial" w:hAnsi="Arial" w:cs="Arial"/>
          <w:b/>
        </w:rPr>
        <w:t>P</w:t>
      </w:r>
      <w:r w:rsidR="004D4657">
        <w:rPr>
          <w:rFonts w:ascii="Arial" w:hAnsi="Arial" w:cs="Arial"/>
          <w:b/>
        </w:rPr>
        <w:t xml:space="preserve">ASS </w:t>
      </w:r>
      <w:r>
        <w:rPr>
          <w:rFonts w:ascii="Arial" w:hAnsi="Arial" w:cs="Arial"/>
          <w:b/>
        </w:rPr>
        <w:t>M</w:t>
      </w:r>
      <w:r w:rsidR="004D4657">
        <w:rPr>
          <w:rFonts w:ascii="Arial" w:hAnsi="Arial" w:cs="Arial"/>
          <w:b/>
        </w:rPr>
        <w:t>ETHOD</w:t>
      </w:r>
      <w:r>
        <w:rPr>
          <w:rFonts w:ascii="Arial" w:hAnsi="Arial" w:cs="Arial"/>
          <w:b/>
        </w:rPr>
        <w:t xml:space="preserve"> (Group 2)</w:t>
      </w:r>
    </w:p>
    <w:p w14:paraId="72340E28" w14:textId="77777777" w:rsidR="00F5095F" w:rsidRDefault="00F5095F" w:rsidP="00F5095F">
      <w:pPr>
        <w:tabs>
          <w:tab w:val="clear" w:pos="432"/>
        </w:tabs>
        <w:spacing w:line="240" w:lineRule="auto"/>
        <w:ind w:firstLine="0"/>
        <w:jc w:val="left"/>
        <w:rPr>
          <w:rFonts w:ascii="Garamond" w:hAnsi="Garamond"/>
          <w:b/>
          <w:lang w:val="en-GB"/>
        </w:rPr>
        <w:sectPr w:rsidR="00F5095F" w:rsidSect="003A1506">
          <w:endnotePr>
            <w:numFmt w:val="decimal"/>
          </w:endnotePr>
          <w:pgSz w:w="12240" w:h="15840" w:code="1"/>
          <w:pgMar w:top="1440" w:right="1440" w:bottom="576" w:left="1440" w:header="720" w:footer="576" w:gutter="0"/>
          <w:cols w:space="720"/>
          <w:docGrid w:linePitch="150"/>
        </w:sectPr>
      </w:pPr>
    </w:p>
    <w:p w14:paraId="520FF81C" w14:textId="77777777" w:rsidR="00F5095F" w:rsidRDefault="00F5095F" w:rsidP="00F5095F">
      <w:pPr>
        <w:spacing w:before="3100"/>
        <w:jc w:val="center"/>
      </w:pPr>
    </w:p>
    <w:p w14:paraId="49AE3372" w14:textId="77777777" w:rsidR="00F5095F" w:rsidRPr="009C4F95" w:rsidRDefault="00F5095F" w:rsidP="00F5095F">
      <w:pPr>
        <w:ind w:firstLine="0"/>
        <w:jc w:val="center"/>
        <w:rPr>
          <w:b/>
        </w:rPr>
      </w:pPr>
      <w:r w:rsidRPr="009C4F95">
        <w:rPr>
          <w:b/>
        </w:rPr>
        <w:t>This page has been left blank for double-sided copying.</w:t>
      </w:r>
    </w:p>
    <w:p w14:paraId="3AF87E1F" w14:textId="77777777" w:rsidR="00F5095F" w:rsidRDefault="00F5095F" w:rsidP="00F5095F">
      <w:pPr>
        <w:tabs>
          <w:tab w:val="clear" w:pos="432"/>
        </w:tabs>
        <w:spacing w:line="240" w:lineRule="auto"/>
        <w:ind w:firstLine="0"/>
        <w:jc w:val="left"/>
        <w:rPr>
          <w:rFonts w:ascii="Garamond" w:hAnsi="Garamond"/>
          <w:b/>
          <w:lang w:val="en-GB"/>
        </w:rPr>
        <w:sectPr w:rsidR="00F5095F" w:rsidSect="003A1506">
          <w:endnotePr>
            <w:numFmt w:val="decimal"/>
          </w:endnotePr>
          <w:pgSz w:w="12240" w:h="15840" w:code="1"/>
          <w:pgMar w:top="1440" w:right="1440" w:bottom="576" w:left="1440" w:header="720" w:footer="576" w:gutter="0"/>
          <w:cols w:space="720"/>
          <w:docGrid w:linePitch="150"/>
        </w:sectPr>
      </w:pPr>
    </w:p>
    <w:p w14:paraId="4F87FE4C" w14:textId="4290C80D" w:rsidR="003135E1" w:rsidRDefault="003135E1" w:rsidP="0060394A">
      <w:pPr>
        <w:pStyle w:val="NormalSS"/>
        <w:spacing w:after="240" w:line="360" w:lineRule="auto"/>
      </w:pPr>
      <w:r w:rsidRPr="004157D1">
        <w:rPr>
          <w:rFonts w:ascii="Arial" w:hAnsi="Arial" w:cs="Arial"/>
          <w:b/>
          <w:bCs/>
          <w:noProof/>
        </w:rPr>
        <mc:AlternateContent>
          <mc:Choice Requires="wpg">
            <w:drawing>
              <wp:anchor distT="0" distB="0" distL="114300" distR="114300" simplePos="0" relativeHeight="251661312" behindDoc="0" locked="1" layoutInCell="1" allowOverlap="1" wp14:anchorId="47577310" wp14:editId="363D3100">
                <wp:simplePos x="0" y="0"/>
                <wp:positionH relativeFrom="column">
                  <wp:posOffset>4301490</wp:posOffset>
                </wp:positionH>
                <wp:positionV relativeFrom="page">
                  <wp:posOffset>405130</wp:posOffset>
                </wp:positionV>
                <wp:extent cx="1684655" cy="808990"/>
                <wp:effectExtent l="0" t="0" r="10795" b="0"/>
                <wp:wrapNone/>
                <wp:docPr id="8" name="Group 8"/>
                <wp:cNvGraphicFramePr/>
                <a:graphic xmlns:a="http://schemas.openxmlformats.org/drawingml/2006/main">
                  <a:graphicData uri="http://schemas.microsoft.com/office/word/2010/wordprocessingGroup">
                    <wpg:wgp>
                      <wpg:cNvGrpSpPr/>
                      <wpg:grpSpPr>
                        <a:xfrm>
                          <a:off x="0" y="0"/>
                          <a:ext cx="1684655" cy="808990"/>
                          <a:chOff x="0" y="0"/>
                          <a:chExt cx="1714500" cy="944822"/>
                        </a:xfrm>
                      </wpg:grpSpPr>
                      <wps:wsp>
                        <wps:cNvPr id="7" name="Text Box 6"/>
                        <wps:cNvSpPr txBox="1">
                          <a:spLocks noChangeArrowheads="1"/>
                        </wps:cNvSpPr>
                        <wps:spPr bwMode="auto">
                          <a:xfrm>
                            <a:off x="0" y="0"/>
                            <a:ext cx="1714500" cy="400050"/>
                          </a:xfrm>
                          <a:prstGeom prst="rect">
                            <a:avLst/>
                          </a:prstGeom>
                          <a:solidFill>
                            <a:srgbClr val="FFFFFF"/>
                          </a:solidFill>
                          <a:ln w="9525">
                            <a:solidFill>
                              <a:srgbClr val="000000"/>
                            </a:solidFill>
                            <a:miter lim="800000"/>
                            <a:headEnd/>
                            <a:tailEnd/>
                          </a:ln>
                        </wps:spPr>
                        <wps:txbx>
                          <w:txbxContent>
                            <w:p w14:paraId="24B818AB" w14:textId="1E9098E0" w:rsidR="003135E1" w:rsidRPr="0004022E" w:rsidRDefault="003135E1" w:rsidP="003135E1">
                              <w:pPr>
                                <w:spacing w:line="240" w:lineRule="auto"/>
                                <w:ind w:firstLine="0"/>
                                <w:jc w:val="right"/>
                                <w:rPr>
                                  <w:rFonts w:ascii="Arial" w:hAnsi="Arial"/>
                                  <w:sz w:val="14"/>
                                  <w:szCs w:val="16"/>
                                </w:rPr>
                              </w:pPr>
                              <w:r w:rsidRPr="0004022E">
                                <w:rPr>
                                  <w:rFonts w:ascii="Arial" w:hAnsi="Arial"/>
                                  <w:sz w:val="14"/>
                                  <w:szCs w:val="16"/>
                                </w:rPr>
                                <w:t xml:space="preserve">OMB </w:t>
                              </w:r>
                              <w:r w:rsidR="002701F3">
                                <w:rPr>
                                  <w:rFonts w:ascii="Arial" w:hAnsi="Arial"/>
                                  <w:sz w:val="14"/>
                                  <w:szCs w:val="16"/>
                                </w:rPr>
                                <w:t>Control</w:t>
                              </w:r>
                              <w:r w:rsidR="002701F3" w:rsidRPr="0004022E">
                                <w:rPr>
                                  <w:rFonts w:ascii="Arial" w:hAnsi="Arial"/>
                                  <w:sz w:val="14"/>
                                  <w:szCs w:val="16"/>
                                </w:rPr>
                                <w:t xml:space="preserve"> </w:t>
                              </w:r>
                              <w:r w:rsidRPr="0004022E">
                                <w:rPr>
                                  <w:rFonts w:ascii="Arial" w:hAnsi="Arial"/>
                                  <w:sz w:val="14"/>
                                  <w:szCs w:val="16"/>
                                </w:rPr>
                                <w:t>Number: 0584-XXXX</w:t>
                              </w:r>
                            </w:p>
                            <w:p w14:paraId="45970D9F" w14:textId="77777777" w:rsidR="003135E1" w:rsidRPr="0004022E" w:rsidRDefault="003135E1" w:rsidP="003135E1">
                              <w:pPr>
                                <w:spacing w:line="240" w:lineRule="auto"/>
                                <w:ind w:firstLine="0"/>
                                <w:jc w:val="right"/>
                                <w:rPr>
                                  <w:sz w:val="14"/>
                                  <w:szCs w:val="16"/>
                                </w:rPr>
                              </w:pPr>
                              <w:r w:rsidRPr="0004022E">
                                <w:rPr>
                                  <w:rFonts w:ascii="Arial" w:hAnsi="Arial"/>
                                  <w:sz w:val="14"/>
                                  <w:szCs w:val="16"/>
                                </w:rPr>
                                <w:t>Expiration Date: XX/XX/XXXX</w:t>
                              </w:r>
                            </w:p>
                          </w:txbxContent>
                        </wps:txbx>
                        <wps:bodyPr rot="0" vert="horz" wrap="square" lIns="91440" tIns="45720" rIns="91440" bIns="45720" anchor="ctr" anchorCtr="0" upright="1">
                          <a:noAutofit/>
                        </wps:bodyPr>
                      </wps:wsp>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26156" y="447675"/>
                            <a:ext cx="1084187" cy="4971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338.7pt;margin-top:31.9pt;width:132.65pt;height:63.7pt;z-index:251661312;mso-position-vertical-relative:page;mso-width-relative:margin;mso-height-relative:margin" coordsize="17145,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">
                <v:shapetype id="_x0000_t202" coordsize="21600,21600" o:spt="202" path="m,l,21600r21600,l21600,xe">
                  <v:stroke joinstyle="miter"/>
                  <v:path gradientshapeok="t" o:connecttype="rect"/>
                </v:shapetype>
                <v:shape id="Text Box 6" o:spid="_x0000_s1027" type="#_x0000_t202" style="position:absolute;width:17145;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14:paraId="24B818AB" w14:textId="1E9098E0" w:rsidR="003135E1" w:rsidRPr="0004022E" w:rsidRDefault="003135E1" w:rsidP="003135E1">
                        <w:pPr>
                          <w:spacing w:line="240" w:lineRule="auto"/>
                          <w:ind w:firstLine="0"/>
                          <w:jc w:val="right"/>
                          <w:rPr>
                            <w:rFonts w:ascii="Arial" w:hAnsi="Arial"/>
                            <w:sz w:val="14"/>
                            <w:szCs w:val="16"/>
                          </w:rPr>
                        </w:pPr>
                        <w:r w:rsidRPr="0004022E">
                          <w:rPr>
                            <w:rFonts w:ascii="Arial" w:hAnsi="Arial"/>
                            <w:sz w:val="14"/>
                            <w:szCs w:val="16"/>
                          </w:rPr>
                          <w:t xml:space="preserve">OMB </w:t>
                        </w:r>
                        <w:r w:rsidR="002701F3">
                          <w:rPr>
                            <w:rFonts w:ascii="Arial" w:hAnsi="Arial"/>
                            <w:sz w:val="14"/>
                            <w:szCs w:val="16"/>
                          </w:rPr>
                          <w:t>Control</w:t>
                        </w:r>
                        <w:r w:rsidR="002701F3" w:rsidRPr="0004022E">
                          <w:rPr>
                            <w:rFonts w:ascii="Arial" w:hAnsi="Arial"/>
                            <w:sz w:val="14"/>
                            <w:szCs w:val="16"/>
                          </w:rPr>
                          <w:t xml:space="preserve"> </w:t>
                        </w:r>
                        <w:r w:rsidRPr="0004022E">
                          <w:rPr>
                            <w:rFonts w:ascii="Arial" w:hAnsi="Arial"/>
                            <w:sz w:val="14"/>
                            <w:szCs w:val="16"/>
                          </w:rPr>
                          <w:t>Number: 0584-XXXX</w:t>
                        </w:r>
                      </w:p>
                      <w:p w14:paraId="45970D9F" w14:textId="77777777" w:rsidR="003135E1" w:rsidRPr="0004022E" w:rsidRDefault="003135E1" w:rsidP="003135E1">
                        <w:pPr>
                          <w:spacing w:line="240" w:lineRule="auto"/>
                          <w:ind w:firstLine="0"/>
                          <w:jc w:val="right"/>
                          <w:rPr>
                            <w:sz w:val="14"/>
                            <w:szCs w:val="16"/>
                          </w:rPr>
                        </w:pPr>
                        <w:r w:rsidRPr="0004022E">
                          <w:rPr>
                            <w:rFonts w:ascii="Arial" w:hAnsi="Arial"/>
                            <w:sz w:val="14"/>
                            <w:szCs w:val="16"/>
                          </w:rPr>
                          <w:t>Expiration Date: XX/XX/XXXX</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5261;top:4476;width:10842;height:4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8irDAAAA2gAAAA8AAABkcnMvZG93bnJldi54bWxEj0GLwjAUhO8L/ofwBC+LpnqQpRpFRNHD&#10;KqxV8Phsnm2xeQlN1O6/NwsLHoeZ+YaZzltTiwc1vrKsYDhIQBDnVldcKDhm6/4XCB+QNdaWScEv&#10;eZjPOh9TTLV98g89DqEQEcI+RQVlCC6V0uclGfQD64ijd7WNwRBlU0jd4DPCTS1HSTKWBiuOCyU6&#10;WpaU3w53o2B/XphLsXTD1e7k3e7znG2+daZUr9suJiACteEd/m9vtYIx/F2JN0DO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vHyKsMAAADaAAAADwAAAAAAAAAAAAAAAACf&#10;AgAAZHJzL2Rvd25yZXYueG1sUEsFBgAAAAAEAAQA9wAAAI8DAAAAAA==&#10;">
                  <v:imagedata r:id="rId12" o:title=""/>
                  <v:path arrowok="t"/>
                </v:shape>
                <w10:wrap anchory="page"/>
                <w10:anchorlock/>
              </v:group>
            </w:pict>
          </mc:Fallback>
        </mc:AlternateContent>
      </w:r>
    </w:p>
    <w:p w14:paraId="6A0B3FB4" w14:textId="77777777" w:rsidR="005672B7" w:rsidRPr="005672B7" w:rsidRDefault="005672B7" w:rsidP="0060394A">
      <w:pPr>
        <w:pStyle w:val="NormalSS"/>
        <w:spacing w:after="240" w:line="360" w:lineRule="auto"/>
      </w:pPr>
      <w:r w:rsidRPr="005672B7">
        <w:t xml:space="preserve">The 24-hour dietary recall will be conducted using the U.S. Department of Agriculture (USDA) Automated Multiple Pass Method (AMPM). The AMPM interview consists of five steps that utilize different strategies to encourage </w:t>
      </w:r>
      <w:r w:rsidR="00E40BFB">
        <w:t xml:space="preserve">respondents </w:t>
      </w:r>
      <w:r w:rsidRPr="005672B7">
        <w:t xml:space="preserve">to think about their intake in different ways in order to maximize their ability to remember and report the foods they have eaten. The five steps of the AMPM 24-hour dietary recall include: </w:t>
      </w:r>
    </w:p>
    <w:p w14:paraId="4C97D16E" w14:textId="77777777" w:rsidR="005672B7" w:rsidRPr="005672B7" w:rsidRDefault="005672B7" w:rsidP="0060394A">
      <w:pPr>
        <w:pStyle w:val="Bullet"/>
        <w:spacing w:line="360" w:lineRule="auto"/>
      </w:pPr>
      <w:r w:rsidRPr="005672B7">
        <w:rPr>
          <w:b/>
        </w:rPr>
        <w:t>Step 1 - Quick List:</w:t>
      </w:r>
      <w:r w:rsidRPr="005672B7">
        <w:t xml:space="preserve"> The first step obtains a quick report of easily remembered foods and beverages. The interviewer </w:t>
      </w:r>
      <w:r w:rsidR="00172DEC">
        <w:t>reads</w:t>
      </w:r>
      <w:r w:rsidRPr="005672B7">
        <w:t xml:space="preserve"> a standard memory prompt that suggests strategies for remembering foods and beverages consumed the previous day</w:t>
      </w:r>
      <w:r w:rsidR="00172DEC">
        <w:t xml:space="preserve"> (s</w:t>
      </w:r>
      <w:r w:rsidR="00E302B9">
        <w:t xml:space="preserve">ee </w:t>
      </w:r>
      <w:r w:rsidR="00E8654E">
        <w:t>E</w:t>
      </w:r>
      <w:r w:rsidR="00E302B9">
        <w:t>xhibit A</w:t>
      </w:r>
      <w:r w:rsidR="00172DEC">
        <w:t>).</w:t>
      </w:r>
    </w:p>
    <w:p w14:paraId="774A3828" w14:textId="77777777" w:rsidR="005672B7" w:rsidRPr="005672B7" w:rsidRDefault="005672B7" w:rsidP="0060394A">
      <w:pPr>
        <w:pStyle w:val="Bullet"/>
        <w:spacing w:line="360" w:lineRule="auto"/>
      </w:pPr>
      <w:r w:rsidRPr="005672B7">
        <w:rPr>
          <w:b/>
        </w:rPr>
        <w:t xml:space="preserve">Step 2 - Forgotten Foods List: </w:t>
      </w:r>
      <w:r w:rsidRPr="005672B7">
        <w:t xml:space="preserve">The interviewer encourages </w:t>
      </w:r>
      <w:r w:rsidR="00E40BFB">
        <w:t>respondents</w:t>
      </w:r>
      <w:r w:rsidRPr="005672B7">
        <w:t xml:space="preserve"> to think about specific categories of foods that are frequently forgotten, such as beverages, sweets, savory snacks, fruits, vegetables, cheese, breads, tortillas, and rolls</w:t>
      </w:r>
      <w:r w:rsidR="00172DEC">
        <w:t xml:space="preserve"> (s</w:t>
      </w:r>
      <w:r w:rsidR="00E302B9">
        <w:t xml:space="preserve">ee </w:t>
      </w:r>
      <w:r w:rsidR="00994D54">
        <w:t xml:space="preserve">example in </w:t>
      </w:r>
      <w:r w:rsidR="00E8654E">
        <w:t>E</w:t>
      </w:r>
      <w:r w:rsidR="00E302B9">
        <w:t>xhibit B</w:t>
      </w:r>
      <w:r w:rsidR="00172DEC">
        <w:t>)</w:t>
      </w:r>
      <w:r w:rsidR="00E302B9">
        <w:t>.</w:t>
      </w:r>
    </w:p>
    <w:p w14:paraId="75595681" w14:textId="77777777" w:rsidR="005672B7" w:rsidRPr="005672B7" w:rsidRDefault="005672B7" w:rsidP="0060394A">
      <w:pPr>
        <w:pStyle w:val="Bullet"/>
        <w:spacing w:line="360" w:lineRule="auto"/>
      </w:pPr>
      <w:r w:rsidRPr="005672B7">
        <w:rPr>
          <w:b/>
        </w:rPr>
        <w:t xml:space="preserve">Step 3 - Time and Occasion pass: </w:t>
      </w:r>
      <w:r w:rsidRPr="005672B7">
        <w:t xml:space="preserve">The interviewer encourages additional recall and reporting by helping the </w:t>
      </w:r>
      <w:r w:rsidR="00E40BFB">
        <w:t>respondent</w:t>
      </w:r>
      <w:r w:rsidRPr="005672B7">
        <w:t xml:space="preserve"> to think about eating patterns over the past 24 hours, including </w:t>
      </w:r>
      <w:r w:rsidR="00994D54">
        <w:t>the times that</w:t>
      </w:r>
      <w:r w:rsidRPr="005672B7">
        <w:t xml:space="preserve"> foods and beverages were consumed and the types of eating occasions</w:t>
      </w:r>
      <w:r w:rsidR="00172DEC">
        <w:t xml:space="preserve"> like </w:t>
      </w:r>
      <w:r w:rsidR="00994D54">
        <w:t xml:space="preserve">at </w:t>
      </w:r>
      <w:r w:rsidRPr="005672B7">
        <w:t xml:space="preserve">breakfast, </w:t>
      </w:r>
      <w:r w:rsidR="00994D54">
        <w:t xml:space="preserve">for </w:t>
      </w:r>
      <w:r w:rsidR="00172DEC">
        <w:t xml:space="preserve">a </w:t>
      </w:r>
      <w:r w:rsidRPr="005672B7">
        <w:t xml:space="preserve">snack, </w:t>
      </w:r>
      <w:r w:rsidR="00172DEC">
        <w:t xml:space="preserve">or </w:t>
      </w:r>
      <w:r w:rsidR="00994D54">
        <w:t xml:space="preserve">at </w:t>
      </w:r>
      <w:r w:rsidRPr="005672B7">
        <w:t>lunch</w:t>
      </w:r>
      <w:r w:rsidR="00172DEC">
        <w:t xml:space="preserve"> (see E</w:t>
      </w:r>
      <w:r w:rsidR="00E302B9">
        <w:t xml:space="preserve">xhibit </w:t>
      </w:r>
      <w:r w:rsidR="0004798A">
        <w:t>C</w:t>
      </w:r>
      <w:r w:rsidR="00172DEC">
        <w:t>)</w:t>
      </w:r>
      <w:r w:rsidR="00E302B9">
        <w:t>.</w:t>
      </w:r>
    </w:p>
    <w:p w14:paraId="7F589C5A" w14:textId="12845F2E" w:rsidR="005672B7" w:rsidRPr="005672B7" w:rsidRDefault="005672B7" w:rsidP="0060394A">
      <w:pPr>
        <w:pStyle w:val="Bullet"/>
        <w:spacing w:line="360" w:lineRule="auto"/>
      </w:pPr>
      <w:r w:rsidRPr="005672B7">
        <w:rPr>
          <w:b/>
        </w:rPr>
        <w:t>Step 4 - Detail and Review Cycle:</w:t>
      </w:r>
      <w:r w:rsidRPr="005672B7">
        <w:t xml:space="preserve"> At this step, the interviewer probes for food descriptions and amounts, where foods were obtained, and </w:t>
      </w:r>
      <w:r w:rsidR="00580BF3">
        <w:t xml:space="preserve">where </w:t>
      </w:r>
      <w:r w:rsidRPr="005672B7">
        <w:t xml:space="preserve">they were eaten. Each eating occasion and the periods between are reviewed to check whether the </w:t>
      </w:r>
      <w:r w:rsidR="00E40BFB">
        <w:t>respondent</w:t>
      </w:r>
      <w:r w:rsidRPr="005672B7">
        <w:t xml:space="preserve"> remembers any additional foods. </w:t>
      </w:r>
      <w:r w:rsidR="00E40BFB">
        <w:t>Respondents</w:t>
      </w:r>
      <w:r w:rsidRPr="005672B7">
        <w:t xml:space="preserve"> use measuring guides to help estimate the amounts of foods and beverages consumed</w:t>
      </w:r>
      <w:r w:rsidR="00172DEC">
        <w:t xml:space="preserve"> (s</w:t>
      </w:r>
      <w:r w:rsidR="00E302B9">
        <w:t xml:space="preserve">ee </w:t>
      </w:r>
      <w:r w:rsidR="00994D54">
        <w:t xml:space="preserve">example in </w:t>
      </w:r>
      <w:r w:rsidR="00E8654E">
        <w:t>E</w:t>
      </w:r>
      <w:r w:rsidR="00E302B9">
        <w:t xml:space="preserve">xhibit </w:t>
      </w:r>
      <w:r w:rsidR="00591656">
        <w:t>D</w:t>
      </w:r>
      <w:r w:rsidR="00172DEC">
        <w:t>)</w:t>
      </w:r>
      <w:r w:rsidR="00E302B9">
        <w:t>.</w:t>
      </w:r>
    </w:p>
    <w:p w14:paraId="057334E4" w14:textId="7B441FE7" w:rsidR="00E33FB4" w:rsidRDefault="001D5935" w:rsidP="0060394A">
      <w:pPr>
        <w:pStyle w:val="Bullet"/>
        <w:spacing w:line="360" w:lineRule="auto"/>
      </w:pPr>
      <w:r w:rsidRPr="00852235">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181A77B3" wp14:editId="1F8FF785">
                <wp:simplePos x="0" y="0"/>
                <wp:positionH relativeFrom="margin">
                  <wp:posOffset>109220</wp:posOffset>
                </wp:positionH>
                <wp:positionV relativeFrom="paragraph">
                  <wp:posOffset>507086</wp:posOffset>
                </wp:positionV>
                <wp:extent cx="6086475" cy="1104595"/>
                <wp:effectExtent l="0" t="0" r="28575" b="19685"/>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104595"/>
                        </a:xfrm>
                        <a:prstGeom prst="rect">
                          <a:avLst/>
                        </a:prstGeom>
                        <a:solidFill>
                          <a:srgbClr val="FFFFFF"/>
                        </a:solidFill>
                        <a:ln w="9525">
                          <a:solidFill>
                            <a:srgbClr val="000000"/>
                          </a:solidFill>
                          <a:miter lim="800000"/>
                          <a:headEnd/>
                          <a:tailEnd/>
                        </a:ln>
                      </wps:spPr>
                      <wps:txbx>
                        <w:txbxContent>
                          <w:p w14:paraId="5E525377" w14:textId="70D4905A" w:rsidR="00852235" w:rsidRPr="007B79C0" w:rsidRDefault="001D5935" w:rsidP="00852235">
                            <w:pPr>
                              <w:spacing w:line="240" w:lineRule="auto"/>
                              <w:ind w:firstLine="0"/>
                              <w:jc w:val="left"/>
                              <w:rPr>
                                <w:rFonts w:ascii="Arial" w:hAnsi="Arial" w:cs="Arial"/>
                                <w:sz w:val="14"/>
                                <w:szCs w:val="14"/>
                              </w:rPr>
                            </w:pPr>
                            <w:r w:rsidRPr="007B79C0">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sidR="007B79C0" w:rsidRPr="007B79C0">
                              <w:rPr>
                                <w:rFonts w:ascii="Arial" w:hAnsi="Arial" w:cs="Arial"/>
                                <w:sz w:val="14"/>
                                <w:szCs w:val="14"/>
                              </w:rPr>
                              <w:t xml:space="preserve">ection is estimated to average 48 minutes per response for students’ first dietary recall, 45 minutes per response for students’ second dietary recall, 15 minutes per response for parents assisting with the first dietary recall, and 45 minutes per response for parents assisting with the second dietary recall. </w:t>
                            </w:r>
                            <w:r w:rsidR="0050011D">
                              <w:rPr>
                                <w:rFonts w:ascii="Arial" w:hAnsi="Arial" w:cs="Arial"/>
                                <w:sz w:val="14"/>
                                <w:szCs w:val="14"/>
                              </w:rPr>
                              <w:t>T</w:t>
                            </w:r>
                            <w:r w:rsidR="007B79C0" w:rsidRPr="007B79C0">
                              <w:rPr>
                                <w:rFonts w:ascii="Arial" w:hAnsi="Arial" w:cs="Arial"/>
                                <w:sz w:val="14"/>
                                <w:szCs w:val="14"/>
                              </w:rPr>
                              <w:t xml:space="preserve">hese time estimates include </w:t>
                            </w:r>
                            <w:r w:rsidRPr="007B79C0">
                              <w:rPr>
                                <w:rFonts w:ascii="Arial" w:hAnsi="Arial" w:cs="Arial"/>
                                <w:sz w:val="14"/>
                                <w:szCs w:val="14"/>
                              </w:rPr>
                              <w:t>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left:0;text-align:left;margin-left:8.6pt;margin-top:39.95pt;width:479.2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">
                <v:textbox>
                  <w:txbxContent>
                    <w:p w14:paraId="5E525377" w14:textId="70D4905A" w:rsidR="00852235" w:rsidRPr="007B79C0" w:rsidRDefault="001D5935" w:rsidP="00852235">
                      <w:pPr>
                        <w:spacing w:line="240" w:lineRule="auto"/>
                        <w:ind w:firstLine="0"/>
                        <w:jc w:val="left"/>
                        <w:rPr>
                          <w:rFonts w:ascii="Arial" w:hAnsi="Arial" w:cs="Arial"/>
                          <w:sz w:val="14"/>
                          <w:szCs w:val="14"/>
                        </w:rPr>
                      </w:pPr>
                      <w:r w:rsidRPr="007B79C0">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sidR="007B79C0" w:rsidRPr="007B79C0">
                        <w:rPr>
                          <w:rFonts w:ascii="Arial" w:hAnsi="Arial" w:cs="Arial"/>
                          <w:sz w:val="14"/>
                          <w:szCs w:val="14"/>
                        </w:rPr>
                        <w:t xml:space="preserve">ection is estimated to average 48 minutes per response for students’ first dietary recall, 45 minutes per response for students’ second dietary recall, 15 minutes per response for parents assisting with the first dietary recall, and 45 minutes per response for parents assisting with the second dietary recall. </w:t>
                      </w:r>
                      <w:r w:rsidR="0050011D">
                        <w:rPr>
                          <w:rFonts w:ascii="Arial" w:hAnsi="Arial" w:cs="Arial"/>
                          <w:sz w:val="14"/>
                          <w:szCs w:val="14"/>
                        </w:rPr>
                        <w:t>T</w:t>
                      </w:r>
                      <w:r w:rsidR="007B79C0" w:rsidRPr="007B79C0">
                        <w:rPr>
                          <w:rFonts w:ascii="Arial" w:hAnsi="Arial" w:cs="Arial"/>
                          <w:sz w:val="14"/>
                          <w:szCs w:val="14"/>
                        </w:rPr>
                        <w:t xml:space="preserve">hese time estimates include </w:t>
                      </w:r>
                      <w:r w:rsidRPr="007B79C0">
                        <w:rPr>
                          <w:rFonts w:ascii="Arial" w:hAnsi="Arial" w:cs="Arial"/>
                          <w:sz w:val="14"/>
                          <w:szCs w:val="14"/>
                        </w:rPr>
                        <w:t>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anchorx="margin"/>
              </v:rect>
            </w:pict>
          </mc:Fallback>
        </mc:AlternateContent>
      </w:r>
      <w:r w:rsidR="005672B7" w:rsidRPr="005672B7">
        <w:rPr>
          <w:b/>
        </w:rPr>
        <w:t>Step 5 - Final Review</w:t>
      </w:r>
      <w:r w:rsidR="005672B7" w:rsidRPr="005672B7">
        <w:t xml:space="preserve">: The </w:t>
      </w:r>
      <w:r w:rsidR="00E40BFB">
        <w:t>respondent</w:t>
      </w:r>
      <w:r w:rsidR="005672B7" w:rsidRPr="005672B7">
        <w:t xml:space="preserve"> is asked one last time to remember anything else consumed in the previous day</w:t>
      </w:r>
      <w:r w:rsidR="00172DEC">
        <w:t xml:space="preserve"> (see</w:t>
      </w:r>
      <w:r w:rsidR="00E8654E">
        <w:t xml:space="preserve"> E</w:t>
      </w:r>
      <w:r w:rsidR="00591656">
        <w:t>xhibit E</w:t>
      </w:r>
      <w:r w:rsidR="00172DEC">
        <w:t>)</w:t>
      </w:r>
      <w:r w:rsidR="00591656">
        <w:t>.</w:t>
      </w:r>
    </w:p>
    <w:p w14:paraId="2FC0BC9C" w14:textId="77777777" w:rsidR="00F5095F" w:rsidRDefault="00F5095F" w:rsidP="005F44E7">
      <w:pPr>
        <w:ind w:firstLine="0"/>
        <w:rPr>
          <w:rFonts w:ascii="Garamond" w:hAnsi="Garamond"/>
        </w:rPr>
        <w:sectPr w:rsidR="00F5095F" w:rsidSect="00C90028">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150"/>
        </w:sectPr>
      </w:pPr>
    </w:p>
    <w:p w14:paraId="101085D7" w14:textId="77777777" w:rsidR="00E302B9" w:rsidRPr="00F5095F" w:rsidRDefault="00E302B9" w:rsidP="005F44E7">
      <w:pPr>
        <w:ind w:firstLine="0"/>
        <w:rPr>
          <w:rFonts w:ascii="Arial" w:hAnsi="Arial" w:cs="Arial"/>
          <w:b/>
          <w:sz w:val="20"/>
          <w:szCs w:val="18"/>
        </w:rPr>
      </w:pPr>
      <w:r w:rsidRPr="00F5095F">
        <w:rPr>
          <w:rFonts w:ascii="Arial" w:hAnsi="Arial" w:cs="Arial"/>
          <w:b/>
          <w:sz w:val="20"/>
          <w:szCs w:val="18"/>
        </w:rPr>
        <w:t>Exhibit A. Quick List Screenshot</w:t>
      </w:r>
    </w:p>
    <w:p w14:paraId="64EB426C" w14:textId="77777777" w:rsidR="00E302B9" w:rsidRDefault="00172DEC" w:rsidP="0004798A">
      <w:pPr>
        <w:ind w:firstLine="0"/>
        <w:rPr>
          <w:rFonts w:ascii="Garamond" w:hAnsi="Garamond"/>
        </w:rPr>
      </w:pPr>
      <w:r>
        <w:rPr>
          <w:rFonts w:ascii="Garamond" w:hAnsi="Garamond"/>
          <w:noProof/>
        </w:rPr>
        <w:drawing>
          <wp:inline distT="0" distB="0" distL="0" distR="0" wp14:anchorId="3A9956CB" wp14:editId="27A370C8">
            <wp:extent cx="6172200" cy="46291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6172200" cy="4629150"/>
                    </a:xfrm>
                    <a:prstGeom prst="rect">
                      <a:avLst/>
                    </a:prstGeom>
                    <a:noFill/>
                    <a:ln w="9525">
                      <a:noFill/>
                      <a:miter lim="800000"/>
                      <a:headEnd/>
                      <a:tailEnd/>
                    </a:ln>
                  </pic:spPr>
                </pic:pic>
              </a:graphicData>
            </a:graphic>
          </wp:inline>
        </w:drawing>
      </w:r>
    </w:p>
    <w:p w14:paraId="306027B7" w14:textId="77777777" w:rsidR="0004798A" w:rsidRDefault="0004798A" w:rsidP="005F44E7">
      <w:pPr>
        <w:ind w:firstLine="0"/>
        <w:rPr>
          <w:rFonts w:ascii="Garamond" w:hAnsi="Garamond"/>
        </w:rPr>
      </w:pPr>
    </w:p>
    <w:p w14:paraId="73E06255" w14:textId="77777777" w:rsidR="0004798A" w:rsidRDefault="0004798A">
      <w:pPr>
        <w:tabs>
          <w:tab w:val="clear" w:pos="432"/>
        </w:tabs>
        <w:spacing w:line="240" w:lineRule="auto"/>
        <w:ind w:firstLine="1915"/>
        <w:jc w:val="left"/>
        <w:rPr>
          <w:rFonts w:ascii="Garamond" w:hAnsi="Garamond"/>
        </w:rPr>
      </w:pPr>
      <w:r>
        <w:rPr>
          <w:rFonts w:ascii="Garamond" w:hAnsi="Garamond"/>
        </w:rPr>
        <w:br w:type="page"/>
      </w:r>
    </w:p>
    <w:p w14:paraId="02294255" w14:textId="77777777" w:rsidR="00E302B9" w:rsidRPr="00F5095F" w:rsidRDefault="00E302B9" w:rsidP="005F44E7">
      <w:pPr>
        <w:ind w:firstLine="0"/>
        <w:rPr>
          <w:rFonts w:ascii="Arial" w:hAnsi="Arial" w:cs="Arial"/>
          <w:b/>
          <w:sz w:val="20"/>
          <w:szCs w:val="18"/>
        </w:rPr>
      </w:pPr>
      <w:r w:rsidRPr="00F5095F">
        <w:rPr>
          <w:rFonts w:ascii="Arial" w:hAnsi="Arial" w:cs="Arial"/>
          <w:b/>
          <w:sz w:val="20"/>
          <w:szCs w:val="18"/>
        </w:rPr>
        <w:t>Exhibit B. Forgotten Foods List Screenshot</w:t>
      </w:r>
      <w:r w:rsidR="00E8654E" w:rsidRPr="00F5095F">
        <w:rPr>
          <w:rFonts w:ascii="Arial" w:hAnsi="Arial" w:cs="Arial"/>
          <w:b/>
          <w:sz w:val="20"/>
          <w:szCs w:val="18"/>
        </w:rPr>
        <w:t xml:space="preserve"> (Example question)</w:t>
      </w:r>
    </w:p>
    <w:p w14:paraId="03E25647" w14:textId="77777777" w:rsidR="00E302B9" w:rsidRDefault="00172DEC" w:rsidP="0004798A">
      <w:pPr>
        <w:ind w:firstLine="0"/>
        <w:rPr>
          <w:rFonts w:ascii="Garamond" w:hAnsi="Garamond"/>
        </w:rPr>
      </w:pPr>
      <w:r>
        <w:rPr>
          <w:rFonts w:ascii="Garamond" w:hAnsi="Garamond"/>
          <w:noProof/>
        </w:rPr>
        <w:drawing>
          <wp:inline distT="0" distB="0" distL="0" distR="0" wp14:anchorId="442A63A0" wp14:editId="293CC918">
            <wp:extent cx="6438900" cy="48291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6438900" cy="4829175"/>
                    </a:xfrm>
                    <a:prstGeom prst="rect">
                      <a:avLst/>
                    </a:prstGeom>
                    <a:noFill/>
                    <a:ln w="9525">
                      <a:noFill/>
                      <a:miter lim="800000"/>
                      <a:headEnd/>
                      <a:tailEnd/>
                    </a:ln>
                  </pic:spPr>
                </pic:pic>
              </a:graphicData>
            </a:graphic>
          </wp:inline>
        </w:drawing>
      </w:r>
    </w:p>
    <w:p w14:paraId="1D149965" w14:textId="77777777" w:rsidR="00172DEC" w:rsidRDefault="00172DEC">
      <w:pPr>
        <w:tabs>
          <w:tab w:val="clear" w:pos="432"/>
        </w:tabs>
        <w:spacing w:line="240" w:lineRule="auto"/>
        <w:ind w:firstLine="1915"/>
        <w:jc w:val="left"/>
        <w:rPr>
          <w:rFonts w:ascii="Garamond" w:hAnsi="Garamond"/>
        </w:rPr>
      </w:pPr>
      <w:r>
        <w:rPr>
          <w:rFonts w:ascii="Garamond" w:hAnsi="Garamond"/>
        </w:rPr>
        <w:br w:type="page"/>
      </w:r>
    </w:p>
    <w:p w14:paraId="3A4D799F" w14:textId="77777777" w:rsidR="00BD327B" w:rsidRPr="00F5095F" w:rsidRDefault="00E302B9" w:rsidP="00BD327B">
      <w:pPr>
        <w:ind w:firstLine="0"/>
        <w:jc w:val="left"/>
        <w:rPr>
          <w:rFonts w:ascii="Arial" w:hAnsi="Arial" w:cs="Arial"/>
          <w:b/>
          <w:noProof/>
          <w:sz w:val="20"/>
          <w:szCs w:val="20"/>
        </w:rPr>
      </w:pPr>
      <w:r w:rsidRPr="00F5095F">
        <w:rPr>
          <w:rFonts w:ascii="Arial" w:hAnsi="Arial" w:cs="Arial"/>
          <w:b/>
          <w:sz w:val="20"/>
          <w:szCs w:val="20"/>
        </w:rPr>
        <w:t>Exhibit</w:t>
      </w:r>
      <w:r w:rsidR="00BD327B" w:rsidRPr="00F5095F">
        <w:rPr>
          <w:rFonts w:ascii="Arial" w:hAnsi="Arial" w:cs="Arial"/>
          <w:b/>
          <w:sz w:val="20"/>
          <w:szCs w:val="20"/>
        </w:rPr>
        <w:t xml:space="preserve"> C. Time and Occasion Pass Screenshot</w:t>
      </w:r>
      <w:r w:rsidRPr="00F5095F">
        <w:rPr>
          <w:rFonts w:ascii="Arial" w:hAnsi="Arial" w:cs="Arial"/>
          <w:b/>
          <w:sz w:val="20"/>
          <w:szCs w:val="20"/>
        </w:rPr>
        <w:t xml:space="preserve"> </w:t>
      </w:r>
    </w:p>
    <w:p w14:paraId="493F8D5C" w14:textId="77777777" w:rsidR="00172DEC" w:rsidRDefault="00172DEC" w:rsidP="00BD327B">
      <w:pPr>
        <w:ind w:firstLine="0"/>
        <w:jc w:val="left"/>
        <w:rPr>
          <w:rFonts w:ascii="Garamond" w:hAnsi="Garamond"/>
        </w:rPr>
      </w:pPr>
      <w:r>
        <w:rPr>
          <w:rFonts w:ascii="Garamond" w:hAnsi="Garamond"/>
          <w:noProof/>
        </w:rPr>
        <w:drawing>
          <wp:inline distT="0" distB="0" distL="0" distR="0" wp14:anchorId="1BFB5AA3" wp14:editId="14D0EC8B">
            <wp:extent cx="6543675" cy="4907757"/>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6543675" cy="4907757"/>
                    </a:xfrm>
                    <a:prstGeom prst="rect">
                      <a:avLst/>
                    </a:prstGeom>
                    <a:noFill/>
                    <a:ln w="9525">
                      <a:noFill/>
                      <a:miter lim="800000"/>
                      <a:headEnd/>
                      <a:tailEnd/>
                    </a:ln>
                  </pic:spPr>
                </pic:pic>
              </a:graphicData>
            </a:graphic>
          </wp:inline>
        </w:drawing>
      </w:r>
    </w:p>
    <w:p w14:paraId="261ED43F" w14:textId="77777777" w:rsidR="0004798A" w:rsidRDefault="0004798A" w:rsidP="005F44E7">
      <w:pPr>
        <w:ind w:firstLine="0"/>
        <w:rPr>
          <w:rFonts w:ascii="Garamond" w:hAnsi="Garamond"/>
        </w:rPr>
      </w:pPr>
    </w:p>
    <w:p w14:paraId="07C135DA" w14:textId="77777777" w:rsidR="00A3211F" w:rsidRDefault="00A3211F">
      <w:pPr>
        <w:tabs>
          <w:tab w:val="clear" w:pos="432"/>
        </w:tabs>
        <w:spacing w:line="240" w:lineRule="auto"/>
        <w:ind w:firstLine="1915"/>
        <w:jc w:val="left"/>
        <w:rPr>
          <w:rFonts w:ascii="Garamond" w:hAnsi="Garamond"/>
        </w:rPr>
      </w:pPr>
      <w:r>
        <w:rPr>
          <w:rFonts w:ascii="Garamond" w:hAnsi="Garamond"/>
        </w:rPr>
        <w:br w:type="page"/>
      </w:r>
    </w:p>
    <w:p w14:paraId="1A3BB22E" w14:textId="77777777" w:rsidR="00A3211F" w:rsidRPr="00F5095F" w:rsidRDefault="00A3211F" w:rsidP="00A3211F">
      <w:pPr>
        <w:ind w:firstLine="0"/>
        <w:jc w:val="left"/>
        <w:rPr>
          <w:rFonts w:ascii="Arial" w:hAnsi="Arial" w:cs="Arial"/>
          <w:b/>
          <w:noProof/>
          <w:sz w:val="20"/>
          <w:szCs w:val="20"/>
        </w:rPr>
      </w:pPr>
      <w:r w:rsidRPr="00F5095F">
        <w:rPr>
          <w:rFonts w:ascii="Arial" w:hAnsi="Arial" w:cs="Arial"/>
          <w:b/>
          <w:sz w:val="20"/>
          <w:szCs w:val="20"/>
        </w:rPr>
        <w:t>Exhibit D. Detail and Review Cycle Screenshot (Example question)</w:t>
      </w:r>
    </w:p>
    <w:p w14:paraId="7F2F5B36" w14:textId="77777777" w:rsidR="003837D4" w:rsidRDefault="003837D4" w:rsidP="00A3211F">
      <w:pPr>
        <w:ind w:firstLine="0"/>
        <w:jc w:val="left"/>
        <w:rPr>
          <w:rFonts w:ascii="Garamond" w:hAnsi="Garamond"/>
        </w:rPr>
      </w:pPr>
      <w:r>
        <w:rPr>
          <w:rFonts w:ascii="Garamond" w:hAnsi="Garamond"/>
          <w:noProof/>
        </w:rPr>
        <w:drawing>
          <wp:inline distT="0" distB="0" distL="0" distR="0" wp14:anchorId="2E0F555B" wp14:editId="1D4A5B21">
            <wp:extent cx="6562725" cy="4922044"/>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6562725" cy="4922044"/>
                    </a:xfrm>
                    <a:prstGeom prst="rect">
                      <a:avLst/>
                    </a:prstGeom>
                    <a:noFill/>
                    <a:ln w="9525">
                      <a:noFill/>
                      <a:miter lim="800000"/>
                      <a:headEnd/>
                      <a:tailEnd/>
                    </a:ln>
                  </pic:spPr>
                </pic:pic>
              </a:graphicData>
            </a:graphic>
          </wp:inline>
        </w:drawing>
      </w:r>
    </w:p>
    <w:p w14:paraId="56CB11EA" w14:textId="77777777" w:rsidR="00A3211F" w:rsidRDefault="00A3211F">
      <w:pPr>
        <w:tabs>
          <w:tab w:val="clear" w:pos="432"/>
        </w:tabs>
        <w:spacing w:line="240" w:lineRule="auto"/>
        <w:ind w:firstLine="1915"/>
        <w:jc w:val="left"/>
        <w:rPr>
          <w:rFonts w:ascii="Garamond" w:hAnsi="Garamond"/>
        </w:rPr>
      </w:pPr>
      <w:r>
        <w:rPr>
          <w:rFonts w:ascii="Garamond" w:hAnsi="Garamond"/>
        </w:rPr>
        <w:br w:type="page"/>
      </w:r>
    </w:p>
    <w:p w14:paraId="477B1C0B" w14:textId="77777777" w:rsidR="005F44E7" w:rsidRPr="00F5095F" w:rsidRDefault="00A3211F" w:rsidP="00A3211F">
      <w:pPr>
        <w:ind w:firstLine="0"/>
        <w:jc w:val="left"/>
        <w:rPr>
          <w:rFonts w:ascii="Arial" w:hAnsi="Arial" w:cs="Arial"/>
          <w:b/>
          <w:sz w:val="20"/>
          <w:szCs w:val="20"/>
        </w:rPr>
      </w:pPr>
      <w:r w:rsidRPr="00F5095F">
        <w:rPr>
          <w:rFonts w:ascii="Arial" w:hAnsi="Arial" w:cs="Arial"/>
          <w:b/>
          <w:sz w:val="20"/>
          <w:szCs w:val="20"/>
        </w:rPr>
        <w:t>Exhibit E. Final Review Cycle Screenshot</w:t>
      </w:r>
    </w:p>
    <w:p w14:paraId="58EFAA43" w14:textId="77777777" w:rsidR="00A3211F" w:rsidRDefault="003837D4" w:rsidP="00A3211F">
      <w:pPr>
        <w:ind w:firstLine="0"/>
        <w:jc w:val="left"/>
        <w:rPr>
          <w:rFonts w:ascii="Garamond" w:hAnsi="Garamond"/>
        </w:rPr>
      </w:pPr>
      <w:r>
        <w:rPr>
          <w:rFonts w:ascii="Garamond" w:hAnsi="Garamond"/>
          <w:noProof/>
        </w:rPr>
        <w:drawing>
          <wp:inline distT="0" distB="0" distL="0" distR="0" wp14:anchorId="4896B703" wp14:editId="58F7C681">
            <wp:extent cx="6381750" cy="4786313"/>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6381750" cy="4786313"/>
                    </a:xfrm>
                    <a:prstGeom prst="rect">
                      <a:avLst/>
                    </a:prstGeom>
                    <a:noFill/>
                    <a:ln w="9525">
                      <a:noFill/>
                      <a:miter lim="800000"/>
                      <a:headEnd/>
                      <a:tailEnd/>
                    </a:ln>
                  </pic:spPr>
                </pic:pic>
              </a:graphicData>
            </a:graphic>
          </wp:inline>
        </w:drawing>
      </w:r>
    </w:p>
    <w:p w14:paraId="668294F5" w14:textId="77777777" w:rsidR="005F44E7" w:rsidRDefault="005F44E7" w:rsidP="005F44E7">
      <w:pPr>
        <w:rPr>
          <w:rFonts w:ascii="Garamond" w:hAnsi="Garamond"/>
        </w:rPr>
      </w:pPr>
    </w:p>
    <w:sectPr w:rsidR="005F44E7" w:rsidSect="003A150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7C5BD" w14:textId="77777777" w:rsidR="00961C80" w:rsidRDefault="00961C80">
      <w:pPr>
        <w:spacing w:line="240" w:lineRule="auto"/>
        <w:ind w:firstLine="0"/>
      </w:pPr>
    </w:p>
  </w:endnote>
  <w:endnote w:type="continuationSeparator" w:id="0">
    <w:p w14:paraId="1D20DBDF" w14:textId="77777777" w:rsidR="00961C80" w:rsidRDefault="00961C80">
      <w:pPr>
        <w:spacing w:line="240" w:lineRule="auto"/>
        <w:ind w:firstLine="0"/>
      </w:pPr>
    </w:p>
  </w:endnote>
  <w:endnote w:type="continuationNotice" w:id="1">
    <w:p w14:paraId="595F1F9D" w14:textId="77777777" w:rsidR="00961C80" w:rsidRDefault="00961C80">
      <w:pPr>
        <w:spacing w:line="240" w:lineRule="auto"/>
        <w:ind w:firstLine="0"/>
      </w:pPr>
    </w:p>
    <w:p w14:paraId="314CBB8E" w14:textId="77777777" w:rsidR="00961C80" w:rsidRDefault="00961C80"/>
    <w:p w14:paraId="67C3F12E" w14:textId="77777777" w:rsidR="00961C80" w:rsidRDefault="00961C8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1DEB6" w14:textId="34CB9BA9" w:rsidR="00937C4B" w:rsidRPr="005B716F" w:rsidRDefault="00937C4B" w:rsidP="001D5935">
    <w:pPr>
      <w:pStyle w:val="Footer"/>
      <w:tabs>
        <w:tab w:val="clear" w:pos="432"/>
      </w:tabs>
      <w:ind w:firstLine="0"/>
      <w:jc w:val="left"/>
    </w:pPr>
    <w:r w:rsidRPr="005B716F">
      <w:rPr>
        <w:rFonts w:ascii="Arial" w:hAnsi="Arial"/>
        <w:color w:val="595959"/>
        <w:sz w:val="18"/>
        <w:szCs w:val="20"/>
      </w:rPr>
      <w:tab/>
    </w:r>
    <w:r w:rsidRPr="005B716F">
      <w:rPr>
        <w:rFonts w:ascii="Arial" w:hAnsi="Arial"/>
        <w:color w:val="595959"/>
        <w:sz w:val="16"/>
        <w:szCs w:val="16"/>
      </w:rPr>
      <w:fldChar w:fldCharType="begin"/>
    </w:r>
    <w:r w:rsidRPr="005B716F">
      <w:rPr>
        <w:rFonts w:ascii="Arial" w:hAnsi="Arial"/>
        <w:color w:val="595959"/>
        <w:sz w:val="16"/>
        <w:szCs w:val="16"/>
      </w:rPr>
      <w:instrText xml:space="preserve"> PAGE </w:instrText>
    </w:r>
    <w:r w:rsidRPr="005B716F">
      <w:rPr>
        <w:rFonts w:ascii="Arial" w:hAnsi="Arial"/>
        <w:color w:val="595959"/>
        <w:sz w:val="16"/>
        <w:szCs w:val="16"/>
      </w:rPr>
      <w:fldChar w:fldCharType="separate"/>
    </w:r>
    <w:r w:rsidR="004D4657">
      <w:rPr>
        <w:rFonts w:ascii="Arial" w:hAnsi="Arial"/>
        <w:noProof/>
        <w:color w:val="595959"/>
        <w:sz w:val="16"/>
        <w:szCs w:val="16"/>
      </w:rPr>
      <w:t>6</w:t>
    </w:r>
    <w:r w:rsidRPr="005B716F">
      <w:rPr>
        <w:rFonts w:ascii="Arial" w:hAnsi="Arial"/>
        <w:color w:val="595959"/>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4A9F7" w14:textId="77777777" w:rsidR="00961C80" w:rsidRDefault="00961C80">
      <w:pPr>
        <w:spacing w:line="240" w:lineRule="auto"/>
        <w:ind w:firstLine="0"/>
      </w:pPr>
      <w:r>
        <w:separator/>
      </w:r>
    </w:p>
  </w:footnote>
  <w:footnote w:type="continuationSeparator" w:id="0">
    <w:p w14:paraId="75871763" w14:textId="77777777" w:rsidR="00961C80" w:rsidRDefault="00961C80">
      <w:pPr>
        <w:spacing w:line="240" w:lineRule="auto"/>
        <w:ind w:firstLine="0"/>
      </w:pPr>
      <w:r>
        <w:separator/>
      </w:r>
    </w:p>
    <w:p w14:paraId="5A991B96" w14:textId="77777777" w:rsidR="00961C80" w:rsidRDefault="00961C80">
      <w:pPr>
        <w:spacing w:line="240" w:lineRule="auto"/>
        <w:ind w:firstLine="0"/>
        <w:rPr>
          <w:i/>
        </w:rPr>
      </w:pPr>
      <w:r>
        <w:rPr>
          <w:i/>
        </w:rPr>
        <w:t>(continued)</w:t>
      </w:r>
    </w:p>
  </w:footnote>
  <w:footnote w:type="continuationNotice" w:id="1">
    <w:p w14:paraId="0849A600" w14:textId="77777777" w:rsidR="00961C80" w:rsidRDefault="00961C8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827D" w14:textId="77FC1A16" w:rsidR="00937C4B" w:rsidRPr="00937C4B" w:rsidRDefault="00937C4B" w:rsidP="00937C4B">
    <w:pPr>
      <w:pStyle w:val="Header"/>
      <w:pBdr>
        <w:bottom w:val="single" w:sz="4" w:space="1" w:color="auto"/>
      </w:pBdr>
      <w:ind w:firstLine="0"/>
      <w:rPr>
        <w:rFonts w:ascii="Arial" w:hAnsi="Arial" w:cs="Arial"/>
        <w:sz w:val="16"/>
        <w:szCs w:val="16"/>
      </w:rPr>
    </w:pPr>
    <w:r>
      <w:rPr>
        <w:rFonts w:ascii="Arial" w:hAnsi="Arial" w:cs="Arial"/>
        <w:sz w:val="16"/>
        <w:szCs w:val="16"/>
      </w:rPr>
      <w:t>AM PM GROUP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54FB69CB"/>
    <w:multiLevelType w:val="hybridMultilevel"/>
    <w:tmpl w:val="22F0C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B7"/>
    <w:rsid w:val="00000B07"/>
    <w:rsid w:val="00032D35"/>
    <w:rsid w:val="00037098"/>
    <w:rsid w:val="00042274"/>
    <w:rsid w:val="0004798A"/>
    <w:rsid w:val="00056B1A"/>
    <w:rsid w:val="00074B67"/>
    <w:rsid w:val="000812AE"/>
    <w:rsid w:val="00081D47"/>
    <w:rsid w:val="000A7DFC"/>
    <w:rsid w:val="000B3A77"/>
    <w:rsid w:val="000C0118"/>
    <w:rsid w:val="000E6D11"/>
    <w:rsid w:val="00105D23"/>
    <w:rsid w:val="00106FD9"/>
    <w:rsid w:val="0013282C"/>
    <w:rsid w:val="00172DEC"/>
    <w:rsid w:val="00191517"/>
    <w:rsid w:val="001933B1"/>
    <w:rsid w:val="001A07D4"/>
    <w:rsid w:val="001C725A"/>
    <w:rsid w:val="001D5935"/>
    <w:rsid w:val="00200B10"/>
    <w:rsid w:val="002246A8"/>
    <w:rsid w:val="002701F3"/>
    <w:rsid w:val="002849EE"/>
    <w:rsid w:val="002C413C"/>
    <w:rsid w:val="002E4AA0"/>
    <w:rsid w:val="002F7C83"/>
    <w:rsid w:val="003135E1"/>
    <w:rsid w:val="00336A60"/>
    <w:rsid w:val="0034131D"/>
    <w:rsid w:val="00342CD8"/>
    <w:rsid w:val="003837D4"/>
    <w:rsid w:val="003A1506"/>
    <w:rsid w:val="003A1774"/>
    <w:rsid w:val="003A17E0"/>
    <w:rsid w:val="003A26BB"/>
    <w:rsid w:val="003A4198"/>
    <w:rsid w:val="003D5E3C"/>
    <w:rsid w:val="00417B7A"/>
    <w:rsid w:val="004326FA"/>
    <w:rsid w:val="00446CE2"/>
    <w:rsid w:val="0047478B"/>
    <w:rsid w:val="00483A80"/>
    <w:rsid w:val="00490060"/>
    <w:rsid w:val="004B0D54"/>
    <w:rsid w:val="004D4657"/>
    <w:rsid w:val="004D62CD"/>
    <w:rsid w:val="0050011D"/>
    <w:rsid w:val="00531424"/>
    <w:rsid w:val="00553CAC"/>
    <w:rsid w:val="00554A25"/>
    <w:rsid w:val="005672B7"/>
    <w:rsid w:val="00580BF3"/>
    <w:rsid w:val="00581EE2"/>
    <w:rsid w:val="00591656"/>
    <w:rsid w:val="00591AE6"/>
    <w:rsid w:val="005A66CB"/>
    <w:rsid w:val="005B006A"/>
    <w:rsid w:val="005B716F"/>
    <w:rsid w:val="005F44E7"/>
    <w:rsid w:val="0060394A"/>
    <w:rsid w:val="006133EA"/>
    <w:rsid w:val="006150A8"/>
    <w:rsid w:val="00623C70"/>
    <w:rsid w:val="00635EC3"/>
    <w:rsid w:val="00641AC0"/>
    <w:rsid w:val="00690B57"/>
    <w:rsid w:val="00693DE0"/>
    <w:rsid w:val="006959AF"/>
    <w:rsid w:val="00697E4D"/>
    <w:rsid w:val="006A7614"/>
    <w:rsid w:val="006E04E3"/>
    <w:rsid w:val="006E2AEF"/>
    <w:rsid w:val="006E3DE1"/>
    <w:rsid w:val="006F053F"/>
    <w:rsid w:val="007108FD"/>
    <w:rsid w:val="00712A21"/>
    <w:rsid w:val="00712F3D"/>
    <w:rsid w:val="007214EF"/>
    <w:rsid w:val="00726DD4"/>
    <w:rsid w:val="00730BC3"/>
    <w:rsid w:val="00747B99"/>
    <w:rsid w:val="00787B94"/>
    <w:rsid w:val="007A158C"/>
    <w:rsid w:val="007A28F2"/>
    <w:rsid w:val="007B79C0"/>
    <w:rsid w:val="007C0D5E"/>
    <w:rsid w:val="007C4167"/>
    <w:rsid w:val="007D64C8"/>
    <w:rsid w:val="007E4B90"/>
    <w:rsid w:val="007F1C0F"/>
    <w:rsid w:val="007F686C"/>
    <w:rsid w:val="007F76BA"/>
    <w:rsid w:val="00816DF1"/>
    <w:rsid w:val="00834F99"/>
    <w:rsid w:val="00852235"/>
    <w:rsid w:val="00861217"/>
    <w:rsid w:val="0086314C"/>
    <w:rsid w:val="00893B1D"/>
    <w:rsid w:val="00895A2A"/>
    <w:rsid w:val="008B032B"/>
    <w:rsid w:val="008E27F1"/>
    <w:rsid w:val="008F5A8F"/>
    <w:rsid w:val="009009D0"/>
    <w:rsid w:val="00902B68"/>
    <w:rsid w:val="00912344"/>
    <w:rsid w:val="00931BDB"/>
    <w:rsid w:val="00937C4B"/>
    <w:rsid w:val="00944AF3"/>
    <w:rsid w:val="0095754B"/>
    <w:rsid w:val="00961C80"/>
    <w:rsid w:val="00980DB0"/>
    <w:rsid w:val="00981238"/>
    <w:rsid w:val="00994D54"/>
    <w:rsid w:val="00994EDD"/>
    <w:rsid w:val="00997375"/>
    <w:rsid w:val="009B20BD"/>
    <w:rsid w:val="009B61A1"/>
    <w:rsid w:val="009F683B"/>
    <w:rsid w:val="00A3211F"/>
    <w:rsid w:val="00A60FFF"/>
    <w:rsid w:val="00A80A4F"/>
    <w:rsid w:val="00AF47FE"/>
    <w:rsid w:val="00B13000"/>
    <w:rsid w:val="00B172D9"/>
    <w:rsid w:val="00B46FB8"/>
    <w:rsid w:val="00B51189"/>
    <w:rsid w:val="00B714B7"/>
    <w:rsid w:val="00B82DD4"/>
    <w:rsid w:val="00B82E71"/>
    <w:rsid w:val="00B83493"/>
    <w:rsid w:val="00BA65A5"/>
    <w:rsid w:val="00BD327B"/>
    <w:rsid w:val="00C1167E"/>
    <w:rsid w:val="00C14296"/>
    <w:rsid w:val="00C2695D"/>
    <w:rsid w:val="00C450AE"/>
    <w:rsid w:val="00C54DE4"/>
    <w:rsid w:val="00C66BC8"/>
    <w:rsid w:val="00C758F5"/>
    <w:rsid w:val="00C86FA4"/>
    <w:rsid w:val="00C90028"/>
    <w:rsid w:val="00C90E85"/>
    <w:rsid w:val="00C92E5D"/>
    <w:rsid w:val="00C93509"/>
    <w:rsid w:val="00C9777C"/>
    <w:rsid w:val="00CA58CB"/>
    <w:rsid w:val="00CB137C"/>
    <w:rsid w:val="00CB4E54"/>
    <w:rsid w:val="00CC47B8"/>
    <w:rsid w:val="00CC602E"/>
    <w:rsid w:val="00CD6F65"/>
    <w:rsid w:val="00CE16E0"/>
    <w:rsid w:val="00D14FDB"/>
    <w:rsid w:val="00D20BD0"/>
    <w:rsid w:val="00D42C39"/>
    <w:rsid w:val="00D451FE"/>
    <w:rsid w:val="00D62AA3"/>
    <w:rsid w:val="00D77566"/>
    <w:rsid w:val="00D77BFC"/>
    <w:rsid w:val="00D95462"/>
    <w:rsid w:val="00DA33E1"/>
    <w:rsid w:val="00DA39C5"/>
    <w:rsid w:val="00DC05C1"/>
    <w:rsid w:val="00DD1B37"/>
    <w:rsid w:val="00DE7372"/>
    <w:rsid w:val="00E03491"/>
    <w:rsid w:val="00E0544B"/>
    <w:rsid w:val="00E21041"/>
    <w:rsid w:val="00E302B9"/>
    <w:rsid w:val="00E33FB4"/>
    <w:rsid w:val="00E35802"/>
    <w:rsid w:val="00E37146"/>
    <w:rsid w:val="00E40BFB"/>
    <w:rsid w:val="00E65CE3"/>
    <w:rsid w:val="00E83363"/>
    <w:rsid w:val="00E8654E"/>
    <w:rsid w:val="00ED47C6"/>
    <w:rsid w:val="00EF776D"/>
    <w:rsid w:val="00F142BF"/>
    <w:rsid w:val="00F40E54"/>
    <w:rsid w:val="00F448F0"/>
    <w:rsid w:val="00F45261"/>
    <w:rsid w:val="00F500E5"/>
    <w:rsid w:val="00F5095F"/>
    <w:rsid w:val="00F5243D"/>
    <w:rsid w:val="00F71CED"/>
    <w:rsid w:val="00FA55E4"/>
    <w:rsid w:val="00FC5611"/>
    <w:rsid w:val="00FD6180"/>
    <w:rsid w:val="00FD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3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ind w:firstLine="19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E37146"/>
    <w:rPr>
      <w:sz w:val="16"/>
      <w:szCs w:val="16"/>
    </w:rPr>
  </w:style>
  <w:style w:type="paragraph" w:styleId="CommentText">
    <w:name w:val="annotation text"/>
    <w:basedOn w:val="Normal"/>
    <w:link w:val="CommentTextChar"/>
    <w:uiPriority w:val="99"/>
    <w:semiHidden/>
    <w:unhideWhenUsed/>
    <w:rsid w:val="00E37146"/>
    <w:pPr>
      <w:spacing w:line="240" w:lineRule="auto"/>
    </w:pPr>
    <w:rPr>
      <w:sz w:val="20"/>
      <w:szCs w:val="20"/>
    </w:rPr>
  </w:style>
  <w:style w:type="character" w:customStyle="1" w:styleId="CommentTextChar">
    <w:name w:val="Comment Text Char"/>
    <w:basedOn w:val="DefaultParagraphFont"/>
    <w:link w:val="CommentText"/>
    <w:uiPriority w:val="99"/>
    <w:semiHidden/>
    <w:rsid w:val="00E37146"/>
    <w:rPr>
      <w:sz w:val="20"/>
      <w:szCs w:val="20"/>
    </w:rPr>
  </w:style>
  <w:style w:type="paragraph" w:styleId="CommentSubject">
    <w:name w:val="annotation subject"/>
    <w:basedOn w:val="CommentText"/>
    <w:next w:val="CommentText"/>
    <w:link w:val="CommentSubjectChar"/>
    <w:uiPriority w:val="99"/>
    <w:semiHidden/>
    <w:unhideWhenUsed/>
    <w:rsid w:val="00E37146"/>
    <w:rPr>
      <w:b/>
      <w:bCs/>
    </w:rPr>
  </w:style>
  <w:style w:type="character" w:customStyle="1" w:styleId="CommentSubjectChar">
    <w:name w:val="Comment Subject Char"/>
    <w:basedOn w:val="CommentTextChar"/>
    <w:link w:val="CommentSubject"/>
    <w:uiPriority w:val="99"/>
    <w:semiHidden/>
    <w:rsid w:val="00E37146"/>
    <w:rPr>
      <w:b/>
      <w:bCs/>
      <w:sz w:val="20"/>
      <w:szCs w:val="20"/>
    </w:rPr>
  </w:style>
  <w:style w:type="character" w:customStyle="1" w:styleId="FooterChar">
    <w:name w:val="Footer Char"/>
    <w:basedOn w:val="DefaultParagraphFont"/>
    <w:link w:val="Footer"/>
    <w:uiPriority w:val="99"/>
    <w:rsid w:val="00C900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ind w:firstLine="19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E37146"/>
    <w:rPr>
      <w:sz w:val="16"/>
      <w:szCs w:val="16"/>
    </w:rPr>
  </w:style>
  <w:style w:type="paragraph" w:styleId="CommentText">
    <w:name w:val="annotation text"/>
    <w:basedOn w:val="Normal"/>
    <w:link w:val="CommentTextChar"/>
    <w:uiPriority w:val="99"/>
    <w:semiHidden/>
    <w:unhideWhenUsed/>
    <w:rsid w:val="00E37146"/>
    <w:pPr>
      <w:spacing w:line="240" w:lineRule="auto"/>
    </w:pPr>
    <w:rPr>
      <w:sz w:val="20"/>
      <w:szCs w:val="20"/>
    </w:rPr>
  </w:style>
  <w:style w:type="character" w:customStyle="1" w:styleId="CommentTextChar">
    <w:name w:val="Comment Text Char"/>
    <w:basedOn w:val="DefaultParagraphFont"/>
    <w:link w:val="CommentText"/>
    <w:uiPriority w:val="99"/>
    <w:semiHidden/>
    <w:rsid w:val="00E37146"/>
    <w:rPr>
      <w:sz w:val="20"/>
      <w:szCs w:val="20"/>
    </w:rPr>
  </w:style>
  <w:style w:type="paragraph" w:styleId="CommentSubject">
    <w:name w:val="annotation subject"/>
    <w:basedOn w:val="CommentText"/>
    <w:next w:val="CommentText"/>
    <w:link w:val="CommentSubjectChar"/>
    <w:uiPriority w:val="99"/>
    <w:semiHidden/>
    <w:unhideWhenUsed/>
    <w:rsid w:val="00E37146"/>
    <w:rPr>
      <w:b/>
      <w:bCs/>
    </w:rPr>
  </w:style>
  <w:style w:type="character" w:customStyle="1" w:styleId="CommentSubjectChar">
    <w:name w:val="Comment Subject Char"/>
    <w:basedOn w:val="CommentTextChar"/>
    <w:link w:val="CommentSubject"/>
    <w:uiPriority w:val="99"/>
    <w:semiHidden/>
    <w:rsid w:val="00E37146"/>
    <w:rPr>
      <w:b/>
      <w:bCs/>
      <w:sz w:val="20"/>
      <w:szCs w:val="20"/>
    </w:rPr>
  </w:style>
  <w:style w:type="character" w:customStyle="1" w:styleId="FooterChar">
    <w:name w:val="Footer Char"/>
    <w:basedOn w:val="DefaultParagraphFont"/>
    <w:link w:val="Footer"/>
    <w:uiPriority w:val="99"/>
    <w:rsid w:val="00C90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08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CBF55-A58A-4906-8D2B-4CED4DC6E242}">
  <ds:schemaRefs>
    <ds:schemaRef ds:uri="http://schemas.microsoft.com/sharepoint/v3/contenttype/forms"/>
  </ds:schemaRefs>
</ds:datastoreItem>
</file>

<file path=customXml/itemProps2.xml><?xml version="1.0" encoding="utf-8"?>
<ds:datastoreItem xmlns:ds="http://schemas.openxmlformats.org/officeDocument/2006/customXml" ds:itemID="{B01CA88B-7547-448A-80E2-6B5F179B7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82CF0D-043B-4EC3-9B24-DB94C510AE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Cabili</dc:creator>
  <cp:lastModifiedBy>SYSTEM</cp:lastModifiedBy>
  <cp:revision>2</cp:revision>
  <cp:lastPrinted>2001-03-07T19:36:00Z</cp:lastPrinted>
  <dcterms:created xsi:type="dcterms:W3CDTF">2019-09-18T18:05:00Z</dcterms:created>
  <dcterms:modified xsi:type="dcterms:W3CDTF">2019-09-18T18:05:00Z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