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E7B0A" w14:textId="75EDE62D" w:rsidR="0050497D" w:rsidRPr="001B72BB" w:rsidRDefault="00AA456E" w:rsidP="006845C9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 w:rsidRPr="001B72BB">
        <w:rPr>
          <w:sz w:val="28"/>
        </w:rPr>
        <w:t>R</w:t>
      </w:r>
      <w:r w:rsidR="0050497D" w:rsidRPr="001B72BB">
        <w:rPr>
          <w:sz w:val="28"/>
        </w:rPr>
        <w:t>equest for Approval under the “Generic Clearance for the Collection of Routine Customer Feedback” (</w:t>
      </w:r>
      <w:r w:rsidR="0050497D" w:rsidRPr="001B72BB">
        <w:t>OMB#: 0925-0648 Exp. Date: 0</w:t>
      </w:r>
      <w:r w:rsidR="007856C6">
        <w:t>5</w:t>
      </w:r>
      <w:r w:rsidR="0050497D" w:rsidRPr="001B72BB">
        <w:t>/31/20</w:t>
      </w:r>
      <w:r w:rsidR="007856C6">
        <w:t>21</w:t>
      </w:r>
      <w:r w:rsidR="0050497D" w:rsidRPr="001B72BB">
        <w:rPr>
          <w:sz w:val="28"/>
        </w:rPr>
        <w:t>)</w:t>
      </w:r>
    </w:p>
    <w:p w14:paraId="5074825F" w14:textId="77777777" w:rsidR="00FB3834" w:rsidRPr="001B72BB" w:rsidRDefault="00FB3834" w:rsidP="00FB3834">
      <w:pPr>
        <w:rPr>
          <w:b/>
        </w:rPr>
      </w:pPr>
      <w:r w:rsidRPr="001B72B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DFB412" wp14:editId="1A0BF6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FE7FB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" o:allowincell="f" strokeweight="1.5pt"/>
            </w:pict>
          </mc:Fallback>
        </mc:AlternateContent>
      </w:r>
    </w:p>
    <w:p w14:paraId="3A4A7AF2" w14:textId="77777777" w:rsidR="009B4856" w:rsidRPr="001B72BB" w:rsidRDefault="00204F19" w:rsidP="00747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TITLE OF INFORMATION COLLECTION</w:t>
      </w:r>
      <w:r w:rsidR="008D283E" w:rsidRPr="001B72BB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20BA46B0" w14:textId="750E8370" w:rsidR="00DC2AD0" w:rsidRPr="001B72BB" w:rsidRDefault="00C64326" w:rsidP="0074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NLM </w:t>
      </w:r>
      <w:r w:rsidR="00587F8C" w:rsidRPr="00562D79">
        <w:rPr>
          <w:rFonts w:ascii="Times New Roman" w:hAnsi="Times New Roman" w:cs="Times New Roman"/>
          <w:sz w:val="24"/>
          <w:szCs w:val="24"/>
        </w:rPr>
        <w:t xml:space="preserve">2018 </w:t>
      </w:r>
      <w:r w:rsidR="009B4856" w:rsidRPr="00562D79">
        <w:rPr>
          <w:rFonts w:ascii="Times New Roman" w:hAnsi="Times New Roman" w:cs="Times New Roman"/>
          <w:sz w:val="24"/>
          <w:szCs w:val="24"/>
        </w:rPr>
        <w:t xml:space="preserve">Exhibition Program </w:t>
      </w:r>
      <w:r w:rsidR="00FA5620" w:rsidRPr="00562D79">
        <w:rPr>
          <w:rFonts w:ascii="Times New Roman" w:hAnsi="Times New Roman" w:cs="Times New Roman"/>
          <w:sz w:val="24"/>
          <w:szCs w:val="24"/>
        </w:rPr>
        <w:t xml:space="preserve">Web </w:t>
      </w:r>
      <w:r w:rsidR="00414697" w:rsidRPr="00562D79">
        <w:rPr>
          <w:rFonts w:ascii="Times New Roman" w:hAnsi="Times New Roman" w:cs="Times New Roman"/>
          <w:sz w:val="24"/>
          <w:szCs w:val="24"/>
        </w:rPr>
        <w:t xml:space="preserve">Portal </w:t>
      </w:r>
      <w:r w:rsidR="009B4856" w:rsidRPr="00562D79">
        <w:rPr>
          <w:rFonts w:ascii="Times New Roman" w:hAnsi="Times New Roman" w:cs="Times New Roman"/>
          <w:sz w:val="24"/>
          <w:szCs w:val="24"/>
        </w:rPr>
        <w:t>Usability Study</w:t>
      </w:r>
    </w:p>
    <w:p w14:paraId="3C319B5E" w14:textId="77777777" w:rsidR="009B4856" w:rsidRPr="001B72BB" w:rsidRDefault="009B4856" w:rsidP="009B48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9D35B" w14:textId="77777777" w:rsidR="00824EE1" w:rsidRPr="001B72BB" w:rsidRDefault="00204F19" w:rsidP="00824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PURPOSE</w:t>
      </w:r>
      <w:r w:rsidR="008D283E" w:rsidRPr="001B72BB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0B27F557" w14:textId="5C635866" w:rsidR="00C45530" w:rsidRPr="00C45530" w:rsidRDefault="00A92D82" w:rsidP="009C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purpose of this</w:t>
      </w:r>
      <w:r w:rsidR="00824EE1" w:rsidRPr="001B72BB">
        <w:rPr>
          <w:rFonts w:ascii="Times New Roman" w:hAnsi="Times New Roman" w:cs="Times New Roman"/>
          <w:sz w:val="24"/>
          <w:szCs w:val="24"/>
        </w:rPr>
        <w:t xml:space="preserve"> National Library of Medicine (NLM) </w:t>
      </w:r>
      <w:r w:rsidR="00B771B3" w:rsidRPr="001B72BB">
        <w:rPr>
          <w:rFonts w:ascii="Times New Roman" w:hAnsi="Times New Roman" w:cs="Times New Roman"/>
          <w:sz w:val="24"/>
          <w:szCs w:val="24"/>
        </w:rPr>
        <w:t>Exhibition Program</w:t>
      </w:r>
      <w:r w:rsidRPr="001B72BB">
        <w:rPr>
          <w:rFonts w:ascii="Times New Roman" w:hAnsi="Times New Roman" w:cs="Times New Roman"/>
          <w:sz w:val="24"/>
          <w:szCs w:val="24"/>
        </w:rPr>
        <w:t xml:space="preserve"> study is </w:t>
      </w:r>
      <w:r w:rsidR="004A00CD" w:rsidRPr="001B72BB">
        <w:rPr>
          <w:rFonts w:ascii="Times New Roman" w:hAnsi="Times New Roman" w:cs="Times New Roman"/>
          <w:sz w:val="24"/>
          <w:szCs w:val="24"/>
        </w:rPr>
        <w:t xml:space="preserve">to obtain </w:t>
      </w:r>
      <w:r w:rsidR="00824EE1" w:rsidRPr="001B72BB">
        <w:rPr>
          <w:rFonts w:ascii="Times New Roman" w:hAnsi="Times New Roman" w:cs="Times New Roman"/>
          <w:sz w:val="24"/>
          <w:szCs w:val="24"/>
        </w:rPr>
        <w:t xml:space="preserve">qualitative </w:t>
      </w:r>
      <w:r w:rsidR="004A00CD" w:rsidRPr="001B72BB">
        <w:rPr>
          <w:rFonts w:ascii="Times New Roman" w:hAnsi="Times New Roman" w:cs="Times New Roman"/>
          <w:sz w:val="24"/>
          <w:szCs w:val="24"/>
        </w:rPr>
        <w:t>feedback based on</w:t>
      </w:r>
      <w:r w:rsidR="00E03F02" w:rsidRPr="001B72BB">
        <w:rPr>
          <w:rFonts w:ascii="Times New Roman" w:hAnsi="Times New Roman" w:cs="Times New Roman"/>
          <w:sz w:val="24"/>
          <w:szCs w:val="24"/>
        </w:rPr>
        <w:t xml:space="preserve"> user experiences of </w:t>
      </w:r>
      <w:r w:rsidR="00587F8C">
        <w:rPr>
          <w:rFonts w:ascii="Times New Roman" w:hAnsi="Times New Roman" w:cs="Times New Roman"/>
          <w:sz w:val="24"/>
          <w:szCs w:val="24"/>
        </w:rPr>
        <w:t xml:space="preserve">the Program’s portal </w:t>
      </w:r>
      <w:r w:rsidR="00562D79">
        <w:rPr>
          <w:rFonts w:ascii="Times New Roman" w:hAnsi="Times New Roman" w:cs="Times New Roman"/>
          <w:sz w:val="24"/>
          <w:szCs w:val="24"/>
        </w:rPr>
        <w:t>web</w:t>
      </w:r>
      <w:r w:rsidR="00587F8C">
        <w:rPr>
          <w:rFonts w:ascii="Times New Roman" w:hAnsi="Times New Roman" w:cs="Times New Roman"/>
          <w:sz w:val="24"/>
          <w:szCs w:val="24"/>
        </w:rPr>
        <w:t>site</w:t>
      </w:r>
      <w:r w:rsidRPr="001B72BB">
        <w:rPr>
          <w:rFonts w:ascii="Times New Roman" w:hAnsi="Times New Roman" w:cs="Times New Roman"/>
          <w:sz w:val="24"/>
          <w:szCs w:val="24"/>
        </w:rPr>
        <w:t xml:space="preserve">. The </w:t>
      </w:r>
      <w:r w:rsidR="00562D79">
        <w:rPr>
          <w:rFonts w:ascii="Times New Roman" w:hAnsi="Times New Roman" w:cs="Times New Roman"/>
          <w:sz w:val="24"/>
          <w:szCs w:val="24"/>
        </w:rPr>
        <w:t xml:space="preserve">findings from the usability test </w:t>
      </w:r>
      <w:r w:rsidR="00E03F02" w:rsidRPr="001B72BB">
        <w:rPr>
          <w:rFonts w:ascii="Times New Roman" w:hAnsi="Times New Roman" w:cs="Times New Roman"/>
          <w:sz w:val="24"/>
          <w:szCs w:val="24"/>
        </w:rPr>
        <w:t>will</w:t>
      </w:r>
      <w:r w:rsidR="009C72D1">
        <w:rPr>
          <w:rFonts w:ascii="Times New Roman" w:hAnsi="Times New Roman" w:cs="Times New Roman"/>
          <w:sz w:val="24"/>
          <w:szCs w:val="24"/>
        </w:rPr>
        <w:t xml:space="preserve"> </w:t>
      </w:r>
      <w:r w:rsidR="00587F8C" w:rsidRPr="00C45530">
        <w:rPr>
          <w:rFonts w:ascii="Times New Roman" w:hAnsi="Times New Roman" w:cs="Times New Roman"/>
          <w:sz w:val="24"/>
          <w:szCs w:val="24"/>
        </w:rPr>
        <w:t xml:space="preserve">guide the development of </w:t>
      </w:r>
      <w:r w:rsidR="00C45530">
        <w:rPr>
          <w:rFonts w:ascii="Times New Roman" w:hAnsi="Times New Roman" w:cs="Times New Roman"/>
          <w:sz w:val="24"/>
          <w:szCs w:val="24"/>
        </w:rPr>
        <w:t>the next online Program portal and</w:t>
      </w:r>
      <w:r w:rsidR="009C72D1">
        <w:rPr>
          <w:rFonts w:ascii="Times New Roman" w:hAnsi="Times New Roman" w:cs="Times New Roman"/>
          <w:sz w:val="24"/>
          <w:szCs w:val="24"/>
        </w:rPr>
        <w:t xml:space="preserve"> </w:t>
      </w:r>
      <w:r w:rsidR="00C45530">
        <w:rPr>
          <w:rFonts w:ascii="Times New Roman" w:hAnsi="Times New Roman" w:cs="Times New Roman"/>
          <w:sz w:val="24"/>
          <w:szCs w:val="24"/>
        </w:rPr>
        <w:t>identify specific needs of the librarians in searching and booking traveling exhibitions</w:t>
      </w:r>
      <w:r w:rsidR="009C72D1">
        <w:rPr>
          <w:rFonts w:ascii="Times New Roman" w:hAnsi="Times New Roman" w:cs="Times New Roman"/>
          <w:sz w:val="24"/>
          <w:szCs w:val="24"/>
        </w:rPr>
        <w:t>.</w:t>
      </w:r>
    </w:p>
    <w:p w14:paraId="5150B333" w14:textId="52C336CB" w:rsidR="00A679C0" w:rsidRPr="001B72BB" w:rsidRDefault="00587F8C" w:rsidP="00587F8C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581425" w14:textId="37DE175F" w:rsidR="00B771B3" w:rsidRPr="001B72BB" w:rsidRDefault="00204F19" w:rsidP="00F2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DESCRIPTION OF RESPONDENTS</w:t>
      </w:r>
      <w:r w:rsidR="00B771B3" w:rsidRPr="001B72BB">
        <w:rPr>
          <w:rFonts w:ascii="Times New Roman" w:hAnsi="Times New Roman" w:cs="Times New Roman"/>
          <w:sz w:val="24"/>
          <w:szCs w:val="24"/>
        </w:rPr>
        <w:t>:</w:t>
      </w:r>
    </w:p>
    <w:p w14:paraId="2A0B7C4A" w14:textId="79CBE579" w:rsidR="001B1380" w:rsidRDefault="001B1380" w:rsidP="001B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B72BB" w:rsidRPr="001B72BB">
        <w:rPr>
          <w:rFonts w:ascii="Times New Roman" w:hAnsi="Times New Roman" w:cs="Times New Roman"/>
          <w:sz w:val="24"/>
          <w:szCs w:val="24"/>
        </w:rPr>
        <w:t>Exhibition Progr</w:t>
      </w:r>
      <w:r>
        <w:rPr>
          <w:rFonts w:ascii="Times New Roman" w:hAnsi="Times New Roman" w:cs="Times New Roman"/>
          <w:sz w:val="24"/>
          <w:szCs w:val="24"/>
        </w:rPr>
        <w:t xml:space="preserve">am’s portal site </w:t>
      </w:r>
      <w:r w:rsidR="00C45530">
        <w:rPr>
          <w:rFonts w:ascii="Times New Roman" w:hAnsi="Times New Roman" w:cs="Times New Roman"/>
          <w:sz w:val="24"/>
          <w:szCs w:val="24"/>
        </w:rPr>
        <w:t xml:space="preserve">consists of three main areas of </w:t>
      </w:r>
      <w:r>
        <w:rPr>
          <w:rFonts w:ascii="Times New Roman" w:hAnsi="Times New Roman" w:cs="Times New Roman"/>
          <w:sz w:val="24"/>
          <w:szCs w:val="24"/>
        </w:rPr>
        <w:t>products and services</w:t>
      </w:r>
      <w:r w:rsidR="00C45530">
        <w:rPr>
          <w:rFonts w:ascii="Times New Roman" w:hAnsi="Times New Roman" w:cs="Times New Roman"/>
          <w:sz w:val="24"/>
          <w:szCs w:val="24"/>
        </w:rPr>
        <w:t>—online exhibitions, educational resources, and booking traveling exhibitions.  These three areas target the following user categories: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B2D1C" w14:textId="78AF5790" w:rsidR="00F20E3D" w:rsidRPr="001B1380" w:rsidRDefault="004A00CD" w:rsidP="001B138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80">
        <w:rPr>
          <w:rFonts w:ascii="Times New Roman" w:hAnsi="Times New Roman" w:cs="Times New Roman"/>
          <w:sz w:val="24"/>
          <w:szCs w:val="24"/>
        </w:rPr>
        <w:t>General Public</w:t>
      </w:r>
    </w:p>
    <w:p w14:paraId="4D4F80BC" w14:textId="24A85EEF" w:rsidR="001E65CC" w:rsidRPr="001B72BB" w:rsidRDefault="001E65CC" w:rsidP="001E65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E</w:t>
      </w:r>
      <w:r w:rsidR="00C45530">
        <w:rPr>
          <w:rFonts w:ascii="Times New Roman" w:hAnsi="Times New Roman" w:cs="Times New Roman"/>
          <w:sz w:val="24"/>
          <w:szCs w:val="24"/>
        </w:rPr>
        <w:t>ducators</w:t>
      </w:r>
    </w:p>
    <w:p w14:paraId="4C1E67B5" w14:textId="0139E395" w:rsidR="00F20E3D" w:rsidRPr="001B72BB" w:rsidRDefault="001E65CC" w:rsidP="00F20E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</w:t>
      </w:r>
      <w:r w:rsidR="001B1380">
        <w:rPr>
          <w:rFonts w:ascii="Times New Roman" w:hAnsi="Times New Roman" w:cs="Times New Roman"/>
          <w:sz w:val="24"/>
          <w:szCs w:val="24"/>
        </w:rPr>
        <w:t xml:space="preserve">ling Exhibition Host </w:t>
      </w:r>
      <w:r w:rsidR="00C45530">
        <w:rPr>
          <w:rFonts w:ascii="Times New Roman" w:hAnsi="Times New Roman" w:cs="Times New Roman"/>
          <w:sz w:val="24"/>
          <w:szCs w:val="24"/>
        </w:rPr>
        <w:t>Librarians</w:t>
      </w:r>
    </w:p>
    <w:p w14:paraId="62C4D62A" w14:textId="3458E5DF" w:rsidR="00DC19E1" w:rsidRDefault="00DC19E1" w:rsidP="00EB7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47380" w14:textId="67C6F883" w:rsidR="00DC19E1" w:rsidRPr="00DC19E1" w:rsidRDefault="00DC19E1" w:rsidP="00DC1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HMD </w:t>
      </w:r>
      <w:r w:rsidRPr="00DC19E1">
        <w:rPr>
          <w:rFonts w:ascii="Times New Roman" w:hAnsi="Times New Roman" w:cs="Times New Roman"/>
          <w:sz w:val="24"/>
          <w:szCs w:val="24"/>
        </w:rPr>
        <w:t>Exhibition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9E1">
        <w:rPr>
          <w:rFonts w:ascii="Times New Roman" w:hAnsi="Times New Roman" w:cs="Times New Roman"/>
          <w:sz w:val="24"/>
          <w:szCs w:val="24"/>
        </w:rPr>
        <w:t>will recruit and schedule usability sessions with 25 participants as follows:</w:t>
      </w:r>
    </w:p>
    <w:p w14:paraId="7DAFCFEF" w14:textId="4E1B7A68" w:rsidR="00DC19E1" w:rsidRPr="00DC19E1" w:rsidRDefault="00DC19E1" w:rsidP="00DC19E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9E1">
        <w:rPr>
          <w:rFonts w:ascii="Times New Roman" w:hAnsi="Times New Roman" w:cs="Times New Roman"/>
          <w:sz w:val="24"/>
          <w:szCs w:val="24"/>
        </w:rPr>
        <w:t xml:space="preserve">10 general public and educator participants from the United States via </w:t>
      </w:r>
      <w:r w:rsidR="00F9584E">
        <w:rPr>
          <w:rFonts w:ascii="Times New Roman" w:hAnsi="Times New Roman" w:cs="Times New Roman"/>
          <w:sz w:val="24"/>
          <w:szCs w:val="24"/>
        </w:rPr>
        <w:t>a</w:t>
      </w:r>
      <w:r w:rsidRPr="00DC19E1">
        <w:rPr>
          <w:rFonts w:ascii="Times New Roman" w:hAnsi="Times New Roman" w:cs="Times New Roman"/>
          <w:sz w:val="24"/>
          <w:szCs w:val="24"/>
        </w:rPr>
        <w:t xml:space="preserve"> database and through online resources such as listservs and social media. </w:t>
      </w:r>
    </w:p>
    <w:p w14:paraId="517762F8" w14:textId="2EBFDBAB" w:rsidR="00DC19E1" w:rsidRPr="00DC19E1" w:rsidRDefault="00DC19E1" w:rsidP="00DC19E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9E1">
        <w:rPr>
          <w:rFonts w:ascii="Times New Roman" w:hAnsi="Times New Roman" w:cs="Times New Roman"/>
          <w:sz w:val="24"/>
          <w:szCs w:val="24"/>
        </w:rPr>
        <w:t>15 librarian participants across United States via the existing customers of the NLM traveling exhibitions.</w:t>
      </w:r>
    </w:p>
    <w:p w14:paraId="20F7CA98" w14:textId="77777777" w:rsidR="00DC19E1" w:rsidRDefault="00DC19E1" w:rsidP="00EB7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8F74A" w14:textId="77777777" w:rsidR="00EC7DFB" w:rsidRPr="001B72BB" w:rsidRDefault="00204F19" w:rsidP="00A3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TYPE OF COLLECTION</w:t>
      </w:r>
      <w:r w:rsidR="00EC7DFB" w:rsidRPr="001B72BB">
        <w:rPr>
          <w:rFonts w:ascii="Times New Roman" w:hAnsi="Times New Roman" w:cs="Times New Roman"/>
          <w:b/>
          <w:sz w:val="24"/>
          <w:szCs w:val="24"/>
        </w:rPr>
        <w:t>:</w:t>
      </w:r>
      <w:r w:rsidR="00EC7DFB" w:rsidRPr="001B72BB">
        <w:rPr>
          <w:rFonts w:ascii="Times New Roman" w:hAnsi="Times New Roman" w:cs="Times New Roman"/>
          <w:sz w:val="24"/>
          <w:szCs w:val="24"/>
        </w:rPr>
        <w:t xml:space="preserve"> (Check one)</w:t>
      </w:r>
    </w:p>
    <w:p w14:paraId="6DE3D3F5" w14:textId="32087206" w:rsidR="00EC7DFB" w:rsidRPr="001B72BB" w:rsidRDefault="00EC7DFB" w:rsidP="00A3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02911937"/>
      <w:r w:rsidRPr="001B72BB">
        <w:rPr>
          <w:rFonts w:ascii="Times New Roman" w:hAnsi="Times New Roman" w:cs="Times New Roman"/>
          <w:sz w:val="24"/>
          <w:szCs w:val="24"/>
        </w:rPr>
        <w:t xml:space="preserve">[ </w:t>
      </w:r>
      <w:r w:rsidR="00DE7E4A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>] Custome</w:t>
      </w:r>
      <w:r w:rsidR="00F20E3D" w:rsidRPr="001B72BB">
        <w:rPr>
          <w:rFonts w:ascii="Times New Roman" w:hAnsi="Times New Roman" w:cs="Times New Roman"/>
          <w:sz w:val="24"/>
          <w:szCs w:val="24"/>
        </w:rPr>
        <w:t>r Comment Card/Complaint Form</w:t>
      </w:r>
      <w:r w:rsidR="00F20E3D" w:rsidRPr="001B72BB">
        <w:rPr>
          <w:rFonts w:ascii="Times New Roman" w:hAnsi="Times New Roman" w:cs="Times New Roman"/>
          <w:sz w:val="24"/>
          <w:szCs w:val="24"/>
        </w:rPr>
        <w:tab/>
        <w:t xml:space="preserve">[ </w:t>
      </w:r>
      <w:r w:rsidRPr="001B72BB">
        <w:rPr>
          <w:rFonts w:ascii="Times New Roman" w:hAnsi="Times New Roman" w:cs="Times New Roman"/>
          <w:sz w:val="24"/>
          <w:szCs w:val="24"/>
        </w:rPr>
        <w:t>] Customer Satisfaction Survey</w:t>
      </w:r>
    </w:p>
    <w:p w14:paraId="5847446E" w14:textId="29F45360" w:rsidR="00EC7DFB" w:rsidRPr="001B72BB" w:rsidRDefault="00EC7DFB" w:rsidP="00A3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B30ED2" w:rsidRPr="001B72BB">
        <w:rPr>
          <w:rFonts w:ascii="Times New Roman" w:hAnsi="Times New Roman" w:cs="Times New Roman"/>
          <w:sz w:val="24"/>
          <w:szCs w:val="24"/>
        </w:rPr>
        <w:t>X</w:t>
      </w:r>
      <w:r w:rsidRPr="001B72BB">
        <w:rPr>
          <w:rFonts w:ascii="Times New Roman" w:hAnsi="Times New Roman" w:cs="Times New Roman"/>
          <w:sz w:val="24"/>
          <w:szCs w:val="24"/>
        </w:rPr>
        <w:t>] U</w:t>
      </w:r>
      <w:r w:rsidR="00245C6E" w:rsidRPr="001B72BB">
        <w:rPr>
          <w:rFonts w:ascii="Times New Roman" w:hAnsi="Times New Roman" w:cs="Times New Roman"/>
          <w:sz w:val="24"/>
          <w:szCs w:val="24"/>
        </w:rPr>
        <w:t xml:space="preserve">sability Testing (e.g., Website or </w:t>
      </w:r>
      <w:r w:rsidRPr="001B72BB">
        <w:rPr>
          <w:rFonts w:ascii="Times New Roman" w:hAnsi="Times New Roman" w:cs="Times New Roman"/>
          <w:sz w:val="24"/>
          <w:szCs w:val="24"/>
        </w:rPr>
        <w:t>Software)</w:t>
      </w:r>
      <w:r w:rsidRPr="001B72BB">
        <w:rPr>
          <w:rFonts w:ascii="Times New Roman" w:hAnsi="Times New Roman" w:cs="Times New Roman"/>
          <w:sz w:val="24"/>
          <w:szCs w:val="24"/>
        </w:rPr>
        <w:tab/>
        <w:t>[ ] Small Discussion Group</w:t>
      </w:r>
    </w:p>
    <w:p w14:paraId="4119157D" w14:textId="146A3F40" w:rsidR="00EC7DFB" w:rsidRPr="001B72BB" w:rsidRDefault="00EC7DFB" w:rsidP="00A36FCF">
      <w:pPr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B30ED2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 xml:space="preserve">] </w:t>
      </w:r>
      <w:r w:rsidR="00831E3B" w:rsidRPr="001B72BB">
        <w:rPr>
          <w:rFonts w:ascii="Times New Roman" w:hAnsi="Times New Roman" w:cs="Times New Roman"/>
          <w:sz w:val="24"/>
          <w:szCs w:val="24"/>
        </w:rPr>
        <w:t>Focus Group</w:t>
      </w:r>
      <w:r w:rsidR="00831E3B" w:rsidRPr="001B72BB">
        <w:rPr>
          <w:rFonts w:ascii="Times New Roman" w:hAnsi="Times New Roman" w:cs="Times New Roman"/>
          <w:sz w:val="24"/>
          <w:szCs w:val="24"/>
        </w:rPr>
        <w:tab/>
        <w:t>[</w:t>
      </w:r>
      <w:r w:rsidR="004442D8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>] Other</w:t>
      </w:r>
      <w:r w:rsidR="00CE4EFA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94301" w14:textId="77777777" w:rsidR="00816781" w:rsidRPr="001B72BB" w:rsidRDefault="00816781" w:rsidP="00A36FCF">
      <w:pPr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</w:p>
    <w:bookmarkEnd w:id="1"/>
    <w:p w14:paraId="7A5A3AF7" w14:textId="77777777" w:rsidR="00EC7DFB" w:rsidRPr="001B72BB" w:rsidRDefault="00204F19" w:rsidP="00A36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CERTIFICATION</w:t>
      </w:r>
      <w:r w:rsidR="00EC7DFB" w:rsidRPr="001B72BB">
        <w:rPr>
          <w:rFonts w:ascii="Times New Roman" w:hAnsi="Times New Roman" w:cs="Times New Roman"/>
          <w:b/>
          <w:sz w:val="24"/>
          <w:szCs w:val="24"/>
        </w:rPr>
        <w:t>:</w:t>
      </w:r>
    </w:p>
    <w:p w14:paraId="72951EC6" w14:textId="77777777" w:rsidR="00EC7DFB" w:rsidRPr="001B72BB" w:rsidRDefault="00EC7DFB" w:rsidP="00A36FCF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 certify the following to be true:</w:t>
      </w:r>
      <w:r w:rsidR="00C121C4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A744F" w14:textId="77777777" w:rsidR="00EC7DFB" w:rsidRPr="001B72BB" w:rsidRDefault="00EC7DFB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collection is voluntary</w:t>
      </w:r>
    </w:p>
    <w:p w14:paraId="3ADCE792" w14:textId="77777777" w:rsidR="00EC7DFB" w:rsidRPr="001B72BB" w:rsidRDefault="00EC7DFB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collection is low-burden for respondents and low-cost for the Federal Government.</w:t>
      </w:r>
    </w:p>
    <w:p w14:paraId="47ACA2F5" w14:textId="77777777" w:rsidR="00EC7DFB" w:rsidRPr="001B72BB" w:rsidRDefault="00EC7DFB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The collection is non-controversial and does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536996" w:rsidRPr="001B72BB">
        <w:rPr>
          <w:rFonts w:ascii="Times New Roman" w:hAnsi="Times New Roman" w:cs="Times New Roman"/>
          <w:sz w:val="24"/>
          <w:szCs w:val="24"/>
        </w:rPr>
        <w:t xml:space="preserve"> raise issues of concern to other federal agencies.</w:t>
      </w:r>
    </w:p>
    <w:p w14:paraId="44F45F74" w14:textId="77777777" w:rsidR="00536996" w:rsidRPr="001B72BB" w:rsidRDefault="00536996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The results are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1B72BB">
        <w:rPr>
          <w:rFonts w:ascii="Times New Roman" w:hAnsi="Times New Roman" w:cs="Times New Roman"/>
          <w:sz w:val="24"/>
          <w:szCs w:val="24"/>
        </w:rPr>
        <w:t xml:space="preserve"> intended to be disseminated to the public.</w:t>
      </w:r>
    </w:p>
    <w:p w14:paraId="6DFEC5CC" w14:textId="77777777" w:rsidR="00536996" w:rsidRPr="001B72BB" w:rsidRDefault="00536996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Information gathered will not be used for the purpose of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substantially</w:t>
      </w:r>
      <w:r w:rsidRPr="001B72BB">
        <w:rPr>
          <w:rFonts w:ascii="Times New Roman" w:hAnsi="Times New Roman" w:cs="Times New Roman"/>
          <w:sz w:val="24"/>
          <w:szCs w:val="24"/>
        </w:rPr>
        <w:t xml:space="preserve"> informing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influential</w:t>
      </w:r>
      <w:r w:rsidRPr="001B72BB">
        <w:rPr>
          <w:rFonts w:ascii="Times New Roman" w:hAnsi="Times New Roman" w:cs="Times New Roman"/>
          <w:sz w:val="24"/>
          <w:szCs w:val="24"/>
        </w:rPr>
        <w:t xml:space="preserve"> policy decisions.</w:t>
      </w:r>
    </w:p>
    <w:p w14:paraId="61F70916" w14:textId="77777777" w:rsidR="00536996" w:rsidRPr="001B72BB" w:rsidRDefault="00536996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collection is targeted to the solicitation of opinions from respondents who have experience with the program.</w:t>
      </w:r>
    </w:p>
    <w:p w14:paraId="5D247312" w14:textId="77777777" w:rsidR="00536996" w:rsidRPr="001B72BB" w:rsidRDefault="00DE1675" w:rsidP="00DC2AD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Name: </w:t>
      </w:r>
      <w:r w:rsidR="00831E3B" w:rsidRPr="001B72BB">
        <w:rPr>
          <w:rFonts w:ascii="Times New Roman" w:hAnsi="Times New Roman" w:cs="Times New Roman"/>
          <w:sz w:val="24"/>
          <w:szCs w:val="24"/>
          <w:u w:val="single"/>
        </w:rPr>
        <w:t>Jiwon Kim</w:t>
      </w:r>
      <w:r w:rsidR="00C7452D" w:rsidRPr="001B72B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31E3B" w:rsidRPr="001B72BB">
        <w:rPr>
          <w:rFonts w:ascii="Times New Roman" w:hAnsi="Times New Roman" w:cs="Times New Roman"/>
          <w:sz w:val="24"/>
          <w:szCs w:val="24"/>
          <w:u w:val="single"/>
        </w:rPr>
        <w:t>Exhibition Program/HMD</w:t>
      </w:r>
      <w:r w:rsidR="00C7452D" w:rsidRPr="001B72BB">
        <w:rPr>
          <w:rFonts w:ascii="Times New Roman" w:hAnsi="Times New Roman" w:cs="Times New Roman"/>
          <w:sz w:val="24"/>
          <w:szCs w:val="24"/>
          <w:u w:val="single"/>
        </w:rPr>
        <w:t>/LO/NLM</w:t>
      </w:r>
      <w:r w:rsidR="00536996" w:rsidRPr="001B72BB">
        <w:rPr>
          <w:rFonts w:ascii="Times New Roman" w:hAnsi="Times New Roman" w:cs="Times New Roman"/>
          <w:sz w:val="24"/>
          <w:szCs w:val="24"/>
        </w:rPr>
        <w:t>_</w:t>
      </w:r>
    </w:p>
    <w:p w14:paraId="5A5F70D3" w14:textId="77777777" w:rsidR="00536996" w:rsidRPr="001B72BB" w:rsidRDefault="00536996" w:rsidP="00536996">
      <w:pPr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lastRenderedPageBreak/>
        <w:t>To assist review, please provide answers to the following questions:</w:t>
      </w:r>
    </w:p>
    <w:p w14:paraId="1A782F16" w14:textId="77777777" w:rsidR="00536996" w:rsidRPr="001B72BB" w:rsidRDefault="00536996" w:rsidP="00A36FC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Personally Identifiable Information:</w:t>
      </w:r>
    </w:p>
    <w:p w14:paraId="0FB33011" w14:textId="77777777" w:rsidR="00536996" w:rsidRPr="001B72BB" w:rsidRDefault="00536996" w:rsidP="00A36FC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Is personally identifiable informa</w:t>
      </w:r>
      <w:r w:rsidR="00AA7094" w:rsidRPr="001B72BB">
        <w:rPr>
          <w:rFonts w:ascii="Times New Roman" w:hAnsi="Times New Roman" w:cs="Times New Roman"/>
          <w:sz w:val="24"/>
          <w:szCs w:val="24"/>
        </w:rPr>
        <w:t>tion (PII) collected? [</w:t>
      </w:r>
      <w:r w:rsidR="00DC2AD0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831E3B" w:rsidRPr="001B72BB">
        <w:rPr>
          <w:rFonts w:ascii="Times New Roman" w:hAnsi="Times New Roman" w:cs="Times New Roman"/>
          <w:sz w:val="24"/>
          <w:szCs w:val="24"/>
        </w:rPr>
        <w:t>] Yes [</w:t>
      </w:r>
      <w:r w:rsidR="00DC2AD0" w:rsidRPr="001B72BB">
        <w:rPr>
          <w:rFonts w:ascii="Times New Roman" w:hAnsi="Times New Roman" w:cs="Times New Roman"/>
          <w:sz w:val="24"/>
          <w:szCs w:val="24"/>
        </w:rPr>
        <w:t>X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6847C42E" w14:textId="77777777" w:rsidR="00536996" w:rsidRPr="001B72BB" w:rsidRDefault="00536996" w:rsidP="00A36FC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If Yes, is the information that will be collected included in records that are subject to the </w:t>
      </w:r>
      <w:r w:rsidR="00AA7094" w:rsidRPr="001B72BB">
        <w:rPr>
          <w:rFonts w:ascii="Times New Roman" w:hAnsi="Times New Roman" w:cs="Times New Roman"/>
          <w:sz w:val="24"/>
          <w:szCs w:val="24"/>
        </w:rPr>
        <w:t>Privacy Act of 1974? [ ] Yes [</w:t>
      </w:r>
      <w:r w:rsidR="00DC2AD0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243E07E8" w14:textId="77777777" w:rsidR="00536996" w:rsidRPr="001B72BB" w:rsidRDefault="00536996" w:rsidP="00A36FCF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If Applicable, has a System or Records Notice been published? [ ] Yes [ ] No</w:t>
      </w:r>
      <w:r w:rsidR="0050497D" w:rsidRPr="001B72BB">
        <w:rPr>
          <w:rFonts w:ascii="Times New Roman" w:hAnsi="Times New Roman" w:cs="Times New Roman"/>
          <w:sz w:val="24"/>
          <w:szCs w:val="24"/>
        </w:rPr>
        <w:t xml:space="preserve"> [X] N/A</w:t>
      </w:r>
    </w:p>
    <w:p w14:paraId="7AC21809" w14:textId="77777777" w:rsidR="00536996" w:rsidRPr="001B72BB" w:rsidRDefault="00204F19" w:rsidP="00DC2A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Gifts or Payments:</w:t>
      </w:r>
    </w:p>
    <w:p w14:paraId="183DACD1" w14:textId="4E604BB2" w:rsidR="00F02FDE" w:rsidRPr="001B72BB" w:rsidRDefault="00204F19" w:rsidP="00ED07C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Is an incentive (e.g., money or reimbursement of expenses, token of appreciation) provided to participants? [</w:t>
      </w:r>
      <w:r w:rsidR="00F20E3D" w:rsidRPr="001B72BB">
        <w:rPr>
          <w:rFonts w:ascii="Times New Roman" w:hAnsi="Times New Roman" w:cs="Times New Roman"/>
          <w:sz w:val="24"/>
          <w:szCs w:val="24"/>
        </w:rPr>
        <w:t>X</w:t>
      </w:r>
      <w:r w:rsidR="00AE5ED1" w:rsidRPr="001B72BB">
        <w:rPr>
          <w:rFonts w:ascii="Times New Roman" w:hAnsi="Times New Roman" w:cs="Times New Roman"/>
          <w:sz w:val="24"/>
          <w:szCs w:val="24"/>
        </w:rPr>
        <w:t>]</w:t>
      </w:r>
      <w:r w:rsidRPr="001B72BB">
        <w:rPr>
          <w:rFonts w:ascii="Times New Roman" w:hAnsi="Times New Roman" w:cs="Times New Roman"/>
          <w:sz w:val="24"/>
          <w:szCs w:val="24"/>
        </w:rPr>
        <w:t xml:space="preserve"> Yes </w:t>
      </w:r>
      <w:r w:rsidR="00F20E3D" w:rsidRPr="001B72BB">
        <w:rPr>
          <w:rFonts w:ascii="Times New Roman" w:hAnsi="Times New Roman" w:cs="Times New Roman"/>
          <w:sz w:val="24"/>
          <w:szCs w:val="24"/>
        </w:rPr>
        <w:t xml:space="preserve">[ 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3E33A89F" w14:textId="70EE948C" w:rsidR="00F7634B" w:rsidRDefault="00BA3242" w:rsidP="00BA324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Participants for in-person testing will report to the</w:t>
      </w:r>
      <w:r w:rsidR="00227AAF" w:rsidRPr="001B72BB">
        <w:rPr>
          <w:rFonts w:ascii="Times New Roman" w:hAnsi="Times New Roman" w:cs="Times New Roman"/>
          <w:sz w:val="24"/>
          <w:szCs w:val="24"/>
        </w:rPr>
        <w:t xml:space="preserve"> testing facility</w:t>
      </w:r>
      <w:r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227AAF" w:rsidRPr="001B72BB">
        <w:rPr>
          <w:rFonts w:ascii="Times New Roman" w:hAnsi="Times New Roman" w:cs="Times New Roman"/>
          <w:sz w:val="24"/>
          <w:szCs w:val="24"/>
        </w:rPr>
        <w:t>located in Baltimore</w:t>
      </w:r>
      <w:r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227AAF" w:rsidRPr="001B72BB">
        <w:rPr>
          <w:rFonts w:ascii="Times New Roman" w:hAnsi="Times New Roman" w:cs="Times New Roman"/>
          <w:sz w:val="24"/>
          <w:szCs w:val="24"/>
        </w:rPr>
        <w:t>metro areas</w:t>
      </w:r>
      <w:r w:rsidRPr="001B72BB">
        <w:rPr>
          <w:rFonts w:ascii="Times New Roman" w:hAnsi="Times New Roman" w:cs="Times New Roman"/>
          <w:sz w:val="24"/>
          <w:szCs w:val="24"/>
        </w:rPr>
        <w:t xml:space="preserve"> and will receive $40 gift card or PayPal payment for their time and effort.</w:t>
      </w:r>
    </w:p>
    <w:p w14:paraId="0BC5B7F2" w14:textId="77777777" w:rsidR="006E6EEB" w:rsidRPr="001B72BB" w:rsidRDefault="006E6EEB" w:rsidP="00BA324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4B392B8" w14:textId="4EB95F6E" w:rsidR="00204F19" w:rsidRPr="001B72BB" w:rsidRDefault="0050497D" w:rsidP="0053699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ESTIMATED BURDEN HOURS and COSTS</w:t>
      </w:r>
      <w:r w:rsidR="00C121C4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70" w:type="dxa"/>
        <w:tblLook w:val="04A0" w:firstRow="1" w:lastRow="0" w:firstColumn="1" w:lastColumn="0" w:noHBand="0" w:noVBand="1"/>
      </w:tblPr>
      <w:tblGrid>
        <w:gridCol w:w="2877"/>
        <w:gridCol w:w="1523"/>
        <w:gridCol w:w="1980"/>
        <w:gridCol w:w="1696"/>
        <w:gridCol w:w="1594"/>
      </w:tblGrid>
      <w:tr w:rsidR="0050497D" w:rsidRPr="001B72BB" w14:paraId="7E302B91" w14:textId="77777777" w:rsidTr="00715C06">
        <w:trPr>
          <w:trHeight w:val="773"/>
        </w:trPr>
        <w:tc>
          <w:tcPr>
            <w:tcW w:w="2877" w:type="dxa"/>
          </w:tcPr>
          <w:p w14:paraId="081074AA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1523" w:type="dxa"/>
          </w:tcPr>
          <w:p w14:paraId="7A584CBC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1980" w:type="dxa"/>
          </w:tcPr>
          <w:p w14:paraId="2884C43B" w14:textId="27FA6710" w:rsidR="0050497D" w:rsidRPr="001B72BB" w:rsidRDefault="0050497D" w:rsidP="00F05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No. of Responses per Respondent</w:t>
            </w:r>
            <w:r w:rsidR="0022790A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0868CFB2" w14:textId="77777777" w:rsidR="002C5317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per response </w:t>
            </w:r>
          </w:p>
          <w:p w14:paraId="37F4A559" w14:textId="45DB9ACA" w:rsidR="0050497D" w:rsidRPr="001B72BB" w:rsidRDefault="00F20E3D" w:rsidP="0053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(in hour</w:t>
            </w:r>
            <w:r w:rsidR="0050497D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s)</w:t>
            </w:r>
          </w:p>
        </w:tc>
        <w:tc>
          <w:tcPr>
            <w:tcW w:w="1594" w:type="dxa"/>
          </w:tcPr>
          <w:p w14:paraId="3F781E53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 Burden Hours</w:t>
            </w:r>
          </w:p>
        </w:tc>
      </w:tr>
      <w:tr w:rsidR="00277C8B" w:rsidRPr="001B72BB" w14:paraId="14C2186B" w14:textId="77777777" w:rsidTr="00277C8B">
        <w:trPr>
          <w:trHeight w:val="827"/>
        </w:trPr>
        <w:tc>
          <w:tcPr>
            <w:tcW w:w="2877" w:type="dxa"/>
          </w:tcPr>
          <w:p w14:paraId="7A820236" w14:textId="77777777" w:rsidR="00277C8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C5F8D" w14:textId="568A87F3" w:rsidR="00277C8B" w:rsidRPr="00277C8B" w:rsidRDefault="00277C8B" w:rsidP="0027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Individuals or Household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23" w:type="dxa"/>
          </w:tcPr>
          <w:p w14:paraId="3C37BDC3" w14:textId="77777777" w:rsidR="00277C8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4177B250" w14:textId="77777777" w:rsidR="00277C8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  <w:p w14:paraId="0A6CF68D" w14:textId="2800840D" w:rsidR="00277C8B" w:rsidRDefault="00277C8B" w:rsidP="00277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36D6AA29" w14:textId="77777777" w:rsidR="00277C8B" w:rsidRDefault="00277C8B" w:rsidP="0027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AACA7" w14:textId="77777777" w:rsidR="00277C8B" w:rsidRPr="001B72BB" w:rsidRDefault="00277C8B" w:rsidP="0027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CE60A1" w14:textId="77777777" w:rsidR="00277C8B" w:rsidRDefault="00277C8B" w:rsidP="0027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B3B51" w14:textId="77777777" w:rsidR="00277C8B" w:rsidRDefault="00277C8B" w:rsidP="00277C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4B5DD1C9" w14:textId="77777777" w:rsidR="00277C8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45E8EE" w14:textId="77777777" w:rsidR="00277C8B" w:rsidRPr="001B72B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05D54B" w14:textId="77777777" w:rsidR="00277C8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85F5FD4" w14:textId="0CD46821" w:rsidR="00277C8B" w:rsidRPr="001B72B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94" w:type="dxa"/>
          </w:tcPr>
          <w:p w14:paraId="4BAB7136" w14:textId="77777777" w:rsidR="00277C8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C13D7" w14:textId="0B22F971" w:rsidR="00277C8B" w:rsidRPr="001B72BB" w:rsidRDefault="00277C8B" w:rsidP="0027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C8B" w:rsidRPr="001B72BB" w14:paraId="1B79689D" w14:textId="77777777" w:rsidTr="00277C8B">
        <w:trPr>
          <w:trHeight w:val="737"/>
        </w:trPr>
        <w:tc>
          <w:tcPr>
            <w:tcW w:w="2877" w:type="dxa"/>
          </w:tcPr>
          <w:p w14:paraId="6A49D8A4" w14:textId="77777777" w:rsidR="00277C8B" w:rsidRDefault="00277C8B" w:rsidP="0027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60DB8" w14:textId="2E090231" w:rsidR="00277C8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1523" w:type="dxa"/>
          </w:tcPr>
          <w:p w14:paraId="2AA5D9E2" w14:textId="77777777" w:rsidR="00277C8B" w:rsidRDefault="00277C8B" w:rsidP="00277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3A293FAF" w14:textId="37A482E7" w:rsidR="00277C8B" w:rsidRPr="001B72B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5</w:t>
            </w:r>
          </w:p>
        </w:tc>
        <w:tc>
          <w:tcPr>
            <w:tcW w:w="1980" w:type="dxa"/>
          </w:tcPr>
          <w:p w14:paraId="3D3E9C8E" w14:textId="77777777" w:rsidR="00277C8B" w:rsidRDefault="00277C8B" w:rsidP="00277C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7CEF5E" w14:textId="2608B5C0" w:rsidR="00277C8B" w:rsidRDefault="00277C8B" w:rsidP="0027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14:paraId="62F7DE56" w14:textId="77777777" w:rsidR="00277C8B" w:rsidRPr="001B72B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7314923" w14:textId="77777777" w:rsidR="00277C8B" w:rsidRDefault="00277C8B" w:rsidP="0027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196660" w14:textId="78CF9B01" w:rsidR="00277C8B" w:rsidRDefault="00277C8B" w:rsidP="0027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BD6D45B" w14:textId="6B32FD10" w:rsidR="00536996" w:rsidRDefault="00536996" w:rsidP="005369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77FB40" w14:textId="77777777" w:rsidR="006E6EEB" w:rsidRPr="001B72BB" w:rsidRDefault="006E6EEB" w:rsidP="0053699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3021"/>
        <w:gridCol w:w="2354"/>
        <w:gridCol w:w="2448"/>
        <w:gridCol w:w="1812"/>
      </w:tblGrid>
      <w:tr w:rsidR="000F722A" w:rsidRPr="001B72BB" w14:paraId="3BBB206C" w14:textId="77777777" w:rsidTr="00715C06">
        <w:trPr>
          <w:trHeight w:val="5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54BC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7647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 Burden Hours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74A9" w14:textId="79FCE38F" w:rsidR="000F722A" w:rsidRPr="001B72BB" w:rsidRDefault="0076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F722A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Wage Rate*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3C68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 Burden Cost</w:t>
            </w:r>
          </w:p>
        </w:tc>
      </w:tr>
      <w:tr w:rsidR="000F722A" w:rsidRPr="001B72BB" w14:paraId="658C0C2A" w14:textId="77777777" w:rsidTr="0030584D">
        <w:trPr>
          <w:trHeight w:val="5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362" w14:textId="21060004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Individuals or Households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9967" w14:textId="588025BD" w:rsidR="000F722A" w:rsidRPr="001B72BB" w:rsidRDefault="00C4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9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41A" w14:textId="0EC4961F" w:rsidR="000F722A" w:rsidRPr="001B72BB" w:rsidRDefault="0076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2BC6" w:rsidRPr="001B72BB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394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4D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918F" w14:textId="36458B6F" w:rsidR="000F722A" w:rsidRPr="001B72BB" w:rsidRDefault="000F72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47C0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312C81" w:rsidRPr="001B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4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22A" w:rsidRPr="001B72BB" w14:paraId="7CF079A8" w14:textId="77777777" w:rsidTr="000F722A">
        <w:trPr>
          <w:trHeight w:val="2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E669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7BA" w14:textId="1B8E6C6A" w:rsidR="000F722A" w:rsidRPr="001B72BB" w:rsidRDefault="005E3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1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5C0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8844" w14:textId="11FD7604" w:rsidR="000F722A" w:rsidRPr="001B72BB" w:rsidRDefault="000F72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15C06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  <w:r w:rsidR="004E4263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5C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7C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8C3FE9B" w14:textId="0A39BFEE" w:rsidR="00EE6DAD" w:rsidRDefault="0030584D" w:rsidP="00DD5BE9">
      <w:pPr>
        <w:spacing w:after="0" w:line="240" w:lineRule="auto"/>
        <w:rPr>
          <w:rStyle w:val="Hyperlink"/>
          <w:rFonts w:ascii="Times New Roman" w:hAnsi="Times New Roman" w:cs="Times New Roman"/>
          <w:kern w:val="36"/>
          <w:sz w:val="18"/>
          <w:szCs w:val="18"/>
        </w:rPr>
      </w:pPr>
      <w:r w:rsidRPr="007D2F89">
        <w:rPr>
          <w:rFonts w:ascii="Times New Roman" w:hAnsi="Times New Roman" w:cs="Times New Roman"/>
          <w:kern w:val="36"/>
          <w:sz w:val="18"/>
          <w:szCs w:val="18"/>
        </w:rPr>
        <w:t>*</w:t>
      </w:r>
      <w:r w:rsidR="00DD5BE9" w:rsidRPr="007D2F89">
        <w:rPr>
          <w:rFonts w:ascii="Times New Roman" w:hAnsi="Times New Roman" w:cs="Times New Roman"/>
          <w:kern w:val="36"/>
          <w:sz w:val="18"/>
          <w:szCs w:val="18"/>
        </w:rPr>
        <w:t xml:space="preserve">The General Public </w:t>
      </w:r>
      <w:r w:rsidR="007D2F89">
        <w:rPr>
          <w:rFonts w:ascii="Times New Roman" w:hAnsi="Times New Roman" w:cs="Times New Roman"/>
          <w:kern w:val="36"/>
          <w:sz w:val="18"/>
          <w:szCs w:val="18"/>
        </w:rPr>
        <w:t xml:space="preserve">wage </w:t>
      </w:r>
      <w:r w:rsidR="00DD5BE9" w:rsidRPr="007D2F89">
        <w:rPr>
          <w:rFonts w:ascii="Times New Roman" w:hAnsi="Times New Roman" w:cs="Times New Roman"/>
          <w:kern w:val="36"/>
          <w:sz w:val="18"/>
          <w:szCs w:val="18"/>
        </w:rPr>
        <w:t>rate was obtained from</w:t>
      </w:r>
      <w:r w:rsidR="00EE6DAD">
        <w:rPr>
          <w:rFonts w:ascii="Times New Roman" w:hAnsi="Times New Roman" w:cs="Times New Roman"/>
          <w:kern w:val="36"/>
          <w:sz w:val="18"/>
          <w:szCs w:val="18"/>
        </w:rPr>
        <w:t xml:space="preserve"> </w:t>
      </w:r>
      <w:hyperlink r:id="rId9" w:anchor="00-0000" w:history="1">
        <w:r w:rsidR="00EE6DAD" w:rsidRPr="00DD6A8D">
          <w:rPr>
            <w:rStyle w:val="Hyperlink"/>
            <w:rFonts w:ascii="Times New Roman" w:hAnsi="Times New Roman" w:cs="Times New Roman"/>
            <w:kern w:val="36"/>
            <w:sz w:val="18"/>
            <w:szCs w:val="18"/>
          </w:rPr>
          <w:t>https://www.bls.gov/oes/2017/may/oes_nat.htm#00-0000</w:t>
        </w:r>
      </w:hyperlink>
    </w:p>
    <w:p w14:paraId="6484D35E" w14:textId="56ADA90B" w:rsidR="00C62E1B" w:rsidRDefault="00C62E1B" w:rsidP="00DD5BE9">
      <w:pPr>
        <w:spacing w:after="0" w:line="240" w:lineRule="auto"/>
        <w:rPr>
          <w:rStyle w:val="Hyperlink"/>
          <w:rFonts w:ascii="Times New Roman" w:hAnsi="Times New Roman" w:cs="Times New Roman"/>
          <w:kern w:val="36"/>
          <w:sz w:val="18"/>
          <w:szCs w:val="18"/>
        </w:rPr>
      </w:pPr>
    </w:p>
    <w:p w14:paraId="7588F843" w14:textId="41E1F101" w:rsidR="00277C8B" w:rsidRDefault="00277C8B">
      <w:pPr>
        <w:rPr>
          <w:rFonts w:ascii="Times New Roman" w:hAnsi="Times New Roman" w:cs="Times New Roman"/>
          <w:kern w:val="36"/>
          <w:sz w:val="18"/>
          <w:szCs w:val="18"/>
        </w:rPr>
      </w:pPr>
      <w:r>
        <w:rPr>
          <w:rFonts w:ascii="Times New Roman" w:hAnsi="Times New Roman" w:cs="Times New Roman"/>
          <w:kern w:val="36"/>
          <w:sz w:val="18"/>
          <w:szCs w:val="18"/>
        </w:rPr>
        <w:br w:type="page"/>
      </w:r>
    </w:p>
    <w:p w14:paraId="13E78CAE" w14:textId="77777777" w:rsidR="00EE6DAD" w:rsidRDefault="00EE6DAD" w:rsidP="00DD5BE9">
      <w:pPr>
        <w:spacing w:after="0" w:line="240" w:lineRule="auto"/>
        <w:rPr>
          <w:rFonts w:ascii="Times New Roman" w:hAnsi="Times New Roman" w:cs="Times New Roman"/>
          <w:kern w:val="36"/>
          <w:sz w:val="18"/>
          <w:szCs w:val="18"/>
        </w:rPr>
      </w:pPr>
    </w:p>
    <w:p w14:paraId="35EA4DDD" w14:textId="712EBD3B" w:rsidR="000F722A" w:rsidRDefault="00DD5BE9" w:rsidP="007D2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F89">
        <w:rPr>
          <w:rFonts w:ascii="Times New Roman" w:hAnsi="Times New Roman" w:cs="Times New Roman"/>
          <w:kern w:val="36"/>
          <w:sz w:val="18"/>
          <w:szCs w:val="18"/>
        </w:rPr>
        <w:t xml:space="preserve"> </w:t>
      </w:r>
      <w:r w:rsidR="000F722A" w:rsidRPr="001B72BB">
        <w:rPr>
          <w:rFonts w:ascii="Times New Roman" w:hAnsi="Times New Roman" w:cs="Times New Roman"/>
          <w:b/>
          <w:sz w:val="24"/>
          <w:szCs w:val="24"/>
        </w:rPr>
        <w:t xml:space="preserve">FEDERAL COST:  </w:t>
      </w:r>
      <w:r w:rsidR="000F722A" w:rsidRPr="001B72BB">
        <w:rPr>
          <w:rFonts w:ascii="Times New Roman" w:hAnsi="Times New Roman" w:cs="Times New Roman"/>
          <w:sz w:val="24"/>
          <w:szCs w:val="24"/>
        </w:rPr>
        <w:t xml:space="preserve">The estimated </w:t>
      </w:r>
      <w:r w:rsidR="000F722A" w:rsidRPr="001B72BB">
        <w:rPr>
          <w:rFonts w:ascii="Times New Roman" w:hAnsi="Times New Roman" w:cs="Times New Roman"/>
          <w:b/>
          <w:sz w:val="24"/>
          <w:szCs w:val="24"/>
        </w:rPr>
        <w:t>annual cost</w:t>
      </w:r>
      <w:r w:rsidR="000F722A" w:rsidRPr="001B72BB">
        <w:rPr>
          <w:rFonts w:ascii="Times New Roman" w:hAnsi="Times New Roman" w:cs="Times New Roman"/>
          <w:sz w:val="24"/>
          <w:szCs w:val="24"/>
        </w:rPr>
        <w:t xml:space="preserve"> to the Federal government is: </w:t>
      </w:r>
      <w:r w:rsidR="00B5619D">
        <w:rPr>
          <w:rFonts w:ascii="Times New Roman" w:hAnsi="Times New Roman" w:cs="Times New Roman"/>
          <w:b/>
          <w:sz w:val="24"/>
          <w:szCs w:val="24"/>
          <w:u w:val="single"/>
        </w:rPr>
        <w:t>$29</w:t>
      </w:r>
      <w:r w:rsidR="000F722A" w:rsidRPr="001B72B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5619D">
        <w:rPr>
          <w:rFonts w:ascii="Times New Roman" w:hAnsi="Times New Roman" w:cs="Times New Roman"/>
          <w:b/>
          <w:sz w:val="24"/>
          <w:szCs w:val="24"/>
          <w:u w:val="single"/>
        </w:rPr>
        <w:t>046.32</w:t>
      </w:r>
    </w:p>
    <w:p w14:paraId="3FEEE69F" w14:textId="77777777" w:rsidR="00F52D57" w:rsidRDefault="00F52D57" w:rsidP="007D2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350"/>
        <w:gridCol w:w="1440"/>
        <w:gridCol w:w="1350"/>
        <w:gridCol w:w="1496"/>
        <w:gridCol w:w="1559"/>
      </w:tblGrid>
      <w:tr w:rsidR="000F722A" w:rsidRPr="001B72BB" w14:paraId="158F15A8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E668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1CCB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Grade/Step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58B5" w14:textId="22AF36C8" w:rsidR="000F722A" w:rsidRPr="001B72BB" w:rsidRDefault="00DA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419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% of Effort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25F2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Fringe (if applicable)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A036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Total Coast to Gov’t</w:t>
            </w:r>
          </w:p>
        </w:tc>
      </w:tr>
      <w:tr w:rsidR="000F722A" w:rsidRPr="001B72BB" w14:paraId="27FD8AB3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7FEF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Federal Oversight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C9D" w14:textId="50C44674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63E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EE2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D15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552" w14:textId="77777777" w:rsidR="000F722A" w:rsidRPr="001B72BB" w:rsidRDefault="000F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2A" w:rsidRPr="001B72BB" w14:paraId="371F7489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BBAF" w14:textId="77777777" w:rsidR="000F722A" w:rsidRPr="001B72BB" w:rsidRDefault="000F722A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Lead Exhibit Specialist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D6D" w14:textId="27A00744" w:rsidR="000F722A" w:rsidRPr="001B72BB" w:rsidRDefault="00CC2BC6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13/06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B2C" w14:textId="6BAE57E1" w:rsidR="000F722A" w:rsidRPr="001B72BB" w:rsidRDefault="006B0709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$113,132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8207" w14:textId="77777777" w:rsidR="000F722A" w:rsidRPr="001B72BB" w:rsidRDefault="000F722A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579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987B" w14:textId="6441C3E2" w:rsidR="000F722A" w:rsidRPr="001B72BB" w:rsidRDefault="00B720D2" w:rsidP="00B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709" w:rsidRPr="001B72BB">
              <w:rPr>
                <w:rFonts w:ascii="Times New Roman" w:hAnsi="Times New Roman" w:cs="Times New Roman"/>
                <w:sz w:val="24"/>
                <w:szCs w:val="24"/>
              </w:rPr>
              <w:t>$1,131.32</w:t>
            </w:r>
          </w:p>
        </w:tc>
      </w:tr>
      <w:tr w:rsidR="000F722A" w:rsidRPr="001B72BB" w14:paraId="6762FEB3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B0B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593" w14:textId="0E852CA9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C7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B0F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808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C9E" w14:textId="77777777" w:rsidR="000F722A" w:rsidRPr="001B72BB" w:rsidRDefault="000F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2A" w:rsidRPr="001B72BB" w14:paraId="1DFC4DA6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090B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A0B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2D0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5F5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D29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0D6" w14:textId="77777777" w:rsidR="000F722A" w:rsidRPr="001B72BB" w:rsidRDefault="000F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2A" w:rsidRPr="001B72BB" w14:paraId="54A3DF4D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8CDA" w14:textId="77777777" w:rsidR="000F722A" w:rsidRPr="001B72BB" w:rsidRDefault="000F722A" w:rsidP="002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Visitor Study Evaluator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78633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0427DF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6B95" w14:textId="247F453D" w:rsidR="000F722A" w:rsidRPr="001B72BB" w:rsidRDefault="00285BB4" w:rsidP="00285B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F73D" w14:textId="43A5D016" w:rsidR="000F722A" w:rsidRPr="001B72BB" w:rsidRDefault="00285BB4" w:rsidP="0028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BD46" w14:textId="0FF8D1EC" w:rsidR="000F722A" w:rsidRPr="001B72BB" w:rsidRDefault="00B5619D" w:rsidP="002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$27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F722A" w:rsidRPr="001B72BB" w14:paraId="140E07B8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61A5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B428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BBA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FAB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20C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DB2C" w14:textId="7CF150B3" w:rsidR="000F722A" w:rsidRPr="001B72BB" w:rsidRDefault="00B5619D" w:rsidP="00285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$29</w:t>
            </w:r>
            <w:r w:rsidR="006B0709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046</w:t>
            </w:r>
            <w:r w:rsidR="000F722A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6B0709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5EE5F86A" w14:textId="77777777" w:rsidR="00021F12" w:rsidRPr="00021F12" w:rsidRDefault="00021F12" w:rsidP="00021F12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 w:rsidRPr="00021F12">
        <w:rPr>
          <w:rFonts w:ascii="Times New Roman" w:eastAsia="Calibri" w:hAnsi="Times New Roman" w:cs="Times New Roman"/>
          <w:bCs/>
          <w:color w:val="000000"/>
        </w:rPr>
        <w:t>*</w:t>
      </w:r>
      <w:r w:rsidRPr="00021F1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the Salary in table above is cited from</w:t>
      </w:r>
      <w:r w:rsidRPr="00021F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Pr="00021F12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https://www.opm.gov/policy-data-oversight/pay-leave/salaries-wages/salary-tables/18Tables/html/DCB.aspx</w:t>
        </w:r>
      </w:hyperlink>
    </w:p>
    <w:p w14:paraId="70DC9B94" w14:textId="21DFE211" w:rsidR="000F722A" w:rsidRDefault="000F722A" w:rsidP="005369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6828EB" w14:textId="77777777" w:rsidR="00CE5CE4" w:rsidRPr="001B72BB" w:rsidRDefault="00CE5CE4" w:rsidP="00627315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BB">
        <w:rPr>
          <w:rFonts w:ascii="Times New Roman" w:hAnsi="Times New Roman" w:cs="Times New Roman"/>
          <w:b/>
          <w:sz w:val="24"/>
          <w:szCs w:val="24"/>
          <w:u w:val="single"/>
        </w:rPr>
        <w:t>If you are conducting a focus group, survey, or plan to employ statistical methods, please provide answers to the following questions:</w:t>
      </w:r>
    </w:p>
    <w:p w14:paraId="53F693D0" w14:textId="77777777" w:rsidR="00CE5CE4" w:rsidRPr="001B72BB" w:rsidRDefault="00CE5CE4" w:rsidP="0093159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The selection of your targeted respondents</w:t>
      </w:r>
    </w:p>
    <w:p w14:paraId="3591879A" w14:textId="77777777" w:rsidR="00CE5CE4" w:rsidRPr="001B72BB" w:rsidRDefault="00CE5CE4" w:rsidP="0093159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 Do you have a customer list or something similar that defines the universe of potential respondents and do you have a sampling plan for selecting from this universe?</w:t>
      </w:r>
    </w:p>
    <w:p w14:paraId="2B0BEE25" w14:textId="66014FAE" w:rsidR="00CE5CE4" w:rsidRPr="001B72BB" w:rsidRDefault="00627315" w:rsidP="00931595">
      <w:pPr>
        <w:spacing w:after="12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911A99" w:rsidRPr="001B72BB">
        <w:rPr>
          <w:rFonts w:ascii="Times New Roman" w:hAnsi="Times New Roman" w:cs="Times New Roman"/>
          <w:sz w:val="24"/>
          <w:szCs w:val="24"/>
        </w:rPr>
        <w:t>X</w:t>
      </w:r>
      <w:r w:rsidR="00831E3B" w:rsidRPr="001B72BB">
        <w:rPr>
          <w:rFonts w:ascii="Times New Roman" w:hAnsi="Times New Roman" w:cs="Times New Roman"/>
          <w:sz w:val="24"/>
          <w:szCs w:val="24"/>
        </w:rPr>
        <w:t>] Yes [</w:t>
      </w:r>
      <w:r w:rsidR="00911A99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217ACE"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03BBDB0F" w14:textId="77777777" w:rsidR="00217ACE" w:rsidRPr="001B72BB" w:rsidRDefault="00217ACE" w:rsidP="009315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If the answer is yes, please provide a description of both below (or attach the sampling plan)?  If the answer is no, please provide a description of how you plan to identify your potential group of respondents and how you will select them?</w:t>
      </w:r>
    </w:p>
    <w:p w14:paraId="0BBCFDB6" w14:textId="77777777" w:rsidR="00C35AAB" w:rsidRDefault="004E4D54" w:rsidP="00997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NLM’s contractor will recru</w:t>
      </w:r>
      <w:r w:rsidR="00E11161">
        <w:rPr>
          <w:rFonts w:ascii="Times New Roman" w:hAnsi="Times New Roman" w:cs="Times New Roman"/>
          <w:sz w:val="24"/>
          <w:szCs w:val="24"/>
        </w:rPr>
        <w:t>it and schedule sessions with 25</w:t>
      </w:r>
      <w:r w:rsidRPr="001B72BB">
        <w:rPr>
          <w:rFonts w:ascii="Times New Roman" w:hAnsi="Times New Roman" w:cs="Times New Roman"/>
          <w:sz w:val="24"/>
          <w:szCs w:val="24"/>
        </w:rPr>
        <w:t xml:space="preserve"> participants</w:t>
      </w:r>
      <w:r w:rsidR="00C35AAB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5C8248E0" w14:textId="1BEDCC10" w:rsidR="004E4D54" w:rsidRDefault="00C35AAB" w:rsidP="00C35AA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7C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general public and educator participants </w:t>
      </w:r>
      <w:r w:rsidR="00B30ED2" w:rsidRPr="00C35AAB">
        <w:rPr>
          <w:rFonts w:ascii="Times New Roman" w:hAnsi="Times New Roman" w:cs="Times New Roman"/>
          <w:sz w:val="24"/>
          <w:szCs w:val="24"/>
        </w:rPr>
        <w:t>from the United States</w:t>
      </w:r>
      <w:r>
        <w:rPr>
          <w:rFonts w:ascii="Times New Roman" w:hAnsi="Times New Roman" w:cs="Times New Roman"/>
          <w:sz w:val="24"/>
          <w:szCs w:val="24"/>
        </w:rPr>
        <w:t xml:space="preserve"> via UserHappy</w:t>
      </w:r>
      <w:r w:rsidR="00075A28" w:rsidRPr="00C35AAB">
        <w:rPr>
          <w:rFonts w:ascii="Times New Roman" w:hAnsi="Times New Roman" w:cs="Times New Roman"/>
          <w:sz w:val="24"/>
          <w:szCs w:val="24"/>
        </w:rPr>
        <w:t xml:space="preserve">’s database and through online </w:t>
      </w:r>
      <w:r w:rsidR="00DF7C11" w:rsidRPr="00C35AAB">
        <w:rPr>
          <w:rFonts w:ascii="Times New Roman" w:hAnsi="Times New Roman" w:cs="Times New Roman"/>
          <w:sz w:val="24"/>
          <w:szCs w:val="24"/>
        </w:rPr>
        <w:t xml:space="preserve">resources such as listservs and social </w:t>
      </w:r>
      <w:r w:rsidR="00FE7E9B" w:rsidRPr="00C35AAB">
        <w:rPr>
          <w:rFonts w:ascii="Times New Roman" w:hAnsi="Times New Roman" w:cs="Times New Roman"/>
          <w:sz w:val="24"/>
          <w:szCs w:val="24"/>
        </w:rPr>
        <w:t xml:space="preserve">media. </w:t>
      </w:r>
    </w:p>
    <w:p w14:paraId="07F8070B" w14:textId="332F410D" w:rsidR="00C35AAB" w:rsidRPr="00C35AAB" w:rsidRDefault="00C47C04" w:rsidP="00C35AA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35AAB" w:rsidRPr="00C35AAB">
        <w:rPr>
          <w:rFonts w:ascii="Times New Roman" w:hAnsi="Times New Roman" w:cs="Times New Roman"/>
          <w:sz w:val="24"/>
          <w:szCs w:val="24"/>
        </w:rPr>
        <w:t xml:space="preserve"> librarian participants </w:t>
      </w:r>
      <w:r w:rsidR="00C35AAB">
        <w:rPr>
          <w:rFonts w:ascii="Times New Roman" w:hAnsi="Times New Roman" w:cs="Times New Roman"/>
          <w:sz w:val="24"/>
          <w:szCs w:val="24"/>
        </w:rPr>
        <w:t>across United States via the existing customers of the NLM traveling exhibitions.</w:t>
      </w:r>
    </w:p>
    <w:p w14:paraId="1723017E" w14:textId="77777777" w:rsidR="00997C7A" w:rsidRPr="001B72BB" w:rsidRDefault="00997C7A" w:rsidP="00997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A2BC" w14:textId="77777777" w:rsidR="00D2135F" w:rsidRPr="001B72BB" w:rsidRDefault="00D2135F" w:rsidP="00217ACE">
      <w:pPr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Administration of the Instrument</w:t>
      </w:r>
    </w:p>
    <w:p w14:paraId="3E9BD366" w14:textId="77777777" w:rsidR="00D2135F" w:rsidRPr="001B72BB" w:rsidRDefault="00D2135F" w:rsidP="00106A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How will you collect the information? (Check all that apply)</w:t>
      </w:r>
    </w:p>
    <w:p w14:paraId="7B09C65E" w14:textId="2BBBC565" w:rsidR="00D2135F" w:rsidRPr="001B72BB" w:rsidRDefault="00BE504E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B30ED2" w:rsidRPr="001B72BB">
        <w:rPr>
          <w:rFonts w:ascii="Times New Roman" w:hAnsi="Times New Roman" w:cs="Times New Roman"/>
          <w:sz w:val="24"/>
          <w:szCs w:val="24"/>
        </w:rPr>
        <w:t>X</w:t>
      </w:r>
      <w:r w:rsidRPr="001B72BB">
        <w:rPr>
          <w:rFonts w:ascii="Times New Roman" w:hAnsi="Times New Roman" w:cs="Times New Roman"/>
          <w:sz w:val="24"/>
          <w:szCs w:val="24"/>
        </w:rPr>
        <w:t>]</w:t>
      </w:r>
      <w:r w:rsidR="00D2135F" w:rsidRPr="001B72BB">
        <w:rPr>
          <w:rFonts w:ascii="Times New Roman" w:hAnsi="Times New Roman" w:cs="Times New Roman"/>
          <w:sz w:val="24"/>
          <w:szCs w:val="24"/>
        </w:rPr>
        <w:t xml:space="preserve"> Web-based </w:t>
      </w:r>
      <w:r w:rsidR="00970A3C" w:rsidRPr="001B72BB">
        <w:rPr>
          <w:rFonts w:ascii="Times New Roman" w:hAnsi="Times New Roman" w:cs="Times New Roman"/>
          <w:sz w:val="24"/>
          <w:szCs w:val="24"/>
        </w:rPr>
        <w:t xml:space="preserve">via moderator led sessions and online survey </w:t>
      </w:r>
    </w:p>
    <w:p w14:paraId="410C0DF1" w14:textId="7E58F7C0" w:rsidR="00D2135F" w:rsidRPr="001B72BB" w:rsidRDefault="00C6136C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[ ] </w:t>
      </w:r>
      <w:r w:rsidR="00D2135F" w:rsidRPr="001B72BB">
        <w:rPr>
          <w:rFonts w:ascii="Times New Roman" w:hAnsi="Times New Roman" w:cs="Times New Roman"/>
          <w:sz w:val="24"/>
          <w:szCs w:val="24"/>
        </w:rPr>
        <w:t>Telephone</w:t>
      </w:r>
    </w:p>
    <w:p w14:paraId="067FB1E4" w14:textId="554E7457" w:rsidR="00D2135F" w:rsidRPr="001B72BB" w:rsidRDefault="002049CD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350A51" w:rsidRPr="001B72BB">
        <w:rPr>
          <w:rFonts w:ascii="Times New Roman" w:hAnsi="Times New Roman" w:cs="Times New Roman"/>
          <w:sz w:val="24"/>
          <w:szCs w:val="24"/>
        </w:rPr>
        <w:t>X</w:t>
      </w:r>
      <w:r w:rsidR="00D2135F" w:rsidRPr="001B72BB">
        <w:rPr>
          <w:rFonts w:ascii="Times New Roman" w:hAnsi="Times New Roman" w:cs="Times New Roman"/>
          <w:sz w:val="24"/>
          <w:szCs w:val="24"/>
        </w:rPr>
        <w:t>] In-person</w:t>
      </w:r>
      <w:r w:rsidR="00BA3242" w:rsidRPr="001B72BB">
        <w:rPr>
          <w:rFonts w:ascii="Times New Roman" w:hAnsi="Times New Roman" w:cs="Times New Roman"/>
          <w:sz w:val="24"/>
          <w:szCs w:val="24"/>
        </w:rPr>
        <w:t xml:space="preserve"> at the testing facility</w:t>
      </w:r>
    </w:p>
    <w:p w14:paraId="6BD83B69" w14:textId="77777777" w:rsidR="00D2135F" w:rsidRPr="001B72BB" w:rsidRDefault="00D2135F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[ ] </w:t>
      </w:r>
      <w:r w:rsidR="00827F13" w:rsidRPr="001B72BB">
        <w:rPr>
          <w:rFonts w:ascii="Times New Roman" w:hAnsi="Times New Roman" w:cs="Times New Roman"/>
          <w:sz w:val="24"/>
          <w:szCs w:val="24"/>
        </w:rPr>
        <w:t>Mail</w:t>
      </w:r>
    </w:p>
    <w:p w14:paraId="616C2533" w14:textId="77777777" w:rsidR="00827F13" w:rsidRPr="001B72BB" w:rsidRDefault="00572634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CA6A68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827F13" w:rsidRPr="001B72BB">
        <w:rPr>
          <w:rFonts w:ascii="Times New Roman" w:hAnsi="Times New Roman" w:cs="Times New Roman"/>
          <w:sz w:val="24"/>
          <w:szCs w:val="24"/>
        </w:rPr>
        <w:t>] Other, Explain</w:t>
      </w:r>
      <w:r w:rsidR="00C5683E" w:rsidRPr="001B7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C11B0" w14:textId="77777777" w:rsidR="00C5683E" w:rsidRPr="001B72BB" w:rsidRDefault="00C5683E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9F3F96" w14:textId="6E8AC90C" w:rsidR="00827F13" w:rsidRPr="001B72BB" w:rsidRDefault="00827F13" w:rsidP="00106A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Will intervie</w:t>
      </w:r>
      <w:r w:rsidR="00CA6A68" w:rsidRPr="001B72BB">
        <w:rPr>
          <w:rFonts w:ascii="Times New Roman" w:hAnsi="Times New Roman" w:cs="Times New Roman"/>
          <w:sz w:val="24"/>
          <w:szCs w:val="24"/>
        </w:rPr>
        <w:t>wers or facilitators be used? [</w:t>
      </w:r>
      <w:r w:rsidR="00350A51" w:rsidRPr="001B72BB">
        <w:rPr>
          <w:rFonts w:ascii="Times New Roman" w:hAnsi="Times New Roman" w:cs="Times New Roman"/>
          <w:sz w:val="24"/>
          <w:szCs w:val="24"/>
        </w:rPr>
        <w:t>X</w:t>
      </w:r>
      <w:r w:rsidR="00BD72F5" w:rsidRPr="001B72BB">
        <w:rPr>
          <w:rFonts w:ascii="Times New Roman" w:hAnsi="Times New Roman" w:cs="Times New Roman"/>
          <w:sz w:val="24"/>
          <w:szCs w:val="24"/>
        </w:rPr>
        <w:t xml:space="preserve">] Yes [ 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  <w:r w:rsidR="0072116B" w:rsidRPr="001B72BB">
        <w:rPr>
          <w:rFonts w:ascii="Times New Roman" w:hAnsi="Times New Roman" w:cs="Times New Roman"/>
          <w:sz w:val="24"/>
          <w:szCs w:val="24"/>
        </w:rPr>
        <w:t xml:space="preserve">. </w:t>
      </w:r>
      <w:r w:rsidR="00F76C5D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7559B" w14:textId="77777777" w:rsidR="00C5683E" w:rsidRDefault="00C5683E" w:rsidP="0062731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sectPr w:rsidR="00C5683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BE2AE" w14:textId="77777777" w:rsidR="00AA576E" w:rsidRDefault="00AA576E" w:rsidP="005C7F3A">
      <w:pPr>
        <w:spacing w:after="0" w:line="240" w:lineRule="auto"/>
      </w:pPr>
      <w:r>
        <w:separator/>
      </w:r>
    </w:p>
  </w:endnote>
  <w:endnote w:type="continuationSeparator" w:id="0">
    <w:p w14:paraId="360D6222" w14:textId="77777777" w:rsidR="00AA576E" w:rsidRDefault="00AA576E" w:rsidP="005C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25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D9078" w14:textId="6EA4EA57" w:rsidR="00BE504E" w:rsidRDefault="00BE50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8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BC30FA" w14:textId="77777777" w:rsidR="00BE504E" w:rsidRDefault="00BE5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E9A75" w14:textId="77777777" w:rsidR="00AA576E" w:rsidRDefault="00AA576E" w:rsidP="005C7F3A">
      <w:pPr>
        <w:spacing w:after="0" w:line="240" w:lineRule="auto"/>
      </w:pPr>
      <w:r>
        <w:separator/>
      </w:r>
    </w:p>
  </w:footnote>
  <w:footnote w:type="continuationSeparator" w:id="0">
    <w:p w14:paraId="0D1F849C" w14:textId="77777777" w:rsidR="00AA576E" w:rsidRDefault="00AA576E" w:rsidP="005C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F9D"/>
    <w:multiLevelType w:val="hybridMultilevel"/>
    <w:tmpl w:val="4A00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7E25"/>
    <w:multiLevelType w:val="hybridMultilevel"/>
    <w:tmpl w:val="27D0A3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5A6D0D"/>
    <w:multiLevelType w:val="hybridMultilevel"/>
    <w:tmpl w:val="D89E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C07DE"/>
    <w:multiLevelType w:val="hybridMultilevel"/>
    <w:tmpl w:val="117E7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5704"/>
    <w:multiLevelType w:val="hybridMultilevel"/>
    <w:tmpl w:val="EAE4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43F34"/>
    <w:multiLevelType w:val="hybridMultilevel"/>
    <w:tmpl w:val="EAE4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F7629"/>
    <w:multiLevelType w:val="hybridMultilevel"/>
    <w:tmpl w:val="174C2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B1A"/>
    <w:multiLevelType w:val="hybridMultilevel"/>
    <w:tmpl w:val="470297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AC316C6"/>
    <w:multiLevelType w:val="hybridMultilevel"/>
    <w:tmpl w:val="DC36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A1792"/>
    <w:multiLevelType w:val="hybridMultilevel"/>
    <w:tmpl w:val="E468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04087"/>
    <w:multiLevelType w:val="hybridMultilevel"/>
    <w:tmpl w:val="7D0EF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9797B"/>
    <w:multiLevelType w:val="hybridMultilevel"/>
    <w:tmpl w:val="4D64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67B06"/>
    <w:multiLevelType w:val="hybridMultilevel"/>
    <w:tmpl w:val="CA56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D66A5"/>
    <w:multiLevelType w:val="hybridMultilevel"/>
    <w:tmpl w:val="0D18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54AEB"/>
    <w:multiLevelType w:val="hybridMultilevel"/>
    <w:tmpl w:val="2B56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119D9"/>
    <w:multiLevelType w:val="hybridMultilevel"/>
    <w:tmpl w:val="A398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D69CC"/>
    <w:multiLevelType w:val="hybridMultilevel"/>
    <w:tmpl w:val="0FFCB2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0041F09"/>
    <w:multiLevelType w:val="hybridMultilevel"/>
    <w:tmpl w:val="4678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13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3E"/>
    <w:rsid w:val="00000EEC"/>
    <w:rsid w:val="00002B82"/>
    <w:rsid w:val="000133F1"/>
    <w:rsid w:val="0001641C"/>
    <w:rsid w:val="00020040"/>
    <w:rsid w:val="00020AE9"/>
    <w:rsid w:val="00021F12"/>
    <w:rsid w:val="0002595D"/>
    <w:rsid w:val="00036CA7"/>
    <w:rsid w:val="00040EB1"/>
    <w:rsid w:val="00044184"/>
    <w:rsid w:val="000524E2"/>
    <w:rsid w:val="000670AD"/>
    <w:rsid w:val="00075A28"/>
    <w:rsid w:val="0009438C"/>
    <w:rsid w:val="000B0926"/>
    <w:rsid w:val="000C29DA"/>
    <w:rsid w:val="000C2D43"/>
    <w:rsid w:val="000C439C"/>
    <w:rsid w:val="000F25C0"/>
    <w:rsid w:val="000F3229"/>
    <w:rsid w:val="000F722A"/>
    <w:rsid w:val="00106A2C"/>
    <w:rsid w:val="00112F73"/>
    <w:rsid w:val="00117BCE"/>
    <w:rsid w:val="00120116"/>
    <w:rsid w:val="0013090E"/>
    <w:rsid w:val="00130F73"/>
    <w:rsid w:val="001311E4"/>
    <w:rsid w:val="001313F2"/>
    <w:rsid w:val="00136191"/>
    <w:rsid w:val="00145DDC"/>
    <w:rsid w:val="00151675"/>
    <w:rsid w:val="00152EA7"/>
    <w:rsid w:val="00160B5D"/>
    <w:rsid w:val="00165B68"/>
    <w:rsid w:val="001667AF"/>
    <w:rsid w:val="00187521"/>
    <w:rsid w:val="00192DF3"/>
    <w:rsid w:val="001A233E"/>
    <w:rsid w:val="001B1380"/>
    <w:rsid w:val="001B72BB"/>
    <w:rsid w:val="001C1671"/>
    <w:rsid w:val="001C4545"/>
    <w:rsid w:val="001C4D02"/>
    <w:rsid w:val="001D23DF"/>
    <w:rsid w:val="001E0A6D"/>
    <w:rsid w:val="001E5910"/>
    <w:rsid w:val="001E65CC"/>
    <w:rsid w:val="001F7700"/>
    <w:rsid w:val="00202F1B"/>
    <w:rsid w:val="002049CD"/>
    <w:rsid w:val="00204F19"/>
    <w:rsid w:val="002148B2"/>
    <w:rsid w:val="00217ACE"/>
    <w:rsid w:val="0022631D"/>
    <w:rsid w:val="0022790A"/>
    <w:rsid w:val="00227AAF"/>
    <w:rsid w:val="002327F9"/>
    <w:rsid w:val="00245C6E"/>
    <w:rsid w:val="00255FFD"/>
    <w:rsid w:val="0025715B"/>
    <w:rsid w:val="002601F2"/>
    <w:rsid w:val="002608DD"/>
    <w:rsid w:val="00261D2A"/>
    <w:rsid w:val="002771FE"/>
    <w:rsid w:val="00277C8B"/>
    <w:rsid w:val="0028253B"/>
    <w:rsid w:val="00285BB4"/>
    <w:rsid w:val="002860A5"/>
    <w:rsid w:val="00290F66"/>
    <w:rsid w:val="00292B67"/>
    <w:rsid w:val="00297099"/>
    <w:rsid w:val="002A19A2"/>
    <w:rsid w:val="002A2F66"/>
    <w:rsid w:val="002A3112"/>
    <w:rsid w:val="002A7F88"/>
    <w:rsid w:val="002B0091"/>
    <w:rsid w:val="002B0659"/>
    <w:rsid w:val="002B0829"/>
    <w:rsid w:val="002B1B4F"/>
    <w:rsid w:val="002B28B9"/>
    <w:rsid w:val="002B6A8D"/>
    <w:rsid w:val="002C485B"/>
    <w:rsid w:val="002C5317"/>
    <w:rsid w:val="002D77E3"/>
    <w:rsid w:val="002E017D"/>
    <w:rsid w:val="002E21CC"/>
    <w:rsid w:val="002F1386"/>
    <w:rsid w:val="002F55C5"/>
    <w:rsid w:val="00301D5A"/>
    <w:rsid w:val="00304243"/>
    <w:rsid w:val="0030584D"/>
    <w:rsid w:val="00312C81"/>
    <w:rsid w:val="003237C2"/>
    <w:rsid w:val="00327263"/>
    <w:rsid w:val="00350A51"/>
    <w:rsid w:val="00360390"/>
    <w:rsid w:val="003656EA"/>
    <w:rsid w:val="00377E48"/>
    <w:rsid w:val="0038204C"/>
    <w:rsid w:val="00394DEE"/>
    <w:rsid w:val="003960CE"/>
    <w:rsid w:val="003A7C68"/>
    <w:rsid w:val="003B1B3D"/>
    <w:rsid w:val="003B2F7C"/>
    <w:rsid w:val="003C189C"/>
    <w:rsid w:val="003D0EB1"/>
    <w:rsid w:val="00406FF3"/>
    <w:rsid w:val="00414697"/>
    <w:rsid w:val="00416079"/>
    <w:rsid w:val="00423AC3"/>
    <w:rsid w:val="004308B9"/>
    <w:rsid w:val="00430969"/>
    <w:rsid w:val="00430C1B"/>
    <w:rsid w:val="00432E1F"/>
    <w:rsid w:val="004442D8"/>
    <w:rsid w:val="00450057"/>
    <w:rsid w:val="0045339B"/>
    <w:rsid w:val="0045508E"/>
    <w:rsid w:val="00474614"/>
    <w:rsid w:val="00475812"/>
    <w:rsid w:val="0047665F"/>
    <w:rsid w:val="004804D8"/>
    <w:rsid w:val="00482D4E"/>
    <w:rsid w:val="00487171"/>
    <w:rsid w:val="004941BE"/>
    <w:rsid w:val="004A00CD"/>
    <w:rsid w:val="004A6909"/>
    <w:rsid w:val="004B53E7"/>
    <w:rsid w:val="004B5C5B"/>
    <w:rsid w:val="004B6F0F"/>
    <w:rsid w:val="004C6061"/>
    <w:rsid w:val="004D04A4"/>
    <w:rsid w:val="004D4D4A"/>
    <w:rsid w:val="004E0841"/>
    <w:rsid w:val="004E4263"/>
    <w:rsid w:val="004E4D54"/>
    <w:rsid w:val="004E7C70"/>
    <w:rsid w:val="004F3A3D"/>
    <w:rsid w:val="0050497D"/>
    <w:rsid w:val="00505BFC"/>
    <w:rsid w:val="00510003"/>
    <w:rsid w:val="00511677"/>
    <w:rsid w:val="00512D65"/>
    <w:rsid w:val="005307F0"/>
    <w:rsid w:val="00531C18"/>
    <w:rsid w:val="005359FA"/>
    <w:rsid w:val="00536996"/>
    <w:rsid w:val="00540DA5"/>
    <w:rsid w:val="0054762A"/>
    <w:rsid w:val="00553621"/>
    <w:rsid w:val="00554524"/>
    <w:rsid w:val="00555622"/>
    <w:rsid w:val="00562D79"/>
    <w:rsid w:val="00564472"/>
    <w:rsid w:val="00572634"/>
    <w:rsid w:val="00585D07"/>
    <w:rsid w:val="00587F8C"/>
    <w:rsid w:val="005959C7"/>
    <w:rsid w:val="005C67F1"/>
    <w:rsid w:val="005C75F3"/>
    <w:rsid w:val="005C7F3A"/>
    <w:rsid w:val="005D0AE3"/>
    <w:rsid w:val="005D3556"/>
    <w:rsid w:val="005D7240"/>
    <w:rsid w:val="005E135F"/>
    <w:rsid w:val="005E395E"/>
    <w:rsid w:val="005E5D63"/>
    <w:rsid w:val="005F29DE"/>
    <w:rsid w:val="005F3F29"/>
    <w:rsid w:val="005F43E9"/>
    <w:rsid w:val="00605528"/>
    <w:rsid w:val="00622D84"/>
    <w:rsid w:val="00627315"/>
    <w:rsid w:val="006479A7"/>
    <w:rsid w:val="00657B63"/>
    <w:rsid w:val="00664A12"/>
    <w:rsid w:val="00664C77"/>
    <w:rsid w:val="00665A01"/>
    <w:rsid w:val="00670B4C"/>
    <w:rsid w:val="00672217"/>
    <w:rsid w:val="006767D2"/>
    <w:rsid w:val="00682542"/>
    <w:rsid w:val="00682FBE"/>
    <w:rsid w:val="006845C9"/>
    <w:rsid w:val="00692089"/>
    <w:rsid w:val="006B0709"/>
    <w:rsid w:val="006C1639"/>
    <w:rsid w:val="006C1A14"/>
    <w:rsid w:val="006E6EEB"/>
    <w:rsid w:val="006F26C9"/>
    <w:rsid w:val="007048B7"/>
    <w:rsid w:val="00715242"/>
    <w:rsid w:val="00715BE2"/>
    <w:rsid w:val="00715C06"/>
    <w:rsid w:val="0072116B"/>
    <w:rsid w:val="00732C76"/>
    <w:rsid w:val="00735AB6"/>
    <w:rsid w:val="00742224"/>
    <w:rsid w:val="00747AE8"/>
    <w:rsid w:val="0075277C"/>
    <w:rsid w:val="00756773"/>
    <w:rsid w:val="00757E43"/>
    <w:rsid w:val="00764D80"/>
    <w:rsid w:val="00766E46"/>
    <w:rsid w:val="0078187C"/>
    <w:rsid w:val="007856C6"/>
    <w:rsid w:val="00787052"/>
    <w:rsid w:val="00795629"/>
    <w:rsid w:val="007B40E3"/>
    <w:rsid w:val="007B5A08"/>
    <w:rsid w:val="007C36D2"/>
    <w:rsid w:val="007D1028"/>
    <w:rsid w:val="007D2F89"/>
    <w:rsid w:val="007E5C3C"/>
    <w:rsid w:val="0080576C"/>
    <w:rsid w:val="00816781"/>
    <w:rsid w:val="00824EE1"/>
    <w:rsid w:val="00827F13"/>
    <w:rsid w:val="00831E3B"/>
    <w:rsid w:val="0083237B"/>
    <w:rsid w:val="008353E0"/>
    <w:rsid w:val="00835B23"/>
    <w:rsid w:val="008456DF"/>
    <w:rsid w:val="00852B9C"/>
    <w:rsid w:val="00856B26"/>
    <w:rsid w:val="00860203"/>
    <w:rsid w:val="0087491A"/>
    <w:rsid w:val="00880A22"/>
    <w:rsid w:val="00890C6F"/>
    <w:rsid w:val="008963A9"/>
    <w:rsid w:val="008A6FEC"/>
    <w:rsid w:val="008B04EA"/>
    <w:rsid w:val="008D064D"/>
    <w:rsid w:val="008D283E"/>
    <w:rsid w:val="008D79BD"/>
    <w:rsid w:val="00911266"/>
    <w:rsid w:val="00911A99"/>
    <w:rsid w:val="00917034"/>
    <w:rsid w:val="0091737D"/>
    <w:rsid w:val="0092658F"/>
    <w:rsid w:val="00926A59"/>
    <w:rsid w:val="00930D38"/>
    <w:rsid w:val="00931595"/>
    <w:rsid w:val="009416F7"/>
    <w:rsid w:val="00955220"/>
    <w:rsid w:val="0095595A"/>
    <w:rsid w:val="00970A3C"/>
    <w:rsid w:val="00994098"/>
    <w:rsid w:val="00994599"/>
    <w:rsid w:val="00997C7A"/>
    <w:rsid w:val="009B4856"/>
    <w:rsid w:val="009B58FE"/>
    <w:rsid w:val="009B629C"/>
    <w:rsid w:val="009B677A"/>
    <w:rsid w:val="009B730B"/>
    <w:rsid w:val="009C2279"/>
    <w:rsid w:val="009C72D1"/>
    <w:rsid w:val="009D3BA4"/>
    <w:rsid w:val="009E3248"/>
    <w:rsid w:val="009E4E52"/>
    <w:rsid w:val="009F4505"/>
    <w:rsid w:val="00A006DB"/>
    <w:rsid w:val="00A063FD"/>
    <w:rsid w:val="00A0682B"/>
    <w:rsid w:val="00A25C01"/>
    <w:rsid w:val="00A36FCF"/>
    <w:rsid w:val="00A372C1"/>
    <w:rsid w:val="00A513A4"/>
    <w:rsid w:val="00A610ED"/>
    <w:rsid w:val="00A679C0"/>
    <w:rsid w:val="00A77355"/>
    <w:rsid w:val="00A81DA6"/>
    <w:rsid w:val="00A8242F"/>
    <w:rsid w:val="00A90026"/>
    <w:rsid w:val="00A92D82"/>
    <w:rsid w:val="00A94FD7"/>
    <w:rsid w:val="00AA2E6C"/>
    <w:rsid w:val="00AA456E"/>
    <w:rsid w:val="00AA4697"/>
    <w:rsid w:val="00AA576E"/>
    <w:rsid w:val="00AA6F35"/>
    <w:rsid w:val="00AA7094"/>
    <w:rsid w:val="00AB318A"/>
    <w:rsid w:val="00AC1AB5"/>
    <w:rsid w:val="00AC6B80"/>
    <w:rsid w:val="00AD23E1"/>
    <w:rsid w:val="00AE2881"/>
    <w:rsid w:val="00AE49A7"/>
    <w:rsid w:val="00AE5ED1"/>
    <w:rsid w:val="00AF11B9"/>
    <w:rsid w:val="00B30ED2"/>
    <w:rsid w:val="00B3702E"/>
    <w:rsid w:val="00B3728D"/>
    <w:rsid w:val="00B452AE"/>
    <w:rsid w:val="00B464E6"/>
    <w:rsid w:val="00B55687"/>
    <w:rsid w:val="00B559C7"/>
    <w:rsid w:val="00B5619D"/>
    <w:rsid w:val="00B720D2"/>
    <w:rsid w:val="00B72460"/>
    <w:rsid w:val="00B72D13"/>
    <w:rsid w:val="00B771B3"/>
    <w:rsid w:val="00B77ACA"/>
    <w:rsid w:val="00BA3242"/>
    <w:rsid w:val="00BA59A2"/>
    <w:rsid w:val="00BB5789"/>
    <w:rsid w:val="00BC06AA"/>
    <w:rsid w:val="00BC4AA2"/>
    <w:rsid w:val="00BC59BC"/>
    <w:rsid w:val="00BD034D"/>
    <w:rsid w:val="00BD598C"/>
    <w:rsid w:val="00BD5AAD"/>
    <w:rsid w:val="00BD71F4"/>
    <w:rsid w:val="00BD72F5"/>
    <w:rsid w:val="00BE504E"/>
    <w:rsid w:val="00BE71E8"/>
    <w:rsid w:val="00C03202"/>
    <w:rsid w:val="00C05ACA"/>
    <w:rsid w:val="00C10202"/>
    <w:rsid w:val="00C121C4"/>
    <w:rsid w:val="00C211F5"/>
    <w:rsid w:val="00C231B9"/>
    <w:rsid w:val="00C24EAA"/>
    <w:rsid w:val="00C279A2"/>
    <w:rsid w:val="00C35AAB"/>
    <w:rsid w:val="00C45530"/>
    <w:rsid w:val="00C47C04"/>
    <w:rsid w:val="00C502BB"/>
    <w:rsid w:val="00C52AFE"/>
    <w:rsid w:val="00C55CC7"/>
    <w:rsid w:val="00C5683E"/>
    <w:rsid w:val="00C60ECE"/>
    <w:rsid w:val="00C6136C"/>
    <w:rsid w:val="00C62E1B"/>
    <w:rsid w:val="00C64326"/>
    <w:rsid w:val="00C736A2"/>
    <w:rsid w:val="00C7452D"/>
    <w:rsid w:val="00C75B37"/>
    <w:rsid w:val="00C773DC"/>
    <w:rsid w:val="00C9371A"/>
    <w:rsid w:val="00CA6A68"/>
    <w:rsid w:val="00CB410E"/>
    <w:rsid w:val="00CC2BC6"/>
    <w:rsid w:val="00CE4EFA"/>
    <w:rsid w:val="00CE5CE4"/>
    <w:rsid w:val="00CE7804"/>
    <w:rsid w:val="00CF1CE1"/>
    <w:rsid w:val="00D03D16"/>
    <w:rsid w:val="00D12599"/>
    <w:rsid w:val="00D2135F"/>
    <w:rsid w:val="00D22C1A"/>
    <w:rsid w:val="00D23259"/>
    <w:rsid w:val="00D2620A"/>
    <w:rsid w:val="00D323C6"/>
    <w:rsid w:val="00D3549B"/>
    <w:rsid w:val="00D5676F"/>
    <w:rsid w:val="00D72166"/>
    <w:rsid w:val="00D84FDC"/>
    <w:rsid w:val="00D85982"/>
    <w:rsid w:val="00D864C0"/>
    <w:rsid w:val="00D95FCA"/>
    <w:rsid w:val="00D974DE"/>
    <w:rsid w:val="00DA05B5"/>
    <w:rsid w:val="00DA230B"/>
    <w:rsid w:val="00DC19E1"/>
    <w:rsid w:val="00DC2AD0"/>
    <w:rsid w:val="00DD2585"/>
    <w:rsid w:val="00DD2F0A"/>
    <w:rsid w:val="00DD51FA"/>
    <w:rsid w:val="00DD5BE9"/>
    <w:rsid w:val="00DE0E75"/>
    <w:rsid w:val="00DE1675"/>
    <w:rsid w:val="00DE7E4A"/>
    <w:rsid w:val="00DF7C11"/>
    <w:rsid w:val="00E03F02"/>
    <w:rsid w:val="00E041F6"/>
    <w:rsid w:val="00E11161"/>
    <w:rsid w:val="00E20560"/>
    <w:rsid w:val="00E21682"/>
    <w:rsid w:val="00E23AF0"/>
    <w:rsid w:val="00E27140"/>
    <w:rsid w:val="00E65078"/>
    <w:rsid w:val="00E6707B"/>
    <w:rsid w:val="00E85257"/>
    <w:rsid w:val="00EA40A8"/>
    <w:rsid w:val="00EA4BB9"/>
    <w:rsid w:val="00EB7507"/>
    <w:rsid w:val="00EC7DFB"/>
    <w:rsid w:val="00ED07CE"/>
    <w:rsid w:val="00EE5950"/>
    <w:rsid w:val="00EE6DAD"/>
    <w:rsid w:val="00EE7193"/>
    <w:rsid w:val="00EF2119"/>
    <w:rsid w:val="00EF55E3"/>
    <w:rsid w:val="00EF56D6"/>
    <w:rsid w:val="00F02FDE"/>
    <w:rsid w:val="00F05AC6"/>
    <w:rsid w:val="00F20E3D"/>
    <w:rsid w:val="00F33C9D"/>
    <w:rsid w:val="00F4708E"/>
    <w:rsid w:val="00F52D57"/>
    <w:rsid w:val="00F63783"/>
    <w:rsid w:val="00F644B1"/>
    <w:rsid w:val="00F74359"/>
    <w:rsid w:val="00F76338"/>
    <w:rsid w:val="00F7634B"/>
    <w:rsid w:val="00F76C5D"/>
    <w:rsid w:val="00F77B48"/>
    <w:rsid w:val="00F85242"/>
    <w:rsid w:val="00F863FE"/>
    <w:rsid w:val="00F9584E"/>
    <w:rsid w:val="00F9784D"/>
    <w:rsid w:val="00FA4549"/>
    <w:rsid w:val="00FA5620"/>
    <w:rsid w:val="00FB3834"/>
    <w:rsid w:val="00FB4072"/>
    <w:rsid w:val="00FC6A9F"/>
    <w:rsid w:val="00FD0F40"/>
    <w:rsid w:val="00FD283E"/>
    <w:rsid w:val="00FE7E9B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01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049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FB"/>
    <w:pPr>
      <w:ind w:left="720"/>
      <w:contextualSpacing/>
    </w:pPr>
  </w:style>
  <w:style w:type="table" w:styleId="TableGrid">
    <w:name w:val="Table Grid"/>
    <w:basedOn w:val="TableNormal"/>
    <w:uiPriority w:val="59"/>
    <w:rsid w:val="0020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3A"/>
  </w:style>
  <w:style w:type="paragraph" w:styleId="Footer">
    <w:name w:val="footer"/>
    <w:basedOn w:val="Normal"/>
    <w:link w:val="Foot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3A"/>
  </w:style>
  <w:style w:type="paragraph" w:styleId="BalloonText">
    <w:name w:val="Balloon Text"/>
    <w:basedOn w:val="Normal"/>
    <w:link w:val="BalloonTextChar"/>
    <w:uiPriority w:val="99"/>
    <w:semiHidden/>
    <w:unhideWhenUsed/>
    <w:rsid w:val="0048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0497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C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1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2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02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2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2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20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4"/>
    <w:rPr>
      <w:color w:val="808080"/>
      <w:shd w:val="clear" w:color="auto" w:fill="E6E6E6"/>
    </w:rPr>
  </w:style>
  <w:style w:type="paragraph" w:customStyle="1" w:styleId="p1">
    <w:name w:val="p1"/>
    <w:basedOn w:val="Normal"/>
    <w:rsid w:val="009E3248"/>
    <w:pPr>
      <w:spacing w:after="0" w:line="240" w:lineRule="auto"/>
    </w:pPr>
    <w:rPr>
      <w:rFonts w:ascii="Helvetica" w:hAnsi="Helvetica" w:cs="Times New Roman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rsid w:val="00CC2BC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049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FB"/>
    <w:pPr>
      <w:ind w:left="720"/>
      <w:contextualSpacing/>
    </w:pPr>
  </w:style>
  <w:style w:type="table" w:styleId="TableGrid">
    <w:name w:val="Table Grid"/>
    <w:basedOn w:val="TableNormal"/>
    <w:uiPriority w:val="59"/>
    <w:rsid w:val="0020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3A"/>
  </w:style>
  <w:style w:type="paragraph" w:styleId="Footer">
    <w:name w:val="footer"/>
    <w:basedOn w:val="Normal"/>
    <w:link w:val="Foot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3A"/>
  </w:style>
  <w:style w:type="paragraph" w:styleId="BalloonText">
    <w:name w:val="Balloon Text"/>
    <w:basedOn w:val="Normal"/>
    <w:link w:val="BalloonTextChar"/>
    <w:uiPriority w:val="99"/>
    <w:semiHidden/>
    <w:unhideWhenUsed/>
    <w:rsid w:val="0048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0497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C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1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2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02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2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2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20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4"/>
    <w:rPr>
      <w:color w:val="808080"/>
      <w:shd w:val="clear" w:color="auto" w:fill="E6E6E6"/>
    </w:rPr>
  </w:style>
  <w:style w:type="paragraph" w:customStyle="1" w:styleId="p1">
    <w:name w:val="p1"/>
    <w:basedOn w:val="Normal"/>
    <w:rsid w:val="009E3248"/>
    <w:pPr>
      <w:spacing w:after="0" w:line="240" w:lineRule="auto"/>
    </w:pPr>
    <w:rPr>
      <w:rFonts w:ascii="Helvetica" w:hAnsi="Helvetica" w:cs="Times New Roman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rsid w:val="00CC2B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18Tables/html/DCB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7/may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B260-611D-425D-BA47-F4EB50AC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Medicine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clarkid</dc:creator>
  <cp:keywords/>
  <dc:description/>
  <cp:lastModifiedBy>SYSTEM</cp:lastModifiedBy>
  <cp:revision>2</cp:revision>
  <cp:lastPrinted>2018-01-02T18:28:00Z</cp:lastPrinted>
  <dcterms:created xsi:type="dcterms:W3CDTF">2018-09-12T19:27:00Z</dcterms:created>
  <dcterms:modified xsi:type="dcterms:W3CDTF">2018-09-12T19:27:00Z</dcterms:modified>
</cp:coreProperties>
</file>