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D05D0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14:paraId="3564EA7C" w14:textId="67FB1C06" w:rsidR="00E50293" w:rsidRPr="009239AA" w:rsidRDefault="0073397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AB52BB" wp14:editId="3F9ED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A245A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EB0450">
        <w:t>O</w:t>
      </w:r>
      <w:r w:rsidR="004C521E">
        <w:t xml:space="preserve">ffice of the </w:t>
      </w:r>
      <w:r w:rsidR="00EB0450">
        <w:t>D</w:t>
      </w:r>
      <w:r w:rsidR="004C521E">
        <w:t xml:space="preserve">irector, </w:t>
      </w:r>
      <w:r w:rsidR="00EB0450">
        <w:t>E</w:t>
      </w:r>
      <w:r w:rsidR="004C521E">
        <w:t xml:space="preserve">xecutive </w:t>
      </w:r>
      <w:r w:rsidR="00EB0450">
        <w:t>O</w:t>
      </w:r>
      <w:r w:rsidR="004C521E">
        <w:t>ffice</w:t>
      </w:r>
      <w:r w:rsidR="00EB0450">
        <w:t xml:space="preserve"> </w:t>
      </w:r>
      <w:r w:rsidR="004C521E">
        <w:t xml:space="preserve">(ODEO) </w:t>
      </w:r>
      <w:r w:rsidR="00EB0450">
        <w:t>Staff</w:t>
      </w:r>
      <w:r w:rsidR="00AC29BB">
        <w:t xml:space="preserve"> Survey</w:t>
      </w:r>
    </w:p>
    <w:p w14:paraId="7B845C6D" w14:textId="77777777" w:rsidR="005E714A" w:rsidRDefault="005E714A"/>
    <w:p w14:paraId="26E96BC4" w14:textId="32D723A5" w:rsidR="00F15956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AC29BB">
        <w:t xml:space="preserve">To collect feedback from </w:t>
      </w:r>
      <w:r w:rsidR="00EB0450">
        <w:t>ODEO staff regarding work environment</w:t>
      </w:r>
    </w:p>
    <w:p w14:paraId="63D817AA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410D050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4147B0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0C1BAC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32827D6" w14:textId="1D8A175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EB0450">
        <w:t>ODEO Staff</w:t>
      </w:r>
      <w:r w:rsidR="004C521E">
        <w:t xml:space="preserve">, which includes federal and contract employees </w:t>
      </w:r>
    </w:p>
    <w:p w14:paraId="368CFCA8" w14:textId="77777777" w:rsidR="00F15956" w:rsidRDefault="00F15956"/>
    <w:p w14:paraId="59C5908C" w14:textId="77777777" w:rsidR="00C8488C" w:rsidRDefault="00C8488C"/>
    <w:p w14:paraId="43230991" w14:textId="77777777" w:rsidR="00E26329" w:rsidRDefault="00E26329">
      <w:pPr>
        <w:rPr>
          <w:b/>
        </w:rPr>
      </w:pPr>
    </w:p>
    <w:p w14:paraId="3232DDA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46D878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8F48980" w14:textId="32EB0CBE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B045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84BD655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506A44C2" w14:textId="4D134BBE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EB0450">
        <w:rPr>
          <w:bCs/>
          <w:sz w:val="24"/>
        </w:rPr>
        <w:t>X</w:t>
      </w:r>
      <w:r w:rsidR="006D5F4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17DCA411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68ECEA3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F99E802" w14:textId="77777777" w:rsidR="00441434" w:rsidRDefault="00441434">
      <w:pPr>
        <w:rPr>
          <w:sz w:val="16"/>
          <w:szCs w:val="16"/>
        </w:rPr>
      </w:pPr>
    </w:p>
    <w:p w14:paraId="3E664F52" w14:textId="77777777" w:rsidR="008101A5" w:rsidRPr="009C13B9" w:rsidRDefault="008101A5" w:rsidP="008101A5">
      <w:r>
        <w:t xml:space="preserve">I certify the following to be true: </w:t>
      </w:r>
    </w:p>
    <w:p w14:paraId="75FDD84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65EED5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2C307E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12193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45DD14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E31A3F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16D515E" w14:textId="77777777" w:rsidR="009C13B9" w:rsidRDefault="009C13B9" w:rsidP="009C13B9"/>
    <w:p w14:paraId="69D753FE" w14:textId="77777777" w:rsidR="009C13B9" w:rsidRDefault="009C13B9" w:rsidP="009C13B9">
      <w:r>
        <w:t>Name:________________________________________________</w:t>
      </w:r>
    </w:p>
    <w:p w14:paraId="04BE371B" w14:textId="77777777" w:rsidR="009C13B9" w:rsidRDefault="009C13B9" w:rsidP="009C13B9">
      <w:pPr>
        <w:pStyle w:val="ListParagraph"/>
        <w:ind w:left="360"/>
      </w:pPr>
    </w:p>
    <w:p w14:paraId="1054B5A4" w14:textId="77777777" w:rsidR="009C13B9" w:rsidRDefault="009C13B9" w:rsidP="009C13B9">
      <w:r>
        <w:t>To assist review, please provide answers to the following question:</w:t>
      </w:r>
    </w:p>
    <w:p w14:paraId="1CC91C36" w14:textId="77777777" w:rsidR="009C13B9" w:rsidRDefault="009C13B9" w:rsidP="009C13B9">
      <w:pPr>
        <w:pStyle w:val="ListParagraph"/>
        <w:ind w:left="360"/>
      </w:pPr>
    </w:p>
    <w:p w14:paraId="6A4C0FF8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30D7A7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C29BB">
        <w:t>X</w:t>
      </w:r>
      <w:r w:rsidR="009239AA">
        <w:t xml:space="preserve">]  No </w:t>
      </w:r>
    </w:p>
    <w:p w14:paraId="371F9A6B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5273D264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AC29BB">
        <w:t>X</w:t>
      </w:r>
      <w:r>
        <w:t>] No</w:t>
      </w:r>
    </w:p>
    <w:p w14:paraId="405B16CD" w14:textId="77777777" w:rsidR="00633F74" w:rsidRDefault="00633F74" w:rsidP="00633F74">
      <w:pPr>
        <w:pStyle w:val="ListParagraph"/>
        <w:ind w:left="360"/>
      </w:pPr>
    </w:p>
    <w:p w14:paraId="01869376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2D3D94E" w14:textId="77777777" w:rsidR="00C86E91" w:rsidRDefault="00C86E91" w:rsidP="00C86E91">
      <w:r>
        <w:t>Is an incentive (e.g., money or reimbursement of expenses, token of appreciation) provided to participants?  [  ] Yes [</w:t>
      </w:r>
      <w:r w:rsidR="00382D88">
        <w:t>X</w:t>
      </w:r>
      <w:r>
        <w:t xml:space="preserve">] No  </w:t>
      </w:r>
    </w:p>
    <w:p w14:paraId="34444B19" w14:textId="77777777" w:rsidR="004D6E14" w:rsidRDefault="004D6E14">
      <w:pPr>
        <w:rPr>
          <w:b/>
        </w:rPr>
      </w:pPr>
    </w:p>
    <w:p w14:paraId="3B01C12E" w14:textId="77777777" w:rsidR="00F24CFC" w:rsidRDefault="00F24CFC">
      <w:pPr>
        <w:rPr>
          <w:b/>
        </w:rPr>
      </w:pPr>
    </w:p>
    <w:p w14:paraId="4D5CE1A8" w14:textId="77777777" w:rsidR="005E714A" w:rsidRPr="00BC676D" w:rsidRDefault="003668D6" w:rsidP="00C86E91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7F49C763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14:paraId="5DDC42FB" w14:textId="77777777" w:rsidTr="009A036B">
        <w:trPr>
          <w:trHeight w:val="274"/>
        </w:trPr>
        <w:tc>
          <w:tcPr>
            <w:tcW w:w="2790" w:type="dxa"/>
          </w:tcPr>
          <w:p w14:paraId="4C732D9B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79A96AE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7376E05A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3289E4F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6F22A75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1F7A5786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14:paraId="337C7C08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9AF1C44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2C50E576" w14:textId="77777777" w:rsidTr="009A036B">
        <w:trPr>
          <w:trHeight w:val="260"/>
        </w:trPr>
        <w:tc>
          <w:tcPr>
            <w:tcW w:w="2790" w:type="dxa"/>
          </w:tcPr>
          <w:p w14:paraId="66026EB3" w14:textId="0B463D6A" w:rsidR="003668D6" w:rsidRDefault="00882B38" w:rsidP="00843796">
            <w:r>
              <w:t>Individuals/households</w:t>
            </w:r>
          </w:p>
        </w:tc>
        <w:tc>
          <w:tcPr>
            <w:tcW w:w="2250" w:type="dxa"/>
          </w:tcPr>
          <w:p w14:paraId="065DA8DD" w14:textId="2A011556" w:rsidR="003668D6" w:rsidRDefault="00EB0450" w:rsidP="00843796">
            <w:r>
              <w:t>35</w:t>
            </w:r>
          </w:p>
        </w:tc>
        <w:tc>
          <w:tcPr>
            <w:tcW w:w="2520" w:type="dxa"/>
          </w:tcPr>
          <w:p w14:paraId="5223E5F9" w14:textId="77777777" w:rsidR="003668D6" w:rsidRDefault="00C1377D" w:rsidP="00843796">
            <w:r>
              <w:t>1</w:t>
            </w:r>
          </w:p>
        </w:tc>
        <w:tc>
          <w:tcPr>
            <w:tcW w:w="1620" w:type="dxa"/>
          </w:tcPr>
          <w:p w14:paraId="463A6A6E" w14:textId="77777777" w:rsidR="003668D6" w:rsidRDefault="00C1377D" w:rsidP="00843796">
            <w:r>
              <w:t>5/60</w:t>
            </w:r>
          </w:p>
        </w:tc>
        <w:tc>
          <w:tcPr>
            <w:tcW w:w="1547" w:type="dxa"/>
          </w:tcPr>
          <w:p w14:paraId="4A11EA28" w14:textId="129C9247" w:rsidR="003668D6" w:rsidRDefault="004C521E" w:rsidP="00843796">
            <w:r>
              <w:t>3</w:t>
            </w:r>
          </w:p>
        </w:tc>
      </w:tr>
      <w:tr w:rsidR="003668D6" w14:paraId="007FA263" w14:textId="77777777" w:rsidTr="009A036B">
        <w:trPr>
          <w:trHeight w:val="274"/>
        </w:trPr>
        <w:tc>
          <w:tcPr>
            <w:tcW w:w="2790" w:type="dxa"/>
          </w:tcPr>
          <w:p w14:paraId="367FAD0B" w14:textId="77777777" w:rsidR="003668D6" w:rsidRDefault="003668D6" w:rsidP="00843796"/>
        </w:tc>
        <w:tc>
          <w:tcPr>
            <w:tcW w:w="2250" w:type="dxa"/>
          </w:tcPr>
          <w:p w14:paraId="5B1E5C48" w14:textId="77777777" w:rsidR="003668D6" w:rsidRDefault="003668D6" w:rsidP="00843796"/>
        </w:tc>
        <w:tc>
          <w:tcPr>
            <w:tcW w:w="2520" w:type="dxa"/>
          </w:tcPr>
          <w:p w14:paraId="36C71577" w14:textId="77777777" w:rsidR="003668D6" w:rsidRDefault="003668D6" w:rsidP="00843796"/>
        </w:tc>
        <w:tc>
          <w:tcPr>
            <w:tcW w:w="1620" w:type="dxa"/>
          </w:tcPr>
          <w:p w14:paraId="0E8F51DF" w14:textId="77777777" w:rsidR="003668D6" w:rsidRDefault="003668D6" w:rsidP="00843796"/>
        </w:tc>
        <w:tc>
          <w:tcPr>
            <w:tcW w:w="1547" w:type="dxa"/>
          </w:tcPr>
          <w:p w14:paraId="2B44911C" w14:textId="77777777" w:rsidR="003668D6" w:rsidRDefault="003668D6" w:rsidP="00843796"/>
        </w:tc>
      </w:tr>
      <w:tr w:rsidR="003668D6" w14:paraId="474EC9EA" w14:textId="77777777" w:rsidTr="009A036B">
        <w:trPr>
          <w:trHeight w:val="289"/>
        </w:trPr>
        <w:tc>
          <w:tcPr>
            <w:tcW w:w="2790" w:type="dxa"/>
          </w:tcPr>
          <w:p w14:paraId="3B8560D2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06E01C41" w14:textId="2375857E" w:rsidR="003668D6" w:rsidRPr="002D26E2" w:rsidRDefault="003668D6" w:rsidP="00843796">
            <w:pPr>
              <w:rPr>
                <w:b/>
              </w:rPr>
            </w:pPr>
          </w:p>
        </w:tc>
        <w:tc>
          <w:tcPr>
            <w:tcW w:w="2520" w:type="dxa"/>
          </w:tcPr>
          <w:p w14:paraId="5EA89EE3" w14:textId="3CF1CDEB" w:rsidR="003668D6" w:rsidRDefault="00882B38" w:rsidP="00843796">
            <w:r>
              <w:t>35</w:t>
            </w:r>
          </w:p>
        </w:tc>
        <w:tc>
          <w:tcPr>
            <w:tcW w:w="1620" w:type="dxa"/>
          </w:tcPr>
          <w:p w14:paraId="05E449ED" w14:textId="6E8EF36F" w:rsidR="003668D6" w:rsidRDefault="003668D6" w:rsidP="00843796"/>
        </w:tc>
        <w:tc>
          <w:tcPr>
            <w:tcW w:w="1547" w:type="dxa"/>
          </w:tcPr>
          <w:p w14:paraId="21F4CC4F" w14:textId="6F542FFE" w:rsidR="003668D6" w:rsidRPr="002D26E2" w:rsidRDefault="004C521E" w:rsidP="008437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4A50055" w14:textId="77777777" w:rsidR="00F3170F" w:rsidRDefault="00F3170F" w:rsidP="00F3170F"/>
    <w:p w14:paraId="390A8D0E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4D6B2F6B" w14:textId="77777777" w:rsidTr="00CA2010">
        <w:trPr>
          <w:trHeight w:val="274"/>
        </w:trPr>
        <w:tc>
          <w:tcPr>
            <w:tcW w:w="2790" w:type="dxa"/>
          </w:tcPr>
          <w:p w14:paraId="64D21332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6A375F72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69558309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1090DC52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2060E66B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40746C4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4B8BA0E8" w14:textId="77777777" w:rsidTr="00CA2010">
        <w:trPr>
          <w:trHeight w:val="260"/>
        </w:trPr>
        <w:tc>
          <w:tcPr>
            <w:tcW w:w="2790" w:type="dxa"/>
          </w:tcPr>
          <w:p w14:paraId="2407023A" w14:textId="77777777" w:rsidR="00CA2010" w:rsidRPr="009A036B" w:rsidRDefault="004D6D4C" w:rsidP="009A036B">
            <w:r>
              <w:t>Individual</w:t>
            </w:r>
          </w:p>
        </w:tc>
        <w:tc>
          <w:tcPr>
            <w:tcW w:w="2250" w:type="dxa"/>
          </w:tcPr>
          <w:p w14:paraId="3BED2331" w14:textId="30A15F09" w:rsidR="00CA2010" w:rsidRPr="009A036B" w:rsidRDefault="004C521E" w:rsidP="009A036B">
            <w:r>
              <w:t>3</w:t>
            </w:r>
          </w:p>
        </w:tc>
        <w:tc>
          <w:tcPr>
            <w:tcW w:w="2520" w:type="dxa"/>
          </w:tcPr>
          <w:p w14:paraId="136BEA84" w14:textId="4FA8EF7F" w:rsidR="00CA2010" w:rsidRPr="009A036B" w:rsidRDefault="00F343F8" w:rsidP="009A036B">
            <w:r>
              <w:t>21.96</w:t>
            </w:r>
          </w:p>
        </w:tc>
        <w:tc>
          <w:tcPr>
            <w:tcW w:w="1620" w:type="dxa"/>
          </w:tcPr>
          <w:p w14:paraId="2E108A05" w14:textId="46FF444A" w:rsidR="00CA2010" w:rsidRPr="009A036B" w:rsidRDefault="00F343F8" w:rsidP="009A036B">
            <w:r>
              <w:t>65.88</w:t>
            </w:r>
          </w:p>
        </w:tc>
      </w:tr>
      <w:tr w:rsidR="00CA2010" w:rsidRPr="009A036B" w14:paraId="291CC217" w14:textId="77777777" w:rsidTr="00CA2010">
        <w:trPr>
          <w:trHeight w:val="274"/>
        </w:trPr>
        <w:tc>
          <w:tcPr>
            <w:tcW w:w="2790" w:type="dxa"/>
          </w:tcPr>
          <w:p w14:paraId="46A8BBDF" w14:textId="77777777" w:rsidR="00CA2010" w:rsidRPr="009A036B" w:rsidRDefault="00CA2010" w:rsidP="009A036B"/>
        </w:tc>
        <w:tc>
          <w:tcPr>
            <w:tcW w:w="2250" w:type="dxa"/>
          </w:tcPr>
          <w:p w14:paraId="523C40D0" w14:textId="77777777" w:rsidR="00CA2010" w:rsidRPr="009A036B" w:rsidRDefault="00CA2010" w:rsidP="009A036B"/>
        </w:tc>
        <w:tc>
          <w:tcPr>
            <w:tcW w:w="2520" w:type="dxa"/>
          </w:tcPr>
          <w:p w14:paraId="6C8F4D7E" w14:textId="77777777" w:rsidR="00CA2010" w:rsidRPr="009A036B" w:rsidRDefault="00CA2010" w:rsidP="009A036B"/>
        </w:tc>
        <w:tc>
          <w:tcPr>
            <w:tcW w:w="1620" w:type="dxa"/>
          </w:tcPr>
          <w:p w14:paraId="509CC41F" w14:textId="77777777" w:rsidR="00CA2010" w:rsidRPr="009A036B" w:rsidRDefault="00CA2010" w:rsidP="009A036B"/>
        </w:tc>
      </w:tr>
      <w:tr w:rsidR="00CA2010" w:rsidRPr="009A036B" w14:paraId="66052170" w14:textId="77777777" w:rsidTr="00CA2010">
        <w:trPr>
          <w:trHeight w:val="289"/>
        </w:trPr>
        <w:tc>
          <w:tcPr>
            <w:tcW w:w="2790" w:type="dxa"/>
          </w:tcPr>
          <w:p w14:paraId="4F4EA440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1700186C" w14:textId="77777777" w:rsidR="00CA2010" w:rsidRPr="009A036B" w:rsidRDefault="00CA2010" w:rsidP="009A036B">
            <w:pPr>
              <w:rPr>
                <w:b/>
              </w:rPr>
            </w:pPr>
          </w:p>
        </w:tc>
        <w:tc>
          <w:tcPr>
            <w:tcW w:w="2520" w:type="dxa"/>
          </w:tcPr>
          <w:p w14:paraId="79B5B3A8" w14:textId="77777777" w:rsidR="00CA2010" w:rsidRPr="009A036B" w:rsidRDefault="00CA2010" w:rsidP="009A036B"/>
        </w:tc>
        <w:tc>
          <w:tcPr>
            <w:tcW w:w="1620" w:type="dxa"/>
          </w:tcPr>
          <w:p w14:paraId="4ABA3EB9" w14:textId="7978778C" w:rsidR="00CA2010" w:rsidRPr="009A036B" w:rsidRDefault="00F343F8" w:rsidP="009A036B">
            <w:r>
              <w:t>65.88</w:t>
            </w:r>
          </w:p>
        </w:tc>
      </w:tr>
    </w:tbl>
    <w:p w14:paraId="5E15670C" w14:textId="6F4B71EC" w:rsidR="009A036B" w:rsidRPr="009A036B" w:rsidRDefault="00CA2010" w:rsidP="009A036B">
      <w:r>
        <w:t>*Cite source per bls.gov if applicable</w:t>
      </w:r>
      <w:r w:rsidR="00F343F8">
        <w:t xml:space="preserve"> </w:t>
      </w:r>
      <w:hyperlink r:id="rId9" w:history="1">
        <w:r w:rsidR="00F343F8">
          <w:rPr>
            <w:rStyle w:val="Hyperlink"/>
          </w:rPr>
          <w:t>https://www.bls.gov/regions/mid-atlantic/news-release/occupationalemploymentandwages_washingtondc.htm</w:t>
        </w:r>
      </w:hyperlink>
    </w:p>
    <w:p w14:paraId="761F2F9E" w14:textId="77777777" w:rsidR="009A036B" w:rsidRDefault="009A036B" w:rsidP="00F3170F"/>
    <w:p w14:paraId="2572AEB2" w14:textId="77777777" w:rsidR="00441434" w:rsidRDefault="00441434" w:rsidP="00F3170F"/>
    <w:p w14:paraId="3BA4A487" w14:textId="48551EDC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="00882B38">
        <w:rPr>
          <w:u w:val="single"/>
        </w:rPr>
        <w:t>$703</w:t>
      </w:r>
      <w:r w:rsidR="00C86E91">
        <w:t>____</w:t>
      </w:r>
    </w:p>
    <w:p w14:paraId="36489BEC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A926E26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248AB018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8713B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CE4F0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70279271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9EF4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DB5A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DFA3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40AA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6EC25214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25E5C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AE0DD" w14:textId="4DE45DF0" w:rsidR="009A036B" w:rsidRPr="009A036B" w:rsidRDefault="00911F95" w:rsidP="009A036B">
            <w:r>
              <w:t>14/7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1"/>
            </w:tblGrid>
            <w:tr w:rsidR="00733978" w14:paraId="368773B1" w14:textId="77777777">
              <w:trPr>
                <w:trHeight w:val="146"/>
              </w:trPr>
              <w:tc>
                <w:tcPr>
                  <w:tcW w:w="0" w:type="auto"/>
                </w:tcPr>
                <w:p w14:paraId="7A1C9B87" w14:textId="77777777" w:rsidR="00733978" w:rsidRDefault="00733978" w:rsidP="007339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140,632 </w:t>
                  </w:r>
                </w:p>
              </w:tc>
            </w:tr>
          </w:tbl>
          <w:p w14:paraId="7ED1586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A14C8" w14:textId="153F743C" w:rsidR="009A036B" w:rsidRPr="009A036B" w:rsidRDefault="00733978" w:rsidP="009A036B">
            <w:r>
              <w:t>.5%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3C05B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3F4C8" w14:textId="37443F7D" w:rsidR="009A036B" w:rsidRPr="009A036B" w:rsidRDefault="00733978" w:rsidP="009A036B">
            <w:r>
              <w:t>$703.00</w:t>
            </w:r>
          </w:p>
        </w:tc>
      </w:tr>
      <w:tr w:rsidR="009A036B" w:rsidRPr="009A036B" w14:paraId="0932CE3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3B6AA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352B9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9818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B480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97E80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DFF96" w14:textId="77777777" w:rsidR="009A036B" w:rsidRPr="009A036B" w:rsidRDefault="009A036B" w:rsidP="009A036B"/>
        </w:tc>
      </w:tr>
      <w:tr w:rsidR="009A036B" w:rsidRPr="009A036B" w14:paraId="2456BB7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D308C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C69A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D78F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5908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CA5DF1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B2AD3" w14:textId="77777777" w:rsidR="009A036B" w:rsidRPr="009A036B" w:rsidRDefault="009A036B" w:rsidP="009A036B"/>
        </w:tc>
      </w:tr>
      <w:tr w:rsidR="009A036B" w:rsidRPr="009A036B" w14:paraId="556623B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2A3C4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1606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B62B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6315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F70897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5608F" w14:textId="77777777" w:rsidR="009A036B" w:rsidRPr="009A036B" w:rsidRDefault="009A036B" w:rsidP="009A036B"/>
        </w:tc>
      </w:tr>
      <w:tr w:rsidR="009A036B" w:rsidRPr="009A036B" w14:paraId="4B4A4D21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6090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D459662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6E79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FA2A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1061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282A2" w14:textId="7DC6EF6D" w:rsidR="009A036B" w:rsidRPr="009A036B" w:rsidRDefault="009A036B" w:rsidP="009A036B"/>
        </w:tc>
      </w:tr>
      <w:tr w:rsidR="009A036B" w:rsidRPr="009A036B" w14:paraId="77653D2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DD861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E308F0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A90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4588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55FF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FDC59" w14:textId="77777777" w:rsidR="009A036B" w:rsidRPr="009A036B" w:rsidRDefault="009A036B" w:rsidP="009A036B"/>
        </w:tc>
      </w:tr>
      <w:tr w:rsidR="009A036B" w:rsidRPr="009A036B" w14:paraId="35DD78A4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75CD5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3E1074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04B7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AFE1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5B1F87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4E336" w14:textId="77777777" w:rsidR="009A036B" w:rsidRPr="009A036B" w:rsidRDefault="009A036B" w:rsidP="009A036B"/>
        </w:tc>
      </w:tr>
      <w:tr w:rsidR="009A036B" w:rsidRPr="009A036B" w14:paraId="650FC164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A063F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A7E4A1E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E59A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360E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EDA091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C6D09" w14:textId="77777777" w:rsidR="009A036B" w:rsidRPr="009A036B" w:rsidRDefault="009A036B" w:rsidP="009A036B"/>
        </w:tc>
      </w:tr>
      <w:tr w:rsidR="009A036B" w:rsidRPr="009A036B" w14:paraId="2079D7A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B1257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47B547F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54B26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0E7CA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CC91B4E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960F7" w14:textId="77777777"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14:paraId="52124884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2AEC7" w14:textId="77777777" w:rsidR="009A036B" w:rsidRPr="004B1EB8" w:rsidRDefault="004B1EB8" w:rsidP="009A036B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6808005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1700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4A53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0EB44BC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CB4491" w14:textId="722E5BA8" w:rsidR="009A036B" w:rsidRPr="009A036B" w:rsidRDefault="00F343F8" w:rsidP="009A036B">
            <w:r>
              <w:t>7</w:t>
            </w:r>
            <w:r w:rsidR="00882B38">
              <w:t>03.00</w:t>
            </w:r>
          </w:p>
        </w:tc>
      </w:tr>
    </w:tbl>
    <w:p w14:paraId="2274C1A1" w14:textId="77777777" w:rsidR="009A036B" w:rsidRPr="009A036B" w:rsidRDefault="002D74B4" w:rsidP="009A036B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10" w:history="1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14:paraId="7434F083" w14:textId="77777777" w:rsidR="009A036B" w:rsidRDefault="009A036B">
      <w:pPr>
        <w:rPr>
          <w:b/>
        </w:rPr>
      </w:pPr>
    </w:p>
    <w:p w14:paraId="2DFBC62E" w14:textId="463B761F" w:rsidR="00ED6492" w:rsidRDefault="00ED6492">
      <w:pPr>
        <w:rPr>
          <w:b/>
          <w:bCs/>
          <w:u w:val="single"/>
        </w:rPr>
      </w:pPr>
    </w:p>
    <w:p w14:paraId="722F6830" w14:textId="1FBCECFB" w:rsidR="00F343F8" w:rsidRDefault="00F343F8">
      <w:pPr>
        <w:rPr>
          <w:b/>
          <w:bCs/>
          <w:u w:val="single"/>
        </w:rPr>
      </w:pPr>
    </w:p>
    <w:p w14:paraId="2DDC1042" w14:textId="6E687ADB" w:rsidR="00F343F8" w:rsidRDefault="00F343F8">
      <w:pPr>
        <w:rPr>
          <w:b/>
          <w:bCs/>
          <w:u w:val="single"/>
        </w:rPr>
      </w:pPr>
    </w:p>
    <w:p w14:paraId="393E1D51" w14:textId="1EF78CB6" w:rsidR="00F343F8" w:rsidRDefault="00F343F8">
      <w:pPr>
        <w:rPr>
          <w:b/>
          <w:bCs/>
          <w:u w:val="single"/>
        </w:rPr>
      </w:pPr>
    </w:p>
    <w:p w14:paraId="19DDE541" w14:textId="70B0BEDC" w:rsidR="00F343F8" w:rsidRDefault="00F343F8">
      <w:pPr>
        <w:rPr>
          <w:b/>
          <w:bCs/>
          <w:u w:val="single"/>
        </w:rPr>
      </w:pPr>
    </w:p>
    <w:p w14:paraId="4796EC5E" w14:textId="77777777" w:rsidR="00F343F8" w:rsidRDefault="00F343F8">
      <w:pPr>
        <w:rPr>
          <w:b/>
          <w:bCs/>
          <w:u w:val="single"/>
        </w:rPr>
      </w:pPr>
    </w:p>
    <w:p w14:paraId="1B9EB17F" w14:textId="77777777" w:rsidR="00DC3DCF" w:rsidRDefault="00DC3DCF" w:rsidP="00F06866">
      <w:pPr>
        <w:rPr>
          <w:b/>
          <w:bCs/>
          <w:u w:val="single"/>
        </w:rPr>
      </w:pPr>
    </w:p>
    <w:p w14:paraId="2EEE9E77" w14:textId="416D5D3D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3420736" w14:textId="77777777" w:rsidR="0069403B" w:rsidRDefault="0069403B" w:rsidP="00F06866">
      <w:pPr>
        <w:rPr>
          <w:b/>
        </w:rPr>
      </w:pPr>
    </w:p>
    <w:p w14:paraId="671B5D22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1FD0DC3C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82D88">
        <w:t>X</w:t>
      </w:r>
      <w:r>
        <w:t>] Yes</w:t>
      </w:r>
      <w:r>
        <w:tab/>
        <w:t>[ ] No</w:t>
      </w:r>
    </w:p>
    <w:p w14:paraId="2A9DBF71" w14:textId="77777777" w:rsidR="00636621" w:rsidRDefault="00636621" w:rsidP="00636621">
      <w:pPr>
        <w:pStyle w:val="ListParagraph"/>
      </w:pPr>
    </w:p>
    <w:p w14:paraId="00C61D22" w14:textId="3B64E5FF" w:rsidR="00636621" w:rsidRDefault="00636621" w:rsidP="001B0AAA">
      <w:r w:rsidRPr="00636621">
        <w:t xml:space="preserve">If the answer is yes, </w:t>
      </w:r>
      <w:r>
        <w:t xml:space="preserve">please </w:t>
      </w:r>
      <w:r w:rsidR="00382D88">
        <w:t xml:space="preserve">provide </w:t>
      </w:r>
      <w:r>
        <w:t>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382D88">
        <w:t xml:space="preserve"> Potential respondents will be selected based on </w:t>
      </w:r>
      <w:r w:rsidR="00EB0450">
        <w:t xml:space="preserve">being a member of the Office of the Director, Executive Office staff. </w:t>
      </w:r>
    </w:p>
    <w:p w14:paraId="4B5854FA" w14:textId="77777777" w:rsidR="00A403BB" w:rsidRDefault="00A403BB" w:rsidP="00A403BB">
      <w:pPr>
        <w:pStyle w:val="ListParagraph"/>
      </w:pPr>
    </w:p>
    <w:p w14:paraId="16C0DA6F" w14:textId="77777777" w:rsidR="00A403BB" w:rsidRDefault="00A403BB" w:rsidP="00A403BB"/>
    <w:p w14:paraId="7F888A92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438F05C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769D3DD" w14:textId="77777777" w:rsidR="001B0AAA" w:rsidRDefault="00A403BB" w:rsidP="001B0AAA">
      <w:pPr>
        <w:ind w:left="720"/>
      </w:pPr>
      <w:r>
        <w:t>[</w:t>
      </w:r>
      <w:r w:rsidR="00382D88">
        <w:t>X</w:t>
      </w:r>
      <w:r>
        <w:t>] Web-based</w:t>
      </w:r>
      <w:r w:rsidR="001B0AAA">
        <w:t xml:space="preserve"> or other forms of Social Media </w:t>
      </w:r>
    </w:p>
    <w:p w14:paraId="01F181F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914329B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6E6358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8A08F5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52A84D94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="00382D88">
        <w:t>X</w:t>
      </w:r>
      <w:r>
        <w:t>] No</w:t>
      </w:r>
    </w:p>
    <w:p w14:paraId="1DB51776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4DBE47A" w14:textId="048DB943" w:rsidR="003932D1" w:rsidRPr="00F24CFC" w:rsidRDefault="003932D1" w:rsidP="0024521E">
      <w:pPr>
        <w:rPr>
          <w:b/>
        </w:rPr>
      </w:pPr>
    </w:p>
    <w:p w14:paraId="6336496A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3988" w14:textId="77777777" w:rsidR="00093CE6" w:rsidRDefault="00093CE6">
      <w:r>
        <w:separator/>
      </w:r>
    </w:p>
  </w:endnote>
  <w:endnote w:type="continuationSeparator" w:id="0">
    <w:p w14:paraId="4D0DE46C" w14:textId="77777777" w:rsidR="00093CE6" w:rsidRDefault="0009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B8F74" w14:textId="77777777" w:rsidR="004317E2" w:rsidRDefault="004317E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3379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64D16" w14:textId="77777777" w:rsidR="00093CE6" w:rsidRDefault="00093CE6">
      <w:r>
        <w:separator/>
      </w:r>
    </w:p>
  </w:footnote>
  <w:footnote w:type="continuationSeparator" w:id="0">
    <w:p w14:paraId="6D1676C4" w14:textId="77777777" w:rsidR="00093CE6" w:rsidRDefault="0009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22CE"/>
    <w:rsid w:val="00073921"/>
    <w:rsid w:val="000913EC"/>
    <w:rsid w:val="00093CE6"/>
    <w:rsid w:val="000B2838"/>
    <w:rsid w:val="000D44CA"/>
    <w:rsid w:val="000E200B"/>
    <w:rsid w:val="000F68BE"/>
    <w:rsid w:val="00113A81"/>
    <w:rsid w:val="00124897"/>
    <w:rsid w:val="00162F83"/>
    <w:rsid w:val="00177AEA"/>
    <w:rsid w:val="001855D1"/>
    <w:rsid w:val="001927A4"/>
    <w:rsid w:val="00194AC6"/>
    <w:rsid w:val="00197D41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668D6"/>
    <w:rsid w:val="00382D88"/>
    <w:rsid w:val="003932D1"/>
    <w:rsid w:val="003A7074"/>
    <w:rsid w:val="003D5BBE"/>
    <w:rsid w:val="003E3C61"/>
    <w:rsid w:val="003F1C5B"/>
    <w:rsid w:val="00420E91"/>
    <w:rsid w:val="004317E2"/>
    <w:rsid w:val="00431EB1"/>
    <w:rsid w:val="00434E33"/>
    <w:rsid w:val="00441434"/>
    <w:rsid w:val="0045264C"/>
    <w:rsid w:val="004876EC"/>
    <w:rsid w:val="004A44F3"/>
    <w:rsid w:val="004B1EB8"/>
    <w:rsid w:val="004C521E"/>
    <w:rsid w:val="004D6D4C"/>
    <w:rsid w:val="004D6E14"/>
    <w:rsid w:val="005009B0"/>
    <w:rsid w:val="005944FA"/>
    <w:rsid w:val="005A1006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D5F47"/>
    <w:rsid w:val="006F3DDE"/>
    <w:rsid w:val="00704678"/>
    <w:rsid w:val="00714A75"/>
    <w:rsid w:val="00733798"/>
    <w:rsid w:val="00733978"/>
    <w:rsid w:val="007425E7"/>
    <w:rsid w:val="00766D95"/>
    <w:rsid w:val="007711E0"/>
    <w:rsid w:val="0077703F"/>
    <w:rsid w:val="00802607"/>
    <w:rsid w:val="008101A5"/>
    <w:rsid w:val="00811789"/>
    <w:rsid w:val="00822664"/>
    <w:rsid w:val="00843796"/>
    <w:rsid w:val="0085116A"/>
    <w:rsid w:val="00882B38"/>
    <w:rsid w:val="00887320"/>
    <w:rsid w:val="00895229"/>
    <w:rsid w:val="0089555C"/>
    <w:rsid w:val="008F0203"/>
    <w:rsid w:val="008F50D4"/>
    <w:rsid w:val="00905E20"/>
    <w:rsid w:val="00907A4E"/>
    <w:rsid w:val="00911F95"/>
    <w:rsid w:val="009239AA"/>
    <w:rsid w:val="00935ADA"/>
    <w:rsid w:val="00946B6C"/>
    <w:rsid w:val="00955A71"/>
    <w:rsid w:val="0096108F"/>
    <w:rsid w:val="009A036B"/>
    <w:rsid w:val="009C13B9"/>
    <w:rsid w:val="009D01A2"/>
    <w:rsid w:val="009F4DD2"/>
    <w:rsid w:val="009F5923"/>
    <w:rsid w:val="00A229F1"/>
    <w:rsid w:val="00A403BB"/>
    <w:rsid w:val="00A50F89"/>
    <w:rsid w:val="00A674DF"/>
    <w:rsid w:val="00A83AA6"/>
    <w:rsid w:val="00AC29BB"/>
    <w:rsid w:val="00AC60E8"/>
    <w:rsid w:val="00AE14B1"/>
    <w:rsid w:val="00AE1809"/>
    <w:rsid w:val="00AE3D35"/>
    <w:rsid w:val="00B018A7"/>
    <w:rsid w:val="00B80D76"/>
    <w:rsid w:val="00BA2105"/>
    <w:rsid w:val="00BA7E06"/>
    <w:rsid w:val="00BB43B5"/>
    <w:rsid w:val="00BB6219"/>
    <w:rsid w:val="00BC676D"/>
    <w:rsid w:val="00BD07E9"/>
    <w:rsid w:val="00BD290F"/>
    <w:rsid w:val="00BF1871"/>
    <w:rsid w:val="00C1377D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497C"/>
    <w:rsid w:val="00CC6FAF"/>
    <w:rsid w:val="00CD3F0A"/>
    <w:rsid w:val="00D24698"/>
    <w:rsid w:val="00D6383F"/>
    <w:rsid w:val="00D662C8"/>
    <w:rsid w:val="00DB4A58"/>
    <w:rsid w:val="00DB59D0"/>
    <w:rsid w:val="00DC33D3"/>
    <w:rsid w:val="00DC3DCF"/>
    <w:rsid w:val="00E26329"/>
    <w:rsid w:val="00E40B50"/>
    <w:rsid w:val="00E50293"/>
    <w:rsid w:val="00E65FFC"/>
    <w:rsid w:val="00E670E2"/>
    <w:rsid w:val="00E80951"/>
    <w:rsid w:val="00E86CC6"/>
    <w:rsid w:val="00EB0450"/>
    <w:rsid w:val="00EB56B3"/>
    <w:rsid w:val="00ED6492"/>
    <w:rsid w:val="00EF2095"/>
    <w:rsid w:val="00F06866"/>
    <w:rsid w:val="00F15956"/>
    <w:rsid w:val="00F24CFC"/>
    <w:rsid w:val="00F3170F"/>
    <w:rsid w:val="00F343F8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CF5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4D6D4C"/>
    <w:rPr>
      <w:color w:val="954F72"/>
      <w:u w:val="single"/>
    </w:rPr>
  </w:style>
  <w:style w:type="paragraph" w:customStyle="1" w:styleId="Default">
    <w:name w:val="Default"/>
    <w:rsid w:val="007339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4D6D4C"/>
    <w:rPr>
      <w:color w:val="954F72"/>
      <w:u w:val="single"/>
    </w:rPr>
  </w:style>
  <w:style w:type="paragraph" w:customStyle="1" w:styleId="Default">
    <w:name w:val="Default"/>
    <w:rsid w:val="007339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regions/mid-atlantic/news-release/occupationalemploymentandwages_washingtond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4D70-9A1A-42E1-B9F7-838DEF58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4069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2019-07-16T21:04:00Z</dcterms:created>
  <dcterms:modified xsi:type="dcterms:W3CDTF">2019-07-16T21:04:00Z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