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C2DFD" w14:textId="77777777" w:rsidR="00463D5E" w:rsidRPr="00463D5E" w:rsidRDefault="00463D5E" w:rsidP="00463D5E">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0" w:name="_GoBack"/>
      <w:bookmarkEnd w:id="0"/>
    </w:p>
    <w:p w14:paraId="1ADD3ED8" w14:textId="77777777" w:rsidR="00463D5E" w:rsidRPr="00463D5E" w:rsidRDefault="00463D5E" w:rsidP="00463D5E">
      <w:pPr>
        <w:autoSpaceDE w:val="0"/>
        <w:autoSpaceDN w:val="0"/>
        <w:adjustRightInd w:val="0"/>
        <w:spacing w:after="0" w:line="240" w:lineRule="auto"/>
        <w:jc w:val="center"/>
        <w:rPr>
          <w:rFonts w:ascii="Times New Roman" w:eastAsia="Times New Roman" w:hAnsi="Times New Roman" w:cs="Times New Roman"/>
          <w:b/>
          <w:bCs/>
          <w:sz w:val="24"/>
          <w:szCs w:val="24"/>
        </w:rPr>
      </w:pPr>
    </w:p>
    <w:p w14:paraId="34C0A8BB" w14:textId="77777777" w:rsidR="00463D5E" w:rsidRPr="00463D5E" w:rsidRDefault="00463D5E" w:rsidP="00463D5E">
      <w:pPr>
        <w:autoSpaceDE w:val="0"/>
        <w:autoSpaceDN w:val="0"/>
        <w:adjustRightInd w:val="0"/>
        <w:spacing w:after="0" w:line="240" w:lineRule="auto"/>
        <w:jc w:val="center"/>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SUPPORTING STATEMENT FOR</w:t>
      </w:r>
    </w:p>
    <w:p w14:paraId="5E15D39E" w14:textId="77777777" w:rsidR="00463D5E" w:rsidRPr="00463D5E" w:rsidRDefault="00463D5E" w:rsidP="00463D5E">
      <w:pPr>
        <w:autoSpaceDE w:val="0"/>
        <w:autoSpaceDN w:val="0"/>
        <w:adjustRightInd w:val="0"/>
        <w:spacing w:after="0" w:line="240" w:lineRule="auto"/>
        <w:jc w:val="center"/>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PAPERWORK REDUCTION ACT SUBMISSIONS</w:t>
      </w:r>
    </w:p>
    <w:p w14:paraId="06642B65" w14:textId="77777777" w:rsidR="00463D5E" w:rsidRPr="00463D5E" w:rsidRDefault="00463D5E" w:rsidP="00463D5E">
      <w:pPr>
        <w:autoSpaceDE w:val="0"/>
        <w:autoSpaceDN w:val="0"/>
        <w:adjustRightInd w:val="0"/>
        <w:spacing w:after="0" w:line="240" w:lineRule="auto"/>
        <w:jc w:val="center"/>
        <w:rPr>
          <w:rFonts w:ascii="Times New Roman" w:eastAsia="Times New Roman" w:hAnsi="Times New Roman" w:cs="Times New Roman"/>
          <w:b/>
          <w:bCs/>
          <w:sz w:val="24"/>
          <w:szCs w:val="24"/>
        </w:rPr>
      </w:pPr>
    </w:p>
    <w:p w14:paraId="4BE170BF"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A. Justification</w:t>
      </w:r>
    </w:p>
    <w:p w14:paraId="22AF2BED"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p>
    <w:p w14:paraId="3534E316"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8F8A17A"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0557A109" w14:textId="7BCAFD51"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The Department of Labor’s </w:t>
      </w:r>
      <w:r w:rsidR="000D023E">
        <w:rPr>
          <w:rFonts w:ascii="Times New Roman" w:eastAsia="Times New Roman" w:hAnsi="Times New Roman" w:cs="Times New Roman"/>
          <w:sz w:val="24"/>
          <w:szCs w:val="24"/>
        </w:rPr>
        <w:t xml:space="preserve">(Department) </w:t>
      </w:r>
      <w:r w:rsidRPr="00463D5E">
        <w:rPr>
          <w:rFonts w:ascii="Times New Roman" w:eastAsia="Times New Roman" w:hAnsi="Times New Roman" w:cs="Times New Roman"/>
          <w:sz w:val="24"/>
          <w:szCs w:val="24"/>
        </w:rPr>
        <w:t>Veterans’ Employment and Training Service (VETS) administers funds for the multi-year Jobs for Veterans State Grant (JVSG) to each State, the District of Columbia, Puerto Rico and the Virgin Islands on an annual fiscal year basis.  These non-competitive, formula-driven grants are codified under Title 38, United States Code, (38 U.S.C.) Section 4102A (b)(5):</w:t>
      </w:r>
    </w:p>
    <w:p w14:paraId="0DC99656"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09992056" w14:textId="77777777" w:rsidR="00463D5E" w:rsidRPr="00463D5E" w:rsidRDefault="00463D5E" w:rsidP="00463D5E">
      <w:pPr>
        <w:autoSpaceDE w:val="0"/>
        <w:autoSpaceDN w:val="0"/>
        <w:adjustRightInd w:val="0"/>
        <w:spacing w:after="0" w:line="240" w:lineRule="auto"/>
        <w:ind w:left="720" w:right="720"/>
        <w:jc w:val="both"/>
        <w:rPr>
          <w:rFonts w:ascii="Times New Roman" w:eastAsia="Times New Roman" w:hAnsi="Times New Roman" w:cs="Times New Roman"/>
          <w:i/>
          <w:sz w:val="24"/>
          <w:szCs w:val="24"/>
        </w:rPr>
      </w:pPr>
      <w:r w:rsidRPr="00463D5E">
        <w:rPr>
          <w:rFonts w:ascii="Times New Roman" w:eastAsia="Times New Roman" w:hAnsi="Times New Roman" w:cs="Times New Roman"/>
          <w:i/>
          <w:sz w:val="24"/>
          <w:szCs w:val="24"/>
        </w:rPr>
        <w:t xml:space="preserve"> “Subject to subsection (c) make available for use in each State by grant or contract such funds as may be necessary to support—(A) disabled veterans’ outreach program specialists appointed under section 4103A (a)(1) of this title, (B) local veterans’ employment representatives assigned under section 4104 (b) of this title, and (C) the reasonable expenses of such specialists and representatives described in subparagraphs (A) and (B), respectively, for training, travel, supplies, and other business expenses…”  </w:t>
      </w:r>
    </w:p>
    <w:p w14:paraId="527A3478" w14:textId="77777777" w:rsidR="00463D5E" w:rsidRPr="00463D5E" w:rsidRDefault="00463D5E" w:rsidP="00463D5E">
      <w:pPr>
        <w:autoSpaceDE w:val="0"/>
        <w:autoSpaceDN w:val="0"/>
        <w:adjustRightInd w:val="0"/>
        <w:spacing w:after="0" w:line="240" w:lineRule="auto"/>
        <w:ind w:right="720"/>
        <w:jc w:val="both"/>
        <w:rPr>
          <w:rFonts w:ascii="Times New Roman" w:eastAsia="Times New Roman" w:hAnsi="Times New Roman" w:cs="Times New Roman"/>
          <w:sz w:val="24"/>
          <w:szCs w:val="24"/>
        </w:rPr>
      </w:pPr>
    </w:p>
    <w:p w14:paraId="353BC665" w14:textId="77777777" w:rsidR="00463D5E" w:rsidRPr="00463D5E" w:rsidRDefault="00463D5E" w:rsidP="0046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VETS provides funds to States in accordance with an allocation formula required by 38 U.S.C. 4102A (c)(2)(B) and as published in regulation at Title 20, Part 1001, Subpart F of the Code of Federal Regulations (CFR).  The Assistant Secretary for Veterans’ Employment and Training monitors and supervises the distribution and use of those funds as required by 38 U.S.C. 4102A (b)(6). Additionally, and in accordance with 38 U.S.C. 4107 (b), the Secretary reviews performance and provides an annual report to Congress that includes:</w:t>
      </w:r>
    </w:p>
    <w:p w14:paraId="5136F29F" w14:textId="77777777" w:rsidR="00463D5E" w:rsidRPr="00463D5E" w:rsidRDefault="00463D5E" w:rsidP="00463D5E">
      <w:pPr>
        <w:numPr>
          <w:ilvl w:val="0"/>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2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A characterization of the quality and character of priority of services provided to veterans (38 U.S.C. 4215 and 20 CFR 1010.320, 1010.330); </w:t>
      </w:r>
    </w:p>
    <w:p w14:paraId="4406A71C" w14:textId="5D795D48" w:rsidR="00463D5E" w:rsidRPr="00463D5E" w:rsidRDefault="00463D5E" w:rsidP="00463D5E">
      <w:pPr>
        <w:numPr>
          <w:ilvl w:val="0"/>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2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Efforts to coordinate with the Veterans Administration in accordance with 38 U.S.C. 4102A (b) (3) and 4109; and</w:t>
      </w:r>
    </w:p>
    <w:p w14:paraId="4E45C5D9" w14:textId="77777777" w:rsidR="00463D5E" w:rsidRPr="00463D5E" w:rsidRDefault="00463D5E" w:rsidP="00463D5E">
      <w:pPr>
        <w:numPr>
          <w:ilvl w:val="0"/>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Incentive fund usage as described in 38 U.S.C. 4112.</w:t>
      </w:r>
    </w:p>
    <w:p w14:paraId="65C3E627"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27615B95"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VETS is requesting continued approval for the information collection that streamlines the annual funding request process for grantees, reports the use of grantee funds in sufficient detail to allow interim adjustments that ensure all appropriated funding is expended properly, and provides data needed for VETS’ Annual Report to Congress.</w:t>
      </w:r>
    </w:p>
    <w:p w14:paraId="5D032ECE"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5E278035" w14:textId="77777777" w:rsidR="00463D5E" w:rsidRPr="00463D5E" w:rsidRDefault="00463D5E" w:rsidP="0046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The forms and reports collect required programmatic and financial data from States requesting and obligating grant funds.  The continued use of standardized formats for collecting this </w:t>
      </w:r>
      <w:r w:rsidRPr="00463D5E">
        <w:rPr>
          <w:rFonts w:ascii="Times New Roman" w:eastAsia="Times New Roman" w:hAnsi="Times New Roman" w:cs="Times New Roman"/>
          <w:sz w:val="24"/>
          <w:szCs w:val="24"/>
        </w:rPr>
        <w:lastRenderedPageBreak/>
        <w:t>information helps to ensure that requested data is provided in a uniform way, reporting burdens are minimized, the impact of collection requirements on respondents are properly assessed, collection instruments are clearly understood by respondents, and the information is easily consolidated for posting in accordance with statutory requirements.</w:t>
      </w:r>
    </w:p>
    <w:p w14:paraId="2C6E5642"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1FEFF620"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The legislative and/or regulatory justification for each information collection is as follows:</w:t>
      </w:r>
    </w:p>
    <w:p w14:paraId="53C1DC6D"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4F322148" w14:textId="4414587F" w:rsidR="00463D5E" w:rsidRPr="00463D5E" w:rsidRDefault="00463D5E" w:rsidP="00463D5E">
      <w:pPr>
        <w:numPr>
          <w:ilvl w:val="0"/>
          <w:numId w:val="5"/>
        </w:numPr>
        <w:tabs>
          <w:tab w:val="num"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40"/>
        <w:rPr>
          <w:rFonts w:ascii="Times New Roman" w:eastAsia="Times New Roman" w:hAnsi="Times New Roman" w:cs="Times New Roman"/>
          <w:sz w:val="24"/>
          <w:szCs w:val="24"/>
        </w:rPr>
      </w:pPr>
      <w:r w:rsidRPr="00463D5E">
        <w:rPr>
          <w:rFonts w:ascii="Times New Roman" w:eastAsia="Times New Roman" w:hAnsi="Times New Roman" w:cs="Times New Roman"/>
          <w:b/>
          <w:sz w:val="24"/>
          <w:szCs w:val="24"/>
        </w:rPr>
        <w:t>Manager’s Report on Services to Veterans:</w:t>
      </w:r>
      <w:r w:rsidRPr="00463D5E">
        <w:rPr>
          <w:rFonts w:ascii="Times New Roman" w:eastAsia="Times New Roman" w:hAnsi="Times New Roman" w:cs="Times New Roman"/>
          <w:sz w:val="24"/>
          <w:szCs w:val="24"/>
        </w:rPr>
        <w:t xml:space="preserve"> </w:t>
      </w:r>
      <w:bookmarkStart w:id="1" w:name="e"/>
      <w:bookmarkEnd w:id="1"/>
      <w:r w:rsidRPr="00463D5E">
        <w:rPr>
          <w:rFonts w:ascii="Times New Roman" w:eastAsia="Times New Roman" w:hAnsi="Times New Roman" w:cs="Times New Roman"/>
          <w:sz w:val="24"/>
          <w:szCs w:val="24"/>
        </w:rPr>
        <w:t>38 U.S.C. 4104(e) requires a report on employment and training services provided to veterans and eligible persons by each local employment service delivery point or area. This narrative report is provided to the State Director for Veterans' Employment and Training (DVET) each Federal fiscal quarter.  It addresses:</w:t>
      </w:r>
    </w:p>
    <w:p w14:paraId="51339F45" w14:textId="77777777" w:rsidR="00463D5E" w:rsidRPr="00463D5E" w:rsidRDefault="00463D5E" w:rsidP="00463D5E">
      <w:pPr>
        <w:numPr>
          <w:ilvl w:val="1"/>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Outreach efforts to employers and other organizations to promote the hiring of veterans and other eligible persons; </w:t>
      </w:r>
    </w:p>
    <w:p w14:paraId="44720B48" w14:textId="77777777" w:rsidR="00463D5E" w:rsidRPr="00463D5E" w:rsidRDefault="00463D5E" w:rsidP="00463D5E">
      <w:pPr>
        <w:numPr>
          <w:ilvl w:val="1"/>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Veterans and other eligible persons enrolled in case management (receiving intensive services) from staff assigned to the local office;</w:t>
      </w:r>
    </w:p>
    <w:p w14:paraId="6627B49A" w14:textId="77777777" w:rsidR="00463D5E" w:rsidRPr="00463D5E" w:rsidRDefault="00463D5E" w:rsidP="00463D5E">
      <w:pPr>
        <w:numPr>
          <w:ilvl w:val="1"/>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Outreach efforts to locate and serve veterans and other eligible persons with barriers to employment; and</w:t>
      </w:r>
    </w:p>
    <w:p w14:paraId="1C4863EB" w14:textId="77777777" w:rsidR="00463D5E" w:rsidRPr="00463D5E" w:rsidRDefault="00463D5E" w:rsidP="00463D5E">
      <w:pPr>
        <w:numPr>
          <w:ilvl w:val="1"/>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Compliance with Priority of Service requirements established at 38 U.S.C. 4215 and 20 CFR, Part 1010.    </w:t>
      </w:r>
    </w:p>
    <w:p w14:paraId="1F85423C" w14:textId="1742D319" w:rsidR="00463D5E" w:rsidRPr="00463D5E" w:rsidRDefault="00463D5E" w:rsidP="00463D5E">
      <w:pPr>
        <w:numPr>
          <w:ilvl w:val="0"/>
          <w:numId w:val="5"/>
        </w:numPr>
        <w:tabs>
          <w:tab w:val="num"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40"/>
        <w:rPr>
          <w:rFonts w:ascii="Times New Roman" w:eastAsia="Times New Roman" w:hAnsi="Times New Roman" w:cs="Times New Roman"/>
          <w:sz w:val="24"/>
          <w:szCs w:val="24"/>
        </w:rPr>
      </w:pPr>
      <w:r w:rsidRPr="00463D5E">
        <w:rPr>
          <w:rFonts w:ascii="Times New Roman" w:eastAsia="Times New Roman" w:hAnsi="Times New Roman" w:cs="Times New Roman"/>
          <w:b/>
          <w:sz w:val="24"/>
          <w:szCs w:val="24"/>
        </w:rPr>
        <w:t>VETS 401 JVSG Budget Information Summary:</w:t>
      </w:r>
      <w:r w:rsidRPr="00463D5E">
        <w:rPr>
          <w:rFonts w:ascii="Times New Roman" w:eastAsia="Times New Roman" w:hAnsi="Times New Roman" w:cs="Times New Roman"/>
          <w:sz w:val="24"/>
          <w:szCs w:val="24"/>
        </w:rPr>
        <w:t xml:space="preserve">  In accordance with 2 C.F.R (which supersedes and streamlines requirements from a variety of OMB Circulars including the Uniform Administrative Requirements for Grants and Cooperative Agreements to State and Local Governments</w:t>
      </w:r>
      <w:r w:rsidR="00B57C40">
        <w:rPr>
          <w:rFonts w:ascii="Times New Roman" w:eastAsia="Times New Roman" w:hAnsi="Times New Roman" w:cs="Times New Roman"/>
          <w:sz w:val="24"/>
          <w:szCs w:val="24"/>
        </w:rPr>
        <w:t xml:space="preserve"> </w:t>
      </w:r>
      <w:r w:rsidRPr="00463D5E">
        <w:rPr>
          <w:rFonts w:ascii="Times New Roman" w:eastAsia="Times New Roman" w:hAnsi="Times New Roman" w:cs="Times New Roman"/>
          <w:sz w:val="24"/>
          <w:szCs w:val="24"/>
        </w:rPr>
        <w:t xml:space="preserve">- OMB Circular A-102), applicants for non-construction program grants must submit certain detailed budget forecast information as specified by the awarding agency.  The awarding agency uses the information provided for the award and general management of the grant.  VETS currently uses the OMB-approved (1293-0009) single-page VETS 401, which provides all the budget information needed to accommodate the two JVSG programs and three sub-programs by VETS.  Continued approval will allow entry of the forecast costs for all programs funded by the JVSG by Object Class Category and cash needs for each funding source by quarter.  </w:t>
      </w:r>
    </w:p>
    <w:p w14:paraId="564AAD98" w14:textId="77777777" w:rsidR="00463D5E" w:rsidRPr="00463D5E" w:rsidRDefault="00463D5E" w:rsidP="00463D5E">
      <w:pPr>
        <w:numPr>
          <w:ilvl w:val="0"/>
          <w:numId w:val="5"/>
        </w:numPr>
        <w:tabs>
          <w:tab w:val="num"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40"/>
        <w:rPr>
          <w:rFonts w:ascii="Times New Roman" w:eastAsia="Times New Roman" w:hAnsi="Times New Roman" w:cs="Times New Roman"/>
          <w:sz w:val="24"/>
          <w:szCs w:val="24"/>
        </w:rPr>
      </w:pPr>
      <w:r w:rsidRPr="00463D5E">
        <w:rPr>
          <w:rFonts w:ascii="Times New Roman" w:eastAsia="Times New Roman" w:hAnsi="Times New Roman" w:cs="Times New Roman"/>
          <w:b/>
          <w:sz w:val="24"/>
          <w:szCs w:val="24"/>
        </w:rPr>
        <w:t>VETS 402A/B JVSG Expenditure Detail Report (EDR):</w:t>
      </w:r>
      <w:r w:rsidRPr="00463D5E">
        <w:rPr>
          <w:rFonts w:ascii="Times New Roman" w:eastAsia="Times New Roman" w:hAnsi="Times New Roman" w:cs="Times New Roman"/>
          <w:sz w:val="24"/>
          <w:szCs w:val="24"/>
        </w:rPr>
        <w:t xml:space="preserve">  Financial reports ensure that the grantee adheres to the budget approved by the awarding agency.  VETS collects and compiles the EDR (VETS 402A or B) information to effectively monitor the use of JVSG funds for each separate program purpose in accordance with the regulations at Title 29, Part 97.41 a.3.  JVSG recipients use the EDR to detail total expenditures by funding source to supplement the quarterly Federal Financial Report (FFR) which is used to report total grant spending and draw down of funds.  To accommodate differences in States’ accounting systems, two separate versions of the self-calculating EDR allow States to report either quarterly (VETS 402A) or cumulative expenditures (VETS 402B) each quarter.  The EDR (VETS 402A or B) effectively cross-walks to both the FFR and the JVSG Budget Information Summary (VETS 401) to ensure grantees obligate awarded funding in accordance with their approved budget plan. </w:t>
      </w:r>
    </w:p>
    <w:p w14:paraId="09F28A19" w14:textId="77777777" w:rsidR="00463D5E" w:rsidRPr="00463D5E" w:rsidRDefault="00463D5E" w:rsidP="00463D5E">
      <w:pPr>
        <w:tabs>
          <w:tab w:val="left" w:pos="360"/>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4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Because 39 U.S.C. 4102A (b)(5) </w:t>
      </w:r>
      <w:r w:rsidRPr="00463D5E">
        <w:rPr>
          <w:rFonts w:ascii="Times New Roman" w:eastAsia="Times New Roman" w:hAnsi="Times New Roman" w:cs="Times New Roman"/>
          <w:color w:val="000000"/>
          <w:sz w:val="24"/>
          <w:szCs w:val="24"/>
        </w:rPr>
        <w:t xml:space="preserve">stipulates that JVSG funds are made available to staff and support DVOP specialist and LVER positions, VETS requires </w:t>
      </w:r>
      <w:r w:rsidRPr="00463D5E">
        <w:rPr>
          <w:rFonts w:ascii="Times New Roman" w:eastAsia="Times New Roman" w:hAnsi="Times New Roman" w:cs="Times New Roman"/>
          <w:sz w:val="24"/>
          <w:szCs w:val="24"/>
        </w:rPr>
        <w:t xml:space="preserve">States to report the amounts expended for Personal Services and Personnel Benefits (the primary costs for staff) and Base Positions Paid for each funding source.  </w:t>
      </w:r>
    </w:p>
    <w:p w14:paraId="38A88772" w14:textId="77777777" w:rsidR="00463D5E" w:rsidRPr="00463D5E" w:rsidRDefault="00463D5E" w:rsidP="00463D5E">
      <w:pPr>
        <w:numPr>
          <w:ilvl w:val="0"/>
          <w:numId w:val="5"/>
        </w:numPr>
        <w:tabs>
          <w:tab w:val="num"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40"/>
        <w:rPr>
          <w:rFonts w:ascii="Times New Roman" w:eastAsia="Times New Roman" w:hAnsi="Times New Roman" w:cs="Times New Roman"/>
          <w:sz w:val="24"/>
          <w:szCs w:val="24"/>
        </w:rPr>
      </w:pPr>
      <w:r w:rsidRPr="00463D5E">
        <w:rPr>
          <w:rFonts w:ascii="Times New Roman" w:eastAsia="Times New Roman" w:hAnsi="Times New Roman" w:cs="Times New Roman"/>
          <w:b/>
          <w:sz w:val="24"/>
          <w:szCs w:val="24"/>
        </w:rPr>
        <w:t xml:space="preserve">VETS 501 JVSG Staffing Directory:  </w:t>
      </w:r>
      <w:r w:rsidRPr="00463D5E">
        <w:rPr>
          <w:rFonts w:ascii="Times New Roman" w:eastAsia="Times New Roman" w:hAnsi="Times New Roman" w:cs="Times New Roman"/>
          <w:sz w:val="24"/>
          <w:szCs w:val="24"/>
        </w:rPr>
        <w:t xml:space="preserve">Grantees are able to provide information that allows VETS to ensure they have complied with several staffing requirements by submitting a VETS 501.  The form was designed to streamline the requirement for certain staffing information and to minimize the reporting burden on grant applicants.  The VETS-501 form: </w:t>
      </w:r>
    </w:p>
    <w:p w14:paraId="3460FA41" w14:textId="77777777" w:rsidR="00463D5E" w:rsidRPr="00463D5E" w:rsidRDefault="00463D5E" w:rsidP="00463D5E">
      <w:pPr>
        <w:numPr>
          <w:ilvl w:val="1"/>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Satisfies an assurance required by the Drug-Free Workplace Act of 1988, and implemented at 34 CFR Part 85, Section 85.605 and 85.610 by providing the locations where grant-funded staff will be assigned;</w:t>
      </w:r>
    </w:p>
    <w:p w14:paraId="076D614A" w14:textId="5B93EAC2" w:rsidR="00463D5E" w:rsidRPr="00463D5E" w:rsidRDefault="00463D5E" w:rsidP="00463D5E">
      <w:pPr>
        <w:numPr>
          <w:ilvl w:val="1"/>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Includes the name and assignment information for all grant funded staff to ensure the grantee is in compliance with 38 U.S.C. 4102A (c)(8)(A), which requires each employee hired by the State to perform the duties of a disabled veterans’ outreach program (DVOP) specialist or local veterans’ employment representative (LVER) to satisfactorily complete training provided by the National Veterans’ Employment and Training Services Institute authorized by 38 U.S.C. 4109 during the 18-month period that begins on the date on which the employee is so assigned; and</w:t>
      </w:r>
    </w:p>
    <w:p w14:paraId="0A3A06EA" w14:textId="77777777" w:rsidR="00463D5E" w:rsidRPr="00463D5E" w:rsidRDefault="00463D5E" w:rsidP="00463D5E">
      <w:pPr>
        <w:numPr>
          <w:ilvl w:val="1"/>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Provides information on positions filled by non-veterans to ensure the proper justification is provided as mandated by 38 U.S.C. 4102A (c)(5)(B) that requires grant recipients to notify VETS of and provide rationale for each non-veteran employed as a DVOP specialist or LVER for more than six months.  </w:t>
      </w:r>
    </w:p>
    <w:p w14:paraId="6F27E6DE" w14:textId="65FAEBAB" w:rsidR="00463D5E" w:rsidRPr="00463D5E" w:rsidRDefault="00463D5E" w:rsidP="00463D5E">
      <w:pPr>
        <w:autoSpaceDE w:val="0"/>
        <w:autoSpaceDN w:val="0"/>
        <w:adjustRightInd w:val="0"/>
        <w:spacing w:after="120" w:line="240" w:lineRule="auto"/>
        <w:ind w:left="547"/>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VETS use the form to monitor the States use of funds to staff DVOP and LVER positions, track turnover, identify new hires requiring training, and ensure that such staff fulfill their purposes as effectively and productively as possible.</w:t>
      </w:r>
    </w:p>
    <w:p w14:paraId="68D0C4C3" w14:textId="77777777" w:rsidR="00463D5E" w:rsidRPr="00463D5E" w:rsidRDefault="00463D5E" w:rsidP="00463D5E">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7"/>
        <w:rPr>
          <w:rFonts w:ascii="Courier New" w:eastAsia="Times New Roman" w:hAnsi="Courier New" w:cs="Courier New"/>
          <w:sz w:val="20"/>
          <w:szCs w:val="20"/>
        </w:rPr>
      </w:pPr>
    </w:p>
    <w:p w14:paraId="2C195F42"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14:paraId="64682876"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15144F82" w14:textId="34B6E47E"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The information collections described in 1 above are a continued collection of information required under the JVSG program.  All of the forms are submitted by State </w:t>
      </w:r>
      <w:r w:rsidR="00A31364">
        <w:rPr>
          <w:rFonts w:ascii="Times New Roman" w:eastAsia="Times New Roman" w:hAnsi="Times New Roman" w:cs="Times New Roman"/>
          <w:sz w:val="24"/>
          <w:szCs w:val="24"/>
        </w:rPr>
        <w:t>a</w:t>
      </w:r>
      <w:r w:rsidRPr="00463D5E">
        <w:rPr>
          <w:rFonts w:ascii="Times New Roman" w:eastAsia="Times New Roman" w:hAnsi="Times New Roman" w:cs="Times New Roman"/>
          <w:sz w:val="24"/>
          <w:szCs w:val="24"/>
        </w:rPr>
        <w:t xml:space="preserve">gencies that receive formula funding under the JVSG.  With the exception of the narrative Manager’s Report on Services to Veterans, all of the information is provided on the forms submitted for approval.  The form and instructions for the narrative Manager’s Report is made available to the State </w:t>
      </w:r>
      <w:r w:rsidR="00A31364">
        <w:rPr>
          <w:rFonts w:ascii="Times New Roman" w:eastAsia="Times New Roman" w:hAnsi="Times New Roman" w:cs="Times New Roman"/>
          <w:sz w:val="24"/>
          <w:szCs w:val="24"/>
        </w:rPr>
        <w:t>a</w:t>
      </w:r>
      <w:r w:rsidRPr="00463D5E">
        <w:rPr>
          <w:rFonts w:ascii="Times New Roman" w:eastAsia="Times New Roman" w:hAnsi="Times New Roman" w:cs="Times New Roman"/>
          <w:sz w:val="24"/>
          <w:szCs w:val="24"/>
        </w:rPr>
        <w:t xml:space="preserve">gencies electronically and in hard copy and is transmitted via Veterans’ Program Letters (VPLs) - VETS’ policy guidance. All forms are made available for download from the VETS homepage and are used to request and collect staffing, services or financial expenditure information, as described in the paragraphs below.  </w:t>
      </w:r>
    </w:p>
    <w:p w14:paraId="3BF3E567"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16B481E7"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The VETS 401 and VETS 501 are used by State Agencies to request formula funding available through the JVSG.  As part of a request for formula funding, they are used by VETS to make informed grant award decisions.  </w:t>
      </w:r>
    </w:p>
    <w:p w14:paraId="25E83A76"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    </w:t>
      </w:r>
    </w:p>
    <w:p w14:paraId="5917758A" w14:textId="05291B9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The VETS 401 allows information to be entered for all program categories by Object Class Category and for each quarter on one-side of a page reducing the burden for States and making the form more useful for comparison to actual expenditures reported each quarter during the grant period.  VETS uses this information to administer interim adjustments that ensure all appropriated funding is expended properly.  </w:t>
      </w:r>
    </w:p>
    <w:p w14:paraId="74052392"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  </w:t>
      </w:r>
    </w:p>
    <w:p w14:paraId="04327C39" w14:textId="67689442"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The VETS 501 is a simplified form that streamlines and standardizes the information previously provided by grantees.  The form contains the addresses of all locations at which JVSG-funded staff operate to fulfill the requirements of Item #5 in the Certification of Tobacco-free and Drug-free Workspace.  It identifies vacant positions the grant applicant plans to fill and indicates which staff will be appointed full-time and which will be appointed half-time for monitoring and internal control of funding.  The form also provides a standard format to identify newly appointed DVOP specialists and LVER staff required to receive specialized training within 18months of appointment.  VETS facilitates coordination with the States, the individual DVOP specialist or LVER staff member, and the contracted trainer to provide the required training.  The information is also used to monitor each State’s use of funds to staff DVOP and LVER positions, track turnover, identify new hires, and identify positions filled by non-veterans.</w:t>
      </w:r>
    </w:p>
    <w:p w14:paraId="1FD444A4"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2D5A0851" w14:textId="320C83B1" w:rsid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The VETS 402A/B is used by State </w:t>
      </w:r>
      <w:r w:rsidR="00A31364">
        <w:rPr>
          <w:rFonts w:ascii="Times New Roman" w:eastAsia="Times New Roman" w:hAnsi="Times New Roman" w:cs="Times New Roman"/>
          <w:sz w:val="24"/>
          <w:szCs w:val="24"/>
        </w:rPr>
        <w:t>a</w:t>
      </w:r>
      <w:r w:rsidRPr="00463D5E">
        <w:rPr>
          <w:rFonts w:ascii="Times New Roman" w:eastAsia="Times New Roman" w:hAnsi="Times New Roman" w:cs="Times New Roman"/>
          <w:sz w:val="24"/>
          <w:szCs w:val="24"/>
        </w:rPr>
        <w:t xml:space="preserve">gencies to report detailed expenditure information needed to assure a VETS grantee is obligating grant funds in accordance with their approved budget plan.  The form allows VETS to track both staff utilization and quarterly spending by relevant cost-category for each of the five JVSG funding sources.  Two automated formats were designed to accommodate different State accounting systems which report expenditures on either a quarterly or year-to-date basis.  When compared to the Budget Information Summary (VETS-401), it is used by VETS to ensure grantees are spending funds in accordance with their plan and to make timely and informed decision regarding reallocation of funding.  </w:t>
      </w:r>
    </w:p>
    <w:p w14:paraId="56FC670F" w14:textId="1A995674" w:rsidR="006E2CFD" w:rsidRDefault="006E2CFD" w:rsidP="00463D5E">
      <w:pPr>
        <w:autoSpaceDE w:val="0"/>
        <w:autoSpaceDN w:val="0"/>
        <w:adjustRightInd w:val="0"/>
        <w:spacing w:after="0" w:line="240" w:lineRule="auto"/>
        <w:rPr>
          <w:rFonts w:ascii="Times New Roman" w:eastAsia="Times New Roman" w:hAnsi="Times New Roman" w:cs="Times New Roman"/>
          <w:sz w:val="24"/>
          <w:szCs w:val="24"/>
        </w:rPr>
      </w:pPr>
    </w:p>
    <w:p w14:paraId="07966634" w14:textId="124D1E3E" w:rsidR="006E2CFD" w:rsidRPr="00463D5E" w:rsidRDefault="006E2CFD" w:rsidP="00463D5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VETS 403 is used </w:t>
      </w:r>
      <w:r w:rsidR="001F67A4">
        <w:rPr>
          <w:rFonts w:ascii="Times New Roman" w:eastAsia="Times New Roman" w:hAnsi="Times New Roman" w:cs="Times New Roman"/>
          <w:sz w:val="24"/>
          <w:szCs w:val="24"/>
        </w:rPr>
        <w:t xml:space="preserve">by State </w:t>
      </w:r>
      <w:r w:rsidR="00A31364">
        <w:rPr>
          <w:rFonts w:ascii="Times New Roman" w:eastAsia="Times New Roman" w:hAnsi="Times New Roman" w:cs="Times New Roman"/>
          <w:sz w:val="24"/>
          <w:szCs w:val="24"/>
        </w:rPr>
        <w:t>a</w:t>
      </w:r>
      <w:r w:rsidR="001F67A4">
        <w:rPr>
          <w:rFonts w:ascii="Times New Roman" w:eastAsia="Times New Roman" w:hAnsi="Times New Roman" w:cs="Times New Roman"/>
          <w:sz w:val="24"/>
          <w:szCs w:val="24"/>
        </w:rPr>
        <w:t xml:space="preserve">gencies to report fiscal, staffing and performance data needed to assure a VETS grantee is performing in accordance with their approved annual plan.  The </w:t>
      </w:r>
      <w:r w:rsidR="009C5BB5">
        <w:rPr>
          <w:rFonts w:ascii="Times New Roman" w:eastAsia="Times New Roman" w:hAnsi="Times New Roman" w:cs="Times New Roman"/>
          <w:sz w:val="24"/>
          <w:szCs w:val="24"/>
        </w:rPr>
        <w:t xml:space="preserve">new </w:t>
      </w:r>
      <w:r w:rsidR="001F67A4">
        <w:rPr>
          <w:rFonts w:ascii="Times New Roman" w:eastAsia="Times New Roman" w:hAnsi="Times New Roman" w:cs="Times New Roman"/>
          <w:sz w:val="24"/>
          <w:szCs w:val="24"/>
        </w:rPr>
        <w:t xml:space="preserve">form allows VETS to track recommendations for reallocation of funds and </w:t>
      </w:r>
      <w:r w:rsidR="00A434DE">
        <w:rPr>
          <w:rFonts w:ascii="Times New Roman" w:eastAsia="Times New Roman" w:hAnsi="Times New Roman" w:cs="Times New Roman"/>
          <w:sz w:val="24"/>
          <w:szCs w:val="24"/>
        </w:rPr>
        <w:t xml:space="preserve">Personal Services + Personnel Benefits </w:t>
      </w:r>
      <w:r w:rsidR="001F67A4">
        <w:rPr>
          <w:rFonts w:ascii="Times New Roman" w:eastAsia="Times New Roman" w:hAnsi="Times New Roman" w:cs="Times New Roman"/>
          <w:sz w:val="24"/>
          <w:szCs w:val="24"/>
        </w:rPr>
        <w:t>(PS+PB)/Total Ration Overview comparing planned versus actual ratios.  The form allows VETS to evaluate performance goals versus actual results related to the primary performance indicators for JVSG</w:t>
      </w:r>
      <w:r w:rsidR="00A31364">
        <w:rPr>
          <w:rFonts w:ascii="Times New Roman" w:eastAsia="Times New Roman" w:hAnsi="Times New Roman" w:cs="Times New Roman"/>
          <w:sz w:val="24"/>
          <w:szCs w:val="24"/>
        </w:rPr>
        <w:t>-</w:t>
      </w:r>
      <w:r w:rsidR="001F67A4">
        <w:rPr>
          <w:rFonts w:ascii="Times New Roman" w:eastAsia="Times New Roman" w:hAnsi="Times New Roman" w:cs="Times New Roman"/>
          <w:sz w:val="24"/>
          <w:szCs w:val="24"/>
        </w:rPr>
        <w:t xml:space="preserve">funded services. </w:t>
      </w:r>
    </w:p>
    <w:p w14:paraId="71FDE2DD"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33F53784"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The Manager’s Report on Services to Veterans is used by individual service delivery points or service delivery areas within the State Agency to assure VETS that the approved State Plan is being adhered to at the local level.  It is used as a monitoring tool for VETS to evaluate services provided and outcomes that result from those activities.  </w:t>
      </w:r>
    </w:p>
    <w:p w14:paraId="615F86E9"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28C78F2F"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All of the information collections, past and proposed revisions, have been or will be used to report staff utilization rates, use of funding, and results to Congress annually.   </w:t>
      </w:r>
    </w:p>
    <w:p w14:paraId="0ACCBF31"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6BCF685B"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EE355AF"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p>
    <w:p w14:paraId="425AE055" w14:textId="338DE1C1" w:rsidR="00463D5E" w:rsidRPr="00463D5E" w:rsidRDefault="00463D5E" w:rsidP="00463D5E">
      <w:pPr>
        <w:autoSpaceDE w:val="0"/>
        <w:autoSpaceDN w:val="0"/>
        <w:adjustRightInd w:val="0"/>
        <w:spacing w:after="0" w:line="240" w:lineRule="auto"/>
        <w:rPr>
          <w:rFonts w:ascii="Times New Roman" w:eastAsia="Times New Roman" w:hAnsi="Times New Roman" w:cs="Times New Roman"/>
          <w:bCs/>
          <w:sz w:val="24"/>
          <w:szCs w:val="24"/>
        </w:rPr>
      </w:pPr>
      <w:r w:rsidRPr="00463D5E">
        <w:rPr>
          <w:rFonts w:ascii="Times New Roman" w:eastAsia="Times New Roman" w:hAnsi="Times New Roman" w:cs="Times New Roman"/>
          <w:bCs/>
          <w:sz w:val="24"/>
          <w:szCs w:val="24"/>
        </w:rPr>
        <w:t xml:space="preserve">The Manager’s Report on Services to Veterans is not a form.  All of the other information collections are forms that will be made available to grantees electronically as Microsoft Excel documents.  Blank forms will be transmitted to the States as attachments to </w:t>
      </w:r>
      <w:r w:rsidR="00A31364">
        <w:rPr>
          <w:rFonts w:ascii="Times New Roman" w:eastAsia="Times New Roman" w:hAnsi="Times New Roman" w:cs="Times New Roman"/>
          <w:bCs/>
          <w:sz w:val="24"/>
          <w:szCs w:val="24"/>
        </w:rPr>
        <w:t xml:space="preserve">VPLs </w:t>
      </w:r>
      <w:r w:rsidRPr="00463D5E">
        <w:rPr>
          <w:rFonts w:ascii="Times New Roman" w:eastAsia="Times New Roman" w:hAnsi="Times New Roman" w:cs="Times New Roman"/>
          <w:bCs/>
          <w:sz w:val="24"/>
          <w:szCs w:val="24"/>
        </w:rPr>
        <w:t>and automated copies will be posted on the VETS homepage for download.</w:t>
      </w:r>
    </w:p>
    <w:p w14:paraId="335CFAD7"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Cs/>
          <w:sz w:val="24"/>
          <w:szCs w:val="24"/>
        </w:rPr>
      </w:pPr>
    </w:p>
    <w:p w14:paraId="110FDB68" w14:textId="77777777" w:rsidR="00463D5E" w:rsidRPr="00463D5E" w:rsidRDefault="00463D5E" w:rsidP="00463D5E">
      <w:pPr>
        <w:autoSpaceDE w:val="0"/>
        <w:autoSpaceDN w:val="0"/>
        <w:adjustRightInd w:val="0"/>
        <w:spacing w:after="120" w:line="240" w:lineRule="auto"/>
        <w:rPr>
          <w:rFonts w:ascii="Times New Roman" w:eastAsia="Times New Roman" w:hAnsi="Times New Roman" w:cs="Times New Roman"/>
          <w:bCs/>
          <w:sz w:val="24"/>
          <w:szCs w:val="24"/>
        </w:rPr>
      </w:pPr>
      <w:r w:rsidRPr="00463D5E">
        <w:rPr>
          <w:rFonts w:ascii="Times New Roman" w:eastAsia="Times New Roman" w:hAnsi="Times New Roman" w:cs="Times New Roman"/>
          <w:bCs/>
          <w:sz w:val="24"/>
          <w:szCs w:val="24"/>
        </w:rPr>
        <w:t>Respondents (grantees) will be allowed to submit the Manager’s Report on Services to Veterans in narrative form electronically or in hard copy.  The other forms in the information collection may be submitted as follows:</w:t>
      </w:r>
    </w:p>
    <w:p w14:paraId="26CB0859" w14:textId="77777777" w:rsidR="00463D5E" w:rsidRPr="00463D5E" w:rsidRDefault="00463D5E" w:rsidP="00463D5E">
      <w:pPr>
        <w:numPr>
          <w:ilvl w:val="0"/>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2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The VETS 401 – electronically or in hard copy for review and uploaded as an attachment to grants.gov; </w:t>
      </w:r>
    </w:p>
    <w:p w14:paraId="560C0836" w14:textId="651A698D" w:rsidR="00463D5E" w:rsidRDefault="00463D5E" w:rsidP="00463D5E">
      <w:pPr>
        <w:numPr>
          <w:ilvl w:val="0"/>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2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The VETS 402 – electronically or in hard copy at the respondent’s discretion; </w:t>
      </w:r>
    </w:p>
    <w:p w14:paraId="7395E6D7" w14:textId="5DCF2AF6" w:rsidR="00F13820" w:rsidRPr="00463D5E" w:rsidRDefault="00F13820" w:rsidP="00463D5E">
      <w:pPr>
        <w:numPr>
          <w:ilvl w:val="0"/>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VETS 403 – electronically or in hard copy at the respondent’s discretion; and,</w:t>
      </w:r>
    </w:p>
    <w:p w14:paraId="26A3DD34" w14:textId="77777777" w:rsidR="00463D5E" w:rsidRPr="00463D5E" w:rsidRDefault="00463D5E" w:rsidP="00463D5E">
      <w:pPr>
        <w:numPr>
          <w:ilvl w:val="0"/>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2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The VETS 501 – electronically or in hard copy for review and uploaded as an attachment to grants.gov.</w:t>
      </w:r>
    </w:p>
    <w:p w14:paraId="7769E8B5"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14:paraId="35115945"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759A8D18"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The continued information collection modifies current formats to eliminate both duplication and the collection of redundant information.  The forms standardize and streamline the methods of collection and ensure that only necessary information is captured and reported in a uniform manner, so that similar data can be easily collated and compared from quarter to quarter and from State to State.  A search of the published application forms and Federal reports indicates that these forms and reports do not duplicate any similar information already available.</w:t>
      </w:r>
    </w:p>
    <w:p w14:paraId="4523DA8A"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0B83ADB0"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5. If the collection of information impacts small businesses or other small entities, describe any methods used to minimize burden.</w:t>
      </w:r>
    </w:p>
    <w:p w14:paraId="55AAEC56"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p>
    <w:p w14:paraId="5B485977" w14:textId="64508853" w:rsid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 This information collection does not impact small businesses or other small entities.</w:t>
      </w:r>
    </w:p>
    <w:p w14:paraId="4C4C7856" w14:textId="0ED6A04D" w:rsidR="000D023E" w:rsidRPr="00463D5E" w:rsidRDefault="000D023E" w:rsidP="00463D5E">
      <w:pPr>
        <w:autoSpaceDE w:val="0"/>
        <w:autoSpaceDN w:val="0"/>
        <w:adjustRightInd w:val="0"/>
        <w:spacing w:after="0" w:line="240" w:lineRule="auto"/>
        <w:rPr>
          <w:rFonts w:ascii="Times New Roman" w:eastAsia="Times New Roman" w:hAnsi="Times New Roman" w:cs="Times New Roman"/>
          <w:sz w:val="24"/>
          <w:szCs w:val="24"/>
        </w:rPr>
      </w:pPr>
    </w:p>
    <w:p w14:paraId="019D1FDF"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14:paraId="03DC683C"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p>
    <w:p w14:paraId="39977E72"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The VETS 401 JVSG Budget Information Summary in this data collection must be completed once annually by all grantees and again, if and when additional funds are sought by grantees or the scope, cost or grant conditions change during the fiscal year.  </w:t>
      </w:r>
    </w:p>
    <w:p w14:paraId="03DAA6AE"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76390B78" w14:textId="124ECC2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The following reporting forms must be submitted in accordance with guidance and regulations (29 CFR, Part 97) on a quarterly basis. They are: Manager’s Report on Services to Veterans, VETS 402 JVSG Expenditure Detail Report (EDR), </w:t>
      </w:r>
      <w:r w:rsidR="00D674D2">
        <w:rPr>
          <w:rFonts w:ascii="Times New Roman" w:eastAsia="Times New Roman" w:hAnsi="Times New Roman" w:cs="Times New Roman"/>
          <w:sz w:val="24"/>
          <w:szCs w:val="24"/>
        </w:rPr>
        <w:t xml:space="preserve">VETS 403 JVSG Technical Performance Narrative, </w:t>
      </w:r>
      <w:r w:rsidRPr="00463D5E">
        <w:rPr>
          <w:rFonts w:ascii="Times New Roman" w:eastAsia="Times New Roman" w:hAnsi="Times New Roman" w:cs="Times New Roman"/>
          <w:sz w:val="24"/>
          <w:szCs w:val="24"/>
        </w:rPr>
        <w:t>and VETS 501 JVSG Staffing Directory.</w:t>
      </w:r>
    </w:p>
    <w:p w14:paraId="0579E585"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3066DA96"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Without these collections, VETS cannot report on the activities and outcomes associated with the funding provided by Congress to provide services to Veterans as codified under 38 U.S.C. Section 4102A (b)(5) and 38 U.S.C. 4102A (c)(2)(B).  Further, without these collections the Secretary of Labor would not have the information needed to report to Congress in accordance with 38 U.S.C. 4107 (b).  </w:t>
      </w:r>
    </w:p>
    <w:p w14:paraId="74DC79F7"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493FF1E4"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7. Explain any special circumstances that would cause an information collection to be conducted in a manner:</w:t>
      </w:r>
    </w:p>
    <w:p w14:paraId="352F86BB" w14:textId="77777777" w:rsidR="00463D5E" w:rsidRPr="00463D5E" w:rsidRDefault="00463D5E" w:rsidP="00463D5E">
      <w:pPr>
        <w:autoSpaceDE w:val="0"/>
        <w:autoSpaceDN w:val="0"/>
        <w:adjustRightInd w:val="0"/>
        <w:spacing w:after="0" w:line="240" w:lineRule="auto"/>
        <w:ind w:left="540" w:hanging="180"/>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Requiring respondents to report information to the agency more often than quarterly;</w:t>
      </w:r>
    </w:p>
    <w:p w14:paraId="7B5071AC" w14:textId="77777777" w:rsidR="00463D5E" w:rsidRPr="00463D5E" w:rsidRDefault="00463D5E" w:rsidP="00463D5E">
      <w:pPr>
        <w:autoSpaceDE w:val="0"/>
        <w:autoSpaceDN w:val="0"/>
        <w:adjustRightInd w:val="0"/>
        <w:spacing w:after="0" w:line="240" w:lineRule="auto"/>
        <w:ind w:left="540" w:hanging="180"/>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Requiring respondents to prepare a written response to a collection of information in fewer than 30 days after receipt of it;</w:t>
      </w:r>
    </w:p>
    <w:p w14:paraId="5825C719" w14:textId="77777777" w:rsidR="00463D5E" w:rsidRPr="00463D5E" w:rsidRDefault="00463D5E" w:rsidP="00463D5E">
      <w:pPr>
        <w:autoSpaceDE w:val="0"/>
        <w:autoSpaceDN w:val="0"/>
        <w:adjustRightInd w:val="0"/>
        <w:spacing w:after="0" w:line="240" w:lineRule="auto"/>
        <w:ind w:left="540" w:hanging="180"/>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Requiring respondents to submit more than an original and two copies of any document;</w:t>
      </w:r>
    </w:p>
    <w:p w14:paraId="3C53EE69" w14:textId="77777777" w:rsidR="00463D5E" w:rsidRPr="00463D5E" w:rsidRDefault="00463D5E" w:rsidP="00463D5E">
      <w:pPr>
        <w:autoSpaceDE w:val="0"/>
        <w:autoSpaceDN w:val="0"/>
        <w:adjustRightInd w:val="0"/>
        <w:spacing w:after="0" w:line="240" w:lineRule="auto"/>
        <w:ind w:left="540" w:hanging="180"/>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Requiring respondents to retain records, other than health, medical, government contract, grant-in-aid, or tax records for more than three years;</w:t>
      </w:r>
    </w:p>
    <w:p w14:paraId="7AEE144C" w14:textId="77777777" w:rsidR="00463D5E" w:rsidRPr="00463D5E" w:rsidRDefault="00463D5E" w:rsidP="00463D5E">
      <w:pPr>
        <w:autoSpaceDE w:val="0"/>
        <w:autoSpaceDN w:val="0"/>
        <w:adjustRightInd w:val="0"/>
        <w:spacing w:after="0" w:line="240" w:lineRule="auto"/>
        <w:ind w:left="540" w:hanging="180"/>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In connection with a statistical survey, that is not designed to produce valid and reliable results that can be generalized to the universe of study;</w:t>
      </w:r>
    </w:p>
    <w:p w14:paraId="1A8DA5DE" w14:textId="77777777" w:rsidR="00463D5E" w:rsidRPr="00463D5E" w:rsidRDefault="00463D5E" w:rsidP="00463D5E">
      <w:pPr>
        <w:autoSpaceDE w:val="0"/>
        <w:autoSpaceDN w:val="0"/>
        <w:adjustRightInd w:val="0"/>
        <w:spacing w:after="0" w:line="240" w:lineRule="auto"/>
        <w:ind w:left="540" w:hanging="180"/>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Requiring the use of a statistical data classification that has not been reviewed and approved by OMB;</w:t>
      </w:r>
    </w:p>
    <w:p w14:paraId="4720EBAC" w14:textId="77777777" w:rsidR="00463D5E" w:rsidRPr="00463D5E" w:rsidRDefault="00463D5E" w:rsidP="00463D5E">
      <w:pPr>
        <w:autoSpaceDE w:val="0"/>
        <w:autoSpaceDN w:val="0"/>
        <w:adjustRightInd w:val="0"/>
        <w:spacing w:after="0" w:line="240" w:lineRule="auto"/>
        <w:ind w:left="540" w:hanging="180"/>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4FDFDE6" w14:textId="77777777" w:rsidR="00463D5E" w:rsidRPr="00463D5E" w:rsidRDefault="00463D5E" w:rsidP="00463D5E">
      <w:pPr>
        <w:autoSpaceDE w:val="0"/>
        <w:autoSpaceDN w:val="0"/>
        <w:adjustRightInd w:val="0"/>
        <w:spacing w:after="0" w:line="240" w:lineRule="auto"/>
        <w:ind w:left="540" w:hanging="180"/>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Requiring respondents to submit proprietary trade secret, or other confidential information unless the agency can demonstrate that it has instituted procedures to protect the information's confidentiality to the extent permitted by law.</w:t>
      </w:r>
    </w:p>
    <w:p w14:paraId="2F024748"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05757020"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Grant funds are appropriated by Congress on a fiscal year basis and are requested by grantees once annually, unless requested more frequently through formal grant modification requests.  All reports on this funding are required quarterly and submitted electronically.  The awarding agency does not impose any record retention requirements on the grantee above and beyond the State’s own requirements. </w:t>
      </w:r>
    </w:p>
    <w:p w14:paraId="055B1C5F"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135C2A74"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xml:space="preserve">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51D5519F"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7FA9246A" w14:textId="457DF09D"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The Department published a </w:t>
      </w:r>
      <w:r w:rsidRPr="00BE39C5">
        <w:rPr>
          <w:rFonts w:ascii="Times New Roman" w:eastAsia="Times New Roman" w:hAnsi="Times New Roman" w:cs="Times New Roman"/>
          <w:i/>
          <w:sz w:val="24"/>
          <w:szCs w:val="24"/>
        </w:rPr>
        <w:t>Federal Register</w:t>
      </w:r>
      <w:r w:rsidRPr="00463D5E">
        <w:rPr>
          <w:rFonts w:ascii="Times New Roman" w:eastAsia="Times New Roman" w:hAnsi="Times New Roman" w:cs="Times New Roman"/>
          <w:sz w:val="24"/>
          <w:szCs w:val="24"/>
        </w:rPr>
        <w:t xml:space="preserve"> </w:t>
      </w:r>
      <w:r w:rsidR="00FE43AC">
        <w:rPr>
          <w:rFonts w:ascii="Times New Roman" w:eastAsia="Times New Roman" w:hAnsi="Times New Roman" w:cs="Times New Roman"/>
          <w:sz w:val="24"/>
          <w:szCs w:val="24"/>
        </w:rPr>
        <w:t>n</w:t>
      </w:r>
      <w:r w:rsidRPr="00463D5E">
        <w:rPr>
          <w:rFonts w:ascii="Times New Roman" w:eastAsia="Times New Roman" w:hAnsi="Times New Roman" w:cs="Times New Roman"/>
          <w:sz w:val="24"/>
          <w:szCs w:val="24"/>
        </w:rPr>
        <w:t>otice on</w:t>
      </w:r>
      <w:r w:rsidR="000D023E">
        <w:rPr>
          <w:rFonts w:ascii="Times New Roman" w:eastAsia="Times New Roman" w:hAnsi="Times New Roman" w:cs="Times New Roman"/>
          <w:sz w:val="24"/>
          <w:szCs w:val="24"/>
        </w:rPr>
        <w:t xml:space="preserve"> April 5, 2019 (84 FR 13723), </w:t>
      </w:r>
      <w:r w:rsidRPr="00463D5E">
        <w:rPr>
          <w:rFonts w:ascii="Times New Roman" w:eastAsia="Times New Roman" w:hAnsi="Times New Roman" w:cs="Times New Roman"/>
          <w:sz w:val="24"/>
          <w:szCs w:val="24"/>
        </w:rPr>
        <w:t xml:space="preserve">notifying the public of its intent to pursue this information collection (OMB Number 1293-0009).  The Department received no responses to the </w:t>
      </w:r>
      <w:r w:rsidR="00FE43AC">
        <w:rPr>
          <w:rFonts w:ascii="Times New Roman" w:eastAsia="Times New Roman" w:hAnsi="Times New Roman" w:cs="Times New Roman"/>
          <w:sz w:val="24"/>
          <w:szCs w:val="24"/>
        </w:rPr>
        <w:t>n</w:t>
      </w:r>
      <w:r w:rsidRPr="00463D5E">
        <w:rPr>
          <w:rFonts w:ascii="Times New Roman" w:eastAsia="Times New Roman" w:hAnsi="Times New Roman" w:cs="Times New Roman"/>
          <w:sz w:val="24"/>
          <w:szCs w:val="24"/>
        </w:rPr>
        <w:t xml:space="preserve">otice.  </w:t>
      </w:r>
    </w:p>
    <w:p w14:paraId="16E6E6AE"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p>
    <w:p w14:paraId="45EB9BA7" w14:textId="3204B26A"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The only respondents are JVSG recipients, all of which are State </w:t>
      </w:r>
      <w:r w:rsidR="00FE43AC">
        <w:rPr>
          <w:rFonts w:ascii="Times New Roman" w:eastAsia="Times New Roman" w:hAnsi="Times New Roman" w:cs="Times New Roman"/>
          <w:sz w:val="24"/>
          <w:szCs w:val="24"/>
        </w:rPr>
        <w:t>a</w:t>
      </w:r>
      <w:r w:rsidRPr="00463D5E">
        <w:rPr>
          <w:rFonts w:ascii="Times New Roman" w:eastAsia="Times New Roman" w:hAnsi="Times New Roman" w:cs="Times New Roman"/>
          <w:sz w:val="24"/>
          <w:szCs w:val="24"/>
        </w:rPr>
        <w:t xml:space="preserve">gencies.  The Department has used these information collections for the past years.  </w:t>
      </w:r>
    </w:p>
    <w:p w14:paraId="7ABF3A85"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1534ECE4"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9. Explain any decision to provide any payment or gift to respondents, other than remuneration of contractors or grantees.</w:t>
      </w:r>
    </w:p>
    <w:p w14:paraId="2A70A1F3"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3E01A6D1"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Outside of an internal State performance-based incentive award program administered by grantees for noteworthy State employees and offices as required at 38 U.S.C. 4112, no payment or gift will be provided by the Federal government to any respondents or to current JVSG grantees.</w:t>
      </w:r>
    </w:p>
    <w:p w14:paraId="60697AF6"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499F23CE"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sz w:val="24"/>
          <w:szCs w:val="24"/>
        </w:rPr>
        <w:t>10</w:t>
      </w:r>
      <w:r w:rsidRPr="00463D5E">
        <w:rPr>
          <w:rFonts w:ascii="Times New Roman" w:eastAsia="Times New Roman" w:hAnsi="Times New Roman" w:cs="Times New Roman"/>
          <w:b/>
          <w:bCs/>
          <w:sz w:val="24"/>
          <w:szCs w:val="24"/>
        </w:rPr>
        <w:t>. Describe any assurance of confidentiality provided to respondents and the basis for the assurance in statute, regulation, or agency policy.</w:t>
      </w:r>
    </w:p>
    <w:p w14:paraId="792D7A03"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60AEBFAC" w14:textId="3B234AE6"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As part of all grant application and reporting processes initiated by the Department which are covered in 2 C.F.R (which supersedes and streamlines requirements from a variety of OMB Circulars including the Uniform Administrative Requirements for Grants and Cooperative Agreements to State and Local Governments</w:t>
      </w:r>
      <w:r w:rsidR="000D023E">
        <w:rPr>
          <w:rFonts w:ascii="Times New Roman" w:eastAsia="Times New Roman" w:hAnsi="Times New Roman" w:cs="Times New Roman"/>
          <w:sz w:val="24"/>
          <w:szCs w:val="24"/>
        </w:rPr>
        <w:t xml:space="preserve"> </w:t>
      </w:r>
      <w:r w:rsidRPr="00463D5E">
        <w:rPr>
          <w:rFonts w:ascii="Times New Roman" w:eastAsia="Times New Roman" w:hAnsi="Times New Roman" w:cs="Times New Roman"/>
          <w:sz w:val="24"/>
          <w:szCs w:val="24"/>
        </w:rPr>
        <w:t>- OMB Circular A-102), a “Release of Information” certification is executed by each grantee’s administrator, who is empowered by the Governor to enter into grants and cooperative agreements with the Department.</w:t>
      </w:r>
    </w:p>
    <w:p w14:paraId="2AFC099E"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2209CDF7"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D2F2EDB"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p>
    <w:p w14:paraId="46257541"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No questions of this nature are included in any application or any report form described in this information collection request.  </w:t>
      </w:r>
    </w:p>
    <w:p w14:paraId="26101575"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5213F0FC"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xml:space="preserve">12. Provide estimates of the hour burden of the collection of information. The statement should: </w:t>
      </w:r>
    </w:p>
    <w:p w14:paraId="6210D853" w14:textId="77777777" w:rsidR="00463D5E" w:rsidRPr="00463D5E" w:rsidRDefault="00463D5E" w:rsidP="00463D5E">
      <w:pPr>
        <w:autoSpaceDE w:val="0"/>
        <w:autoSpaceDN w:val="0"/>
        <w:adjustRightInd w:val="0"/>
        <w:spacing w:after="0" w:line="240" w:lineRule="auto"/>
        <w:ind w:left="540" w:hanging="180"/>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B47CDC1" w14:textId="77777777" w:rsidR="00463D5E" w:rsidRPr="00463D5E" w:rsidRDefault="00463D5E" w:rsidP="00463D5E">
      <w:pPr>
        <w:autoSpaceDE w:val="0"/>
        <w:autoSpaceDN w:val="0"/>
        <w:adjustRightInd w:val="0"/>
        <w:spacing w:after="0" w:line="240" w:lineRule="auto"/>
        <w:ind w:left="540" w:hanging="180"/>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If this request for approval covers more than one form, provide separate hour burden estimates for each form and aggregate the hour burdens in Item 13 of OMB 83-I.</w:t>
      </w:r>
    </w:p>
    <w:p w14:paraId="4CAD4AA4" w14:textId="77777777" w:rsidR="00463D5E" w:rsidRPr="00463D5E" w:rsidRDefault="00463D5E" w:rsidP="00463D5E">
      <w:pPr>
        <w:autoSpaceDE w:val="0"/>
        <w:autoSpaceDN w:val="0"/>
        <w:adjustRightInd w:val="0"/>
        <w:spacing w:after="0" w:line="240" w:lineRule="auto"/>
        <w:ind w:left="540" w:hanging="180"/>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F155424"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6049A565" w14:textId="77777777" w:rsidR="00463D5E" w:rsidRPr="00463D5E" w:rsidRDefault="00463D5E" w:rsidP="00463D5E">
      <w:pPr>
        <w:autoSpaceDE w:val="0"/>
        <w:autoSpaceDN w:val="0"/>
        <w:adjustRightInd w:val="0"/>
        <w:spacing w:after="12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Form design and imbedded formula calculations were developed expressly to reduce the burden on individual respondents and staff that review application forms and consolidate reports. In order to determine the hour burden for each information collection, VETS field staff tracked the hours it took for three of the smallest and three of the largest States operating all JVSG program categories to complete and submit each of the previously required forms.  The burden per respondent is displayed as an average based upon a range of hours determined from past experience of State generated reports for the:</w:t>
      </w:r>
    </w:p>
    <w:p w14:paraId="045AF600" w14:textId="42B1BFD5" w:rsidR="00463D5E" w:rsidRPr="00463D5E" w:rsidRDefault="00463D5E" w:rsidP="00463D5E">
      <w:pPr>
        <w:numPr>
          <w:ilvl w:val="1"/>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Manager’s Report on Service to Veterans: respondents can be service delivery points or service delivery areas which could cause the number of respondents to vary between 1,500 to 3,000, dependent upon negotiations between State </w:t>
      </w:r>
      <w:r w:rsidR="008E1F07">
        <w:rPr>
          <w:rFonts w:ascii="Times New Roman" w:eastAsia="Times New Roman" w:hAnsi="Times New Roman" w:cs="Times New Roman"/>
          <w:sz w:val="24"/>
          <w:szCs w:val="24"/>
        </w:rPr>
        <w:t>DVET</w:t>
      </w:r>
      <w:r w:rsidRPr="00463D5E">
        <w:rPr>
          <w:rFonts w:ascii="Times New Roman" w:eastAsia="Times New Roman" w:hAnsi="Times New Roman" w:cs="Times New Roman"/>
          <w:sz w:val="24"/>
          <w:szCs w:val="24"/>
        </w:rPr>
        <w:t xml:space="preserve"> and the grantee;</w:t>
      </w:r>
    </w:p>
    <w:p w14:paraId="7023324C" w14:textId="77777777" w:rsidR="00463D5E" w:rsidRPr="00463D5E" w:rsidRDefault="00463D5E" w:rsidP="00463D5E">
      <w:pPr>
        <w:numPr>
          <w:ilvl w:val="1"/>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JVSG Budget Information Summary: funding for the number of optional programs (Special Initiatives and Incentive Awards Programs) beyond the core DVOP and LVER Program, varies;</w:t>
      </w:r>
    </w:p>
    <w:p w14:paraId="3CCBF413" w14:textId="38192E37" w:rsidR="006E2CFD" w:rsidRDefault="00463D5E" w:rsidP="006E2CFD">
      <w:pPr>
        <w:numPr>
          <w:ilvl w:val="1"/>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JVSG Expenditure Detail Report: the number of additional approved programs (Special Initiatives and Incentive Awards Programs) reported by each State, beyond the core DVOP and LVER Program, varies; </w:t>
      </w:r>
    </w:p>
    <w:p w14:paraId="114D862C" w14:textId="3F721A87" w:rsidR="00463D5E" w:rsidRPr="006E2CFD" w:rsidRDefault="006E2CFD" w:rsidP="006E2CFD">
      <w:pPr>
        <w:numPr>
          <w:ilvl w:val="1"/>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JVSG </w:t>
      </w:r>
      <w:r>
        <w:rPr>
          <w:rFonts w:ascii="Times New Roman" w:eastAsia="Times New Roman" w:hAnsi="Times New Roman" w:cs="Times New Roman"/>
          <w:sz w:val="24"/>
          <w:szCs w:val="24"/>
        </w:rPr>
        <w:t>Technical Performance Narrative</w:t>
      </w:r>
      <w:r w:rsidRPr="00463D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F67A4">
        <w:rPr>
          <w:rFonts w:ascii="Times New Roman" w:eastAsia="Times New Roman" w:hAnsi="Times New Roman" w:cs="Times New Roman"/>
          <w:sz w:val="24"/>
          <w:szCs w:val="24"/>
        </w:rPr>
        <w:t>the performance goals versus actual results related to the primary performance indicators for JVSG funded services</w:t>
      </w:r>
      <w:r w:rsidRPr="00463D5E">
        <w:rPr>
          <w:rFonts w:ascii="Times New Roman" w:eastAsia="Times New Roman" w:hAnsi="Times New Roman" w:cs="Times New Roman"/>
          <w:sz w:val="24"/>
          <w:szCs w:val="24"/>
        </w:rPr>
        <w:t xml:space="preserve">; and, </w:t>
      </w:r>
    </w:p>
    <w:p w14:paraId="66210380" w14:textId="390EB3AC" w:rsidR="00463D5E" w:rsidRPr="00463D5E" w:rsidRDefault="00463D5E" w:rsidP="00463D5E">
      <w:pPr>
        <w:numPr>
          <w:ilvl w:val="1"/>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JVSG Staffing Directory: the number of combined DVOP and LVER staff supportable by formula-based funding, varies from between one (</w:t>
      </w:r>
      <w:r w:rsidR="008E1F07">
        <w:rPr>
          <w:rFonts w:ascii="Times New Roman" w:eastAsia="Times New Roman" w:hAnsi="Times New Roman" w:cs="Times New Roman"/>
          <w:sz w:val="24"/>
          <w:szCs w:val="24"/>
        </w:rPr>
        <w:t>1</w:t>
      </w:r>
      <w:r w:rsidRPr="00463D5E">
        <w:rPr>
          <w:rFonts w:ascii="Times New Roman" w:eastAsia="Times New Roman" w:hAnsi="Times New Roman" w:cs="Times New Roman"/>
          <w:sz w:val="24"/>
          <w:szCs w:val="24"/>
        </w:rPr>
        <w:t xml:space="preserve">) staff in Guam to over two hundred (200) in California.   </w:t>
      </w:r>
    </w:p>
    <w:p w14:paraId="1B902436"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highlight w:val="yellow"/>
        </w:rPr>
      </w:pPr>
    </w:p>
    <w:p w14:paraId="03C9F5E0" w14:textId="77777777" w:rsidR="00463D5E" w:rsidRPr="00463D5E" w:rsidRDefault="00463D5E" w:rsidP="00463D5E">
      <w:pPr>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i/>
          <w:sz w:val="24"/>
          <w:szCs w:val="24"/>
        </w:rPr>
        <w:t>Affected Public</w:t>
      </w:r>
      <w:r w:rsidRPr="00463D5E">
        <w:rPr>
          <w:rFonts w:ascii="Times New Roman" w:eastAsia="Times New Roman" w:hAnsi="Times New Roman" w:cs="Times New Roman"/>
          <w:sz w:val="24"/>
          <w:szCs w:val="24"/>
        </w:rPr>
        <w:t>: Jobs for Veterans State Grant Applicants/Recipients (54); DVOP specialists and LVER staff (2,000), American Job Center/One-stop/Local Office/Local Area Managers (2,000).</w:t>
      </w:r>
    </w:p>
    <w:p w14:paraId="75EA4613" w14:textId="77777777" w:rsidR="00463D5E" w:rsidRPr="00463D5E" w:rsidRDefault="00463D5E" w:rsidP="00463D5E">
      <w:pPr>
        <w:spacing w:after="0" w:line="240" w:lineRule="auto"/>
        <w:rPr>
          <w:rFonts w:ascii="Times New Roman" w:eastAsia="Times New Roman" w:hAnsi="Times New Roman" w:cs="Times New Roman"/>
          <w:i/>
          <w:sz w:val="24"/>
          <w:szCs w:val="24"/>
        </w:rPr>
      </w:pPr>
    </w:p>
    <w:p w14:paraId="378F2D7B" w14:textId="77777777" w:rsidR="00463D5E" w:rsidRPr="00463D5E" w:rsidRDefault="00463D5E" w:rsidP="0046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i/>
          <w:sz w:val="24"/>
          <w:szCs w:val="24"/>
        </w:rPr>
        <w:t>Estimated Number of Respondents</w:t>
      </w:r>
      <w:r w:rsidRPr="00463D5E">
        <w:rPr>
          <w:rFonts w:ascii="Times New Roman" w:eastAsia="Times New Roman" w:hAnsi="Times New Roman" w:cs="Times New Roman"/>
          <w:sz w:val="24"/>
          <w:szCs w:val="24"/>
        </w:rPr>
        <w:t xml:space="preserve">: </w:t>
      </w:r>
    </w:p>
    <w:p w14:paraId="0AD094CA" w14:textId="77777777" w:rsidR="00463D5E" w:rsidRPr="00463D5E" w:rsidRDefault="00463D5E" w:rsidP="00463D5E">
      <w:pPr>
        <w:numPr>
          <w:ilvl w:val="0"/>
          <w:numId w:val="3"/>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Manager’s Report on Services to Veterans</w:t>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t>2,000</w:t>
      </w:r>
    </w:p>
    <w:p w14:paraId="411AFBAC" w14:textId="77777777" w:rsidR="00463D5E" w:rsidRPr="00463D5E" w:rsidRDefault="00463D5E" w:rsidP="00463D5E">
      <w:pPr>
        <w:numPr>
          <w:ilvl w:val="0"/>
          <w:numId w:val="3"/>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VETS 401   </w:t>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t>54</w:t>
      </w:r>
    </w:p>
    <w:p w14:paraId="4335D0D2" w14:textId="5C828006" w:rsidR="00463D5E" w:rsidRDefault="00463D5E" w:rsidP="00463D5E">
      <w:pPr>
        <w:numPr>
          <w:ilvl w:val="0"/>
          <w:numId w:val="3"/>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VETS 402A or B </w:t>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t>54</w:t>
      </w:r>
    </w:p>
    <w:p w14:paraId="157640FF" w14:textId="040F901A" w:rsidR="006E2CFD" w:rsidRPr="00463D5E" w:rsidRDefault="006E2CFD" w:rsidP="00463D5E">
      <w:pPr>
        <w:numPr>
          <w:ilvl w:val="0"/>
          <w:numId w:val="3"/>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VETS 403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14:paraId="0298F23E" w14:textId="77777777" w:rsidR="00463D5E" w:rsidRPr="00463D5E" w:rsidRDefault="00463D5E" w:rsidP="00463D5E">
      <w:pPr>
        <w:numPr>
          <w:ilvl w:val="0"/>
          <w:numId w:val="3"/>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VETS 501 </w:t>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t>54</w:t>
      </w:r>
    </w:p>
    <w:p w14:paraId="4091E1DB" w14:textId="77777777" w:rsidR="00463D5E" w:rsidRPr="00463D5E" w:rsidRDefault="00463D5E" w:rsidP="00463D5E">
      <w:pPr>
        <w:spacing w:after="0" w:line="240" w:lineRule="auto"/>
        <w:rPr>
          <w:rFonts w:ascii="Times New Roman" w:eastAsia="Times New Roman" w:hAnsi="Times New Roman" w:cs="Times New Roman"/>
          <w:i/>
          <w:sz w:val="24"/>
          <w:szCs w:val="24"/>
        </w:rPr>
      </w:pPr>
    </w:p>
    <w:p w14:paraId="37926448" w14:textId="77777777" w:rsidR="00463D5E" w:rsidRPr="00463D5E" w:rsidRDefault="00463D5E" w:rsidP="00463D5E">
      <w:pPr>
        <w:tabs>
          <w:tab w:val="left" w:pos="-180"/>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i/>
          <w:sz w:val="24"/>
          <w:szCs w:val="24"/>
        </w:rPr>
        <w:t>Estimated Average Burden Per Respondent</w:t>
      </w:r>
      <w:r w:rsidRPr="00463D5E">
        <w:rPr>
          <w:rFonts w:ascii="Times New Roman" w:eastAsia="Times New Roman" w:hAnsi="Times New Roman" w:cs="Times New Roman"/>
          <w:sz w:val="24"/>
          <w:szCs w:val="24"/>
        </w:rPr>
        <w:t>:</w:t>
      </w:r>
    </w:p>
    <w:p w14:paraId="061DE0D9" w14:textId="6417D4EA" w:rsidR="00463D5E" w:rsidRPr="00463D5E" w:rsidRDefault="00463D5E" w:rsidP="00463D5E">
      <w:pPr>
        <w:numPr>
          <w:ilvl w:val="0"/>
          <w:numId w:val="2"/>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Manager’s Report on Services to Veterans</w:t>
      </w:r>
      <w:r w:rsidRPr="00463D5E">
        <w:rPr>
          <w:rFonts w:ascii="Times New Roman" w:eastAsia="Times New Roman" w:hAnsi="Times New Roman" w:cs="Times New Roman"/>
          <w:sz w:val="24"/>
          <w:szCs w:val="24"/>
        </w:rPr>
        <w:tab/>
        <w:t>2 Hours, Range 1</w:t>
      </w:r>
      <w:r w:rsidR="000D023E">
        <w:rPr>
          <w:rFonts w:ascii="Times New Roman" w:eastAsia="Times New Roman" w:hAnsi="Times New Roman" w:cs="Times New Roman"/>
          <w:sz w:val="24"/>
          <w:szCs w:val="24"/>
        </w:rPr>
        <w:t>-</w:t>
      </w:r>
      <w:r w:rsidRPr="00463D5E">
        <w:rPr>
          <w:rFonts w:ascii="Times New Roman" w:eastAsia="Times New Roman" w:hAnsi="Times New Roman" w:cs="Times New Roman"/>
          <w:sz w:val="24"/>
          <w:szCs w:val="24"/>
        </w:rPr>
        <w:t>3 Hours</w:t>
      </w:r>
    </w:p>
    <w:p w14:paraId="2AB6B6E0" w14:textId="12898213" w:rsidR="00463D5E" w:rsidRPr="00463D5E" w:rsidRDefault="00463D5E" w:rsidP="00463D5E">
      <w:pPr>
        <w:numPr>
          <w:ilvl w:val="0"/>
          <w:numId w:val="2"/>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VETS 401  </w:t>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00150720">
        <w:rPr>
          <w:rFonts w:ascii="Times New Roman" w:eastAsia="Times New Roman" w:hAnsi="Times New Roman" w:cs="Times New Roman"/>
          <w:sz w:val="24"/>
          <w:szCs w:val="24"/>
        </w:rPr>
        <w:t>2</w:t>
      </w:r>
      <w:r w:rsidRPr="00463D5E">
        <w:rPr>
          <w:rFonts w:ascii="Times New Roman" w:eastAsia="Times New Roman" w:hAnsi="Times New Roman" w:cs="Times New Roman"/>
          <w:sz w:val="24"/>
          <w:szCs w:val="24"/>
        </w:rPr>
        <w:t xml:space="preserve"> Hours, Range 1-2 Hours</w:t>
      </w:r>
    </w:p>
    <w:p w14:paraId="3E927CED" w14:textId="404FD776" w:rsidR="00463D5E" w:rsidRDefault="00463D5E" w:rsidP="00463D5E">
      <w:pPr>
        <w:numPr>
          <w:ilvl w:val="0"/>
          <w:numId w:val="2"/>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VETS 402A or B </w:t>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t>2 Hours, Range 1-3 Hours</w:t>
      </w:r>
    </w:p>
    <w:p w14:paraId="2C763473" w14:textId="58023B1B" w:rsidR="006E2CFD" w:rsidRPr="00463D5E" w:rsidRDefault="006E2CFD" w:rsidP="00463D5E">
      <w:pPr>
        <w:numPr>
          <w:ilvl w:val="0"/>
          <w:numId w:val="2"/>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VETS 403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Hours, Range 1-3 Hours</w:t>
      </w:r>
    </w:p>
    <w:p w14:paraId="14CF69DD" w14:textId="68A251B9" w:rsidR="00463D5E" w:rsidRPr="00463D5E" w:rsidRDefault="00463D5E" w:rsidP="00463D5E">
      <w:pPr>
        <w:numPr>
          <w:ilvl w:val="0"/>
          <w:numId w:val="2"/>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VETS 501 </w:t>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t>2 Hours, Range 1-3 Hours</w:t>
      </w:r>
    </w:p>
    <w:p w14:paraId="741D0DFC" w14:textId="77777777" w:rsidR="00463D5E" w:rsidRPr="00463D5E" w:rsidRDefault="00463D5E" w:rsidP="0046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p w14:paraId="19AE806C" w14:textId="77777777" w:rsidR="00463D5E" w:rsidRPr="00463D5E" w:rsidRDefault="00463D5E" w:rsidP="0046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i/>
          <w:sz w:val="24"/>
          <w:szCs w:val="24"/>
        </w:rPr>
        <w:t>Frequency of Response</w:t>
      </w:r>
      <w:r w:rsidRPr="00463D5E">
        <w:rPr>
          <w:rFonts w:ascii="Times New Roman" w:eastAsia="Times New Roman" w:hAnsi="Times New Roman" w:cs="Times New Roman"/>
          <w:sz w:val="24"/>
          <w:szCs w:val="24"/>
        </w:rPr>
        <w:t xml:space="preserve">: </w:t>
      </w:r>
    </w:p>
    <w:p w14:paraId="56817D15" w14:textId="77777777" w:rsidR="00463D5E" w:rsidRPr="00463D5E" w:rsidRDefault="00463D5E" w:rsidP="00463D5E">
      <w:pPr>
        <w:numPr>
          <w:ilvl w:val="1"/>
          <w:numId w:val="2"/>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2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Manager’s Report on Services to Veterans</w:t>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t>Quarterly</w:t>
      </w:r>
    </w:p>
    <w:p w14:paraId="1BE7054A" w14:textId="77777777" w:rsidR="00463D5E" w:rsidRPr="00463D5E" w:rsidRDefault="00463D5E" w:rsidP="00463D5E">
      <w:pPr>
        <w:numPr>
          <w:ilvl w:val="1"/>
          <w:numId w:val="2"/>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2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VETS 401  </w:t>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t xml:space="preserve">Annually </w:t>
      </w:r>
    </w:p>
    <w:p w14:paraId="08C2A088" w14:textId="07EEE99D" w:rsidR="00463D5E" w:rsidRDefault="00463D5E" w:rsidP="00463D5E">
      <w:pPr>
        <w:numPr>
          <w:ilvl w:val="1"/>
          <w:numId w:val="2"/>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2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VETS 402A or B</w:t>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t>Quarterly</w:t>
      </w:r>
    </w:p>
    <w:p w14:paraId="7384CE80" w14:textId="70E47916" w:rsidR="006E2CFD" w:rsidRPr="00463D5E" w:rsidRDefault="006E2CFD" w:rsidP="00463D5E">
      <w:pPr>
        <w:numPr>
          <w:ilvl w:val="1"/>
          <w:numId w:val="2"/>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VETS 403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Quarterly</w:t>
      </w:r>
    </w:p>
    <w:p w14:paraId="2D95412C" w14:textId="3D4B0E3D" w:rsidR="00463D5E" w:rsidRPr="00463D5E" w:rsidRDefault="00463D5E" w:rsidP="00463D5E">
      <w:pPr>
        <w:numPr>
          <w:ilvl w:val="1"/>
          <w:numId w:val="2"/>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2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VETS 501 </w:t>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00983EA6">
        <w:rPr>
          <w:rFonts w:ascii="Times New Roman" w:eastAsia="Times New Roman" w:hAnsi="Times New Roman" w:cs="Times New Roman"/>
          <w:sz w:val="24"/>
          <w:szCs w:val="24"/>
        </w:rPr>
        <w:t>Annually</w:t>
      </w:r>
    </w:p>
    <w:p w14:paraId="51F1FE90" w14:textId="77777777" w:rsidR="00463D5E" w:rsidRPr="00463D5E" w:rsidRDefault="00463D5E" w:rsidP="0046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BBFC263" w14:textId="77777777" w:rsidR="00463D5E" w:rsidRPr="00463D5E" w:rsidRDefault="00463D5E" w:rsidP="00463D5E">
      <w:pPr>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i/>
          <w:sz w:val="24"/>
          <w:szCs w:val="24"/>
        </w:rPr>
        <w:t>Estimated Annual Burden</w:t>
      </w:r>
      <w:r w:rsidRPr="00463D5E">
        <w:rPr>
          <w:rFonts w:ascii="Times New Roman" w:eastAsia="Times New Roman" w:hAnsi="Times New Roman" w:cs="Times New Roman"/>
          <w:sz w:val="24"/>
          <w:szCs w:val="24"/>
        </w:rPr>
        <w:t>:</w:t>
      </w:r>
    </w:p>
    <w:p w14:paraId="16913545" w14:textId="3F14D891" w:rsidR="00463D5E" w:rsidRPr="00463D5E" w:rsidRDefault="00463D5E" w:rsidP="00463D5E">
      <w:pPr>
        <w:numPr>
          <w:ilvl w:val="0"/>
          <w:numId w:val="1"/>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Manager’s Report on Services to Veterans</w:t>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t>16,000 Hours</w:t>
      </w:r>
    </w:p>
    <w:p w14:paraId="5872BEE3" w14:textId="27E33D12" w:rsidR="00463D5E" w:rsidRPr="00463D5E" w:rsidRDefault="00463D5E" w:rsidP="00463D5E">
      <w:pPr>
        <w:numPr>
          <w:ilvl w:val="0"/>
          <w:numId w:val="1"/>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JVSG Budget Information Summary (VETS-401)   </w:t>
      </w:r>
      <w:r w:rsidRPr="00463D5E">
        <w:rPr>
          <w:rFonts w:ascii="Times New Roman" w:eastAsia="Times New Roman" w:hAnsi="Times New Roman" w:cs="Times New Roman"/>
          <w:sz w:val="24"/>
          <w:szCs w:val="24"/>
        </w:rPr>
        <w:tab/>
        <w:t>81 Hours</w:t>
      </w:r>
    </w:p>
    <w:p w14:paraId="4511EBA6" w14:textId="008E92EA" w:rsidR="00463D5E" w:rsidRDefault="00463D5E" w:rsidP="00463D5E">
      <w:pPr>
        <w:numPr>
          <w:ilvl w:val="0"/>
          <w:numId w:val="1"/>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JVSG Expenditure Detail Report (VETS-402A/B)  </w:t>
      </w:r>
      <w:r w:rsidRPr="00463D5E">
        <w:rPr>
          <w:rFonts w:ascii="Times New Roman" w:eastAsia="Times New Roman" w:hAnsi="Times New Roman" w:cs="Times New Roman"/>
          <w:sz w:val="24"/>
          <w:szCs w:val="24"/>
        </w:rPr>
        <w:tab/>
        <w:t>432 Hours</w:t>
      </w:r>
    </w:p>
    <w:p w14:paraId="59407A8B" w14:textId="36261B05" w:rsidR="006E2CFD" w:rsidRPr="00463D5E" w:rsidRDefault="006E2CFD" w:rsidP="00463D5E">
      <w:pPr>
        <w:numPr>
          <w:ilvl w:val="0"/>
          <w:numId w:val="1"/>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JVSG Technical Performance Narrative (VETS-403)</w:t>
      </w:r>
      <w:r>
        <w:rPr>
          <w:rFonts w:ascii="Times New Roman" w:eastAsia="Times New Roman" w:hAnsi="Times New Roman" w:cs="Times New Roman"/>
          <w:sz w:val="24"/>
          <w:szCs w:val="24"/>
        </w:rPr>
        <w:tab/>
        <w:t>432 Hours</w:t>
      </w:r>
    </w:p>
    <w:p w14:paraId="5B8A0955" w14:textId="32B42225" w:rsidR="00463D5E" w:rsidRPr="00463D5E" w:rsidRDefault="00463D5E" w:rsidP="00463D5E">
      <w:pPr>
        <w:numPr>
          <w:ilvl w:val="0"/>
          <w:numId w:val="1"/>
        </w:num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JVSG Staff Directory (VETS-501)</w:t>
      </w:r>
      <w:r w:rsidRPr="00463D5E">
        <w:rPr>
          <w:rFonts w:ascii="Times New Roman" w:eastAsia="Times New Roman" w:hAnsi="Times New Roman" w:cs="Times New Roman"/>
          <w:sz w:val="24"/>
          <w:szCs w:val="24"/>
        </w:rPr>
        <w:tab/>
        <w:t xml:space="preserve"> </w:t>
      </w:r>
      <w:r w:rsidRPr="00463D5E">
        <w:rPr>
          <w:rFonts w:ascii="Times New Roman" w:eastAsia="Times New Roman" w:hAnsi="Times New Roman" w:cs="Times New Roman"/>
          <w:sz w:val="24"/>
          <w:szCs w:val="24"/>
        </w:rPr>
        <w:tab/>
      </w:r>
      <w:r w:rsidRPr="00463D5E">
        <w:rPr>
          <w:rFonts w:ascii="Times New Roman" w:eastAsia="Times New Roman" w:hAnsi="Times New Roman" w:cs="Times New Roman"/>
          <w:sz w:val="24"/>
          <w:szCs w:val="24"/>
        </w:rPr>
        <w:tab/>
      </w:r>
      <w:r w:rsidR="00983EA6">
        <w:rPr>
          <w:rFonts w:ascii="Times New Roman" w:eastAsia="Times New Roman" w:hAnsi="Times New Roman" w:cs="Times New Roman"/>
          <w:sz w:val="24"/>
          <w:szCs w:val="24"/>
        </w:rPr>
        <w:t>108</w:t>
      </w:r>
      <w:r w:rsidR="00983EA6" w:rsidRPr="00463D5E">
        <w:rPr>
          <w:rFonts w:ascii="Times New Roman" w:eastAsia="Times New Roman" w:hAnsi="Times New Roman" w:cs="Times New Roman"/>
          <w:sz w:val="24"/>
          <w:szCs w:val="24"/>
        </w:rPr>
        <w:t xml:space="preserve"> </w:t>
      </w:r>
      <w:r w:rsidRPr="00463D5E">
        <w:rPr>
          <w:rFonts w:ascii="Times New Roman" w:eastAsia="Times New Roman" w:hAnsi="Times New Roman" w:cs="Times New Roman"/>
          <w:sz w:val="24"/>
          <w:szCs w:val="24"/>
        </w:rPr>
        <w:t>Hours</w:t>
      </w:r>
    </w:p>
    <w:p w14:paraId="5994ED66" w14:textId="77777777" w:rsidR="00463D5E" w:rsidRPr="00463D5E" w:rsidRDefault="00463D5E" w:rsidP="0046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bl>
      <w:tblPr>
        <w:tblW w:w="7238" w:type="dxa"/>
        <w:jc w:val="center"/>
        <w:tblLayout w:type="fixed"/>
        <w:tblCellMar>
          <w:left w:w="0" w:type="dxa"/>
          <w:right w:w="0" w:type="dxa"/>
        </w:tblCellMar>
        <w:tblLook w:val="0000" w:firstRow="0" w:lastRow="0" w:firstColumn="0" w:lastColumn="0" w:noHBand="0" w:noVBand="0"/>
      </w:tblPr>
      <w:tblGrid>
        <w:gridCol w:w="1838"/>
        <w:gridCol w:w="1085"/>
        <w:gridCol w:w="1435"/>
        <w:gridCol w:w="1440"/>
        <w:gridCol w:w="1440"/>
      </w:tblGrid>
      <w:tr w:rsidR="00463D5E" w:rsidRPr="00463D5E" w14:paraId="1B9B21AB" w14:textId="77777777" w:rsidTr="00744A36">
        <w:trPr>
          <w:trHeight w:val="990"/>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16454FF" w14:textId="77777777" w:rsidR="00463D5E" w:rsidRPr="00463D5E" w:rsidRDefault="00463D5E" w:rsidP="00463D5E">
            <w:pPr>
              <w:spacing w:after="0" w:line="240" w:lineRule="auto"/>
              <w:jc w:val="center"/>
              <w:rPr>
                <w:rFonts w:ascii="Times New Roman" w:eastAsia="Times New Roman" w:hAnsi="Times New Roman" w:cs="Arial"/>
              </w:rPr>
            </w:pPr>
            <w:r w:rsidRPr="00463D5E">
              <w:rPr>
                <w:rFonts w:ascii="Times New Roman" w:eastAsia="Times New Roman" w:hAnsi="Times New Roman" w:cs="Arial"/>
              </w:rPr>
              <w:t>Data Collection</w:t>
            </w:r>
          </w:p>
        </w:tc>
        <w:tc>
          <w:tcPr>
            <w:tcW w:w="108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411D868A" w14:textId="77777777" w:rsidR="00463D5E" w:rsidRPr="00463D5E" w:rsidRDefault="00463D5E" w:rsidP="00463D5E">
            <w:pPr>
              <w:spacing w:after="0" w:line="240" w:lineRule="auto"/>
              <w:jc w:val="center"/>
              <w:rPr>
                <w:rFonts w:ascii="Times New Roman" w:eastAsia="Times New Roman" w:hAnsi="Times New Roman" w:cs="Arial"/>
              </w:rPr>
            </w:pPr>
            <w:r w:rsidRPr="00463D5E">
              <w:rPr>
                <w:rFonts w:ascii="Times New Roman" w:eastAsia="Times New Roman" w:hAnsi="Times New Roman" w:cs="Arial"/>
              </w:rPr>
              <w:t>Collection Hours Per Response</w:t>
            </w:r>
          </w:p>
        </w:tc>
        <w:tc>
          <w:tcPr>
            <w:tcW w:w="143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24BF360C" w14:textId="77777777" w:rsidR="00463D5E" w:rsidRPr="00463D5E" w:rsidRDefault="00463D5E" w:rsidP="00463D5E">
            <w:pPr>
              <w:spacing w:after="0" w:line="240" w:lineRule="auto"/>
              <w:jc w:val="center"/>
              <w:rPr>
                <w:rFonts w:ascii="Times New Roman" w:eastAsia="Times New Roman" w:hAnsi="Times New Roman" w:cs="Arial"/>
              </w:rPr>
            </w:pPr>
            <w:r w:rsidRPr="00463D5E">
              <w:rPr>
                <w:rFonts w:ascii="Times New Roman" w:eastAsia="Times New Roman" w:hAnsi="Times New Roman" w:cs="Arial"/>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56894300" w14:textId="77777777" w:rsidR="00463D5E" w:rsidRPr="00463D5E" w:rsidRDefault="00463D5E" w:rsidP="00463D5E">
            <w:pPr>
              <w:spacing w:after="0" w:line="240" w:lineRule="auto"/>
              <w:jc w:val="center"/>
              <w:rPr>
                <w:rFonts w:ascii="Times New Roman" w:eastAsia="Times New Roman" w:hAnsi="Times New Roman" w:cs="Arial"/>
              </w:rPr>
            </w:pPr>
            <w:r w:rsidRPr="00463D5E">
              <w:rPr>
                <w:rFonts w:ascii="Times New Roman" w:eastAsia="Times New Roman" w:hAnsi="Times New Roman" w:cs="Arial"/>
              </w:rPr>
              <w:t>Annual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6ADC2C44" w14:textId="77777777" w:rsidR="00463D5E" w:rsidRPr="00463D5E" w:rsidRDefault="00463D5E" w:rsidP="00463D5E">
            <w:pPr>
              <w:spacing w:after="0" w:line="240" w:lineRule="auto"/>
              <w:jc w:val="center"/>
              <w:rPr>
                <w:rFonts w:ascii="Times New Roman" w:eastAsia="Times New Roman" w:hAnsi="Times New Roman" w:cs="Arial"/>
              </w:rPr>
            </w:pPr>
            <w:r w:rsidRPr="00463D5E">
              <w:rPr>
                <w:rFonts w:ascii="Times New Roman" w:eastAsia="Times New Roman" w:hAnsi="Times New Roman" w:cs="Arial"/>
              </w:rPr>
              <w:t>Annual Burden Hours</w:t>
            </w:r>
          </w:p>
        </w:tc>
      </w:tr>
      <w:tr w:rsidR="00463D5E" w:rsidRPr="00463D5E" w14:paraId="3F85E067" w14:textId="77777777" w:rsidTr="00744A36">
        <w:trPr>
          <w:trHeight w:val="450"/>
          <w:jc w:val="center"/>
        </w:trPr>
        <w:tc>
          <w:tcPr>
            <w:tcW w:w="183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67656E"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 xml:space="preserve">Manager’s Report </w:t>
            </w:r>
          </w:p>
        </w:tc>
        <w:tc>
          <w:tcPr>
            <w:tcW w:w="10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AAEB4C"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2</w:t>
            </w:r>
          </w:p>
        </w:tc>
        <w:tc>
          <w:tcPr>
            <w:tcW w:w="1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11C79B"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2,000</w:t>
            </w:r>
          </w:p>
        </w:tc>
        <w:tc>
          <w:tcPr>
            <w:tcW w:w="1440" w:type="dxa"/>
            <w:tcBorders>
              <w:top w:val="single" w:sz="4" w:space="0" w:color="auto"/>
              <w:left w:val="single" w:sz="4" w:space="0" w:color="auto"/>
              <w:bottom w:val="single" w:sz="4" w:space="0" w:color="auto"/>
              <w:right w:val="single" w:sz="4" w:space="0" w:color="auto"/>
            </w:tcBorders>
            <w:vAlign w:val="center"/>
          </w:tcPr>
          <w:p w14:paraId="0B236F09"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4</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676B22"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16,000</w:t>
            </w:r>
          </w:p>
        </w:tc>
      </w:tr>
      <w:tr w:rsidR="00463D5E" w:rsidRPr="00463D5E" w14:paraId="5C0EEF38" w14:textId="77777777" w:rsidTr="00744A36">
        <w:trPr>
          <w:trHeight w:val="255"/>
          <w:jc w:val="center"/>
        </w:trPr>
        <w:tc>
          <w:tcPr>
            <w:tcW w:w="183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FE9C39" w14:textId="438EB65D" w:rsidR="00463D5E" w:rsidRPr="00463D5E" w:rsidRDefault="00463D5E" w:rsidP="00463D5E">
            <w:pPr>
              <w:spacing w:after="0" w:line="240" w:lineRule="auto"/>
              <w:jc w:val="center"/>
              <w:rPr>
                <w:rFonts w:ascii="Times New Roman" w:eastAsia="Times New Roman" w:hAnsi="Times New Roman" w:cs="Arial"/>
                <w:sz w:val="24"/>
                <w:szCs w:val="24"/>
              </w:rPr>
            </w:pPr>
          </w:p>
        </w:tc>
        <w:tc>
          <w:tcPr>
            <w:tcW w:w="10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BBF126" w14:textId="54F6EE38" w:rsidR="00463D5E" w:rsidRPr="00463D5E" w:rsidRDefault="00463D5E" w:rsidP="00463D5E">
            <w:pPr>
              <w:spacing w:after="0" w:line="240" w:lineRule="auto"/>
              <w:jc w:val="center"/>
              <w:rPr>
                <w:rFonts w:ascii="Times New Roman" w:eastAsia="Times New Roman" w:hAnsi="Times New Roman" w:cs="Arial"/>
                <w:sz w:val="24"/>
                <w:szCs w:val="24"/>
              </w:rPr>
            </w:pPr>
          </w:p>
        </w:tc>
        <w:tc>
          <w:tcPr>
            <w:tcW w:w="1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1F32B7" w14:textId="201DAB6B" w:rsidR="00463D5E" w:rsidRPr="00463D5E" w:rsidRDefault="00463D5E" w:rsidP="00463D5E">
            <w:pPr>
              <w:spacing w:after="0" w:line="240" w:lineRule="auto"/>
              <w:jc w:val="center"/>
              <w:rPr>
                <w:rFonts w:ascii="Times New Roman" w:eastAsia="Times New Roman" w:hAnsi="Times New Roman" w:cs="Arial"/>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BE996AE" w14:textId="2D45EFE1" w:rsidR="00463D5E" w:rsidRPr="00463D5E" w:rsidRDefault="00463D5E" w:rsidP="00463D5E">
            <w:pPr>
              <w:spacing w:after="0" w:line="240" w:lineRule="auto"/>
              <w:jc w:val="center"/>
              <w:rPr>
                <w:rFonts w:ascii="Times New Roman" w:eastAsia="Times New Roman" w:hAnsi="Times New Roman" w:cs="Arial"/>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468951" w14:textId="6F105391" w:rsidR="00463D5E" w:rsidRPr="00463D5E" w:rsidRDefault="00463D5E" w:rsidP="00463D5E">
            <w:pPr>
              <w:spacing w:after="0" w:line="240" w:lineRule="auto"/>
              <w:jc w:val="center"/>
              <w:rPr>
                <w:rFonts w:ascii="Times New Roman" w:eastAsia="Times New Roman" w:hAnsi="Times New Roman" w:cs="Arial"/>
                <w:sz w:val="24"/>
                <w:szCs w:val="24"/>
              </w:rPr>
            </w:pPr>
          </w:p>
        </w:tc>
      </w:tr>
      <w:tr w:rsidR="00463D5E" w:rsidRPr="00463D5E" w14:paraId="0577E079" w14:textId="77777777" w:rsidTr="00744A36">
        <w:trPr>
          <w:trHeight w:val="255"/>
          <w:jc w:val="center"/>
        </w:trPr>
        <w:tc>
          <w:tcPr>
            <w:tcW w:w="183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FC2EDB"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VETS 401</w:t>
            </w:r>
          </w:p>
        </w:tc>
        <w:tc>
          <w:tcPr>
            <w:tcW w:w="10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9E5689" w14:textId="6EE76F79" w:rsidR="00463D5E" w:rsidRPr="00463D5E" w:rsidRDefault="008E1F07" w:rsidP="00463D5E">
            <w:pPr>
              <w:spacing w:after="0" w:line="240"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2</w:t>
            </w:r>
          </w:p>
        </w:tc>
        <w:tc>
          <w:tcPr>
            <w:tcW w:w="1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6A8A7B"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54</w:t>
            </w:r>
          </w:p>
        </w:tc>
        <w:tc>
          <w:tcPr>
            <w:tcW w:w="1440" w:type="dxa"/>
            <w:tcBorders>
              <w:top w:val="single" w:sz="4" w:space="0" w:color="auto"/>
              <w:left w:val="single" w:sz="4" w:space="0" w:color="auto"/>
              <w:bottom w:val="single" w:sz="4" w:space="0" w:color="auto"/>
              <w:right w:val="single" w:sz="4" w:space="0" w:color="auto"/>
            </w:tcBorders>
            <w:vAlign w:val="center"/>
          </w:tcPr>
          <w:p w14:paraId="0F4F59D1"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356530"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81</w:t>
            </w:r>
          </w:p>
        </w:tc>
      </w:tr>
      <w:tr w:rsidR="00463D5E" w:rsidRPr="00463D5E" w14:paraId="199A957D" w14:textId="77777777" w:rsidTr="00744A36">
        <w:trPr>
          <w:trHeight w:val="255"/>
          <w:jc w:val="center"/>
        </w:trPr>
        <w:tc>
          <w:tcPr>
            <w:tcW w:w="183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EB2326"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VETS 402</w:t>
            </w:r>
          </w:p>
        </w:tc>
        <w:tc>
          <w:tcPr>
            <w:tcW w:w="10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B0548D"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2</w:t>
            </w:r>
          </w:p>
        </w:tc>
        <w:tc>
          <w:tcPr>
            <w:tcW w:w="1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A886B5"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54</w:t>
            </w:r>
          </w:p>
        </w:tc>
        <w:tc>
          <w:tcPr>
            <w:tcW w:w="1440" w:type="dxa"/>
            <w:tcBorders>
              <w:top w:val="single" w:sz="4" w:space="0" w:color="auto"/>
              <w:left w:val="single" w:sz="4" w:space="0" w:color="auto"/>
              <w:bottom w:val="single" w:sz="4" w:space="0" w:color="auto"/>
              <w:right w:val="single" w:sz="4" w:space="0" w:color="auto"/>
            </w:tcBorders>
            <w:vAlign w:val="center"/>
          </w:tcPr>
          <w:p w14:paraId="20448D5F"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4</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F03129"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432</w:t>
            </w:r>
          </w:p>
        </w:tc>
      </w:tr>
      <w:tr w:rsidR="00F13820" w:rsidRPr="00463D5E" w14:paraId="7DD4C218" w14:textId="77777777" w:rsidTr="00744A36">
        <w:trPr>
          <w:trHeight w:val="255"/>
          <w:jc w:val="center"/>
        </w:trPr>
        <w:tc>
          <w:tcPr>
            <w:tcW w:w="183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22D596" w14:textId="28180DDE" w:rsidR="00F13820" w:rsidRPr="00463D5E" w:rsidRDefault="00F13820" w:rsidP="00463D5E">
            <w:pPr>
              <w:spacing w:after="0" w:line="240"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VETS 403</w:t>
            </w:r>
          </w:p>
        </w:tc>
        <w:tc>
          <w:tcPr>
            <w:tcW w:w="10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68E058" w14:textId="1058E789" w:rsidR="00F13820" w:rsidRPr="00463D5E" w:rsidRDefault="00F13820" w:rsidP="00463D5E">
            <w:pPr>
              <w:spacing w:after="0" w:line="240"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2</w:t>
            </w:r>
          </w:p>
        </w:tc>
        <w:tc>
          <w:tcPr>
            <w:tcW w:w="1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734565" w14:textId="770C35B9" w:rsidR="00F13820" w:rsidRPr="00463D5E" w:rsidRDefault="00F13820" w:rsidP="00463D5E">
            <w:pPr>
              <w:spacing w:after="0" w:line="240"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54</w:t>
            </w:r>
          </w:p>
        </w:tc>
        <w:tc>
          <w:tcPr>
            <w:tcW w:w="1440" w:type="dxa"/>
            <w:tcBorders>
              <w:top w:val="single" w:sz="4" w:space="0" w:color="auto"/>
              <w:left w:val="single" w:sz="4" w:space="0" w:color="auto"/>
              <w:bottom w:val="single" w:sz="4" w:space="0" w:color="auto"/>
              <w:right w:val="single" w:sz="4" w:space="0" w:color="auto"/>
            </w:tcBorders>
            <w:vAlign w:val="center"/>
          </w:tcPr>
          <w:p w14:paraId="1539FABA" w14:textId="38441952" w:rsidR="00F13820" w:rsidRPr="00463D5E" w:rsidRDefault="00F13820" w:rsidP="00463D5E">
            <w:pPr>
              <w:spacing w:after="0" w:line="240"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4</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546C89" w14:textId="1B86BE6A" w:rsidR="00F13820" w:rsidRPr="00463D5E" w:rsidRDefault="00F13820" w:rsidP="00463D5E">
            <w:pPr>
              <w:spacing w:after="0" w:line="240"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432</w:t>
            </w:r>
          </w:p>
        </w:tc>
      </w:tr>
      <w:tr w:rsidR="00463D5E" w:rsidRPr="00463D5E" w14:paraId="3E8D8905" w14:textId="77777777" w:rsidTr="00744A36">
        <w:trPr>
          <w:trHeight w:val="255"/>
          <w:jc w:val="center"/>
        </w:trPr>
        <w:tc>
          <w:tcPr>
            <w:tcW w:w="183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659A9A"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VETS 501</w:t>
            </w:r>
          </w:p>
        </w:tc>
        <w:tc>
          <w:tcPr>
            <w:tcW w:w="10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E8E226"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2</w:t>
            </w:r>
          </w:p>
        </w:tc>
        <w:tc>
          <w:tcPr>
            <w:tcW w:w="1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387FA8" w14:textId="77777777" w:rsidR="00463D5E" w:rsidRPr="00463D5E" w:rsidRDefault="00463D5E" w:rsidP="00463D5E">
            <w:pPr>
              <w:spacing w:after="0" w:line="240" w:lineRule="auto"/>
              <w:jc w:val="center"/>
              <w:rPr>
                <w:rFonts w:ascii="Times New Roman" w:eastAsia="Times New Roman" w:hAnsi="Times New Roman" w:cs="Arial"/>
                <w:sz w:val="24"/>
                <w:szCs w:val="24"/>
              </w:rPr>
            </w:pPr>
            <w:r w:rsidRPr="00463D5E">
              <w:rPr>
                <w:rFonts w:ascii="Times New Roman" w:eastAsia="Times New Roman" w:hAnsi="Times New Roman" w:cs="Arial"/>
                <w:sz w:val="24"/>
                <w:szCs w:val="24"/>
              </w:rPr>
              <w:t>54</w:t>
            </w:r>
          </w:p>
        </w:tc>
        <w:tc>
          <w:tcPr>
            <w:tcW w:w="1440" w:type="dxa"/>
            <w:tcBorders>
              <w:top w:val="single" w:sz="4" w:space="0" w:color="auto"/>
              <w:left w:val="single" w:sz="4" w:space="0" w:color="auto"/>
              <w:bottom w:val="single" w:sz="4" w:space="0" w:color="auto"/>
              <w:right w:val="single" w:sz="4" w:space="0" w:color="auto"/>
            </w:tcBorders>
            <w:vAlign w:val="center"/>
          </w:tcPr>
          <w:p w14:paraId="25861E2F" w14:textId="6062D0CB" w:rsidR="00463D5E" w:rsidRPr="00463D5E" w:rsidRDefault="00983EA6" w:rsidP="00463D5E">
            <w:pPr>
              <w:spacing w:after="0" w:line="240"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40B5DC" w14:textId="49F0E3F9" w:rsidR="00463D5E" w:rsidRPr="00463D5E" w:rsidRDefault="00983EA6" w:rsidP="00463D5E">
            <w:pPr>
              <w:spacing w:after="0" w:line="240"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108</w:t>
            </w:r>
          </w:p>
        </w:tc>
      </w:tr>
      <w:tr w:rsidR="00463D5E" w:rsidRPr="00463D5E" w14:paraId="71AA3935" w14:textId="77777777" w:rsidTr="00744A36">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CE6553" w14:textId="77777777" w:rsidR="00463D5E" w:rsidRPr="00463D5E" w:rsidRDefault="00463D5E" w:rsidP="00463D5E">
            <w:pPr>
              <w:spacing w:after="0" w:line="240" w:lineRule="auto"/>
              <w:jc w:val="center"/>
              <w:rPr>
                <w:rFonts w:ascii="Times New Roman" w:eastAsia="Times New Roman" w:hAnsi="Times New Roman" w:cs="Arial"/>
                <w:b/>
                <w:bCs/>
                <w:sz w:val="24"/>
                <w:szCs w:val="24"/>
              </w:rPr>
            </w:pPr>
            <w:r w:rsidRPr="00463D5E">
              <w:rPr>
                <w:rFonts w:ascii="Times New Roman" w:eastAsia="Times New Roman" w:hAnsi="Times New Roman" w:cs="Arial"/>
                <w:b/>
                <w:bCs/>
                <w:sz w:val="24"/>
                <w:szCs w:val="24"/>
              </w:rPr>
              <w:t>Total</w:t>
            </w:r>
          </w:p>
        </w:tc>
        <w:tc>
          <w:tcPr>
            <w:tcW w:w="108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11F931" w14:textId="3FAC5AEF" w:rsidR="00463D5E" w:rsidRPr="00463D5E" w:rsidRDefault="008E1F07" w:rsidP="00463D5E">
            <w:pPr>
              <w:spacing w:after="0" w:line="240" w:lineRule="auto"/>
              <w:jc w:val="center"/>
              <w:rPr>
                <w:rFonts w:ascii="Times New Roman" w:eastAsia="Times New Roman" w:hAnsi="Times New Roman" w:cs="Arial"/>
                <w:b/>
                <w:bCs/>
                <w:sz w:val="24"/>
                <w:szCs w:val="24"/>
              </w:rPr>
            </w:pPr>
            <w:r>
              <w:rPr>
                <w:rFonts w:ascii="Times New Roman" w:eastAsia="Times New Roman" w:hAnsi="Times New Roman" w:cs="Arial"/>
                <w:b/>
                <w:bCs/>
                <w:sz w:val="24"/>
                <w:szCs w:val="24"/>
              </w:rPr>
              <w:t>10</w:t>
            </w:r>
          </w:p>
        </w:tc>
        <w:tc>
          <w:tcPr>
            <w:tcW w:w="14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91B70D" w14:textId="39669456" w:rsidR="00463D5E" w:rsidRPr="00463D5E" w:rsidRDefault="00463D5E" w:rsidP="00D674D2">
            <w:pPr>
              <w:spacing w:after="0" w:line="240" w:lineRule="auto"/>
              <w:jc w:val="center"/>
              <w:rPr>
                <w:rFonts w:ascii="Times New Roman" w:eastAsia="Times New Roman" w:hAnsi="Times New Roman" w:cs="Arial"/>
                <w:b/>
                <w:bCs/>
                <w:sz w:val="24"/>
                <w:szCs w:val="24"/>
              </w:rPr>
            </w:pPr>
            <w:r w:rsidRPr="00463D5E">
              <w:rPr>
                <w:rFonts w:ascii="Times New Roman" w:eastAsia="Times New Roman" w:hAnsi="Times New Roman" w:cs="Arial"/>
                <w:b/>
                <w:bCs/>
                <w:sz w:val="24"/>
                <w:szCs w:val="24"/>
              </w:rPr>
              <w:t>2,</w:t>
            </w:r>
            <w:r w:rsidR="00D674D2" w:rsidRPr="00463D5E">
              <w:rPr>
                <w:rFonts w:ascii="Times New Roman" w:eastAsia="Times New Roman" w:hAnsi="Times New Roman" w:cs="Arial"/>
                <w:b/>
                <w:bCs/>
                <w:sz w:val="24"/>
                <w:szCs w:val="24"/>
              </w:rPr>
              <w:t>21</w:t>
            </w:r>
            <w:r w:rsidR="00D674D2">
              <w:rPr>
                <w:rFonts w:ascii="Times New Roman" w:eastAsia="Times New Roman" w:hAnsi="Times New Roman" w:cs="Arial"/>
                <w:b/>
                <w:bCs/>
                <w:sz w:val="24"/>
                <w:szCs w:val="24"/>
              </w:rPr>
              <w:t>6</w:t>
            </w:r>
          </w:p>
        </w:tc>
        <w:tc>
          <w:tcPr>
            <w:tcW w:w="1440" w:type="dxa"/>
            <w:tcBorders>
              <w:top w:val="single" w:sz="4" w:space="0" w:color="auto"/>
              <w:left w:val="single" w:sz="4" w:space="0" w:color="auto"/>
              <w:bottom w:val="single" w:sz="4" w:space="0" w:color="auto"/>
              <w:right w:val="single" w:sz="4" w:space="0" w:color="auto"/>
            </w:tcBorders>
            <w:vAlign w:val="center"/>
          </w:tcPr>
          <w:p w14:paraId="4C2836ED" w14:textId="522964E8" w:rsidR="00463D5E" w:rsidRPr="00463D5E" w:rsidRDefault="00324A45" w:rsidP="00463D5E">
            <w:pPr>
              <w:spacing w:after="0" w:line="240" w:lineRule="auto"/>
              <w:jc w:val="center"/>
              <w:rPr>
                <w:rFonts w:ascii="Times New Roman" w:eastAsia="Times New Roman" w:hAnsi="Times New Roman" w:cs="Arial"/>
                <w:b/>
                <w:bCs/>
                <w:sz w:val="24"/>
                <w:szCs w:val="24"/>
              </w:rPr>
            </w:pPr>
            <w:r>
              <w:rPr>
                <w:rFonts w:ascii="Times New Roman" w:eastAsia="Times New Roman" w:hAnsi="Times New Roman" w:cs="Arial"/>
                <w:b/>
                <w:bCs/>
                <w:sz w:val="24"/>
                <w:szCs w:val="24"/>
              </w:rPr>
              <w:t>9</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D00DB2" w14:textId="2F5568A8" w:rsidR="00463D5E" w:rsidRPr="00463D5E" w:rsidRDefault="00463D5E" w:rsidP="001F2310">
            <w:pPr>
              <w:spacing w:after="0" w:line="240" w:lineRule="auto"/>
              <w:jc w:val="center"/>
              <w:rPr>
                <w:rFonts w:ascii="Times New Roman" w:eastAsia="Times New Roman" w:hAnsi="Times New Roman" w:cs="Arial"/>
                <w:b/>
                <w:bCs/>
                <w:sz w:val="24"/>
                <w:szCs w:val="24"/>
              </w:rPr>
            </w:pPr>
            <w:r w:rsidRPr="00463D5E">
              <w:rPr>
                <w:rFonts w:ascii="Times New Roman" w:eastAsia="Times New Roman" w:hAnsi="Times New Roman" w:cs="Arial"/>
                <w:b/>
                <w:bCs/>
                <w:sz w:val="24"/>
                <w:szCs w:val="24"/>
              </w:rPr>
              <w:t>17,</w:t>
            </w:r>
            <w:r w:rsidR="001F2310">
              <w:rPr>
                <w:rFonts w:ascii="Times New Roman" w:eastAsia="Times New Roman" w:hAnsi="Times New Roman" w:cs="Arial"/>
                <w:b/>
                <w:bCs/>
                <w:sz w:val="24"/>
                <w:szCs w:val="24"/>
              </w:rPr>
              <w:t>053</w:t>
            </w:r>
          </w:p>
        </w:tc>
      </w:tr>
    </w:tbl>
    <w:p w14:paraId="2A619466" w14:textId="77777777" w:rsidR="00463D5E" w:rsidRPr="00463D5E" w:rsidRDefault="00463D5E" w:rsidP="0046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C86E77D"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p>
    <w:p w14:paraId="5E6BAFD4" w14:textId="0BBDE614"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The costs for the time taken to apply for these grants and to report quarterly are applied to an indirect cost pool comprised of funds received by the State </w:t>
      </w:r>
      <w:r w:rsidR="008E1F07">
        <w:rPr>
          <w:rFonts w:ascii="Times New Roman" w:eastAsia="Times New Roman" w:hAnsi="Times New Roman" w:cs="Times New Roman"/>
          <w:sz w:val="24"/>
          <w:szCs w:val="24"/>
        </w:rPr>
        <w:t>a</w:t>
      </w:r>
      <w:r w:rsidRPr="00463D5E">
        <w:rPr>
          <w:rFonts w:ascii="Times New Roman" w:eastAsia="Times New Roman" w:hAnsi="Times New Roman" w:cs="Times New Roman"/>
          <w:sz w:val="24"/>
          <w:szCs w:val="24"/>
        </w:rPr>
        <w:t xml:space="preserve">gencies from various funding sources in the Department including the JVSG Grant.  Therefore, the </w:t>
      </w:r>
      <w:r w:rsidR="008E1F07">
        <w:rPr>
          <w:rFonts w:ascii="Times New Roman" w:eastAsia="Times New Roman" w:hAnsi="Times New Roman" w:cs="Times New Roman"/>
          <w:sz w:val="24"/>
          <w:szCs w:val="24"/>
        </w:rPr>
        <w:t>S</w:t>
      </w:r>
      <w:r w:rsidRPr="00463D5E">
        <w:rPr>
          <w:rFonts w:ascii="Times New Roman" w:eastAsia="Times New Roman" w:hAnsi="Times New Roman" w:cs="Times New Roman"/>
          <w:sz w:val="24"/>
          <w:szCs w:val="24"/>
        </w:rPr>
        <w:t xml:space="preserve">tate bears no burden for the costs to provide these reports and all costs are attributable to the Federal government.  </w:t>
      </w:r>
    </w:p>
    <w:p w14:paraId="644536F3" w14:textId="77777777" w:rsidR="00463D5E" w:rsidRPr="00463D5E" w:rsidRDefault="00463D5E" w:rsidP="0046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E59E770"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sz w:val="24"/>
          <w:szCs w:val="24"/>
        </w:rPr>
        <w:t>13.</w:t>
      </w:r>
      <w:r w:rsidRPr="00463D5E">
        <w:rPr>
          <w:rFonts w:ascii="Times New Roman" w:eastAsia="Times New Roman" w:hAnsi="Times New Roman" w:cs="Times New Roman"/>
          <w:sz w:val="24"/>
          <w:szCs w:val="24"/>
        </w:rPr>
        <w:t xml:space="preserve"> </w:t>
      </w:r>
      <w:r w:rsidRPr="00463D5E">
        <w:rPr>
          <w:rFonts w:ascii="Times New Roman" w:eastAsia="Times New Roman" w:hAnsi="Times New Roman" w:cs="Times New Roman"/>
          <w:b/>
          <w:bCs/>
          <w:sz w:val="24"/>
          <w:szCs w:val="24"/>
        </w:rPr>
        <w:t>Provide an estimate of the total annual cost burden to respondents or record keepers resulting from the collection of information. (Do not include the cost of any hour burden shown in Items 12 and 14).</w:t>
      </w:r>
    </w:p>
    <w:p w14:paraId="6A108163" w14:textId="77777777" w:rsidR="00463D5E" w:rsidRPr="00463D5E" w:rsidRDefault="00463D5E" w:rsidP="00463D5E">
      <w:pPr>
        <w:autoSpaceDE w:val="0"/>
        <w:autoSpaceDN w:val="0"/>
        <w:adjustRightInd w:val="0"/>
        <w:spacing w:after="0" w:line="240" w:lineRule="auto"/>
        <w:ind w:left="540" w:hanging="180"/>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6409AAB" w14:textId="77777777" w:rsidR="00463D5E" w:rsidRPr="00463D5E" w:rsidRDefault="00463D5E" w:rsidP="00463D5E">
      <w:pPr>
        <w:autoSpaceDE w:val="0"/>
        <w:autoSpaceDN w:val="0"/>
        <w:adjustRightInd w:val="0"/>
        <w:spacing w:after="0" w:line="240" w:lineRule="auto"/>
        <w:ind w:left="540" w:hanging="180"/>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xml:space="preserve">•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477A5495" w14:textId="77777777" w:rsidR="00463D5E" w:rsidRPr="00463D5E" w:rsidRDefault="00463D5E" w:rsidP="00463D5E">
      <w:pPr>
        <w:autoSpaceDE w:val="0"/>
        <w:autoSpaceDN w:val="0"/>
        <w:adjustRightInd w:val="0"/>
        <w:spacing w:after="0" w:line="240" w:lineRule="auto"/>
        <w:ind w:left="540" w:hanging="180"/>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3B0BB664" w14:textId="77777777" w:rsidR="00463D5E" w:rsidRPr="00463D5E" w:rsidRDefault="00463D5E" w:rsidP="0046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p w14:paraId="4B60E123" w14:textId="77777777" w:rsidR="00463D5E" w:rsidRPr="00463D5E" w:rsidRDefault="00463D5E" w:rsidP="00463D5E">
      <w:pPr>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i/>
          <w:sz w:val="24"/>
          <w:szCs w:val="24"/>
        </w:rPr>
        <w:t>Total Annualized Capital/startup costs</w:t>
      </w:r>
      <w:r w:rsidRPr="00463D5E">
        <w:rPr>
          <w:rFonts w:ascii="Times New Roman" w:eastAsia="Times New Roman" w:hAnsi="Times New Roman" w:cs="Times New Roman"/>
          <w:sz w:val="24"/>
          <w:szCs w:val="24"/>
        </w:rPr>
        <w:t>:  $0.</w:t>
      </w:r>
    </w:p>
    <w:p w14:paraId="5EA9C824" w14:textId="77777777" w:rsidR="00463D5E" w:rsidRPr="00463D5E" w:rsidRDefault="00463D5E" w:rsidP="00463D5E">
      <w:pPr>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i/>
          <w:sz w:val="24"/>
          <w:szCs w:val="24"/>
        </w:rPr>
        <w:t>Total Initial Annual Costs:</w:t>
      </w:r>
      <w:r w:rsidRPr="00463D5E">
        <w:rPr>
          <w:rFonts w:ascii="Times New Roman" w:eastAsia="Times New Roman" w:hAnsi="Times New Roman" w:cs="Times New Roman"/>
          <w:sz w:val="24"/>
          <w:szCs w:val="24"/>
        </w:rPr>
        <w:t xml:space="preserve">  $0.  </w:t>
      </w:r>
    </w:p>
    <w:p w14:paraId="326FF169" w14:textId="77777777" w:rsidR="00463D5E" w:rsidRPr="00463D5E" w:rsidRDefault="00463D5E" w:rsidP="00463D5E">
      <w:pPr>
        <w:spacing w:after="0" w:line="240" w:lineRule="auto"/>
        <w:rPr>
          <w:rFonts w:ascii="Times New Roman" w:eastAsia="Times New Roman" w:hAnsi="Times New Roman" w:cs="Times New Roman"/>
          <w:sz w:val="24"/>
          <w:szCs w:val="24"/>
        </w:rPr>
      </w:pPr>
    </w:p>
    <w:p w14:paraId="0B8D04F1" w14:textId="77777777" w:rsidR="00463D5E" w:rsidRPr="00463D5E" w:rsidRDefault="00463D5E" w:rsidP="00463D5E">
      <w:pPr>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Respondents will not need to purchase any equipment or special software to respond to this information collection request.  Since these data collection requirements apply to state formula grant recipients, administrative resources are provided as part of the grant to off-set staff costs associated with reporting and systems modifications.  As such, there is no additional cost to respondents.</w:t>
      </w:r>
    </w:p>
    <w:p w14:paraId="3C034314" w14:textId="77777777" w:rsidR="00463D5E" w:rsidRPr="00463D5E" w:rsidRDefault="00463D5E" w:rsidP="00463D5E">
      <w:pPr>
        <w:spacing w:after="0" w:line="240" w:lineRule="auto"/>
        <w:rPr>
          <w:rFonts w:ascii="Times New Roman" w:eastAsia="Times New Roman" w:hAnsi="Times New Roman" w:cs="Times New Roman"/>
          <w:i/>
          <w:sz w:val="24"/>
          <w:szCs w:val="24"/>
        </w:rPr>
      </w:pPr>
    </w:p>
    <w:p w14:paraId="64313293"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14:paraId="4E6E2936"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p>
    <w:tbl>
      <w:tblPr>
        <w:tblW w:w="9156" w:type="dxa"/>
        <w:jc w:val="center"/>
        <w:tblLayout w:type="fixed"/>
        <w:tblCellMar>
          <w:left w:w="0" w:type="dxa"/>
          <w:right w:w="0" w:type="dxa"/>
        </w:tblCellMar>
        <w:tblLook w:val="0000" w:firstRow="0" w:lastRow="0" w:firstColumn="0" w:lastColumn="0" w:noHBand="0" w:noVBand="0"/>
      </w:tblPr>
      <w:tblGrid>
        <w:gridCol w:w="1963"/>
        <w:gridCol w:w="1963"/>
        <w:gridCol w:w="1963"/>
        <w:gridCol w:w="3267"/>
      </w:tblGrid>
      <w:tr w:rsidR="00463D5E" w:rsidRPr="00463D5E" w14:paraId="39B0D9DF" w14:textId="77777777" w:rsidTr="00744A36">
        <w:trPr>
          <w:trHeight w:val="944"/>
          <w:jc w:val="center"/>
        </w:trPr>
        <w:tc>
          <w:tcPr>
            <w:tcW w:w="1963" w:type="dxa"/>
            <w:tcBorders>
              <w:top w:val="single" w:sz="4" w:space="0" w:color="auto"/>
              <w:left w:val="single" w:sz="4" w:space="0" w:color="auto"/>
              <w:bottom w:val="single" w:sz="4" w:space="0" w:color="auto"/>
              <w:right w:val="single" w:sz="4" w:space="0" w:color="auto"/>
            </w:tcBorders>
            <w:shd w:val="clear" w:color="auto" w:fill="D9D9D9"/>
            <w:vAlign w:val="center"/>
          </w:tcPr>
          <w:p w14:paraId="732FE776"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Data Collection</w:t>
            </w:r>
          </w:p>
        </w:tc>
        <w:tc>
          <w:tcPr>
            <w:tcW w:w="1963" w:type="dxa"/>
            <w:tcBorders>
              <w:top w:val="single" w:sz="4" w:space="0" w:color="auto"/>
              <w:left w:val="single" w:sz="4" w:space="0" w:color="auto"/>
              <w:bottom w:val="single" w:sz="4" w:space="0" w:color="auto"/>
              <w:right w:val="single" w:sz="4" w:space="0" w:color="auto"/>
            </w:tcBorders>
            <w:shd w:val="clear" w:color="auto" w:fill="D9D9D9"/>
            <w:vAlign w:val="center"/>
          </w:tcPr>
          <w:p w14:paraId="0FCF9AD2"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Annual Burden Hours</w:t>
            </w:r>
          </w:p>
        </w:tc>
        <w:tc>
          <w:tcPr>
            <w:tcW w:w="1963"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2A7334FF"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Hourly Rate**</w:t>
            </w:r>
          </w:p>
        </w:tc>
        <w:tc>
          <w:tcPr>
            <w:tcW w:w="3267"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20C4D1C9"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Federal Costs</w:t>
            </w:r>
          </w:p>
        </w:tc>
      </w:tr>
      <w:tr w:rsidR="00463D5E" w:rsidRPr="00463D5E" w14:paraId="068C80A6" w14:textId="77777777" w:rsidTr="00744A36">
        <w:trPr>
          <w:trHeight w:val="429"/>
          <w:jc w:val="center"/>
        </w:trPr>
        <w:tc>
          <w:tcPr>
            <w:tcW w:w="1963" w:type="dxa"/>
            <w:tcBorders>
              <w:top w:val="nil"/>
              <w:left w:val="single" w:sz="4" w:space="0" w:color="auto"/>
              <w:bottom w:val="single" w:sz="4" w:space="0" w:color="auto"/>
              <w:right w:val="single" w:sz="4" w:space="0" w:color="auto"/>
            </w:tcBorders>
            <w:vAlign w:val="center"/>
          </w:tcPr>
          <w:p w14:paraId="50A30F49"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 xml:space="preserve">Manager’s Report </w:t>
            </w:r>
          </w:p>
        </w:tc>
        <w:tc>
          <w:tcPr>
            <w:tcW w:w="1963" w:type="dxa"/>
            <w:tcBorders>
              <w:top w:val="nil"/>
              <w:left w:val="single" w:sz="4" w:space="0" w:color="auto"/>
              <w:bottom w:val="single" w:sz="4" w:space="0" w:color="auto"/>
              <w:right w:val="single" w:sz="4" w:space="0" w:color="auto"/>
            </w:tcBorders>
            <w:vAlign w:val="center"/>
          </w:tcPr>
          <w:p w14:paraId="1A8E441B"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16,000</w:t>
            </w:r>
          </w:p>
        </w:tc>
        <w:tc>
          <w:tcPr>
            <w:tcW w:w="19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D77874" w14:textId="6F84E0ED" w:rsidR="00463D5E" w:rsidRPr="00463D5E" w:rsidRDefault="00463D5E" w:rsidP="001A16EF">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$5</w:t>
            </w:r>
            <w:r w:rsidR="001A16EF">
              <w:rPr>
                <w:rFonts w:ascii="Times New Roman" w:eastAsia="Times New Roman" w:hAnsi="Times New Roman" w:cs="Times New Roman"/>
                <w:sz w:val="24"/>
                <w:szCs w:val="24"/>
              </w:rPr>
              <w:t>0.03</w:t>
            </w:r>
          </w:p>
        </w:tc>
        <w:tc>
          <w:tcPr>
            <w:tcW w:w="32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34E045" w14:textId="016CD3E6"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$8</w:t>
            </w:r>
            <w:r w:rsidR="001A16EF">
              <w:rPr>
                <w:rFonts w:ascii="Times New Roman" w:eastAsia="Times New Roman" w:hAnsi="Times New Roman" w:cs="Times New Roman"/>
                <w:sz w:val="24"/>
                <w:szCs w:val="24"/>
              </w:rPr>
              <w:t>00,480</w:t>
            </w:r>
          </w:p>
        </w:tc>
      </w:tr>
      <w:tr w:rsidR="00463D5E" w:rsidRPr="00463D5E" w14:paraId="2EECA4F6" w14:textId="77777777" w:rsidTr="00744A36">
        <w:trPr>
          <w:trHeight w:val="244"/>
          <w:jc w:val="center"/>
        </w:trPr>
        <w:tc>
          <w:tcPr>
            <w:tcW w:w="1963" w:type="dxa"/>
            <w:tcBorders>
              <w:top w:val="nil"/>
              <w:left w:val="single" w:sz="4" w:space="0" w:color="auto"/>
              <w:bottom w:val="single" w:sz="4" w:space="0" w:color="auto"/>
              <w:right w:val="single" w:sz="4" w:space="0" w:color="auto"/>
            </w:tcBorders>
            <w:vAlign w:val="center"/>
          </w:tcPr>
          <w:p w14:paraId="57302204" w14:textId="7A9CBE75"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tc>
        <w:tc>
          <w:tcPr>
            <w:tcW w:w="1963" w:type="dxa"/>
            <w:tcBorders>
              <w:top w:val="nil"/>
              <w:left w:val="single" w:sz="4" w:space="0" w:color="auto"/>
              <w:bottom w:val="single" w:sz="4" w:space="0" w:color="auto"/>
              <w:right w:val="single" w:sz="4" w:space="0" w:color="auto"/>
            </w:tcBorders>
            <w:vAlign w:val="center"/>
          </w:tcPr>
          <w:p w14:paraId="6C95D8C1" w14:textId="6A438F01"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tc>
        <w:tc>
          <w:tcPr>
            <w:tcW w:w="19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A95421" w14:textId="6062C16B" w:rsidR="00463D5E" w:rsidRPr="00463D5E" w:rsidRDefault="00463D5E" w:rsidP="001A16EF">
            <w:pPr>
              <w:autoSpaceDE w:val="0"/>
              <w:autoSpaceDN w:val="0"/>
              <w:adjustRightInd w:val="0"/>
              <w:spacing w:after="0" w:line="240" w:lineRule="auto"/>
              <w:rPr>
                <w:rFonts w:ascii="Times New Roman" w:eastAsia="Times New Roman" w:hAnsi="Times New Roman" w:cs="Times New Roman"/>
                <w:sz w:val="24"/>
                <w:szCs w:val="24"/>
              </w:rPr>
            </w:pPr>
          </w:p>
        </w:tc>
        <w:tc>
          <w:tcPr>
            <w:tcW w:w="32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0D651C" w14:textId="56D65125"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tc>
      </w:tr>
      <w:tr w:rsidR="00463D5E" w:rsidRPr="00463D5E" w14:paraId="1C253FF8" w14:textId="77777777" w:rsidTr="00744A36">
        <w:trPr>
          <w:trHeight w:val="244"/>
          <w:jc w:val="center"/>
        </w:trPr>
        <w:tc>
          <w:tcPr>
            <w:tcW w:w="1963" w:type="dxa"/>
            <w:tcBorders>
              <w:top w:val="nil"/>
              <w:left w:val="single" w:sz="4" w:space="0" w:color="auto"/>
              <w:bottom w:val="single" w:sz="4" w:space="0" w:color="auto"/>
              <w:right w:val="single" w:sz="4" w:space="0" w:color="auto"/>
            </w:tcBorders>
            <w:vAlign w:val="center"/>
          </w:tcPr>
          <w:p w14:paraId="47813746"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VETS 401</w:t>
            </w:r>
          </w:p>
        </w:tc>
        <w:tc>
          <w:tcPr>
            <w:tcW w:w="1963" w:type="dxa"/>
            <w:tcBorders>
              <w:top w:val="nil"/>
              <w:left w:val="single" w:sz="4" w:space="0" w:color="auto"/>
              <w:bottom w:val="single" w:sz="4" w:space="0" w:color="auto"/>
              <w:right w:val="single" w:sz="4" w:space="0" w:color="auto"/>
            </w:tcBorders>
            <w:vAlign w:val="center"/>
          </w:tcPr>
          <w:p w14:paraId="43326454"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81</w:t>
            </w:r>
          </w:p>
        </w:tc>
        <w:tc>
          <w:tcPr>
            <w:tcW w:w="19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3FB391" w14:textId="410F4ECE" w:rsidR="00463D5E" w:rsidRPr="00463D5E" w:rsidRDefault="00463D5E" w:rsidP="001A16EF">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$5</w:t>
            </w:r>
            <w:r w:rsidR="001A16EF">
              <w:rPr>
                <w:rFonts w:ascii="Times New Roman" w:eastAsia="Times New Roman" w:hAnsi="Times New Roman" w:cs="Times New Roman"/>
                <w:sz w:val="24"/>
                <w:szCs w:val="24"/>
              </w:rPr>
              <w:t>0.03</w:t>
            </w:r>
          </w:p>
        </w:tc>
        <w:tc>
          <w:tcPr>
            <w:tcW w:w="32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D8C5B3" w14:textId="57087A1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$4,</w:t>
            </w:r>
            <w:r w:rsidR="001A16EF">
              <w:rPr>
                <w:rFonts w:ascii="Times New Roman" w:eastAsia="Times New Roman" w:hAnsi="Times New Roman" w:cs="Times New Roman"/>
                <w:sz w:val="24"/>
                <w:szCs w:val="24"/>
              </w:rPr>
              <w:t>052</w:t>
            </w:r>
          </w:p>
        </w:tc>
      </w:tr>
      <w:tr w:rsidR="00463D5E" w:rsidRPr="00463D5E" w14:paraId="1B5894E9" w14:textId="77777777" w:rsidTr="00744A36">
        <w:trPr>
          <w:trHeight w:val="244"/>
          <w:jc w:val="center"/>
        </w:trPr>
        <w:tc>
          <w:tcPr>
            <w:tcW w:w="1963" w:type="dxa"/>
            <w:tcBorders>
              <w:top w:val="nil"/>
              <w:left w:val="single" w:sz="4" w:space="0" w:color="auto"/>
              <w:bottom w:val="single" w:sz="4" w:space="0" w:color="auto"/>
              <w:right w:val="single" w:sz="4" w:space="0" w:color="auto"/>
            </w:tcBorders>
            <w:vAlign w:val="center"/>
          </w:tcPr>
          <w:p w14:paraId="5C13BBB3"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VETS 402</w:t>
            </w:r>
          </w:p>
        </w:tc>
        <w:tc>
          <w:tcPr>
            <w:tcW w:w="1963" w:type="dxa"/>
            <w:tcBorders>
              <w:top w:val="nil"/>
              <w:left w:val="single" w:sz="4" w:space="0" w:color="auto"/>
              <w:bottom w:val="single" w:sz="4" w:space="0" w:color="auto"/>
              <w:right w:val="single" w:sz="4" w:space="0" w:color="auto"/>
            </w:tcBorders>
            <w:vAlign w:val="center"/>
          </w:tcPr>
          <w:p w14:paraId="7C149B1D"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432</w:t>
            </w:r>
          </w:p>
        </w:tc>
        <w:tc>
          <w:tcPr>
            <w:tcW w:w="19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8FA69D" w14:textId="714E3FDB"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$5</w:t>
            </w:r>
            <w:r w:rsidR="001A16EF">
              <w:rPr>
                <w:rFonts w:ascii="Times New Roman" w:eastAsia="Times New Roman" w:hAnsi="Times New Roman" w:cs="Times New Roman"/>
                <w:sz w:val="24"/>
                <w:szCs w:val="24"/>
              </w:rPr>
              <w:t>0.03</w:t>
            </w:r>
          </w:p>
        </w:tc>
        <w:tc>
          <w:tcPr>
            <w:tcW w:w="32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F7B146" w14:textId="292DBC9C"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$2</w:t>
            </w:r>
            <w:r w:rsidR="001A16EF">
              <w:rPr>
                <w:rFonts w:ascii="Times New Roman" w:eastAsia="Times New Roman" w:hAnsi="Times New Roman" w:cs="Times New Roman"/>
                <w:sz w:val="24"/>
                <w:szCs w:val="24"/>
              </w:rPr>
              <w:t>1,613</w:t>
            </w:r>
          </w:p>
        </w:tc>
      </w:tr>
      <w:tr w:rsidR="00F13820" w:rsidRPr="00463D5E" w14:paraId="4EF75C1F" w14:textId="77777777" w:rsidTr="00744A36">
        <w:trPr>
          <w:trHeight w:val="244"/>
          <w:jc w:val="center"/>
        </w:trPr>
        <w:tc>
          <w:tcPr>
            <w:tcW w:w="1963" w:type="dxa"/>
            <w:tcBorders>
              <w:top w:val="nil"/>
              <w:left w:val="single" w:sz="4" w:space="0" w:color="auto"/>
              <w:bottom w:val="single" w:sz="4" w:space="0" w:color="auto"/>
              <w:right w:val="single" w:sz="4" w:space="0" w:color="auto"/>
            </w:tcBorders>
            <w:vAlign w:val="center"/>
          </w:tcPr>
          <w:p w14:paraId="406CE881" w14:textId="228E780C" w:rsidR="00F13820" w:rsidRPr="00463D5E" w:rsidRDefault="00F13820" w:rsidP="00463D5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VETS 403</w:t>
            </w:r>
          </w:p>
        </w:tc>
        <w:tc>
          <w:tcPr>
            <w:tcW w:w="1963" w:type="dxa"/>
            <w:tcBorders>
              <w:top w:val="nil"/>
              <w:left w:val="single" w:sz="4" w:space="0" w:color="auto"/>
              <w:bottom w:val="single" w:sz="4" w:space="0" w:color="auto"/>
              <w:right w:val="single" w:sz="4" w:space="0" w:color="auto"/>
            </w:tcBorders>
            <w:vAlign w:val="center"/>
          </w:tcPr>
          <w:p w14:paraId="2D207C40" w14:textId="3A921855" w:rsidR="00F13820" w:rsidRPr="00463D5E" w:rsidRDefault="00F13820" w:rsidP="00463D5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432</w:t>
            </w:r>
          </w:p>
        </w:tc>
        <w:tc>
          <w:tcPr>
            <w:tcW w:w="19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24B5F7E" w14:textId="34BD89AF" w:rsidR="00F13820" w:rsidRPr="00463D5E" w:rsidRDefault="001A16EF" w:rsidP="00463D5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$50.03</w:t>
            </w:r>
          </w:p>
        </w:tc>
        <w:tc>
          <w:tcPr>
            <w:tcW w:w="32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9B401D" w14:textId="1A73D6F1" w:rsidR="00F13820" w:rsidRPr="00463D5E" w:rsidRDefault="001A16EF" w:rsidP="00463D5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$21,613</w:t>
            </w:r>
          </w:p>
        </w:tc>
      </w:tr>
      <w:tr w:rsidR="00463D5E" w:rsidRPr="00463D5E" w14:paraId="7911210F" w14:textId="77777777" w:rsidTr="00744A36">
        <w:trPr>
          <w:trHeight w:val="244"/>
          <w:jc w:val="center"/>
        </w:trPr>
        <w:tc>
          <w:tcPr>
            <w:tcW w:w="1963" w:type="dxa"/>
            <w:tcBorders>
              <w:top w:val="nil"/>
              <w:left w:val="single" w:sz="4" w:space="0" w:color="auto"/>
              <w:bottom w:val="single" w:sz="4" w:space="0" w:color="auto"/>
              <w:right w:val="single" w:sz="4" w:space="0" w:color="auto"/>
            </w:tcBorders>
            <w:vAlign w:val="center"/>
          </w:tcPr>
          <w:p w14:paraId="30557740"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VETS 501</w:t>
            </w:r>
          </w:p>
        </w:tc>
        <w:tc>
          <w:tcPr>
            <w:tcW w:w="1963" w:type="dxa"/>
            <w:tcBorders>
              <w:top w:val="nil"/>
              <w:left w:val="single" w:sz="4" w:space="0" w:color="auto"/>
              <w:bottom w:val="single" w:sz="4" w:space="0" w:color="auto"/>
              <w:right w:val="single" w:sz="4" w:space="0" w:color="auto"/>
            </w:tcBorders>
            <w:vAlign w:val="center"/>
          </w:tcPr>
          <w:p w14:paraId="59CCAC76" w14:textId="76F3E190" w:rsidR="00463D5E" w:rsidRPr="00463D5E" w:rsidRDefault="00623862" w:rsidP="00463D5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011F62" w14:textId="7741B45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$5</w:t>
            </w:r>
            <w:r w:rsidR="001A16EF">
              <w:rPr>
                <w:rFonts w:ascii="Times New Roman" w:eastAsia="Times New Roman" w:hAnsi="Times New Roman" w:cs="Times New Roman"/>
                <w:sz w:val="24"/>
                <w:szCs w:val="24"/>
              </w:rPr>
              <w:t>0.03</w:t>
            </w:r>
          </w:p>
        </w:tc>
        <w:tc>
          <w:tcPr>
            <w:tcW w:w="32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1DB762" w14:textId="29112BF1"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$2</w:t>
            </w:r>
            <w:r w:rsidR="001A16EF">
              <w:rPr>
                <w:rFonts w:ascii="Times New Roman" w:eastAsia="Times New Roman" w:hAnsi="Times New Roman" w:cs="Times New Roman"/>
                <w:sz w:val="24"/>
                <w:szCs w:val="24"/>
              </w:rPr>
              <w:t>1,613</w:t>
            </w:r>
          </w:p>
        </w:tc>
      </w:tr>
      <w:tr w:rsidR="00463D5E" w:rsidRPr="00463D5E" w14:paraId="39B30B73" w14:textId="77777777" w:rsidTr="00744A36">
        <w:trPr>
          <w:trHeight w:val="244"/>
          <w:jc w:val="center"/>
        </w:trPr>
        <w:tc>
          <w:tcPr>
            <w:tcW w:w="1963" w:type="dxa"/>
            <w:tcBorders>
              <w:top w:val="single" w:sz="4" w:space="0" w:color="auto"/>
              <w:left w:val="single" w:sz="4" w:space="0" w:color="auto"/>
              <w:bottom w:val="single" w:sz="4" w:space="0" w:color="auto"/>
              <w:right w:val="single" w:sz="4" w:space="0" w:color="auto"/>
            </w:tcBorders>
            <w:shd w:val="clear" w:color="auto" w:fill="CCCCCC"/>
            <w:vAlign w:val="center"/>
          </w:tcPr>
          <w:p w14:paraId="212E4366"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6DC58C7" w14:textId="05214B73" w:rsidR="00463D5E" w:rsidRPr="00463D5E" w:rsidRDefault="00463D5E" w:rsidP="00623862">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17,</w:t>
            </w:r>
            <w:r w:rsidR="00623862">
              <w:rPr>
                <w:rFonts w:ascii="Times New Roman" w:eastAsia="Times New Roman" w:hAnsi="Times New Roman" w:cs="Times New Roman"/>
                <w:b/>
                <w:bCs/>
                <w:sz w:val="24"/>
                <w:szCs w:val="24"/>
              </w:rPr>
              <w:t>053</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469106" w14:textId="67C0C301"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$5</w:t>
            </w:r>
            <w:r w:rsidR="001A16EF">
              <w:rPr>
                <w:rFonts w:ascii="Times New Roman" w:eastAsia="Times New Roman" w:hAnsi="Times New Roman" w:cs="Times New Roman"/>
                <w:b/>
                <w:bCs/>
                <w:sz w:val="24"/>
                <w:szCs w:val="24"/>
              </w:rPr>
              <w:t>0.03</w:t>
            </w:r>
          </w:p>
        </w:tc>
        <w:tc>
          <w:tcPr>
            <w:tcW w:w="32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367F01" w14:textId="20C54438" w:rsidR="00463D5E" w:rsidRPr="00463D5E" w:rsidRDefault="00463D5E" w:rsidP="00B32EC7">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w:t>
            </w:r>
            <w:r w:rsidR="00B32EC7">
              <w:rPr>
                <w:rFonts w:ascii="Times New Roman" w:eastAsia="Times New Roman" w:hAnsi="Times New Roman" w:cs="Times New Roman"/>
                <w:b/>
                <w:bCs/>
                <w:sz w:val="24"/>
                <w:szCs w:val="24"/>
              </w:rPr>
              <w:t>853</w:t>
            </w:r>
            <w:r w:rsidR="00623862">
              <w:rPr>
                <w:rFonts w:ascii="Times New Roman" w:eastAsia="Times New Roman" w:hAnsi="Times New Roman" w:cs="Times New Roman"/>
                <w:b/>
                <w:bCs/>
                <w:sz w:val="24"/>
                <w:szCs w:val="24"/>
              </w:rPr>
              <w:t>,</w:t>
            </w:r>
            <w:r w:rsidR="00B32EC7">
              <w:rPr>
                <w:rFonts w:ascii="Times New Roman" w:eastAsia="Times New Roman" w:hAnsi="Times New Roman" w:cs="Times New Roman"/>
                <w:b/>
                <w:bCs/>
                <w:sz w:val="24"/>
                <w:szCs w:val="24"/>
              </w:rPr>
              <w:t>162</w:t>
            </w:r>
          </w:p>
        </w:tc>
      </w:tr>
    </w:tbl>
    <w:p w14:paraId="24CB1C90"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1F13755D" w14:textId="25FF04AD"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**Hourly rate is based on the U.S. Department of Labor, Bureau of Labor Statistics’ quarterly economic analysis series titled “</w:t>
      </w:r>
      <w:r w:rsidRPr="00463D5E">
        <w:rPr>
          <w:rFonts w:ascii="Times New Roman" w:eastAsia="Times New Roman" w:hAnsi="Times New Roman" w:cs="Times New Roman"/>
          <w:sz w:val="24"/>
          <w:szCs w:val="24"/>
          <w:lang w:val="en"/>
        </w:rPr>
        <w:t>Employer Costs for Employee Compensation.”  The $5</w:t>
      </w:r>
      <w:r w:rsidR="001A16EF">
        <w:rPr>
          <w:rFonts w:ascii="Times New Roman" w:eastAsia="Times New Roman" w:hAnsi="Times New Roman" w:cs="Times New Roman"/>
          <w:sz w:val="24"/>
          <w:szCs w:val="24"/>
          <w:lang w:val="en"/>
        </w:rPr>
        <w:t>0.03</w:t>
      </w:r>
      <w:r w:rsidRPr="00463D5E">
        <w:rPr>
          <w:rFonts w:ascii="Times New Roman" w:eastAsia="Times New Roman" w:hAnsi="Times New Roman" w:cs="Times New Roman"/>
          <w:sz w:val="24"/>
          <w:szCs w:val="24"/>
          <w:lang w:val="en"/>
        </w:rPr>
        <w:t xml:space="preserve"> figure was derived from Table 3 titled “Employer costs per hour worked for employee compensation and costs as a percent of total compensation: State and local government workers, by major occupational and industry group” dated </w:t>
      </w:r>
      <w:r w:rsidR="001A16EF">
        <w:rPr>
          <w:rFonts w:ascii="Times New Roman" w:eastAsia="Times New Roman" w:hAnsi="Times New Roman" w:cs="Times New Roman"/>
          <w:sz w:val="24"/>
          <w:szCs w:val="24"/>
          <w:lang w:val="en"/>
        </w:rPr>
        <w:t>September 2018</w:t>
      </w:r>
      <w:r w:rsidRPr="00463D5E">
        <w:rPr>
          <w:rFonts w:ascii="Times New Roman" w:eastAsia="Times New Roman" w:hAnsi="Times New Roman" w:cs="Times New Roman"/>
          <w:sz w:val="24"/>
          <w:szCs w:val="24"/>
          <w:lang w:val="en"/>
        </w:rPr>
        <w:t xml:space="preserve">.  </w:t>
      </w:r>
    </w:p>
    <w:p w14:paraId="488A3B57"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7A13482D"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15. Explain the reasons for any program changes or adjustments reporting in Items 13 or 14 of the OMB Form 83-I.</w:t>
      </w:r>
    </w:p>
    <w:p w14:paraId="50C4E2CE"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p>
    <w:p w14:paraId="71592829" w14:textId="2AA98AE5" w:rsidR="00463D5E" w:rsidRPr="00463D5E" w:rsidRDefault="00463D5E">
      <w:pPr>
        <w:spacing w:after="0" w:line="240" w:lineRule="auto"/>
        <w:rPr>
          <w:rFonts w:ascii="Times New Roman" w:eastAsia="Times New Roman" w:hAnsi="Times New Roman" w:cs="Times New Roman"/>
          <w:sz w:val="24"/>
          <w:szCs w:val="24"/>
        </w:rPr>
      </w:pPr>
      <w:r w:rsidRPr="00463D5E">
        <w:rPr>
          <w:rFonts w:ascii="Times New Roman" w:eastAsia="Times New Roman" w:hAnsi="Times New Roman" w:cs="Times New Roman"/>
          <w:sz w:val="24"/>
          <w:szCs w:val="24"/>
        </w:rPr>
        <w:t>The total burden hours for this I</w:t>
      </w:r>
      <w:r w:rsidR="008F7992">
        <w:rPr>
          <w:rFonts w:ascii="Times New Roman" w:eastAsia="Times New Roman" w:hAnsi="Times New Roman" w:cs="Times New Roman"/>
          <w:sz w:val="24"/>
          <w:szCs w:val="24"/>
        </w:rPr>
        <w:t xml:space="preserve">nformation </w:t>
      </w:r>
      <w:r w:rsidRPr="00463D5E">
        <w:rPr>
          <w:rFonts w:ascii="Times New Roman" w:eastAsia="Times New Roman" w:hAnsi="Times New Roman" w:cs="Times New Roman"/>
          <w:sz w:val="24"/>
          <w:szCs w:val="24"/>
        </w:rPr>
        <w:t>C</w:t>
      </w:r>
      <w:r w:rsidR="008F7992">
        <w:rPr>
          <w:rFonts w:ascii="Times New Roman" w:eastAsia="Times New Roman" w:hAnsi="Times New Roman" w:cs="Times New Roman"/>
          <w:sz w:val="24"/>
          <w:szCs w:val="24"/>
        </w:rPr>
        <w:t xml:space="preserve">ollection </w:t>
      </w:r>
      <w:r w:rsidRPr="00463D5E">
        <w:rPr>
          <w:rFonts w:ascii="Times New Roman" w:eastAsia="Times New Roman" w:hAnsi="Times New Roman" w:cs="Times New Roman"/>
          <w:sz w:val="24"/>
          <w:szCs w:val="24"/>
        </w:rPr>
        <w:t>R</w:t>
      </w:r>
      <w:r w:rsidR="008F7992">
        <w:rPr>
          <w:rFonts w:ascii="Times New Roman" w:eastAsia="Times New Roman" w:hAnsi="Times New Roman" w:cs="Times New Roman"/>
          <w:sz w:val="24"/>
          <w:szCs w:val="24"/>
        </w:rPr>
        <w:t>equest</w:t>
      </w:r>
      <w:r w:rsidRPr="00463D5E">
        <w:rPr>
          <w:rFonts w:ascii="Times New Roman" w:eastAsia="Times New Roman" w:hAnsi="Times New Roman" w:cs="Times New Roman"/>
          <w:sz w:val="24"/>
          <w:szCs w:val="24"/>
        </w:rPr>
        <w:t xml:space="preserve"> </w:t>
      </w:r>
      <w:r w:rsidR="00D674D2">
        <w:rPr>
          <w:rFonts w:ascii="Times New Roman" w:eastAsia="Times New Roman" w:hAnsi="Times New Roman" w:cs="Times New Roman"/>
          <w:sz w:val="24"/>
          <w:szCs w:val="24"/>
        </w:rPr>
        <w:t>decreased</w:t>
      </w:r>
      <w:r w:rsidR="00D674D2" w:rsidRPr="00D674D2">
        <w:rPr>
          <w:rFonts w:ascii="Times New Roman" w:eastAsia="Times New Roman" w:hAnsi="Times New Roman" w:cs="Times New Roman"/>
          <w:sz w:val="24"/>
          <w:szCs w:val="24"/>
        </w:rPr>
        <w:t xml:space="preserve"> </w:t>
      </w:r>
      <w:r w:rsidRPr="00D674D2">
        <w:rPr>
          <w:rFonts w:ascii="Times New Roman" w:eastAsia="Times New Roman" w:hAnsi="Times New Roman" w:cs="Times New Roman"/>
          <w:sz w:val="24"/>
          <w:szCs w:val="24"/>
        </w:rPr>
        <w:t>from</w:t>
      </w:r>
      <w:r w:rsidR="00107D64" w:rsidRPr="00D674D2">
        <w:rPr>
          <w:rFonts w:ascii="Times New Roman" w:eastAsia="Times New Roman" w:hAnsi="Times New Roman" w:cs="Times New Roman"/>
          <w:sz w:val="24"/>
          <w:szCs w:val="24"/>
        </w:rPr>
        <w:t xml:space="preserve"> </w:t>
      </w:r>
      <w:r w:rsidR="006E2CFD" w:rsidRPr="00D674D2">
        <w:rPr>
          <w:rFonts w:ascii="Times New Roman" w:eastAsia="Times New Roman" w:hAnsi="Times New Roman" w:cs="Times New Roman"/>
          <w:sz w:val="24"/>
          <w:szCs w:val="24"/>
        </w:rPr>
        <w:t>17,401</w:t>
      </w:r>
      <w:r w:rsidR="00107D64" w:rsidRPr="00D674D2">
        <w:rPr>
          <w:rFonts w:ascii="Times New Roman" w:eastAsia="Times New Roman" w:hAnsi="Times New Roman" w:cs="Times New Roman"/>
          <w:sz w:val="24"/>
          <w:szCs w:val="24"/>
        </w:rPr>
        <w:t xml:space="preserve"> </w:t>
      </w:r>
      <w:r w:rsidRPr="00D674D2">
        <w:rPr>
          <w:rFonts w:ascii="Times New Roman" w:eastAsia="Times New Roman" w:hAnsi="Times New Roman" w:cs="Times New Roman"/>
          <w:sz w:val="24"/>
          <w:szCs w:val="24"/>
        </w:rPr>
        <w:t xml:space="preserve">to </w:t>
      </w:r>
      <w:r w:rsidR="006E2CFD" w:rsidRPr="00D674D2">
        <w:rPr>
          <w:rFonts w:ascii="Times New Roman" w:eastAsia="Times New Roman" w:hAnsi="Times New Roman" w:cs="Times New Roman"/>
          <w:sz w:val="24"/>
          <w:szCs w:val="24"/>
        </w:rPr>
        <w:t>17,</w:t>
      </w:r>
      <w:r w:rsidR="00623862">
        <w:rPr>
          <w:rFonts w:ascii="Times New Roman" w:eastAsia="Times New Roman" w:hAnsi="Times New Roman" w:cs="Times New Roman"/>
          <w:sz w:val="24"/>
          <w:szCs w:val="24"/>
        </w:rPr>
        <w:t>053</w:t>
      </w:r>
      <w:r w:rsidRPr="00463D5E">
        <w:rPr>
          <w:rFonts w:ascii="Times New Roman" w:eastAsia="Times New Roman" w:hAnsi="Times New Roman" w:cs="Times New Roman"/>
          <w:sz w:val="24"/>
          <w:szCs w:val="24"/>
        </w:rPr>
        <w:t xml:space="preserve"> since the last approval </w:t>
      </w:r>
      <w:r>
        <w:rPr>
          <w:rFonts w:ascii="Times New Roman" w:eastAsia="Times New Roman" w:hAnsi="Times New Roman" w:cs="Times New Roman"/>
          <w:sz w:val="24"/>
          <w:szCs w:val="24"/>
        </w:rPr>
        <w:t>due</w:t>
      </w:r>
      <w:r w:rsidRPr="00463D5E">
        <w:rPr>
          <w:rFonts w:ascii="Times New Roman" w:eastAsia="Times New Roman" w:hAnsi="Times New Roman" w:cs="Times New Roman"/>
          <w:sz w:val="24"/>
          <w:szCs w:val="24"/>
        </w:rPr>
        <w:t xml:space="preserve"> to the </w:t>
      </w:r>
      <w:r w:rsidR="00D674D2">
        <w:rPr>
          <w:rFonts w:ascii="Times New Roman" w:eastAsia="Times New Roman" w:hAnsi="Times New Roman" w:cs="Times New Roman"/>
          <w:sz w:val="24"/>
          <w:szCs w:val="24"/>
        </w:rPr>
        <w:t xml:space="preserve">deletion of VETS 201, and the </w:t>
      </w:r>
      <w:r w:rsidRPr="00463D5E">
        <w:rPr>
          <w:rFonts w:ascii="Times New Roman" w:eastAsia="Times New Roman" w:hAnsi="Times New Roman" w:cs="Times New Roman"/>
          <w:sz w:val="24"/>
          <w:szCs w:val="24"/>
        </w:rPr>
        <w:t xml:space="preserve">addition of </w:t>
      </w:r>
      <w:r w:rsidR="006E2CFD">
        <w:rPr>
          <w:rFonts w:ascii="Times New Roman" w:eastAsia="Times New Roman" w:hAnsi="Times New Roman" w:cs="Times New Roman"/>
          <w:sz w:val="24"/>
          <w:szCs w:val="24"/>
        </w:rPr>
        <w:t>VETS 403</w:t>
      </w:r>
      <w:r w:rsidRPr="00463D5E">
        <w:rPr>
          <w:rFonts w:ascii="Times New Roman" w:eastAsia="Times New Roman" w:hAnsi="Times New Roman" w:cs="Times New Roman"/>
          <w:sz w:val="24"/>
          <w:szCs w:val="24"/>
        </w:rPr>
        <w:t xml:space="preserve">.  These changes improve the quality of data reported and enhance the ability for respondents to provide information that is clear and more accurately reflects the services and outcomes achieved by Chapter 31 participants being served through coordinated efforts between the VETS, the VA, and each State </w:t>
      </w:r>
      <w:r w:rsidR="0080454F">
        <w:rPr>
          <w:rFonts w:ascii="Times New Roman" w:eastAsia="Times New Roman" w:hAnsi="Times New Roman" w:cs="Times New Roman"/>
          <w:sz w:val="24"/>
          <w:szCs w:val="24"/>
        </w:rPr>
        <w:t>a</w:t>
      </w:r>
      <w:r w:rsidRPr="00463D5E">
        <w:rPr>
          <w:rFonts w:ascii="Times New Roman" w:eastAsia="Times New Roman" w:hAnsi="Times New Roman" w:cs="Times New Roman"/>
          <w:sz w:val="24"/>
          <w:szCs w:val="24"/>
        </w:rPr>
        <w:t xml:space="preserve">gency.  </w:t>
      </w:r>
    </w:p>
    <w:p w14:paraId="046691D4" w14:textId="77777777" w:rsidR="00463D5E" w:rsidRPr="00463D5E" w:rsidRDefault="00463D5E" w:rsidP="00463D5E">
      <w:pPr>
        <w:spacing w:after="0" w:line="240" w:lineRule="auto"/>
        <w:rPr>
          <w:rFonts w:ascii="Times New Roman" w:eastAsia="Times New Roman" w:hAnsi="Times New Roman" w:cs="Times New Roman"/>
          <w:b/>
          <w:bCs/>
          <w:sz w:val="24"/>
          <w:szCs w:val="24"/>
        </w:rPr>
      </w:pPr>
    </w:p>
    <w:p w14:paraId="6DF518E7"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16.</w:t>
      </w:r>
      <w:r w:rsidRPr="00463D5E">
        <w:rPr>
          <w:rFonts w:ascii="Times New Roman" w:eastAsia="Times New Roman" w:hAnsi="Times New Roman" w:cs="Times New Roman"/>
          <w:b/>
          <w:bCs/>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EC93A2B"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p>
    <w:p w14:paraId="38C98553" w14:textId="45423919" w:rsidR="00463D5E" w:rsidRPr="003440F3" w:rsidRDefault="00463D5E" w:rsidP="00463D5E">
      <w:pPr>
        <w:autoSpaceDE w:val="0"/>
        <w:autoSpaceDN w:val="0"/>
        <w:adjustRightInd w:val="0"/>
        <w:spacing w:after="0" w:line="240" w:lineRule="auto"/>
        <w:rPr>
          <w:rFonts w:ascii="Times New Roman" w:eastAsia="Times New Roman" w:hAnsi="Times New Roman" w:cs="Times New Roman"/>
          <w:bCs/>
          <w:sz w:val="24"/>
          <w:szCs w:val="24"/>
        </w:rPr>
      </w:pPr>
      <w:r w:rsidRPr="003440F3">
        <w:rPr>
          <w:rFonts w:ascii="Times New Roman" w:eastAsia="Times New Roman" w:hAnsi="Times New Roman" w:cs="Times New Roman"/>
          <w:bCs/>
          <w:sz w:val="24"/>
          <w:szCs w:val="24"/>
        </w:rPr>
        <w:t>The D</w:t>
      </w:r>
      <w:r w:rsidR="00FB0D96">
        <w:rPr>
          <w:rFonts w:ascii="Times New Roman" w:eastAsia="Times New Roman" w:hAnsi="Times New Roman" w:cs="Times New Roman"/>
          <w:bCs/>
          <w:sz w:val="24"/>
          <w:szCs w:val="24"/>
        </w:rPr>
        <w:t>epartment</w:t>
      </w:r>
      <w:r w:rsidRPr="003440F3">
        <w:rPr>
          <w:rFonts w:ascii="Times New Roman" w:eastAsia="Times New Roman" w:hAnsi="Times New Roman" w:cs="Times New Roman"/>
          <w:bCs/>
          <w:sz w:val="24"/>
          <w:szCs w:val="24"/>
        </w:rPr>
        <w:t xml:space="preserve"> does not publish the results of this information collection.</w:t>
      </w:r>
    </w:p>
    <w:p w14:paraId="260C84D1"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ab/>
      </w:r>
    </w:p>
    <w:p w14:paraId="494FFA3A"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ab/>
        <w:t>17.</w:t>
      </w:r>
      <w:r w:rsidRPr="00463D5E">
        <w:rPr>
          <w:rFonts w:ascii="Times New Roman" w:eastAsia="Times New Roman" w:hAnsi="Times New Roman" w:cs="Times New Roman"/>
          <w:b/>
          <w:bCs/>
          <w:sz w:val="24"/>
          <w:szCs w:val="24"/>
        </w:rPr>
        <w:tab/>
        <w:t xml:space="preserve">If seeking approval to not display the expiration date for OMB approval of the information collection, explain the reasons that display would be inappropriate. </w:t>
      </w:r>
    </w:p>
    <w:p w14:paraId="1C3F54AB" w14:textId="77777777" w:rsidR="00463D5E" w:rsidRPr="003440F3" w:rsidRDefault="00463D5E" w:rsidP="00463D5E">
      <w:pPr>
        <w:autoSpaceDE w:val="0"/>
        <w:autoSpaceDN w:val="0"/>
        <w:adjustRightInd w:val="0"/>
        <w:spacing w:after="0" w:line="240" w:lineRule="auto"/>
        <w:rPr>
          <w:rFonts w:ascii="Times New Roman" w:eastAsia="Times New Roman" w:hAnsi="Times New Roman" w:cs="Times New Roman"/>
          <w:bCs/>
          <w:sz w:val="24"/>
          <w:szCs w:val="24"/>
        </w:rPr>
      </w:pPr>
    </w:p>
    <w:p w14:paraId="449FF68B" w14:textId="18955FFB" w:rsidR="00463D5E" w:rsidRPr="003440F3" w:rsidRDefault="00463D5E" w:rsidP="00463D5E">
      <w:pPr>
        <w:autoSpaceDE w:val="0"/>
        <w:autoSpaceDN w:val="0"/>
        <w:adjustRightInd w:val="0"/>
        <w:spacing w:after="0" w:line="240" w:lineRule="auto"/>
        <w:rPr>
          <w:rFonts w:ascii="Times New Roman" w:eastAsia="Times New Roman" w:hAnsi="Times New Roman" w:cs="Times New Roman"/>
          <w:bCs/>
          <w:sz w:val="24"/>
          <w:szCs w:val="24"/>
        </w:rPr>
      </w:pPr>
      <w:r w:rsidRPr="003440F3">
        <w:rPr>
          <w:rFonts w:ascii="Times New Roman" w:eastAsia="Times New Roman" w:hAnsi="Times New Roman" w:cs="Times New Roman"/>
          <w:bCs/>
          <w:sz w:val="24"/>
          <w:szCs w:val="24"/>
        </w:rPr>
        <w:t>The D</w:t>
      </w:r>
      <w:r w:rsidR="00FB0D96">
        <w:rPr>
          <w:rFonts w:ascii="Times New Roman" w:eastAsia="Times New Roman" w:hAnsi="Times New Roman" w:cs="Times New Roman"/>
          <w:bCs/>
          <w:sz w:val="24"/>
          <w:szCs w:val="24"/>
        </w:rPr>
        <w:t>epartment</w:t>
      </w:r>
      <w:r w:rsidRPr="003440F3">
        <w:rPr>
          <w:rFonts w:ascii="Times New Roman" w:eastAsia="Times New Roman" w:hAnsi="Times New Roman" w:cs="Times New Roman"/>
          <w:bCs/>
          <w:sz w:val="24"/>
          <w:szCs w:val="24"/>
        </w:rPr>
        <w:t xml:space="preserve"> does not seek an exception to the requirement to display the expiration date on this information collection. </w:t>
      </w:r>
    </w:p>
    <w:p w14:paraId="47C204D8"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p>
    <w:p w14:paraId="79409DD8"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ab/>
        <w:t>18.</w:t>
      </w:r>
      <w:r w:rsidRPr="00463D5E">
        <w:rPr>
          <w:rFonts w:ascii="Times New Roman" w:eastAsia="Times New Roman" w:hAnsi="Times New Roman" w:cs="Times New Roman"/>
          <w:b/>
          <w:bCs/>
          <w:sz w:val="24"/>
          <w:szCs w:val="24"/>
        </w:rPr>
        <w:tab/>
        <w:t>Explain each exception to the topics of the certification statement identified in, "Certification for Paperwork Reduction Act Submission."</w:t>
      </w:r>
    </w:p>
    <w:p w14:paraId="3EF45D55"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p>
    <w:p w14:paraId="3FAD5514" w14:textId="358FE93D" w:rsidR="00463D5E" w:rsidRPr="003440F3" w:rsidRDefault="00463D5E" w:rsidP="00463D5E">
      <w:pPr>
        <w:autoSpaceDE w:val="0"/>
        <w:autoSpaceDN w:val="0"/>
        <w:adjustRightInd w:val="0"/>
        <w:spacing w:after="0" w:line="240" w:lineRule="auto"/>
        <w:rPr>
          <w:rFonts w:ascii="Times New Roman" w:eastAsia="Times New Roman" w:hAnsi="Times New Roman" w:cs="Times New Roman"/>
          <w:bCs/>
          <w:sz w:val="24"/>
          <w:szCs w:val="24"/>
        </w:rPr>
      </w:pPr>
      <w:r w:rsidRPr="003440F3">
        <w:rPr>
          <w:rFonts w:ascii="Times New Roman" w:eastAsia="Times New Roman" w:hAnsi="Times New Roman" w:cs="Times New Roman"/>
          <w:bCs/>
          <w:sz w:val="24"/>
          <w:szCs w:val="24"/>
        </w:rPr>
        <w:t>The D</w:t>
      </w:r>
      <w:r w:rsidR="00FB0D96">
        <w:rPr>
          <w:rFonts w:ascii="Times New Roman" w:eastAsia="Times New Roman" w:hAnsi="Times New Roman" w:cs="Times New Roman"/>
          <w:bCs/>
          <w:sz w:val="24"/>
          <w:szCs w:val="24"/>
        </w:rPr>
        <w:t>epartment</w:t>
      </w:r>
      <w:r w:rsidRPr="003440F3">
        <w:rPr>
          <w:rFonts w:ascii="Times New Roman" w:eastAsia="Times New Roman" w:hAnsi="Times New Roman" w:cs="Times New Roman"/>
          <w:bCs/>
          <w:sz w:val="24"/>
          <w:szCs w:val="24"/>
        </w:rPr>
        <w:t xml:space="preserve"> is not requesting an exception to any of the certification requirements for this information collection.  This request complies with 5 C.F.R. § 1320.9.</w:t>
      </w:r>
    </w:p>
    <w:p w14:paraId="77A5B9E0"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p>
    <w:p w14:paraId="2BD8CFDF"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r w:rsidRPr="00463D5E">
        <w:rPr>
          <w:rFonts w:ascii="Times New Roman" w:eastAsia="Times New Roman" w:hAnsi="Times New Roman" w:cs="Times New Roman"/>
          <w:b/>
          <w:bCs/>
          <w:sz w:val="24"/>
          <w:szCs w:val="24"/>
        </w:rPr>
        <w:t>B.</w:t>
      </w:r>
      <w:r w:rsidRPr="00463D5E">
        <w:rPr>
          <w:rFonts w:ascii="Times New Roman" w:eastAsia="Times New Roman" w:hAnsi="Times New Roman" w:cs="Times New Roman"/>
          <w:b/>
          <w:bCs/>
          <w:sz w:val="24"/>
          <w:szCs w:val="24"/>
        </w:rPr>
        <w:tab/>
        <w:t>Employing Statistical Methods</w:t>
      </w:r>
    </w:p>
    <w:p w14:paraId="37AB5D7A"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p>
    <w:p w14:paraId="442DE564" w14:textId="77777777" w:rsidR="00463D5E" w:rsidRPr="003440F3" w:rsidRDefault="00463D5E" w:rsidP="00463D5E">
      <w:pPr>
        <w:autoSpaceDE w:val="0"/>
        <w:autoSpaceDN w:val="0"/>
        <w:adjustRightInd w:val="0"/>
        <w:spacing w:after="0" w:line="240" w:lineRule="auto"/>
        <w:rPr>
          <w:rFonts w:ascii="Times New Roman" w:eastAsia="Times New Roman" w:hAnsi="Times New Roman" w:cs="Times New Roman"/>
          <w:bCs/>
          <w:sz w:val="24"/>
          <w:szCs w:val="24"/>
        </w:rPr>
      </w:pPr>
      <w:r w:rsidRPr="003440F3">
        <w:rPr>
          <w:rFonts w:ascii="Times New Roman" w:eastAsia="Times New Roman" w:hAnsi="Times New Roman" w:cs="Times New Roman"/>
          <w:bCs/>
          <w:sz w:val="24"/>
          <w:szCs w:val="24"/>
        </w:rPr>
        <w:t>There are no statistical methods in this collection.</w:t>
      </w:r>
    </w:p>
    <w:p w14:paraId="2FC5FF87"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b/>
          <w:bCs/>
          <w:sz w:val="24"/>
          <w:szCs w:val="24"/>
        </w:rPr>
      </w:pPr>
    </w:p>
    <w:p w14:paraId="59E89B7C" w14:textId="77777777" w:rsidR="00463D5E" w:rsidRPr="00463D5E" w:rsidRDefault="00463D5E" w:rsidP="00463D5E">
      <w:pPr>
        <w:autoSpaceDE w:val="0"/>
        <w:autoSpaceDN w:val="0"/>
        <w:adjustRightInd w:val="0"/>
        <w:spacing w:after="0" w:line="240" w:lineRule="auto"/>
        <w:rPr>
          <w:rFonts w:ascii="Times New Roman" w:eastAsia="Times New Roman" w:hAnsi="Times New Roman" w:cs="Times New Roman"/>
          <w:sz w:val="24"/>
          <w:szCs w:val="24"/>
        </w:rPr>
      </w:pPr>
    </w:p>
    <w:p w14:paraId="4BA1BBCA" w14:textId="77777777" w:rsidR="00CF7D3F" w:rsidRPr="00463D5E" w:rsidRDefault="00450EAF">
      <w:pPr>
        <w:rPr>
          <w:rFonts w:ascii="Times New Roman" w:hAnsi="Times New Roman" w:cs="Times New Roman"/>
          <w:sz w:val="24"/>
          <w:szCs w:val="24"/>
        </w:rPr>
      </w:pPr>
    </w:p>
    <w:sectPr w:rsidR="00CF7D3F" w:rsidRPr="00463D5E" w:rsidSect="00FB0059">
      <w:headerReference w:type="even" r:id="rId11"/>
      <w:headerReference w:type="default" r:id="rId12"/>
      <w:headerReference w:type="first" r:id="rId13"/>
      <w:pgSz w:w="12240" w:h="15840" w:code="1"/>
      <w:pgMar w:top="1080" w:right="1440" w:bottom="108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DCF0E" w14:textId="77777777" w:rsidR="00A715EA" w:rsidRDefault="00A715EA">
      <w:pPr>
        <w:spacing w:after="0" w:line="240" w:lineRule="auto"/>
      </w:pPr>
      <w:r>
        <w:separator/>
      </w:r>
    </w:p>
  </w:endnote>
  <w:endnote w:type="continuationSeparator" w:id="0">
    <w:p w14:paraId="2CA671E5" w14:textId="77777777" w:rsidR="00A715EA" w:rsidRDefault="00A71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AB86A" w14:textId="77777777" w:rsidR="00A715EA" w:rsidRDefault="00A715EA">
      <w:pPr>
        <w:spacing w:after="0" w:line="240" w:lineRule="auto"/>
      </w:pPr>
      <w:r>
        <w:separator/>
      </w:r>
    </w:p>
  </w:footnote>
  <w:footnote w:type="continuationSeparator" w:id="0">
    <w:p w14:paraId="57414DB0" w14:textId="77777777" w:rsidR="00A715EA" w:rsidRDefault="00A71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F0672" w14:textId="77777777" w:rsidR="00FB0059" w:rsidRDefault="00463D5E" w:rsidP="00FB5F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873A1A" w14:textId="77777777" w:rsidR="00FB0059" w:rsidRDefault="00450EAF" w:rsidP="00FB005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7C1D0" w14:textId="0C37555B" w:rsidR="00FB0059" w:rsidRDefault="00463D5E" w:rsidP="00FB5F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E3">
      <w:rPr>
        <w:rStyle w:val="PageNumber"/>
        <w:noProof/>
      </w:rPr>
      <w:t>10</w:t>
    </w:r>
    <w:r>
      <w:rPr>
        <w:rStyle w:val="PageNumber"/>
      </w:rPr>
      <w:fldChar w:fldCharType="end"/>
    </w:r>
  </w:p>
  <w:p w14:paraId="670333EF" w14:textId="77777777" w:rsidR="00FB0059" w:rsidRDefault="00450EAF" w:rsidP="00FB0059">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6652A" w14:textId="77777777" w:rsidR="00EE021C" w:rsidRDefault="00463D5E">
    <w:pPr>
      <w:pStyle w:val="Header"/>
    </w:pPr>
    <w:r>
      <w:t>1293-0009</w:t>
    </w:r>
  </w:p>
  <w:p w14:paraId="7EC3AF0F" w14:textId="77777777" w:rsidR="00EE021C" w:rsidRDefault="00463D5E">
    <w:pPr>
      <w:pStyle w:val="Header"/>
    </w:pPr>
    <w:r>
      <w:t>2019</w:t>
    </w:r>
  </w:p>
  <w:p w14:paraId="341FBDA2" w14:textId="77777777" w:rsidR="00662AAF" w:rsidRPr="00662AAF" w:rsidRDefault="00463D5E" w:rsidP="00662AAF">
    <w:pPr>
      <w:pStyle w:val="Header"/>
    </w:pPr>
    <w:r w:rsidRPr="00662AAF">
      <w:t>Jobs for Veterans State Grants Reports</w:t>
    </w:r>
  </w:p>
  <w:p w14:paraId="40BABFA7" w14:textId="77777777" w:rsidR="00EE021C" w:rsidRDefault="00450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439DB"/>
    <w:multiLevelType w:val="hybridMultilevel"/>
    <w:tmpl w:val="7D9E9114"/>
    <w:lvl w:ilvl="0" w:tplc="6EA8962C">
      <w:start w:val="1"/>
      <w:numFmt w:val="bullet"/>
      <w:lvlText w:val=""/>
      <w:lvlJc w:val="left"/>
      <w:pPr>
        <w:tabs>
          <w:tab w:val="num" w:pos="1800"/>
        </w:tabs>
        <w:ind w:left="180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5F21AF"/>
    <w:multiLevelType w:val="hybridMultilevel"/>
    <w:tmpl w:val="2FBA4CFA"/>
    <w:lvl w:ilvl="0" w:tplc="EFE0F73E">
      <w:start w:val="1"/>
      <w:numFmt w:val="lowerLetter"/>
      <w:lvlText w:val="(%1)"/>
      <w:lvlJc w:val="left"/>
      <w:pPr>
        <w:tabs>
          <w:tab w:val="num" w:pos="1275"/>
        </w:tabs>
        <w:ind w:left="1275" w:hanging="360"/>
      </w:pPr>
      <w:rPr>
        <w:rFonts w:hint="default"/>
      </w:rPr>
    </w:lvl>
    <w:lvl w:ilvl="1" w:tplc="859E9F0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DB77DF"/>
    <w:multiLevelType w:val="hybridMultilevel"/>
    <w:tmpl w:val="CD6A1660"/>
    <w:lvl w:ilvl="0" w:tplc="48BA54C8">
      <w:start w:val="1"/>
      <w:numFmt w:val="lowerLetter"/>
      <w:lvlText w:val="(%1)"/>
      <w:lvlJc w:val="left"/>
      <w:pPr>
        <w:tabs>
          <w:tab w:val="num" w:pos="1275"/>
        </w:tabs>
        <w:ind w:left="127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062A9E"/>
    <w:multiLevelType w:val="hybridMultilevel"/>
    <w:tmpl w:val="892858F4"/>
    <w:lvl w:ilvl="0" w:tplc="0BCA8ADE">
      <w:start w:val="1"/>
      <w:numFmt w:val="decimal"/>
      <w:lvlText w:val="%1."/>
      <w:lvlJc w:val="left"/>
      <w:pPr>
        <w:tabs>
          <w:tab w:val="num" w:pos="1800"/>
        </w:tabs>
        <w:ind w:left="1800" w:hanging="360"/>
      </w:pPr>
      <w:rPr>
        <w:rFonts w:hint="default"/>
        <w:b/>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4D90609"/>
    <w:multiLevelType w:val="hybridMultilevel"/>
    <w:tmpl w:val="72280B7C"/>
    <w:lvl w:ilvl="0" w:tplc="365A93A8">
      <w:start w:val="1"/>
      <w:numFmt w:val="lowerLetter"/>
      <w:lvlText w:val="(%1)"/>
      <w:lvlJc w:val="left"/>
      <w:pPr>
        <w:tabs>
          <w:tab w:val="num" w:pos="1275"/>
        </w:tabs>
        <w:ind w:left="1275" w:hanging="360"/>
      </w:pPr>
      <w:rPr>
        <w:rFonts w:hint="default"/>
      </w:rPr>
    </w:lvl>
    <w:lvl w:ilvl="1" w:tplc="E424F44C">
      <w:start w:val="3"/>
      <w:numFmt w:val="lowerLetter"/>
      <w:lvlText w:val="%2)"/>
      <w:lvlJc w:val="left"/>
      <w:pPr>
        <w:tabs>
          <w:tab w:val="num" w:pos="1995"/>
        </w:tabs>
        <w:ind w:left="1995" w:hanging="360"/>
      </w:pPr>
      <w:rPr>
        <w:rFonts w:cs="Times New Roman" w:hint="default"/>
      </w:r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D5E"/>
    <w:rsid w:val="000D023E"/>
    <w:rsid w:val="000D48BC"/>
    <w:rsid w:val="000E4CFC"/>
    <w:rsid w:val="000F54E3"/>
    <w:rsid w:val="00107D64"/>
    <w:rsid w:val="00150720"/>
    <w:rsid w:val="00180D33"/>
    <w:rsid w:val="001A16EF"/>
    <w:rsid w:val="001F2310"/>
    <w:rsid w:val="001F5007"/>
    <w:rsid w:val="001F67A4"/>
    <w:rsid w:val="00211F67"/>
    <w:rsid w:val="002A4E01"/>
    <w:rsid w:val="002F7204"/>
    <w:rsid w:val="00324A45"/>
    <w:rsid w:val="003440F3"/>
    <w:rsid w:val="003C1D61"/>
    <w:rsid w:val="0043232A"/>
    <w:rsid w:val="00450EAF"/>
    <w:rsid w:val="00463D5E"/>
    <w:rsid w:val="005A654B"/>
    <w:rsid w:val="005C17E5"/>
    <w:rsid w:val="0061062F"/>
    <w:rsid w:val="00623862"/>
    <w:rsid w:val="006664C8"/>
    <w:rsid w:val="006C19A6"/>
    <w:rsid w:val="006E2CFD"/>
    <w:rsid w:val="00704ED7"/>
    <w:rsid w:val="00743B2E"/>
    <w:rsid w:val="00777FA5"/>
    <w:rsid w:val="007F27E2"/>
    <w:rsid w:val="007F4E14"/>
    <w:rsid w:val="0080454F"/>
    <w:rsid w:val="0084758F"/>
    <w:rsid w:val="008E1F07"/>
    <w:rsid w:val="008F7992"/>
    <w:rsid w:val="00907474"/>
    <w:rsid w:val="0098198D"/>
    <w:rsid w:val="00983EA6"/>
    <w:rsid w:val="009C5BB5"/>
    <w:rsid w:val="00A07765"/>
    <w:rsid w:val="00A16AE4"/>
    <w:rsid w:val="00A22C6D"/>
    <w:rsid w:val="00A31364"/>
    <w:rsid w:val="00A434DE"/>
    <w:rsid w:val="00A715EA"/>
    <w:rsid w:val="00B32EC7"/>
    <w:rsid w:val="00B57C40"/>
    <w:rsid w:val="00BE39C5"/>
    <w:rsid w:val="00C17012"/>
    <w:rsid w:val="00C71295"/>
    <w:rsid w:val="00C84FAC"/>
    <w:rsid w:val="00D05161"/>
    <w:rsid w:val="00D674D2"/>
    <w:rsid w:val="00E001B6"/>
    <w:rsid w:val="00E234CF"/>
    <w:rsid w:val="00EC1EE2"/>
    <w:rsid w:val="00F13820"/>
    <w:rsid w:val="00F24B6F"/>
    <w:rsid w:val="00FB0D96"/>
    <w:rsid w:val="00FE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3D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3D5E"/>
  </w:style>
  <w:style w:type="character" w:styleId="CommentReference">
    <w:name w:val="annotation reference"/>
    <w:semiHidden/>
    <w:rsid w:val="00463D5E"/>
    <w:rPr>
      <w:sz w:val="16"/>
      <w:szCs w:val="16"/>
    </w:rPr>
  </w:style>
  <w:style w:type="paragraph" w:styleId="CommentText">
    <w:name w:val="annotation text"/>
    <w:basedOn w:val="Normal"/>
    <w:link w:val="CommentTextChar"/>
    <w:semiHidden/>
    <w:rsid w:val="00463D5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63D5E"/>
    <w:rPr>
      <w:rFonts w:ascii="Times New Roman" w:eastAsia="Times New Roman" w:hAnsi="Times New Roman" w:cs="Times New Roman"/>
      <w:sz w:val="20"/>
      <w:szCs w:val="20"/>
    </w:rPr>
  </w:style>
  <w:style w:type="character" w:styleId="PageNumber">
    <w:name w:val="page number"/>
    <w:basedOn w:val="DefaultParagraphFont"/>
    <w:rsid w:val="00463D5E"/>
  </w:style>
  <w:style w:type="paragraph" w:styleId="BalloonText">
    <w:name w:val="Balloon Text"/>
    <w:basedOn w:val="Normal"/>
    <w:link w:val="BalloonTextChar"/>
    <w:uiPriority w:val="99"/>
    <w:semiHidden/>
    <w:unhideWhenUsed/>
    <w:rsid w:val="00463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D5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3D5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63D5E"/>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67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3D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3D5E"/>
  </w:style>
  <w:style w:type="character" w:styleId="CommentReference">
    <w:name w:val="annotation reference"/>
    <w:semiHidden/>
    <w:rsid w:val="00463D5E"/>
    <w:rPr>
      <w:sz w:val="16"/>
      <w:szCs w:val="16"/>
    </w:rPr>
  </w:style>
  <w:style w:type="paragraph" w:styleId="CommentText">
    <w:name w:val="annotation text"/>
    <w:basedOn w:val="Normal"/>
    <w:link w:val="CommentTextChar"/>
    <w:semiHidden/>
    <w:rsid w:val="00463D5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63D5E"/>
    <w:rPr>
      <w:rFonts w:ascii="Times New Roman" w:eastAsia="Times New Roman" w:hAnsi="Times New Roman" w:cs="Times New Roman"/>
      <w:sz w:val="20"/>
      <w:szCs w:val="20"/>
    </w:rPr>
  </w:style>
  <w:style w:type="character" w:styleId="PageNumber">
    <w:name w:val="page number"/>
    <w:basedOn w:val="DefaultParagraphFont"/>
    <w:rsid w:val="00463D5E"/>
  </w:style>
  <w:style w:type="paragraph" w:styleId="BalloonText">
    <w:name w:val="Balloon Text"/>
    <w:basedOn w:val="Normal"/>
    <w:link w:val="BalloonTextChar"/>
    <w:uiPriority w:val="99"/>
    <w:semiHidden/>
    <w:unhideWhenUsed/>
    <w:rsid w:val="00463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D5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3D5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63D5E"/>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67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Status xmlns="fc1b3b99-889a-46dc-8b49-a789575a789e" xsi:nil="true"/>
    <Region xmlns="fc1b3b99-889a-46dc-8b49-a789575a789e"/>
    <Order0 xmlns="fc1b3b99-889a-46dc-8b49-a789575a78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3E99769067804EB3A9F503FA4E3669" ma:contentTypeVersion="40" ma:contentTypeDescription="Create a new document." ma:contentTypeScope="" ma:versionID="a95600c1bdbb103b98ea7059655611de">
  <xsd:schema xmlns:xsd="http://www.w3.org/2001/XMLSchema" xmlns:xs="http://www.w3.org/2001/XMLSchema" xmlns:p="http://schemas.microsoft.com/office/2006/metadata/properties" xmlns:ns2="fc1b3b99-889a-46dc-8b49-a789575a789e" xmlns:ns3="d5a3ea50-bd98-42e9-a984-724b215d2ee8" targetNamespace="http://schemas.microsoft.com/office/2006/metadata/properties" ma:root="true" ma:fieldsID="b1008997067092963a0f278bc643b17d" ns2:_="" ns3:_="">
    <xsd:import namespace="fc1b3b99-889a-46dc-8b49-a789575a789e"/>
    <xsd:import namespace="d5a3ea50-bd98-42e9-a984-724b215d2e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egion"/>
                <xsd:element ref="ns2:Review_x0020_Status" minOccurs="0"/>
                <xsd:element ref="ns2:Order0"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b3b99-889a-46dc-8b49-a789575a7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gion" ma:index="12" ma:displayName="Region" ma:format="Dropdown" ma:indexed="true" ma:internalName="Region">
      <xsd:simpleType>
        <xsd:restriction base="dms:Choice">
          <xsd:enumeration value="*National*"/>
          <xsd:enumeration value="ATL"/>
          <xsd:enumeration value="BOS"/>
          <xsd:enumeration value="CHI"/>
          <xsd:enumeration value="DAL"/>
          <xsd:enumeration value="PHI"/>
          <xsd:enumeration value="SF"/>
        </xsd:restriction>
      </xsd:simpleType>
    </xsd:element>
    <xsd:element name="Review_x0020_Status" ma:index="13" nillable="true" ma:displayName="Review Status" ma:description="This column allows users to communicate the current status of their TPAR." ma:format="Dropdown" ma:internalName="Review_x0020_Status">
      <xsd:simpleType>
        <xsd:restriction base="dms:Choice">
          <xsd:enumeration value="DVET Review"/>
          <xsd:enumeration value="DVET Final"/>
          <xsd:enumeration value="RO Review"/>
          <xsd:enumeration value="RO Final"/>
          <xsd:enumeration value="NO Review"/>
          <xsd:enumeration value="NO Final"/>
          <xsd:enumeration value="N/A"/>
        </xsd:restriction>
      </xsd:simpleType>
    </xsd:element>
    <xsd:element name="Order0" ma:index="14" nillable="true" ma:displayName="Order" ma:decimals="0" ma:internalName="Order0" ma:percentage="FALSE">
      <xsd:simpleType>
        <xsd:restriction base="dms:Number"/>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3ea50-bd98-42e9-a984-724b215d2e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7706A-9099-4B12-AE45-B9B56ECA1876}">
  <ds:schemaRefs>
    <ds:schemaRef ds:uri="http://schemas.microsoft.com/sharepoint/v3/contenttype/forms"/>
  </ds:schemaRefs>
</ds:datastoreItem>
</file>

<file path=customXml/itemProps2.xml><?xml version="1.0" encoding="utf-8"?>
<ds:datastoreItem xmlns:ds="http://schemas.openxmlformats.org/officeDocument/2006/customXml" ds:itemID="{B97B71C4-A893-4A25-84B2-437D2D4186B0}">
  <ds:schemaRefs>
    <ds:schemaRef ds:uri="http://schemas.microsoft.com/office/2006/metadata/properties"/>
    <ds:schemaRef ds:uri="http://schemas.microsoft.com/office/infopath/2007/PartnerControls"/>
    <ds:schemaRef ds:uri="fc1b3b99-889a-46dc-8b49-a789575a789e"/>
  </ds:schemaRefs>
</ds:datastoreItem>
</file>

<file path=customXml/itemProps3.xml><?xml version="1.0" encoding="utf-8"?>
<ds:datastoreItem xmlns:ds="http://schemas.openxmlformats.org/officeDocument/2006/customXml" ds:itemID="{78DAC3DB-9365-4181-8DF7-713135FB7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b3b99-889a-46dc-8b49-a789575a789e"/>
    <ds:schemaRef ds:uri="d5a3ea50-bd98-42e9-a984-724b215d2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4553</Words>
  <Characters>25956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Coughlin, William E - VETS</dc:creator>
  <cp:keywords/>
  <dc:description/>
  <cp:lastModifiedBy>SYSTEM</cp:lastModifiedBy>
  <cp:revision>2</cp:revision>
  <dcterms:created xsi:type="dcterms:W3CDTF">2019-09-06T16:14:00Z</dcterms:created>
  <dcterms:modified xsi:type="dcterms:W3CDTF">2019-09-06T16:14:00Z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0x010100F43E99769067804EB3A9F503FA4E3669</vt:lpwstr>
  </property>
</Properties>
</file>