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9C" w:rsidRPr="007A569C" w:rsidRDefault="00D21D86" w:rsidP="00AA26D4">
      <w:pPr>
        <w:pStyle w:val="NoSpacing"/>
        <w:ind w:left="630"/>
        <w:rPr>
          <w:szCs w:val="24"/>
        </w:rPr>
      </w:pPr>
      <w:bookmarkStart w:id="0" w:name="_GoBack"/>
      <w:bookmarkEnd w:id="0"/>
      <w:r w:rsidRPr="00D21D86">
        <w:rPr>
          <w:rFonts w:ascii="Times New Roman" w:hAnsi="Times New Roman"/>
          <w:b/>
          <w:noProof/>
          <w:sz w:val="24"/>
          <w:szCs w:val="24"/>
        </w:rPr>
        <w:drawing>
          <wp:inline distT="0" distB="0" distL="0" distR="0" wp14:anchorId="622C946E" wp14:editId="634718C0">
            <wp:extent cx="1757238" cy="704020"/>
            <wp:effectExtent l="0" t="0" r="0" b="1270"/>
            <wp:docPr id="2" name="Picture 2" descr="C:\Users\overnon\AppData\Local\Microsoft\Windows\Temporary Internet Files\Content.Outlook\GTWXJ3Q3\USD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vernon\AppData\Local\Microsoft\Windows\Temporary Internet Files\Content.Outlook\GTWXJ3Q3\USDA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302" cy="714863"/>
                    </a:xfrm>
                    <a:prstGeom prst="rect">
                      <a:avLst/>
                    </a:prstGeom>
                    <a:noFill/>
                    <a:ln>
                      <a:noFill/>
                    </a:ln>
                  </pic:spPr>
                </pic:pic>
              </a:graphicData>
            </a:graphic>
          </wp:inline>
        </w:drawing>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Food and</w:t>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Nutrition</w:t>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Service</w:t>
      </w:r>
    </w:p>
    <w:p w:rsidR="00D21D86" w:rsidRPr="00E107D9" w:rsidRDefault="00D21D86" w:rsidP="00D21D86">
      <w:pPr>
        <w:framePr w:w="1378" w:hSpace="180" w:wrap="around" w:vAnchor="text" w:hAnchor="page" w:x="496" w:y="49"/>
        <w:ind w:left="-720" w:firstLine="720"/>
        <w:rPr>
          <w:sz w:val="18"/>
          <w:szCs w:val="18"/>
        </w:rPr>
      </w:pP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3101 Park</w:t>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Center Drive</w:t>
      </w:r>
    </w:p>
    <w:p w:rsidR="00D21D86" w:rsidRPr="00E107D9" w:rsidRDefault="00D21D86" w:rsidP="00D21D86">
      <w:pPr>
        <w:framePr w:w="1378" w:hSpace="180" w:wrap="around" w:vAnchor="text" w:hAnchor="page" w:x="496" w:y="49"/>
        <w:ind w:left="-720" w:firstLine="720"/>
        <w:rPr>
          <w:sz w:val="18"/>
          <w:szCs w:val="18"/>
        </w:rPr>
      </w:pP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Alexandria, VA</w:t>
      </w:r>
    </w:p>
    <w:p w:rsidR="00D21D86" w:rsidRPr="00E107D9" w:rsidRDefault="00D21D86" w:rsidP="00D21D86">
      <w:pPr>
        <w:framePr w:w="1378" w:hSpace="180" w:wrap="around" w:vAnchor="text" w:hAnchor="page" w:x="496" w:y="49"/>
        <w:ind w:left="-720" w:firstLine="720"/>
        <w:rPr>
          <w:sz w:val="18"/>
          <w:szCs w:val="18"/>
        </w:rPr>
      </w:pPr>
      <w:r w:rsidRPr="00E107D9">
        <w:rPr>
          <w:sz w:val="18"/>
          <w:szCs w:val="18"/>
        </w:rPr>
        <w:t>22302-1500</w:t>
      </w:r>
    </w:p>
    <w:p w:rsidR="00D21D86" w:rsidRDefault="00D21D86" w:rsidP="00D21D86">
      <w:pPr>
        <w:framePr w:w="1378" w:hSpace="180" w:wrap="around" w:vAnchor="text" w:hAnchor="page" w:x="496" w:y="49"/>
        <w:ind w:left="-720" w:firstLine="720"/>
        <w:rPr>
          <w:rFonts w:ascii="Univers" w:hAnsi="Univers"/>
        </w:rPr>
      </w:pPr>
    </w:p>
    <w:p w:rsidR="00A4791B" w:rsidRPr="007A569C" w:rsidRDefault="00A4791B" w:rsidP="00A4791B">
      <w:pPr>
        <w:autoSpaceDE w:val="0"/>
        <w:autoSpaceDN w:val="0"/>
        <w:adjustRightInd w:val="0"/>
        <w:rPr>
          <w:sz w:val="22"/>
          <w:szCs w:val="22"/>
        </w:rPr>
      </w:pPr>
      <w:r w:rsidRPr="007A569C">
        <w:rPr>
          <w:b/>
          <w:sz w:val="22"/>
          <w:szCs w:val="22"/>
        </w:rPr>
        <w:t xml:space="preserve">SUBJECT: </w:t>
      </w:r>
      <w:r w:rsidRPr="007A569C">
        <w:rPr>
          <w:b/>
          <w:sz w:val="22"/>
          <w:szCs w:val="22"/>
        </w:rPr>
        <w:tab/>
      </w:r>
      <w:r w:rsidR="00125DB8">
        <w:rPr>
          <w:sz w:val="22"/>
          <w:szCs w:val="22"/>
        </w:rPr>
        <w:t>2020</w:t>
      </w:r>
      <w:r w:rsidR="006D1297" w:rsidRPr="007A569C">
        <w:rPr>
          <w:sz w:val="22"/>
          <w:szCs w:val="22"/>
        </w:rPr>
        <w:t xml:space="preserve"> </w:t>
      </w:r>
      <w:r w:rsidR="002162BA" w:rsidRPr="007A569C">
        <w:rPr>
          <w:sz w:val="22"/>
          <w:szCs w:val="22"/>
        </w:rPr>
        <w:t xml:space="preserve">Nominations for </w:t>
      </w:r>
      <w:r w:rsidRPr="007A569C">
        <w:rPr>
          <w:sz w:val="22"/>
          <w:szCs w:val="22"/>
        </w:rPr>
        <w:t>Produce Safety University</w:t>
      </w:r>
      <w:r w:rsidR="00473B42" w:rsidRPr="007A569C">
        <w:rPr>
          <w:sz w:val="22"/>
          <w:szCs w:val="22"/>
        </w:rPr>
        <w:t xml:space="preserve"> </w:t>
      </w:r>
    </w:p>
    <w:p w:rsidR="00803411" w:rsidRPr="007A569C" w:rsidRDefault="00803411" w:rsidP="00A4791B">
      <w:pPr>
        <w:autoSpaceDE w:val="0"/>
        <w:autoSpaceDN w:val="0"/>
        <w:adjustRightInd w:val="0"/>
        <w:rPr>
          <w:sz w:val="22"/>
          <w:szCs w:val="22"/>
        </w:rPr>
      </w:pPr>
    </w:p>
    <w:p w:rsidR="00A4791B" w:rsidRPr="007A569C" w:rsidRDefault="00AA26D4" w:rsidP="00A4791B">
      <w:pPr>
        <w:autoSpaceDE w:val="0"/>
        <w:autoSpaceDN w:val="0"/>
        <w:adjustRightInd w:val="0"/>
        <w:rPr>
          <w:sz w:val="22"/>
          <w:szCs w:val="22"/>
        </w:rPr>
      </w:pPr>
      <w:r>
        <w:rPr>
          <w:b/>
          <w:sz w:val="22"/>
          <w:szCs w:val="22"/>
        </w:rPr>
        <w:t>TO:</w:t>
      </w:r>
      <w:r w:rsidR="00A4791B" w:rsidRPr="007A569C">
        <w:rPr>
          <w:b/>
          <w:sz w:val="22"/>
          <w:szCs w:val="22"/>
        </w:rPr>
        <w:tab/>
      </w:r>
      <w:r w:rsidR="00A4791B" w:rsidRPr="007A569C">
        <w:rPr>
          <w:b/>
          <w:sz w:val="22"/>
          <w:szCs w:val="22"/>
        </w:rPr>
        <w:tab/>
      </w:r>
      <w:r w:rsidR="00A4791B" w:rsidRPr="007A569C">
        <w:rPr>
          <w:sz w:val="22"/>
          <w:szCs w:val="22"/>
        </w:rPr>
        <w:t>Directors</w:t>
      </w:r>
      <w:r w:rsidR="00143C08" w:rsidRPr="007A569C">
        <w:rPr>
          <w:sz w:val="22"/>
          <w:szCs w:val="22"/>
        </w:rPr>
        <w:tab/>
      </w:r>
      <w:r w:rsidR="00F742FF" w:rsidRPr="007A569C">
        <w:rPr>
          <w:sz w:val="22"/>
          <w:szCs w:val="22"/>
        </w:rPr>
        <w:tab/>
      </w:r>
      <w:r w:rsidR="00143C08" w:rsidRPr="007A569C">
        <w:rPr>
          <w:sz w:val="22"/>
          <w:szCs w:val="22"/>
        </w:rPr>
        <w:tab/>
      </w:r>
      <w:r w:rsidR="00143C08" w:rsidRPr="007A569C">
        <w:rPr>
          <w:sz w:val="22"/>
          <w:szCs w:val="22"/>
        </w:rPr>
        <w:tab/>
        <w:t>State Directors</w:t>
      </w:r>
    </w:p>
    <w:p w:rsidR="00A4791B" w:rsidRPr="007A569C" w:rsidRDefault="00F742FF" w:rsidP="0002601C">
      <w:pPr>
        <w:autoSpaceDE w:val="0"/>
        <w:autoSpaceDN w:val="0"/>
        <w:adjustRightInd w:val="0"/>
        <w:ind w:left="1440" w:firstLine="720"/>
        <w:rPr>
          <w:sz w:val="22"/>
          <w:szCs w:val="22"/>
        </w:rPr>
      </w:pPr>
      <w:r w:rsidRPr="007A569C">
        <w:rPr>
          <w:sz w:val="22"/>
          <w:szCs w:val="22"/>
        </w:rPr>
        <w:t>Special</w:t>
      </w:r>
      <w:r w:rsidR="00A4791B" w:rsidRPr="007A569C">
        <w:rPr>
          <w:sz w:val="22"/>
          <w:szCs w:val="22"/>
        </w:rPr>
        <w:t xml:space="preserve"> Nutrition Programs</w:t>
      </w:r>
      <w:r w:rsidR="00143C08" w:rsidRPr="007A569C">
        <w:rPr>
          <w:sz w:val="22"/>
          <w:szCs w:val="22"/>
        </w:rPr>
        <w:tab/>
      </w:r>
      <w:r w:rsidR="00143C08" w:rsidRPr="007A569C">
        <w:rPr>
          <w:sz w:val="22"/>
          <w:szCs w:val="22"/>
        </w:rPr>
        <w:tab/>
        <w:t>Child Nutrition Programs</w:t>
      </w:r>
    </w:p>
    <w:p w:rsidR="007C7AD4" w:rsidRPr="007A569C" w:rsidRDefault="007C7AD4" w:rsidP="0002601C">
      <w:pPr>
        <w:autoSpaceDE w:val="0"/>
        <w:autoSpaceDN w:val="0"/>
        <w:adjustRightInd w:val="0"/>
        <w:ind w:left="1440" w:firstLine="720"/>
        <w:rPr>
          <w:sz w:val="22"/>
          <w:szCs w:val="22"/>
        </w:rPr>
      </w:pPr>
      <w:r w:rsidRPr="007A569C">
        <w:rPr>
          <w:sz w:val="22"/>
          <w:szCs w:val="22"/>
        </w:rPr>
        <w:t>All Regions</w:t>
      </w:r>
      <w:r w:rsidRPr="007A569C">
        <w:rPr>
          <w:sz w:val="22"/>
          <w:szCs w:val="22"/>
        </w:rPr>
        <w:tab/>
      </w:r>
      <w:r w:rsidRPr="007A569C">
        <w:rPr>
          <w:sz w:val="22"/>
          <w:szCs w:val="22"/>
        </w:rPr>
        <w:tab/>
      </w:r>
      <w:r w:rsidRPr="007A569C">
        <w:rPr>
          <w:sz w:val="22"/>
          <w:szCs w:val="22"/>
        </w:rPr>
        <w:tab/>
      </w:r>
      <w:r w:rsidRPr="007A569C">
        <w:rPr>
          <w:sz w:val="22"/>
          <w:szCs w:val="22"/>
        </w:rPr>
        <w:tab/>
        <w:t>Food Distribution Programs</w:t>
      </w:r>
    </w:p>
    <w:p w:rsidR="00803411" w:rsidRPr="007A569C" w:rsidRDefault="007C7AD4" w:rsidP="00AA5519">
      <w:pPr>
        <w:rPr>
          <w:sz w:val="22"/>
          <w:szCs w:val="22"/>
        </w:rPr>
      </w:pPr>
      <w:r w:rsidRPr="007A569C">
        <w:rPr>
          <w:sz w:val="22"/>
          <w:szCs w:val="22"/>
        </w:rPr>
        <w:tab/>
      </w:r>
      <w:r w:rsidRPr="007A569C">
        <w:rPr>
          <w:sz w:val="22"/>
          <w:szCs w:val="22"/>
        </w:rPr>
        <w:tab/>
      </w:r>
      <w:r w:rsidRPr="007A569C">
        <w:rPr>
          <w:sz w:val="22"/>
          <w:szCs w:val="22"/>
        </w:rPr>
        <w:tab/>
      </w:r>
      <w:r w:rsidR="00143C08" w:rsidRPr="007A569C">
        <w:rPr>
          <w:sz w:val="22"/>
          <w:szCs w:val="22"/>
        </w:rPr>
        <w:tab/>
      </w:r>
      <w:r w:rsidR="00143C08" w:rsidRPr="007A569C">
        <w:rPr>
          <w:sz w:val="22"/>
          <w:szCs w:val="22"/>
        </w:rPr>
        <w:tab/>
      </w:r>
      <w:r w:rsidR="00143C08" w:rsidRPr="007A569C">
        <w:rPr>
          <w:sz w:val="22"/>
          <w:szCs w:val="22"/>
        </w:rPr>
        <w:tab/>
      </w:r>
      <w:r w:rsidR="00803411" w:rsidRPr="007A569C">
        <w:rPr>
          <w:sz w:val="22"/>
          <w:szCs w:val="22"/>
        </w:rPr>
        <w:tab/>
      </w:r>
      <w:r w:rsidR="00DC719C" w:rsidRPr="007A569C">
        <w:rPr>
          <w:sz w:val="22"/>
          <w:szCs w:val="22"/>
        </w:rPr>
        <w:t>All States</w:t>
      </w:r>
    </w:p>
    <w:p w:rsidR="0020121E" w:rsidRDefault="0020121E" w:rsidP="00AA5519">
      <w:pPr>
        <w:rPr>
          <w:szCs w:val="24"/>
        </w:rPr>
      </w:pPr>
    </w:p>
    <w:p w:rsidR="00B67A8A" w:rsidRPr="007A569C" w:rsidRDefault="00B67A8A" w:rsidP="00B67A8A">
      <w:pPr>
        <w:jc w:val="center"/>
        <w:rPr>
          <w:b/>
          <w:sz w:val="22"/>
          <w:szCs w:val="22"/>
          <w:u w:val="single"/>
        </w:rPr>
      </w:pPr>
      <w:r w:rsidRPr="007A569C">
        <w:rPr>
          <w:b/>
          <w:sz w:val="22"/>
          <w:szCs w:val="22"/>
          <w:u w:val="single"/>
        </w:rPr>
        <w:t>For State Agencies:</w:t>
      </w:r>
    </w:p>
    <w:p w:rsidR="007A569C" w:rsidRPr="007A569C" w:rsidRDefault="007A569C" w:rsidP="007A569C">
      <w:pPr>
        <w:rPr>
          <w:sz w:val="22"/>
          <w:szCs w:val="22"/>
          <w:u w:val="single"/>
        </w:rPr>
      </w:pPr>
    </w:p>
    <w:p w:rsidR="005E6ABD" w:rsidRDefault="005E6ABD" w:rsidP="005E6ABD">
      <w:pPr>
        <w:ind w:left="720"/>
        <w:rPr>
          <w:sz w:val="22"/>
          <w:szCs w:val="22"/>
        </w:rPr>
      </w:pPr>
      <w:r w:rsidRPr="007A569C">
        <w:rPr>
          <w:sz w:val="22"/>
          <w:szCs w:val="22"/>
        </w:rPr>
        <w:t xml:space="preserve">Produce Safety University (PSU) is a one-week, </w:t>
      </w:r>
      <w:r w:rsidRPr="00D21D86">
        <w:rPr>
          <w:sz w:val="22"/>
          <w:szCs w:val="22"/>
        </w:rPr>
        <w:t>all expenses paid</w:t>
      </w:r>
      <w:r w:rsidRPr="007A569C">
        <w:rPr>
          <w:sz w:val="22"/>
          <w:szCs w:val="22"/>
        </w:rPr>
        <w:t xml:space="preserve"> training course for USDA’s Food and Nutrition Service (FNS) State agency (SA) and local school district partners.  An overview of </w:t>
      </w:r>
      <w:r>
        <w:rPr>
          <w:sz w:val="22"/>
          <w:szCs w:val="22"/>
        </w:rPr>
        <w:t xml:space="preserve">the </w:t>
      </w:r>
      <w:r w:rsidRPr="007A569C">
        <w:rPr>
          <w:sz w:val="22"/>
          <w:szCs w:val="22"/>
        </w:rPr>
        <w:t>course content is attached.</w:t>
      </w:r>
    </w:p>
    <w:p w:rsidR="005E6ABD" w:rsidRPr="007A569C" w:rsidRDefault="005E6ABD" w:rsidP="005E6ABD">
      <w:pPr>
        <w:ind w:left="720"/>
        <w:rPr>
          <w:sz w:val="22"/>
          <w:szCs w:val="22"/>
        </w:rPr>
      </w:pPr>
    </w:p>
    <w:p w:rsidR="00A72C56" w:rsidRPr="009D02B4" w:rsidRDefault="00A72C56" w:rsidP="00A72C56">
      <w:pPr>
        <w:ind w:left="720"/>
        <w:rPr>
          <w:sz w:val="22"/>
          <w:szCs w:val="22"/>
        </w:rPr>
      </w:pPr>
      <w:r w:rsidRPr="009D02B4">
        <w:rPr>
          <w:sz w:val="22"/>
          <w:szCs w:val="22"/>
        </w:rPr>
        <w:t>On behalf of FNS, I invite you to nominate</w:t>
      </w:r>
      <w:r w:rsidRPr="007A569C">
        <w:rPr>
          <w:b/>
          <w:sz w:val="22"/>
          <w:szCs w:val="22"/>
        </w:rPr>
        <w:t xml:space="preserve"> </w:t>
      </w:r>
      <w:r w:rsidRPr="00D21D86">
        <w:rPr>
          <w:sz w:val="22"/>
          <w:szCs w:val="22"/>
        </w:rPr>
        <w:t>up to four individuals</w:t>
      </w:r>
      <w:r w:rsidRPr="007A569C">
        <w:rPr>
          <w:b/>
          <w:sz w:val="22"/>
          <w:szCs w:val="22"/>
        </w:rPr>
        <w:t xml:space="preserve"> </w:t>
      </w:r>
      <w:r w:rsidRPr="009D02B4">
        <w:rPr>
          <w:sz w:val="22"/>
          <w:szCs w:val="22"/>
        </w:rPr>
        <w:t>to attend PSU.  You may nominate Child Nutrition staff, and up to one State Agency representative.  You may nominate yourself.</w:t>
      </w:r>
    </w:p>
    <w:p w:rsidR="00446105" w:rsidRPr="007A569C" w:rsidRDefault="00446105" w:rsidP="00A72C56">
      <w:pPr>
        <w:rPr>
          <w:sz w:val="22"/>
          <w:szCs w:val="22"/>
        </w:rPr>
      </w:pPr>
    </w:p>
    <w:p w:rsidR="000E2F73" w:rsidRPr="009D02B4" w:rsidRDefault="000E2F73" w:rsidP="00462D11">
      <w:pPr>
        <w:ind w:left="720"/>
        <w:rPr>
          <w:sz w:val="22"/>
          <w:szCs w:val="22"/>
        </w:rPr>
      </w:pPr>
      <w:r w:rsidRPr="009D02B4">
        <w:rPr>
          <w:sz w:val="22"/>
          <w:szCs w:val="22"/>
        </w:rPr>
        <w:t xml:space="preserve">Nominations may come from the child nutrition agency and/or food distribution agency, but no more than </w:t>
      </w:r>
      <w:r w:rsidRPr="00A01310">
        <w:rPr>
          <w:sz w:val="22"/>
          <w:szCs w:val="22"/>
          <w:u w:val="single"/>
        </w:rPr>
        <w:t>four total nominations will be accepted from each State</w:t>
      </w:r>
      <w:r w:rsidR="009D02B4">
        <w:rPr>
          <w:b/>
          <w:sz w:val="22"/>
          <w:szCs w:val="22"/>
        </w:rPr>
        <w:t xml:space="preserve"> </w:t>
      </w:r>
      <w:r w:rsidR="009D02B4" w:rsidRPr="009D02B4">
        <w:rPr>
          <w:sz w:val="22"/>
          <w:szCs w:val="22"/>
        </w:rPr>
        <w:t>(states are</w:t>
      </w:r>
      <w:r w:rsidR="009D02B4">
        <w:rPr>
          <w:b/>
          <w:sz w:val="22"/>
          <w:szCs w:val="22"/>
        </w:rPr>
        <w:t xml:space="preserve"> </w:t>
      </w:r>
      <w:r w:rsidR="009D02B4" w:rsidRPr="007A569C">
        <w:rPr>
          <w:sz w:val="22"/>
          <w:szCs w:val="22"/>
        </w:rPr>
        <w:t>highly encouraged to maintain a list of alternate nominees</w:t>
      </w:r>
      <w:r w:rsidR="009D02B4" w:rsidRPr="009D02B4">
        <w:rPr>
          <w:sz w:val="22"/>
          <w:szCs w:val="22"/>
        </w:rPr>
        <w:t>).</w:t>
      </w:r>
      <w:r w:rsidR="00DC719C" w:rsidRPr="009D02B4">
        <w:rPr>
          <w:sz w:val="22"/>
          <w:szCs w:val="22"/>
        </w:rPr>
        <w:t xml:space="preserve">  </w:t>
      </w:r>
      <w:r w:rsidR="00452E00" w:rsidRPr="009D02B4">
        <w:rPr>
          <w:sz w:val="22"/>
          <w:szCs w:val="22"/>
        </w:rPr>
        <w:t xml:space="preserve">If nominations are made by multiple agencies, they should work together to select the four nominees for the state.  </w:t>
      </w:r>
      <w:r w:rsidR="00C46969" w:rsidRPr="009D02B4">
        <w:rPr>
          <w:sz w:val="22"/>
          <w:szCs w:val="22"/>
        </w:rPr>
        <w:t>T</w:t>
      </w:r>
      <w:r w:rsidR="00CE3BDA" w:rsidRPr="009D02B4">
        <w:rPr>
          <w:sz w:val="22"/>
          <w:szCs w:val="22"/>
        </w:rPr>
        <w:t>erritories will receive</w:t>
      </w:r>
      <w:r w:rsidRPr="009D02B4">
        <w:rPr>
          <w:sz w:val="22"/>
          <w:szCs w:val="22"/>
        </w:rPr>
        <w:t xml:space="preserve"> </w:t>
      </w:r>
      <w:r w:rsidRPr="00A01310">
        <w:rPr>
          <w:sz w:val="22"/>
          <w:szCs w:val="22"/>
          <w:u w:val="single"/>
        </w:rPr>
        <w:t>one</w:t>
      </w:r>
      <w:r w:rsidRPr="009D02B4">
        <w:rPr>
          <w:sz w:val="22"/>
          <w:szCs w:val="22"/>
        </w:rPr>
        <w:t xml:space="preserve"> space due to higher travel costs and fewer schools.</w:t>
      </w:r>
    </w:p>
    <w:p w:rsidR="00E042FC" w:rsidRPr="007A569C" w:rsidRDefault="00E042FC" w:rsidP="00462D11">
      <w:pPr>
        <w:ind w:left="720"/>
        <w:rPr>
          <w:sz w:val="22"/>
          <w:szCs w:val="22"/>
        </w:rPr>
      </w:pPr>
    </w:p>
    <w:p w:rsidR="00E042FC" w:rsidRDefault="00E042FC" w:rsidP="007B2489">
      <w:pPr>
        <w:spacing w:after="240"/>
        <w:ind w:left="720"/>
        <w:rPr>
          <w:sz w:val="22"/>
          <w:szCs w:val="22"/>
        </w:rPr>
      </w:pPr>
      <w:r w:rsidRPr="007A569C">
        <w:rPr>
          <w:sz w:val="22"/>
          <w:szCs w:val="22"/>
        </w:rPr>
        <w:t>The following chart shows how the limit of four nominations may be distributed among state and local participants:</w:t>
      </w:r>
    </w:p>
    <w:tbl>
      <w:tblPr>
        <w:tblStyle w:val="TableGrid"/>
        <w:tblW w:w="9141" w:type="dxa"/>
        <w:tblInd w:w="720" w:type="dxa"/>
        <w:tblLook w:val="04A0" w:firstRow="1" w:lastRow="0" w:firstColumn="1" w:lastColumn="0" w:noHBand="0" w:noVBand="1"/>
      </w:tblPr>
      <w:tblGrid>
        <w:gridCol w:w="2993"/>
        <w:gridCol w:w="3210"/>
        <w:gridCol w:w="2938"/>
      </w:tblGrid>
      <w:tr w:rsidR="009D02B4" w:rsidTr="00A01310">
        <w:tc>
          <w:tcPr>
            <w:tcW w:w="2993" w:type="dxa"/>
            <w:shd w:val="clear" w:color="auto" w:fill="BFBFBF" w:themeFill="background1" w:themeFillShade="BF"/>
          </w:tcPr>
          <w:p w:rsidR="009D02B4" w:rsidRDefault="00D21D86" w:rsidP="00D21D86">
            <w:pPr>
              <w:spacing w:before="60" w:after="60"/>
              <w:jc w:val="center"/>
              <w:rPr>
                <w:sz w:val="22"/>
                <w:szCs w:val="22"/>
              </w:rPr>
            </w:pPr>
            <w:r>
              <w:rPr>
                <w:sz w:val="22"/>
                <w:szCs w:val="22"/>
              </w:rPr>
              <w:t>State Agency Representatives</w:t>
            </w:r>
          </w:p>
        </w:tc>
        <w:tc>
          <w:tcPr>
            <w:tcW w:w="3210" w:type="dxa"/>
            <w:shd w:val="clear" w:color="auto" w:fill="BFBFBF" w:themeFill="background1" w:themeFillShade="BF"/>
          </w:tcPr>
          <w:p w:rsidR="009D02B4" w:rsidRDefault="00D21D86" w:rsidP="00D21D86">
            <w:pPr>
              <w:spacing w:before="60" w:after="60"/>
              <w:jc w:val="center"/>
              <w:rPr>
                <w:sz w:val="22"/>
                <w:szCs w:val="22"/>
              </w:rPr>
            </w:pPr>
            <w:r>
              <w:rPr>
                <w:sz w:val="22"/>
                <w:szCs w:val="22"/>
              </w:rPr>
              <w:t>School District Foodservice</w:t>
            </w:r>
            <w:r w:rsidR="00A01310">
              <w:rPr>
                <w:sz w:val="22"/>
                <w:szCs w:val="22"/>
              </w:rPr>
              <w:t xml:space="preserve"> Staff</w:t>
            </w:r>
          </w:p>
        </w:tc>
        <w:tc>
          <w:tcPr>
            <w:tcW w:w="2938" w:type="dxa"/>
            <w:shd w:val="clear" w:color="auto" w:fill="BFBFBF" w:themeFill="background1" w:themeFillShade="BF"/>
          </w:tcPr>
          <w:p w:rsidR="009D02B4" w:rsidRDefault="00D21D86" w:rsidP="00D21D86">
            <w:pPr>
              <w:spacing w:before="60" w:after="60"/>
              <w:jc w:val="center"/>
              <w:rPr>
                <w:sz w:val="22"/>
                <w:szCs w:val="22"/>
              </w:rPr>
            </w:pPr>
            <w:r>
              <w:rPr>
                <w:sz w:val="22"/>
                <w:szCs w:val="22"/>
              </w:rPr>
              <w:t xml:space="preserve">Total </w:t>
            </w:r>
            <w:r w:rsidR="00A01310">
              <w:rPr>
                <w:sz w:val="22"/>
                <w:szCs w:val="22"/>
              </w:rPr>
              <w:t xml:space="preserve">Number of </w:t>
            </w:r>
            <w:r>
              <w:rPr>
                <w:sz w:val="22"/>
                <w:szCs w:val="22"/>
              </w:rPr>
              <w:t>Nominees</w:t>
            </w:r>
          </w:p>
        </w:tc>
      </w:tr>
      <w:tr w:rsidR="009D02B4" w:rsidTr="00A01310">
        <w:tc>
          <w:tcPr>
            <w:tcW w:w="2993" w:type="dxa"/>
          </w:tcPr>
          <w:p w:rsidR="009D02B4" w:rsidRDefault="00D21D86" w:rsidP="00D21D86">
            <w:pPr>
              <w:spacing w:before="60" w:after="60"/>
              <w:jc w:val="center"/>
              <w:rPr>
                <w:sz w:val="22"/>
                <w:szCs w:val="22"/>
              </w:rPr>
            </w:pPr>
            <w:r>
              <w:rPr>
                <w:sz w:val="22"/>
                <w:szCs w:val="22"/>
              </w:rPr>
              <w:t>1</w:t>
            </w:r>
          </w:p>
        </w:tc>
        <w:tc>
          <w:tcPr>
            <w:tcW w:w="3210" w:type="dxa"/>
          </w:tcPr>
          <w:p w:rsidR="009D02B4" w:rsidRDefault="00D21D86" w:rsidP="00D21D86">
            <w:pPr>
              <w:spacing w:before="60" w:after="60"/>
              <w:jc w:val="center"/>
              <w:rPr>
                <w:sz w:val="22"/>
                <w:szCs w:val="22"/>
              </w:rPr>
            </w:pPr>
            <w:r>
              <w:rPr>
                <w:sz w:val="22"/>
                <w:szCs w:val="22"/>
              </w:rPr>
              <w:t>3</w:t>
            </w:r>
          </w:p>
        </w:tc>
        <w:tc>
          <w:tcPr>
            <w:tcW w:w="2938" w:type="dxa"/>
          </w:tcPr>
          <w:p w:rsidR="009D02B4" w:rsidRDefault="00D21D86" w:rsidP="00D21D86">
            <w:pPr>
              <w:spacing w:before="60" w:after="60"/>
              <w:jc w:val="center"/>
              <w:rPr>
                <w:sz w:val="22"/>
                <w:szCs w:val="22"/>
              </w:rPr>
            </w:pPr>
            <w:r>
              <w:rPr>
                <w:sz w:val="22"/>
                <w:szCs w:val="22"/>
              </w:rPr>
              <w:t>4</w:t>
            </w:r>
          </w:p>
        </w:tc>
      </w:tr>
      <w:tr w:rsidR="009D02B4" w:rsidTr="00A01310">
        <w:tc>
          <w:tcPr>
            <w:tcW w:w="2993" w:type="dxa"/>
          </w:tcPr>
          <w:p w:rsidR="009D02B4" w:rsidRDefault="00D21D86" w:rsidP="00D21D86">
            <w:pPr>
              <w:spacing w:before="60" w:after="60"/>
              <w:jc w:val="center"/>
              <w:rPr>
                <w:sz w:val="22"/>
                <w:szCs w:val="22"/>
              </w:rPr>
            </w:pPr>
            <w:r>
              <w:rPr>
                <w:sz w:val="22"/>
                <w:szCs w:val="22"/>
              </w:rPr>
              <w:t>0</w:t>
            </w:r>
          </w:p>
        </w:tc>
        <w:tc>
          <w:tcPr>
            <w:tcW w:w="3210" w:type="dxa"/>
          </w:tcPr>
          <w:p w:rsidR="009D02B4" w:rsidRDefault="00D21D86" w:rsidP="00D21D86">
            <w:pPr>
              <w:spacing w:before="60" w:after="60"/>
              <w:jc w:val="center"/>
              <w:rPr>
                <w:sz w:val="22"/>
                <w:szCs w:val="22"/>
              </w:rPr>
            </w:pPr>
            <w:r>
              <w:rPr>
                <w:sz w:val="22"/>
                <w:szCs w:val="22"/>
              </w:rPr>
              <w:t>4</w:t>
            </w:r>
          </w:p>
        </w:tc>
        <w:tc>
          <w:tcPr>
            <w:tcW w:w="2938" w:type="dxa"/>
          </w:tcPr>
          <w:p w:rsidR="009D02B4" w:rsidRDefault="00D21D86" w:rsidP="00D21D86">
            <w:pPr>
              <w:spacing w:before="60" w:after="60"/>
              <w:jc w:val="center"/>
              <w:rPr>
                <w:sz w:val="22"/>
                <w:szCs w:val="22"/>
              </w:rPr>
            </w:pPr>
            <w:r>
              <w:rPr>
                <w:sz w:val="22"/>
                <w:szCs w:val="22"/>
              </w:rPr>
              <w:t>4</w:t>
            </w:r>
          </w:p>
        </w:tc>
      </w:tr>
    </w:tbl>
    <w:p w:rsidR="00E55A07" w:rsidRPr="007A569C" w:rsidRDefault="00E55A07" w:rsidP="00462D11">
      <w:pPr>
        <w:ind w:left="720"/>
        <w:rPr>
          <w:sz w:val="22"/>
          <w:szCs w:val="22"/>
          <w:u w:val="single"/>
        </w:rPr>
      </w:pPr>
    </w:p>
    <w:p w:rsidR="00EE7504" w:rsidRPr="007A569C" w:rsidRDefault="009F7DD4" w:rsidP="00462D11">
      <w:pPr>
        <w:spacing w:after="60"/>
        <w:ind w:left="720"/>
        <w:rPr>
          <w:sz w:val="22"/>
          <w:szCs w:val="22"/>
          <w:u w:val="single"/>
        </w:rPr>
      </w:pPr>
      <w:r w:rsidRPr="007A569C">
        <w:rPr>
          <w:sz w:val="22"/>
          <w:szCs w:val="22"/>
          <w:u w:val="single"/>
        </w:rPr>
        <w:t>Who Should Come?</w:t>
      </w:r>
    </w:p>
    <w:p w:rsidR="00E55A07" w:rsidRPr="007A569C" w:rsidRDefault="00D64ECD" w:rsidP="00462D11">
      <w:pPr>
        <w:ind w:left="720"/>
        <w:rPr>
          <w:sz w:val="22"/>
          <w:szCs w:val="22"/>
        </w:rPr>
      </w:pPr>
      <w:r w:rsidRPr="007A569C">
        <w:rPr>
          <w:sz w:val="22"/>
          <w:szCs w:val="22"/>
        </w:rPr>
        <w:t>You</w:t>
      </w:r>
      <w:r w:rsidR="000E2F73" w:rsidRPr="007A569C">
        <w:rPr>
          <w:sz w:val="22"/>
          <w:szCs w:val="22"/>
        </w:rPr>
        <w:t xml:space="preserve"> are encouraged to select participants who have </w:t>
      </w:r>
      <w:r w:rsidR="00446DA9" w:rsidRPr="007A569C">
        <w:rPr>
          <w:sz w:val="22"/>
          <w:szCs w:val="22"/>
        </w:rPr>
        <w:t xml:space="preserve">produce procurement responsibilities and/or </w:t>
      </w:r>
      <w:r w:rsidR="000E2F73" w:rsidRPr="007A569C">
        <w:rPr>
          <w:sz w:val="22"/>
          <w:szCs w:val="22"/>
        </w:rPr>
        <w:t xml:space="preserve">a </w:t>
      </w:r>
      <w:r w:rsidR="000E2F73" w:rsidRPr="007A569C">
        <w:rPr>
          <w:b/>
          <w:sz w:val="22"/>
          <w:szCs w:val="22"/>
        </w:rPr>
        <w:t xml:space="preserve">current </w:t>
      </w:r>
      <w:r w:rsidR="00D21D86">
        <w:rPr>
          <w:b/>
          <w:sz w:val="22"/>
          <w:szCs w:val="22"/>
        </w:rPr>
        <w:t xml:space="preserve">active </w:t>
      </w:r>
      <w:r w:rsidR="000E2F73" w:rsidRPr="007A569C">
        <w:rPr>
          <w:b/>
          <w:sz w:val="22"/>
          <w:szCs w:val="22"/>
        </w:rPr>
        <w:t>role in training</w:t>
      </w:r>
      <w:r w:rsidR="000E2F73" w:rsidRPr="007A569C">
        <w:rPr>
          <w:sz w:val="22"/>
          <w:szCs w:val="22"/>
        </w:rPr>
        <w:t xml:space="preserve"> </w:t>
      </w:r>
      <w:r w:rsidR="001370F8" w:rsidRPr="007A569C">
        <w:rPr>
          <w:sz w:val="22"/>
          <w:szCs w:val="22"/>
        </w:rPr>
        <w:t xml:space="preserve">child nutrition staff at the </w:t>
      </w:r>
      <w:r w:rsidR="000E2F73" w:rsidRPr="007A569C">
        <w:rPr>
          <w:sz w:val="22"/>
          <w:szCs w:val="22"/>
        </w:rPr>
        <w:t xml:space="preserve">district and </w:t>
      </w:r>
      <w:r w:rsidR="001370F8" w:rsidRPr="007A569C">
        <w:rPr>
          <w:sz w:val="22"/>
          <w:szCs w:val="22"/>
        </w:rPr>
        <w:t xml:space="preserve">local </w:t>
      </w:r>
      <w:r w:rsidR="000E2F73" w:rsidRPr="007A569C">
        <w:rPr>
          <w:sz w:val="22"/>
          <w:szCs w:val="22"/>
        </w:rPr>
        <w:t>levels</w:t>
      </w:r>
      <w:r w:rsidR="00D21D86" w:rsidRPr="007A569C">
        <w:rPr>
          <w:sz w:val="22"/>
          <w:szCs w:val="22"/>
        </w:rPr>
        <w:t xml:space="preserve">.  </w:t>
      </w:r>
      <w:r w:rsidR="000E2F73" w:rsidRPr="007A569C">
        <w:rPr>
          <w:sz w:val="22"/>
          <w:szCs w:val="22"/>
        </w:rPr>
        <w:t xml:space="preserve">Participants will be expected to teach others about produce safety using the comprehensive training materials provided to all </w:t>
      </w:r>
      <w:r w:rsidR="003541C9" w:rsidRPr="007A569C">
        <w:rPr>
          <w:sz w:val="22"/>
          <w:szCs w:val="22"/>
        </w:rPr>
        <w:t>attendees</w:t>
      </w:r>
      <w:r w:rsidR="007A569C" w:rsidRPr="00D21D86">
        <w:rPr>
          <w:sz w:val="22"/>
          <w:szCs w:val="22"/>
        </w:rPr>
        <w:t xml:space="preserve">.  </w:t>
      </w:r>
      <w:r w:rsidR="003541C9" w:rsidRPr="00D21D86">
        <w:rPr>
          <w:sz w:val="22"/>
          <w:szCs w:val="22"/>
        </w:rPr>
        <w:t>Individuals</w:t>
      </w:r>
      <w:r w:rsidR="00321804" w:rsidRPr="00D21D86">
        <w:rPr>
          <w:sz w:val="22"/>
          <w:szCs w:val="22"/>
        </w:rPr>
        <w:t xml:space="preserve"> who previously have attended Produce Safety University should not be nominated</w:t>
      </w:r>
      <w:r w:rsidR="00462D11" w:rsidRPr="00D21D86">
        <w:rPr>
          <w:sz w:val="22"/>
          <w:szCs w:val="22"/>
        </w:rPr>
        <w:t>.</w:t>
      </w:r>
    </w:p>
    <w:p w:rsidR="00C034B9" w:rsidRPr="007A569C" w:rsidRDefault="00C034B9" w:rsidP="00462D11">
      <w:pPr>
        <w:ind w:left="720"/>
        <w:rPr>
          <w:sz w:val="22"/>
          <w:szCs w:val="22"/>
          <w:u w:val="single"/>
        </w:rPr>
      </w:pPr>
    </w:p>
    <w:p w:rsidR="00EE7504" w:rsidRPr="007A569C" w:rsidRDefault="000E2F73" w:rsidP="00462D11">
      <w:pPr>
        <w:spacing w:after="60"/>
        <w:ind w:left="720"/>
        <w:rPr>
          <w:sz w:val="22"/>
          <w:szCs w:val="22"/>
          <w:u w:val="single"/>
        </w:rPr>
      </w:pPr>
      <w:r w:rsidRPr="007A569C">
        <w:rPr>
          <w:sz w:val="22"/>
          <w:szCs w:val="22"/>
          <w:u w:val="single"/>
        </w:rPr>
        <w:t>Selection Process and Criteria</w:t>
      </w:r>
    </w:p>
    <w:p w:rsidR="00452E00" w:rsidRPr="007A569C" w:rsidRDefault="000E2F73" w:rsidP="00462D11">
      <w:pPr>
        <w:ind w:left="720"/>
        <w:rPr>
          <w:sz w:val="22"/>
          <w:szCs w:val="22"/>
        </w:rPr>
      </w:pPr>
      <w:r w:rsidRPr="007A569C">
        <w:rPr>
          <w:sz w:val="22"/>
          <w:szCs w:val="22"/>
        </w:rPr>
        <w:t xml:space="preserve">Attendees will be balanced among states who submit nominations by </w:t>
      </w:r>
      <w:r w:rsidRPr="007A569C">
        <w:rPr>
          <w:b/>
          <w:sz w:val="22"/>
          <w:szCs w:val="22"/>
        </w:rPr>
        <w:t xml:space="preserve">December </w:t>
      </w:r>
      <w:r w:rsidR="00A01310">
        <w:rPr>
          <w:b/>
          <w:sz w:val="22"/>
          <w:szCs w:val="22"/>
        </w:rPr>
        <w:t>3</w:t>
      </w:r>
      <w:r w:rsidRPr="007A569C">
        <w:rPr>
          <w:b/>
          <w:sz w:val="22"/>
          <w:szCs w:val="22"/>
        </w:rPr>
        <w:t>, 201</w:t>
      </w:r>
      <w:r w:rsidR="00B04748">
        <w:rPr>
          <w:b/>
          <w:sz w:val="22"/>
          <w:szCs w:val="22"/>
        </w:rPr>
        <w:t>9</w:t>
      </w:r>
      <w:r w:rsidR="007A569C" w:rsidRPr="007A569C">
        <w:rPr>
          <w:b/>
          <w:sz w:val="22"/>
          <w:szCs w:val="22"/>
        </w:rPr>
        <w:t xml:space="preserve">.  </w:t>
      </w:r>
      <w:r w:rsidRPr="007A569C">
        <w:rPr>
          <w:sz w:val="22"/>
          <w:szCs w:val="22"/>
        </w:rPr>
        <w:t xml:space="preserve">Late nominations will be </w:t>
      </w:r>
      <w:r w:rsidR="00EB564F" w:rsidRPr="007A569C">
        <w:rPr>
          <w:sz w:val="22"/>
          <w:szCs w:val="22"/>
        </w:rPr>
        <w:t xml:space="preserve">placed on a waiting list and </w:t>
      </w:r>
      <w:r w:rsidR="00D64ECD" w:rsidRPr="007A569C">
        <w:rPr>
          <w:sz w:val="22"/>
          <w:szCs w:val="22"/>
        </w:rPr>
        <w:t>c</w:t>
      </w:r>
      <w:r w:rsidR="00834A92" w:rsidRPr="007A569C">
        <w:rPr>
          <w:sz w:val="22"/>
          <w:szCs w:val="22"/>
        </w:rPr>
        <w:t xml:space="preserve">onsidered if space </w:t>
      </w:r>
      <w:r w:rsidR="00EB564F" w:rsidRPr="007A569C">
        <w:rPr>
          <w:sz w:val="22"/>
          <w:szCs w:val="22"/>
        </w:rPr>
        <w:t>becomes</w:t>
      </w:r>
      <w:r w:rsidR="00834A92" w:rsidRPr="007A569C">
        <w:rPr>
          <w:sz w:val="22"/>
          <w:szCs w:val="22"/>
        </w:rPr>
        <w:t xml:space="preserve"> available</w:t>
      </w:r>
      <w:r w:rsidR="00462D11" w:rsidRPr="007A569C">
        <w:rPr>
          <w:sz w:val="22"/>
          <w:szCs w:val="22"/>
        </w:rPr>
        <w:t>.</w:t>
      </w:r>
    </w:p>
    <w:p w:rsidR="003541C9" w:rsidRPr="007A569C" w:rsidRDefault="003541C9" w:rsidP="00462D11">
      <w:pPr>
        <w:ind w:left="720"/>
        <w:rPr>
          <w:sz w:val="22"/>
          <w:szCs w:val="22"/>
        </w:rPr>
      </w:pPr>
    </w:p>
    <w:p w:rsidR="00403137" w:rsidRDefault="00403137" w:rsidP="00462D11">
      <w:pPr>
        <w:ind w:left="720"/>
        <w:rPr>
          <w:sz w:val="22"/>
          <w:szCs w:val="22"/>
        </w:rPr>
      </w:pPr>
    </w:p>
    <w:p w:rsidR="00ED4A71" w:rsidRDefault="008E1D3B" w:rsidP="00462D11">
      <w:pPr>
        <w:ind w:left="720"/>
        <w:rPr>
          <w:sz w:val="22"/>
          <w:szCs w:val="22"/>
        </w:rPr>
      </w:pPr>
      <w:r w:rsidRPr="00D21D86">
        <w:rPr>
          <w:sz w:val="22"/>
          <w:szCs w:val="22"/>
        </w:rPr>
        <w:t>Once</w:t>
      </w:r>
      <w:r w:rsidR="00231C35" w:rsidRPr="00D21D86">
        <w:rPr>
          <w:sz w:val="22"/>
          <w:szCs w:val="22"/>
        </w:rPr>
        <w:t xml:space="preserve"> you have selected your nominees</w:t>
      </w:r>
      <w:r w:rsidR="00ED4A71" w:rsidRPr="00D21D86">
        <w:rPr>
          <w:sz w:val="22"/>
          <w:szCs w:val="22"/>
        </w:rPr>
        <w:t xml:space="preserve">, please </w:t>
      </w:r>
      <w:r w:rsidR="006C3172" w:rsidRPr="00D21D86">
        <w:rPr>
          <w:sz w:val="22"/>
          <w:szCs w:val="22"/>
        </w:rPr>
        <w:t xml:space="preserve">forward </w:t>
      </w:r>
      <w:r w:rsidR="00ED4A71" w:rsidRPr="00D21D86">
        <w:rPr>
          <w:sz w:val="22"/>
          <w:szCs w:val="22"/>
        </w:rPr>
        <w:t>this letter</w:t>
      </w:r>
      <w:r w:rsidR="001B2743" w:rsidRPr="00D21D86">
        <w:rPr>
          <w:sz w:val="22"/>
          <w:szCs w:val="22"/>
        </w:rPr>
        <w:t>, or the section below,</w:t>
      </w:r>
      <w:r w:rsidR="00ED4A71" w:rsidRPr="00D21D86">
        <w:rPr>
          <w:sz w:val="22"/>
          <w:szCs w:val="22"/>
        </w:rPr>
        <w:t xml:space="preserve"> </w:t>
      </w:r>
      <w:r w:rsidR="006C3172" w:rsidRPr="00D21D86">
        <w:rPr>
          <w:sz w:val="22"/>
          <w:szCs w:val="22"/>
        </w:rPr>
        <w:t>to</w:t>
      </w:r>
      <w:r w:rsidR="00EE7504" w:rsidRPr="00D21D86">
        <w:rPr>
          <w:sz w:val="22"/>
          <w:szCs w:val="22"/>
        </w:rPr>
        <w:t xml:space="preserve"> each of</w:t>
      </w:r>
      <w:r w:rsidR="00B67A8A" w:rsidRPr="00D21D86">
        <w:rPr>
          <w:sz w:val="22"/>
          <w:szCs w:val="22"/>
        </w:rPr>
        <w:t xml:space="preserve"> the nominees</w:t>
      </w:r>
      <w:r w:rsidR="006C3172" w:rsidRPr="00D21D86">
        <w:rPr>
          <w:sz w:val="22"/>
          <w:szCs w:val="22"/>
        </w:rPr>
        <w:t xml:space="preserve">.  Please inform them of their nomination, </w:t>
      </w:r>
      <w:r w:rsidR="00ED4A71" w:rsidRPr="00D21D86">
        <w:rPr>
          <w:sz w:val="22"/>
          <w:szCs w:val="22"/>
        </w:rPr>
        <w:t xml:space="preserve">and </w:t>
      </w:r>
      <w:r w:rsidR="006C3172" w:rsidRPr="00D21D86">
        <w:rPr>
          <w:sz w:val="22"/>
          <w:szCs w:val="22"/>
        </w:rPr>
        <w:t>instruct them to</w:t>
      </w:r>
      <w:r w:rsidR="00ED4A71" w:rsidRPr="00D21D86">
        <w:rPr>
          <w:sz w:val="22"/>
          <w:szCs w:val="22"/>
        </w:rPr>
        <w:t xml:space="preserve"> submit a nomination form as described below.  </w:t>
      </w:r>
      <w:r w:rsidRPr="00A01310">
        <w:rPr>
          <w:b/>
          <w:sz w:val="22"/>
          <w:szCs w:val="22"/>
        </w:rPr>
        <w:t>Nominees should complete the electronic form for their own nomination</w:t>
      </w:r>
      <w:r w:rsidRPr="00D21D86">
        <w:rPr>
          <w:sz w:val="22"/>
          <w:szCs w:val="22"/>
        </w:rPr>
        <w:t>.</w:t>
      </w:r>
      <w:r w:rsidRPr="007A569C">
        <w:rPr>
          <w:sz w:val="22"/>
          <w:szCs w:val="22"/>
        </w:rPr>
        <w:t xml:space="preserve">  They should not nominate </w:t>
      </w:r>
      <w:r w:rsidR="00B67A8A" w:rsidRPr="007A569C">
        <w:rPr>
          <w:sz w:val="22"/>
          <w:szCs w:val="22"/>
        </w:rPr>
        <w:t>any other</w:t>
      </w:r>
      <w:r w:rsidRPr="007A569C">
        <w:rPr>
          <w:sz w:val="22"/>
          <w:szCs w:val="22"/>
        </w:rPr>
        <w:t xml:space="preserve"> person.</w:t>
      </w:r>
    </w:p>
    <w:p w:rsidR="00A01310" w:rsidRDefault="00A01310" w:rsidP="00A01310">
      <w:pPr>
        <w:rPr>
          <w:sz w:val="22"/>
          <w:szCs w:val="22"/>
        </w:rPr>
      </w:pPr>
    </w:p>
    <w:p w:rsidR="0021227C" w:rsidRDefault="00231C35" w:rsidP="00A01310">
      <w:pPr>
        <w:jc w:val="center"/>
        <w:rPr>
          <w:b/>
          <w:sz w:val="22"/>
          <w:szCs w:val="22"/>
          <w:u w:val="single"/>
        </w:rPr>
      </w:pPr>
      <w:r w:rsidRPr="007A569C">
        <w:rPr>
          <w:b/>
          <w:sz w:val="22"/>
          <w:szCs w:val="22"/>
          <w:u w:val="single"/>
        </w:rPr>
        <w:t>For Nominees</w:t>
      </w:r>
    </w:p>
    <w:p w:rsidR="00A72C56" w:rsidRPr="00A01310" w:rsidRDefault="00A72C56" w:rsidP="00A01310">
      <w:pPr>
        <w:jc w:val="center"/>
        <w:rPr>
          <w:sz w:val="22"/>
          <w:szCs w:val="22"/>
        </w:rPr>
      </w:pPr>
    </w:p>
    <w:p w:rsidR="0063329F" w:rsidRPr="007A569C" w:rsidRDefault="00231C35" w:rsidP="00462D11">
      <w:pPr>
        <w:spacing w:after="60"/>
        <w:ind w:left="720"/>
        <w:rPr>
          <w:sz w:val="22"/>
          <w:szCs w:val="22"/>
          <w:u w:val="single"/>
        </w:rPr>
      </w:pPr>
      <w:r w:rsidRPr="007A569C">
        <w:rPr>
          <w:sz w:val="22"/>
          <w:szCs w:val="22"/>
          <w:u w:val="single"/>
        </w:rPr>
        <w:t>Nomination Form</w:t>
      </w:r>
      <w:r w:rsidR="0021227C" w:rsidRPr="007A569C">
        <w:rPr>
          <w:sz w:val="22"/>
          <w:szCs w:val="22"/>
          <w:u w:val="single"/>
        </w:rPr>
        <w:t xml:space="preserve"> Instructions</w:t>
      </w:r>
    </w:p>
    <w:p w:rsidR="00803411" w:rsidRPr="007A569C" w:rsidRDefault="00231C35" w:rsidP="00462D11">
      <w:pPr>
        <w:ind w:left="720"/>
        <w:rPr>
          <w:sz w:val="22"/>
          <w:szCs w:val="22"/>
        </w:rPr>
      </w:pPr>
      <w:r w:rsidRPr="007A569C">
        <w:rPr>
          <w:sz w:val="22"/>
          <w:szCs w:val="22"/>
        </w:rPr>
        <w:t>The dat</w:t>
      </w:r>
      <w:r w:rsidR="0057528E" w:rsidRPr="007A569C">
        <w:rPr>
          <w:sz w:val="22"/>
          <w:szCs w:val="22"/>
        </w:rPr>
        <w:t>es and locations of the f</w:t>
      </w:r>
      <w:r w:rsidR="00977E1A" w:rsidRPr="007A569C">
        <w:rPr>
          <w:sz w:val="22"/>
          <w:szCs w:val="22"/>
        </w:rPr>
        <w:t>ive</w:t>
      </w:r>
      <w:r w:rsidR="00B04748">
        <w:rPr>
          <w:sz w:val="22"/>
          <w:szCs w:val="22"/>
        </w:rPr>
        <w:t xml:space="preserve"> 2020</w:t>
      </w:r>
      <w:r w:rsidRPr="007A569C">
        <w:rPr>
          <w:sz w:val="22"/>
          <w:szCs w:val="22"/>
        </w:rPr>
        <w:t xml:space="preserve"> classes are listed below</w:t>
      </w:r>
      <w:r w:rsidR="007A569C" w:rsidRPr="007A569C">
        <w:rPr>
          <w:sz w:val="22"/>
          <w:szCs w:val="22"/>
        </w:rPr>
        <w:t xml:space="preserve">.  </w:t>
      </w:r>
      <w:r w:rsidR="00E55A07" w:rsidRPr="007A569C">
        <w:rPr>
          <w:sz w:val="22"/>
          <w:szCs w:val="22"/>
        </w:rPr>
        <w:t>Please select</w:t>
      </w:r>
      <w:r w:rsidRPr="007A569C">
        <w:rPr>
          <w:sz w:val="22"/>
          <w:szCs w:val="22"/>
        </w:rPr>
        <w:t xml:space="preserve"> three dates when you, the nominee, will be available</w:t>
      </w:r>
      <w:r w:rsidR="00FA0026" w:rsidRPr="007A569C">
        <w:rPr>
          <w:sz w:val="22"/>
          <w:szCs w:val="22"/>
        </w:rPr>
        <w:t xml:space="preserve"> to attend the training</w:t>
      </w:r>
      <w:r w:rsidRPr="007A569C">
        <w:rPr>
          <w:sz w:val="22"/>
          <w:szCs w:val="22"/>
        </w:rPr>
        <w:t xml:space="preserve">.  </w:t>
      </w:r>
      <w:r w:rsidRPr="00A01310">
        <w:rPr>
          <w:b/>
          <w:sz w:val="22"/>
          <w:szCs w:val="22"/>
        </w:rPr>
        <w:t xml:space="preserve">Nominees are encouraged to </w:t>
      </w:r>
      <w:r w:rsidR="00A339CD" w:rsidRPr="00A01310">
        <w:rPr>
          <w:b/>
          <w:sz w:val="22"/>
          <w:szCs w:val="22"/>
        </w:rPr>
        <w:t>select</w:t>
      </w:r>
      <w:r w:rsidRPr="00A01310">
        <w:rPr>
          <w:b/>
          <w:sz w:val="22"/>
          <w:szCs w:val="22"/>
        </w:rPr>
        <w:t xml:space="preserve"> the nearest training in order to reduce the time and cost of travel and facilitate </w:t>
      </w:r>
      <w:r w:rsidR="00542770" w:rsidRPr="00A01310">
        <w:rPr>
          <w:b/>
          <w:sz w:val="22"/>
          <w:szCs w:val="22"/>
        </w:rPr>
        <w:t xml:space="preserve">regional </w:t>
      </w:r>
      <w:r w:rsidRPr="00A01310">
        <w:rPr>
          <w:b/>
          <w:sz w:val="22"/>
          <w:szCs w:val="22"/>
        </w:rPr>
        <w:t>networking</w:t>
      </w:r>
      <w:r w:rsidRPr="00AA26D4">
        <w:rPr>
          <w:sz w:val="22"/>
          <w:szCs w:val="22"/>
        </w:rPr>
        <w:t>.</w:t>
      </w:r>
      <w:r w:rsidR="00D64ECD" w:rsidRPr="00AA26D4">
        <w:rPr>
          <w:sz w:val="22"/>
          <w:szCs w:val="22"/>
        </w:rPr>
        <w:t xml:space="preserve">  </w:t>
      </w:r>
      <w:r w:rsidR="00D64ECD" w:rsidRPr="007A569C">
        <w:rPr>
          <w:sz w:val="22"/>
          <w:szCs w:val="22"/>
        </w:rPr>
        <w:t xml:space="preserve">Though we will try our best to place you into training on your preferred dates, please </w:t>
      </w:r>
      <w:r w:rsidR="00452E00" w:rsidRPr="007A569C">
        <w:rPr>
          <w:sz w:val="22"/>
          <w:szCs w:val="22"/>
        </w:rPr>
        <w:t>note</w:t>
      </w:r>
      <w:r w:rsidR="00D64ECD" w:rsidRPr="007A569C">
        <w:rPr>
          <w:sz w:val="22"/>
          <w:szCs w:val="22"/>
        </w:rPr>
        <w:t xml:space="preserve"> that this </w:t>
      </w:r>
      <w:r w:rsidR="00452E00" w:rsidRPr="007A569C">
        <w:rPr>
          <w:sz w:val="22"/>
          <w:szCs w:val="22"/>
        </w:rPr>
        <w:t>will</w:t>
      </w:r>
      <w:r w:rsidR="00D64ECD" w:rsidRPr="007A569C">
        <w:rPr>
          <w:sz w:val="22"/>
          <w:szCs w:val="22"/>
        </w:rPr>
        <w:t xml:space="preserve"> not be possible in all </w:t>
      </w:r>
      <w:r w:rsidR="00452E00" w:rsidRPr="007A569C">
        <w:rPr>
          <w:sz w:val="22"/>
          <w:szCs w:val="22"/>
        </w:rPr>
        <w:t>cases</w:t>
      </w:r>
      <w:r w:rsidR="00D64ECD" w:rsidRPr="007A569C">
        <w:rPr>
          <w:sz w:val="22"/>
          <w:szCs w:val="22"/>
        </w:rPr>
        <w:t>.</w:t>
      </w:r>
    </w:p>
    <w:p w:rsidR="00803411" w:rsidRPr="007A569C" w:rsidRDefault="00803411" w:rsidP="00462D11">
      <w:pPr>
        <w:ind w:left="720"/>
        <w:rPr>
          <w:sz w:val="22"/>
          <w:szCs w:val="22"/>
        </w:rPr>
      </w:pPr>
    </w:p>
    <w:tbl>
      <w:tblPr>
        <w:tblStyle w:val="TableGrid"/>
        <w:tblW w:w="0" w:type="auto"/>
        <w:jc w:val="center"/>
        <w:tblLook w:val="04A0" w:firstRow="1" w:lastRow="0" w:firstColumn="1" w:lastColumn="0" w:noHBand="0" w:noVBand="1"/>
      </w:tblPr>
      <w:tblGrid>
        <w:gridCol w:w="2898"/>
        <w:gridCol w:w="3060"/>
      </w:tblGrid>
      <w:tr w:rsidR="00803411" w:rsidRPr="007A569C" w:rsidTr="00D41FF8">
        <w:trPr>
          <w:jc w:val="center"/>
        </w:trPr>
        <w:tc>
          <w:tcPr>
            <w:tcW w:w="2898" w:type="dxa"/>
            <w:shd w:val="clear" w:color="auto" w:fill="BFBFBF" w:themeFill="background1" w:themeFillShade="BF"/>
          </w:tcPr>
          <w:p w:rsidR="00803411" w:rsidRPr="007A569C" w:rsidRDefault="00803411" w:rsidP="009D02B4">
            <w:pPr>
              <w:ind w:left="18"/>
              <w:rPr>
                <w:b/>
                <w:sz w:val="22"/>
                <w:szCs w:val="22"/>
              </w:rPr>
            </w:pPr>
            <w:r w:rsidRPr="007A569C">
              <w:rPr>
                <w:b/>
                <w:sz w:val="22"/>
                <w:szCs w:val="22"/>
              </w:rPr>
              <w:t>Dates</w:t>
            </w:r>
          </w:p>
        </w:tc>
        <w:tc>
          <w:tcPr>
            <w:tcW w:w="3060" w:type="dxa"/>
            <w:shd w:val="clear" w:color="auto" w:fill="BFBFBF" w:themeFill="background1" w:themeFillShade="BF"/>
          </w:tcPr>
          <w:p w:rsidR="00803411" w:rsidRPr="007A569C" w:rsidRDefault="00803411" w:rsidP="009D02B4">
            <w:pPr>
              <w:rPr>
                <w:b/>
                <w:sz w:val="22"/>
                <w:szCs w:val="22"/>
              </w:rPr>
            </w:pPr>
            <w:r w:rsidRPr="007A569C">
              <w:rPr>
                <w:b/>
                <w:sz w:val="22"/>
                <w:szCs w:val="22"/>
              </w:rPr>
              <w:t>Location</w:t>
            </w:r>
          </w:p>
        </w:tc>
      </w:tr>
      <w:tr w:rsidR="00803411" w:rsidRPr="007A569C" w:rsidTr="00D41FF8">
        <w:trPr>
          <w:jc w:val="center"/>
        </w:trPr>
        <w:tc>
          <w:tcPr>
            <w:tcW w:w="2898" w:type="dxa"/>
          </w:tcPr>
          <w:p w:rsidR="00803411" w:rsidRPr="007A569C" w:rsidRDefault="00803411" w:rsidP="009D02B4">
            <w:pPr>
              <w:ind w:left="18"/>
              <w:rPr>
                <w:sz w:val="22"/>
                <w:szCs w:val="22"/>
              </w:rPr>
            </w:pPr>
          </w:p>
        </w:tc>
        <w:tc>
          <w:tcPr>
            <w:tcW w:w="3060" w:type="dxa"/>
          </w:tcPr>
          <w:p w:rsidR="00803411" w:rsidRPr="007A569C" w:rsidRDefault="00803411" w:rsidP="009D02B4">
            <w:pPr>
              <w:rPr>
                <w:sz w:val="22"/>
                <w:szCs w:val="22"/>
              </w:rPr>
            </w:pPr>
          </w:p>
        </w:tc>
      </w:tr>
      <w:tr w:rsidR="00803411" w:rsidRPr="007A569C" w:rsidTr="00D41FF8">
        <w:trPr>
          <w:jc w:val="center"/>
        </w:trPr>
        <w:tc>
          <w:tcPr>
            <w:tcW w:w="2898" w:type="dxa"/>
          </w:tcPr>
          <w:p w:rsidR="00803411" w:rsidRPr="007A569C" w:rsidRDefault="00803411" w:rsidP="009D02B4">
            <w:pPr>
              <w:ind w:left="18"/>
              <w:rPr>
                <w:sz w:val="22"/>
                <w:szCs w:val="22"/>
              </w:rPr>
            </w:pPr>
          </w:p>
        </w:tc>
        <w:tc>
          <w:tcPr>
            <w:tcW w:w="3060" w:type="dxa"/>
          </w:tcPr>
          <w:p w:rsidR="00803411" w:rsidRPr="007A569C" w:rsidRDefault="00803411" w:rsidP="009D02B4">
            <w:pPr>
              <w:rPr>
                <w:color w:val="FF0000"/>
                <w:sz w:val="22"/>
                <w:szCs w:val="22"/>
              </w:rPr>
            </w:pPr>
          </w:p>
        </w:tc>
      </w:tr>
      <w:tr w:rsidR="00803411" w:rsidRPr="007A569C" w:rsidTr="00D41FF8">
        <w:trPr>
          <w:jc w:val="center"/>
        </w:trPr>
        <w:tc>
          <w:tcPr>
            <w:tcW w:w="2898" w:type="dxa"/>
          </w:tcPr>
          <w:p w:rsidR="00803411" w:rsidRPr="007A569C" w:rsidRDefault="00803411" w:rsidP="009D02B4">
            <w:pPr>
              <w:ind w:left="18"/>
              <w:rPr>
                <w:sz w:val="22"/>
                <w:szCs w:val="22"/>
              </w:rPr>
            </w:pPr>
          </w:p>
        </w:tc>
        <w:tc>
          <w:tcPr>
            <w:tcW w:w="3060" w:type="dxa"/>
          </w:tcPr>
          <w:p w:rsidR="00803411" w:rsidRPr="007A569C" w:rsidRDefault="00803411" w:rsidP="009D02B4">
            <w:pPr>
              <w:rPr>
                <w:sz w:val="22"/>
                <w:szCs w:val="22"/>
              </w:rPr>
            </w:pPr>
          </w:p>
        </w:tc>
      </w:tr>
      <w:tr w:rsidR="00803411" w:rsidRPr="007A569C" w:rsidTr="00D41FF8">
        <w:trPr>
          <w:jc w:val="center"/>
        </w:trPr>
        <w:tc>
          <w:tcPr>
            <w:tcW w:w="2898" w:type="dxa"/>
          </w:tcPr>
          <w:p w:rsidR="00803411" w:rsidRPr="007A569C" w:rsidRDefault="00803411" w:rsidP="009D02B4">
            <w:pPr>
              <w:ind w:left="18"/>
              <w:rPr>
                <w:sz w:val="22"/>
                <w:szCs w:val="22"/>
              </w:rPr>
            </w:pPr>
          </w:p>
        </w:tc>
        <w:tc>
          <w:tcPr>
            <w:tcW w:w="3060" w:type="dxa"/>
          </w:tcPr>
          <w:p w:rsidR="00803411" w:rsidRPr="007A569C" w:rsidRDefault="00803411" w:rsidP="009D02B4">
            <w:pPr>
              <w:rPr>
                <w:sz w:val="22"/>
                <w:szCs w:val="22"/>
              </w:rPr>
            </w:pPr>
          </w:p>
        </w:tc>
      </w:tr>
      <w:tr w:rsidR="00AE3D17" w:rsidRPr="007A569C" w:rsidTr="00D41FF8">
        <w:trPr>
          <w:jc w:val="center"/>
        </w:trPr>
        <w:tc>
          <w:tcPr>
            <w:tcW w:w="2898" w:type="dxa"/>
          </w:tcPr>
          <w:p w:rsidR="00AE3D17" w:rsidRPr="007A569C" w:rsidDel="00AE3D17" w:rsidRDefault="00AE3D17" w:rsidP="009D02B4">
            <w:pPr>
              <w:ind w:left="18"/>
              <w:rPr>
                <w:sz w:val="22"/>
                <w:szCs w:val="22"/>
              </w:rPr>
            </w:pPr>
          </w:p>
        </w:tc>
        <w:tc>
          <w:tcPr>
            <w:tcW w:w="3060" w:type="dxa"/>
          </w:tcPr>
          <w:p w:rsidR="00AE3D17" w:rsidRPr="007A569C" w:rsidRDefault="00AE3D17" w:rsidP="009D02B4">
            <w:pPr>
              <w:rPr>
                <w:sz w:val="22"/>
                <w:szCs w:val="22"/>
              </w:rPr>
            </w:pPr>
          </w:p>
        </w:tc>
      </w:tr>
    </w:tbl>
    <w:p w:rsidR="002F7FBC" w:rsidRPr="007A569C" w:rsidRDefault="002F7FBC" w:rsidP="00462D11">
      <w:pPr>
        <w:ind w:left="720"/>
        <w:rPr>
          <w:sz w:val="22"/>
          <w:szCs w:val="22"/>
        </w:rPr>
      </w:pPr>
    </w:p>
    <w:p w:rsidR="009F7DD4" w:rsidRPr="007A569C" w:rsidRDefault="005E6ABD" w:rsidP="00462D11">
      <w:pPr>
        <w:ind w:left="720"/>
        <w:rPr>
          <w:color w:val="FF0000"/>
          <w:sz w:val="22"/>
          <w:szCs w:val="22"/>
        </w:rPr>
      </w:pPr>
      <w:r>
        <w:rPr>
          <w:sz w:val="22"/>
          <w:szCs w:val="22"/>
        </w:rPr>
        <w:t>Each nominee</w:t>
      </w:r>
      <w:r w:rsidR="00A72C56">
        <w:rPr>
          <w:sz w:val="22"/>
          <w:szCs w:val="22"/>
        </w:rPr>
        <w:t xml:space="preserve"> </w:t>
      </w:r>
      <w:r>
        <w:rPr>
          <w:sz w:val="22"/>
          <w:szCs w:val="22"/>
        </w:rPr>
        <w:t>will be required to submit</w:t>
      </w:r>
      <w:r w:rsidR="00E16A8D" w:rsidRPr="007A569C">
        <w:rPr>
          <w:sz w:val="22"/>
          <w:szCs w:val="22"/>
        </w:rPr>
        <w:t xml:space="preserve"> an electronic </w:t>
      </w:r>
      <w:r w:rsidR="00231C35" w:rsidRPr="007A569C">
        <w:rPr>
          <w:sz w:val="22"/>
          <w:szCs w:val="22"/>
        </w:rPr>
        <w:t xml:space="preserve">nomination form by </w:t>
      </w:r>
      <w:r w:rsidR="00231C35" w:rsidRPr="007A569C">
        <w:rPr>
          <w:b/>
          <w:sz w:val="22"/>
          <w:szCs w:val="22"/>
        </w:rPr>
        <w:t xml:space="preserve">December </w:t>
      </w:r>
      <w:r w:rsidR="00B04748">
        <w:rPr>
          <w:b/>
          <w:sz w:val="22"/>
          <w:szCs w:val="22"/>
        </w:rPr>
        <w:t>4</w:t>
      </w:r>
      <w:r w:rsidR="00231C35" w:rsidRPr="007A569C">
        <w:rPr>
          <w:b/>
          <w:sz w:val="22"/>
          <w:szCs w:val="22"/>
        </w:rPr>
        <w:t>, 201</w:t>
      </w:r>
      <w:r w:rsidR="00B04748">
        <w:rPr>
          <w:b/>
          <w:sz w:val="22"/>
          <w:szCs w:val="22"/>
        </w:rPr>
        <w:t>9</w:t>
      </w:r>
      <w:r w:rsidR="00EE7504" w:rsidRPr="007A569C">
        <w:rPr>
          <w:sz w:val="22"/>
          <w:szCs w:val="22"/>
        </w:rPr>
        <w:t>, although early submission i</w:t>
      </w:r>
      <w:r w:rsidR="00542770" w:rsidRPr="007A569C">
        <w:rPr>
          <w:sz w:val="22"/>
          <w:szCs w:val="22"/>
        </w:rPr>
        <w:t>s</w:t>
      </w:r>
      <w:r w:rsidR="00EE7504" w:rsidRPr="007A569C">
        <w:rPr>
          <w:sz w:val="22"/>
          <w:szCs w:val="22"/>
        </w:rPr>
        <w:t xml:space="preserve"> encouraged</w:t>
      </w:r>
      <w:r w:rsidR="00231C35" w:rsidRPr="007A569C">
        <w:rPr>
          <w:sz w:val="22"/>
          <w:szCs w:val="22"/>
        </w:rPr>
        <w:t xml:space="preserve">.  </w:t>
      </w:r>
      <w:r w:rsidR="00231C35" w:rsidRPr="00D21D86">
        <w:rPr>
          <w:sz w:val="22"/>
          <w:szCs w:val="22"/>
        </w:rPr>
        <w:t>This form is available at:</w:t>
      </w:r>
      <w:r w:rsidR="00231C35" w:rsidRPr="007A569C">
        <w:rPr>
          <w:sz w:val="22"/>
          <w:szCs w:val="22"/>
        </w:rPr>
        <w:t xml:space="preserve"> </w:t>
      </w:r>
      <w:r w:rsidR="00716929" w:rsidRPr="007A569C">
        <w:rPr>
          <w:color w:val="FF0000"/>
          <w:sz w:val="22"/>
          <w:szCs w:val="22"/>
        </w:rPr>
        <w:t>insert link</w:t>
      </w:r>
    </w:p>
    <w:p w:rsidR="00922DBE" w:rsidRPr="007A569C" w:rsidRDefault="00922DBE" w:rsidP="00462D11">
      <w:pPr>
        <w:ind w:left="720"/>
        <w:rPr>
          <w:sz w:val="22"/>
          <w:szCs w:val="22"/>
        </w:rPr>
      </w:pPr>
    </w:p>
    <w:p w:rsidR="0063329F" w:rsidRPr="007A569C" w:rsidRDefault="00231C35" w:rsidP="00462D11">
      <w:pPr>
        <w:ind w:left="720"/>
        <w:rPr>
          <w:color w:val="000000"/>
          <w:sz w:val="22"/>
          <w:szCs w:val="22"/>
        </w:rPr>
      </w:pPr>
      <w:r w:rsidRPr="007A569C">
        <w:rPr>
          <w:sz w:val="22"/>
          <w:szCs w:val="22"/>
        </w:rPr>
        <w:t xml:space="preserve">Click on the hyperlink or type </w:t>
      </w:r>
      <w:r w:rsidR="00A72C56">
        <w:rPr>
          <w:sz w:val="22"/>
          <w:szCs w:val="22"/>
        </w:rPr>
        <w:t>the link</w:t>
      </w:r>
      <w:r w:rsidRPr="007A569C">
        <w:rPr>
          <w:sz w:val="22"/>
          <w:szCs w:val="22"/>
        </w:rPr>
        <w:t xml:space="preserve"> directly into your web browser to submit information.</w:t>
      </w:r>
      <w:r w:rsidR="00FA0026" w:rsidRPr="007A569C">
        <w:rPr>
          <w:sz w:val="22"/>
          <w:szCs w:val="22"/>
        </w:rPr>
        <w:t xml:space="preserve"> </w:t>
      </w:r>
      <w:r w:rsidR="00FA0026" w:rsidRPr="00D21D86">
        <w:rPr>
          <w:sz w:val="22"/>
          <w:szCs w:val="22"/>
        </w:rPr>
        <w:t xml:space="preserve"> </w:t>
      </w:r>
      <w:r w:rsidR="00452E00" w:rsidRPr="00D41FF8">
        <w:rPr>
          <w:b/>
          <w:sz w:val="22"/>
          <w:szCs w:val="22"/>
        </w:rPr>
        <w:t>Only nomin</w:t>
      </w:r>
      <w:r w:rsidR="00EB564F" w:rsidRPr="00D41FF8">
        <w:rPr>
          <w:b/>
          <w:sz w:val="22"/>
          <w:szCs w:val="22"/>
        </w:rPr>
        <w:t>ations submitted through the online nomination form will be accepted.</w:t>
      </w:r>
      <w:r w:rsidR="00771F6F" w:rsidRPr="00D21D86">
        <w:rPr>
          <w:color w:val="000000"/>
          <w:sz w:val="22"/>
          <w:szCs w:val="22"/>
        </w:rPr>
        <w:t xml:space="preserve">  </w:t>
      </w:r>
      <w:r w:rsidR="008013A2" w:rsidRPr="007A569C">
        <w:rPr>
          <w:color w:val="000000"/>
          <w:sz w:val="22"/>
          <w:szCs w:val="22"/>
        </w:rPr>
        <w:t>Once a nomination</w:t>
      </w:r>
      <w:r w:rsidR="002F7FBC" w:rsidRPr="007A569C">
        <w:rPr>
          <w:color w:val="000000"/>
          <w:sz w:val="22"/>
          <w:szCs w:val="22"/>
        </w:rPr>
        <w:t xml:space="preserve"> form</w:t>
      </w:r>
      <w:r w:rsidR="008013A2" w:rsidRPr="007A569C">
        <w:rPr>
          <w:color w:val="000000"/>
          <w:sz w:val="22"/>
          <w:szCs w:val="22"/>
        </w:rPr>
        <w:t xml:space="preserve"> has been submitted successfully</w:t>
      </w:r>
      <w:r w:rsidR="00E91CB1">
        <w:rPr>
          <w:color w:val="000000"/>
          <w:sz w:val="22"/>
          <w:szCs w:val="22"/>
        </w:rPr>
        <w:t xml:space="preserve"> through the available link,</w:t>
      </w:r>
      <w:r w:rsidR="00771F6F" w:rsidRPr="007A569C">
        <w:rPr>
          <w:color w:val="000000"/>
          <w:sz w:val="22"/>
          <w:szCs w:val="22"/>
        </w:rPr>
        <w:t xml:space="preserve"> </w:t>
      </w:r>
      <w:r w:rsidR="005547C8" w:rsidRPr="007A569C">
        <w:rPr>
          <w:color w:val="000000"/>
          <w:sz w:val="22"/>
          <w:szCs w:val="22"/>
        </w:rPr>
        <w:t xml:space="preserve">confirmation </w:t>
      </w:r>
      <w:r w:rsidR="009F7DD4" w:rsidRPr="007A569C">
        <w:rPr>
          <w:color w:val="000000"/>
          <w:sz w:val="22"/>
          <w:szCs w:val="22"/>
        </w:rPr>
        <w:t>will appear at the end of the form</w:t>
      </w:r>
      <w:r w:rsidR="008013A2" w:rsidRPr="007A569C">
        <w:rPr>
          <w:color w:val="000000"/>
          <w:sz w:val="22"/>
          <w:szCs w:val="22"/>
        </w:rPr>
        <w:t>.</w:t>
      </w:r>
      <w:r w:rsidR="00574B83" w:rsidRPr="007A569C">
        <w:rPr>
          <w:color w:val="000000"/>
          <w:sz w:val="22"/>
          <w:szCs w:val="22"/>
        </w:rPr>
        <w:t xml:space="preserve"> </w:t>
      </w:r>
      <w:r w:rsidR="002F7FBC" w:rsidRPr="007A569C">
        <w:rPr>
          <w:color w:val="000000"/>
          <w:sz w:val="22"/>
          <w:szCs w:val="22"/>
        </w:rPr>
        <w:t xml:space="preserve"> </w:t>
      </w:r>
      <w:r w:rsidR="00EB564F" w:rsidRPr="007A569C">
        <w:rPr>
          <w:color w:val="000000"/>
          <w:sz w:val="22"/>
          <w:szCs w:val="22"/>
        </w:rPr>
        <w:t>Submission of a nomination form does not guarantee a place in a training session.</w:t>
      </w:r>
    </w:p>
    <w:p w:rsidR="004B26A7" w:rsidRPr="007A569C" w:rsidRDefault="004B26A7" w:rsidP="00462D11">
      <w:pPr>
        <w:ind w:left="720"/>
        <w:rPr>
          <w:sz w:val="22"/>
          <w:szCs w:val="22"/>
          <w:u w:val="single"/>
        </w:rPr>
      </w:pPr>
    </w:p>
    <w:p w:rsidR="0063329F" w:rsidRPr="007A569C" w:rsidRDefault="006C3172" w:rsidP="00462D11">
      <w:pPr>
        <w:spacing w:after="60"/>
        <w:ind w:left="720"/>
        <w:rPr>
          <w:sz w:val="22"/>
          <w:szCs w:val="22"/>
          <w:u w:val="single"/>
        </w:rPr>
      </w:pPr>
      <w:r w:rsidRPr="007A569C">
        <w:rPr>
          <w:sz w:val="22"/>
          <w:szCs w:val="22"/>
          <w:u w:val="single"/>
        </w:rPr>
        <w:t>Upcoming Dates</w:t>
      </w:r>
    </w:p>
    <w:p w:rsidR="006C3172" w:rsidRPr="009D02B4" w:rsidRDefault="006C3172" w:rsidP="009D02B4">
      <w:pPr>
        <w:pStyle w:val="ListParagraph"/>
        <w:numPr>
          <w:ilvl w:val="0"/>
          <w:numId w:val="18"/>
        </w:numPr>
        <w:spacing w:after="60"/>
        <w:ind w:left="1170" w:hanging="450"/>
        <w:rPr>
          <w:sz w:val="22"/>
          <w:szCs w:val="22"/>
        </w:rPr>
      </w:pPr>
      <w:r w:rsidRPr="009D02B4">
        <w:rPr>
          <w:sz w:val="22"/>
          <w:szCs w:val="22"/>
        </w:rPr>
        <w:t xml:space="preserve">Nominees selected for the March </w:t>
      </w:r>
      <w:r w:rsidR="00AE3D17" w:rsidRPr="009D02B4">
        <w:rPr>
          <w:sz w:val="22"/>
          <w:szCs w:val="22"/>
        </w:rPr>
        <w:t>and April</w:t>
      </w:r>
      <w:r w:rsidRPr="009D02B4">
        <w:rPr>
          <w:sz w:val="22"/>
          <w:szCs w:val="22"/>
        </w:rPr>
        <w:t xml:space="preserve"> </w:t>
      </w:r>
      <w:r w:rsidR="00EB564F" w:rsidRPr="009D02B4">
        <w:rPr>
          <w:sz w:val="22"/>
          <w:szCs w:val="22"/>
        </w:rPr>
        <w:t xml:space="preserve">training sessions </w:t>
      </w:r>
      <w:r w:rsidRPr="009D02B4">
        <w:rPr>
          <w:sz w:val="22"/>
          <w:szCs w:val="22"/>
        </w:rPr>
        <w:t xml:space="preserve">will be notified of their acceptance by </w:t>
      </w:r>
      <w:r w:rsidR="00B04748">
        <w:rPr>
          <w:b/>
          <w:sz w:val="22"/>
          <w:szCs w:val="22"/>
        </w:rPr>
        <w:t>January 6, 2020</w:t>
      </w:r>
      <w:r w:rsidR="00462D11" w:rsidRPr="009D02B4">
        <w:rPr>
          <w:sz w:val="22"/>
          <w:szCs w:val="22"/>
        </w:rPr>
        <w:t xml:space="preserve">.  </w:t>
      </w:r>
      <w:r w:rsidR="001370F8" w:rsidRPr="009D02B4">
        <w:rPr>
          <w:sz w:val="22"/>
          <w:szCs w:val="22"/>
        </w:rPr>
        <w:t>Participants for these</w:t>
      </w:r>
      <w:r w:rsidRPr="009D02B4">
        <w:rPr>
          <w:sz w:val="22"/>
          <w:szCs w:val="22"/>
        </w:rPr>
        <w:t xml:space="preserve"> classes must </w:t>
      </w:r>
      <w:r w:rsidR="009F7DD4" w:rsidRPr="009D02B4">
        <w:rPr>
          <w:sz w:val="22"/>
          <w:szCs w:val="22"/>
        </w:rPr>
        <w:t>confirm</w:t>
      </w:r>
      <w:r w:rsidRPr="009D02B4">
        <w:rPr>
          <w:sz w:val="22"/>
          <w:szCs w:val="22"/>
        </w:rPr>
        <w:t xml:space="preserve"> to FNS</w:t>
      </w:r>
      <w:r w:rsidR="002351B7" w:rsidRPr="009D02B4">
        <w:rPr>
          <w:sz w:val="22"/>
          <w:szCs w:val="22"/>
        </w:rPr>
        <w:t xml:space="preserve"> by </w:t>
      </w:r>
      <w:r w:rsidR="00B04748">
        <w:rPr>
          <w:b/>
          <w:sz w:val="22"/>
          <w:szCs w:val="22"/>
        </w:rPr>
        <w:t>January 20, 2020</w:t>
      </w:r>
      <w:r w:rsidR="007077D4" w:rsidRPr="009D02B4">
        <w:rPr>
          <w:sz w:val="22"/>
          <w:szCs w:val="22"/>
        </w:rPr>
        <w:t xml:space="preserve"> that they are </w:t>
      </w:r>
      <w:r w:rsidR="001370F8" w:rsidRPr="009D02B4">
        <w:rPr>
          <w:sz w:val="22"/>
          <w:szCs w:val="22"/>
        </w:rPr>
        <w:t>available and willing to attend.</w:t>
      </w:r>
      <w:r w:rsidR="009D02B4" w:rsidRPr="009D02B4">
        <w:rPr>
          <w:sz w:val="22"/>
          <w:szCs w:val="22"/>
        </w:rPr>
        <w:br/>
      </w:r>
    </w:p>
    <w:p w:rsidR="006C3172" w:rsidRPr="009D02B4" w:rsidRDefault="006C3172" w:rsidP="009D02B4">
      <w:pPr>
        <w:pStyle w:val="ListParagraph"/>
        <w:numPr>
          <w:ilvl w:val="0"/>
          <w:numId w:val="18"/>
        </w:numPr>
        <w:ind w:left="1170" w:hanging="450"/>
        <w:rPr>
          <w:sz w:val="22"/>
          <w:szCs w:val="22"/>
        </w:rPr>
      </w:pPr>
      <w:r w:rsidRPr="009D02B4">
        <w:rPr>
          <w:sz w:val="22"/>
          <w:szCs w:val="22"/>
        </w:rPr>
        <w:t xml:space="preserve">Nominees selected for the </w:t>
      </w:r>
      <w:r w:rsidR="006C159C" w:rsidRPr="009D02B4">
        <w:rPr>
          <w:sz w:val="22"/>
          <w:szCs w:val="22"/>
        </w:rPr>
        <w:t xml:space="preserve">May and June </w:t>
      </w:r>
      <w:r w:rsidR="00EB564F" w:rsidRPr="009D02B4">
        <w:rPr>
          <w:sz w:val="22"/>
          <w:szCs w:val="22"/>
        </w:rPr>
        <w:t>training sessions</w:t>
      </w:r>
      <w:r w:rsidR="00452E00" w:rsidRPr="009D02B4">
        <w:rPr>
          <w:sz w:val="22"/>
          <w:szCs w:val="22"/>
        </w:rPr>
        <w:t xml:space="preserve"> </w:t>
      </w:r>
      <w:r w:rsidRPr="009D02B4">
        <w:rPr>
          <w:sz w:val="22"/>
          <w:szCs w:val="22"/>
        </w:rPr>
        <w:t xml:space="preserve">will be notified of their acceptance by </w:t>
      </w:r>
      <w:r w:rsidR="00F917E8" w:rsidRPr="009D02B4">
        <w:rPr>
          <w:b/>
          <w:sz w:val="22"/>
          <w:szCs w:val="22"/>
        </w:rPr>
        <w:t>Febr</w:t>
      </w:r>
      <w:r w:rsidR="00542770" w:rsidRPr="009D02B4">
        <w:rPr>
          <w:b/>
          <w:sz w:val="22"/>
          <w:szCs w:val="22"/>
        </w:rPr>
        <w:t>uary 5</w:t>
      </w:r>
      <w:r w:rsidR="00B04748">
        <w:rPr>
          <w:b/>
          <w:sz w:val="22"/>
          <w:szCs w:val="22"/>
        </w:rPr>
        <w:t>, 2020</w:t>
      </w:r>
      <w:r w:rsidR="00462D11" w:rsidRPr="009D02B4">
        <w:rPr>
          <w:sz w:val="22"/>
          <w:szCs w:val="22"/>
        </w:rPr>
        <w:t xml:space="preserve">.  </w:t>
      </w:r>
      <w:r w:rsidR="001370F8" w:rsidRPr="009D02B4">
        <w:rPr>
          <w:sz w:val="22"/>
          <w:szCs w:val="22"/>
        </w:rPr>
        <w:t>Participants for these</w:t>
      </w:r>
      <w:r w:rsidR="00EB564F" w:rsidRPr="009D02B4">
        <w:rPr>
          <w:sz w:val="22"/>
          <w:szCs w:val="22"/>
        </w:rPr>
        <w:t xml:space="preserve"> </w:t>
      </w:r>
      <w:r w:rsidRPr="009D02B4">
        <w:rPr>
          <w:sz w:val="22"/>
          <w:szCs w:val="22"/>
        </w:rPr>
        <w:t xml:space="preserve">classes must </w:t>
      </w:r>
      <w:r w:rsidR="007077D4" w:rsidRPr="009D02B4">
        <w:rPr>
          <w:sz w:val="22"/>
          <w:szCs w:val="22"/>
        </w:rPr>
        <w:t>confirm</w:t>
      </w:r>
      <w:r w:rsidRPr="009D02B4">
        <w:rPr>
          <w:sz w:val="22"/>
          <w:szCs w:val="22"/>
        </w:rPr>
        <w:t xml:space="preserve"> to FNS</w:t>
      </w:r>
      <w:r w:rsidR="007077D4" w:rsidRPr="009D02B4">
        <w:rPr>
          <w:sz w:val="22"/>
          <w:szCs w:val="22"/>
        </w:rPr>
        <w:t xml:space="preserve"> </w:t>
      </w:r>
      <w:r w:rsidR="002351B7" w:rsidRPr="009D02B4">
        <w:rPr>
          <w:sz w:val="22"/>
          <w:szCs w:val="22"/>
        </w:rPr>
        <w:t xml:space="preserve">by </w:t>
      </w:r>
      <w:r w:rsidR="00B04748">
        <w:rPr>
          <w:b/>
          <w:sz w:val="22"/>
          <w:szCs w:val="22"/>
        </w:rPr>
        <w:t>February 19, 2020</w:t>
      </w:r>
      <w:r w:rsidR="002351B7" w:rsidRPr="009D02B4">
        <w:rPr>
          <w:sz w:val="22"/>
          <w:szCs w:val="22"/>
        </w:rPr>
        <w:t xml:space="preserve"> </w:t>
      </w:r>
      <w:r w:rsidR="007077D4" w:rsidRPr="009D02B4">
        <w:rPr>
          <w:sz w:val="22"/>
          <w:szCs w:val="22"/>
        </w:rPr>
        <w:t xml:space="preserve">that they are </w:t>
      </w:r>
      <w:r w:rsidR="001370F8" w:rsidRPr="009D02B4">
        <w:rPr>
          <w:sz w:val="22"/>
          <w:szCs w:val="22"/>
        </w:rPr>
        <w:t>a</w:t>
      </w:r>
      <w:r w:rsidR="00462D11" w:rsidRPr="009D02B4">
        <w:rPr>
          <w:sz w:val="22"/>
          <w:szCs w:val="22"/>
        </w:rPr>
        <w:t>vailable and willing to attend.</w:t>
      </w:r>
    </w:p>
    <w:p w:rsidR="006C3172" w:rsidRPr="007A569C" w:rsidRDefault="006C3172" w:rsidP="00462D11">
      <w:pPr>
        <w:ind w:left="720"/>
        <w:rPr>
          <w:sz w:val="22"/>
          <w:szCs w:val="22"/>
        </w:rPr>
      </w:pPr>
    </w:p>
    <w:p w:rsidR="00A4791B" w:rsidRPr="007A569C" w:rsidRDefault="00C24626" w:rsidP="00462D11">
      <w:pPr>
        <w:ind w:left="720"/>
        <w:rPr>
          <w:sz w:val="22"/>
          <w:szCs w:val="22"/>
        </w:rPr>
      </w:pPr>
      <w:r w:rsidRPr="007A569C">
        <w:rPr>
          <w:sz w:val="22"/>
          <w:szCs w:val="22"/>
        </w:rPr>
        <w:t xml:space="preserve">FNS </w:t>
      </w:r>
      <w:r w:rsidR="00A4791B" w:rsidRPr="007A569C">
        <w:rPr>
          <w:sz w:val="22"/>
          <w:szCs w:val="22"/>
        </w:rPr>
        <w:t xml:space="preserve">looks forward to working with </w:t>
      </w:r>
      <w:r w:rsidR="00455811" w:rsidRPr="007A569C">
        <w:rPr>
          <w:sz w:val="22"/>
          <w:szCs w:val="22"/>
        </w:rPr>
        <w:t>you</w:t>
      </w:r>
      <w:r w:rsidR="00A4791B" w:rsidRPr="007A569C">
        <w:rPr>
          <w:sz w:val="22"/>
          <w:szCs w:val="22"/>
        </w:rPr>
        <w:t xml:space="preserve"> to </w:t>
      </w:r>
      <w:r w:rsidR="001328F8" w:rsidRPr="007A569C">
        <w:rPr>
          <w:sz w:val="22"/>
          <w:szCs w:val="22"/>
        </w:rPr>
        <w:t xml:space="preserve">offer </w:t>
      </w:r>
      <w:r w:rsidR="00716F29" w:rsidRPr="007A569C">
        <w:rPr>
          <w:sz w:val="22"/>
          <w:szCs w:val="22"/>
        </w:rPr>
        <w:t>produce safety</w:t>
      </w:r>
      <w:r w:rsidR="00A4791B" w:rsidRPr="007A569C">
        <w:rPr>
          <w:sz w:val="22"/>
          <w:szCs w:val="22"/>
        </w:rPr>
        <w:t xml:space="preserve"> </w:t>
      </w:r>
      <w:r w:rsidR="001328F8" w:rsidRPr="007A569C">
        <w:rPr>
          <w:sz w:val="22"/>
          <w:szCs w:val="22"/>
        </w:rPr>
        <w:t xml:space="preserve">training </w:t>
      </w:r>
      <w:r w:rsidR="00A4791B" w:rsidRPr="007A569C">
        <w:rPr>
          <w:sz w:val="22"/>
          <w:szCs w:val="22"/>
        </w:rPr>
        <w:t xml:space="preserve">to </w:t>
      </w:r>
      <w:r w:rsidR="00837A6A" w:rsidRPr="007A569C">
        <w:rPr>
          <w:sz w:val="22"/>
          <w:szCs w:val="22"/>
        </w:rPr>
        <w:t>state agency</w:t>
      </w:r>
      <w:r w:rsidR="00EF4B90" w:rsidRPr="007A569C">
        <w:rPr>
          <w:sz w:val="22"/>
          <w:szCs w:val="22"/>
        </w:rPr>
        <w:t xml:space="preserve"> and district</w:t>
      </w:r>
      <w:r w:rsidR="006C1A75" w:rsidRPr="007A569C">
        <w:rPr>
          <w:sz w:val="22"/>
          <w:szCs w:val="22"/>
        </w:rPr>
        <w:t xml:space="preserve"> </w:t>
      </w:r>
      <w:r w:rsidR="001370F8" w:rsidRPr="007A569C">
        <w:rPr>
          <w:sz w:val="22"/>
          <w:szCs w:val="22"/>
        </w:rPr>
        <w:t>child</w:t>
      </w:r>
      <w:r w:rsidR="00F24B98" w:rsidRPr="007A569C">
        <w:rPr>
          <w:sz w:val="22"/>
          <w:szCs w:val="22"/>
        </w:rPr>
        <w:t xml:space="preserve"> </w:t>
      </w:r>
      <w:r w:rsidR="00487547" w:rsidRPr="007A569C">
        <w:rPr>
          <w:sz w:val="22"/>
          <w:szCs w:val="22"/>
        </w:rPr>
        <w:t xml:space="preserve">nutrition </w:t>
      </w:r>
      <w:r w:rsidR="00EF4B90" w:rsidRPr="007A569C">
        <w:rPr>
          <w:sz w:val="22"/>
          <w:szCs w:val="22"/>
        </w:rPr>
        <w:t>staff</w:t>
      </w:r>
      <w:r w:rsidR="007A569C" w:rsidRPr="007A569C">
        <w:rPr>
          <w:sz w:val="22"/>
          <w:szCs w:val="22"/>
        </w:rPr>
        <w:t xml:space="preserve">.  </w:t>
      </w:r>
      <w:r w:rsidR="00716F29" w:rsidRPr="007A569C">
        <w:rPr>
          <w:sz w:val="22"/>
          <w:szCs w:val="22"/>
        </w:rPr>
        <w:t>If</w:t>
      </w:r>
      <w:r w:rsidR="00A4791B" w:rsidRPr="007A569C">
        <w:rPr>
          <w:sz w:val="22"/>
          <w:szCs w:val="22"/>
        </w:rPr>
        <w:t xml:space="preserve"> you have any questions, contact</w:t>
      </w:r>
      <w:r w:rsidR="00E55A07" w:rsidRPr="007A569C">
        <w:rPr>
          <w:sz w:val="22"/>
          <w:szCs w:val="22"/>
        </w:rPr>
        <w:t xml:space="preserve"> the program manager</w:t>
      </w:r>
      <w:r w:rsidR="008B7900" w:rsidRPr="007A569C">
        <w:rPr>
          <w:sz w:val="22"/>
          <w:szCs w:val="22"/>
        </w:rPr>
        <w:t xml:space="preserve"> at </w:t>
      </w:r>
      <w:hyperlink r:id="rId10" w:history="1">
        <w:r w:rsidR="00E55A07" w:rsidRPr="007A569C">
          <w:rPr>
            <w:rStyle w:val="Hyperlink"/>
            <w:sz w:val="22"/>
            <w:szCs w:val="22"/>
          </w:rPr>
          <w:t>producesafetyuniversity@fns.usda.gov</w:t>
        </w:r>
      </w:hyperlink>
      <w:r w:rsidR="008B7900" w:rsidRPr="007A569C">
        <w:rPr>
          <w:sz w:val="22"/>
          <w:szCs w:val="22"/>
        </w:rPr>
        <w:t>.</w:t>
      </w:r>
    </w:p>
    <w:p w:rsidR="00A4791B" w:rsidRPr="007A569C" w:rsidRDefault="00A4791B" w:rsidP="00462D11">
      <w:pPr>
        <w:ind w:left="720"/>
        <w:rPr>
          <w:sz w:val="22"/>
          <w:szCs w:val="22"/>
        </w:rPr>
      </w:pPr>
    </w:p>
    <w:p w:rsidR="00A4791B" w:rsidRPr="007A569C" w:rsidRDefault="00A4791B" w:rsidP="00462D11">
      <w:pPr>
        <w:ind w:left="720"/>
        <w:rPr>
          <w:sz w:val="22"/>
          <w:szCs w:val="22"/>
        </w:rPr>
      </w:pPr>
      <w:r w:rsidRPr="007A569C">
        <w:rPr>
          <w:sz w:val="22"/>
          <w:szCs w:val="22"/>
        </w:rPr>
        <w:t>Sincerely,</w:t>
      </w:r>
    </w:p>
    <w:p w:rsidR="004B1411" w:rsidRDefault="004B1411" w:rsidP="00A72C56">
      <w:pPr>
        <w:rPr>
          <w:sz w:val="22"/>
          <w:szCs w:val="22"/>
        </w:rPr>
      </w:pPr>
    </w:p>
    <w:p w:rsidR="007A569C" w:rsidRPr="007A569C" w:rsidRDefault="007A569C" w:rsidP="00462D11">
      <w:pPr>
        <w:ind w:left="720"/>
        <w:rPr>
          <w:sz w:val="22"/>
          <w:szCs w:val="22"/>
        </w:rPr>
      </w:pPr>
    </w:p>
    <w:p w:rsidR="00F118AC" w:rsidRDefault="00B04748" w:rsidP="00462D11">
      <w:pPr>
        <w:ind w:left="720"/>
        <w:rPr>
          <w:sz w:val="22"/>
          <w:szCs w:val="22"/>
        </w:rPr>
      </w:pPr>
      <w:r>
        <w:rPr>
          <w:sz w:val="22"/>
          <w:szCs w:val="22"/>
        </w:rPr>
        <w:t>Dr. Regina Tan</w:t>
      </w:r>
    </w:p>
    <w:p w:rsidR="00B04748" w:rsidRPr="007A569C" w:rsidRDefault="00B04748" w:rsidP="00462D11">
      <w:pPr>
        <w:ind w:left="720"/>
        <w:rPr>
          <w:sz w:val="22"/>
          <w:szCs w:val="22"/>
        </w:rPr>
      </w:pPr>
      <w:r>
        <w:rPr>
          <w:sz w:val="22"/>
          <w:szCs w:val="22"/>
        </w:rPr>
        <w:t>Director, Office of Food Safety</w:t>
      </w:r>
    </w:p>
    <w:p w:rsidR="00DC0D14" w:rsidRPr="007A569C" w:rsidRDefault="00DC0D14" w:rsidP="00462D11">
      <w:pPr>
        <w:ind w:left="720"/>
        <w:rPr>
          <w:sz w:val="22"/>
          <w:szCs w:val="22"/>
        </w:rPr>
      </w:pPr>
      <w:r w:rsidRPr="007A569C">
        <w:rPr>
          <w:sz w:val="22"/>
          <w:szCs w:val="22"/>
        </w:rPr>
        <w:t>Supplemental Nutrition and Safety Programs</w:t>
      </w:r>
    </w:p>
    <w:p w:rsidR="007A569C" w:rsidRDefault="00F8026F" w:rsidP="00462D11">
      <w:pPr>
        <w:ind w:left="720"/>
        <w:rPr>
          <w:szCs w:val="24"/>
        </w:rPr>
      </w:pPr>
      <w:r w:rsidRPr="007A569C">
        <w:rPr>
          <w:szCs w:val="24"/>
        </w:rPr>
        <w:t xml:space="preserve">USDA </w:t>
      </w:r>
      <w:r w:rsidR="001370F8" w:rsidRPr="007A569C">
        <w:rPr>
          <w:szCs w:val="24"/>
        </w:rPr>
        <w:t>Food and Nutrition Service</w:t>
      </w:r>
    </w:p>
    <w:p w:rsidR="004C05E0" w:rsidRPr="00D41FF8" w:rsidRDefault="007A569C" w:rsidP="00D41FF8">
      <w:pPr>
        <w:jc w:val="center"/>
        <w:rPr>
          <w:szCs w:val="24"/>
        </w:rPr>
      </w:pPr>
      <w:r>
        <w:rPr>
          <w:szCs w:val="24"/>
        </w:rPr>
        <w:br w:type="page"/>
      </w:r>
      <w:r w:rsidR="007834F2" w:rsidRPr="007A569C">
        <w:rPr>
          <w:b/>
          <w:szCs w:val="24"/>
        </w:rPr>
        <w:lastRenderedPageBreak/>
        <w:t>Pro</w:t>
      </w:r>
      <w:r w:rsidR="00462D11" w:rsidRPr="007A569C">
        <w:rPr>
          <w:b/>
          <w:szCs w:val="24"/>
        </w:rPr>
        <w:t>duce Safety University Overview</w:t>
      </w:r>
    </w:p>
    <w:p w:rsidR="001D34BF" w:rsidRPr="007A569C" w:rsidRDefault="001D34BF" w:rsidP="00462D11">
      <w:pPr>
        <w:autoSpaceDE w:val="0"/>
        <w:autoSpaceDN w:val="0"/>
        <w:adjustRightInd w:val="0"/>
        <w:ind w:left="720"/>
        <w:rPr>
          <w:i/>
          <w:szCs w:val="24"/>
        </w:rPr>
      </w:pPr>
    </w:p>
    <w:p w:rsidR="00803411" w:rsidRPr="007A569C" w:rsidRDefault="00803411" w:rsidP="00462D11">
      <w:pPr>
        <w:autoSpaceDE w:val="0"/>
        <w:autoSpaceDN w:val="0"/>
        <w:adjustRightInd w:val="0"/>
        <w:ind w:left="720"/>
        <w:rPr>
          <w:szCs w:val="24"/>
        </w:rPr>
      </w:pPr>
      <w:r w:rsidRPr="007A569C">
        <w:rPr>
          <w:szCs w:val="24"/>
        </w:rPr>
        <w:t>Fresh produce provides many nutritional benefits, but it</w:t>
      </w:r>
      <w:r w:rsidRPr="007A569C">
        <w:rPr>
          <w:color w:val="000000" w:themeColor="text1"/>
          <w:szCs w:val="24"/>
        </w:rPr>
        <w:t xml:space="preserve"> must be handled safely to reduce the risk of foodborne illness</w:t>
      </w:r>
      <w:r w:rsidR="007A569C" w:rsidRPr="007A569C">
        <w:rPr>
          <w:color w:val="000000" w:themeColor="text1"/>
          <w:szCs w:val="24"/>
        </w:rPr>
        <w:t xml:space="preserve">.  </w:t>
      </w:r>
      <w:r w:rsidRPr="007A569C">
        <w:rPr>
          <w:color w:val="000000" w:themeColor="text1"/>
          <w:szCs w:val="24"/>
        </w:rPr>
        <w:t>F</w:t>
      </w:r>
      <w:r w:rsidRPr="007A569C">
        <w:rPr>
          <w:szCs w:val="24"/>
        </w:rPr>
        <w:t>resh produce that is served raw does not go through a cooking step to kill any harmful bacteria that may be present before it is served to students, and, therefore has the potential to cause a foodborne illness.</w:t>
      </w:r>
    </w:p>
    <w:p w:rsidR="001D34BF" w:rsidRPr="007A569C" w:rsidRDefault="001D34BF" w:rsidP="00462D11">
      <w:pPr>
        <w:autoSpaceDE w:val="0"/>
        <w:autoSpaceDN w:val="0"/>
        <w:adjustRightInd w:val="0"/>
        <w:ind w:left="720"/>
        <w:rPr>
          <w:szCs w:val="24"/>
        </w:rPr>
      </w:pPr>
    </w:p>
    <w:p w:rsidR="00BA0EC1" w:rsidRPr="007A569C" w:rsidRDefault="00803411" w:rsidP="00462D11">
      <w:pPr>
        <w:autoSpaceDE w:val="0"/>
        <w:autoSpaceDN w:val="0"/>
        <w:adjustRightInd w:val="0"/>
        <w:ind w:left="720"/>
        <w:rPr>
          <w:szCs w:val="24"/>
        </w:rPr>
      </w:pPr>
      <w:r w:rsidRPr="007A569C">
        <w:rPr>
          <w:szCs w:val="24"/>
        </w:rPr>
        <w:t xml:space="preserve">Increased funding through the USDA Fresh Fruit and Vegetable Program, </w:t>
      </w:r>
      <w:r w:rsidR="006933EF" w:rsidRPr="007A569C">
        <w:rPr>
          <w:szCs w:val="24"/>
        </w:rPr>
        <w:t>F</w:t>
      </w:r>
      <w:r w:rsidRPr="007A569C">
        <w:rPr>
          <w:szCs w:val="24"/>
        </w:rPr>
        <w:t>arm-to-</w:t>
      </w:r>
      <w:r w:rsidR="006933EF" w:rsidRPr="007A569C">
        <w:rPr>
          <w:szCs w:val="24"/>
        </w:rPr>
        <w:t>S</w:t>
      </w:r>
      <w:r w:rsidRPr="007A569C">
        <w:rPr>
          <w:szCs w:val="24"/>
        </w:rPr>
        <w:t>chool initiatives, and school gardens raised concerns about potential food safety risks associated with these programs and prompted the USDA to develop Produce Safety University (PSU)</w:t>
      </w:r>
      <w:r w:rsidR="007A569C" w:rsidRPr="007A569C">
        <w:rPr>
          <w:szCs w:val="24"/>
        </w:rPr>
        <w:t xml:space="preserve">.  </w:t>
      </w:r>
      <w:r w:rsidRPr="007A569C">
        <w:rPr>
          <w:szCs w:val="24"/>
        </w:rPr>
        <w:t xml:space="preserve">The week-long </w:t>
      </w:r>
      <w:r w:rsidR="001D34BF" w:rsidRPr="007A569C">
        <w:rPr>
          <w:szCs w:val="24"/>
        </w:rPr>
        <w:t>immersion</w:t>
      </w:r>
      <w:r w:rsidRPr="007A569C">
        <w:rPr>
          <w:szCs w:val="24"/>
        </w:rPr>
        <w:t xml:space="preserve"> course is a collaborative venture between USDA Food and Nutrition Service (FNS) and Agricu</w:t>
      </w:r>
      <w:r w:rsidR="00462D11" w:rsidRPr="007A569C">
        <w:rPr>
          <w:szCs w:val="24"/>
        </w:rPr>
        <w:t>ltural Marketing Service (AMS).</w:t>
      </w:r>
    </w:p>
    <w:p w:rsidR="001D34BF" w:rsidRPr="007A569C" w:rsidRDefault="001D34BF" w:rsidP="00462D11">
      <w:pPr>
        <w:autoSpaceDE w:val="0"/>
        <w:autoSpaceDN w:val="0"/>
        <w:adjustRightInd w:val="0"/>
        <w:ind w:left="720"/>
        <w:rPr>
          <w:szCs w:val="24"/>
        </w:rPr>
      </w:pPr>
    </w:p>
    <w:p w:rsidR="001D34BF" w:rsidRPr="007A569C" w:rsidRDefault="00803411" w:rsidP="00462D11">
      <w:pPr>
        <w:autoSpaceDE w:val="0"/>
        <w:autoSpaceDN w:val="0"/>
        <w:adjustRightInd w:val="0"/>
        <w:spacing w:after="60"/>
        <w:ind w:left="720"/>
        <w:rPr>
          <w:szCs w:val="24"/>
          <w:u w:val="single"/>
        </w:rPr>
      </w:pPr>
      <w:r w:rsidRPr="007A569C">
        <w:rPr>
          <w:szCs w:val="24"/>
          <w:u w:val="single"/>
        </w:rPr>
        <w:t xml:space="preserve">The </w:t>
      </w:r>
      <w:r w:rsidR="001D34BF" w:rsidRPr="007A569C">
        <w:rPr>
          <w:szCs w:val="24"/>
          <w:u w:val="single"/>
        </w:rPr>
        <w:t>overall goals</w:t>
      </w:r>
      <w:r w:rsidRPr="007A569C">
        <w:rPr>
          <w:szCs w:val="24"/>
          <w:u w:val="single"/>
        </w:rPr>
        <w:t xml:space="preserve"> of PSU</w:t>
      </w:r>
      <w:r w:rsidR="00462D11" w:rsidRPr="007A569C">
        <w:rPr>
          <w:szCs w:val="24"/>
          <w:u w:val="single"/>
        </w:rPr>
        <w:t xml:space="preserve"> include:</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 xml:space="preserve">Provide Child Nutrition Professionals the tools to identify and mitigate the food safety </w:t>
      </w:r>
      <w:r w:rsidR="00462D11" w:rsidRPr="007A569C">
        <w:rPr>
          <w:szCs w:val="24"/>
        </w:rPr>
        <w:t>risks associated with produce.</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Provide Child Nutrition Professionals the tools to increase produce shelf life, preve</w:t>
      </w:r>
      <w:r w:rsidR="00462D11" w:rsidRPr="007A569C">
        <w:rPr>
          <w:szCs w:val="24"/>
        </w:rPr>
        <w:t>nt spoilage, and reduce waste.</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Improve</w:t>
      </w:r>
      <w:r w:rsidR="00462D11" w:rsidRPr="007A569C">
        <w:rPr>
          <w:szCs w:val="24"/>
        </w:rPr>
        <w:t xml:space="preserve"> student acceptance of produce.</w:t>
      </w:r>
    </w:p>
    <w:p w:rsidR="001D34BF" w:rsidRPr="007A569C" w:rsidRDefault="00462D11" w:rsidP="007A569C">
      <w:pPr>
        <w:pStyle w:val="ListParagraph"/>
        <w:numPr>
          <w:ilvl w:val="0"/>
          <w:numId w:val="17"/>
        </w:numPr>
        <w:spacing w:after="160" w:line="259" w:lineRule="auto"/>
        <w:ind w:left="1440" w:hanging="720"/>
        <w:rPr>
          <w:szCs w:val="24"/>
        </w:rPr>
      </w:pPr>
      <w:r w:rsidRPr="007A569C">
        <w:rPr>
          <w:szCs w:val="24"/>
        </w:rPr>
        <w:t>Control costs.</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Provide Child Nutrition Professionals resources to engage the community</w:t>
      </w:r>
      <w:r w:rsidR="00462D11" w:rsidRPr="007A569C">
        <w:rPr>
          <w:szCs w:val="24"/>
        </w:rPr>
        <w:t xml:space="preserve"> and support local agriculture.</w:t>
      </w:r>
    </w:p>
    <w:p w:rsidR="001D34BF" w:rsidRPr="007A569C" w:rsidRDefault="001D34BF" w:rsidP="007A569C">
      <w:pPr>
        <w:pStyle w:val="ListParagraph"/>
        <w:numPr>
          <w:ilvl w:val="0"/>
          <w:numId w:val="17"/>
        </w:numPr>
        <w:spacing w:after="160" w:line="259" w:lineRule="auto"/>
        <w:ind w:left="1440" w:hanging="720"/>
        <w:rPr>
          <w:szCs w:val="24"/>
        </w:rPr>
      </w:pPr>
      <w:r w:rsidRPr="007A569C">
        <w:rPr>
          <w:szCs w:val="24"/>
        </w:rPr>
        <w:t xml:space="preserve">Identify best practices for </w:t>
      </w:r>
      <w:r w:rsidR="00462D11" w:rsidRPr="007A569C">
        <w:rPr>
          <w:szCs w:val="24"/>
        </w:rPr>
        <w:t>writing produce specifications.</w:t>
      </w:r>
    </w:p>
    <w:p w:rsidR="001D34BF" w:rsidRPr="007A569C" w:rsidRDefault="00803411" w:rsidP="00462D11">
      <w:pPr>
        <w:ind w:left="720"/>
        <w:rPr>
          <w:szCs w:val="24"/>
        </w:rPr>
      </w:pPr>
      <w:r w:rsidRPr="007A569C">
        <w:rPr>
          <w:szCs w:val="24"/>
        </w:rPr>
        <w:t xml:space="preserve">PSU covers all aspects of the fresh produce supply chain from </w:t>
      </w:r>
      <w:r w:rsidR="001D34BF" w:rsidRPr="007A569C">
        <w:rPr>
          <w:szCs w:val="24"/>
        </w:rPr>
        <w:t>farm to fork</w:t>
      </w:r>
      <w:r w:rsidR="00BA0EC1" w:rsidRPr="007A569C">
        <w:rPr>
          <w:szCs w:val="24"/>
        </w:rPr>
        <w:t>.  A combination of</w:t>
      </w:r>
      <w:r w:rsidRPr="007A569C">
        <w:rPr>
          <w:szCs w:val="24"/>
        </w:rPr>
        <w:t xml:space="preserve"> lecture, laboratory</w:t>
      </w:r>
      <w:r w:rsidR="00745473" w:rsidRPr="007A569C">
        <w:rPr>
          <w:szCs w:val="24"/>
        </w:rPr>
        <w:t xml:space="preserve">, </w:t>
      </w:r>
      <w:r w:rsidRPr="007A569C">
        <w:rPr>
          <w:szCs w:val="24"/>
        </w:rPr>
        <w:t>and field-trip</w:t>
      </w:r>
      <w:r w:rsidR="00B050C3" w:rsidRPr="007A569C">
        <w:rPr>
          <w:szCs w:val="24"/>
        </w:rPr>
        <w:t xml:space="preserve"> instruction is used </w:t>
      </w:r>
      <w:r w:rsidR="001D34BF" w:rsidRPr="007A569C">
        <w:rPr>
          <w:szCs w:val="24"/>
        </w:rPr>
        <w:t>in a train-the-trainer format</w:t>
      </w:r>
      <w:r w:rsidR="007A569C" w:rsidRPr="007A569C">
        <w:rPr>
          <w:szCs w:val="24"/>
        </w:rPr>
        <w:t xml:space="preserve">.  </w:t>
      </w:r>
      <w:r w:rsidR="001D34BF" w:rsidRPr="007A569C">
        <w:rPr>
          <w:szCs w:val="24"/>
        </w:rPr>
        <w:t>Graduates receive training materials to use at regional, state, and local trainings that include lesson plans, presentations and activities related to key topic</w:t>
      </w:r>
      <w:r w:rsidR="00462D11" w:rsidRPr="007A569C">
        <w:rPr>
          <w:szCs w:val="24"/>
        </w:rPr>
        <w:t>s addressed during PSU classes.</w:t>
      </w:r>
    </w:p>
    <w:p w:rsidR="001D34BF" w:rsidRPr="007A569C" w:rsidRDefault="001D34BF" w:rsidP="00462D11">
      <w:pPr>
        <w:ind w:left="720"/>
        <w:rPr>
          <w:szCs w:val="24"/>
        </w:rPr>
      </w:pPr>
    </w:p>
    <w:p w:rsidR="00803411" w:rsidRPr="007A569C" w:rsidRDefault="00745473" w:rsidP="00462D11">
      <w:pPr>
        <w:ind w:left="720"/>
        <w:rPr>
          <w:szCs w:val="24"/>
        </w:rPr>
      </w:pPr>
      <w:r w:rsidRPr="007A569C">
        <w:rPr>
          <w:szCs w:val="24"/>
        </w:rPr>
        <w:t>Participants learn to assess produce upon receiving to ensure that the produce meets bid specifications</w:t>
      </w:r>
      <w:r w:rsidR="007A569C" w:rsidRPr="007A569C">
        <w:rPr>
          <w:szCs w:val="24"/>
        </w:rPr>
        <w:t xml:space="preserve">.  </w:t>
      </w:r>
      <w:r w:rsidRPr="007A569C">
        <w:rPr>
          <w:szCs w:val="24"/>
        </w:rPr>
        <w:t xml:space="preserve">They also learn how to </w:t>
      </w:r>
      <w:r w:rsidR="00A06D09" w:rsidRPr="007A569C">
        <w:rPr>
          <w:szCs w:val="24"/>
        </w:rPr>
        <w:t>safely</w:t>
      </w:r>
      <w:r w:rsidRPr="007A569C">
        <w:rPr>
          <w:szCs w:val="24"/>
        </w:rPr>
        <w:t xml:space="preserve"> store and serve fresh produce.  </w:t>
      </w:r>
      <w:r w:rsidR="00803411" w:rsidRPr="007A569C">
        <w:rPr>
          <w:szCs w:val="24"/>
        </w:rPr>
        <w:t>Field trips</w:t>
      </w:r>
      <w:r w:rsidR="008C49E7" w:rsidRPr="007A569C">
        <w:rPr>
          <w:szCs w:val="24"/>
        </w:rPr>
        <w:t>, which vary due to training locations and seasons,</w:t>
      </w:r>
      <w:r w:rsidR="00803411" w:rsidRPr="007A569C">
        <w:rPr>
          <w:szCs w:val="24"/>
        </w:rPr>
        <w:t xml:space="preserve"> </w:t>
      </w:r>
      <w:r w:rsidR="006C5BC7" w:rsidRPr="007A569C">
        <w:rPr>
          <w:szCs w:val="24"/>
        </w:rPr>
        <w:t>give participants the opportunity to visit</w:t>
      </w:r>
      <w:r w:rsidR="00485AED" w:rsidRPr="007A569C">
        <w:rPr>
          <w:szCs w:val="24"/>
        </w:rPr>
        <w:t xml:space="preserve"> sites such as</w:t>
      </w:r>
      <w:r w:rsidR="00803411" w:rsidRPr="007A569C">
        <w:rPr>
          <w:szCs w:val="24"/>
        </w:rPr>
        <w:t xml:space="preserve"> terminal market</w:t>
      </w:r>
      <w:r w:rsidR="006C5BC7" w:rsidRPr="007A569C">
        <w:rPr>
          <w:szCs w:val="24"/>
        </w:rPr>
        <w:t>s</w:t>
      </w:r>
      <w:r w:rsidRPr="007A569C">
        <w:rPr>
          <w:szCs w:val="24"/>
        </w:rPr>
        <w:t xml:space="preserve">, </w:t>
      </w:r>
      <w:r w:rsidR="00803411" w:rsidRPr="007A569C">
        <w:rPr>
          <w:szCs w:val="24"/>
        </w:rPr>
        <w:t>large produce distributor</w:t>
      </w:r>
      <w:r w:rsidR="006C5BC7" w:rsidRPr="007A569C">
        <w:rPr>
          <w:szCs w:val="24"/>
        </w:rPr>
        <w:t>s</w:t>
      </w:r>
      <w:r w:rsidRPr="007A569C">
        <w:rPr>
          <w:szCs w:val="24"/>
        </w:rPr>
        <w:t xml:space="preserve">, </w:t>
      </w:r>
      <w:r w:rsidR="00803411" w:rsidRPr="007A569C">
        <w:rPr>
          <w:szCs w:val="24"/>
        </w:rPr>
        <w:t>fresh-cut processing compan</w:t>
      </w:r>
      <w:r w:rsidR="006C5BC7" w:rsidRPr="007A569C">
        <w:rPr>
          <w:szCs w:val="24"/>
        </w:rPr>
        <w:t>ies</w:t>
      </w:r>
      <w:r w:rsidR="00803411" w:rsidRPr="007A569C">
        <w:rPr>
          <w:szCs w:val="24"/>
        </w:rPr>
        <w:t xml:space="preserve">, </w:t>
      </w:r>
      <w:r w:rsidR="006C5BC7" w:rsidRPr="007A569C">
        <w:rPr>
          <w:szCs w:val="24"/>
        </w:rPr>
        <w:t>or</w:t>
      </w:r>
      <w:r w:rsidRPr="007A569C">
        <w:rPr>
          <w:szCs w:val="24"/>
        </w:rPr>
        <w:t xml:space="preserve"> </w:t>
      </w:r>
      <w:r w:rsidR="00803411" w:rsidRPr="007A569C">
        <w:rPr>
          <w:szCs w:val="24"/>
        </w:rPr>
        <w:t>farm</w:t>
      </w:r>
      <w:r w:rsidR="006C5BC7" w:rsidRPr="007A569C">
        <w:rPr>
          <w:szCs w:val="24"/>
        </w:rPr>
        <w:t>s</w:t>
      </w:r>
      <w:r w:rsidR="008C49E7" w:rsidRPr="007A569C">
        <w:rPr>
          <w:szCs w:val="24"/>
        </w:rPr>
        <w:t>.</w:t>
      </w:r>
    </w:p>
    <w:p w:rsidR="001D34BF" w:rsidRPr="007A569C" w:rsidRDefault="001D34BF" w:rsidP="00462D11">
      <w:pPr>
        <w:ind w:left="720"/>
        <w:rPr>
          <w:szCs w:val="24"/>
        </w:rPr>
      </w:pPr>
    </w:p>
    <w:p w:rsidR="00803411" w:rsidRDefault="00803411" w:rsidP="00462D11">
      <w:pPr>
        <w:spacing w:after="120"/>
        <w:ind w:left="720"/>
        <w:rPr>
          <w:szCs w:val="24"/>
        </w:rPr>
      </w:pPr>
      <w:r w:rsidRPr="007A569C">
        <w:rPr>
          <w:szCs w:val="24"/>
        </w:rPr>
        <w:t xml:space="preserve">Upon completion of the course, </w:t>
      </w:r>
      <w:r w:rsidR="007C4D13" w:rsidRPr="007A569C">
        <w:rPr>
          <w:szCs w:val="24"/>
        </w:rPr>
        <w:t xml:space="preserve">graduates </w:t>
      </w:r>
      <w:r w:rsidRPr="007A569C">
        <w:rPr>
          <w:szCs w:val="24"/>
        </w:rPr>
        <w:t>receive a USDA certificate of completion for</w:t>
      </w:r>
      <w:r w:rsidR="00462D11" w:rsidRPr="007A569C">
        <w:rPr>
          <w:szCs w:val="24"/>
        </w:rPr>
        <w:t xml:space="preserve"> 21 continuing education hours.</w:t>
      </w:r>
    </w:p>
    <w:p w:rsidR="00AE450A" w:rsidRPr="007A569C" w:rsidRDefault="00AE450A" w:rsidP="00462D11">
      <w:pPr>
        <w:spacing w:after="120"/>
        <w:ind w:left="720"/>
        <w:rPr>
          <w:szCs w:val="24"/>
        </w:rPr>
      </w:pPr>
    </w:p>
    <w:p w:rsidR="007834F2" w:rsidRPr="007A569C" w:rsidRDefault="007834F2" w:rsidP="00462D11">
      <w:pPr>
        <w:spacing w:after="120"/>
        <w:ind w:left="720"/>
        <w:jc w:val="center"/>
        <w:rPr>
          <w:b/>
          <w:szCs w:val="24"/>
        </w:rPr>
      </w:pPr>
      <w:r w:rsidRPr="007A569C">
        <w:rPr>
          <w:b/>
          <w:szCs w:val="24"/>
        </w:rPr>
        <w:t xml:space="preserve">Produce Safety University </w:t>
      </w:r>
      <w:r w:rsidR="00C034B9" w:rsidRPr="007A569C">
        <w:rPr>
          <w:b/>
          <w:szCs w:val="24"/>
        </w:rPr>
        <w:t>Logistics</w:t>
      </w:r>
    </w:p>
    <w:p w:rsidR="00AB337A" w:rsidRPr="007A569C" w:rsidRDefault="00803411" w:rsidP="00462D11">
      <w:pPr>
        <w:ind w:left="720"/>
        <w:rPr>
          <w:szCs w:val="24"/>
        </w:rPr>
      </w:pPr>
      <w:r w:rsidRPr="007A569C">
        <w:rPr>
          <w:szCs w:val="24"/>
        </w:rPr>
        <w:t xml:space="preserve">Produce Safety University begins late on Monday afternoon and ends on Friday </w:t>
      </w:r>
      <w:r w:rsidR="00C034B9" w:rsidRPr="007A569C">
        <w:rPr>
          <w:szCs w:val="24"/>
        </w:rPr>
        <w:t>at</w:t>
      </w:r>
      <w:r w:rsidRPr="007A569C">
        <w:rPr>
          <w:szCs w:val="24"/>
        </w:rPr>
        <w:t xml:space="preserve"> noon to allow the majority of participants to travel on Monday morning and return home on Friday afternoon</w:t>
      </w:r>
      <w:r w:rsidR="00462D11" w:rsidRPr="007A569C">
        <w:rPr>
          <w:szCs w:val="24"/>
        </w:rPr>
        <w:t xml:space="preserve">.  </w:t>
      </w:r>
      <w:r w:rsidRPr="007A569C">
        <w:rPr>
          <w:szCs w:val="24"/>
        </w:rPr>
        <w:t>Tuesday and Thursday</w:t>
      </w:r>
      <w:r w:rsidR="003D5F4C" w:rsidRPr="007A569C">
        <w:rPr>
          <w:szCs w:val="24"/>
        </w:rPr>
        <w:t xml:space="preserve"> classes run from 8 am to 5 pm.  </w:t>
      </w:r>
      <w:r w:rsidRPr="007A569C">
        <w:rPr>
          <w:szCs w:val="24"/>
        </w:rPr>
        <w:t xml:space="preserve">Field trips take place on Wednesday. </w:t>
      </w:r>
      <w:r w:rsidR="00C034B9" w:rsidRPr="007A569C">
        <w:rPr>
          <w:szCs w:val="24"/>
        </w:rPr>
        <w:t>Draft agendas will be provided to participants well in advance of their session.</w:t>
      </w:r>
    </w:p>
    <w:sectPr w:rsidR="00AB337A" w:rsidRPr="007A569C" w:rsidSect="00A01310">
      <w:headerReference w:type="default" r:id="rId11"/>
      <w:footerReference w:type="default" r:id="rId12"/>
      <w:headerReference w:type="first" r:id="rId13"/>
      <w:footerReference w:type="first" r:id="rId14"/>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AF" w:rsidRDefault="003B18AF">
      <w:r>
        <w:separator/>
      </w:r>
    </w:p>
  </w:endnote>
  <w:endnote w:type="continuationSeparator" w:id="0">
    <w:p w:rsidR="003B18AF" w:rsidRDefault="003B18AF">
      <w:r>
        <w:continuationSeparator/>
      </w:r>
    </w:p>
  </w:endnote>
  <w:endnote w:type="continuationNotice" w:id="1">
    <w:p w:rsidR="003B18AF" w:rsidRDefault="003B1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473" w:rsidRDefault="00745473">
    <w:pPr>
      <w:pStyle w:val="Footer"/>
      <w:jc w:val="center"/>
    </w:pPr>
  </w:p>
  <w:p w:rsidR="00745473" w:rsidRDefault="00745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10" w:rsidRPr="00A01310" w:rsidRDefault="00A01310">
    <w:pPr>
      <w:pStyle w:val="Footer"/>
      <w:rPr>
        <w:sz w:val="20"/>
      </w:rPr>
    </w:pPr>
    <w:r w:rsidRPr="00387B8F">
      <w:rPr>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403137">
      <w:rPr>
        <w:sz w:val="20"/>
      </w:rPr>
      <w:t xml:space="preserve">15 </w:t>
    </w:r>
    <w:r w:rsidRPr="00387B8F">
      <w:rPr>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(0584-0611).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AF" w:rsidRDefault="003B18AF">
      <w:r>
        <w:separator/>
      </w:r>
    </w:p>
  </w:footnote>
  <w:footnote w:type="continuationSeparator" w:id="0">
    <w:p w:rsidR="003B18AF" w:rsidRDefault="003B18AF">
      <w:r>
        <w:continuationSeparator/>
      </w:r>
    </w:p>
  </w:footnote>
  <w:footnote w:type="continuationNotice" w:id="1">
    <w:p w:rsidR="003B18AF" w:rsidRDefault="003B18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43" w:rsidRPr="009E48F4" w:rsidRDefault="00B36343" w:rsidP="00B36343">
    <w:pPr>
      <w:pStyle w:val="Header"/>
    </w:pPr>
    <w:r w:rsidRPr="00A82EC4">
      <w:rPr>
        <w:b/>
      </w:rPr>
      <w:t>Appendix A:  Sample State Agency Letter</w:t>
    </w:r>
    <w:r>
      <w:ptab w:relativeTo="margin" w:alignment="right" w:leader="none"/>
    </w:r>
    <w:r w:rsidRPr="009E48F4">
      <w:t xml:space="preserve"> OMB Number:  0584-0611</w:t>
    </w:r>
  </w:p>
  <w:p w:rsidR="00B36343" w:rsidRPr="00B36343" w:rsidRDefault="00B36343">
    <w:pPr>
      <w:pStyle w:val="Header"/>
      <w:rPr>
        <w:sz w:val="20"/>
      </w:rPr>
    </w:pPr>
    <w:r w:rsidRPr="00F15EAA">
      <w:rPr>
        <w:sz w:val="20"/>
      </w:rPr>
      <w:ptab w:relativeTo="margin" w:alignment="right" w:leader="none"/>
    </w:r>
    <w:r w:rsidR="00B04748">
      <w:rPr>
        <w:sz w:val="20"/>
      </w:rPr>
      <w:t>Expiration Date:  09/30/20</w:t>
    </w:r>
    <w:r w:rsidR="00403137">
      <w:rPr>
        <w:sz w:val="20"/>
      </w:rPr>
      <w:t>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2F7" w:rsidRPr="009E48F4" w:rsidRDefault="00D852F7" w:rsidP="00D852F7">
    <w:pPr>
      <w:pStyle w:val="Header"/>
    </w:pPr>
    <w:r w:rsidRPr="00A82EC4">
      <w:rPr>
        <w:b/>
      </w:rPr>
      <w:t>Appendix A:  Sample State Agency Letter</w:t>
    </w:r>
    <w:r>
      <w:ptab w:relativeTo="margin" w:alignment="right" w:leader="none"/>
    </w:r>
    <w:r w:rsidRPr="009E48F4">
      <w:t xml:space="preserve"> OMB Number:  0584-0611</w:t>
    </w:r>
  </w:p>
  <w:p w:rsidR="00D852F7" w:rsidRPr="00D852F7" w:rsidRDefault="00D852F7">
    <w:pPr>
      <w:pStyle w:val="Header"/>
      <w:rPr>
        <w:sz w:val="20"/>
      </w:rPr>
    </w:pPr>
    <w:r w:rsidRPr="00F15EAA">
      <w:rPr>
        <w:sz w:val="20"/>
      </w:rPr>
      <w:ptab w:relativeTo="margin" w:alignment="right" w:leader="none"/>
    </w:r>
    <w:r w:rsidR="00B04748">
      <w:rPr>
        <w:sz w:val="20"/>
      </w:rPr>
      <w:t>Expiration Date:  09/30/20</w:t>
    </w:r>
    <w:r w:rsidR="00403137">
      <w:rPr>
        <w:sz w:val="20"/>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2018EE"/>
    <w:lvl w:ilvl="0">
      <w:numFmt w:val="decimal"/>
      <w:lvlText w:val="*"/>
      <w:lvlJc w:val="left"/>
    </w:lvl>
  </w:abstractNum>
  <w:abstractNum w:abstractNumId="1">
    <w:nsid w:val="01D617ED"/>
    <w:multiLevelType w:val="hybridMultilevel"/>
    <w:tmpl w:val="34A293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A1B2A"/>
    <w:multiLevelType w:val="hybridMultilevel"/>
    <w:tmpl w:val="85B86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664423"/>
    <w:multiLevelType w:val="hybridMultilevel"/>
    <w:tmpl w:val="46FC8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52472F"/>
    <w:multiLevelType w:val="hybridMultilevel"/>
    <w:tmpl w:val="0E76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77C6"/>
    <w:multiLevelType w:val="hybridMultilevel"/>
    <w:tmpl w:val="8512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E65CB"/>
    <w:multiLevelType w:val="hybridMultilevel"/>
    <w:tmpl w:val="E2BE479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7">
    <w:nsid w:val="314326B4"/>
    <w:multiLevelType w:val="hybridMultilevel"/>
    <w:tmpl w:val="38E4D9A2"/>
    <w:lvl w:ilvl="0" w:tplc="5120C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E718E"/>
    <w:multiLevelType w:val="hybridMultilevel"/>
    <w:tmpl w:val="5828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55660"/>
    <w:multiLevelType w:val="hybridMultilevel"/>
    <w:tmpl w:val="B07651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A630086"/>
    <w:multiLevelType w:val="hybridMultilevel"/>
    <w:tmpl w:val="9F1C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20F8A"/>
    <w:multiLevelType w:val="hybridMultilevel"/>
    <w:tmpl w:val="8FBCB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C392A"/>
    <w:multiLevelType w:val="hybridMultilevel"/>
    <w:tmpl w:val="F3E2D500"/>
    <w:lvl w:ilvl="0" w:tplc="92AC6F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45752"/>
    <w:multiLevelType w:val="hybridMultilevel"/>
    <w:tmpl w:val="64F8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98687E"/>
    <w:multiLevelType w:val="hybridMultilevel"/>
    <w:tmpl w:val="D35A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F25D1E"/>
    <w:multiLevelType w:val="hybridMultilevel"/>
    <w:tmpl w:val="BDF4E18C"/>
    <w:lvl w:ilvl="0" w:tplc="C5223216">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021DAA"/>
    <w:multiLevelType w:val="hybridMultilevel"/>
    <w:tmpl w:val="9F5E6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10783D"/>
    <w:multiLevelType w:val="hybridMultilevel"/>
    <w:tmpl w:val="E6063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3601"/>
        <w:numFmt w:val="bullet"/>
        <w:lvlText w:val="·"/>
        <w:legacy w:legacy="1" w:legacySpace="120" w:legacyIndent="360"/>
        <w:lvlJc w:val="left"/>
        <w:pPr>
          <w:ind w:left="720" w:hanging="360"/>
        </w:pPr>
      </w:lvl>
    </w:lvlOverride>
  </w:num>
  <w:num w:numId="2">
    <w:abstractNumId w:val="6"/>
  </w:num>
  <w:num w:numId="3">
    <w:abstractNumId w:val="16"/>
  </w:num>
  <w:num w:numId="4">
    <w:abstractNumId w:val="14"/>
  </w:num>
  <w:num w:numId="5">
    <w:abstractNumId w:val="4"/>
  </w:num>
  <w:num w:numId="6">
    <w:abstractNumId w:val="5"/>
  </w:num>
  <w:num w:numId="7">
    <w:abstractNumId w:val="11"/>
  </w:num>
  <w:num w:numId="8">
    <w:abstractNumId w:val="1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7"/>
  </w:num>
  <w:num w:numId="14">
    <w:abstractNumId w:val="12"/>
  </w:num>
  <w:num w:numId="15">
    <w:abstractNumId w:val="17"/>
  </w:num>
  <w:num w:numId="16">
    <w:abstractNumId w:val="1"/>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A2"/>
    <w:rsid w:val="00004B33"/>
    <w:rsid w:val="0000592E"/>
    <w:rsid w:val="00007B7D"/>
    <w:rsid w:val="0002601C"/>
    <w:rsid w:val="000511D0"/>
    <w:rsid w:val="00061F46"/>
    <w:rsid w:val="000773DD"/>
    <w:rsid w:val="000917E9"/>
    <w:rsid w:val="0009274B"/>
    <w:rsid w:val="000B5930"/>
    <w:rsid w:val="000E1710"/>
    <w:rsid w:val="000E2F73"/>
    <w:rsid w:val="000F4DD9"/>
    <w:rsid w:val="00103060"/>
    <w:rsid w:val="00112F37"/>
    <w:rsid w:val="00125DB8"/>
    <w:rsid w:val="001328F8"/>
    <w:rsid w:val="001370F8"/>
    <w:rsid w:val="00140C12"/>
    <w:rsid w:val="00143C08"/>
    <w:rsid w:val="001478A3"/>
    <w:rsid w:val="00170307"/>
    <w:rsid w:val="001718AA"/>
    <w:rsid w:val="00174392"/>
    <w:rsid w:val="00192F97"/>
    <w:rsid w:val="00197E26"/>
    <w:rsid w:val="001A3711"/>
    <w:rsid w:val="001A5E74"/>
    <w:rsid w:val="001B2743"/>
    <w:rsid w:val="001C202F"/>
    <w:rsid w:val="001C56D9"/>
    <w:rsid w:val="001C5AB6"/>
    <w:rsid w:val="001D34BF"/>
    <w:rsid w:val="001F02FF"/>
    <w:rsid w:val="001F3860"/>
    <w:rsid w:val="001F4645"/>
    <w:rsid w:val="001F4B18"/>
    <w:rsid w:val="0020121E"/>
    <w:rsid w:val="0021227C"/>
    <w:rsid w:val="00214CC8"/>
    <w:rsid w:val="002162BA"/>
    <w:rsid w:val="00222876"/>
    <w:rsid w:val="00231303"/>
    <w:rsid w:val="00231C35"/>
    <w:rsid w:val="00233903"/>
    <w:rsid w:val="002351B7"/>
    <w:rsid w:val="00237C80"/>
    <w:rsid w:val="00242BC4"/>
    <w:rsid w:val="00243E66"/>
    <w:rsid w:val="0024536E"/>
    <w:rsid w:val="002647ED"/>
    <w:rsid w:val="002A6095"/>
    <w:rsid w:val="002A6124"/>
    <w:rsid w:val="002B4893"/>
    <w:rsid w:val="002C000F"/>
    <w:rsid w:val="002C21F5"/>
    <w:rsid w:val="002D428A"/>
    <w:rsid w:val="002D54F2"/>
    <w:rsid w:val="002E1E4F"/>
    <w:rsid w:val="002E2E28"/>
    <w:rsid w:val="002F7FBC"/>
    <w:rsid w:val="00303F6E"/>
    <w:rsid w:val="003107C9"/>
    <w:rsid w:val="00321804"/>
    <w:rsid w:val="00334D36"/>
    <w:rsid w:val="003541C9"/>
    <w:rsid w:val="00357CCC"/>
    <w:rsid w:val="00384948"/>
    <w:rsid w:val="003859D2"/>
    <w:rsid w:val="003B105C"/>
    <w:rsid w:val="003B18AF"/>
    <w:rsid w:val="003B39D5"/>
    <w:rsid w:val="003B5DDC"/>
    <w:rsid w:val="003D333C"/>
    <w:rsid w:val="003D5F4C"/>
    <w:rsid w:val="003E1B75"/>
    <w:rsid w:val="00402364"/>
    <w:rsid w:val="00403137"/>
    <w:rsid w:val="0041155C"/>
    <w:rsid w:val="00413F31"/>
    <w:rsid w:val="00417038"/>
    <w:rsid w:val="00435430"/>
    <w:rsid w:val="00446105"/>
    <w:rsid w:val="00446DA9"/>
    <w:rsid w:val="00452E00"/>
    <w:rsid w:val="00455811"/>
    <w:rsid w:val="004578C0"/>
    <w:rsid w:val="00462D11"/>
    <w:rsid w:val="00467923"/>
    <w:rsid w:val="0047164F"/>
    <w:rsid w:val="00471EE2"/>
    <w:rsid w:val="00473B42"/>
    <w:rsid w:val="004751EA"/>
    <w:rsid w:val="004810AE"/>
    <w:rsid w:val="00485AED"/>
    <w:rsid w:val="00487547"/>
    <w:rsid w:val="00493137"/>
    <w:rsid w:val="0049333E"/>
    <w:rsid w:val="0049435D"/>
    <w:rsid w:val="0049487B"/>
    <w:rsid w:val="004A616E"/>
    <w:rsid w:val="004A7A50"/>
    <w:rsid w:val="004B1411"/>
    <w:rsid w:val="004B26A7"/>
    <w:rsid w:val="004C05E0"/>
    <w:rsid w:val="004C227C"/>
    <w:rsid w:val="004C2E95"/>
    <w:rsid w:val="004D25BC"/>
    <w:rsid w:val="004F4DAF"/>
    <w:rsid w:val="00500DCD"/>
    <w:rsid w:val="00501760"/>
    <w:rsid w:val="00506880"/>
    <w:rsid w:val="00507D5C"/>
    <w:rsid w:val="00534BE2"/>
    <w:rsid w:val="0053598B"/>
    <w:rsid w:val="00537213"/>
    <w:rsid w:val="005405CD"/>
    <w:rsid w:val="00540D9C"/>
    <w:rsid w:val="00542770"/>
    <w:rsid w:val="005468EC"/>
    <w:rsid w:val="005547C8"/>
    <w:rsid w:val="00564680"/>
    <w:rsid w:val="00564A6D"/>
    <w:rsid w:val="0056624B"/>
    <w:rsid w:val="00572264"/>
    <w:rsid w:val="00574B83"/>
    <w:rsid w:val="0057528E"/>
    <w:rsid w:val="005816A5"/>
    <w:rsid w:val="00581D73"/>
    <w:rsid w:val="00590D34"/>
    <w:rsid w:val="00593FB1"/>
    <w:rsid w:val="00596FE8"/>
    <w:rsid w:val="005A74AE"/>
    <w:rsid w:val="005B22F2"/>
    <w:rsid w:val="005C3793"/>
    <w:rsid w:val="005D338A"/>
    <w:rsid w:val="005D3B19"/>
    <w:rsid w:val="005E6ABD"/>
    <w:rsid w:val="005F068B"/>
    <w:rsid w:val="005F48F2"/>
    <w:rsid w:val="00617120"/>
    <w:rsid w:val="006221C4"/>
    <w:rsid w:val="00630B42"/>
    <w:rsid w:val="0063329F"/>
    <w:rsid w:val="00640F5B"/>
    <w:rsid w:val="00661304"/>
    <w:rsid w:val="00666DDC"/>
    <w:rsid w:val="00667800"/>
    <w:rsid w:val="0068145E"/>
    <w:rsid w:val="006933EF"/>
    <w:rsid w:val="006A5997"/>
    <w:rsid w:val="006B17CE"/>
    <w:rsid w:val="006B1D45"/>
    <w:rsid w:val="006B2C27"/>
    <w:rsid w:val="006C159C"/>
    <w:rsid w:val="006C1A75"/>
    <w:rsid w:val="006C3172"/>
    <w:rsid w:val="006C5BC7"/>
    <w:rsid w:val="006D1297"/>
    <w:rsid w:val="006D2140"/>
    <w:rsid w:val="006D7B2D"/>
    <w:rsid w:val="006E586F"/>
    <w:rsid w:val="006F0D17"/>
    <w:rsid w:val="007077D4"/>
    <w:rsid w:val="00714B16"/>
    <w:rsid w:val="00716929"/>
    <w:rsid w:val="00716F29"/>
    <w:rsid w:val="007203B5"/>
    <w:rsid w:val="0072166E"/>
    <w:rsid w:val="00721D48"/>
    <w:rsid w:val="0072670D"/>
    <w:rsid w:val="0073393B"/>
    <w:rsid w:val="00736525"/>
    <w:rsid w:val="00737DA4"/>
    <w:rsid w:val="00742D7C"/>
    <w:rsid w:val="00744BEB"/>
    <w:rsid w:val="00745473"/>
    <w:rsid w:val="00752157"/>
    <w:rsid w:val="0075699D"/>
    <w:rsid w:val="007655BB"/>
    <w:rsid w:val="00771F6F"/>
    <w:rsid w:val="0077417B"/>
    <w:rsid w:val="00775267"/>
    <w:rsid w:val="00776405"/>
    <w:rsid w:val="0078048F"/>
    <w:rsid w:val="007834F2"/>
    <w:rsid w:val="00794AB0"/>
    <w:rsid w:val="00796F5B"/>
    <w:rsid w:val="007A004A"/>
    <w:rsid w:val="007A569C"/>
    <w:rsid w:val="007A59BF"/>
    <w:rsid w:val="007A62EB"/>
    <w:rsid w:val="007B2489"/>
    <w:rsid w:val="007C4D13"/>
    <w:rsid w:val="007C7AD4"/>
    <w:rsid w:val="007D272F"/>
    <w:rsid w:val="007E6C71"/>
    <w:rsid w:val="007F0273"/>
    <w:rsid w:val="007F1FB9"/>
    <w:rsid w:val="00800F22"/>
    <w:rsid w:val="008013A2"/>
    <w:rsid w:val="00803411"/>
    <w:rsid w:val="0081143F"/>
    <w:rsid w:val="00812E58"/>
    <w:rsid w:val="00816ED3"/>
    <w:rsid w:val="00827932"/>
    <w:rsid w:val="00831873"/>
    <w:rsid w:val="00834A5B"/>
    <w:rsid w:val="00834A92"/>
    <w:rsid w:val="00834AE6"/>
    <w:rsid w:val="00837A6A"/>
    <w:rsid w:val="008408ED"/>
    <w:rsid w:val="00845507"/>
    <w:rsid w:val="00860051"/>
    <w:rsid w:val="00862BF0"/>
    <w:rsid w:val="008647F2"/>
    <w:rsid w:val="00864DCF"/>
    <w:rsid w:val="00865924"/>
    <w:rsid w:val="0087484A"/>
    <w:rsid w:val="00875243"/>
    <w:rsid w:val="00881566"/>
    <w:rsid w:val="00890F4E"/>
    <w:rsid w:val="0089520D"/>
    <w:rsid w:val="008B7900"/>
    <w:rsid w:val="008C49E7"/>
    <w:rsid w:val="008D1F40"/>
    <w:rsid w:val="008E1D3B"/>
    <w:rsid w:val="008E3587"/>
    <w:rsid w:val="008F007D"/>
    <w:rsid w:val="009030B0"/>
    <w:rsid w:val="00914C57"/>
    <w:rsid w:val="00922DBE"/>
    <w:rsid w:val="00937C97"/>
    <w:rsid w:val="009411F4"/>
    <w:rsid w:val="00950350"/>
    <w:rsid w:val="009529F6"/>
    <w:rsid w:val="00956F1E"/>
    <w:rsid w:val="009603A2"/>
    <w:rsid w:val="009609B8"/>
    <w:rsid w:val="0096795E"/>
    <w:rsid w:val="009726BD"/>
    <w:rsid w:val="009759B8"/>
    <w:rsid w:val="00977E1A"/>
    <w:rsid w:val="00991E77"/>
    <w:rsid w:val="009969CF"/>
    <w:rsid w:val="009A3789"/>
    <w:rsid w:val="009A742E"/>
    <w:rsid w:val="009B22BC"/>
    <w:rsid w:val="009C4AAE"/>
    <w:rsid w:val="009D02B4"/>
    <w:rsid w:val="009D33D6"/>
    <w:rsid w:val="009E2C21"/>
    <w:rsid w:val="009E4796"/>
    <w:rsid w:val="009E58DA"/>
    <w:rsid w:val="009F3B94"/>
    <w:rsid w:val="009F7DD4"/>
    <w:rsid w:val="00A01310"/>
    <w:rsid w:val="00A02215"/>
    <w:rsid w:val="00A06D09"/>
    <w:rsid w:val="00A16DDE"/>
    <w:rsid w:val="00A21D4C"/>
    <w:rsid w:val="00A26FB4"/>
    <w:rsid w:val="00A339CD"/>
    <w:rsid w:val="00A4791B"/>
    <w:rsid w:val="00A603DE"/>
    <w:rsid w:val="00A63758"/>
    <w:rsid w:val="00A64A1F"/>
    <w:rsid w:val="00A72C56"/>
    <w:rsid w:val="00A76F67"/>
    <w:rsid w:val="00A77B1A"/>
    <w:rsid w:val="00A848E0"/>
    <w:rsid w:val="00A92121"/>
    <w:rsid w:val="00AA26D4"/>
    <w:rsid w:val="00AA4138"/>
    <w:rsid w:val="00AA5519"/>
    <w:rsid w:val="00AA6594"/>
    <w:rsid w:val="00AB337A"/>
    <w:rsid w:val="00AB3FBE"/>
    <w:rsid w:val="00AB5ED0"/>
    <w:rsid w:val="00AC1A4F"/>
    <w:rsid w:val="00AC514D"/>
    <w:rsid w:val="00AC595D"/>
    <w:rsid w:val="00AD3F65"/>
    <w:rsid w:val="00AD643A"/>
    <w:rsid w:val="00AD6C1D"/>
    <w:rsid w:val="00AE3D17"/>
    <w:rsid w:val="00AE450A"/>
    <w:rsid w:val="00AF2F4C"/>
    <w:rsid w:val="00B04748"/>
    <w:rsid w:val="00B049F1"/>
    <w:rsid w:val="00B050C3"/>
    <w:rsid w:val="00B07921"/>
    <w:rsid w:val="00B16331"/>
    <w:rsid w:val="00B31C4A"/>
    <w:rsid w:val="00B35958"/>
    <w:rsid w:val="00B36343"/>
    <w:rsid w:val="00B52AE2"/>
    <w:rsid w:val="00B553C7"/>
    <w:rsid w:val="00B55F2F"/>
    <w:rsid w:val="00B66D85"/>
    <w:rsid w:val="00B67A8A"/>
    <w:rsid w:val="00B70E1B"/>
    <w:rsid w:val="00B87F38"/>
    <w:rsid w:val="00B952FB"/>
    <w:rsid w:val="00B95C97"/>
    <w:rsid w:val="00BA0EC1"/>
    <w:rsid w:val="00BA1FE3"/>
    <w:rsid w:val="00BA4AF6"/>
    <w:rsid w:val="00BA52EA"/>
    <w:rsid w:val="00BA62B3"/>
    <w:rsid w:val="00BB550C"/>
    <w:rsid w:val="00BC015E"/>
    <w:rsid w:val="00BF350D"/>
    <w:rsid w:val="00BF7BC1"/>
    <w:rsid w:val="00C034B9"/>
    <w:rsid w:val="00C03DFF"/>
    <w:rsid w:val="00C0608F"/>
    <w:rsid w:val="00C10182"/>
    <w:rsid w:val="00C17C89"/>
    <w:rsid w:val="00C24626"/>
    <w:rsid w:val="00C333B3"/>
    <w:rsid w:val="00C4264B"/>
    <w:rsid w:val="00C46969"/>
    <w:rsid w:val="00C61267"/>
    <w:rsid w:val="00C81BDD"/>
    <w:rsid w:val="00C82771"/>
    <w:rsid w:val="00C935C4"/>
    <w:rsid w:val="00CB6AC6"/>
    <w:rsid w:val="00CD486E"/>
    <w:rsid w:val="00CE1F15"/>
    <w:rsid w:val="00CE3BDA"/>
    <w:rsid w:val="00CF25F4"/>
    <w:rsid w:val="00CF4E91"/>
    <w:rsid w:val="00D00B88"/>
    <w:rsid w:val="00D07463"/>
    <w:rsid w:val="00D17913"/>
    <w:rsid w:val="00D21D86"/>
    <w:rsid w:val="00D2262B"/>
    <w:rsid w:val="00D272CC"/>
    <w:rsid w:val="00D30108"/>
    <w:rsid w:val="00D36276"/>
    <w:rsid w:val="00D41FF8"/>
    <w:rsid w:val="00D465E1"/>
    <w:rsid w:val="00D63CFD"/>
    <w:rsid w:val="00D64ECD"/>
    <w:rsid w:val="00D8296D"/>
    <w:rsid w:val="00D852F7"/>
    <w:rsid w:val="00D860C4"/>
    <w:rsid w:val="00DA2C38"/>
    <w:rsid w:val="00DA2D87"/>
    <w:rsid w:val="00DC0D14"/>
    <w:rsid w:val="00DC719C"/>
    <w:rsid w:val="00DE0B5D"/>
    <w:rsid w:val="00DE1596"/>
    <w:rsid w:val="00DE4E66"/>
    <w:rsid w:val="00DE675E"/>
    <w:rsid w:val="00DF5D83"/>
    <w:rsid w:val="00E03E86"/>
    <w:rsid w:val="00E042FC"/>
    <w:rsid w:val="00E06476"/>
    <w:rsid w:val="00E074BA"/>
    <w:rsid w:val="00E107D9"/>
    <w:rsid w:val="00E10C98"/>
    <w:rsid w:val="00E16A8D"/>
    <w:rsid w:val="00E205A6"/>
    <w:rsid w:val="00E34E26"/>
    <w:rsid w:val="00E3568A"/>
    <w:rsid w:val="00E5273F"/>
    <w:rsid w:val="00E55A07"/>
    <w:rsid w:val="00E62593"/>
    <w:rsid w:val="00E7006F"/>
    <w:rsid w:val="00E725EE"/>
    <w:rsid w:val="00E90603"/>
    <w:rsid w:val="00E91CB1"/>
    <w:rsid w:val="00EB564F"/>
    <w:rsid w:val="00EB5D33"/>
    <w:rsid w:val="00EC1A5A"/>
    <w:rsid w:val="00EC5ED2"/>
    <w:rsid w:val="00ED4A71"/>
    <w:rsid w:val="00ED7243"/>
    <w:rsid w:val="00EE4E66"/>
    <w:rsid w:val="00EE7504"/>
    <w:rsid w:val="00EF1081"/>
    <w:rsid w:val="00EF4B90"/>
    <w:rsid w:val="00F0167E"/>
    <w:rsid w:val="00F04DF1"/>
    <w:rsid w:val="00F07847"/>
    <w:rsid w:val="00F118AC"/>
    <w:rsid w:val="00F1557D"/>
    <w:rsid w:val="00F17BB3"/>
    <w:rsid w:val="00F237C2"/>
    <w:rsid w:val="00F24B98"/>
    <w:rsid w:val="00F24EB9"/>
    <w:rsid w:val="00F42AD4"/>
    <w:rsid w:val="00F501B0"/>
    <w:rsid w:val="00F5063C"/>
    <w:rsid w:val="00F64E29"/>
    <w:rsid w:val="00F67902"/>
    <w:rsid w:val="00F72B73"/>
    <w:rsid w:val="00F742FF"/>
    <w:rsid w:val="00F8026F"/>
    <w:rsid w:val="00F81DBE"/>
    <w:rsid w:val="00F917E8"/>
    <w:rsid w:val="00F92FF0"/>
    <w:rsid w:val="00FA0026"/>
    <w:rsid w:val="00FB1510"/>
    <w:rsid w:val="00FC034F"/>
    <w:rsid w:val="00FC7354"/>
    <w:rsid w:val="00FD65DA"/>
    <w:rsid w:val="00FE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80"/>
    <w:rPr>
      <w:sz w:val="24"/>
    </w:rPr>
  </w:style>
  <w:style w:type="paragraph" w:styleId="Heading1">
    <w:name w:val="heading 1"/>
    <w:basedOn w:val="Normal"/>
    <w:next w:val="Normal"/>
    <w:qFormat/>
    <w:rsid w:val="00506880"/>
    <w:pPr>
      <w:keepNext/>
      <w:overflowPunct w:val="0"/>
      <w:autoSpaceDE w:val="0"/>
      <w:autoSpaceDN w:val="0"/>
      <w:adjustRightInd w:val="0"/>
      <w:jc w:val="center"/>
      <w:textAlignment w:val="baseline"/>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880"/>
    <w:pPr>
      <w:tabs>
        <w:tab w:val="center" w:pos="4320"/>
        <w:tab w:val="right" w:pos="8640"/>
      </w:tabs>
    </w:pPr>
  </w:style>
  <w:style w:type="paragraph" w:styleId="Footer">
    <w:name w:val="footer"/>
    <w:basedOn w:val="Normal"/>
    <w:link w:val="FooterChar"/>
    <w:uiPriority w:val="99"/>
    <w:rsid w:val="00506880"/>
    <w:pPr>
      <w:tabs>
        <w:tab w:val="center" w:pos="4320"/>
        <w:tab w:val="right" w:pos="8640"/>
      </w:tabs>
    </w:pPr>
  </w:style>
  <w:style w:type="paragraph" w:styleId="BodyText">
    <w:name w:val="Body Text"/>
    <w:basedOn w:val="Normal"/>
    <w:rsid w:val="00506880"/>
    <w:pPr>
      <w:spacing w:after="120"/>
    </w:pPr>
  </w:style>
  <w:style w:type="paragraph" w:customStyle="1" w:styleId="isseekingaregulatorychangethatwill">
    <w:name w:val="is seeking a regulatory change that will"/>
    <w:basedOn w:val="Normal"/>
    <w:rsid w:val="00506880"/>
    <w:pPr>
      <w:overflowPunct w:val="0"/>
      <w:autoSpaceDE w:val="0"/>
      <w:autoSpaceDN w:val="0"/>
      <w:adjustRightInd w:val="0"/>
      <w:textAlignment w:val="baseline"/>
    </w:pPr>
  </w:style>
  <w:style w:type="paragraph" w:styleId="NoSpacing">
    <w:name w:val="No Spacing"/>
    <w:qFormat/>
    <w:rsid w:val="00FD65DA"/>
    <w:rPr>
      <w:rFonts w:ascii="Calibri" w:eastAsia="Calibri" w:hAnsi="Calibri"/>
      <w:sz w:val="22"/>
      <w:szCs w:val="22"/>
    </w:rPr>
  </w:style>
  <w:style w:type="character" w:styleId="Hyperlink">
    <w:name w:val="Hyperlink"/>
    <w:basedOn w:val="DefaultParagraphFont"/>
    <w:uiPriority w:val="99"/>
    <w:unhideWhenUsed/>
    <w:rsid w:val="00537213"/>
    <w:rPr>
      <w:color w:val="0000FF"/>
      <w:u w:val="single"/>
    </w:rPr>
  </w:style>
  <w:style w:type="paragraph" w:styleId="BalloonText">
    <w:name w:val="Balloon Text"/>
    <w:basedOn w:val="Normal"/>
    <w:link w:val="BalloonTextChar"/>
    <w:rsid w:val="00A848E0"/>
    <w:rPr>
      <w:rFonts w:ascii="Tahoma" w:hAnsi="Tahoma" w:cs="Tahoma"/>
      <w:sz w:val="16"/>
      <w:szCs w:val="16"/>
    </w:rPr>
  </w:style>
  <w:style w:type="character" w:customStyle="1" w:styleId="BalloonTextChar">
    <w:name w:val="Balloon Text Char"/>
    <w:basedOn w:val="DefaultParagraphFont"/>
    <w:link w:val="BalloonText"/>
    <w:rsid w:val="00A848E0"/>
    <w:rPr>
      <w:rFonts w:ascii="Tahoma" w:hAnsi="Tahoma" w:cs="Tahoma"/>
      <w:sz w:val="16"/>
      <w:szCs w:val="16"/>
    </w:rPr>
  </w:style>
  <w:style w:type="paragraph" w:styleId="ListParagraph">
    <w:name w:val="List Paragraph"/>
    <w:basedOn w:val="Normal"/>
    <w:uiPriority w:val="34"/>
    <w:qFormat/>
    <w:rsid w:val="00112F37"/>
    <w:pPr>
      <w:ind w:left="720"/>
      <w:contextualSpacing/>
    </w:pPr>
  </w:style>
  <w:style w:type="character" w:customStyle="1" w:styleId="FooterChar">
    <w:name w:val="Footer Char"/>
    <w:basedOn w:val="DefaultParagraphFont"/>
    <w:link w:val="Footer"/>
    <w:uiPriority w:val="99"/>
    <w:rsid w:val="007834F2"/>
    <w:rPr>
      <w:sz w:val="24"/>
    </w:rPr>
  </w:style>
  <w:style w:type="table" w:styleId="TableGrid">
    <w:name w:val="Table Grid"/>
    <w:basedOn w:val="TableNormal"/>
    <w:rsid w:val="005F48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6D1297"/>
    <w:rPr>
      <w:sz w:val="16"/>
      <w:szCs w:val="16"/>
    </w:rPr>
  </w:style>
  <w:style w:type="paragraph" w:styleId="CommentText">
    <w:name w:val="annotation text"/>
    <w:basedOn w:val="Normal"/>
    <w:link w:val="CommentTextChar"/>
    <w:rsid w:val="006D1297"/>
    <w:rPr>
      <w:sz w:val="20"/>
    </w:rPr>
  </w:style>
  <w:style w:type="character" w:customStyle="1" w:styleId="CommentTextChar">
    <w:name w:val="Comment Text Char"/>
    <w:basedOn w:val="DefaultParagraphFont"/>
    <w:link w:val="CommentText"/>
    <w:rsid w:val="006D1297"/>
  </w:style>
  <w:style w:type="paragraph" w:styleId="CommentSubject">
    <w:name w:val="annotation subject"/>
    <w:basedOn w:val="CommentText"/>
    <w:next w:val="CommentText"/>
    <w:link w:val="CommentSubjectChar"/>
    <w:rsid w:val="006D1297"/>
    <w:rPr>
      <w:b/>
      <w:bCs/>
    </w:rPr>
  </w:style>
  <w:style w:type="character" w:customStyle="1" w:styleId="CommentSubjectChar">
    <w:name w:val="Comment Subject Char"/>
    <w:basedOn w:val="CommentTextChar"/>
    <w:link w:val="CommentSubject"/>
    <w:rsid w:val="006D1297"/>
    <w:rPr>
      <w:b/>
      <w:bCs/>
    </w:rPr>
  </w:style>
  <w:style w:type="character" w:styleId="FollowedHyperlink">
    <w:name w:val="FollowedHyperlink"/>
    <w:basedOn w:val="DefaultParagraphFont"/>
    <w:rsid w:val="000927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80"/>
    <w:rPr>
      <w:sz w:val="24"/>
    </w:rPr>
  </w:style>
  <w:style w:type="paragraph" w:styleId="Heading1">
    <w:name w:val="heading 1"/>
    <w:basedOn w:val="Normal"/>
    <w:next w:val="Normal"/>
    <w:qFormat/>
    <w:rsid w:val="00506880"/>
    <w:pPr>
      <w:keepNext/>
      <w:overflowPunct w:val="0"/>
      <w:autoSpaceDE w:val="0"/>
      <w:autoSpaceDN w:val="0"/>
      <w:adjustRightInd w:val="0"/>
      <w:jc w:val="center"/>
      <w:textAlignment w:val="baseline"/>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880"/>
    <w:pPr>
      <w:tabs>
        <w:tab w:val="center" w:pos="4320"/>
        <w:tab w:val="right" w:pos="8640"/>
      </w:tabs>
    </w:pPr>
  </w:style>
  <w:style w:type="paragraph" w:styleId="Footer">
    <w:name w:val="footer"/>
    <w:basedOn w:val="Normal"/>
    <w:link w:val="FooterChar"/>
    <w:uiPriority w:val="99"/>
    <w:rsid w:val="00506880"/>
    <w:pPr>
      <w:tabs>
        <w:tab w:val="center" w:pos="4320"/>
        <w:tab w:val="right" w:pos="8640"/>
      </w:tabs>
    </w:pPr>
  </w:style>
  <w:style w:type="paragraph" w:styleId="BodyText">
    <w:name w:val="Body Text"/>
    <w:basedOn w:val="Normal"/>
    <w:rsid w:val="00506880"/>
    <w:pPr>
      <w:spacing w:after="120"/>
    </w:pPr>
  </w:style>
  <w:style w:type="paragraph" w:customStyle="1" w:styleId="isseekingaregulatorychangethatwill">
    <w:name w:val="is seeking a regulatory change that will"/>
    <w:basedOn w:val="Normal"/>
    <w:rsid w:val="00506880"/>
    <w:pPr>
      <w:overflowPunct w:val="0"/>
      <w:autoSpaceDE w:val="0"/>
      <w:autoSpaceDN w:val="0"/>
      <w:adjustRightInd w:val="0"/>
      <w:textAlignment w:val="baseline"/>
    </w:pPr>
  </w:style>
  <w:style w:type="paragraph" w:styleId="NoSpacing">
    <w:name w:val="No Spacing"/>
    <w:qFormat/>
    <w:rsid w:val="00FD65DA"/>
    <w:rPr>
      <w:rFonts w:ascii="Calibri" w:eastAsia="Calibri" w:hAnsi="Calibri"/>
      <w:sz w:val="22"/>
      <w:szCs w:val="22"/>
    </w:rPr>
  </w:style>
  <w:style w:type="character" w:styleId="Hyperlink">
    <w:name w:val="Hyperlink"/>
    <w:basedOn w:val="DefaultParagraphFont"/>
    <w:uiPriority w:val="99"/>
    <w:unhideWhenUsed/>
    <w:rsid w:val="00537213"/>
    <w:rPr>
      <w:color w:val="0000FF"/>
      <w:u w:val="single"/>
    </w:rPr>
  </w:style>
  <w:style w:type="paragraph" w:styleId="BalloonText">
    <w:name w:val="Balloon Text"/>
    <w:basedOn w:val="Normal"/>
    <w:link w:val="BalloonTextChar"/>
    <w:rsid w:val="00A848E0"/>
    <w:rPr>
      <w:rFonts w:ascii="Tahoma" w:hAnsi="Tahoma" w:cs="Tahoma"/>
      <w:sz w:val="16"/>
      <w:szCs w:val="16"/>
    </w:rPr>
  </w:style>
  <w:style w:type="character" w:customStyle="1" w:styleId="BalloonTextChar">
    <w:name w:val="Balloon Text Char"/>
    <w:basedOn w:val="DefaultParagraphFont"/>
    <w:link w:val="BalloonText"/>
    <w:rsid w:val="00A848E0"/>
    <w:rPr>
      <w:rFonts w:ascii="Tahoma" w:hAnsi="Tahoma" w:cs="Tahoma"/>
      <w:sz w:val="16"/>
      <w:szCs w:val="16"/>
    </w:rPr>
  </w:style>
  <w:style w:type="paragraph" w:styleId="ListParagraph">
    <w:name w:val="List Paragraph"/>
    <w:basedOn w:val="Normal"/>
    <w:uiPriority w:val="34"/>
    <w:qFormat/>
    <w:rsid w:val="00112F37"/>
    <w:pPr>
      <w:ind w:left="720"/>
      <w:contextualSpacing/>
    </w:pPr>
  </w:style>
  <w:style w:type="character" w:customStyle="1" w:styleId="FooterChar">
    <w:name w:val="Footer Char"/>
    <w:basedOn w:val="DefaultParagraphFont"/>
    <w:link w:val="Footer"/>
    <w:uiPriority w:val="99"/>
    <w:rsid w:val="007834F2"/>
    <w:rPr>
      <w:sz w:val="24"/>
    </w:rPr>
  </w:style>
  <w:style w:type="table" w:styleId="TableGrid">
    <w:name w:val="Table Grid"/>
    <w:basedOn w:val="TableNormal"/>
    <w:rsid w:val="005F48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6D1297"/>
    <w:rPr>
      <w:sz w:val="16"/>
      <w:szCs w:val="16"/>
    </w:rPr>
  </w:style>
  <w:style w:type="paragraph" w:styleId="CommentText">
    <w:name w:val="annotation text"/>
    <w:basedOn w:val="Normal"/>
    <w:link w:val="CommentTextChar"/>
    <w:rsid w:val="006D1297"/>
    <w:rPr>
      <w:sz w:val="20"/>
    </w:rPr>
  </w:style>
  <w:style w:type="character" w:customStyle="1" w:styleId="CommentTextChar">
    <w:name w:val="Comment Text Char"/>
    <w:basedOn w:val="DefaultParagraphFont"/>
    <w:link w:val="CommentText"/>
    <w:rsid w:val="006D1297"/>
  </w:style>
  <w:style w:type="paragraph" w:styleId="CommentSubject">
    <w:name w:val="annotation subject"/>
    <w:basedOn w:val="CommentText"/>
    <w:next w:val="CommentText"/>
    <w:link w:val="CommentSubjectChar"/>
    <w:rsid w:val="006D1297"/>
    <w:rPr>
      <w:b/>
      <w:bCs/>
    </w:rPr>
  </w:style>
  <w:style w:type="character" w:customStyle="1" w:styleId="CommentSubjectChar">
    <w:name w:val="Comment Subject Char"/>
    <w:basedOn w:val="CommentTextChar"/>
    <w:link w:val="CommentSubject"/>
    <w:rsid w:val="006D1297"/>
    <w:rPr>
      <w:b/>
      <w:bCs/>
    </w:rPr>
  </w:style>
  <w:style w:type="character" w:styleId="FollowedHyperlink">
    <w:name w:val="FollowedHyperlink"/>
    <w:basedOn w:val="DefaultParagraphFont"/>
    <w:rsid w:val="00092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5875">
      <w:bodyDiv w:val="1"/>
      <w:marLeft w:val="0"/>
      <w:marRight w:val="0"/>
      <w:marTop w:val="0"/>
      <w:marBottom w:val="0"/>
      <w:divBdr>
        <w:top w:val="none" w:sz="0" w:space="0" w:color="auto"/>
        <w:left w:val="none" w:sz="0" w:space="0" w:color="auto"/>
        <w:bottom w:val="none" w:sz="0" w:space="0" w:color="auto"/>
        <w:right w:val="none" w:sz="0" w:space="0" w:color="auto"/>
      </w:divBdr>
    </w:div>
    <w:div w:id="553352169">
      <w:bodyDiv w:val="1"/>
      <w:marLeft w:val="0"/>
      <w:marRight w:val="0"/>
      <w:marTop w:val="0"/>
      <w:marBottom w:val="0"/>
      <w:divBdr>
        <w:top w:val="none" w:sz="0" w:space="0" w:color="auto"/>
        <w:left w:val="none" w:sz="0" w:space="0" w:color="auto"/>
        <w:bottom w:val="none" w:sz="0" w:space="0" w:color="auto"/>
        <w:right w:val="none" w:sz="0" w:space="0" w:color="auto"/>
      </w:divBdr>
    </w:div>
    <w:div w:id="560019394">
      <w:bodyDiv w:val="1"/>
      <w:marLeft w:val="0"/>
      <w:marRight w:val="0"/>
      <w:marTop w:val="0"/>
      <w:marBottom w:val="0"/>
      <w:divBdr>
        <w:top w:val="none" w:sz="0" w:space="0" w:color="auto"/>
        <w:left w:val="none" w:sz="0" w:space="0" w:color="auto"/>
        <w:bottom w:val="none" w:sz="0" w:space="0" w:color="auto"/>
        <w:right w:val="none" w:sz="0" w:space="0" w:color="auto"/>
      </w:divBdr>
    </w:div>
    <w:div w:id="617761036">
      <w:bodyDiv w:val="1"/>
      <w:marLeft w:val="0"/>
      <w:marRight w:val="0"/>
      <w:marTop w:val="0"/>
      <w:marBottom w:val="0"/>
      <w:divBdr>
        <w:top w:val="none" w:sz="0" w:space="0" w:color="auto"/>
        <w:left w:val="none" w:sz="0" w:space="0" w:color="auto"/>
        <w:bottom w:val="none" w:sz="0" w:space="0" w:color="auto"/>
        <w:right w:val="none" w:sz="0" w:space="0" w:color="auto"/>
      </w:divBdr>
    </w:div>
    <w:div w:id="16922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ducesafetyuniversity@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oss\Local%20Settings\Temporary%20Internet%20Files\OLK15\00%20FNS%20Letter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417C-7E2A-4157-99C6-6A4FC0DE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FNS Letterhead (2)</Template>
  <TotalTime>0</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FSC</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netteluser</dc:creator>
  <cp:lastModifiedBy>SYSTEM</cp:lastModifiedBy>
  <cp:revision>2</cp:revision>
  <cp:lastPrinted>2018-09-12T15:16:00Z</cp:lastPrinted>
  <dcterms:created xsi:type="dcterms:W3CDTF">2019-07-15T16:34:00Z</dcterms:created>
  <dcterms:modified xsi:type="dcterms:W3CDTF">2019-07-15T16:34:00Z</dcterms:modified>
</cp:coreProperties>
</file>