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77C4B" w14:textId="0858EC67" w:rsidR="00294EAD" w:rsidRPr="008265FC" w:rsidRDefault="0060186F" w:rsidP="00294EAD">
      <w:pPr>
        <w:jc w:val="center"/>
        <w:outlineLvl w:val="0"/>
        <w:rPr>
          <w:rFonts w:ascii="Times New Roman" w:eastAsia="Times New Roman" w:hAnsi="Times New Roman" w:cs="Times New Roman"/>
          <w:b/>
          <w:szCs w:val="24"/>
        </w:rPr>
      </w:pPr>
      <w:bookmarkStart w:id="0" w:name="_GoBack"/>
      <w:bookmarkEnd w:id="0"/>
      <w:r>
        <w:rPr>
          <w:rFonts w:ascii="Times New Roman" w:eastAsia="Times New Roman" w:hAnsi="Times New Roman" w:cs="Times New Roman"/>
          <w:b/>
          <w:szCs w:val="24"/>
        </w:rPr>
        <w:t xml:space="preserve">OMB Control No. </w:t>
      </w:r>
      <w:r w:rsidR="00294EAD" w:rsidRPr="008265FC">
        <w:rPr>
          <w:rFonts w:ascii="Times New Roman" w:eastAsia="Times New Roman" w:hAnsi="Times New Roman" w:cs="Times New Roman"/>
          <w:b/>
          <w:szCs w:val="24"/>
        </w:rPr>
        <w:t>0910-0810</w:t>
      </w:r>
    </w:p>
    <w:p w14:paraId="44983A03" w14:textId="77777777" w:rsidR="008265FC" w:rsidRPr="00533205" w:rsidRDefault="008265FC" w:rsidP="00533205">
      <w:pPr>
        <w:autoSpaceDE w:val="0"/>
        <w:autoSpaceDN w:val="0"/>
        <w:adjustRightInd w:val="0"/>
        <w:rPr>
          <w:rFonts w:ascii="Times New Roman" w:eastAsia="Times New Roman" w:hAnsi="Times New Roman" w:cs="Times New Roman"/>
          <w:b/>
          <w:color w:val="000000"/>
          <w:sz w:val="12"/>
          <w:szCs w:val="16"/>
        </w:rPr>
      </w:pPr>
    </w:p>
    <w:p w14:paraId="1EF66D18" w14:textId="77777777" w:rsidR="008265FC" w:rsidRPr="00533205" w:rsidRDefault="008265FC" w:rsidP="00533205">
      <w:pPr>
        <w:autoSpaceDE w:val="0"/>
        <w:autoSpaceDN w:val="0"/>
        <w:adjustRightInd w:val="0"/>
        <w:rPr>
          <w:rFonts w:ascii="Times New Roman" w:eastAsia="Times New Roman" w:hAnsi="Times New Roman" w:cs="Times New Roman"/>
          <w:b/>
          <w:color w:val="000000"/>
          <w:sz w:val="22"/>
          <w:szCs w:val="28"/>
        </w:rPr>
      </w:pPr>
      <w:r w:rsidRPr="009F750E">
        <w:rPr>
          <w:rFonts w:ascii="Times New Roman" w:eastAsia="Times New Roman" w:hAnsi="Times New Roman" w:cs="Times New Roman"/>
          <w:b/>
          <w:color w:val="000000"/>
          <w:szCs w:val="28"/>
        </w:rPr>
        <w:t>Supporting Statement: Summary</w:t>
      </w:r>
    </w:p>
    <w:p w14:paraId="6EC3E9B0" w14:textId="77777777" w:rsidR="008265FC" w:rsidRPr="008265FC" w:rsidRDefault="008265FC" w:rsidP="00533205">
      <w:pPr>
        <w:autoSpaceDE w:val="0"/>
        <w:autoSpaceDN w:val="0"/>
        <w:adjustRightInd w:val="0"/>
        <w:rPr>
          <w:rFonts w:ascii="Times New Roman" w:eastAsia="Times New Roman" w:hAnsi="Times New Roman" w:cs="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265FC" w:rsidRPr="008265FC" w14:paraId="38FBB850" w14:textId="77777777" w:rsidTr="0030554A">
        <w:tc>
          <w:tcPr>
            <w:tcW w:w="9576" w:type="dxa"/>
            <w:shd w:val="clear" w:color="auto" w:fill="auto"/>
          </w:tcPr>
          <w:p w14:paraId="6CE8F913" w14:textId="60A60646" w:rsidR="00533205" w:rsidRDefault="00533205" w:rsidP="00533205">
            <w:pPr>
              <w:numPr>
                <w:ilvl w:val="0"/>
                <w:numId w:val="2"/>
              </w:numPr>
              <w:autoSpaceDE w:val="0"/>
              <w:autoSpaceDN w:val="0"/>
              <w:adjustRightInd w:val="0"/>
              <w:contextualSpacing/>
              <w:rPr>
                <w:rFonts w:ascii="Times New Roman" w:eastAsia="Times New Roman" w:hAnsi="Times New Roman" w:cs="Times New Roman"/>
              </w:rPr>
            </w:pPr>
            <w:r w:rsidRPr="009F750E">
              <w:rPr>
                <w:rFonts w:ascii="Times New Roman" w:eastAsia="Times New Roman" w:hAnsi="Times New Roman" w:cs="Times New Roman"/>
              </w:rPr>
              <w:t xml:space="preserve">The goal of this project is to measure youth’s perceptions of various tobacco-related facts and the effectiveness of these facts among </w:t>
            </w:r>
            <w:r w:rsidR="000E42B1">
              <w:rPr>
                <w:rFonts w:ascii="Times New Roman" w:eastAsia="Times New Roman" w:hAnsi="Times New Roman" w:cs="Times New Roman"/>
              </w:rPr>
              <w:t>three</w:t>
            </w:r>
            <w:r w:rsidRPr="009F750E">
              <w:rPr>
                <w:rFonts w:ascii="Times New Roman" w:eastAsia="Times New Roman" w:hAnsi="Times New Roman" w:cs="Times New Roman"/>
              </w:rPr>
              <w:t xml:space="preserve"> target audiences: (1) multicultural youth aged 13–17 at risk for using or experimenting with cigarettes</w:t>
            </w:r>
            <w:r w:rsidR="000E42B1">
              <w:rPr>
                <w:rFonts w:ascii="Times New Roman" w:eastAsia="Times New Roman" w:hAnsi="Times New Roman" w:cs="Times New Roman"/>
              </w:rPr>
              <w:t xml:space="preserve"> or have ever used </w:t>
            </w:r>
            <w:r w:rsidRPr="009F750E">
              <w:rPr>
                <w:rFonts w:ascii="Times New Roman" w:eastAsia="Times New Roman" w:hAnsi="Times New Roman" w:cs="Times New Roman"/>
              </w:rPr>
              <w:t>cigars/cigarillos/little cigars, or hookah,</w:t>
            </w:r>
            <w:r w:rsidR="000E42B1">
              <w:rPr>
                <w:rFonts w:ascii="Times New Roman" w:eastAsia="Times New Roman" w:hAnsi="Times New Roman" w:cs="Times New Roman"/>
              </w:rPr>
              <w:t xml:space="preserve"> who represent the target audience for CTP’s </w:t>
            </w:r>
            <w:r w:rsidR="000E42B1" w:rsidRPr="000E42B1">
              <w:rPr>
                <w:rFonts w:ascii="Times New Roman" w:eastAsia="Times New Roman" w:hAnsi="Times New Roman" w:cs="Times New Roman"/>
                <w:i/>
              </w:rPr>
              <w:t>Fresh Empire</w:t>
            </w:r>
            <w:r w:rsidR="000E42B1">
              <w:rPr>
                <w:rFonts w:ascii="Times New Roman" w:eastAsia="Times New Roman" w:hAnsi="Times New Roman" w:cs="Times New Roman"/>
              </w:rPr>
              <w:t xml:space="preserve"> youth tobacco prevention campaign,</w:t>
            </w:r>
            <w:r w:rsidRPr="009F750E">
              <w:rPr>
                <w:rFonts w:ascii="Times New Roman" w:eastAsia="Times New Roman" w:hAnsi="Times New Roman" w:cs="Times New Roman"/>
              </w:rPr>
              <w:t xml:space="preserve">  (2) White males aged 13–17, living in rural areas and at risk for using or experimenting with smokeless tobacco</w:t>
            </w:r>
            <w:r w:rsidR="000E42B1">
              <w:rPr>
                <w:rFonts w:ascii="Times New Roman" w:eastAsia="Times New Roman" w:hAnsi="Times New Roman" w:cs="Times New Roman"/>
              </w:rPr>
              <w:t xml:space="preserve">, who represent the target audience for CTP’s </w:t>
            </w:r>
            <w:r w:rsidR="000E42B1" w:rsidRPr="000E42B1">
              <w:rPr>
                <w:rFonts w:ascii="Times New Roman" w:eastAsia="Times New Roman" w:hAnsi="Times New Roman" w:cs="Times New Roman"/>
                <w:i/>
              </w:rPr>
              <w:t>The Real Cost Smokeless</w:t>
            </w:r>
            <w:r w:rsidR="000E42B1">
              <w:rPr>
                <w:rFonts w:ascii="Times New Roman" w:eastAsia="Times New Roman" w:hAnsi="Times New Roman" w:cs="Times New Roman"/>
              </w:rPr>
              <w:t xml:space="preserve"> campaign, and (3) </w:t>
            </w:r>
            <w:r w:rsidR="000E42B1">
              <w:rPr>
                <w:rFonts w:ascii="Times New Roman" w:hAnsi="Times New Roman" w:cs="Times New Roman"/>
                <w:szCs w:val="26"/>
              </w:rPr>
              <w:t xml:space="preserve">AI/AN youth aged 13-17 at risk for using cigarettes or e-cigarettes, who represent the target audience for CTP’s </w:t>
            </w:r>
            <w:r w:rsidR="000E42B1" w:rsidRPr="000E42B1">
              <w:rPr>
                <w:rFonts w:ascii="Times New Roman" w:hAnsi="Times New Roman" w:cs="Times New Roman"/>
                <w:i/>
                <w:szCs w:val="26"/>
              </w:rPr>
              <w:t>American Indian/A</w:t>
            </w:r>
            <w:r w:rsidR="00663536">
              <w:rPr>
                <w:rFonts w:ascii="Times New Roman" w:hAnsi="Times New Roman" w:cs="Times New Roman"/>
                <w:i/>
                <w:szCs w:val="26"/>
              </w:rPr>
              <w:t>laska</w:t>
            </w:r>
            <w:r w:rsidR="000E42B1" w:rsidRPr="000E42B1">
              <w:rPr>
                <w:rFonts w:ascii="Times New Roman" w:hAnsi="Times New Roman" w:cs="Times New Roman"/>
                <w:i/>
                <w:szCs w:val="26"/>
              </w:rPr>
              <w:t xml:space="preserve"> Native</w:t>
            </w:r>
            <w:r w:rsidR="000E42B1">
              <w:rPr>
                <w:rFonts w:ascii="Times New Roman" w:hAnsi="Times New Roman" w:cs="Times New Roman"/>
                <w:szCs w:val="26"/>
              </w:rPr>
              <w:t xml:space="preserve"> tobacco prevention campaign</w:t>
            </w:r>
            <w:r w:rsidRPr="009F750E">
              <w:rPr>
                <w:rFonts w:ascii="Times New Roman" w:eastAsia="Times New Roman" w:hAnsi="Times New Roman" w:cs="Times New Roman"/>
              </w:rPr>
              <w:t xml:space="preserve">. </w:t>
            </w:r>
          </w:p>
          <w:p w14:paraId="5C4B88F0" w14:textId="77777777" w:rsidR="00D54AB9" w:rsidRPr="009F750E" w:rsidRDefault="00D54AB9" w:rsidP="00D54AB9">
            <w:pPr>
              <w:autoSpaceDE w:val="0"/>
              <w:autoSpaceDN w:val="0"/>
              <w:adjustRightInd w:val="0"/>
              <w:ind w:left="360"/>
              <w:contextualSpacing/>
              <w:rPr>
                <w:rFonts w:ascii="Times New Roman" w:eastAsia="Times New Roman" w:hAnsi="Times New Roman" w:cs="Times New Roman"/>
              </w:rPr>
            </w:pPr>
          </w:p>
          <w:p w14:paraId="40A83CB9" w14:textId="11E92A3F" w:rsidR="008265FC" w:rsidRDefault="00533205" w:rsidP="00533205">
            <w:pPr>
              <w:numPr>
                <w:ilvl w:val="0"/>
                <w:numId w:val="2"/>
              </w:numPr>
              <w:autoSpaceDE w:val="0"/>
              <w:autoSpaceDN w:val="0"/>
              <w:adjustRightInd w:val="0"/>
              <w:contextualSpacing/>
              <w:rPr>
                <w:rFonts w:ascii="Times New Roman" w:eastAsia="Times New Roman" w:hAnsi="Times New Roman" w:cs="Times New Roman"/>
              </w:rPr>
            </w:pPr>
            <w:r w:rsidRPr="009F750E">
              <w:rPr>
                <w:rFonts w:ascii="Times New Roman" w:eastAsia="Times New Roman" w:hAnsi="Times New Roman" w:cs="Times New Roman"/>
              </w:rPr>
              <w:t xml:space="preserve">The study will be conducted using web-based surveys that are self-administered on personal computers and mobile devices. The study will use an online survey to target approximately 800 multicultural youth who are at risk for using </w:t>
            </w:r>
            <w:r w:rsidR="000E42B1">
              <w:rPr>
                <w:rFonts w:ascii="Times New Roman" w:eastAsia="Times New Roman" w:hAnsi="Times New Roman" w:cs="Times New Roman"/>
              </w:rPr>
              <w:t xml:space="preserve">or experimenting with </w:t>
            </w:r>
            <w:r w:rsidRPr="009F750E">
              <w:rPr>
                <w:rFonts w:ascii="Times New Roman" w:eastAsia="Times New Roman" w:hAnsi="Times New Roman" w:cs="Times New Roman"/>
              </w:rPr>
              <w:t xml:space="preserve">cigarettes, </w:t>
            </w:r>
            <w:r w:rsidR="000E42B1">
              <w:rPr>
                <w:rFonts w:ascii="Times New Roman" w:eastAsia="Times New Roman" w:hAnsi="Times New Roman" w:cs="Times New Roman"/>
              </w:rPr>
              <w:t xml:space="preserve">or have ever used </w:t>
            </w:r>
            <w:r w:rsidRPr="009F750E">
              <w:rPr>
                <w:rFonts w:ascii="Times New Roman" w:eastAsia="Times New Roman" w:hAnsi="Times New Roman" w:cs="Times New Roman"/>
              </w:rPr>
              <w:t xml:space="preserve">cigars/cigarillos/little cigars, or hookah, </w:t>
            </w:r>
            <w:r w:rsidR="000E42B1">
              <w:rPr>
                <w:rFonts w:ascii="Times New Roman" w:eastAsia="Times New Roman" w:hAnsi="Times New Roman" w:cs="Times New Roman"/>
              </w:rPr>
              <w:t xml:space="preserve"> approximately</w:t>
            </w:r>
            <w:r w:rsidRPr="009F750E">
              <w:rPr>
                <w:rFonts w:ascii="Times New Roman" w:eastAsia="Times New Roman" w:hAnsi="Times New Roman" w:cs="Times New Roman"/>
              </w:rPr>
              <w:t xml:space="preserve"> 400 White male youth living in rural areas who are at risk for using smokeless tobacco or have experimented with smokeless tobacco</w:t>
            </w:r>
            <w:r w:rsidR="000E42B1">
              <w:rPr>
                <w:rFonts w:ascii="Times New Roman" w:eastAsia="Times New Roman" w:hAnsi="Times New Roman" w:cs="Times New Roman"/>
              </w:rPr>
              <w:t xml:space="preserve">, and approximately 400 </w:t>
            </w:r>
            <w:r w:rsidR="000E42B1">
              <w:rPr>
                <w:rFonts w:ascii="Times New Roman" w:hAnsi="Times New Roman" w:cs="Times New Roman"/>
                <w:szCs w:val="26"/>
              </w:rPr>
              <w:t>AI/AN youth who are at risk for using cigarettes or e-cigarettes or have experimented with these products</w:t>
            </w:r>
            <w:r w:rsidRPr="009F750E">
              <w:rPr>
                <w:rFonts w:ascii="Times New Roman" w:eastAsia="Times New Roman" w:hAnsi="Times New Roman" w:cs="Times New Roman"/>
              </w:rPr>
              <w:t xml:space="preserve">. </w:t>
            </w:r>
            <w:r w:rsidR="008265FC" w:rsidRPr="009F750E">
              <w:rPr>
                <w:rFonts w:ascii="Times New Roman" w:eastAsia="Times New Roman" w:hAnsi="Times New Roman" w:cs="Times New Roman"/>
              </w:rPr>
              <w:t>The study will take approximately 20 minutes to complete per part</w:t>
            </w:r>
            <w:r w:rsidR="0021134F">
              <w:rPr>
                <w:rFonts w:ascii="Times New Roman" w:eastAsia="Times New Roman" w:hAnsi="Times New Roman" w:cs="Times New Roman"/>
              </w:rPr>
              <w:t>icipant.</w:t>
            </w:r>
          </w:p>
          <w:p w14:paraId="39066D55" w14:textId="77777777" w:rsidR="00D54AB9" w:rsidRPr="009F750E" w:rsidRDefault="00D54AB9" w:rsidP="00D54AB9">
            <w:pPr>
              <w:autoSpaceDE w:val="0"/>
              <w:autoSpaceDN w:val="0"/>
              <w:adjustRightInd w:val="0"/>
              <w:ind w:left="360"/>
              <w:contextualSpacing/>
              <w:rPr>
                <w:rFonts w:ascii="Times New Roman" w:eastAsia="Times New Roman" w:hAnsi="Times New Roman" w:cs="Times New Roman"/>
              </w:rPr>
            </w:pPr>
          </w:p>
          <w:p w14:paraId="4F1DEF0B" w14:textId="71A42309" w:rsidR="00D54AB9" w:rsidRDefault="00533205" w:rsidP="00C361E3">
            <w:pPr>
              <w:numPr>
                <w:ilvl w:val="0"/>
                <w:numId w:val="2"/>
              </w:numPr>
              <w:autoSpaceDE w:val="0"/>
              <w:autoSpaceDN w:val="0"/>
              <w:adjustRightInd w:val="0"/>
              <w:contextualSpacing/>
              <w:rPr>
                <w:rFonts w:ascii="Times New Roman" w:eastAsia="Times New Roman" w:hAnsi="Times New Roman" w:cs="Times New Roman"/>
              </w:rPr>
            </w:pPr>
            <w:r w:rsidRPr="009F750E">
              <w:rPr>
                <w:rFonts w:ascii="Times New Roman" w:eastAsia="Times New Roman" w:hAnsi="Times New Roman" w:cs="Times New Roman"/>
              </w:rPr>
              <w:t>Results of the survey will help CTP better understand youth receptivity to the tobacco-related facts and help refine tobacco messaging for existing tobacco prevention campaigns.</w:t>
            </w:r>
          </w:p>
          <w:p w14:paraId="40E0FA25" w14:textId="77777777" w:rsidR="00D54AB9" w:rsidRDefault="00D54AB9" w:rsidP="00D54AB9">
            <w:pPr>
              <w:autoSpaceDE w:val="0"/>
              <w:autoSpaceDN w:val="0"/>
              <w:adjustRightInd w:val="0"/>
              <w:ind w:left="360"/>
              <w:contextualSpacing/>
              <w:rPr>
                <w:rFonts w:ascii="Times New Roman" w:eastAsia="Times New Roman" w:hAnsi="Times New Roman" w:cs="Times New Roman"/>
              </w:rPr>
            </w:pPr>
          </w:p>
          <w:p w14:paraId="15650CBA" w14:textId="3255F912" w:rsidR="008265FC" w:rsidRDefault="00D54AB9" w:rsidP="00D54AB9">
            <w:pPr>
              <w:numPr>
                <w:ilvl w:val="0"/>
                <w:numId w:val="2"/>
              </w:numPr>
              <w:autoSpaceDE w:val="0"/>
              <w:autoSpaceDN w:val="0"/>
              <w:adjustRightInd w:val="0"/>
              <w:contextualSpacing/>
              <w:rPr>
                <w:rFonts w:ascii="Times New Roman" w:eastAsia="Times New Roman" w:hAnsi="Times New Roman" w:cs="Times New Roman"/>
              </w:rPr>
            </w:pPr>
            <w:r w:rsidRPr="00D54AB9">
              <w:rPr>
                <w:rFonts w:ascii="Times New Roman" w:eastAsia="Times New Roman" w:hAnsi="Times New Roman" w:cs="Times New Roman"/>
                <w:b/>
              </w:rPr>
              <w:t xml:space="preserve">REQUESTED APPROVAL DATE: </w:t>
            </w:r>
            <w:r>
              <w:rPr>
                <w:rFonts w:ascii="Times New Roman" w:eastAsia="Times New Roman" w:hAnsi="Times New Roman" w:cs="Times New Roman"/>
                <w:b/>
              </w:rPr>
              <w:t>April</w:t>
            </w:r>
            <w:r w:rsidRPr="00D54AB9">
              <w:rPr>
                <w:rFonts w:ascii="Times New Roman" w:eastAsia="Times New Roman" w:hAnsi="Times New Roman" w:cs="Times New Roman"/>
                <w:b/>
              </w:rPr>
              <w:t xml:space="preserve"> 29, 2019</w:t>
            </w:r>
            <w:r w:rsidR="00533205" w:rsidRPr="00D54AB9">
              <w:rPr>
                <w:rFonts w:ascii="Times New Roman" w:eastAsia="Times New Roman" w:hAnsi="Times New Roman" w:cs="Times New Roman"/>
              </w:rPr>
              <w:t xml:space="preserve"> </w:t>
            </w:r>
          </w:p>
          <w:p w14:paraId="112E5190" w14:textId="469D236E" w:rsidR="00D54AB9" w:rsidRPr="00D54AB9" w:rsidRDefault="00D54AB9" w:rsidP="00D54AB9">
            <w:pPr>
              <w:autoSpaceDE w:val="0"/>
              <w:autoSpaceDN w:val="0"/>
              <w:adjustRightInd w:val="0"/>
              <w:ind w:left="360"/>
              <w:contextualSpacing/>
              <w:rPr>
                <w:rFonts w:ascii="Times New Roman" w:eastAsia="Times New Roman" w:hAnsi="Times New Roman" w:cs="Times New Roman"/>
              </w:rPr>
            </w:pPr>
          </w:p>
        </w:tc>
      </w:tr>
    </w:tbl>
    <w:p w14:paraId="7B921255" w14:textId="77777777" w:rsidR="008265FC" w:rsidRPr="009F750E" w:rsidRDefault="008265FC" w:rsidP="00533205">
      <w:pPr>
        <w:autoSpaceDE w:val="0"/>
        <w:autoSpaceDN w:val="0"/>
        <w:adjustRightInd w:val="0"/>
        <w:rPr>
          <w:rFonts w:ascii="Times New Roman" w:eastAsia="Times New Roman" w:hAnsi="Times New Roman" w:cs="Times New Roman"/>
          <w:b/>
          <w:color w:val="000000"/>
          <w:szCs w:val="20"/>
          <w:u w:val="single"/>
        </w:rPr>
      </w:pPr>
    </w:p>
    <w:p w14:paraId="2DD64D14" w14:textId="77777777" w:rsidR="008265FC" w:rsidRPr="009F750E" w:rsidRDefault="009F750E" w:rsidP="00533205">
      <w:pPr>
        <w:autoSpaceDE w:val="0"/>
        <w:autoSpaceDN w:val="0"/>
        <w:adjustRightInd w:val="0"/>
        <w:rPr>
          <w:rFonts w:ascii="Times New Roman" w:eastAsia="Times New Roman" w:hAnsi="Times New Roman" w:cs="Times New Roman"/>
          <w:b/>
          <w:color w:val="000000"/>
          <w:szCs w:val="20"/>
        </w:rPr>
      </w:pPr>
      <w:r w:rsidRPr="009F750E">
        <w:rPr>
          <w:rFonts w:ascii="Times New Roman" w:eastAsia="Times New Roman" w:hAnsi="Times New Roman" w:cs="Times New Roman"/>
          <w:b/>
          <w:color w:val="000000"/>
          <w:szCs w:val="20"/>
        </w:rPr>
        <w:t xml:space="preserve">Study Materials (attached): </w:t>
      </w:r>
    </w:p>
    <w:p w14:paraId="0C569350" w14:textId="77777777" w:rsidR="000E42B1" w:rsidRPr="00B5361F" w:rsidRDefault="000E42B1" w:rsidP="000E42B1">
      <w:pPr>
        <w:widowControl w:val="0"/>
        <w:rPr>
          <w:rFonts w:ascii="Times New Roman" w:eastAsia="Times New Roman" w:hAnsi="Times New Roman" w:cs="Times New Roman"/>
          <w:b/>
          <w:i/>
        </w:rPr>
      </w:pPr>
      <w:r w:rsidRPr="00B5361F">
        <w:rPr>
          <w:rFonts w:ascii="Times New Roman" w:eastAsia="Times New Roman" w:hAnsi="Times New Roman" w:cs="Times New Roman"/>
          <w:b/>
          <w:i/>
        </w:rPr>
        <w:t>Fresh Empire</w:t>
      </w:r>
    </w:p>
    <w:p w14:paraId="705E21F3" w14:textId="77777777" w:rsidR="000E42B1" w:rsidRPr="00B5361F" w:rsidRDefault="000E42B1" w:rsidP="000E42B1">
      <w:pPr>
        <w:widowControl w:val="0"/>
        <w:rPr>
          <w:rFonts w:ascii="Times New Roman" w:eastAsia="Times New Roman" w:hAnsi="Times New Roman" w:cs="Times New Roman"/>
        </w:rPr>
      </w:pPr>
      <w:r w:rsidRPr="00B5361F">
        <w:rPr>
          <w:rFonts w:ascii="Times New Roman" w:eastAsia="Times New Roman" w:hAnsi="Times New Roman" w:cs="Times New Roman"/>
        </w:rPr>
        <w:t xml:space="preserve">C1: </w:t>
      </w:r>
      <w:r w:rsidRPr="00B5361F">
        <w:rPr>
          <w:rFonts w:ascii="Times New Roman" w:eastAsia="Times New Roman" w:hAnsi="Times New Roman" w:cs="Times New Roman"/>
          <w:i/>
        </w:rPr>
        <w:t>Fresh Empire</w:t>
      </w:r>
      <w:r w:rsidRPr="00B5361F">
        <w:rPr>
          <w:rFonts w:ascii="Times New Roman" w:eastAsia="Times New Roman" w:hAnsi="Times New Roman" w:cs="Times New Roman"/>
        </w:rPr>
        <w:t xml:space="preserve"> Youth Assent Form (Survey)</w:t>
      </w:r>
    </w:p>
    <w:p w14:paraId="664968D4" w14:textId="77777777" w:rsidR="000E42B1" w:rsidRPr="00B5361F" w:rsidRDefault="000E42B1" w:rsidP="000E42B1">
      <w:pPr>
        <w:widowControl w:val="0"/>
        <w:rPr>
          <w:rFonts w:ascii="Times New Roman" w:eastAsia="Times New Roman" w:hAnsi="Times New Roman" w:cs="Times New Roman"/>
        </w:rPr>
      </w:pPr>
      <w:r w:rsidRPr="00B5361F">
        <w:rPr>
          <w:rFonts w:ascii="Times New Roman" w:eastAsia="Times New Roman" w:hAnsi="Times New Roman" w:cs="Times New Roman"/>
        </w:rPr>
        <w:t xml:space="preserve">C2: </w:t>
      </w:r>
      <w:r w:rsidRPr="00B5361F">
        <w:rPr>
          <w:rFonts w:ascii="Times New Roman" w:eastAsia="Times New Roman" w:hAnsi="Times New Roman" w:cs="Times New Roman"/>
          <w:i/>
        </w:rPr>
        <w:t>Fresh Empire</w:t>
      </w:r>
      <w:r w:rsidRPr="00B5361F">
        <w:rPr>
          <w:rFonts w:ascii="Times New Roman" w:eastAsia="Times New Roman" w:hAnsi="Times New Roman" w:cs="Times New Roman"/>
        </w:rPr>
        <w:t xml:space="preserve"> Parent/Guardian Notification/Opt-Out Form (Survey)</w:t>
      </w:r>
    </w:p>
    <w:p w14:paraId="2947691B" w14:textId="77777777" w:rsidR="000E42B1" w:rsidRPr="00B5361F" w:rsidRDefault="000E42B1" w:rsidP="000E42B1">
      <w:pPr>
        <w:widowControl w:val="0"/>
        <w:rPr>
          <w:rFonts w:ascii="Times New Roman" w:eastAsia="Times New Roman" w:hAnsi="Times New Roman" w:cs="Times New Roman"/>
        </w:rPr>
      </w:pPr>
      <w:r w:rsidRPr="00B5361F">
        <w:rPr>
          <w:rFonts w:ascii="Times New Roman" w:eastAsia="Times New Roman" w:hAnsi="Times New Roman" w:cs="Times New Roman"/>
        </w:rPr>
        <w:t xml:space="preserve">C3: </w:t>
      </w:r>
      <w:r w:rsidRPr="00B5361F">
        <w:rPr>
          <w:rFonts w:ascii="Times New Roman" w:eastAsia="Times New Roman" w:hAnsi="Times New Roman" w:cs="Times New Roman"/>
          <w:i/>
        </w:rPr>
        <w:t xml:space="preserve">Fresh Empire </w:t>
      </w:r>
      <w:r w:rsidRPr="00B5361F">
        <w:rPr>
          <w:rFonts w:ascii="Times New Roman" w:eastAsia="Times New Roman" w:hAnsi="Times New Roman" w:cs="Times New Roman"/>
        </w:rPr>
        <w:t>Screener (Survey)</w:t>
      </w:r>
    </w:p>
    <w:p w14:paraId="3397ED5A" w14:textId="77777777" w:rsidR="000E42B1" w:rsidRPr="00B5361F" w:rsidRDefault="000E42B1" w:rsidP="000E42B1">
      <w:pPr>
        <w:widowControl w:val="0"/>
        <w:rPr>
          <w:rFonts w:ascii="Times New Roman" w:eastAsia="Times New Roman" w:hAnsi="Times New Roman" w:cs="Times New Roman"/>
        </w:rPr>
      </w:pPr>
      <w:r w:rsidRPr="00B5361F">
        <w:rPr>
          <w:rFonts w:ascii="Times New Roman" w:eastAsia="Times New Roman" w:hAnsi="Times New Roman" w:cs="Times New Roman"/>
        </w:rPr>
        <w:t xml:space="preserve">C4: </w:t>
      </w:r>
      <w:r w:rsidRPr="00B5361F">
        <w:rPr>
          <w:rFonts w:ascii="Times New Roman" w:eastAsia="Times New Roman" w:hAnsi="Times New Roman" w:cs="Times New Roman"/>
          <w:i/>
        </w:rPr>
        <w:t>Fresh Empire</w:t>
      </w:r>
      <w:r w:rsidRPr="00B5361F">
        <w:rPr>
          <w:rFonts w:ascii="Times New Roman" w:eastAsia="Times New Roman" w:hAnsi="Times New Roman" w:cs="Times New Roman"/>
        </w:rPr>
        <w:t xml:space="preserve"> Recruitment Ads (Survey)</w:t>
      </w:r>
    </w:p>
    <w:p w14:paraId="6679668A" w14:textId="77777777" w:rsidR="000E42B1" w:rsidRPr="00B5361F" w:rsidRDefault="000E42B1" w:rsidP="000E42B1">
      <w:pPr>
        <w:widowControl w:val="0"/>
        <w:rPr>
          <w:rFonts w:ascii="Times New Roman" w:eastAsia="Times New Roman" w:hAnsi="Times New Roman" w:cs="Times New Roman"/>
        </w:rPr>
      </w:pPr>
      <w:r w:rsidRPr="00B5361F">
        <w:rPr>
          <w:rFonts w:ascii="Times New Roman" w:eastAsia="Times New Roman" w:hAnsi="Times New Roman" w:cs="Times New Roman"/>
        </w:rPr>
        <w:t xml:space="preserve">A5: </w:t>
      </w:r>
      <w:r w:rsidRPr="00B5361F">
        <w:rPr>
          <w:rFonts w:ascii="Times New Roman" w:eastAsia="Times New Roman" w:hAnsi="Times New Roman" w:cs="Times New Roman"/>
          <w:i/>
        </w:rPr>
        <w:t xml:space="preserve">Fresh Empire </w:t>
      </w:r>
      <w:r w:rsidRPr="00B5361F">
        <w:rPr>
          <w:rFonts w:ascii="Times New Roman" w:eastAsia="Times New Roman" w:hAnsi="Times New Roman" w:cs="Times New Roman"/>
        </w:rPr>
        <w:t>Survey Instrument</w:t>
      </w:r>
    </w:p>
    <w:p w14:paraId="5A5FBBF6" w14:textId="77777777" w:rsidR="000E42B1" w:rsidRPr="00B5361F" w:rsidRDefault="000E42B1" w:rsidP="000E42B1">
      <w:pPr>
        <w:widowControl w:val="0"/>
        <w:rPr>
          <w:rFonts w:ascii="Times New Roman" w:eastAsia="Times New Roman" w:hAnsi="Times New Roman" w:cs="Times New Roman"/>
        </w:rPr>
      </w:pPr>
      <w:r w:rsidRPr="00B5361F">
        <w:rPr>
          <w:rFonts w:ascii="Times New Roman" w:eastAsia="Times New Roman" w:hAnsi="Times New Roman" w:cs="Times New Roman"/>
        </w:rPr>
        <w:t>A6: Cigarette, Cigar, Hookah, and E-cigarette Facts</w:t>
      </w:r>
    </w:p>
    <w:p w14:paraId="25BAA190" w14:textId="77777777" w:rsidR="000E42B1" w:rsidRPr="00B5361F" w:rsidRDefault="000E42B1" w:rsidP="000E42B1">
      <w:pPr>
        <w:widowControl w:val="0"/>
        <w:rPr>
          <w:rFonts w:ascii="Times New Roman" w:eastAsia="Times New Roman" w:hAnsi="Times New Roman" w:cs="Times New Roman"/>
        </w:rPr>
      </w:pPr>
    </w:p>
    <w:p w14:paraId="03D4D8F3" w14:textId="77777777" w:rsidR="000E42B1" w:rsidRPr="00B5361F" w:rsidRDefault="000E42B1" w:rsidP="000E42B1">
      <w:pPr>
        <w:widowControl w:val="0"/>
        <w:rPr>
          <w:rFonts w:ascii="Times New Roman" w:eastAsia="Times New Roman" w:hAnsi="Times New Roman" w:cs="Times New Roman"/>
          <w:b/>
          <w:i/>
        </w:rPr>
      </w:pPr>
      <w:r w:rsidRPr="00B5361F">
        <w:rPr>
          <w:rFonts w:ascii="Times New Roman" w:eastAsia="Times New Roman" w:hAnsi="Times New Roman" w:cs="Times New Roman"/>
          <w:b/>
          <w:i/>
        </w:rPr>
        <w:t>The Real Cost: Smokeless</w:t>
      </w:r>
    </w:p>
    <w:p w14:paraId="17938845" w14:textId="77777777" w:rsidR="000E42B1" w:rsidRPr="00B5361F" w:rsidRDefault="000E42B1" w:rsidP="000E42B1">
      <w:pPr>
        <w:widowControl w:val="0"/>
        <w:rPr>
          <w:rFonts w:ascii="Times New Roman" w:eastAsia="Times New Roman" w:hAnsi="Times New Roman" w:cs="Times New Roman"/>
        </w:rPr>
      </w:pPr>
      <w:r w:rsidRPr="00B5361F">
        <w:rPr>
          <w:rFonts w:ascii="Times New Roman" w:eastAsia="Times New Roman" w:hAnsi="Times New Roman" w:cs="Times New Roman"/>
        </w:rPr>
        <w:t>D1:</w:t>
      </w:r>
      <w:r w:rsidRPr="00B5361F">
        <w:rPr>
          <w:rFonts w:ascii="Times New Roman" w:hAnsi="Times New Roman" w:cs="Times New Roman"/>
        </w:rPr>
        <w:t xml:space="preserve"> </w:t>
      </w:r>
      <w:r w:rsidRPr="00B5361F">
        <w:rPr>
          <w:rFonts w:ascii="Times New Roman" w:eastAsia="Times New Roman" w:hAnsi="Times New Roman" w:cs="Times New Roman"/>
          <w:i/>
        </w:rPr>
        <w:t>The Real Cost: Smokeless</w:t>
      </w:r>
      <w:r w:rsidRPr="00B5361F">
        <w:rPr>
          <w:rFonts w:ascii="Times New Roman" w:eastAsia="Times New Roman" w:hAnsi="Times New Roman" w:cs="Times New Roman"/>
        </w:rPr>
        <w:t xml:space="preserve"> Youth Assent Form (Survey)</w:t>
      </w:r>
    </w:p>
    <w:p w14:paraId="11DF7611" w14:textId="77777777" w:rsidR="000E42B1" w:rsidRPr="00B5361F" w:rsidRDefault="000E42B1" w:rsidP="000E42B1">
      <w:pPr>
        <w:widowControl w:val="0"/>
        <w:rPr>
          <w:rFonts w:ascii="Times New Roman" w:eastAsia="Times New Roman" w:hAnsi="Times New Roman" w:cs="Times New Roman"/>
        </w:rPr>
      </w:pPr>
      <w:r w:rsidRPr="00B5361F">
        <w:rPr>
          <w:rFonts w:ascii="Times New Roman" w:eastAsia="Times New Roman" w:hAnsi="Times New Roman" w:cs="Times New Roman"/>
        </w:rPr>
        <w:t xml:space="preserve">D2: </w:t>
      </w:r>
      <w:r w:rsidRPr="00B5361F">
        <w:rPr>
          <w:rFonts w:ascii="Times New Roman" w:eastAsia="Times New Roman" w:hAnsi="Times New Roman" w:cs="Times New Roman"/>
          <w:i/>
        </w:rPr>
        <w:t>The Real Cost</w:t>
      </w:r>
      <w:r w:rsidRPr="00B5361F">
        <w:rPr>
          <w:rFonts w:ascii="Times New Roman" w:eastAsia="Times New Roman" w:hAnsi="Times New Roman" w:cs="Times New Roman"/>
        </w:rPr>
        <w:t xml:space="preserve">: </w:t>
      </w:r>
      <w:r w:rsidRPr="00B5361F">
        <w:rPr>
          <w:rFonts w:ascii="Times New Roman" w:eastAsia="Times New Roman" w:hAnsi="Times New Roman" w:cs="Times New Roman"/>
          <w:i/>
        </w:rPr>
        <w:t xml:space="preserve">Smokeless </w:t>
      </w:r>
      <w:r w:rsidRPr="00B5361F">
        <w:rPr>
          <w:rFonts w:ascii="Times New Roman" w:eastAsia="Times New Roman" w:hAnsi="Times New Roman" w:cs="Times New Roman"/>
        </w:rPr>
        <w:t>Parent/Guardian Notification/Opt-Out Form (Survey)</w:t>
      </w:r>
    </w:p>
    <w:p w14:paraId="44C12A17" w14:textId="77777777" w:rsidR="000E42B1" w:rsidRPr="00B5361F" w:rsidRDefault="000E42B1" w:rsidP="000E42B1">
      <w:pPr>
        <w:widowControl w:val="0"/>
        <w:rPr>
          <w:rFonts w:ascii="Times New Roman" w:eastAsia="Times New Roman" w:hAnsi="Times New Roman" w:cs="Times New Roman"/>
        </w:rPr>
      </w:pPr>
      <w:r w:rsidRPr="00B5361F">
        <w:rPr>
          <w:rFonts w:ascii="Times New Roman" w:eastAsia="Times New Roman" w:hAnsi="Times New Roman" w:cs="Times New Roman"/>
        </w:rPr>
        <w:t xml:space="preserve">D3: </w:t>
      </w:r>
      <w:r w:rsidRPr="00B5361F">
        <w:rPr>
          <w:rFonts w:ascii="Times New Roman" w:eastAsia="Times New Roman" w:hAnsi="Times New Roman" w:cs="Times New Roman"/>
          <w:i/>
        </w:rPr>
        <w:t>The Real Cost</w:t>
      </w:r>
      <w:r w:rsidRPr="00B5361F">
        <w:rPr>
          <w:rFonts w:ascii="Times New Roman" w:eastAsia="Times New Roman" w:hAnsi="Times New Roman" w:cs="Times New Roman"/>
        </w:rPr>
        <w:t xml:space="preserve">: </w:t>
      </w:r>
      <w:r w:rsidRPr="00B5361F">
        <w:rPr>
          <w:rFonts w:ascii="Times New Roman" w:eastAsia="Times New Roman" w:hAnsi="Times New Roman" w:cs="Times New Roman"/>
          <w:i/>
        </w:rPr>
        <w:t xml:space="preserve">Smokeless </w:t>
      </w:r>
      <w:r w:rsidRPr="00B5361F">
        <w:rPr>
          <w:rFonts w:ascii="Times New Roman" w:eastAsia="Times New Roman" w:hAnsi="Times New Roman" w:cs="Times New Roman"/>
        </w:rPr>
        <w:t>Screener (Survey)</w:t>
      </w:r>
    </w:p>
    <w:p w14:paraId="41788BDF" w14:textId="77777777" w:rsidR="000E42B1" w:rsidRPr="00B5361F" w:rsidRDefault="000E42B1" w:rsidP="000E42B1">
      <w:pPr>
        <w:widowControl w:val="0"/>
        <w:rPr>
          <w:rFonts w:ascii="Times New Roman" w:eastAsia="Times New Roman" w:hAnsi="Times New Roman" w:cs="Times New Roman"/>
        </w:rPr>
      </w:pPr>
      <w:r w:rsidRPr="00B5361F">
        <w:rPr>
          <w:rFonts w:ascii="Times New Roman" w:eastAsia="Times New Roman" w:hAnsi="Times New Roman" w:cs="Times New Roman"/>
        </w:rPr>
        <w:t xml:space="preserve">D4: </w:t>
      </w:r>
      <w:r w:rsidRPr="00B5361F">
        <w:rPr>
          <w:rFonts w:ascii="Times New Roman" w:eastAsia="Times New Roman" w:hAnsi="Times New Roman" w:cs="Times New Roman"/>
          <w:i/>
        </w:rPr>
        <w:t>The Real Cost: Smokeless</w:t>
      </w:r>
      <w:r w:rsidRPr="00B5361F">
        <w:rPr>
          <w:rFonts w:ascii="Times New Roman" w:eastAsia="Times New Roman" w:hAnsi="Times New Roman" w:cs="Times New Roman"/>
        </w:rPr>
        <w:t xml:space="preserve"> Recruitment Ads (Survey)</w:t>
      </w:r>
    </w:p>
    <w:p w14:paraId="489AC9D8" w14:textId="77777777" w:rsidR="000E42B1" w:rsidRPr="00B5361F" w:rsidRDefault="000E42B1" w:rsidP="000E42B1">
      <w:pPr>
        <w:widowControl w:val="0"/>
        <w:rPr>
          <w:rFonts w:ascii="Times New Roman" w:eastAsia="Times New Roman" w:hAnsi="Times New Roman" w:cs="Times New Roman"/>
        </w:rPr>
      </w:pPr>
      <w:r w:rsidRPr="00B5361F">
        <w:rPr>
          <w:rFonts w:ascii="Times New Roman" w:eastAsia="Times New Roman" w:hAnsi="Times New Roman" w:cs="Times New Roman"/>
        </w:rPr>
        <w:t xml:space="preserve">B5: </w:t>
      </w:r>
      <w:r w:rsidRPr="00B5361F">
        <w:rPr>
          <w:rFonts w:ascii="Times New Roman" w:eastAsia="Times New Roman" w:hAnsi="Times New Roman" w:cs="Times New Roman"/>
          <w:i/>
        </w:rPr>
        <w:t xml:space="preserve">The Real Cost: Smokeless </w:t>
      </w:r>
      <w:r w:rsidRPr="00B5361F">
        <w:rPr>
          <w:rFonts w:ascii="Times New Roman" w:eastAsia="Times New Roman" w:hAnsi="Times New Roman" w:cs="Times New Roman"/>
        </w:rPr>
        <w:t xml:space="preserve">Survey Instrument </w:t>
      </w:r>
    </w:p>
    <w:p w14:paraId="753E4985" w14:textId="77777777" w:rsidR="000E42B1" w:rsidRDefault="000E42B1" w:rsidP="000E42B1">
      <w:pPr>
        <w:widowControl w:val="0"/>
        <w:rPr>
          <w:rFonts w:ascii="Times New Roman" w:eastAsia="Times New Roman" w:hAnsi="Times New Roman" w:cs="Times New Roman"/>
        </w:rPr>
      </w:pPr>
      <w:r w:rsidRPr="00B5361F">
        <w:rPr>
          <w:rFonts w:ascii="Times New Roman" w:eastAsia="Times New Roman" w:hAnsi="Times New Roman" w:cs="Times New Roman"/>
        </w:rPr>
        <w:lastRenderedPageBreak/>
        <w:t>B6: Smokeless Tobacco Facts</w:t>
      </w:r>
    </w:p>
    <w:p w14:paraId="56BC6F27" w14:textId="77777777" w:rsidR="000E42B1" w:rsidRDefault="000E42B1" w:rsidP="000E42B1">
      <w:pPr>
        <w:widowControl w:val="0"/>
        <w:rPr>
          <w:rFonts w:ascii="Times New Roman" w:eastAsia="Times New Roman" w:hAnsi="Times New Roman" w:cs="Times New Roman"/>
          <w:b/>
          <w:i/>
        </w:rPr>
      </w:pPr>
      <w:r w:rsidRPr="00073E86">
        <w:rPr>
          <w:rFonts w:ascii="Times New Roman" w:eastAsia="Times New Roman" w:hAnsi="Times New Roman" w:cs="Times New Roman"/>
          <w:b/>
          <w:i/>
        </w:rPr>
        <w:t>AI/AN</w:t>
      </w:r>
    </w:p>
    <w:p w14:paraId="16011724" w14:textId="77777777" w:rsidR="000E42B1" w:rsidRPr="00342824" w:rsidRDefault="000E42B1" w:rsidP="000E42B1">
      <w:pPr>
        <w:widowControl w:val="0"/>
        <w:rPr>
          <w:rFonts w:ascii="Times New Roman" w:eastAsia="Times New Roman" w:hAnsi="Times New Roman" w:cs="Times New Roman"/>
          <w:b/>
        </w:rPr>
      </w:pPr>
      <w:r w:rsidRPr="00342824">
        <w:rPr>
          <w:rFonts w:ascii="Times New Roman" w:eastAsia="Times New Roman" w:hAnsi="Times New Roman" w:cs="Times New Roman"/>
          <w:b/>
        </w:rPr>
        <w:t>Social Media Recruit</w:t>
      </w:r>
    </w:p>
    <w:p w14:paraId="42E1901A" w14:textId="77777777" w:rsidR="000E42B1" w:rsidRDefault="000E42B1" w:rsidP="000E42B1">
      <w:pPr>
        <w:widowControl w:val="0"/>
        <w:rPr>
          <w:rFonts w:ascii="Times New Roman" w:eastAsia="Times New Roman" w:hAnsi="Times New Roman" w:cs="Times New Roman"/>
        </w:rPr>
      </w:pPr>
      <w:r>
        <w:rPr>
          <w:rFonts w:ascii="Times New Roman" w:eastAsia="Times New Roman" w:hAnsi="Times New Roman" w:cs="Times New Roman"/>
        </w:rPr>
        <w:t xml:space="preserve">E1: </w:t>
      </w:r>
      <w:r w:rsidRPr="00073E86">
        <w:rPr>
          <w:rFonts w:ascii="Times New Roman" w:eastAsia="Times New Roman" w:hAnsi="Times New Roman" w:cs="Times New Roman"/>
          <w:i/>
        </w:rPr>
        <w:t>AI/AN</w:t>
      </w:r>
      <w:r>
        <w:rPr>
          <w:rFonts w:ascii="Times New Roman" w:eastAsia="Times New Roman" w:hAnsi="Times New Roman" w:cs="Times New Roman"/>
        </w:rPr>
        <w:t xml:space="preserve"> Youth Assent Form (Social Media)</w:t>
      </w:r>
    </w:p>
    <w:p w14:paraId="62620EFC" w14:textId="6172E3F4" w:rsidR="000E42B1" w:rsidRDefault="000E42B1" w:rsidP="000E42B1">
      <w:pPr>
        <w:widowControl w:val="0"/>
        <w:rPr>
          <w:rFonts w:ascii="Times New Roman" w:eastAsia="Times New Roman" w:hAnsi="Times New Roman" w:cs="Times New Roman"/>
        </w:rPr>
      </w:pPr>
      <w:r>
        <w:rPr>
          <w:rFonts w:ascii="Times New Roman" w:eastAsia="Times New Roman" w:hAnsi="Times New Roman" w:cs="Times New Roman"/>
        </w:rPr>
        <w:t xml:space="preserve">E2: </w:t>
      </w:r>
      <w:r w:rsidRPr="00073E86">
        <w:rPr>
          <w:rFonts w:ascii="Times New Roman" w:eastAsia="Times New Roman" w:hAnsi="Times New Roman" w:cs="Times New Roman"/>
          <w:i/>
        </w:rPr>
        <w:t>AI/AN</w:t>
      </w:r>
      <w:r>
        <w:rPr>
          <w:rFonts w:ascii="Times New Roman" w:eastAsia="Times New Roman" w:hAnsi="Times New Roman" w:cs="Times New Roman"/>
        </w:rPr>
        <w:t xml:space="preserve"> </w:t>
      </w:r>
      <w:r w:rsidRPr="00B5361F">
        <w:rPr>
          <w:rFonts w:ascii="Times New Roman" w:eastAsia="Times New Roman" w:hAnsi="Times New Roman" w:cs="Times New Roman"/>
        </w:rPr>
        <w:t>Parent/Guardian N</w:t>
      </w:r>
      <w:r>
        <w:rPr>
          <w:rFonts w:ascii="Times New Roman" w:eastAsia="Times New Roman" w:hAnsi="Times New Roman" w:cs="Times New Roman"/>
        </w:rPr>
        <w:t xml:space="preserve">otification/Opt-Out Form (Social </w:t>
      </w:r>
      <w:r w:rsidR="009F59B5">
        <w:rPr>
          <w:rFonts w:ascii="Times New Roman" w:eastAsia="Times New Roman" w:hAnsi="Times New Roman" w:cs="Times New Roman"/>
        </w:rPr>
        <w:t>M</w:t>
      </w:r>
      <w:r>
        <w:rPr>
          <w:rFonts w:ascii="Times New Roman" w:eastAsia="Times New Roman" w:hAnsi="Times New Roman" w:cs="Times New Roman"/>
        </w:rPr>
        <w:t>edia</w:t>
      </w:r>
      <w:r w:rsidRPr="00B5361F">
        <w:rPr>
          <w:rFonts w:ascii="Times New Roman" w:eastAsia="Times New Roman" w:hAnsi="Times New Roman" w:cs="Times New Roman"/>
        </w:rPr>
        <w:t>)</w:t>
      </w:r>
    </w:p>
    <w:p w14:paraId="66E5B5B5" w14:textId="77777777" w:rsidR="000E42B1" w:rsidRDefault="000E42B1" w:rsidP="000E42B1">
      <w:pPr>
        <w:widowControl w:val="0"/>
        <w:rPr>
          <w:rFonts w:ascii="Times New Roman" w:eastAsia="Times New Roman" w:hAnsi="Times New Roman" w:cs="Times New Roman"/>
        </w:rPr>
      </w:pPr>
      <w:r>
        <w:rPr>
          <w:rFonts w:ascii="Times New Roman" w:eastAsia="Times New Roman" w:hAnsi="Times New Roman" w:cs="Times New Roman"/>
        </w:rPr>
        <w:t xml:space="preserve">E3: </w:t>
      </w:r>
      <w:r w:rsidRPr="00073E86">
        <w:rPr>
          <w:rFonts w:ascii="Times New Roman" w:eastAsia="Times New Roman" w:hAnsi="Times New Roman" w:cs="Times New Roman"/>
          <w:i/>
        </w:rPr>
        <w:t>AI/AN</w:t>
      </w:r>
      <w:r>
        <w:rPr>
          <w:rFonts w:ascii="Times New Roman" w:eastAsia="Times New Roman" w:hAnsi="Times New Roman" w:cs="Times New Roman"/>
        </w:rPr>
        <w:t xml:space="preserve"> Screener (Social Media</w:t>
      </w:r>
      <w:r w:rsidRPr="00B5361F">
        <w:rPr>
          <w:rFonts w:ascii="Times New Roman" w:eastAsia="Times New Roman" w:hAnsi="Times New Roman" w:cs="Times New Roman"/>
        </w:rPr>
        <w:t>)</w:t>
      </w:r>
    </w:p>
    <w:p w14:paraId="1578CAA1" w14:textId="77777777" w:rsidR="000E42B1" w:rsidRDefault="000E42B1" w:rsidP="000E42B1">
      <w:pPr>
        <w:widowControl w:val="0"/>
        <w:rPr>
          <w:rFonts w:ascii="Times New Roman" w:eastAsia="Times New Roman" w:hAnsi="Times New Roman" w:cs="Times New Roman"/>
        </w:rPr>
      </w:pPr>
      <w:r>
        <w:rPr>
          <w:rFonts w:ascii="Times New Roman" w:eastAsia="Times New Roman" w:hAnsi="Times New Roman" w:cs="Times New Roman"/>
        </w:rPr>
        <w:t>E4:</w:t>
      </w:r>
      <w:r w:rsidRPr="00073E86">
        <w:rPr>
          <w:rFonts w:ascii="Times New Roman" w:eastAsia="Times New Roman" w:hAnsi="Times New Roman" w:cs="Times New Roman"/>
          <w:i/>
        </w:rPr>
        <w:t xml:space="preserve"> AI/AN</w:t>
      </w:r>
      <w:r>
        <w:rPr>
          <w:rFonts w:ascii="Times New Roman" w:eastAsia="Times New Roman" w:hAnsi="Times New Roman" w:cs="Times New Roman"/>
        </w:rPr>
        <w:t xml:space="preserve"> Recruitment Ads (Social Media</w:t>
      </w:r>
      <w:r w:rsidRPr="00B5361F">
        <w:rPr>
          <w:rFonts w:ascii="Times New Roman" w:eastAsia="Times New Roman" w:hAnsi="Times New Roman" w:cs="Times New Roman"/>
        </w:rPr>
        <w:t>)</w:t>
      </w:r>
    </w:p>
    <w:p w14:paraId="56024F37" w14:textId="77777777" w:rsidR="000E42B1" w:rsidRPr="00B5361F" w:rsidRDefault="000E42B1" w:rsidP="000E42B1">
      <w:pPr>
        <w:widowControl w:val="0"/>
        <w:rPr>
          <w:rFonts w:ascii="Times New Roman" w:eastAsia="Times New Roman" w:hAnsi="Times New Roman" w:cs="Times New Roman"/>
        </w:rPr>
      </w:pPr>
      <w:r>
        <w:rPr>
          <w:rFonts w:ascii="Times New Roman" w:eastAsia="Times New Roman" w:hAnsi="Times New Roman" w:cs="Times New Roman"/>
        </w:rPr>
        <w:t xml:space="preserve">E5: </w:t>
      </w:r>
      <w:r w:rsidRPr="00342824">
        <w:rPr>
          <w:rFonts w:ascii="Times New Roman" w:eastAsia="Times New Roman" w:hAnsi="Times New Roman" w:cs="Times New Roman"/>
          <w:i/>
        </w:rPr>
        <w:t>AI/AN</w:t>
      </w:r>
      <w:r>
        <w:rPr>
          <w:rFonts w:ascii="Times New Roman" w:eastAsia="Times New Roman" w:hAnsi="Times New Roman" w:cs="Times New Roman"/>
        </w:rPr>
        <w:t xml:space="preserve"> Survey</w:t>
      </w:r>
    </w:p>
    <w:p w14:paraId="31A5CAD2" w14:textId="77777777" w:rsidR="000E42B1" w:rsidRDefault="000E42B1" w:rsidP="000E42B1">
      <w:pPr>
        <w:widowControl w:val="0"/>
        <w:rPr>
          <w:rFonts w:ascii="Times New Roman" w:eastAsia="Times New Roman" w:hAnsi="Times New Roman" w:cs="Times New Roman"/>
        </w:rPr>
      </w:pPr>
      <w:r>
        <w:rPr>
          <w:rFonts w:ascii="Times New Roman" w:eastAsia="Times New Roman" w:hAnsi="Times New Roman" w:cs="Times New Roman"/>
        </w:rPr>
        <w:t>E6:</w:t>
      </w:r>
      <w:r w:rsidRPr="00073E86">
        <w:rPr>
          <w:rFonts w:ascii="Times New Roman" w:eastAsia="Times New Roman" w:hAnsi="Times New Roman" w:cs="Times New Roman"/>
          <w:i/>
        </w:rPr>
        <w:t xml:space="preserve"> AI/AN </w:t>
      </w:r>
      <w:r>
        <w:rPr>
          <w:rFonts w:ascii="Times New Roman" w:eastAsia="Times New Roman" w:hAnsi="Times New Roman" w:cs="Times New Roman"/>
        </w:rPr>
        <w:t>Cigarette and E-cigarette Facts</w:t>
      </w:r>
    </w:p>
    <w:p w14:paraId="4062ABF6" w14:textId="77777777" w:rsidR="000E42B1" w:rsidRDefault="000E42B1" w:rsidP="000E42B1">
      <w:pPr>
        <w:widowControl w:val="0"/>
        <w:rPr>
          <w:rFonts w:ascii="Times New Roman" w:eastAsia="Times New Roman" w:hAnsi="Times New Roman" w:cs="Times New Roman"/>
        </w:rPr>
      </w:pPr>
    </w:p>
    <w:p w14:paraId="246BD5C2" w14:textId="77777777" w:rsidR="000E42B1" w:rsidRPr="00342824" w:rsidRDefault="000E42B1" w:rsidP="000E42B1">
      <w:pPr>
        <w:widowControl w:val="0"/>
        <w:rPr>
          <w:rFonts w:ascii="Times New Roman" w:eastAsia="Times New Roman" w:hAnsi="Times New Roman" w:cs="Times New Roman"/>
          <w:b/>
        </w:rPr>
      </w:pPr>
      <w:r w:rsidRPr="00342824">
        <w:rPr>
          <w:rFonts w:ascii="Times New Roman" w:eastAsia="Times New Roman" w:hAnsi="Times New Roman" w:cs="Times New Roman"/>
          <w:b/>
        </w:rPr>
        <w:t>Online Panel Recruit</w:t>
      </w:r>
    </w:p>
    <w:p w14:paraId="57F441B3" w14:textId="77777777" w:rsidR="000E42B1" w:rsidRDefault="000E42B1" w:rsidP="000E42B1">
      <w:pPr>
        <w:widowControl w:val="0"/>
        <w:rPr>
          <w:rFonts w:ascii="Times New Roman" w:eastAsia="Times New Roman" w:hAnsi="Times New Roman" w:cs="Times New Roman"/>
        </w:rPr>
      </w:pPr>
      <w:r>
        <w:rPr>
          <w:rFonts w:ascii="Times New Roman" w:eastAsia="Times New Roman" w:hAnsi="Times New Roman" w:cs="Times New Roman"/>
        </w:rPr>
        <w:t xml:space="preserve">F1: </w:t>
      </w:r>
      <w:r w:rsidRPr="00073E86">
        <w:rPr>
          <w:rFonts w:ascii="Times New Roman" w:eastAsia="Times New Roman" w:hAnsi="Times New Roman" w:cs="Times New Roman"/>
          <w:i/>
        </w:rPr>
        <w:t>AI/AN</w:t>
      </w:r>
      <w:r>
        <w:rPr>
          <w:rFonts w:ascii="Times New Roman" w:eastAsia="Times New Roman" w:hAnsi="Times New Roman" w:cs="Times New Roman"/>
          <w:i/>
        </w:rPr>
        <w:t xml:space="preserve"> </w:t>
      </w:r>
      <w:r>
        <w:rPr>
          <w:rFonts w:ascii="Times New Roman" w:eastAsia="Times New Roman" w:hAnsi="Times New Roman" w:cs="Times New Roman"/>
        </w:rPr>
        <w:t>Email Invitation and Parental Permission Form (Online Panel)</w:t>
      </w:r>
    </w:p>
    <w:p w14:paraId="50896224" w14:textId="77777777" w:rsidR="000E42B1" w:rsidRDefault="000E42B1" w:rsidP="000E42B1">
      <w:pPr>
        <w:widowControl w:val="0"/>
        <w:rPr>
          <w:rFonts w:ascii="Times New Roman" w:eastAsia="Times New Roman" w:hAnsi="Times New Roman" w:cs="Times New Roman"/>
        </w:rPr>
      </w:pPr>
      <w:r>
        <w:rPr>
          <w:rFonts w:ascii="Times New Roman" w:eastAsia="Times New Roman" w:hAnsi="Times New Roman" w:cs="Times New Roman"/>
        </w:rPr>
        <w:t xml:space="preserve">F2: </w:t>
      </w:r>
      <w:r w:rsidRPr="00342824">
        <w:rPr>
          <w:rFonts w:ascii="Times New Roman" w:eastAsia="Times New Roman" w:hAnsi="Times New Roman" w:cs="Times New Roman"/>
          <w:i/>
        </w:rPr>
        <w:t>AI/AN</w:t>
      </w:r>
      <w:r>
        <w:rPr>
          <w:rFonts w:ascii="Times New Roman" w:eastAsia="Times New Roman" w:hAnsi="Times New Roman" w:cs="Times New Roman"/>
        </w:rPr>
        <w:t xml:space="preserve"> Youth Assent Form (Online Panel)</w:t>
      </w:r>
    </w:p>
    <w:p w14:paraId="4186F16B" w14:textId="77777777" w:rsidR="000E42B1" w:rsidRDefault="000E42B1" w:rsidP="000E42B1">
      <w:pPr>
        <w:widowControl w:val="0"/>
        <w:rPr>
          <w:rFonts w:ascii="Times New Roman" w:eastAsia="Times New Roman" w:hAnsi="Times New Roman" w:cs="Times New Roman"/>
        </w:rPr>
      </w:pPr>
      <w:r>
        <w:rPr>
          <w:rFonts w:ascii="Times New Roman" w:eastAsia="Times New Roman" w:hAnsi="Times New Roman" w:cs="Times New Roman"/>
        </w:rPr>
        <w:t xml:space="preserve">F3: </w:t>
      </w:r>
      <w:r w:rsidRPr="00342824">
        <w:rPr>
          <w:rFonts w:ascii="Times New Roman" w:eastAsia="Times New Roman" w:hAnsi="Times New Roman" w:cs="Times New Roman"/>
          <w:i/>
        </w:rPr>
        <w:t>AI/AN</w:t>
      </w:r>
      <w:r>
        <w:rPr>
          <w:rFonts w:ascii="Times New Roman" w:eastAsia="Times New Roman" w:hAnsi="Times New Roman" w:cs="Times New Roman"/>
        </w:rPr>
        <w:t xml:space="preserve"> Screener (Online Panel)</w:t>
      </w:r>
    </w:p>
    <w:p w14:paraId="70E876C0" w14:textId="77777777" w:rsidR="000E42B1" w:rsidRPr="00B5361F" w:rsidRDefault="000E42B1" w:rsidP="000E42B1">
      <w:pPr>
        <w:widowControl w:val="0"/>
        <w:rPr>
          <w:rFonts w:ascii="Times New Roman" w:eastAsia="Times New Roman" w:hAnsi="Times New Roman" w:cs="Times New Roman"/>
        </w:rPr>
      </w:pPr>
      <w:r>
        <w:rPr>
          <w:rFonts w:ascii="Times New Roman" w:eastAsia="Times New Roman" w:hAnsi="Times New Roman" w:cs="Times New Roman"/>
        </w:rPr>
        <w:t xml:space="preserve">E5: </w:t>
      </w:r>
      <w:r w:rsidRPr="00342824">
        <w:rPr>
          <w:rFonts w:ascii="Times New Roman" w:eastAsia="Times New Roman" w:hAnsi="Times New Roman" w:cs="Times New Roman"/>
          <w:i/>
        </w:rPr>
        <w:t>AI/AN</w:t>
      </w:r>
      <w:r>
        <w:rPr>
          <w:rFonts w:ascii="Times New Roman" w:eastAsia="Times New Roman" w:hAnsi="Times New Roman" w:cs="Times New Roman"/>
        </w:rPr>
        <w:t xml:space="preserve"> Survey</w:t>
      </w:r>
    </w:p>
    <w:p w14:paraId="21209EA2" w14:textId="77777777" w:rsidR="000E42B1" w:rsidRDefault="000E42B1" w:rsidP="000E42B1">
      <w:pPr>
        <w:widowControl w:val="0"/>
        <w:rPr>
          <w:rFonts w:ascii="Times New Roman" w:eastAsia="Times New Roman" w:hAnsi="Times New Roman" w:cs="Times New Roman"/>
        </w:rPr>
      </w:pPr>
      <w:r>
        <w:rPr>
          <w:rFonts w:ascii="Times New Roman" w:eastAsia="Times New Roman" w:hAnsi="Times New Roman" w:cs="Times New Roman"/>
        </w:rPr>
        <w:t>E6:</w:t>
      </w:r>
      <w:r w:rsidRPr="00073E86">
        <w:rPr>
          <w:rFonts w:ascii="Times New Roman" w:eastAsia="Times New Roman" w:hAnsi="Times New Roman" w:cs="Times New Roman"/>
          <w:i/>
        </w:rPr>
        <w:t xml:space="preserve"> AI/AN </w:t>
      </w:r>
      <w:r>
        <w:rPr>
          <w:rFonts w:ascii="Times New Roman" w:eastAsia="Times New Roman" w:hAnsi="Times New Roman" w:cs="Times New Roman"/>
        </w:rPr>
        <w:t>Cigarette and E-cigarette Facts</w:t>
      </w:r>
    </w:p>
    <w:p w14:paraId="72A842EF" w14:textId="77777777" w:rsidR="008265FC" w:rsidRPr="008265FC" w:rsidRDefault="008265FC" w:rsidP="000E42B1">
      <w:pPr>
        <w:jc w:val="center"/>
        <w:outlineLvl w:val="0"/>
        <w:rPr>
          <w:rFonts w:ascii="Times New Roman" w:eastAsia="Times New Roman" w:hAnsi="Times New Roman" w:cs="Times New Roman"/>
          <w:b/>
          <w:sz w:val="22"/>
          <w:szCs w:val="20"/>
        </w:rPr>
      </w:pPr>
      <w:r w:rsidRPr="008265FC">
        <w:rPr>
          <w:rFonts w:ascii="Times New Roman" w:eastAsia="Times New Roman" w:hAnsi="Times New Roman" w:cs="Times New Roman"/>
          <w:b/>
          <w:sz w:val="22"/>
          <w:szCs w:val="20"/>
        </w:rPr>
        <w:br w:type="page"/>
      </w:r>
      <w:r w:rsidRPr="008265FC">
        <w:rPr>
          <w:rFonts w:ascii="Times New Roman" w:eastAsia="Times New Roman" w:hAnsi="Times New Roman" w:cs="Times New Roman"/>
          <w:b/>
          <w:sz w:val="22"/>
          <w:szCs w:val="20"/>
        </w:rPr>
        <w:lastRenderedPageBreak/>
        <w:t>Quantitative Study of Tobacco Facts Designed to Inform Youth Tobacco Prevention Messaging</w:t>
      </w:r>
    </w:p>
    <w:p w14:paraId="3C1CB200" w14:textId="77777777" w:rsidR="008265FC" w:rsidRPr="008265FC" w:rsidRDefault="008265FC" w:rsidP="00533205">
      <w:pPr>
        <w:jc w:val="center"/>
        <w:outlineLvl w:val="0"/>
        <w:rPr>
          <w:rFonts w:ascii="Times New Roman" w:eastAsia="Times New Roman" w:hAnsi="Times New Roman" w:cs="Times New Roman"/>
          <w:b/>
          <w:szCs w:val="24"/>
        </w:rPr>
      </w:pPr>
      <w:r w:rsidRPr="008265FC">
        <w:rPr>
          <w:rFonts w:ascii="Times New Roman" w:eastAsia="Times New Roman" w:hAnsi="Times New Roman" w:cs="Times New Roman"/>
          <w:b/>
          <w:szCs w:val="24"/>
        </w:rPr>
        <w:t>0910-0810</w:t>
      </w:r>
    </w:p>
    <w:p w14:paraId="33E5887C" w14:textId="686F2842" w:rsidR="008265FC" w:rsidRPr="008265FC" w:rsidRDefault="008265FC" w:rsidP="00533205">
      <w:pPr>
        <w:jc w:val="center"/>
        <w:rPr>
          <w:rFonts w:ascii="Times New Roman" w:eastAsia="Times New Roman" w:hAnsi="Times New Roman" w:cs="Times New Roman"/>
          <w:b/>
          <w:szCs w:val="24"/>
        </w:rPr>
      </w:pPr>
      <w:r w:rsidRPr="008265FC">
        <w:rPr>
          <w:rFonts w:ascii="Times New Roman" w:eastAsia="Times New Roman" w:hAnsi="Times New Roman" w:cs="Times New Roman"/>
          <w:b/>
          <w:szCs w:val="24"/>
        </w:rPr>
        <w:t>Supporting Statement</w:t>
      </w:r>
      <w:r w:rsidR="000310FF">
        <w:rPr>
          <w:rFonts w:ascii="Times New Roman" w:eastAsia="Times New Roman" w:hAnsi="Times New Roman" w:cs="Times New Roman"/>
          <w:b/>
          <w:szCs w:val="24"/>
        </w:rPr>
        <w:t>: Part A</w:t>
      </w:r>
    </w:p>
    <w:p w14:paraId="07B1D8C3" w14:textId="77777777" w:rsidR="008265FC" w:rsidRPr="008265FC" w:rsidRDefault="008265FC" w:rsidP="00533205">
      <w:pPr>
        <w:jc w:val="center"/>
        <w:rPr>
          <w:rFonts w:ascii="Times New Roman" w:eastAsia="Times New Roman" w:hAnsi="Times New Roman" w:cs="Times New Roman"/>
          <w:b/>
          <w:szCs w:val="24"/>
        </w:rPr>
      </w:pPr>
    </w:p>
    <w:p w14:paraId="4CD570E7" w14:textId="77777777" w:rsidR="008265FC" w:rsidRPr="008265FC" w:rsidRDefault="000F7E48" w:rsidP="000F7E48">
      <w:pPr>
        <w:numPr>
          <w:ilvl w:val="12"/>
          <w:numId w:val="0"/>
        </w:numPr>
        <w:autoSpaceDE w:val="0"/>
        <w:autoSpaceDN w:val="0"/>
        <w:adjustRightInd w:val="0"/>
        <w:ind w:left="180"/>
        <w:outlineLvl w:val="1"/>
        <w:rPr>
          <w:rFonts w:ascii="Times New Roman" w:eastAsia="Times New Roman" w:hAnsi="Times New Roman" w:cs="Times New Roman"/>
          <w:b/>
          <w:bCs/>
          <w:szCs w:val="24"/>
        </w:rPr>
      </w:pPr>
      <w:bookmarkStart w:id="1" w:name="_Toc239649220"/>
      <w:r>
        <w:rPr>
          <w:rFonts w:ascii="Times New Roman" w:eastAsia="Times New Roman" w:hAnsi="Times New Roman" w:cs="Times New Roman"/>
          <w:b/>
          <w:bCs/>
          <w:szCs w:val="24"/>
        </w:rPr>
        <w:t xml:space="preserve">A. </w:t>
      </w:r>
      <w:r w:rsidR="008265FC" w:rsidRPr="008265FC">
        <w:rPr>
          <w:rFonts w:ascii="Times New Roman" w:eastAsia="Times New Roman" w:hAnsi="Times New Roman" w:cs="Times New Roman"/>
          <w:b/>
          <w:bCs/>
          <w:szCs w:val="24"/>
        </w:rPr>
        <w:t>JUSTIFICATION</w:t>
      </w:r>
      <w:bookmarkEnd w:id="1"/>
    </w:p>
    <w:p w14:paraId="3359335F" w14:textId="77777777" w:rsidR="008265FC" w:rsidRPr="008265FC" w:rsidRDefault="008265FC" w:rsidP="000F7E48">
      <w:pPr>
        <w:numPr>
          <w:ilvl w:val="12"/>
          <w:numId w:val="0"/>
        </w:numPr>
        <w:autoSpaceDE w:val="0"/>
        <w:autoSpaceDN w:val="0"/>
        <w:adjustRightInd w:val="0"/>
        <w:ind w:left="180"/>
        <w:rPr>
          <w:rFonts w:ascii="Times New Roman" w:eastAsia="Times New Roman" w:hAnsi="Times New Roman" w:cs="Times New Roman"/>
          <w:b/>
          <w:bCs/>
          <w:szCs w:val="24"/>
        </w:rPr>
      </w:pPr>
    </w:p>
    <w:p w14:paraId="00149B1B" w14:textId="77777777" w:rsidR="008265FC" w:rsidRPr="008265FC" w:rsidRDefault="000F7E48" w:rsidP="000F7E48">
      <w:pPr>
        <w:numPr>
          <w:ilvl w:val="12"/>
          <w:numId w:val="0"/>
        </w:numPr>
        <w:autoSpaceDE w:val="0"/>
        <w:autoSpaceDN w:val="0"/>
        <w:adjustRightInd w:val="0"/>
        <w:ind w:left="180"/>
        <w:outlineLvl w:val="2"/>
        <w:rPr>
          <w:rFonts w:ascii="Times New Roman" w:eastAsia="Times New Roman" w:hAnsi="Times New Roman" w:cs="Times New Roman"/>
          <w:b/>
          <w:bCs/>
          <w:szCs w:val="24"/>
          <w:u w:val="single"/>
        </w:rPr>
      </w:pPr>
      <w:bookmarkStart w:id="2" w:name="_Toc239649221"/>
      <w:r>
        <w:rPr>
          <w:rFonts w:ascii="Times New Roman" w:eastAsia="Times New Roman" w:hAnsi="Times New Roman" w:cs="Times New Roman"/>
          <w:b/>
          <w:bCs/>
          <w:szCs w:val="24"/>
        </w:rPr>
        <w:t>1.</w:t>
      </w:r>
      <w:r w:rsidR="008265FC" w:rsidRPr="008265FC">
        <w:rPr>
          <w:rFonts w:ascii="Times New Roman" w:eastAsia="Times New Roman" w:hAnsi="Times New Roman" w:cs="Times New Roman"/>
          <w:b/>
          <w:bCs/>
          <w:szCs w:val="24"/>
        </w:rPr>
        <w:t xml:space="preserve"> </w:t>
      </w:r>
      <w:r w:rsidR="008265FC" w:rsidRPr="008265FC">
        <w:rPr>
          <w:rFonts w:ascii="Times New Roman" w:eastAsia="Times New Roman" w:hAnsi="Times New Roman" w:cs="Times New Roman"/>
          <w:b/>
          <w:bCs/>
          <w:szCs w:val="24"/>
          <w:u w:val="single"/>
        </w:rPr>
        <w:t>Circumstances Making the Collection of Information Necessary</w:t>
      </w:r>
      <w:bookmarkEnd w:id="2"/>
    </w:p>
    <w:p w14:paraId="318F1B40" w14:textId="77777777" w:rsidR="008265FC" w:rsidRPr="008265FC" w:rsidRDefault="008265FC" w:rsidP="000F7E48">
      <w:pPr>
        <w:numPr>
          <w:ilvl w:val="12"/>
          <w:numId w:val="0"/>
        </w:numPr>
        <w:autoSpaceDE w:val="0"/>
        <w:autoSpaceDN w:val="0"/>
        <w:adjustRightInd w:val="0"/>
        <w:ind w:left="180"/>
        <w:rPr>
          <w:rFonts w:ascii="Times New Roman" w:eastAsia="Times New Roman" w:hAnsi="Times New Roman" w:cs="Times New Roman"/>
          <w:szCs w:val="24"/>
        </w:rPr>
      </w:pPr>
    </w:p>
    <w:p w14:paraId="5A1521D1" w14:textId="3FD3711B" w:rsidR="000F7E48" w:rsidRDefault="00533205" w:rsidP="000F7E48">
      <w:pPr>
        <w:numPr>
          <w:ilvl w:val="12"/>
          <w:numId w:val="0"/>
        </w:numPr>
        <w:autoSpaceDE w:val="0"/>
        <w:autoSpaceDN w:val="0"/>
        <w:adjustRightInd w:val="0"/>
        <w:ind w:left="180"/>
        <w:rPr>
          <w:rFonts w:ascii="Times New Roman" w:eastAsia="Times New Roman" w:hAnsi="Times New Roman" w:cs="Times New Roman"/>
          <w:szCs w:val="24"/>
        </w:rPr>
      </w:pPr>
      <w:r w:rsidRPr="00533205">
        <w:rPr>
          <w:rFonts w:ascii="Times New Roman" w:eastAsia="Times New Roman" w:hAnsi="Times New Roman" w:cs="Times New Roman"/>
          <w:szCs w:val="24"/>
        </w:rPr>
        <w:t xml:space="preserve">In support of FDA’s efforts to refresh campaign messaging, the Center for Tobacco Products (CTP) will conduct a quantitative research study to inform the development of appropriate messaging for FDA’s </w:t>
      </w:r>
      <w:r w:rsidR="004073BA">
        <w:rPr>
          <w:rFonts w:ascii="Times New Roman" w:eastAsia="Times New Roman" w:hAnsi="Times New Roman" w:cs="Times New Roman"/>
          <w:szCs w:val="24"/>
        </w:rPr>
        <w:t>American Indian/A</w:t>
      </w:r>
      <w:r w:rsidR="00663536">
        <w:rPr>
          <w:rFonts w:ascii="Times New Roman" w:eastAsia="Times New Roman" w:hAnsi="Times New Roman" w:cs="Times New Roman"/>
          <w:szCs w:val="24"/>
        </w:rPr>
        <w:t>laska</w:t>
      </w:r>
      <w:r w:rsidR="004073BA">
        <w:rPr>
          <w:rFonts w:ascii="Times New Roman" w:eastAsia="Times New Roman" w:hAnsi="Times New Roman" w:cs="Times New Roman"/>
          <w:szCs w:val="24"/>
        </w:rPr>
        <w:t xml:space="preserve"> Native (AI/AN), </w:t>
      </w:r>
      <w:r w:rsidRPr="00533205">
        <w:rPr>
          <w:rFonts w:ascii="Times New Roman" w:eastAsia="Times New Roman" w:hAnsi="Times New Roman" w:cs="Times New Roman"/>
          <w:szCs w:val="24"/>
        </w:rPr>
        <w:t>Fresh Empire</w:t>
      </w:r>
      <w:r w:rsidR="004073BA">
        <w:rPr>
          <w:rFonts w:ascii="Times New Roman" w:eastAsia="Times New Roman" w:hAnsi="Times New Roman" w:cs="Times New Roman"/>
          <w:szCs w:val="24"/>
        </w:rPr>
        <w:t>,</w:t>
      </w:r>
      <w:r w:rsidRPr="00533205">
        <w:rPr>
          <w:rFonts w:ascii="Times New Roman" w:eastAsia="Times New Roman" w:hAnsi="Times New Roman" w:cs="Times New Roman"/>
          <w:szCs w:val="24"/>
        </w:rPr>
        <w:t xml:space="preserve"> and The Real Cost (TRC) Smokeless campaigns. The goal of this project is to measure youth’s perceptions of various tobacco-related facts and the effectiveness of these facts among </w:t>
      </w:r>
      <w:r w:rsidR="004073BA">
        <w:rPr>
          <w:rFonts w:ascii="Times New Roman" w:eastAsia="Times New Roman" w:hAnsi="Times New Roman" w:cs="Times New Roman"/>
          <w:szCs w:val="24"/>
        </w:rPr>
        <w:t>three</w:t>
      </w:r>
      <w:r w:rsidRPr="00533205">
        <w:rPr>
          <w:rFonts w:ascii="Times New Roman" w:eastAsia="Times New Roman" w:hAnsi="Times New Roman" w:cs="Times New Roman"/>
          <w:szCs w:val="24"/>
        </w:rPr>
        <w:t xml:space="preserve"> target audiences: (1) </w:t>
      </w:r>
      <w:r w:rsidR="004073BA">
        <w:rPr>
          <w:rFonts w:ascii="Times New Roman" w:hAnsi="Times New Roman" w:cs="Times New Roman"/>
          <w:szCs w:val="26"/>
        </w:rPr>
        <w:t>AI/AN youth aged 13-17 at risk for using</w:t>
      </w:r>
      <w:r w:rsidR="007507E5">
        <w:rPr>
          <w:rFonts w:ascii="Times New Roman" w:hAnsi="Times New Roman" w:cs="Times New Roman"/>
          <w:szCs w:val="26"/>
        </w:rPr>
        <w:t xml:space="preserve"> or experimenting with</w:t>
      </w:r>
      <w:r w:rsidR="004073BA">
        <w:rPr>
          <w:rFonts w:ascii="Times New Roman" w:hAnsi="Times New Roman" w:cs="Times New Roman"/>
          <w:szCs w:val="26"/>
        </w:rPr>
        <w:t xml:space="preserve"> cigarettes or </w:t>
      </w:r>
      <w:r w:rsidR="00D54AB9">
        <w:rPr>
          <w:rFonts w:ascii="Times New Roman" w:hAnsi="Times New Roman" w:cs="Times New Roman"/>
          <w:szCs w:val="26"/>
        </w:rPr>
        <w:br/>
      </w:r>
      <w:r w:rsidR="004073BA">
        <w:rPr>
          <w:rFonts w:ascii="Times New Roman" w:hAnsi="Times New Roman" w:cs="Times New Roman"/>
          <w:szCs w:val="26"/>
        </w:rPr>
        <w:t xml:space="preserve">e-cigarettes, (2) </w:t>
      </w:r>
      <w:r w:rsidRPr="00533205">
        <w:rPr>
          <w:rFonts w:ascii="Times New Roman" w:eastAsia="Times New Roman" w:hAnsi="Times New Roman" w:cs="Times New Roman"/>
          <w:szCs w:val="24"/>
        </w:rPr>
        <w:t>multicultural youth</w:t>
      </w:r>
      <w:r w:rsidR="00F46004">
        <w:rPr>
          <w:rFonts w:ascii="Times New Roman" w:eastAsia="Times New Roman" w:hAnsi="Times New Roman" w:cs="Times New Roman"/>
          <w:szCs w:val="24"/>
        </w:rPr>
        <w:t xml:space="preserve"> </w:t>
      </w:r>
      <w:r w:rsidRPr="00533205">
        <w:rPr>
          <w:rFonts w:ascii="Times New Roman" w:eastAsia="Times New Roman" w:hAnsi="Times New Roman" w:cs="Times New Roman"/>
          <w:szCs w:val="24"/>
        </w:rPr>
        <w:t>aged 13–17</w:t>
      </w:r>
      <w:r w:rsidR="00FC2B31">
        <w:rPr>
          <w:rFonts w:ascii="Times New Roman" w:eastAsia="Times New Roman" w:hAnsi="Times New Roman" w:cs="Times New Roman"/>
          <w:szCs w:val="24"/>
        </w:rPr>
        <w:t xml:space="preserve"> </w:t>
      </w:r>
      <w:r w:rsidR="0092789A">
        <w:rPr>
          <w:rFonts w:ascii="Times New Roman" w:eastAsia="Times New Roman" w:hAnsi="Times New Roman" w:cs="Times New Roman"/>
          <w:szCs w:val="24"/>
        </w:rPr>
        <w:t xml:space="preserve">who are </w:t>
      </w:r>
      <w:r w:rsidR="00FC2B31">
        <w:rPr>
          <w:rFonts w:ascii="Times New Roman" w:eastAsia="Times New Roman" w:hAnsi="Times New Roman" w:cs="Times New Roman"/>
          <w:szCs w:val="24"/>
        </w:rPr>
        <w:t xml:space="preserve">influenced by the Hip Hop </w:t>
      </w:r>
      <w:r w:rsidR="0092789A">
        <w:rPr>
          <w:rFonts w:ascii="Times New Roman" w:eastAsia="Times New Roman" w:hAnsi="Times New Roman" w:cs="Times New Roman"/>
          <w:szCs w:val="24"/>
        </w:rPr>
        <w:t>peer crowd and are</w:t>
      </w:r>
      <w:r w:rsidRPr="00533205">
        <w:rPr>
          <w:rFonts w:ascii="Times New Roman" w:eastAsia="Times New Roman" w:hAnsi="Times New Roman" w:cs="Times New Roman"/>
          <w:szCs w:val="24"/>
        </w:rPr>
        <w:t xml:space="preserve"> at risk for using or experimenting with cigarettes, </w:t>
      </w:r>
      <w:r w:rsidR="0092789A">
        <w:rPr>
          <w:rFonts w:ascii="Times New Roman" w:eastAsia="Times New Roman" w:hAnsi="Times New Roman" w:cs="Times New Roman"/>
          <w:szCs w:val="24"/>
        </w:rPr>
        <w:t xml:space="preserve">or have ever used </w:t>
      </w:r>
      <w:r w:rsidRPr="00533205">
        <w:rPr>
          <w:rFonts w:ascii="Times New Roman" w:eastAsia="Times New Roman" w:hAnsi="Times New Roman" w:cs="Times New Roman"/>
          <w:szCs w:val="24"/>
        </w:rPr>
        <w:t>cigars/cigarillos/little cigars, or hookah, and (</w:t>
      </w:r>
      <w:r w:rsidR="004073BA">
        <w:rPr>
          <w:rFonts w:ascii="Times New Roman" w:eastAsia="Times New Roman" w:hAnsi="Times New Roman" w:cs="Times New Roman"/>
          <w:szCs w:val="24"/>
        </w:rPr>
        <w:t>3</w:t>
      </w:r>
      <w:r w:rsidRPr="00533205">
        <w:rPr>
          <w:rFonts w:ascii="Times New Roman" w:eastAsia="Times New Roman" w:hAnsi="Times New Roman" w:cs="Times New Roman"/>
          <w:szCs w:val="24"/>
        </w:rPr>
        <w:t>) White</w:t>
      </w:r>
      <w:r w:rsidR="0030554A">
        <w:rPr>
          <w:rFonts w:ascii="Times New Roman" w:eastAsia="Times New Roman" w:hAnsi="Times New Roman" w:cs="Times New Roman"/>
          <w:szCs w:val="24"/>
        </w:rPr>
        <w:t>, Non-Hispanic</w:t>
      </w:r>
      <w:r w:rsidRPr="00533205">
        <w:rPr>
          <w:rFonts w:ascii="Times New Roman" w:eastAsia="Times New Roman" w:hAnsi="Times New Roman" w:cs="Times New Roman"/>
          <w:szCs w:val="24"/>
        </w:rPr>
        <w:t xml:space="preserve"> males aged 13–17, living in rural areas and at risk for using or experimenting with smokeless tobacco. </w:t>
      </w:r>
      <w:r w:rsidR="00207BA5">
        <w:rPr>
          <w:rFonts w:ascii="Times New Roman" w:eastAsia="Times New Roman" w:hAnsi="Times New Roman" w:cs="Times New Roman"/>
          <w:szCs w:val="24"/>
        </w:rPr>
        <w:t xml:space="preserve">Multicultural includes races and ethnicities such as Hispanic/Latino, African American, Asian/Pacific Islander, or a mix of various races and ethnicities. </w:t>
      </w:r>
      <w:r w:rsidR="0030554A">
        <w:rPr>
          <w:rFonts w:ascii="Times New Roman" w:eastAsia="Times New Roman" w:hAnsi="Times New Roman" w:cs="Times New Roman"/>
          <w:szCs w:val="24"/>
        </w:rPr>
        <w:t>Rurality is defined according to the U.S. Department of Agriculture’s Rural–Urban Continuum (RUC) codes 5–9.  RU</w:t>
      </w:r>
      <w:r w:rsidR="000F7E48">
        <w:rPr>
          <w:rFonts w:ascii="Times New Roman" w:eastAsia="Times New Roman" w:hAnsi="Times New Roman" w:cs="Times New Roman"/>
          <w:szCs w:val="24"/>
        </w:rPr>
        <w:t xml:space="preserve">C codes 5–9 are defined below: </w:t>
      </w:r>
    </w:p>
    <w:p w14:paraId="02382AED" w14:textId="77777777" w:rsidR="00D54AB9" w:rsidRDefault="00D54AB9" w:rsidP="000F7E48">
      <w:pPr>
        <w:numPr>
          <w:ilvl w:val="12"/>
          <w:numId w:val="0"/>
        </w:numPr>
        <w:autoSpaceDE w:val="0"/>
        <w:autoSpaceDN w:val="0"/>
        <w:adjustRightInd w:val="0"/>
        <w:ind w:left="180"/>
        <w:rPr>
          <w:rFonts w:ascii="Times New Roman" w:eastAsia="Times New Roman" w:hAnsi="Times New Roman" w:cs="Times New Roman"/>
          <w:szCs w:val="24"/>
        </w:rPr>
      </w:pPr>
    </w:p>
    <w:p w14:paraId="77BF45E9" w14:textId="77777777" w:rsidR="000F7E48" w:rsidRDefault="0030554A" w:rsidP="000F7E48">
      <w:pPr>
        <w:pStyle w:val="ListParagraph"/>
        <w:numPr>
          <w:ilvl w:val="0"/>
          <w:numId w:val="9"/>
        </w:numPr>
        <w:autoSpaceDE w:val="0"/>
        <w:autoSpaceDN w:val="0"/>
        <w:adjustRightInd w:val="0"/>
        <w:rPr>
          <w:rFonts w:ascii="Times New Roman" w:eastAsia="Times New Roman" w:hAnsi="Times New Roman" w:cs="Times New Roman"/>
          <w:szCs w:val="24"/>
        </w:rPr>
      </w:pPr>
      <w:r w:rsidRPr="000F7E48">
        <w:rPr>
          <w:rFonts w:ascii="Times New Roman" w:eastAsia="Times New Roman" w:hAnsi="Times New Roman" w:cs="Times New Roman"/>
          <w:szCs w:val="24"/>
        </w:rPr>
        <w:t>RUC 5: Nonmetro - Urban population of 20,000 or more, not adjacent to a metro area</w:t>
      </w:r>
    </w:p>
    <w:p w14:paraId="7FE9E690" w14:textId="77777777" w:rsidR="000F7E48" w:rsidRDefault="0030554A" w:rsidP="000F7E48">
      <w:pPr>
        <w:pStyle w:val="ListParagraph"/>
        <w:numPr>
          <w:ilvl w:val="0"/>
          <w:numId w:val="9"/>
        </w:numPr>
        <w:autoSpaceDE w:val="0"/>
        <w:autoSpaceDN w:val="0"/>
        <w:adjustRightInd w:val="0"/>
        <w:rPr>
          <w:rFonts w:ascii="Times New Roman" w:eastAsia="Times New Roman" w:hAnsi="Times New Roman" w:cs="Times New Roman"/>
          <w:szCs w:val="24"/>
        </w:rPr>
      </w:pPr>
      <w:r w:rsidRPr="000F7E48">
        <w:rPr>
          <w:rFonts w:ascii="Times New Roman" w:eastAsia="Times New Roman" w:hAnsi="Times New Roman" w:cs="Times New Roman"/>
          <w:szCs w:val="24"/>
        </w:rPr>
        <w:t>RUC 6: Nonmetro - Urban population of 2,500 to 19,999, adjacent to a metro area</w:t>
      </w:r>
    </w:p>
    <w:p w14:paraId="4B3F2A4F" w14:textId="77777777" w:rsidR="000F7E48" w:rsidRDefault="0030554A" w:rsidP="000F7E48">
      <w:pPr>
        <w:pStyle w:val="ListParagraph"/>
        <w:numPr>
          <w:ilvl w:val="0"/>
          <w:numId w:val="9"/>
        </w:numPr>
        <w:autoSpaceDE w:val="0"/>
        <w:autoSpaceDN w:val="0"/>
        <w:adjustRightInd w:val="0"/>
        <w:rPr>
          <w:rFonts w:ascii="Times New Roman" w:eastAsia="Times New Roman" w:hAnsi="Times New Roman" w:cs="Times New Roman"/>
          <w:szCs w:val="24"/>
        </w:rPr>
      </w:pPr>
      <w:r w:rsidRPr="000F7E48">
        <w:rPr>
          <w:rFonts w:ascii="Times New Roman" w:eastAsia="Times New Roman" w:hAnsi="Times New Roman" w:cs="Times New Roman"/>
          <w:szCs w:val="24"/>
        </w:rPr>
        <w:t>RUC 7: Nonmetro - Urban population of 2,500 to 19,999, not adjacent to a metro area</w:t>
      </w:r>
    </w:p>
    <w:p w14:paraId="5146E640" w14:textId="77777777" w:rsidR="000F7E48" w:rsidRDefault="0030554A" w:rsidP="000F7E48">
      <w:pPr>
        <w:pStyle w:val="ListParagraph"/>
        <w:numPr>
          <w:ilvl w:val="0"/>
          <w:numId w:val="9"/>
        </w:numPr>
        <w:autoSpaceDE w:val="0"/>
        <w:autoSpaceDN w:val="0"/>
        <w:adjustRightInd w:val="0"/>
        <w:rPr>
          <w:rFonts w:ascii="Times New Roman" w:eastAsia="Times New Roman" w:hAnsi="Times New Roman" w:cs="Times New Roman"/>
          <w:szCs w:val="24"/>
        </w:rPr>
      </w:pPr>
      <w:r w:rsidRPr="000F7E48">
        <w:rPr>
          <w:rFonts w:ascii="Times New Roman" w:eastAsia="Times New Roman" w:hAnsi="Times New Roman" w:cs="Times New Roman"/>
          <w:szCs w:val="24"/>
        </w:rPr>
        <w:t>RUC 8: Nonmetro - Completely rural or less than 2,500 urban population, adjacent to a metro area</w:t>
      </w:r>
    </w:p>
    <w:p w14:paraId="27FBFF04" w14:textId="77777777" w:rsidR="0030554A" w:rsidRPr="000F7E48" w:rsidRDefault="0030554A" w:rsidP="000F7E48">
      <w:pPr>
        <w:pStyle w:val="ListParagraph"/>
        <w:numPr>
          <w:ilvl w:val="0"/>
          <w:numId w:val="9"/>
        </w:numPr>
        <w:autoSpaceDE w:val="0"/>
        <w:autoSpaceDN w:val="0"/>
        <w:adjustRightInd w:val="0"/>
        <w:rPr>
          <w:rFonts w:ascii="Times New Roman" w:eastAsia="Times New Roman" w:hAnsi="Times New Roman" w:cs="Times New Roman"/>
          <w:szCs w:val="24"/>
        </w:rPr>
      </w:pPr>
      <w:r w:rsidRPr="000F7E48">
        <w:rPr>
          <w:rFonts w:ascii="Times New Roman" w:eastAsia="Times New Roman" w:hAnsi="Times New Roman" w:cs="Times New Roman"/>
          <w:szCs w:val="24"/>
        </w:rPr>
        <w:t>RUC 9: Nonmetro - Completely rural or less than 2,500 urban population, not adjacent to a metro area</w:t>
      </w:r>
    </w:p>
    <w:p w14:paraId="09730729" w14:textId="77777777" w:rsidR="0030554A" w:rsidRDefault="0030554A" w:rsidP="000F7E48">
      <w:pPr>
        <w:numPr>
          <w:ilvl w:val="12"/>
          <w:numId w:val="0"/>
        </w:numPr>
        <w:autoSpaceDE w:val="0"/>
        <w:autoSpaceDN w:val="0"/>
        <w:adjustRightInd w:val="0"/>
        <w:ind w:left="180"/>
        <w:rPr>
          <w:rFonts w:ascii="Times New Roman" w:eastAsia="Times New Roman" w:hAnsi="Times New Roman" w:cs="Times New Roman"/>
          <w:szCs w:val="24"/>
        </w:rPr>
      </w:pPr>
    </w:p>
    <w:p w14:paraId="1CE6670B" w14:textId="3B42A178" w:rsidR="00533205" w:rsidRDefault="00533205" w:rsidP="000F7E48">
      <w:pPr>
        <w:numPr>
          <w:ilvl w:val="12"/>
          <w:numId w:val="0"/>
        </w:numPr>
        <w:autoSpaceDE w:val="0"/>
        <w:autoSpaceDN w:val="0"/>
        <w:adjustRightInd w:val="0"/>
        <w:ind w:left="180"/>
        <w:rPr>
          <w:rFonts w:ascii="Times New Roman" w:eastAsia="Times New Roman" w:hAnsi="Times New Roman" w:cs="Times New Roman"/>
          <w:szCs w:val="24"/>
        </w:rPr>
      </w:pPr>
      <w:r w:rsidRPr="00533205">
        <w:rPr>
          <w:rFonts w:ascii="Times New Roman" w:eastAsia="Times New Roman" w:hAnsi="Times New Roman" w:cs="Times New Roman"/>
          <w:szCs w:val="24"/>
        </w:rPr>
        <w:t xml:space="preserve">The study will be conducted using web-based surveys that are self-administered on personal computers and mobile devices. The study will </w:t>
      </w:r>
      <w:r w:rsidR="004D44E3">
        <w:rPr>
          <w:rFonts w:ascii="Times New Roman" w:eastAsia="Times New Roman" w:hAnsi="Times New Roman" w:cs="Times New Roman"/>
          <w:szCs w:val="24"/>
        </w:rPr>
        <w:t xml:space="preserve">use an online survey to target </w:t>
      </w:r>
      <w:r w:rsidR="004073BA">
        <w:rPr>
          <w:rFonts w:ascii="Times New Roman" w:eastAsia="Times New Roman" w:hAnsi="Times New Roman" w:cs="Times New Roman"/>
          <w:szCs w:val="24"/>
        </w:rPr>
        <w:t xml:space="preserve">up to </w:t>
      </w:r>
      <w:r w:rsidR="007507E5">
        <w:rPr>
          <w:rFonts w:ascii="Times New Roman" w:eastAsia="Times New Roman" w:hAnsi="Times New Roman" w:cs="Times New Roman"/>
          <w:szCs w:val="24"/>
        </w:rPr>
        <w:t>4</w:t>
      </w:r>
      <w:r w:rsidR="004073BA">
        <w:rPr>
          <w:rFonts w:ascii="Times New Roman" w:eastAsia="Times New Roman" w:hAnsi="Times New Roman" w:cs="Times New Roman"/>
          <w:szCs w:val="24"/>
        </w:rPr>
        <w:t>00 AI/AN youth who are at risk for using</w:t>
      </w:r>
      <w:r w:rsidR="007507E5">
        <w:rPr>
          <w:rFonts w:ascii="Times New Roman" w:eastAsia="Times New Roman" w:hAnsi="Times New Roman" w:cs="Times New Roman"/>
          <w:szCs w:val="24"/>
        </w:rPr>
        <w:t xml:space="preserve"> or experimenting with</w:t>
      </w:r>
      <w:r w:rsidR="004073BA">
        <w:rPr>
          <w:rFonts w:ascii="Times New Roman" w:eastAsia="Times New Roman" w:hAnsi="Times New Roman" w:cs="Times New Roman"/>
          <w:szCs w:val="24"/>
        </w:rPr>
        <w:t xml:space="preserve"> cigarettes or e-cigarettes, up to </w:t>
      </w:r>
      <w:r w:rsidRPr="00533205">
        <w:rPr>
          <w:rFonts w:ascii="Times New Roman" w:eastAsia="Times New Roman" w:hAnsi="Times New Roman" w:cs="Times New Roman"/>
          <w:szCs w:val="24"/>
        </w:rPr>
        <w:t>800 multicultural youth who are at risk for using</w:t>
      </w:r>
      <w:r w:rsidR="007507E5">
        <w:rPr>
          <w:rFonts w:ascii="Times New Roman" w:eastAsia="Times New Roman" w:hAnsi="Times New Roman" w:cs="Times New Roman"/>
          <w:szCs w:val="24"/>
        </w:rPr>
        <w:t xml:space="preserve"> or experimenting with</w:t>
      </w:r>
      <w:r w:rsidRPr="00533205">
        <w:rPr>
          <w:rFonts w:ascii="Times New Roman" w:eastAsia="Times New Roman" w:hAnsi="Times New Roman" w:cs="Times New Roman"/>
          <w:szCs w:val="24"/>
        </w:rPr>
        <w:t xml:space="preserve"> cigarettes, </w:t>
      </w:r>
      <w:r w:rsidR="007507E5">
        <w:rPr>
          <w:rFonts w:ascii="Times New Roman" w:eastAsia="Times New Roman" w:hAnsi="Times New Roman" w:cs="Times New Roman"/>
          <w:szCs w:val="24"/>
        </w:rPr>
        <w:t xml:space="preserve">or have ever used </w:t>
      </w:r>
      <w:r w:rsidRPr="00533205">
        <w:rPr>
          <w:rFonts w:ascii="Times New Roman" w:eastAsia="Times New Roman" w:hAnsi="Times New Roman" w:cs="Times New Roman"/>
          <w:szCs w:val="24"/>
        </w:rPr>
        <w:t>cigars/cigarillos/little cigars, or hookah</w:t>
      </w:r>
      <w:r w:rsidR="007507E5">
        <w:rPr>
          <w:rFonts w:ascii="Times New Roman" w:eastAsia="Times New Roman" w:hAnsi="Times New Roman" w:cs="Times New Roman"/>
          <w:szCs w:val="24"/>
        </w:rPr>
        <w:t xml:space="preserve">, </w:t>
      </w:r>
      <w:r w:rsidRPr="00533205">
        <w:rPr>
          <w:rFonts w:ascii="Times New Roman" w:eastAsia="Times New Roman" w:hAnsi="Times New Roman" w:cs="Times New Roman"/>
          <w:szCs w:val="24"/>
        </w:rPr>
        <w:t xml:space="preserve">and </w:t>
      </w:r>
      <w:r w:rsidR="004073BA">
        <w:rPr>
          <w:rFonts w:ascii="Times New Roman" w:eastAsia="Times New Roman" w:hAnsi="Times New Roman" w:cs="Times New Roman"/>
          <w:szCs w:val="24"/>
        </w:rPr>
        <w:t xml:space="preserve">up to </w:t>
      </w:r>
      <w:r w:rsidRPr="00533205">
        <w:rPr>
          <w:rFonts w:ascii="Times New Roman" w:eastAsia="Times New Roman" w:hAnsi="Times New Roman" w:cs="Times New Roman"/>
          <w:szCs w:val="24"/>
        </w:rPr>
        <w:t xml:space="preserve">400 White male youth living in rural areas who are at risk for using smokeless tobacco or have experimented with smokeless tobacco. The study will take approximately 20 minutes to complete per participant. </w:t>
      </w:r>
      <w:r w:rsidR="009F750E" w:rsidRPr="009F750E">
        <w:rPr>
          <w:rFonts w:ascii="Times New Roman" w:eastAsia="Times New Roman" w:hAnsi="Times New Roman" w:cs="Times New Roman"/>
          <w:szCs w:val="24"/>
        </w:rPr>
        <w:t>This survey will ask participants to provide feedback on approximately 15 randomly selected facts and then answer questions about their knowledge, attitudes, and beliefs about these facts.</w:t>
      </w:r>
      <w:r w:rsidR="009F750E">
        <w:rPr>
          <w:rFonts w:ascii="Times New Roman" w:eastAsia="Times New Roman" w:hAnsi="Times New Roman" w:cs="Times New Roman"/>
          <w:szCs w:val="24"/>
        </w:rPr>
        <w:t xml:space="preserve"> </w:t>
      </w:r>
    </w:p>
    <w:p w14:paraId="4E0BDED9" w14:textId="77777777" w:rsidR="00533205" w:rsidRDefault="00533205" w:rsidP="000F7E48">
      <w:pPr>
        <w:numPr>
          <w:ilvl w:val="12"/>
          <w:numId w:val="0"/>
        </w:numPr>
        <w:autoSpaceDE w:val="0"/>
        <w:autoSpaceDN w:val="0"/>
        <w:adjustRightInd w:val="0"/>
        <w:ind w:left="180"/>
        <w:rPr>
          <w:rFonts w:ascii="Times New Roman" w:eastAsia="Times New Roman" w:hAnsi="Times New Roman" w:cs="Times New Roman"/>
          <w:szCs w:val="24"/>
        </w:rPr>
      </w:pPr>
    </w:p>
    <w:p w14:paraId="3870FA1B" w14:textId="77777777" w:rsidR="000F7E48" w:rsidRDefault="00533205" w:rsidP="000F7E48">
      <w:pPr>
        <w:numPr>
          <w:ilvl w:val="12"/>
          <w:numId w:val="0"/>
        </w:numPr>
        <w:autoSpaceDE w:val="0"/>
        <w:autoSpaceDN w:val="0"/>
        <w:adjustRightInd w:val="0"/>
        <w:ind w:left="180"/>
        <w:rPr>
          <w:rFonts w:ascii="Times New Roman" w:eastAsia="Times New Roman" w:hAnsi="Times New Roman" w:cs="Times New Roman"/>
          <w:szCs w:val="24"/>
        </w:rPr>
      </w:pPr>
      <w:r w:rsidRPr="00533205">
        <w:rPr>
          <w:rFonts w:ascii="Times New Roman" w:eastAsia="Times New Roman" w:hAnsi="Times New Roman" w:cs="Times New Roman"/>
          <w:szCs w:val="24"/>
        </w:rPr>
        <w:t>Under the 2009 Family Smoking Prevention and Tobacco Control Act, CTP is responsible for regulating the manufacturing, marketing, and distribution of tobacco products. CTP oversees several public health education campaigns aimed at preventing tobacco use among groups of youth and young people who have reported disproportiona</w:t>
      </w:r>
      <w:r w:rsidR="000F7E48">
        <w:rPr>
          <w:rFonts w:ascii="Times New Roman" w:eastAsia="Times New Roman" w:hAnsi="Times New Roman" w:cs="Times New Roman"/>
          <w:szCs w:val="24"/>
        </w:rPr>
        <w:t>tely high rates of tobacco use:</w:t>
      </w:r>
    </w:p>
    <w:p w14:paraId="6137BE64" w14:textId="2DA6FCB1" w:rsidR="000F7E48" w:rsidRDefault="00533205" w:rsidP="000F7E48">
      <w:pPr>
        <w:pStyle w:val="ListParagraph"/>
        <w:numPr>
          <w:ilvl w:val="0"/>
          <w:numId w:val="10"/>
        </w:numPr>
        <w:autoSpaceDE w:val="0"/>
        <w:autoSpaceDN w:val="0"/>
        <w:adjustRightInd w:val="0"/>
        <w:rPr>
          <w:rFonts w:ascii="Times New Roman" w:eastAsia="Times New Roman" w:hAnsi="Times New Roman" w:cs="Times New Roman"/>
          <w:szCs w:val="24"/>
        </w:rPr>
      </w:pPr>
      <w:r w:rsidRPr="000F7E48">
        <w:rPr>
          <w:rFonts w:ascii="Times New Roman" w:eastAsia="Times New Roman" w:hAnsi="Times New Roman" w:cs="Times New Roman"/>
          <w:szCs w:val="24"/>
        </w:rPr>
        <w:t xml:space="preserve">The Real Cost: FDA’s first national public education campaign targeting youth at-risk for tobacco use which has expanded to include reducing smokeless tobacco use among rural male youth and reducing e-cigarette use among youth; </w:t>
      </w:r>
    </w:p>
    <w:p w14:paraId="7A38E1A6" w14:textId="77777777" w:rsidR="00D54AB9" w:rsidRDefault="00D54AB9" w:rsidP="00D54AB9">
      <w:pPr>
        <w:pStyle w:val="ListParagraph"/>
        <w:autoSpaceDE w:val="0"/>
        <w:autoSpaceDN w:val="0"/>
        <w:adjustRightInd w:val="0"/>
        <w:ind w:left="900"/>
        <w:rPr>
          <w:rFonts w:ascii="Times New Roman" w:eastAsia="Times New Roman" w:hAnsi="Times New Roman" w:cs="Times New Roman"/>
          <w:szCs w:val="24"/>
        </w:rPr>
      </w:pPr>
    </w:p>
    <w:p w14:paraId="328FE157" w14:textId="733584DA" w:rsidR="000F7E48" w:rsidRDefault="00533205" w:rsidP="000F7E48">
      <w:pPr>
        <w:pStyle w:val="ListParagraph"/>
        <w:numPr>
          <w:ilvl w:val="0"/>
          <w:numId w:val="10"/>
        </w:numPr>
        <w:autoSpaceDE w:val="0"/>
        <w:autoSpaceDN w:val="0"/>
        <w:adjustRightInd w:val="0"/>
        <w:rPr>
          <w:rFonts w:ascii="Times New Roman" w:eastAsia="Times New Roman" w:hAnsi="Times New Roman" w:cs="Times New Roman"/>
          <w:szCs w:val="24"/>
        </w:rPr>
      </w:pPr>
      <w:r w:rsidRPr="000F7E48">
        <w:rPr>
          <w:rFonts w:ascii="Times New Roman" w:eastAsia="Times New Roman" w:hAnsi="Times New Roman" w:cs="Times New Roman"/>
          <w:szCs w:val="24"/>
        </w:rPr>
        <w:t xml:space="preserve">Fresh Empire: FDA’s campaign that is targeted toward multicultural youth; and </w:t>
      </w:r>
    </w:p>
    <w:p w14:paraId="6736A098" w14:textId="77777777" w:rsidR="00D54AB9" w:rsidRDefault="00D54AB9" w:rsidP="00D54AB9">
      <w:pPr>
        <w:pStyle w:val="ListParagraph"/>
        <w:autoSpaceDE w:val="0"/>
        <w:autoSpaceDN w:val="0"/>
        <w:adjustRightInd w:val="0"/>
        <w:ind w:left="900"/>
        <w:rPr>
          <w:rFonts w:ascii="Times New Roman" w:eastAsia="Times New Roman" w:hAnsi="Times New Roman" w:cs="Times New Roman"/>
          <w:szCs w:val="24"/>
        </w:rPr>
      </w:pPr>
    </w:p>
    <w:p w14:paraId="54C4865E" w14:textId="77777777" w:rsidR="00533205" w:rsidRPr="000F7E48" w:rsidRDefault="00533205" w:rsidP="000F7E48">
      <w:pPr>
        <w:pStyle w:val="ListParagraph"/>
        <w:numPr>
          <w:ilvl w:val="0"/>
          <w:numId w:val="10"/>
        </w:numPr>
        <w:autoSpaceDE w:val="0"/>
        <w:autoSpaceDN w:val="0"/>
        <w:adjustRightInd w:val="0"/>
        <w:rPr>
          <w:rFonts w:ascii="Times New Roman" w:eastAsia="Times New Roman" w:hAnsi="Times New Roman" w:cs="Times New Roman"/>
          <w:szCs w:val="24"/>
        </w:rPr>
      </w:pPr>
      <w:r w:rsidRPr="000F7E48">
        <w:rPr>
          <w:rFonts w:ascii="Times New Roman" w:eastAsia="Times New Roman" w:hAnsi="Times New Roman" w:cs="Times New Roman"/>
          <w:szCs w:val="24"/>
        </w:rPr>
        <w:t>This Free Life: The campaign’s target audience is lesbian, gay, bisexual, and transgender (LGBT) young adults.</w:t>
      </w:r>
    </w:p>
    <w:p w14:paraId="1263B418" w14:textId="77777777" w:rsidR="00533205" w:rsidRPr="00533205" w:rsidRDefault="00533205" w:rsidP="000F7E48">
      <w:pPr>
        <w:numPr>
          <w:ilvl w:val="12"/>
          <w:numId w:val="0"/>
        </w:numPr>
        <w:autoSpaceDE w:val="0"/>
        <w:autoSpaceDN w:val="0"/>
        <w:adjustRightInd w:val="0"/>
        <w:ind w:left="180"/>
        <w:rPr>
          <w:rFonts w:ascii="Times New Roman" w:eastAsia="Times New Roman" w:hAnsi="Times New Roman" w:cs="Times New Roman"/>
          <w:szCs w:val="24"/>
        </w:rPr>
      </w:pPr>
    </w:p>
    <w:p w14:paraId="4226758E" w14:textId="43724F19" w:rsidR="0092789A" w:rsidRPr="00022F43" w:rsidRDefault="00533205" w:rsidP="0060186F">
      <w:pPr>
        <w:widowControl w:val="0"/>
        <w:autoSpaceDE w:val="0"/>
        <w:autoSpaceDN w:val="0"/>
        <w:adjustRightInd w:val="0"/>
        <w:spacing w:after="240"/>
        <w:ind w:left="144"/>
        <w:jc w:val="both"/>
        <w:rPr>
          <w:rFonts w:ascii="Arial" w:hAnsi="Arial" w:cs="Times"/>
          <w:sz w:val="22"/>
        </w:rPr>
      </w:pPr>
      <w:r w:rsidRPr="00533205">
        <w:rPr>
          <w:rFonts w:ascii="Times New Roman" w:eastAsia="Times New Roman" w:hAnsi="Times New Roman" w:cs="Times New Roman"/>
          <w:szCs w:val="24"/>
        </w:rPr>
        <w:t>Tobacco use is the leading cause of preventable disease</w:t>
      </w:r>
      <w:r w:rsidR="000B63D2">
        <w:rPr>
          <w:rFonts w:ascii="Times New Roman" w:eastAsia="Times New Roman" w:hAnsi="Times New Roman" w:cs="Times New Roman"/>
          <w:szCs w:val="24"/>
        </w:rPr>
        <w:t xml:space="preserve"> and</w:t>
      </w:r>
      <w:r w:rsidRPr="00533205">
        <w:rPr>
          <w:rFonts w:ascii="Times New Roman" w:eastAsia="Times New Roman" w:hAnsi="Times New Roman" w:cs="Times New Roman"/>
          <w:szCs w:val="24"/>
        </w:rPr>
        <w:t xml:space="preserve"> disability in the United States, responsible for at least 480,000 deaths per year (USDHHS, 2014). Each day, more than 3,200 youth smoke their first cigarette and each day, an estimated 2,100 youth and young adults who have experimented with cigarettes become daily cigarette smokers (USDHHS, 2014). Current use of e-cigarettes and hookah has increased among middle and high school students from 2011 to 2016, with approximately 11.3% of high school students reporting that they used electronic cigarettes in the past 30 days, and almost 5% of high school students reported that they used hookah within the past 30 days (CDC 2013, 2017</w:t>
      </w:r>
      <w:r w:rsidR="000F4F03">
        <w:rPr>
          <w:rFonts w:ascii="Times New Roman" w:eastAsia="Times New Roman" w:hAnsi="Times New Roman" w:cs="Times New Roman"/>
          <w:szCs w:val="24"/>
        </w:rPr>
        <w:t>a</w:t>
      </w:r>
      <w:r w:rsidRPr="00533205">
        <w:rPr>
          <w:rFonts w:ascii="Times New Roman" w:eastAsia="Times New Roman" w:hAnsi="Times New Roman" w:cs="Times New Roman"/>
          <w:szCs w:val="24"/>
        </w:rPr>
        <w:t xml:space="preserve">). </w:t>
      </w:r>
      <w:r w:rsidR="006F30F9">
        <w:rPr>
          <w:rFonts w:ascii="Times New Roman" w:eastAsia="Times New Roman" w:hAnsi="Times New Roman" w:cs="Times New Roman"/>
          <w:szCs w:val="24"/>
        </w:rPr>
        <w:t xml:space="preserve">A recent study indicates that among multicultural youth, approximately 23.4% </w:t>
      </w:r>
      <w:r w:rsidR="00765B81">
        <w:rPr>
          <w:rFonts w:ascii="Times New Roman" w:eastAsia="Times New Roman" w:hAnsi="Times New Roman" w:cs="Times New Roman"/>
          <w:szCs w:val="24"/>
        </w:rPr>
        <w:t>are</w:t>
      </w:r>
      <w:r w:rsidR="006F30F9">
        <w:rPr>
          <w:rFonts w:ascii="Times New Roman" w:eastAsia="Times New Roman" w:hAnsi="Times New Roman" w:cs="Times New Roman"/>
          <w:szCs w:val="24"/>
        </w:rPr>
        <w:t xml:space="preserve"> either experimenting with or at risk for cigarette use (Walker et al., 2018). </w:t>
      </w:r>
      <w:r w:rsidR="0092789A" w:rsidRPr="0092789A">
        <w:rPr>
          <w:rFonts w:ascii="Arial" w:hAnsi="Arial"/>
          <w:sz w:val="22"/>
        </w:rPr>
        <w:t xml:space="preserve"> </w:t>
      </w:r>
    </w:p>
    <w:p w14:paraId="1600BE6F" w14:textId="5FD92610" w:rsidR="00533205" w:rsidRDefault="00533205" w:rsidP="0060186F">
      <w:pPr>
        <w:numPr>
          <w:ilvl w:val="12"/>
          <w:numId w:val="0"/>
        </w:numPr>
        <w:autoSpaceDE w:val="0"/>
        <w:autoSpaceDN w:val="0"/>
        <w:adjustRightInd w:val="0"/>
        <w:ind w:left="144"/>
        <w:rPr>
          <w:rFonts w:ascii="Times New Roman" w:eastAsia="Times New Roman" w:hAnsi="Times New Roman" w:cs="Times New Roman"/>
          <w:szCs w:val="24"/>
        </w:rPr>
      </w:pPr>
      <w:r w:rsidRPr="00533205">
        <w:rPr>
          <w:rFonts w:ascii="Times New Roman" w:eastAsia="Times New Roman" w:hAnsi="Times New Roman" w:cs="Times New Roman"/>
          <w:szCs w:val="24"/>
        </w:rPr>
        <w:t>Additionally, smokeless tobacco use is two to three times higher in rural areas of the United States compared to metropolitan areas, with 4.6% of rural youth 12–17 years old reporting smokeless tobacco use (compared to 1.6% of urban youth 12–17 years old). Furthermore, smokeless tobacco regular use among rural Non-Hispanic White males in 12th grade (16.5%) is more than double the average for all rural youth (6.8%), indicating the high level of risk for this particular demographic segment (Johnston, 2012). According to the most recent data from the FDA’s Population Assessment of Tobacco and Health (PATH) study, 31.8% of rural, white males 12–17 years of age are either experimenting with or are at-risk for using smokeless tobacco – this amounts to approximately 629,000 male youth nationwide (NIH, 2016; US Census Bureau, 2015).</w:t>
      </w:r>
    </w:p>
    <w:p w14:paraId="28962897" w14:textId="77777777" w:rsidR="000F4F03" w:rsidRDefault="000F4F03" w:rsidP="000F7E48">
      <w:pPr>
        <w:numPr>
          <w:ilvl w:val="12"/>
          <w:numId w:val="0"/>
        </w:numPr>
        <w:autoSpaceDE w:val="0"/>
        <w:autoSpaceDN w:val="0"/>
        <w:adjustRightInd w:val="0"/>
        <w:ind w:left="180"/>
        <w:rPr>
          <w:rFonts w:ascii="Times New Roman" w:eastAsia="Times New Roman" w:hAnsi="Times New Roman" w:cs="Times New Roman"/>
          <w:szCs w:val="24"/>
        </w:rPr>
      </w:pPr>
    </w:p>
    <w:p w14:paraId="3739118B" w14:textId="08AC94E7" w:rsidR="00110C36" w:rsidRPr="00F74829" w:rsidRDefault="00110C36" w:rsidP="0060186F">
      <w:pPr>
        <w:spacing w:after="240"/>
        <w:ind w:left="144"/>
        <w:rPr>
          <w:rFonts w:ascii="Times New Roman" w:hAnsi="Times New Roman" w:cs="Times New Roman"/>
          <w:b/>
          <w:bCs/>
        </w:rPr>
      </w:pPr>
      <w:r w:rsidRPr="000F4F03">
        <w:rPr>
          <w:rFonts w:ascii="Times New Roman" w:hAnsi="Times New Roman" w:cs="Times New Roman"/>
        </w:rPr>
        <w:t>Despite comprising a relatively small proportion of the U.S. population, American Indian/Alaska Native (AI/AN) adults and youth have significantly higher smoking rates than any other racial or ethnic group in the country, leading to major disparities in health outcomes (CDC, 2017; Odani, Armour, Graffunder, Garrett, &amp; Agaku, 2017). AI/AN youth tend to initiate cigarette smoking earlier than non-AI/AN youth and are more likely to currently use tobacco compared to the general population, including cigarettes, cigars, smokeless tobacco, and electronic cigarettes (CDC, 2015; RTI International, 2013; Schinke, Schilling, Gilchrist, Ashby, &amp; Kitajima, 1989).</w:t>
      </w:r>
      <w:r w:rsidRPr="00110C36">
        <w:rPr>
          <w:rFonts w:ascii="Times New Roman" w:hAnsi="Times New Roman" w:cs="Times New Roman"/>
        </w:rPr>
        <w:t xml:space="preserve"> </w:t>
      </w:r>
      <w:r w:rsidRPr="000F4F03">
        <w:rPr>
          <w:rFonts w:ascii="Times New Roman" w:hAnsi="Times New Roman" w:cs="Times New Roman"/>
        </w:rPr>
        <w:t xml:space="preserve">These trends may be, in part explained by the fact that tobacco has a long-ingrained influence in many of these communities, some of which are unique to AI and AN culture (RTI International, 2013; Hodge, 2001). </w:t>
      </w:r>
      <w:r w:rsidRPr="000F4F03">
        <w:rPr>
          <w:rFonts w:ascii="Times New Roman" w:hAnsi="Times New Roman" w:cs="Times New Roman"/>
        </w:rPr>
        <w:br/>
      </w:r>
      <w:r w:rsidRPr="000F4F03">
        <w:rPr>
          <w:rFonts w:ascii="Times New Roman" w:hAnsi="Times New Roman" w:cs="Times New Roman"/>
        </w:rPr>
        <w:br/>
        <w:t xml:space="preserve">The disproportional ways in which tobacco use affects the AI/AN population demands our prompt attention and </w:t>
      </w:r>
      <w:r>
        <w:rPr>
          <w:rFonts w:ascii="Times New Roman" w:hAnsi="Times New Roman" w:cs="Times New Roman"/>
        </w:rPr>
        <w:t>will be</w:t>
      </w:r>
      <w:r w:rsidRPr="000F4F03">
        <w:rPr>
          <w:rFonts w:ascii="Times New Roman" w:hAnsi="Times New Roman" w:cs="Times New Roman"/>
        </w:rPr>
        <w:t xml:space="preserve"> addressed through a culturally tailored and targeted public health education campaign. </w:t>
      </w:r>
      <w:r>
        <w:rPr>
          <w:rFonts w:ascii="Times New Roman" w:hAnsi="Times New Roman" w:cs="Times New Roman"/>
        </w:rPr>
        <w:t xml:space="preserve">However, </w:t>
      </w:r>
      <w:r w:rsidRPr="00F2280D">
        <w:rPr>
          <w:rFonts w:ascii="Times New Roman" w:hAnsi="Times New Roman" w:cs="Times New Roman"/>
        </w:rPr>
        <w:t>AI/AN youth receptivity to tobacco messaging approaches is an area that has not been explicitly explored in the existing literature.</w:t>
      </w:r>
      <w:r>
        <w:rPr>
          <w:rFonts w:ascii="Times New Roman" w:hAnsi="Times New Roman" w:cs="Times New Roman"/>
        </w:rPr>
        <w:t xml:space="preserve"> </w:t>
      </w:r>
      <w:r w:rsidRPr="000F4F03">
        <w:rPr>
          <w:rFonts w:ascii="Times New Roman" w:hAnsi="Times New Roman" w:cs="Times New Roman"/>
        </w:rPr>
        <w:t>In order to develop the appropriate messaging to inform the public, it is important for the FDA to conduct research to gain insight into youth perceptions of tobacco prevention messaging. Information obtained through this study will inform CTP’s effort to target AI/AN youth with tobacco education messaging that will effectively influence teens at risk of tobacco use.</w:t>
      </w:r>
    </w:p>
    <w:p w14:paraId="35966744" w14:textId="77777777" w:rsidR="008265FC" w:rsidRDefault="008265FC" w:rsidP="000F7E48">
      <w:pPr>
        <w:numPr>
          <w:ilvl w:val="12"/>
          <w:numId w:val="0"/>
        </w:numPr>
        <w:autoSpaceDE w:val="0"/>
        <w:autoSpaceDN w:val="0"/>
        <w:adjustRightInd w:val="0"/>
        <w:ind w:left="180"/>
        <w:rPr>
          <w:rFonts w:ascii="Times New Roman" w:eastAsia="Times New Roman" w:hAnsi="Times New Roman" w:cs="Times New Roman"/>
          <w:szCs w:val="24"/>
        </w:rPr>
      </w:pPr>
    </w:p>
    <w:p w14:paraId="6604655B" w14:textId="2F7280D2" w:rsidR="009F750E" w:rsidRPr="004D44E3" w:rsidRDefault="009F750E" w:rsidP="0060186F">
      <w:pPr>
        <w:numPr>
          <w:ilvl w:val="12"/>
          <w:numId w:val="0"/>
        </w:numPr>
        <w:autoSpaceDE w:val="0"/>
        <w:autoSpaceDN w:val="0"/>
        <w:adjustRightInd w:val="0"/>
        <w:ind w:left="144"/>
        <w:rPr>
          <w:rFonts w:ascii="Times New Roman" w:eastAsia="Times New Roman" w:hAnsi="Times New Roman" w:cs="Times New Roman"/>
          <w:szCs w:val="24"/>
        </w:rPr>
      </w:pPr>
      <w:r>
        <w:rPr>
          <w:rFonts w:ascii="Times New Roman" w:eastAsia="Times New Roman" w:hAnsi="Times New Roman" w:cs="Times New Roman"/>
          <w:szCs w:val="24"/>
        </w:rPr>
        <w:t xml:space="preserve">Participants will be recruited through social media, namely Facebook and Instagram, and </w:t>
      </w:r>
      <w:r w:rsidR="00A93B11">
        <w:rPr>
          <w:rFonts w:ascii="Times New Roman" w:eastAsia="Times New Roman" w:hAnsi="Times New Roman" w:cs="Times New Roman"/>
          <w:szCs w:val="24"/>
        </w:rPr>
        <w:t xml:space="preserve">we will </w:t>
      </w:r>
      <w:r>
        <w:rPr>
          <w:rFonts w:ascii="Times New Roman" w:eastAsia="Times New Roman" w:hAnsi="Times New Roman" w:cs="Times New Roman"/>
          <w:szCs w:val="24"/>
        </w:rPr>
        <w:t>develop messages and targeted advertising to encourage social media users to take the survey (see Attachment</w:t>
      </w:r>
      <w:r w:rsidR="007507E5">
        <w:rPr>
          <w:rFonts w:ascii="Times New Roman" w:eastAsia="Times New Roman" w:hAnsi="Times New Roman" w:cs="Times New Roman"/>
          <w:szCs w:val="24"/>
        </w:rPr>
        <w:t>s</w:t>
      </w:r>
      <w:r>
        <w:rPr>
          <w:rFonts w:ascii="Times New Roman" w:eastAsia="Times New Roman" w:hAnsi="Times New Roman" w:cs="Times New Roman"/>
          <w:szCs w:val="24"/>
        </w:rPr>
        <w:t xml:space="preserve"> </w:t>
      </w:r>
      <w:r w:rsidR="007507E5">
        <w:rPr>
          <w:rFonts w:ascii="Times New Roman" w:eastAsia="Times New Roman" w:hAnsi="Times New Roman" w:cs="Times New Roman"/>
          <w:szCs w:val="24"/>
        </w:rPr>
        <w:t xml:space="preserve">C4: </w:t>
      </w:r>
      <w:r w:rsidR="007507E5" w:rsidRPr="00F74829">
        <w:rPr>
          <w:rFonts w:ascii="Times New Roman" w:eastAsia="Times New Roman" w:hAnsi="Times New Roman" w:cs="Times New Roman"/>
          <w:i/>
          <w:szCs w:val="24"/>
        </w:rPr>
        <w:t>Fresh Empire</w:t>
      </w:r>
      <w:r w:rsidR="007507E5">
        <w:rPr>
          <w:rFonts w:ascii="Times New Roman" w:eastAsia="Times New Roman" w:hAnsi="Times New Roman" w:cs="Times New Roman"/>
          <w:szCs w:val="24"/>
        </w:rPr>
        <w:t xml:space="preserve">, D4: </w:t>
      </w:r>
      <w:r w:rsidR="007507E5" w:rsidRPr="00F74829">
        <w:rPr>
          <w:rFonts w:ascii="Times New Roman" w:eastAsia="Times New Roman" w:hAnsi="Times New Roman" w:cs="Times New Roman"/>
          <w:i/>
          <w:szCs w:val="24"/>
        </w:rPr>
        <w:t>TRC Smokeless</w:t>
      </w:r>
      <w:r w:rsidR="007507E5">
        <w:rPr>
          <w:rFonts w:ascii="Times New Roman" w:eastAsia="Times New Roman" w:hAnsi="Times New Roman" w:cs="Times New Roman"/>
          <w:szCs w:val="24"/>
        </w:rPr>
        <w:t xml:space="preserve">, and E4: </w:t>
      </w:r>
      <w:r w:rsidR="007507E5" w:rsidRPr="007507E5">
        <w:rPr>
          <w:rFonts w:ascii="Times New Roman" w:eastAsia="Times New Roman" w:hAnsi="Times New Roman" w:cs="Times New Roman"/>
          <w:i/>
          <w:szCs w:val="24"/>
        </w:rPr>
        <w:t>AI/AN</w:t>
      </w:r>
      <w:r w:rsidR="007507E5">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for messages and images that will be used to create the advertisements). </w:t>
      </w:r>
      <w:r w:rsidR="00294EAD">
        <w:rPr>
          <w:rFonts w:ascii="Times New Roman" w:eastAsia="Times New Roman" w:hAnsi="Times New Roman" w:cs="Times New Roman"/>
          <w:szCs w:val="24"/>
        </w:rPr>
        <w:t>After y</w:t>
      </w:r>
      <w:r>
        <w:rPr>
          <w:rFonts w:ascii="Times New Roman" w:eastAsia="Times New Roman" w:hAnsi="Times New Roman" w:cs="Times New Roman"/>
          <w:szCs w:val="24"/>
        </w:rPr>
        <w:t xml:space="preserve">outh </w:t>
      </w:r>
      <w:r w:rsidR="004D44E3">
        <w:rPr>
          <w:rFonts w:ascii="Times New Roman" w:eastAsia="Times New Roman" w:hAnsi="Times New Roman" w:cs="Times New Roman"/>
          <w:szCs w:val="24"/>
        </w:rPr>
        <w:t>click the ad, they will be directed to</w:t>
      </w:r>
      <w:r>
        <w:rPr>
          <w:rFonts w:ascii="Times New Roman" w:eastAsia="Times New Roman" w:hAnsi="Times New Roman" w:cs="Times New Roman"/>
          <w:szCs w:val="24"/>
        </w:rPr>
        <w:t xml:space="preserve"> complete the screener</w:t>
      </w:r>
      <w:r w:rsidR="004D44E3">
        <w:rPr>
          <w:rFonts w:ascii="Times New Roman" w:eastAsia="Times New Roman" w:hAnsi="Times New Roman" w:cs="Times New Roman"/>
          <w:szCs w:val="24"/>
        </w:rPr>
        <w:t xml:space="preserve"> (see attachments </w:t>
      </w:r>
      <w:r w:rsidR="00BC0574">
        <w:rPr>
          <w:rFonts w:ascii="Times New Roman" w:eastAsia="Times New Roman" w:hAnsi="Times New Roman" w:cs="Times New Roman"/>
          <w:szCs w:val="24"/>
        </w:rPr>
        <w:t>C</w:t>
      </w:r>
      <w:r w:rsidR="007507E5">
        <w:rPr>
          <w:rFonts w:ascii="Times New Roman" w:eastAsia="Times New Roman" w:hAnsi="Times New Roman" w:cs="Times New Roman"/>
          <w:szCs w:val="24"/>
        </w:rPr>
        <w:t>3</w:t>
      </w:r>
      <w:r w:rsidR="00074C66">
        <w:rPr>
          <w:rFonts w:ascii="Times New Roman" w:eastAsia="Times New Roman" w:hAnsi="Times New Roman" w:cs="Times New Roman"/>
          <w:szCs w:val="24"/>
        </w:rPr>
        <w:t xml:space="preserve"> for </w:t>
      </w:r>
      <w:r w:rsidR="00074C66" w:rsidRPr="00F74829">
        <w:rPr>
          <w:rFonts w:ascii="Times New Roman" w:eastAsia="Times New Roman" w:hAnsi="Times New Roman" w:cs="Times New Roman"/>
          <w:i/>
          <w:szCs w:val="24"/>
        </w:rPr>
        <w:t>Fresh Empire</w:t>
      </w:r>
      <w:r w:rsidR="007507E5">
        <w:rPr>
          <w:rFonts w:ascii="Times New Roman" w:eastAsia="Times New Roman" w:hAnsi="Times New Roman" w:cs="Times New Roman"/>
          <w:szCs w:val="24"/>
        </w:rPr>
        <w:t>, D3</w:t>
      </w:r>
      <w:r w:rsidR="00074C66">
        <w:rPr>
          <w:rFonts w:ascii="Times New Roman" w:eastAsia="Times New Roman" w:hAnsi="Times New Roman" w:cs="Times New Roman"/>
          <w:szCs w:val="24"/>
        </w:rPr>
        <w:t xml:space="preserve"> for </w:t>
      </w:r>
      <w:r w:rsidR="00074C66" w:rsidRPr="00F2280D">
        <w:rPr>
          <w:rFonts w:ascii="Times New Roman" w:eastAsia="Times New Roman" w:hAnsi="Times New Roman" w:cs="Times New Roman"/>
          <w:i/>
          <w:szCs w:val="24"/>
        </w:rPr>
        <w:t>TRC Smokeless</w:t>
      </w:r>
      <w:r w:rsidR="007507E5">
        <w:rPr>
          <w:rFonts w:ascii="Times New Roman" w:eastAsia="Times New Roman" w:hAnsi="Times New Roman" w:cs="Times New Roman"/>
          <w:szCs w:val="24"/>
        </w:rPr>
        <w:t>, and E3</w:t>
      </w:r>
      <w:r w:rsidR="00074C66">
        <w:rPr>
          <w:rFonts w:ascii="Times New Roman" w:eastAsia="Times New Roman" w:hAnsi="Times New Roman" w:cs="Times New Roman"/>
          <w:szCs w:val="24"/>
        </w:rPr>
        <w:t xml:space="preserve"> for </w:t>
      </w:r>
      <w:r w:rsidR="00074C66" w:rsidRPr="007507E5">
        <w:rPr>
          <w:rFonts w:ascii="Times New Roman" w:eastAsia="Times New Roman" w:hAnsi="Times New Roman" w:cs="Times New Roman"/>
          <w:i/>
          <w:szCs w:val="24"/>
        </w:rPr>
        <w:t>AI/AN</w:t>
      </w:r>
      <w:r w:rsidR="007507E5">
        <w:rPr>
          <w:rFonts w:ascii="Times New Roman" w:eastAsia="Times New Roman" w:hAnsi="Times New Roman" w:cs="Times New Roman"/>
          <w:szCs w:val="24"/>
        </w:rPr>
        <w:t xml:space="preserve"> </w:t>
      </w:r>
      <w:r w:rsidR="004D44E3">
        <w:rPr>
          <w:rFonts w:ascii="Times New Roman" w:eastAsia="Times New Roman" w:hAnsi="Times New Roman" w:cs="Times New Roman"/>
          <w:szCs w:val="24"/>
        </w:rPr>
        <w:t xml:space="preserve">), provide an email address if they qualify to take the survey based on their screener responses, and </w:t>
      </w:r>
      <w:r w:rsidR="00294EAD">
        <w:rPr>
          <w:rFonts w:ascii="Times New Roman" w:eastAsia="Times New Roman" w:hAnsi="Times New Roman" w:cs="Times New Roman"/>
          <w:szCs w:val="24"/>
        </w:rPr>
        <w:t xml:space="preserve">provide the email address for their parent/guardian to receive the </w:t>
      </w:r>
      <w:r w:rsidR="006F4159">
        <w:rPr>
          <w:rFonts w:ascii="Times New Roman" w:eastAsia="Times New Roman" w:hAnsi="Times New Roman" w:cs="Times New Roman"/>
          <w:szCs w:val="24"/>
        </w:rPr>
        <w:t>notification/</w:t>
      </w:r>
      <w:r w:rsidR="00294EAD">
        <w:rPr>
          <w:rFonts w:ascii="Times New Roman" w:eastAsia="Times New Roman" w:hAnsi="Times New Roman" w:cs="Times New Roman"/>
          <w:szCs w:val="24"/>
        </w:rPr>
        <w:t>opt-out form (see attachments</w:t>
      </w:r>
      <w:r w:rsidR="00074C66">
        <w:rPr>
          <w:rFonts w:ascii="Times New Roman" w:eastAsia="Times New Roman" w:hAnsi="Times New Roman" w:cs="Times New Roman"/>
          <w:szCs w:val="24"/>
        </w:rPr>
        <w:t xml:space="preserve"> C2 for </w:t>
      </w:r>
      <w:r w:rsidR="00074C66" w:rsidRPr="00F2280D">
        <w:rPr>
          <w:rFonts w:ascii="Times New Roman" w:eastAsia="Times New Roman" w:hAnsi="Times New Roman" w:cs="Times New Roman"/>
          <w:i/>
          <w:szCs w:val="24"/>
        </w:rPr>
        <w:t>Fresh Empire</w:t>
      </w:r>
      <w:r w:rsidR="00074C66">
        <w:rPr>
          <w:rFonts w:ascii="Times New Roman" w:eastAsia="Times New Roman" w:hAnsi="Times New Roman" w:cs="Times New Roman"/>
          <w:szCs w:val="24"/>
        </w:rPr>
        <w:t xml:space="preserve">, D2 for </w:t>
      </w:r>
      <w:r w:rsidR="00074C66" w:rsidRPr="00F2280D">
        <w:rPr>
          <w:rFonts w:ascii="Times New Roman" w:eastAsia="Times New Roman" w:hAnsi="Times New Roman" w:cs="Times New Roman"/>
          <w:i/>
          <w:szCs w:val="24"/>
        </w:rPr>
        <w:t>TRC Smokeless</w:t>
      </w:r>
      <w:r w:rsidR="00074C66">
        <w:rPr>
          <w:rFonts w:ascii="Times New Roman" w:eastAsia="Times New Roman" w:hAnsi="Times New Roman" w:cs="Times New Roman"/>
          <w:szCs w:val="24"/>
        </w:rPr>
        <w:t xml:space="preserve">, and E2 for </w:t>
      </w:r>
      <w:r w:rsidR="00074C66" w:rsidRPr="007507E5">
        <w:rPr>
          <w:rFonts w:ascii="Times New Roman" w:eastAsia="Times New Roman" w:hAnsi="Times New Roman" w:cs="Times New Roman"/>
          <w:i/>
          <w:szCs w:val="24"/>
        </w:rPr>
        <w:t>AI/AN</w:t>
      </w:r>
      <w:r w:rsidR="00294EAD">
        <w:rPr>
          <w:rFonts w:ascii="Times New Roman" w:eastAsia="Times New Roman" w:hAnsi="Times New Roman" w:cs="Times New Roman"/>
          <w:szCs w:val="24"/>
        </w:rPr>
        <w:t xml:space="preserve">). </w:t>
      </w:r>
      <w:r w:rsidR="004D44E3">
        <w:rPr>
          <w:rFonts w:ascii="Times New Roman" w:eastAsia="Times New Roman" w:hAnsi="Times New Roman" w:cs="Times New Roman"/>
          <w:szCs w:val="24"/>
        </w:rPr>
        <w:t xml:space="preserve">Should the parent/guardian choose to opt out, youth will </w:t>
      </w:r>
      <w:r w:rsidR="004D44E3">
        <w:rPr>
          <w:rFonts w:ascii="Times New Roman" w:eastAsia="Times New Roman" w:hAnsi="Times New Roman" w:cs="Times New Roman"/>
          <w:szCs w:val="24"/>
          <w:u w:val="single"/>
        </w:rPr>
        <w:t>not</w:t>
      </w:r>
      <w:r w:rsidR="004D44E3">
        <w:rPr>
          <w:rFonts w:ascii="Times New Roman" w:eastAsia="Times New Roman" w:hAnsi="Times New Roman" w:cs="Times New Roman"/>
          <w:szCs w:val="24"/>
        </w:rPr>
        <w:t xml:space="preserve"> receive a link to the survey. If the 24-hour period passes without the parent/guardian opting out, </w:t>
      </w:r>
      <w:r w:rsidR="005A6FC5">
        <w:rPr>
          <w:rFonts w:ascii="Times New Roman" w:eastAsia="Times New Roman" w:hAnsi="Times New Roman" w:cs="Times New Roman"/>
          <w:szCs w:val="24"/>
        </w:rPr>
        <w:t xml:space="preserve">youth </w:t>
      </w:r>
      <w:r w:rsidR="004D44E3">
        <w:rPr>
          <w:rFonts w:ascii="Times New Roman" w:eastAsia="Times New Roman" w:hAnsi="Times New Roman" w:cs="Times New Roman"/>
          <w:szCs w:val="24"/>
        </w:rPr>
        <w:t>will be emailed a link to complete the assent form (see attachments</w:t>
      </w:r>
      <w:r w:rsidR="00074C66">
        <w:rPr>
          <w:rFonts w:ascii="Times New Roman" w:eastAsia="Times New Roman" w:hAnsi="Times New Roman" w:cs="Times New Roman"/>
          <w:szCs w:val="24"/>
        </w:rPr>
        <w:t xml:space="preserve"> C1 for </w:t>
      </w:r>
      <w:r w:rsidR="00074C66" w:rsidRPr="00F2280D">
        <w:rPr>
          <w:rFonts w:ascii="Times New Roman" w:eastAsia="Times New Roman" w:hAnsi="Times New Roman" w:cs="Times New Roman"/>
          <w:i/>
          <w:szCs w:val="24"/>
        </w:rPr>
        <w:t>Fresh Empire</w:t>
      </w:r>
      <w:r w:rsidR="00074C66">
        <w:rPr>
          <w:rFonts w:ascii="Times New Roman" w:eastAsia="Times New Roman" w:hAnsi="Times New Roman" w:cs="Times New Roman"/>
          <w:szCs w:val="24"/>
        </w:rPr>
        <w:t xml:space="preserve">, D1 for </w:t>
      </w:r>
      <w:r w:rsidR="00074C66" w:rsidRPr="00F2280D">
        <w:rPr>
          <w:rFonts w:ascii="Times New Roman" w:eastAsia="Times New Roman" w:hAnsi="Times New Roman" w:cs="Times New Roman"/>
          <w:i/>
          <w:szCs w:val="24"/>
        </w:rPr>
        <w:t>TRC Smokeless</w:t>
      </w:r>
      <w:r w:rsidR="00074C66">
        <w:rPr>
          <w:rFonts w:ascii="Times New Roman" w:eastAsia="Times New Roman" w:hAnsi="Times New Roman" w:cs="Times New Roman"/>
          <w:szCs w:val="24"/>
        </w:rPr>
        <w:t xml:space="preserve">, and E1 for </w:t>
      </w:r>
      <w:r w:rsidR="00074C66" w:rsidRPr="007507E5">
        <w:rPr>
          <w:rFonts w:ascii="Times New Roman" w:eastAsia="Times New Roman" w:hAnsi="Times New Roman" w:cs="Times New Roman"/>
          <w:i/>
          <w:szCs w:val="24"/>
        </w:rPr>
        <w:t>AI/AN</w:t>
      </w:r>
      <w:r w:rsidR="005F476C">
        <w:rPr>
          <w:rFonts w:ascii="Times New Roman" w:eastAsia="Times New Roman" w:hAnsi="Times New Roman" w:cs="Times New Roman"/>
          <w:szCs w:val="24"/>
        </w:rPr>
        <w:t>) then</w:t>
      </w:r>
      <w:r w:rsidR="004D44E3">
        <w:rPr>
          <w:rFonts w:ascii="Times New Roman" w:eastAsia="Times New Roman" w:hAnsi="Times New Roman" w:cs="Times New Roman"/>
          <w:szCs w:val="24"/>
        </w:rPr>
        <w:t xml:space="preserve"> begin the survey (see attachments</w:t>
      </w:r>
      <w:r w:rsidR="00074C66" w:rsidRPr="00074C66">
        <w:rPr>
          <w:rFonts w:ascii="Times New Roman" w:eastAsia="Times New Roman" w:hAnsi="Times New Roman" w:cs="Times New Roman"/>
          <w:szCs w:val="24"/>
        </w:rPr>
        <w:t xml:space="preserve"> </w:t>
      </w:r>
      <w:r w:rsidR="00074C66">
        <w:rPr>
          <w:rFonts w:ascii="Times New Roman" w:eastAsia="Times New Roman" w:hAnsi="Times New Roman" w:cs="Times New Roman"/>
          <w:szCs w:val="24"/>
        </w:rPr>
        <w:t xml:space="preserve">A5 for </w:t>
      </w:r>
      <w:r w:rsidR="00074C66" w:rsidRPr="00F2280D">
        <w:rPr>
          <w:rFonts w:ascii="Times New Roman" w:eastAsia="Times New Roman" w:hAnsi="Times New Roman" w:cs="Times New Roman"/>
          <w:i/>
          <w:szCs w:val="24"/>
        </w:rPr>
        <w:t>Fresh Empire</w:t>
      </w:r>
      <w:r w:rsidR="00074C66">
        <w:rPr>
          <w:rFonts w:ascii="Times New Roman" w:eastAsia="Times New Roman" w:hAnsi="Times New Roman" w:cs="Times New Roman"/>
          <w:szCs w:val="24"/>
        </w:rPr>
        <w:t xml:space="preserve">, B5 for </w:t>
      </w:r>
      <w:r w:rsidR="00074C66" w:rsidRPr="00F2280D">
        <w:rPr>
          <w:rFonts w:ascii="Times New Roman" w:eastAsia="Times New Roman" w:hAnsi="Times New Roman" w:cs="Times New Roman"/>
          <w:i/>
          <w:szCs w:val="24"/>
        </w:rPr>
        <w:t>TRC Smokeless</w:t>
      </w:r>
      <w:r w:rsidR="00074C66">
        <w:rPr>
          <w:rFonts w:ascii="Times New Roman" w:eastAsia="Times New Roman" w:hAnsi="Times New Roman" w:cs="Times New Roman"/>
          <w:szCs w:val="24"/>
        </w:rPr>
        <w:t xml:space="preserve">, and E5 for </w:t>
      </w:r>
      <w:r w:rsidR="00074C66" w:rsidRPr="007507E5">
        <w:rPr>
          <w:rFonts w:ascii="Times New Roman" w:eastAsia="Times New Roman" w:hAnsi="Times New Roman" w:cs="Times New Roman"/>
          <w:i/>
          <w:szCs w:val="24"/>
        </w:rPr>
        <w:t>AI/AN</w:t>
      </w:r>
      <w:r w:rsidR="004D44E3">
        <w:rPr>
          <w:rFonts w:ascii="Times New Roman" w:eastAsia="Times New Roman" w:hAnsi="Times New Roman" w:cs="Times New Roman"/>
          <w:szCs w:val="24"/>
        </w:rPr>
        <w:t xml:space="preserve">). </w:t>
      </w:r>
    </w:p>
    <w:p w14:paraId="51B1431A" w14:textId="3BE268D9" w:rsidR="009F750E" w:rsidRDefault="009F750E" w:rsidP="000F7E48">
      <w:pPr>
        <w:numPr>
          <w:ilvl w:val="12"/>
          <w:numId w:val="0"/>
        </w:numPr>
        <w:autoSpaceDE w:val="0"/>
        <w:autoSpaceDN w:val="0"/>
        <w:adjustRightInd w:val="0"/>
        <w:ind w:left="180"/>
        <w:rPr>
          <w:rFonts w:ascii="Times New Roman" w:eastAsia="Times New Roman" w:hAnsi="Times New Roman" w:cs="Times New Roman"/>
          <w:szCs w:val="24"/>
        </w:rPr>
      </w:pPr>
    </w:p>
    <w:p w14:paraId="79BCCAAE" w14:textId="0A736DE7" w:rsidR="003C27C8" w:rsidRDefault="003C27C8" w:rsidP="0060186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Pr>
          <w:rFonts w:ascii="Times" w:hAnsi="Times" w:cs="Times"/>
        </w:rPr>
      </w:pPr>
      <w:bookmarkStart w:id="3" w:name="_Hlk4077906"/>
      <w:bookmarkStart w:id="4" w:name="_Hlk3981433"/>
      <w:r>
        <w:rPr>
          <w:rFonts w:ascii="Times" w:hAnsi="Times" w:cs="Times"/>
        </w:rPr>
        <w:t>In addition to recruiting participants through social media, a</w:t>
      </w:r>
      <w:r w:rsidRPr="00A1093E">
        <w:rPr>
          <w:rFonts w:ascii="Times" w:hAnsi="Times" w:cs="Times"/>
        </w:rPr>
        <w:t xml:space="preserve">pproximately </w:t>
      </w:r>
      <w:r w:rsidRPr="00F74829">
        <w:rPr>
          <w:rFonts w:ascii="Times" w:hAnsi="Times" w:cs="Times"/>
        </w:rPr>
        <w:t>200 of the 400</w:t>
      </w:r>
      <w:r>
        <w:rPr>
          <w:rFonts w:ascii="Times" w:hAnsi="Times" w:cs="Times"/>
          <w:i/>
        </w:rPr>
        <w:t xml:space="preserve"> </w:t>
      </w:r>
      <w:r w:rsidRPr="00F4422C">
        <w:rPr>
          <w:rFonts w:ascii="Times" w:hAnsi="Times" w:cs="Times"/>
          <w:i/>
        </w:rPr>
        <w:t>AI/AN</w:t>
      </w:r>
      <w:r>
        <w:rPr>
          <w:rFonts w:ascii="Times" w:hAnsi="Times" w:cs="Times"/>
        </w:rPr>
        <w:t xml:space="preserve"> p</w:t>
      </w:r>
      <w:r w:rsidRPr="00F4422C">
        <w:rPr>
          <w:rFonts w:ascii="Times" w:hAnsi="Times" w:cs="Times"/>
        </w:rPr>
        <w:t>articipants will</w:t>
      </w:r>
      <w:r>
        <w:rPr>
          <w:rFonts w:ascii="Times" w:hAnsi="Times" w:cs="Times"/>
        </w:rPr>
        <w:t xml:space="preserve"> </w:t>
      </w:r>
      <w:r w:rsidRPr="00F4422C">
        <w:rPr>
          <w:rFonts w:ascii="Times" w:hAnsi="Times" w:cs="Times"/>
        </w:rPr>
        <w:t>be r</w:t>
      </w:r>
      <w:r>
        <w:rPr>
          <w:rFonts w:ascii="Times" w:hAnsi="Times" w:cs="Times"/>
        </w:rPr>
        <w:t>ecruited through Lucid, an existing online</w:t>
      </w:r>
      <w:r w:rsidRPr="00F4422C">
        <w:rPr>
          <w:rFonts w:ascii="Times" w:hAnsi="Times" w:cs="Times"/>
        </w:rPr>
        <w:t xml:space="preserve"> panel of adults with children ages 13-17 who have been presc</w:t>
      </w:r>
      <w:r>
        <w:rPr>
          <w:rFonts w:ascii="Times" w:hAnsi="Times" w:cs="Times"/>
        </w:rPr>
        <w:t>reened for their willingness to have</w:t>
      </w:r>
      <w:r w:rsidRPr="00F4422C">
        <w:rPr>
          <w:rFonts w:ascii="Times" w:hAnsi="Times" w:cs="Times"/>
        </w:rPr>
        <w:t xml:space="preserve"> their child to participate in online surveys.  Adult panelists will receive an initial email invitation</w:t>
      </w:r>
      <w:r>
        <w:rPr>
          <w:rFonts w:ascii="Times" w:hAnsi="Times" w:cs="Times"/>
        </w:rPr>
        <w:t xml:space="preserve"> from Lucid</w:t>
      </w:r>
      <w:r w:rsidRPr="00F4422C">
        <w:rPr>
          <w:rFonts w:ascii="Times" w:hAnsi="Times" w:cs="Times"/>
        </w:rPr>
        <w:t xml:space="preserve"> that indicates their child has been invited to participate i</w:t>
      </w:r>
      <w:r>
        <w:rPr>
          <w:rFonts w:ascii="Times" w:hAnsi="Times" w:cs="Times"/>
        </w:rPr>
        <w:t>n a new survey (see Attachment F1</w:t>
      </w:r>
      <w:r w:rsidRPr="00F4422C">
        <w:rPr>
          <w:rFonts w:ascii="Times" w:hAnsi="Times" w:cs="Times"/>
        </w:rPr>
        <w:t>). If the parent determines that they would like their child to participate in this particular survey, they will be asked to provide parental permission and an email address for the child</w:t>
      </w:r>
      <w:bookmarkEnd w:id="3"/>
      <w:r w:rsidRPr="00F4422C">
        <w:rPr>
          <w:rFonts w:ascii="Times" w:hAnsi="Times" w:cs="Times"/>
        </w:rPr>
        <w:t>. An introductory email will then be sent to the youth inviting them to participate in the study and reque</w:t>
      </w:r>
      <w:r>
        <w:rPr>
          <w:rFonts w:ascii="Times" w:hAnsi="Times" w:cs="Times"/>
        </w:rPr>
        <w:t>sting their assent (Attachment F2</w:t>
      </w:r>
      <w:r w:rsidRPr="00F4422C">
        <w:rPr>
          <w:rFonts w:ascii="Times" w:hAnsi="Times" w:cs="Times"/>
        </w:rPr>
        <w:t>).   If the youth gives their assent, they will be redirected to the online screener portion of the survey (Att</w:t>
      </w:r>
      <w:r>
        <w:rPr>
          <w:rFonts w:ascii="Times" w:hAnsi="Times" w:cs="Times"/>
        </w:rPr>
        <w:t>achment F3</w:t>
      </w:r>
      <w:r w:rsidRPr="00F4422C">
        <w:rPr>
          <w:rFonts w:ascii="Times" w:hAnsi="Times" w:cs="Times"/>
        </w:rPr>
        <w:t xml:space="preserve">). If they qualify to participate in the study, they will begin the survey (Attachment </w:t>
      </w:r>
      <w:r>
        <w:rPr>
          <w:rFonts w:ascii="Times" w:hAnsi="Times" w:cs="Times"/>
        </w:rPr>
        <w:t>E5</w:t>
      </w:r>
      <w:r w:rsidRPr="00F4422C">
        <w:rPr>
          <w:rFonts w:ascii="Times" w:hAnsi="Times" w:cs="Times"/>
        </w:rPr>
        <w:t xml:space="preserve">).  </w:t>
      </w:r>
    </w:p>
    <w:bookmarkEnd w:id="4"/>
    <w:p w14:paraId="533C18FC" w14:textId="77777777" w:rsidR="006C2BF6" w:rsidRPr="008265FC" w:rsidRDefault="006C2BF6" w:rsidP="00343410">
      <w:pPr>
        <w:numPr>
          <w:ilvl w:val="12"/>
          <w:numId w:val="0"/>
        </w:numPr>
        <w:autoSpaceDE w:val="0"/>
        <w:autoSpaceDN w:val="0"/>
        <w:adjustRightInd w:val="0"/>
        <w:rPr>
          <w:rFonts w:ascii="Times New Roman" w:eastAsia="Times New Roman" w:hAnsi="Times New Roman" w:cs="Times New Roman"/>
          <w:szCs w:val="24"/>
        </w:rPr>
      </w:pPr>
    </w:p>
    <w:p w14:paraId="18681DA1" w14:textId="56C4D5B9" w:rsidR="00776F34" w:rsidRPr="008265FC" w:rsidRDefault="00776F34" w:rsidP="0060186F">
      <w:pPr>
        <w:numPr>
          <w:ilvl w:val="12"/>
          <w:numId w:val="0"/>
        </w:numPr>
        <w:autoSpaceDE w:val="0"/>
        <w:autoSpaceDN w:val="0"/>
        <w:adjustRightInd w:val="0"/>
        <w:ind w:left="144"/>
        <w:rPr>
          <w:rFonts w:ascii="Times New Roman" w:eastAsia="Times New Roman" w:hAnsi="Times New Roman" w:cs="Times New Roman"/>
          <w:szCs w:val="24"/>
        </w:rPr>
      </w:pPr>
      <w:r>
        <w:rPr>
          <w:rFonts w:ascii="Times New Roman" w:eastAsia="Times New Roman" w:hAnsi="Times New Roman" w:cs="Times New Roman"/>
          <w:szCs w:val="24"/>
        </w:rPr>
        <w:t>We anticipate that data collection will take approximately</w:t>
      </w:r>
      <w:r w:rsidR="004D44E3">
        <w:rPr>
          <w:rFonts w:ascii="Times New Roman" w:eastAsia="Times New Roman" w:hAnsi="Times New Roman" w:cs="Times New Roman"/>
          <w:szCs w:val="24"/>
        </w:rPr>
        <w:t xml:space="preserve"> five </w:t>
      </w:r>
      <w:r>
        <w:rPr>
          <w:rFonts w:ascii="Times New Roman" w:eastAsia="Times New Roman" w:hAnsi="Times New Roman" w:cs="Times New Roman"/>
          <w:szCs w:val="24"/>
        </w:rPr>
        <w:t xml:space="preserve">months. </w:t>
      </w:r>
      <w:r w:rsidRPr="00533205">
        <w:rPr>
          <w:rFonts w:ascii="Times New Roman" w:eastAsia="Times New Roman" w:hAnsi="Times New Roman" w:cs="Times New Roman"/>
          <w:szCs w:val="24"/>
        </w:rPr>
        <w:t>Results of the survey will help CTP better understand youth receptivity to the tobacco-related facts and help refine tobacco messaging for existing tobacco prevention campaigns.</w:t>
      </w:r>
    </w:p>
    <w:p w14:paraId="6D457384" w14:textId="77777777" w:rsidR="008265FC" w:rsidRPr="008265FC" w:rsidRDefault="008265FC" w:rsidP="000F7E48">
      <w:pPr>
        <w:ind w:left="180"/>
        <w:rPr>
          <w:rFonts w:ascii="Times New Roman" w:eastAsia="Times New Roman" w:hAnsi="Times New Roman" w:cs="Times New Roman"/>
          <w:b/>
          <w:bCs/>
          <w:szCs w:val="24"/>
        </w:rPr>
      </w:pPr>
      <w:bookmarkStart w:id="5" w:name="_Toc239649222"/>
    </w:p>
    <w:p w14:paraId="1C6D7A7A" w14:textId="77777777" w:rsidR="008265FC" w:rsidRPr="008265FC" w:rsidRDefault="000F7E48" w:rsidP="000F7E48">
      <w:pPr>
        <w:numPr>
          <w:ilvl w:val="12"/>
          <w:numId w:val="0"/>
        </w:numPr>
        <w:autoSpaceDE w:val="0"/>
        <w:autoSpaceDN w:val="0"/>
        <w:adjustRightInd w:val="0"/>
        <w:ind w:left="180"/>
        <w:outlineLvl w:val="2"/>
        <w:rPr>
          <w:rFonts w:ascii="Times New Roman" w:eastAsia="Times New Roman" w:hAnsi="Times New Roman" w:cs="Times New Roman"/>
          <w:b/>
          <w:bCs/>
          <w:szCs w:val="24"/>
          <w:u w:val="single"/>
        </w:rPr>
      </w:pPr>
      <w:r>
        <w:rPr>
          <w:rFonts w:ascii="Times New Roman" w:eastAsia="Times New Roman" w:hAnsi="Times New Roman" w:cs="Times New Roman"/>
          <w:b/>
          <w:bCs/>
          <w:szCs w:val="24"/>
        </w:rPr>
        <w:t xml:space="preserve">2. </w:t>
      </w:r>
      <w:r w:rsidR="008265FC" w:rsidRPr="008265FC">
        <w:rPr>
          <w:rFonts w:ascii="Times New Roman" w:eastAsia="Times New Roman" w:hAnsi="Times New Roman" w:cs="Times New Roman"/>
          <w:b/>
          <w:bCs/>
          <w:szCs w:val="24"/>
          <w:u w:val="single"/>
        </w:rPr>
        <w:t>Purpose and Use of the Information</w:t>
      </w:r>
      <w:bookmarkEnd w:id="5"/>
    </w:p>
    <w:p w14:paraId="2F0066F9" w14:textId="77777777" w:rsidR="008265FC" w:rsidRPr="008265FC" w:rsidRDefault="008265FC" w:rsidP="000F7E48">
      <w:pPr>
        <w:numPr>
          <w:ilvl w:val="12"/>
          <w:numId w:val="0"/>
        </w:numPr>
        <w:autoSpaceDE w:val="0"/>
        <w:autoSpaceDN w:val="0"/>
        <w:adjustRightInd w:val="0"/>
        <w:ind w:left="180"/>
        <w:rPr>
          <w:rFonts w:ascii="Times New Roman" w:eastAsia="Times New Roman" w:hAnsi="Times New Roman" w:cs="Times New Roman"/>
          <w:szCs w:val="24"/>
        </w:rPr>
      </w:pPr>
    </w:p>
    <w:p w14:paraId="3D7B3154" w14:textId="77777777" w:rsidR="008265FC" w:rsidRPr="008265FC" w:rsidRDefault="008265FC" w:rsidP="000F7E48">
      <w:pPr>
        <w:numPr>
          <w:ilvl w:val="12"/>
          <w:numId w:val="0"/>
        </w:numPr>
        <w:autoSpaceDE w:val="0"/>
        <w:autoSpaceDN w:val="0"/>
        <w:adjustRightInd w:val="0"/>
        <w:ind w:left="180"/>
        <w:rPr>
          <w:rFonts w:ascii="Times New Roman" w:eastAsia="Times New Roman" w:hAnsi="Times New Roman" w:cs="Times New Roman"/>
          <w:szCs w:val="24"/>
        </w:rPr>
      </w:pPr>
      <w:r w:rsidRPr="008265FC">
        <w:rPr>
          <w:rFonts w:ascii="Times New Roman" w:eastAsia="Times New Roman" w:hAnsi="Times New Roman" w:cs="Times New Roman"/>
          <w:szCs w:val="24"/>
        </w:rPr>
        <w:t>The information obtained from the proposed data collection activities is collected from youth ages 13</w:t>
      </w:r>
      <w:r w:rsidR="004D44E3">
        <w:rPr>
          <w:rFonts w:ascii="Times New Roman" w:eastAsia="Times New Roman" w:hAnsi="Times New Roman" w:cs="Times New Roman"/>
          <w:szCs w:val="24"/>
        </w:rPr>
        <w:t>–</w:t>
      </w:r>
      <w:r w:rsidRPr="008265FC">
        <w:rPr>
          <w:rFonts w:ascii="Times New Roman" w:eastAsia="Times New Roman" w:hAnsi="Times New Roman" w:cs="Times New Roman"/>
          <w:szCs w:val="24"/>
        </w:rPr>
        <w:t xml:space="preserve">17 in American households, and will be used to inform FDA, prevention practitioners, and researchers about youth’s receptivity to tobacco-related facts.  While not exhaustive, the list below illustrates a range of purposes and uses for the proposed </w:t>
      </w:r>
      <w:r w:rsidR="00C361E3">
        <w:rPr>
          <w:rFonts w:ascii="Times New Roman" w:eastAsia="Times New Roman" w:hAnsi="Times New Roman" w:cs="Times New Roman"/>
          <w:szCs w:val="24"/>
        </w:rPr>
        <w:t>data</w:t>
      </w:r>
      <w:r w:rsidRPr="008265FC">
        <w:rPr>
          <w:rFonts w:ascii="Times New Roman" w:eastAsia="Times New Roman" w:hAnsi="Times New Roman" w:cs="Times New Roman"/>
          <w:szCs w:val="24"/>
        </w:rPr>
        <w:t xml:space="preserve"> collection:</w:t>
      </w:r>
    </w:p>
    <w:p w14:paraId="3A20394F" w14:textId="77777777" w:rsidR="000F7E48" w:rsidRDefault="008265FC" w:rsidP="000F7E48">
      <w:pPr>
        <w:pStyle w:val="ListParagraph"/>
        <w:numPr>
          <w:ilvl w:val="0"/>
          <w:numId w:val="11"/>
        </w:numPr>
        <w:autoSpaceDE w:val="0"/>
        <w:autoSpaceDN w:val="0"/>
        <w:adjustRightInd w:val="0"/>
        <w:rPr>
          <w:rFonts w:ascii="Times New Roman" w:eastAsia="Times New Roman" w:hAnsi="Times New Roman" w:cs="Times New Roman"/>
          <w:szCs w:val="24"/>
        </w:rPr>
      </w:pPr>
      <w:r w:rsidRPr="000F7E48">
        <w:rPr>
          <w:rFonts w:ascii="Times New Roman" w:eastAsia="Times New Roman" w:hAnsi="Times New Roman" w:cs="Times New Roman"/>
          <w:szCs w:val="24"/>
        </w:rPr>
        <w:t>Understand what type of tobacco-related facts youth perceive as most effective to prevent</w:t>
      </w:r>
      <w:r w:rsidR="004D44E3" w:rsidRPr="000F7E48">
        <w:rPr>
          <w:rFonts w:ascii="Times New Roman" w:eastAsia="Times New Roman" w:hAnsi="Times New Roman" w:cs="Times New Roman"/>
          <w:szCs w:val="24"/>
        </w:rPr>
        <w:t xml:space="preserve"> tobacco use; </w:t>
      </w:r>
    </w:p>
    <w:p w14:paraId="014364B8" w14:textId="77777777" w:rsidR="000F7E48" w:rsidRDefault="008265FC" w:rsidP="000F7E48">
      <w:pPr>
        <w:pStyle w:val="ListParagraph"/>
        <w:numPr>
          <w:ilvl w:val="0"/>
          <w:numId w:val="11"/>
        </w:numPr>
        <w:autoSpaceDE w:val="0"/>
        <w:autoSpaceDN w:val="0"/>
        <w:adjustRightInd w:val="0"/>
        <w:rPr>
          <w:rFonts w:ascii="Times New Roman" w:eastAsia="Times New Roman" w:hAnsi="Times New Roman" w:cs="Times New Roman"/>
          <w:szCs w:val="24"/>
        </w:rPr>
      </w:pPr>
      <w:r w:rsidRPr="000F7E48">
        <w:rPr>
          <w:rFonts w:ascii="Times New Roman" w:eastAsia="Times New Roman" w:hAnsi="Times New Roman" w:cs="Times New Roman"/>
          <w:szCs w:val="24"/>
        </w:rPr>
        <w:t>Inform FDA, policy makers, and other stakeholders on the impact</w:t>
      </w:r>
      <w:r w:rsidR="004D44E3" w:rsidRPr="000F7E48">
        <w:rPr>
          <w:rFonts w:ascii="Times New Roman" w:eastAsia="Times New Roman" w:hAnsi="Times New Roman" w:cs="Times New Roman"/>
          <w:szCs w:val="24"/>
        </w:rPr>
        <w:t xml:space="preserve"> of potential campaign messages; and</w:t>
      </w:r>
    </w:p>
    <w:p w14:paraId="117B923B" w14:textId="77777777" w:rsidR="008265FC" w:rsidRPr="000F7E48" w:rsidRDefault="008265FC" w:rsidP="000F7E48">
      <w:pPr>
        <w:pStyle w:val="ListParagraph"/>
        <w:numPr>
          <w:ilvl w:val="0"/>
          <w:numId w:val="11"/>
        </w:numPr>
        <w:autoSpaceDE w:val="0"/>
        <w:autoSpaceDN w:val="0"/>
        <w:adjustRightInd w:val="0"/>
        <w:rPr>
          <w:rFonts w:ascii="Times New Roman" w:eastAsia="Times New Roman" w:hAnsi="Times New Roman" w:cs="Times New Roman"/>
          <w:szCs w:val="24"/>
        </w:rPr>
      </w:pPr>
      <w:r w:rsidRPr="000F7E48">
        <w:rPr>
          <w:rFonts w:ascii="Times New Roman" w:eastAsia="Times New Roman" w:hAnsi="Times New Roman" w:cs="Times New Roman"/>
          <w:szCs w:val="24"/>
        </w:rPr>
        <w:t>Inform future programs that may be designed for similar purposes.</w:t>
      </w:r>
    </w:p>
    <w:p w14:paraId="4CA59B6E" w14:textId="77777777" w:rsidR="008265FC" w:rsidRPr="008265FC" w:rsidRDefault="008265FC" w:rsidP="000F7E48">
      <w:pPr>
        <w:numPr>
          <w:ilvl w:val="12"/>
          <w:numId w:val="0"/>
        </w:numPr>
        <w:autoSpaceDE w:val="0"/>
        <w:autoSpaceDN w:val="0"/>
        <w:adjustRightInd w:val="0"/>
        <w:ind w:left="180"/>
        <w:rPr>
          <w:rFonts w:ascii="Times New Roman" w:eastAsia="Times New Roman" w:hAnsi="Times New Roman" w:cs="Times New Roman"/>
          <w:szCs w:val="24"/>
        </w:rPr>
      </w:pPr>
    </w:p>
    <w:p w14:paraId="0848A092" w14:textId="5E3EA065" w:rsidR="008265FC" w:rsidRDefault="008265FC" w:rsidP="000F7E48">
      <w:pPr>
        <w:numPr>
          <w:ilvl w:val="12"/>
          <w:numId w:val="0"/>
        </w:numPr>
        <w:autoSpaceDE w:val="0"/>
        <w:autoSpaceDN w:val="0"/>
        <w:adjustRightInd w:val="0"/>
        <w:ind w:left="180"/>
        <w:rPr>
          <w:rFonts w:ascii="Times New Roman" w:eastAsia="Times New Roman" w:hAnsi="Times New Roman" w:cs="Times New Roman"/>
          <w:szCs w:val="24"/>
        </w:rPr>
      </w:pPr>
      <w:r w:rsidRPr="008265FC">
        <w:rPr>
          <w:rFonts w:ascii="Times New Roman" w:eastAsia="Times New Roman" w:hAnsi="Times New Roman" w:cs="Times New Roman"/>
          <w:szCs w:val="24"/>
        </w:rPr>
        <w:t>To achieve these goals, data collection will consist of a survey dissemin</w:t>
      </w:r>
      <w:r w:rsidR="004D44E3">
        <w:rPr>
          <w:rFonts w:ascii="Times New Roman" w:eastAsia="Times New Roman" w:hAnsi="Times New Roman" w:cs="Times New Roman"/>
          <w:szCs w:val="24"/>
        </w:rPr>
        <w:t>ated</w:t>
      </w:r>
      <w:r w:rsidRPr="008265FC">
        <w:rPr>
          <w:rFonts w:ascii="Times New Roman" w:eastAsia="Times New Roman" w:hAnsi="Times New Roman" w:cs="Times New Roman"/>
          <w:szCs w:val="24"/>
        </w:rPr>
        <w:t xml:space="preserve"> to</w:t>
      </w:r>
      <w:r w:rsidR="004D44E3">
        <w:rPr>
          <w:rFonts w:ascii="Times New Roman" w:eastAsia="Times New Roman" w:hAnsi="Times New Roman" w:cs="Times New Roman"/>
          <w:szCs w:val="24"/>
        </w:rPr>
        <w:t xml:space="preserve"> </w:t>
      </w:r>
      <w:r w:rsidR="00074C66">
        <w:rPr>
          <w:rFonts w:ascii="Times New Roman" w:eastAsia="Times New Roman" w:hAnsi="Times New Roman" w:cs="Times New Roman"/>
          <w:szCs w:val="24"/>
        </w:rPr>
        <w:t xml:space="preserve">approximately </w:t>
      </w:r>
      <w:r w:rsidR="004D44E3" w:rsidRPr="00533205">
        <w:rPr>
          <w:rFonts w:ascii="Times New Roman" w:eastAsia="Times New Roman" w:hAnsi="Times New Roman" w:cs="Times New Roman"/>
          <w:szCs w:val="24"/>
        </w:rPr>
        <w:t>800 multicultural youth who are at risk for using</w:t>
      </w:r>
      <w:r w:rsidR="00074C66">
        <w:rPr>
          <w:rFonts w:ascii="Times New Roman" w:eastAsia="Times New Roman" w:hAnsi="Times New Roman" w:cs="Times New Roman"/>
          <w:szCs w:val="24"/>
        </w:rPr>
        <w:t xml:space="preserve"> or experimenting with</w:t>
      </w:r>
      <w:r w:rsidR="004D44E3" w:rsidRPr="00533205">
        <w:rPr>
          <w:rFonts w:ascii="Times New Roman" w:eastAsia="Times New Roman" w:hAnsi="Times New Roman" w:cs="Times New Roman"/>
          <w:szCs w:val="24"/>
        </w:rPr>
        <w:t xml:space="preserve"> cigarettes, </w:t>
      </w:r>
      <w:r w:rsidR="00074C66">
        <w:rPr>
          <w:rFonts w:ascii="Times New Roman" w:eastAsia="Times New Roman" w:hAnsi="Times New Roman" w:cs="Times New Roman"/>
          <w:szCs w:val="24"/>
        </w:rPr>
        <w:t xml:space="preserve">or have ever used </w:t>
      </w:r>
      <w:r w:rsidR="004D44E3" w:rsidRPr="00533205">
        <w:rPr>
          <w:rFonts w:ascii="Times New Roman" w:eastAsia="Times New Roman" w:hAnsi="Times New Roman" w:cs="Times New Roman"/>
          <w:szCs w:val="24"/>
        </w:rPr>
        <w:t xml:space="preserve">cigars/cigarillos/little cigars, or hookah,  </w:t>
      </w:r>
      <w:r w:rsidR="00074C66">
        <w:rPr>
          <w:rFonts w:ascii="Times New Roman" w:eastAsia="Times New Roman" w:hAnsi="Times New Roman" w:cs="Times New Roman"/>
          <w:szCs w:val="24"/>
        </w:rPr>
        <w:t xml:space="preserve">approximately </w:t>
      </w:r>
      <w:r w:rsidR="004D44E3" w:rsidRPr="00533205">
        <w:rPr>
          <w:rFonts w:ascii="Times New Roman" w:eastAsia="Times New Roman" w:hAnsi="Times New Roman" w:cs="Times New Roman"/>
          <w:szCs w:val="24"/>
        </w:rPr>
        <w:t>400 White male youth living in rural areas who are at risk for using smokeless tobacco or have experimented with smokeless tobacco</w:t>
      </w:r>
      <w:r w:rsidR="00074C66">
        <w:rPr>
          <w:rFonts w:ascii="Times New Roman" w:eastAsia="Times New Roman" w:hAnsi="Times New Roman" w:cs="Times New Roman"/>
          <w:szCs w:val="24"/>
        </w:rPr>
        <w:t>, and approximately 400 AI/AN youth who are at risk for using or have experimented with cigarettes or e-cigarettes</w:t>
      </w:r>
      <w:r w:rsidRPr="008265FC">
        <w:rPr>
          <w:rFonts w:ascii="Times New Roman" w:eastAsia="Times New Roman" w:hAnsi="Times New Roman" w:cs="Times New Roman"/>
          <w:szCs w:val="24"/>
        </w:rPr>
        <w:t xml:space="preserve">. The survey dissemination will occur over a </w:t>
      </w:r>
      <w:r w:rsidR="004D44E3">
        <w:rPr>
          <w:rFonts w:ascii="Times New Roman" w:eastAsia="Times New Roman" w:hAnsi="Times New Roman" w:cs="Times New Roman"/>
          <w:szCs w:val="24"/>
        </w:rPr>
        <w:t>five</w:t>
      </w:r>
      <w:r w:rsidRPr="008265FC">
        <w:rPr>
          <w:rFonts w:ascii="Times New Roman" w:eastAsia="Times New Roman" w:hAnsi="Times New Roman" w:cs="Times New Roman"/>
          <w:szCs w:val="24"/>
        </w:rPr>
        <w:t>-month period. Youth will not be re-contacted in this study.</w:t>
      </w:r>
    </w:p>
    <w:p w14:paraId="6544B57D" w14:textId="77777777" w:rsidR="004D44E3" w:rsidRDefault="004D44E3" w:rsidP="000F7E48">
      <w:pPr>
        <w:numPr>
          <w:ilvl w:val="12"/>
          <w:numId w:val="0"/>
        </w:numPr>
        <w:autoSpaceDE w:val="0"/>
        <w:autoSpaceDN w:val="0"/>
        <w:adjustRightInd w:val="0"/>
        <w:ind w:left="180"/>
        <w:rPr>
          <w:rFonts w:ascii="Times New Roman" w:eastAsia="Times New Roman" w:hAnsi="Times New Roman" w:cs="Times New Roman"/>
          <w:szCs w:val="24"/>
        </w:rPr>
      </w:pPr>
    </w:p>
    <w:p w14:paraId="17F35BF2" w14:textId="77777777" w:rsidR="008265FC" w:rsidRPr="008265FC" w:rsidRDefault="004D44E3" w:rsidP="000F7E48">
      <w:pPr>
        <w:numPr>
          <w:ilvl w:val="12"/>
          <w:numId w:val="0"/>
        </w:numPr>
        <w:autoSpaceDE w:val="0"/>
        <w:autoSpaceDN w:val="0"/>
        <w:adjustRightInd w:val="0"/>
        <w:ind w:left="180"/>
        <w:rPr>
          <w:rFonts w:ascii="Times New Roman" w:eastAsia="Times New Roman" w:hAnsi="Times New Roman" w:cs="Times New Roman"/>
          <w:szCs w:val="24"/>
        </w:rPr>
      </w:pPr>
      <w:r>
        <w:rPr>
          <w:rFonts w:ascii="Times New Roman" w:eastAsia="Times New Roman" w:hAnsi="Times New Roman" w:cs="Times New Roman"/>
          <w:szCs w:val="24"/>
        </w:rPr>
        <w:t>All surveys will be conducted by Fors Marsh Group</w:t>
      </w:r>
      <w:r w:rsidR="00BF0274">
        <w:rPr>
          <w:rFonts w:ascii="Times New Roman" w:eastAsia="Times New Roman" w:hAnsi="Times New Roman" w:cs="Times New Roman"/>
          <w:szCs w:val="24"/>
        </w:rPr>
        <w:t xml:space="preserve"> (FMG)</w:t>
      </w:r>
      <w:r>
        <w:rPr>
          <w:rFonts w:ascii="Times New Roman" w:eastAsia="Times New Roman" w:hAnsi="Times New Roman" w:cs="Times New Roman"/>
          <w:szCs w:val="24"/>
        </w:rPr>
        <w:t xml:space="preserve"> using convenience sampling to reach the desired target audiences. </w:t>
      </w:r>
    </w:p>
    <w:p w14:paraId="6E1B1D17" w14:textId="77777777" w:rsidR="008265FC" w:rsidRPr="008265FC" w:rsidRDefault="008265FC" w:rsidP="000F7E48">
      <w:pPr>
        <w:numPr>
          <w:ilvl w:val="12"/>
          <w:numId w:val="0"/>
        </w:numPr>
        <w:autoSpaceDE w:val="0"/>
        <w:autoSpaceDN w:val="0"/>
        <w:adjustRightInd w:val="0"/>
        <w:ind w:left="180"/>
        <w:rPr>
          <w:rFonts w:ascii="Times New Roman" w:eastAsia="Times New Roman" w:hAnsi="Times New Roman" w:cs="Times New Roman"/>
          <w:szCs w:val="24"/>
        </w:rPr>
      </w:pPr>
    </w:p>
    <w:p w14:paraId="2137F4D1" w14:textId="77777777" w:rsidR="008265FC" w:rsidRPr="008265FC" w:rsidRDefault="000F7E48"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6" w:name="_Toc239649223"/>
      <w:r>
        <w:rPr>
          <w:rFonts w:ascii="Times New Roman" w:eastAsia="Times New Roman" w:hAnsi="Times New Roman" w:cs="Times New Roman"/>
          <w:b/>
          <w:bCs/>
          <w:szCs w:val="24"/>
        </w:rPr>
        <w:t xml:space="preserve">3. </w:t>
      </w:r>
      <w:r w:rsidR="008265FC" w:rsidRPr="008265FC">
        <w:rPr>
          <w:rFonts w:ascii="Times New Roman" w:eastAsia="Times New Roman" w:hAnsi="Times New Roman" w:cs="Times New Roman"/>
          <w:b/>
          <w:bCs/>
          <w:szCs w:val="24"/>
          <w:u w:val="single"/>
        </w:rPr>
        <w:t>Use of Information Technology and Burden Reduction</w:t>
      </w:r>
      <w:bookmarkEnd w:id="6"/>
    </w:p>
    <w:p w14:paraId="7AB7BA55" w14:textId="77777777" w:rsidR="008265FC" w:rsidRPr="008265FC" w:rsidRDefault="008265FC"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14:paraId="757448DC" w14:textId="075274A3" w:rsidR="008265FC" w:rsidRPr="008265FC" w:rsidRDefault="008265FC" w:rsidP="000F7E48">
      <w:pPr>
        <w:numPr>
          <w:ilvl w:val="12"/>
          <w:numId w:val="0"/>
        </w:num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color w:val="000000"/>
          <w:szCs w:val="24"/>
        </w:rPr>
      </w:pPr>
      <w:r w:rsidRPr="008265FC">
        <w:rPr>
          <w:rFonts w:ascii="Times New Roman" w:eastAsia="Times New Roman" w:hAnsi="Times New Roman" w:cs="Times New Roman"/>
          <w:color w:val="000000"/>
          <w:szCs w:val="24"/>
        </w:rPr>
        <w:t>This study will rely on web-based survey data collection on receptivity to tobacco-related facts among youth ages 13</w:t>
      </w:r>
      <w:r w:rsidR="00F46004">
        <w:rPr>
          <w:rFonts w:ascii="Times New Roman" w:eastAsia="Times New Roman" w:hAnsi="Times New Roman" w:cs="Times New Roman"/>
          <w:color w:val="000000"/>
          <w:szCs w:val="24"/>
        </w:rPr>
        <w:t>–</w:t>
      </w:r>
      <w:r w:rsidRPr="008265FC">
        <w:rPr>
          <w:rFonts w:ascii="Times New Roman" w:eastAsia="Times New Roman" w:hAnsi="Times New Roman" w:cs="Times New Roman"/>
          <w:color w:val="000000"/>
          <w:szCs w:val="24"/>
        </w:rPr>
        <w:t xml:space="preserve">17 who have either experimented with </w:t>
      </w:r>
      <w:r w:rsidR="00AA7D1F">
        <w:rPr>
          <w:rFonts w:ascii="Times New Roman" w:eastAsia="Times New Roman" w:hAnsi="Times New Roman" w:cs="Times New Roman"/>
          <w:color w:val="000000"/>
          <w:szCs w:val="24"/>
        </w:rPr>
        <w:t>tobacco products or are at risk for initiating use of tobacco products</w:t>
      </w:r>
      <w:r w:rsidR="00F46004">
        <w:rPr>
          <w:rFonts w:ascii="Times New Roman" w:eastAsia="Times New Roman" w:hAnsi="Times New Roman" w:cs="Times New Roman"/>
          <w:color w:val="000000"/>
          <w:szCs w:val="24"/>
        </w:rPr>
        <w:t xml:space="preserve">. </w:t>
      </w:r>
      <w:r w:rsidRPr="008265FC">
        <w:rPr>
          <w:rFonts w:ascii="Times New Roman" w:eastAsia="Times New Roman" w:hAnsi="Times New Roman" w:cs="Times New Roman"/>
          <w:color w:val="000000"/>
          <w:szCs w:val="24"/>
        </w:rPr>
        <w:t xml:space="preserve">Using </w:t>
      </w:r>
      <w:r w:rsidR="008B0268">
        <w:rPr>
          <w:rFonts w:ascii="Times New Roman" w:eastAsia="Times New Roman" w:hAnsi="Times New Roman" w:cs="Times New Roman"/>
          <w:color w:val="000000"/>
          <w:szCs w:val="24"/>
        </w:rPr>
        <w:t>a</w:t>
      </w:r>
      <w:r w:rsidR="007A580A">
        <w:rPr>
          <w:rFonts w:ascii="Times New Roman" w:eastAsia="Times New Roman" w:hAnsi="Times New Roman" w:cs="Times New Roman"/>
          <w:color w:val="000000"/>
          <w:szCs w:val="24"/>
        </w:rPr>
        <w:t>n online</w:t>
      </w:r>
      <w:r w:rsidR="008B0268">
        <w:rPr>
          <w:rFonts w:ascii="Times New Roman" w:eastAsia="Times New Roman" w:hAnsi="Times New Roman" w:cs="Times New Roman"/>
          <w:color w:val="000000"/>
          <w:szCs w:val="24"/>
        </w:rPr>
        <w:t xml:space="preserve"> confidential</w:t>
      </w:r>
      <w:r w:rsidRPr="008265FC">
        <w:rPr>
          <w:rFonts w:ascii="Times New Roman" w:eastAsia="Times New Roman" w:hAnsi="Times New Roman" w:cs="Times New Roman"/>
          <w:color w:val="000000"/>
          <w:szCs w:val="24"/>
        </w:rPr>
        <w:t xml:space="preserve"> survey allows the respondent to be mor</w:t>
      </w:r>
      <w:r w:rsidR="00F46004">
        <w:rPr>
          <w:rFonts w:ascii="Times New Roman" w:eastAsia="Times New Roman" w:hAnsi="Times New Roman" w:cs="Times New Roman"/>
          <w:color w:val="000000"/>
          <w:szCs w:val="24"/>
        </w:rPr>
        <w:t xml:space="preserve">e candid with their responses. </w:t>
      </w:r>
      <w:r w:rsidRPr="008265FC">
        <w:rPr>
          <w:rFonts w:ascii="Times New Roman" w:eastAsia="Times New Roman" w:hAnsi="Times New Roman" w:cs="Times New Roman"/>
          <w:color w:val="000000"/>
          <w:szCs w:val="24"/>
        </w:rPr>
        <w:t xml:space="preserve">This allows for more accurate data because respondents provide more honest responses than </w:t>
      </w:r>
      <w:r w:rsidR="00303B33">
        <w:rPr>
          <w:rFonts w:ascii="Times New Roman" w:eastAsia="Times New Roman" w:hAnsi="Times New Roman" w:cs="Times New Roman"/>
          <w:color w:val="000000"/>
          <w:szCs w:val="24"/>
        </w:rPr>
        <w:t xml:space="preserve">when </w:t>
      </w:r>
      <w:r w:rsidRPr="008265FC">
        <w:rPr>
          <w:rFonts w:ascii="Times New Roman" w:eastAsia="Times New Roman" w:hAnsi="Times New Roman" w:cs="Times New Roman"/>
          <w:color w:val="000000"/>
          <w:szCs w:val="24"/>
        </w:rPr>
        <w:t xml:space="preserve">other types of </w:t>
      </w:r>
      <w:r w:rsidR="009A44E4">
        <w:rPr>
          <w:rFonts w:ascii="Times New Roman" w:eastAsia="Times New Roman" w:hAnsi="Times New Roman" w:cs="Times New Roman"/>
          <w:color w:val="000000"/>
          <w:szCs w:val="24"/>
        </w:rPr>
        <w:t>data collection methods</w:t>
      </w:r>
      <w:r w:rsidR="00303B33">
        <w:rPr>
          <w:rFonts w:ascii="Times New Roman" w:eastAsia="Times New Roman" w:hAnsi="Times New Roman" w:cs="Times New Roman"/>
          <w:color w:val="000000"/>
          <w:szCs w:val="24"/>
        </w:rPr>
        <w:t xml:space="preserve"> are employed</w:t>
      </w:r>
      <w:r w:rsidRPr="008265FC">
        <w:rPr>
          <w:rFonts w:ascii="Times New Roman" w:eastAsia="Times New Roman" w:hAnsi="Times New Roman" w:cs="Times New Roman"/>
          <w:color w:val="000000"/>
          <w:szCs w:val="24"/>
        </w:rPr>
        <w:t>, especially</w:t>
      </w:r>
      <w:r w:rsidR="00AA7D1F">
        <w:rPr>
          <w:rFonts w:ascii="Times New Roman" w:eastAsia="Times New Roman" w:hAnsi="Times New Roman" w:cs="Times New Roman"/>
          <w:color w:val="000000"/>
          <w:szCs w:val="24"/>
        </w:rPr>
        <w:t xml:space="preserve"> when</w:t>
      </w:r>
      <w:r w:rsidRPr="008265FC">
        <w:rPr>
          <w:rFonts w:ascii="Times New Roman" w:eastAsia="Times New Roman" w:hAnsi="Times New Roman" w:cs="Times New Roman"/>
          <w:color w:val="000000"/>
          <w:szCs w:val="24"/>
        </w:rPr>
        <w:t xml:space="preserve"> it is clear that the ans</w:t>
      </w:r>
      <w:r w:rsidR="00F46004">
        <w:rPr>
          <w:rFonts w:ascii="Times New Roman" w:eastAsia="Times New Roman" w:hAnsi="Times New Roman" w:cs="Times New Roman"/>
          <w:color w:val="000000"/>
          <w:szCs w:val="24"/>
        </w:rPr>
        <w:t xml:space="preserve">wers will remain </w:t>
      </w:r>
      <w:r w:rsidR="00143AAF">
        <w:rPr>
          <w:rFonts w:ascii="Times New Roman" w:eastAsia="Times New Roman" w:hAnsi="Times New Roman" w:cs="Times New Roman"/>
          <w:color w:val="000000"/>
          <w:szCs w:val="24"/>
        </w:rPr>
        <w:t>private</w:t>
      </w:r>
      <w:r w:rsidR="00F46004">
        <w:rPr>
          <w:rFonts w:ascii="Times New Roman" w:eastAsia="Times New Roman" w:hAnsi="Times New Roman" w:cs="Times New Roman"/>
          <w:color w:val="000000"/>
          <w:szCs w:val="24"/>
        </w:rPr>
        <w:t xml:space="preserve">. </w:t>
      </w:r>
      <w:r w:rsidRPr="008265FC">
        <w:rPr>
          <w:rFonts w:ascii="Times New Roman" w:eastAsia="Times New Roman" w:hAnsi="Times New Roman" w:cs="Times New Roman"/>
          <w:color w:val="000000"/>
          <w:szCs w:val="24"/>
        </w:rPr>
        <w:t xml:space="preserve">In addition, using a survey will allow for more </w:t>
      </w:r>
      <w:r w:rsidR="000310FF" w:rsidRPr="008265FC">
        <w:rPr>
          <w:rFonts w:ascii="Times New Roman" w:eastAsia="Times New Roman" w:hAnsi="Times New Roman" w:cs="Times New Roman"/>
          <w:color w:val="000000"/>
          <w:szCs w:val="24"/>
        </w:rPr>
        <w:t>participa</w:t>
      </w:r>
      <w:r w:rsidR="000310FF">
        <w:rPr>
          <w:rFonts w:ascii="Times New Roman" w:eastAsia="Times New Roman" w:hAnsi="Times New Roman" w:cs="Times New Roman"/>
          <w:color w:val="000000"/>
          <w:szCs w:val="24"/>
        </w:rPr>
        <w:t>nt</w:t>
      </w:r>
      <w:r w:rsidR="000310FF" w:rsidRPr="008265FC">
        <w:rPr>
          <w:rFonts w:ascii="Times New Roman" w:eastAsia="Times New Roman" w:hAnsi="Times New Roman" w:cs="Times New Roman"/>
          <w:color w:val="000000"/>
          <w:szCs w:val="24"/>
        </w:rPr>
        <w:t xml:space="preserve">s </w:t>
      </w:r>
      <w:r w:rsidRPr="008265FC">
        <w:rPr>
          <w:rFonts w:ascii="Times New Roman" w:eastAsia="Times New Roman" w:hAnsi="Times New Roman" w:cs="Times New Roman"/>
          <w:color w:val="000000"/>
          <w:szCs w:val="24"/>
        </w:rPr>
        <w:t>to respond in a cos</w:t>
      </w:r>
      <w:r w:rsidR="00F46004">
        <w:rPr>
          <w:rFonts w:ascii="Times New Roman" w:eastAsia="Times New Roman" w:hAnsi="Times New Roman" w:cs="Times New Roman"/>
          <w:color w:val="000000"/>
          <w:szCs w:val="24"/>
        </w:rPr>
        <w:t xml:space="preserve">t-effective and timely manner. </w:t>
      </w:r>
      <w:r w:rsidRPr="008265FC">
        <w:rPr>
          <w:rFonts w:ascii="Times New Roman" w:eastAsia="Times New Roman" w:hAnsi="Times New Roman" w:cs="Times New Roman"/>
          <w:color w:val="000000"/>
          <w:szCs w:val="24"/>
        </w:rPr>
        <w:t>The self-administered, web-based survey permits greater expediency with respect to data processing and analysis (e.g., a number of back-end processing steps, including coding and data entry). Data are transmitted electronically, rather than by mail. These efficiencies save time due to the speed of data transmission, as well as receipt in a format suitable for analysis.</w:t>
      </w:r>
      <w:r w:rsidR="000310FF">
        <w:rPr>
          <w:rFonts w:ascii="Times New Roman" w:eastAsia="Times New Roman" w:hAnsi="Times New Roman" w:cs="Times New Roman"/>
          <w:color w:val="000000"/>
          <w:szCs w:val="24"/>
        </w:rPr>
        <w:t xml:space="preserve"> An added benefit is also increased data protection by limiting the</w:t>
      </w:r>
      <w:r w:rsidR="00E97FE0">
        <w:rPr>
          <w:rFonts w:ascii="Times New Roman" w:eastAsia="Times New Roman" w:hAnsi="Times New Roman" w:cs="Times New Roman"/>
          <w:color w:val="000000"/>
          <w:szCs w:val="24"/>
        </w:rPr>
        <w:t xml:space="preserve"> amount of personally identifiable information (PII) collected from participants, reducing the risk of data security issues</w:t>
      </w:r>
      <w:r w:rsidR="000310FF">
        <w:rPr>
          <w:rFonts w:ascii="Times New Roman" w:eastAsia="Times New Roman" w:hAnsi="Times New Roman" w:cs="Times New Roman"/>
          <w:color w:val="000000"/>
          <w:szCs w:val="24"/>
        </w:rPr>
        <w:t>.</w:t>
      </w:r>
      <w:r w:rsidRPr="008265FC">
        <w:rPr>
          <w:rFonts w:ascii="Times New Roman" w:eastAsia="Times New Roman" w:hAnsi="Times New Roman" w:cs="Times New Roman"/>
          <w:color w:val="000000"/>
          <w:szCs w:val="24"/>
        </w:rPr>
        <w:t xml:space="preserve"> Finally, as noted above, this technology permits respondents to complete the </w:t>
      </w:r>
      <w:r w:rsidR="00AA7D1F">
        <w:rPr>
          <w:rFonts w:ascii="Times New Roman" w:eastAsia="Times New Roman" w:hAnsi="Times New Roman" w:cs="Times New Roman"/>
          <w:color w:val="000000"/>
          <w:szCs w:val="24"/>
        </w:rPr>
        <w:t>survey</w:t>
      </w:r>
      <w:r w:rsidRPr="008265FC">
        <w:rPr>
          <w:rFonts w:ascii="Times New Roman" w:eastAsia="Times New Roman" w:hAnsi="Times New Roman" w:cs="Times New Roman"/>
          <w:color w:val="000000"/>
          <w:szCs w:val="24"/>
        </w:rPr>
        <w:t xml:space="preserve"> in privacy.</w:t>
      </w:r>
      <w:r w:rsidR="00AA7D1F">
        <w:rPr>
          <w:rFonts w:ascii="Times New Roman" w:eastAsia="Times New Roman" w:hAnsi="Times New Roman" w:cs="Times New Roman"/>
          <w:color w:val="000000"/>
          <w:szCs w:val="24"/>
        </w:rPr>
        <w:t xml:space="preserve"> </w:t>
      </w:r>
      <w:r w:rsidR="002169FB">
        <w:rPr>
          <w:rFonts w:ascii="Times New Roman" w:eastAsia="Times New Roman" w:hAnsi="Times New Roman" w:cs="Times New Roman"/>
          <w:color w:val="000000"/>
          <w:szCs w:val="24"/>
        </w:rPr>
        <w:t>The use of a m</w:t>
      </w:r>
      <w:r w:rsidR="00AA7D1F">
        <w:rPr>
          <w:rFonts w:ascii="Times New Roman" w:eastAsia="Times New Roman" w:hAnsi="Times New Roman" w:cs="Times New Roman"/>
          <w:color w:val="000000"/>
          <w:szCs w:val="24"/>
        </w:rPr>
        <w:t xml:space="preserve">ore private </w:t>
      </w:r>
      <w:r w:rsidR="00874FC8">
        <w:rPr>
          <w:rFonts w:ascii="Times New Roman" w:eastAsia="Times New Roman" w:hAnsi="Times New Roman" w:cs="Times New Roman"/>
          <w:color w:val="000000"/>
          <w:szCs w:val="24"/>
        </w:rPr>
        <w:t xml:space="preserve">data collection </w:t>
      </w:r>
      <w:r w:rsidR="002169FB">
        <w:rPr>
          <w:rFonts w:ascii="Times New Roman" w:eastAsia="Times New Roman" w:hAnsi="Times New Roman" w:cs="Times New Roman"/>
          <w:color w:val="000000"/>
          <w:szCs w:val="24"/>
        </w:rPr>
        <w:t xml:space="preserve">method </w:t>
      </w:r>
      <w:r w:rsidR="00AA7D1F">
        <w:rPr>
          <w:rFonts w:ascii="Times New Roman" w:eastAsia="Times New Roman" w:hAnsi="Times New Roman" w:cs="Times New Roman"/>
          <w:color w:val="000000"/>
          <w:szCs w:val="24"/>
        </w:rPr>
        <w:t xml:space="preserve">makes reporting </w:t>
      </w:r>
      <w:r w:rsidRPr="008265FC">
        <w:rPr>
          <w:rFonts w:ascii="Times New Roman" w:eastAsia="Times New Roman" w:hAnsi="Times New Roman" w:cs="Times New Roman"/>
          <w:color w:val="000000"/>
          <w:szCs w:val="24"/>
        </w:rPr>
        <w:t>potentially embarrassing or stigmatizing behaviors (e.g., tobacco use) less threatening and enhances response validity and response rates.</w:t>
      </w:r>
    </w:p>
    <w:p w14:paraId="091C150A" w14:textId="77777777" w:rsidR="008265FC" w:rsidRPr="008265FC" w:rsidRDefault="008265FC"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color w:val="000000"/>
          <w:szCs w:val="24"/>
        </w:rPr>
      </w:pPr>
    </w:p>
    <w:p w14:paraId="155FD084" w14:textId="77777777" w:rsidR="008265FC" w:rsidRPr="008265FC" w:rsidRDefault="000F7E48"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7" w:name="_Toc239649224"/>
      <w:r>
        <w:rPr>
          <w:rFonts w:ascii="Times New Roman" w:eastAsia="Times New Roman" w:hAnsi="Times New Roman" w:cs="Times New Roman"/>
          <w:b/>
          <w:bCs/>
          <w:szCs w:val="24"/>
        </w:rPr>
        <w:t xml:space="preserve">4. </w:t>
      </w:r>
      <w:r w:rsidR="008265FC" w:rsidRPr="008265FC">
        <w:rPr>
          <w:rFonts w:ascii="Times New Roman" w:eastAsia="Times New Roman" w:hAnsi="Times New Roman" w:cs="Times New Roman"/>
          <w:b/>
          <w:bCs/>
          <w:szCs w:val="24"/>
          <w:u w:val="single"/>
        </w:rPr>
        <w:t>Efforts to Identify Duplication and Use of Similar Information</w:t>
      </w:r>
      <w:bookmarkEnd w:id="7"/>
    </w:p>
    <w:p w14:paraId="17CF0E0E" w14:textId="77777777" w:rsidR="008265FC" w:rsidRPr="008265FC" w:rsidRDefault="008265FC" w:rsidP="000F7E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p>
    <w:p w14:paraId="7D5AE81A" w14:textId="77777777" w:rsidR="00AA7D1F" w:rsidRPr="008265FC" w:rsidRDefault="008265FC" w:rsidP="000F7E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r w:rsidRPr="008265FC">
        <w:rPr>
          <w:rFonts w:ascii="Times New Roman" w:eastAsia="Times New Roman" w:hAnsi="Times New Roman" w:cs="Times New Roman"/>
          <w:bCs/>
          <w:szCs w:val="24"/>
        </w:rPr>
        <w:t xml:space="preserve">FDA’s youth tobacco prevention campaign efforts are relatively new, and therefore it is important to develop messages which will have the largest impact on reducing tobacco use among at-risk youth. </w:t>
      </w:r>
      <w:r w:rsidR="00AA7D1F">
        <w:rPr>
          <w:rFonts w:ascii="Times New Roman" w:eastAsia="Times New Roman" w:hAnsi="Times New Roman" w:cs="Times New Roman"/>
          <w:bCs/>
          <w:szCs w:val="24"/>
        </w:rPr>
        <w:t>To date, there has been one study conducted by RTI International that tested youth reactions to different types of tobacco facts, although those were specific to cigarettes and e-cigarettes, and were tested with a broader range of youth</w:t>
      </w:r>
      <w:r w:rsidR="0021134F">
        <w:rPr>
          <w:rFonts w:ascii="Times New Roman" w:eastAsia="Times New Roman" w:hAnsi="Times New Roman" w:cs="Times New Roman"/>
          <w:bCs/>
          <w:szCs w:val="24"/>
        </w:rPr>
        <w:t xml:space="preserve">, rather than </w:t>
      </w:r>
      <w:r w:rsidR="007147C9">
        <w:rPr>
          <w:rFonts w:ascii="Times New Roman" w:eastAsia="Times New Roman" w:hAnsi="Times New Roman" w:cs="Times New Roman"/>
          <w:bCs/>
          <w:szCs w:val="24"/>
        </w:rPr>
        <w:t xml:space="preserve">the </w:t>
      </w:r>
      <w:r w:rsidR="0021134F">
        <w:rPr>
          <w:rFonts w:ascii="Times New Roman" w:eastAsia="Times New Roman" w:hAnsi="Times New Roman" w:cs="Times New Roman"/>
          <w:bCs/>
          <w:szCs w:val="24"/>
        </w:rPr>
        <w:t>specific target audiences</w:t>
      </w:r>
      <w:r w:rsidR="00AA7D1F">
        <w:rPr>
          <w:rFonts w:ascii="Times New Roman" w:eastAsia="Times New Roman" w:hAnsi="Times New Roman" w:cs="Times New Roman"/>
          <w:bCs/>
          <w:szCs w:val="24"/>
        </w:rPr>
        <w:t xml:space="preserve"> </w:t>
      </w:r>
      <w:r w:rsidR="0021134F">
        <w:rPr>
          <w:rFonts w:ascii="Times New Roman" w:eastAsia="Times New Roman" w:hAnsi="Times New Roman" w:cs="Times New Roman"/>
          <w:bCs/>
          <w:szCs w:val="24"/>
        </w:rPr>
        <w:t xml:space="preserve">that this study seeks to survey. </w:t>
      </w:r>
      <w:r w:rsidR="00AA7D1F">
        <w:rPr>
          <w:rFonts w:ascii="Times New Roman" w:eastAsia="Times New Roman" w:hAnsi="Times New Roman" w:cs="Times New Roman"/>
          <w:bCs/>
          <w:szCs w:val="24"/>
        </w:rPr>
        <w:t xml:space="preserve"> </w:t>
      </w:r>
    </w:p>
    <w:p w14:paraId="2387366B" w14:textId="77777777" w:rsidR="008265FC" w:rsidRPr="008265FC" w:rsidRDefault="008265FC" w:rsidP="000F7E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p>
    <w:p w14:paraId="62DBE7E3" w14:textId="6B8A38FA" w:rsidR="008265FC" w:rsidRDefault="008265FC"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14:paraId="30B8D265" w14:textId="3D6C4508" w:rsidR="00794413" w:rsidRDefault="00794413"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14:paraId="7DA123A9" w14:textId="268CA839" w:rsidR="00794413" w:rsidRDefault="00794413"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14:paraId="7D1E50AB" w14:textId="77777777" w:rsidR="00794413" w:rsidRPr="008265FC" w:rsidRDefault="00794413"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14:paraId="295BEC39" w14:textId="77777777" w:rsidR="008265FC" w:rsidRPr="008265FC" w:rsidRDefault="008265FC" w:rsidP="000F7E48">
      <w:pPr>
        <w:ind w:left="180"/>
        <w:rPr>
          <w:rFonts w:ascii="Times New Roman" w:eastAsia="Times New Roman" w:hAnsi="Times New Roman" w:cs="Times New Roman"/>
          <w:b/>
          <w:bCs/>
          <w:szCs w:val="24"/>
        </w:rPr>
      </w:pPr>
      <w:bookmarkStart w:id="8" w:name="_Toc239649225"/>
      <w:r w:rsidRPr="008265FC">
        <w:rPr>
          <w:rFonts w:ascii="Times New Roman" w:eastAsia="Times New Roman" w:hAnsi="Times New Roman" w:cs="Times New Roman"/>
          <w:b/>
          <w:bCs/>
          <w:szCs w:val="24"/>
        </w:rPr>
        <w:t>5.</w:t>
      </w:r>
      <w:r w:rsidRPr="008265FC">
        <w:rPr>
          <w:rFonts w:ascii="Times New Roman" w:eastAsia="Times New Roman" w:hAnsi="Times New Roman" w:cs="Times New Roman"/>
          <w:szCs w:val="24"/>
        </w:rPr>
        <w:t xml:space="preserve"> </w:t>
      </w:r>
      <w:r w:rsidRPr="008265FC">
        <w:rPr>
          <w:rFonts w:ascii="Times New Roman" w:eastAsia="Times New Roman" w:hAnsi="Times New Roman" w:cs="Times New Roman"/>
          <w:b/>
          <w:bCs/>
          <w:szCs w:val="24"/>
          <w:u w:val="single"/>
        </w:rPr>
        <w:t>Impact on Small Businesses or Other Small Entities</w:t>
      </w:r>
      <w:bookmarkEnd w:id="8"/>
    </w:p>
    <w:p w14:paraId="46820ABE" w14:textId="77777777" w:rsidR="008265FC" w:rsidRPr="008265FC" w:rsidRDefault="008265FC"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szCs w:val="24"/>
        </w:rPr>
      </w:pPr>
      <w:bookmarkStart w:id="9" w:name="_Toc239649226"/>
    </w:p>
    <w:p w14:paraId="05E2F22B" w14:textId="77777777" w:rsidR="008265FC" w:rsidRPr="008265FC" w:rsidRDefault="008265FC"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szCs w:val="24"/>
        </w:rPr>
      </w:pPr>
      <w:r w:rsidRPr="008265FC">
        <w:rPr>
          <w:rFonts w:ascii="Times New Roman" w:eastAsia="Times New Roman" w:hAnsi="Times New Roman" w:cs="Times New Roman"/>
          <w:szCs w:val="24"/>
        </w:rPr>
        <w:t>Respondents in this study will be members of the general public, specific subpopulations or specific professions, not business entities. No impact on small businesses or other small entities is anticipated.</w:t>
      </w:r>
    </w:p>
    <w:p w14:paraId="6E71189C" w14:textId="77777777" w:rsidR="008265FC" w:rsidRPr="008265FC" w:rsidRDefault="008265FC"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szCs w:val="24"/>
        </w:rPr>
      </w:pPr>
    </w:p>
    <w:p w14:paraId="03CA1355" w14:textId="77777777" w:rsidR="008265FC" w:rsidRPr="008265FC" w:rsidRDefault="008265FC"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r w:rsidRPr="008265FC">
        <w:rPr>
          <w:rFonts w:ascii="Times New Roman" w:eastAsia="Times New Roman" w:hAnsi="Times New Roman" w:cs="Times New Roman"/>
          <w:b/>
          <w:bCs/>
          <w:szCs w:val="24"/>
        </w:rPr>
        <w:t>6.</w:t>
      </w:r>
      <w:r w:rsidR="000F7E48">
        <w:rPr>
          <w:rFonts w:ascii="Times New Roman" w:eastAsia="Times New Roman" w:hAnsi="Times New Roman" w:cs="Times New Roman"/>
          <w:szCs w:val="24"/>
        </w:rPr>
        <w:t xml:space="preserve"> </w:t>
      </w:r>
      <w:r w:rsidRPr="008265FC">
        <w:rPr>
          <w:rFonts w:ascii="Times New Roman" w:eastAsia="Times New Roman" w:hAnsi="Times New Roman" w:cs="Times New Roman"/>
          <w:b/>
          <w:bCs/>
          <w:szCs w:val="24"/>
          <w:u w:val="single"/>
        </w:rPr>
        <w:t>Consequence of Collecting the Information Less Frequently</w:t>
      </w:r>
      <w:bookmarkEnd w:id="9"/>
    </w:p>
    <w:p w14:paraId="7A5464B0" w14:textId="77777777" w:rsidR="008265FC" w:rsidRPr="008265FC" w:rsidRDefault="008265FC"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p>
    <w:p w14:paraId="12A7B8B7" w14:textId="35BBDBBC" w:rsidR="008265FC" w:rsidRDefault="008265FC" w:rsidP="000F7E48">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szCs w:val="24"/>
        </w:rPr>
      </w:pPr>
      <w:bookmarkStart w:id="10" w:name="_Toc239649227"/>
      <w:r w:rsidRPr="008265FC">
        <w:rPr>
          <w:rFonts w:ascii="Times New Roman" w:eastAsia="Times New Roman" w:hAnsi="Times New Roman" w:cs="Times New Roman"/>
          <w:szCs w:val="24"/>
        </w:rPr>
        <w:t xml:space="preserve">Respondents to this </w:t>
      </w:r>
      <w:r w:rsidR="00C361E3">
        <w:rPr>
          <w:rFonts w:ascii="Times New Roman" w:eastAsia="Times New Roman" w:hAnsi="Times New Roman" w:cs="Times New Roman"/>
          <w:szCs w:val="24"/>
        </w:rPr>
        <w:t>data collection</w:t>
      </w:r>
      <w:r w:rsidRPr="008265FC">
        <w:rPr>
          <w:rFonts w:ascii="Times New Roman" w:eastAsia="Times New Roman" w:hAnsi="Times New Roman" w:cs="Times New Roman"/>
          <w:szCs w:val="24"/>
        </w:rPr>
        <w:t xml:space="preserve"> will answer only once to ensure the participant burden is as low as po</w:t>
      </w:r>
      <w:r w:rsidR="00C361E3">
        <w:rPr>
          <w:rFonts w:ascii="Times New Roman" w:eastAsia="Times New Roman" w:hAnsi="Times New Roman" w:cs="Times New Roman"/>
          <w:szCs w:val="24"/>
        </w:rPr>
        <w:t xml:space="preserve">ssible. Without the data </w:t>
      </w:r>
      <w:r w:rsidRPr="008265FC">
        <w:rPr>
          <w:rFonts w:ascii="Times New Roman" w:eastAsia="Times New Roman" w:hAnsi="Times New Roman" w:cs="Times New Roman"/>
          <w:szCs w:val="24"/>
        </w:rPr>
        <w:t>collectio</w:t>
      </w:r>
      <w:r w:rsidR="00C361E3">
        <w:rPr>
          <w:rFonts w:ascii="Times New Roman" w:eastAsia="Times New Roman" w:hAnsi="Times New Roman" w:cs="Times New Roman"/>
          <w:szCs w:val="24"/>
        </w:rPr>
        <w:t xml:space="preserve">n requested for this </w:t>
      </w:r>
      <w:r w:rsidRPr="008265FC">
        <w:rPr>
          <w:rFonts w:ascii="Times New Roman" w:eastAsia="Times New Roman" w:hAnsi="Times New Roman" w:cs="Times New Roman"/>
          <w:szCs w:val="24"/>
        </w:rPr>
        <w:t xml:space="preserve">study, it would be difficult to determine the most effective messages to use in upcoming tobacco prevention campaigns. Failure to collect these data could reduce effectiveness of the FDA’s messaging, and therefore reduce the benefit of the messages for youth in the United States. </w:t>
      </w:r>
    </w:p>
    <w:p w14:paraId="02E98016" w14:textId="77777777" w:rsidR="00D54AB9" w:rsidRPr="008265FC" w:rsidRDefault="00D54AB9" w:rsidP="000F7E48">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szCs w:val="24"/>
        </w:rPr>
      </w:pPr>
    </w:p>
    <w:p w14:paraId="4765F2DC" w14:textId="77777777" w:rsidR="008265FC" w:rsidRPr="008265FC" w:rsidRDefault="008265FC" w:rsidP="000F7E48">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szCs w:val="24"/>
        </w:rPr>
      </w:pPr>
    </w:p>
    <w:p w14:paraId="2D22CC79" w14:textId="77777777" w:rsidR="008265FC" w:rsidRPr="008265FC" w:rsidRDefault="008265FC"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szCs w:val="24"/>
        </w:rPr>
      </w:pPr>
      <w:r w:rsidRPr="008265FC">
        <w:rPr>
          <w:rFonts w:ascii="Times New Roman" w:eastAsia="Times New Roman" w:hAnsi="Times New Roman" w:cs="Times New Roman"/>
          <w:b/>
          <w:bCs/>
          <w:szCs w:val="24"/>
        </w:rPr>
        <w:t>7.</w:t>
      </w:r>
      <w:r w:rsidR="000F7E48">
        <w:rPr>
          <w:rFonts w:ascii="Times New Roman" w:eastAsia="Times New Roman" w:hAnsi="Times New Roman" w:cs="Times New Roman"/>
          <w:b/>
          <w:szCs w:val="24"/>
        </w:rPr>
        <w:t xml:space="preserve"> </w:t>
      </w:r>
      <w:r w:rsidRPr="008265FC">
        <w:rPr>
          <w:rFonts w:ascii="Times New Roman" w:eastAsia="Times New Roman" w:hAnsi="Times New Roman" w:cs="Times New Roman"/>
          <w:b/>
          <w:bCs/>
          <w:szCs w:val="24"/>
          <w:u w:val="single"/>
        </w:rPr>
        <w:t>Special Circumstances Relating to the Guidelines of 5 CFR 1320.5</w:t>
      </w:r>
      <w:bookmarkEnd w:id="10"/>
    </w:p>
    <w:p w14:paraId="2B0AFCAC" w14:textId="77777777" w:rsidR="008265FC" w:rsidRPr="008265FC" w:rsidRDefault="008265FC"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14:paraId="5F8C2D98" w14:textId="10091B37" w:rsidR="008265FC" w:rsidRDefault="008265FC"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8265FC">
        <w:rPr>
          <w:rFonts w:ascii="Times New Roman" w:eastAsia="Times New Roman" w:hAnsi="Times New Roman" w:cs="Times New Roman"/>
          <w:szCs w:val="24"/>
        </w:rPr>
        <w:t>There are no special circumstances for this collection of information that require the data collection to be conducted in a manner inconsistent with 5 CRF 1320.5(d)(2). The message testing activities fully comply with the guidelines in 5 CFR 1320.5.</w:t>
      </w:r>
    </w:p>
    <w:p w14:paraId="4865CAA5" w14:textId="77777777" w:rsidR="00FF4BE0" w:rsidRPr="008265FC" w:rsidRDefault="00FF4BE0"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Courier 10cpi" w:eastAsia="Times New Roman" w:hAnsi="Courier 10cpi" w:cs="Times New Roman"/>
          <w:sz w:val="20"/>
          <w:szCs w:val="20"/>
        </w:rPr>
      </w:pPr>
    </w:p>
    <w:p w14:paraId="1FBE1BA1" w14:textId="77777777" w:rsidR="008265FC" w:rsidRPr="008265FC" w:rsidRDefault="000F7E48"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11" w:name="_Toc239649228"/>
      <w:r>
        <w:rPr>
          <w:rFonts w:ascii="Times New Roman" w:eastAsia="Times New Roman" w:hAnsi="Times New Roman" w:cs="Times New Roman"/>
          <w:b/>
          <w:bCs/>
          <w:szCs w:val="24"/>
        </w:rPr>
        <w:t xml:space="preserve">8. </w:t>
      </w:r>
      <w:r w:rsidR="008265FC" w:rsidRPr="008265FC">
        <w:rPr>
          <w:rFonts w:ascii="Times New Roman" w:eastAsia="Times New Roman" w:hAnsi="Times New Roman" w:cs="Times New Roman"/>
          <w:b/>
          <w:bCs/>
          <w:szCs w:val="24"/>
          <w:u w:val="single"/>
        </w:rPr>
        <w:t>Comments in Response to the Federal Register Notice and Efforts to Consult Outside</w:t>
      </w:r>
      <w:bookmarkEnd w:id="11"/>
      <w:r w:rsidR="008265FC" w:rsidRPr="008265FC">
        <w:rPr>
          <w:rFonts w:ascii="Times New Roman" w:eastAsia="Times New Roman" w:hAnsi="Times New Roman" w:cs="Times New Roman"/>
          <w:b/>
          <w:bCs/>
          <w:szCs w:val="24"/>
          <w:u w:val="single"/>
        </w:rPr>
        <w:t xml:space="preserve"> </w:t>
      </w:r>
    </w:p>
    <w:p w14:paraId="5B36A92F" w14:textId="77777777" w:rsidR="008265FC" w:rsidRPr="008265FC" w:rsidRDefault="000F7E48" w:rsidP="000F7E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180"/>
        <w:outlineLvl w:val="2"/>
        <w:rPr>
          <w:rFonts w:ascii="Times New Roman" w:eastAsia="Times New Roman" w:hAnsi="Times New Roman" w:cs="Times New Roman"/>
          <w:b/>
          <w:bCs/>
          <w:szCs w:val="24"/>
          <w:u w:val="single"/>
        </w:rPr>
      </w:pPr>
      <w:bookmarkStart w:id="12" w:name="_Toc239649229"/>
      <w:r>
        <w:rPr>
          <w:rFonts w:ascii="Times New Roman" w:eastAsia="Times New Roman" w:hAnsi="Times New Roman" w:cs="Times New Roman"/>
          <w:b/>
          <w:bCs/>
          <w:szCs w:val="24"/>
        </w:rPr>
        <w:tab/>
      </w:r>
      <w:r w:rsidR="008265FC" w:rsidRPr="008265FC">
        <w:rPr>
          <w:rFonts w:ascii="Times New Roman" w:eastAsia="Times New Roman" w:hAnsi="Times New Roman" w:cs="Times New Roman"/>
          <w:b/>
          <w:bCs/>
          <w:szCs w:val="24"/>
          <w:u w:val="single"/>
        </w:rPr>
        <w:t>Agency</w:t>
      </w:r>
      <w:bookmarkEnd w:id="12"/>
    </w:p>
    <w:p w14:paraId="5B0544AB" w14:textId="62091D59" w:rsidR="008265FC" w:rsidRDefault="008265FC" w:rsidP="000F7E48">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p>
    <w:p w14:paraId="31E7E960" w14:textId="77777777" w:rsidR="008868E7" w:rsidRPr="008265FC" w:rsidRDefault="008868E7" w:rsidP="008868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r w:rsidRPr="008265FC">
        <w:rPr>
          <w:rFonts w:ascii="Times New Roman" w:eastAsia="Times New Roman" w:hAnsi="Times New Roman" w:cs="Times New Roman"/>
          <w:bCs/>
          <w:szCs w:val="24"/>
        </w:rPr>
        <w:t xml:space="preserve">FDA collaborates with other federal government agencies that sponsor or endorse health communication projects, such as the Centers for Disease Control and Prevention, Office on Smoking and Health (CDC/OSH), the Substance Abuse and Mental Health Services Administration (SAMHSA) and the </w:t>
      </w:r>
      <w:r>
        <w:rPr>
          <w:rFonts w:ascii="Times New Roman" w:eastAsia="Times New Roman" w:hAnsi="Times New Roman" w:cs="Times New Roman"/>
          <w:bCs/>
          <w:szCs w:val="24"/>
        </w:rPr>
        <w:t xml:space="preserve">National Institutes of Health </w:t>
      </w:r>
      <w:r w:rsidRPr="008265FC">
        <w:rPr>
          <w:rFonts w:ascii="Times New Roman" w:eastAsia="Times New Roman" w:hAnsi="Times New Roman" w:cs="Times New Roman"/>
          <w:bCs/>
          <w:szCs w:val="24"/>
        </w:rPr>
        <w:t>Nation</w:t>
      </w:r>
      <w:r>
        <w:rPr>
          <w:rFonts w:ascii="Times New Roman" w:eastAsia="Times New Roman" w:hAnsi="Times New Roman" w:cs="Times New Roman"/>
          <w:bCs/>
          <w:szCs w:val="24"/>
        </w:rPr>
        <w:t xml:space="preserve">al Cancer Institute (NIH/NCI). </w:t>
      </w:r>
      <w:r w:rsidRPr="008265FC">
        <w:rPr>
          <w:rFonts w:ascii="Times New Roman" w:eastAsia="Times New Roman" w:hAnsi="Times New Roman" w:cs="Times New Roman"/>
          <w:bCs/>
          <w:szCs w:val="24"/>
        </w:rPr>
        <w:t>These affiliations serve as information channels, help prevent redundancy, and promote use of consist</w:t>
      </w:r>
      <w:r>
        <w:rPr>
          <w:rFonts w:ascii="Times New Roman" w:eastAsia="Times New Roman" w:hAnsi="Times New Roman" w:cs="Times New Roman"/>
          <w:bCs/>
          <w:szCs w:val="24"/>
        </w:rPr>
        <w:t xml:space="preserve">ent measures of effectiveness. </w:t>
      </w:r>
      <w:r w:rsidRPr="008265FC">
        <w:rPr>
          <w:rFonts w:ascii="Times New Roman" w:eastAsia="Times New Roman" w:hAnsi="Times New Roman" w:cs="Times New Roman"/>
          <w:bCs/>
          <w:szCs w:val="24"/>
        </w:rPr>
        <w:t>Coordination activities include:</w:t>
      </w:r>
    </w:p>
    <w:p w14:paraId="28F0D760" w14:textId="77777777" w:rsidR="008868E7" w:rsidRDefault="008868E7" w:rsidP="008868E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eastAsia="Times New Roman" w:hAnsi="Times New Roman" w:cs="Times New Roman"/>
          <w:bCs/>
          <w:szCs w:val="24"/>
        </w:rPr>
      </w:pPr>
      <w:r w:rsidRPr="000F7E48">
        <w:rPr>
          <w:rFonts w:ascii="Times New Roman" w:eastAsia="Times New Roman" w:hAnsi="Times New Roman" w:cs="Times New Roman"/>
          <w:bCs/>
          <w:szCs w:val="24"/>
        </w:rPr>
        <w:t>Review of proposed messages for advertisements;</w:t>
      </w:r>
    </w:p>
    <w:p w14:paraId="3A834D00" w14:textId="77777777" w:rsidR="008868E7" w:rsidRDefault="008868E7" w:rsidP="008868E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eastAsia="Times New Roman" w:hAnsi="Times New Roman" w:cs="Times New Roman"/>
          <w:bCs/>
          <w:szCs w:val="24"/>
        </w:rPr>
      </w:pPr>
      <w:r w:rsidRPr="000F7E48">
        <w:rPr>
          <w:rFonts w:ascii="Times New Roman" w:eastAsia="Times New Roman" w:hAnsi="Times New Roman" w:cs="Times New Roman"/>
          <w:bCs/>
          <w:szCs w:val="24"/>
        </w:rPr>
        <w:t>Review of questionnaires for testing purposes;</w:t>
      </w:r>
    </w:p>
    <w:p w14:paraId="5A2DCBA5" w14:textId="77777777" w:rsidR="008868E7" w:rsidRDefault="008868E7" w:rsidP="008868E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eastAsia="Times New Roman" w:hAnsi="Times New Roman" w:cs="Times New Roman"/>
          <w:bCs/>
          <w:szCs w:val="24"/>
        </w:rPr>
      </w:pPr>
      <w:r w:rsidRPr="000F7E48">
        <w:rPr>
          <w:rFonts w:ascii="Times New Roman" w:eastAsia="Times New Roman" w:hAnsi="Times New Roman" w:cs="Times New Roman"/>
          <w:bCs/>
          <w:szCs w:val="24"/>
        </w:rPr>
        <w:t>Sharing data; and</w:t>
      </w:r>
    </w:p>
    <w:p w14:paraId="29EA6032" w14:textId="77777777" w:rsidR="008868E7" w:rsidRPr="000F7E48" w:rsidRDefault="008868E7" w:rsidP="008868E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eastAsia="Times New Roman" w:hAnsi="Times New Roman" w:cs="Times New Roman"/>
          <w:bCs/>
          <w:szCs w:val="24"/>
        </w:rPr>
      </w:pPr>
      <w:r w:rsidRPr="000F7E48">
        <w:rPr>
          <w:rFonts w:ascii="Times New Roman" w:eastAsia="Times New Roman" w:hAnsi="Times New Roman" w:cs="Times New Roman"/>
          <w:bCs/>
          <w:szCs w:val="24"/>
        </w:rPr>
        <w:t xml:space="preserve">Standardizing survey tools where at all possible. </w:t>
      </w:r>
    </w:p>
    <w:p w14:paraId="1F791D2E" w14:textId="77777777" w:rsidR="008868E7" w:rsidRPr="008265FC" w:rsidRDefault="008868E7" w:rsidP="008868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p>
    <w:p w14:paraId="04613E56" w14:textId="77777777" w:rsidR="008868E7" w:rsidRPr="008265FC" w:rsidRDefault="008868E7" w:rsidP="008868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r w:rsidRPr="008265FC">
        <w:rPr>
          <w:rFonts w:ascii="Times New Roman" w:eastAsia="Times New Roman" w:hAnsi="Times New Roman" w:cs="Times New Roman"/>
          <w:bCs/>
          <w:szCs w:val="24"/>
        </w:rPr>
        <w:t xml:space="preserve">FDA will share the findings from this collection of information with these agencies. </w:t>
      </w:r>
    </w:p>
    <w:p w14:paraId="21A12DCE" w14:textId="77777777" w:rsidR="008868E7" w:rsidRPr="008265FC" w:rsidRDefault="008868E7" w:rsidP="008868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r w:rsidRPr="008265FC">
        <w:rPr>
          <w:rFonts w:ascii="Times New Roman" w:eastAsia="Times New Roman" w:hAnsi="Times New Roman" w:cs="Times New Roman"/>
          <w:bCs/>
          <w:szCs w:val="24"/>
        </w:rPr>
        <w:t>CDC and FDA are developing complementary but distinct communication campaigns to educate the public about the harmfu</w:t>
      </w:r>
      <w:r>
        <w:rPr>
          <w:rFonts w:ascii="Times New Roman" w:eastAsia="Times New Roman" w:hAnsi="Times New Roman" w:cs="Times New Roman"/>
          <w:bCs/>
          <w:szCs w:val="24"/>
        </w:rPr>
        <w:t xml:space="preserve">l effects of tobacco products. </w:t>
      </w:r>
      <w:r w:rsidRPr="008265FC">
        <w:rPr>
          <w:rFonts w:ascii="Times New Roman" w:eastAsia="Times New Roman" w:hAnsi="Times New Roman" w:cs="Times New Roman"/>
          <w:bCs/>
          <w:szCs w:val="24"/>
        </w:rPr>
        <w:t>FDA’s Health Communication and Education unit work</w:t>
      </w:r>
      <w:r>
        <w:rPr>
          <w:rFonts w:ascii="Times New Roman" w:eastAsia="Times New Roman" w:hAnsi="Times New Roman" w:cs="Times New Roman"/>
          <w:bCs/>
          <w:szCs w:val="24"/>
        </w:rPr>
        <w:t xml:space="preserve">s closely with </w:t>
      </w:r>
      <w:r w:rsidRPr="008265FC">
        <w:rPr>
          <w:rFonts w:ascii="Times New Roman" w:eastAsia="Times New Roman" w:hAnsi="Times New Roman" w:cs="Times New Roman"/>
          <w:bCs/>
          <w:szCs w:val="24"/>
        </w:rPr>
        <w:t xml:space="preserve">OSH’s Health Communications Branch.  Regularly scheduled conference calls are held to review plans, discuss campaign coordination and share research findings of mutual interest. Staff members in FDA’s Health Communication and Education unit are thus working closely with staff in OSH’s Health Communications Branch, ASPA, ASPE, and other HHS OPDIVS as appropriate.  It was determined that message testing proposed in this GenIC does not duplicate CDC/OSH efforts. </w:t>
      </w:r>
    </w:p>
    <w:p w14:paraId="3F66F308" w14:textId="77777777" w:rsidR="008868E7" w:rsidRPr="008265FC" w:rsidRDefault="008868E7" w:rsidP="008868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p>
    <w:p w14:paraId="6B864069" w14:textId="77777777" w:rsidR="008868E7" w:rsidRPr="008265FC" w:rsidRDefault="008868E7" w:rsidP="008868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r w:rsidRPr="008265FC">
        <w:rPr>
          <w:rFonts w:ascii="Times New Roman" w:eastAsia="Times New Roman" w:hAnsi="Times New Roman" w:cs="Times New Roman"/>
          <w:bCs/>
          <w:szCs w:val="24"/>
        </w:rPr>
        <w:t>Points of contact for this coordination are:</w:t>
      </w:r>
    </w:p>
    <w:p w14:paraId="1861F96D" w14:textId="77777777" w:rsidR="008868E7" w:rsidRPr="008265FC" w:rsidRDefault="008868E7" w:rsidP="008868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p>
    <w:p w14:paraId="01AA990D" w14:textId="77777777" w:rsidR="008868E7" w:rsidRPr="008265FC" w:rsidRDefault="008868E7" w:rsidP="008868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r w:rsidRPr="008265FC">
        <w:rPr>
          <w:rFonts w:ascii="Times New Roman" w:eastAsia="Times New Roman" w:hAnsi="Times New Roman" w:cs="Times New Roman"/>
          <w:bCs/>
          <w:szCs w:val="24"/>
        </w:rPr>
        <w:t xml:space="preserve">CDC: Diane Beistle, Chief, Health Communication Branch, Phone: (770) 488-5066, Email: </w:t>
      </w:r>
      <w:hyperlink r:id="rId9" w:history="1">
        <w:r w:rsidRPr="008265FC">
          <w:rPr>
            <w:rFonts w:ascii="Times New Roman" w:eastAsia="Times New Roman" w:hAnsi="Times New Roman" w:cs="Times New Roman"/>
            <w:bCs/>
            <w:color w:val="0000FF"/>
            <w:szCs w:val="24"/>
            <w:u w:val="single"/>
          </w:rPr>
          <w:t>zgv1@cdc.gov</w:t>
        </w:r>
      </w:hyperlink>
      <w:r w:rsidRPr="008265FC">
        <w:rPr>
          <w:rFonts w:ascii="Times New Roman" w:eastAsia="Times New Roman" w:hAnsi="Times New Roman" w:cs="Times New Roman"/>
          <w:bCs/>
          <w:szCs w:val="24"/>
        </w:rPr>
        <w:t xml:space="preserve"> </w:t>
      </w:r>
    </w:p>
    <w:p w14:paraId="08BE4205" w14:textId="77777777" w:rsidR="008868E7" w:rsidRPr="008265FC" w:rsidRDefault="008868E7" w:rsidP="008868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p>
    <w:p w14:paraId="05F77970" w14:textId="77777777" w:rsidR="008868E7" w:rsidRPr="008265FC" w:rsidRDefault="008868E7" w:rsidP="008868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r w:rsidRPr="008265FC">
        <w:rPr>
          <w:rFonts w:ascii="Times New Roman" w:eastAsia="Times New Roman" w:hAnsi="Times New Roman" w:cs="Times New Roman"/>
          <w:bCs/>
          <w:szCs w:val="24"/>
        </w:rPr>
        <w:t xml:space="preserve">CDC: Deesha Patel, Health Communication Specialist, Health Communication Branch, Phone: (770) 488-8503, Email: </w:t>
      </w:r>
      <w:hyperlink r:id="rId10" w:history="1">
        <w:r w:rsidRPr="008265FC">
          <w:rPr>
            <w:rFonts w:ascii="Times New Roman" w:eastAsia="Times New Roman" w:hAnsi="Times New Roman" w:cs="Times New Roman"/>
            <w:bCs/>
            <w:color w:val="0000FF"/>
            <w:szCs w:val="24"/>
            <w:u w:val="single"/>
          </w:rPr>
          <w:t>wnm2@cdc.gov</w:t>
        </w:r>
      </w:hyperlink>
      <w:r w:rsidRPr="008265FC">
        <w:rPr>
          <w:rFonts w:ascii="Times New Roman" w:eastAsia="Times New Roman" w:hAnsi="Times New Roman" w:cs="Times New Roman"/>
          <w:bCs/>
          <w:szCs w:val="24"/>
        </w:rPr>
        <w:t xml:space="preserve">   </w:t>
      </w:r>
    </w:p>
    <w:p w14:paraId="01FA69F7" w14:textId="77777777" w:rsidR="008868E7" w:rsidRPr="008265FC" w:rsidRDefault="008868E7" w:rsidP="008868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p>
    <w:p w14:paraId="7EBFDA5C" w14:textId="77777777" w:rsidR="008868E7" w:rsidRPr="008265FC" w:rsidRDefault="008868E7" w:rsidP="008868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r w:rsidRPr="008265FC">
        <w:rPr>
          <w:rFonts w:ascii="Times New Roman" w:eastAsia="Times New Roman" w:hAnsi="Times New Roman" w:cs="Times New Roman"/>
          <w:bCs/>
          <w:szCs w:val="24"/>
        </w:rPr>
        <w:t xml:space="preserve">NCI: Erik Augustson, Program Director, Tobacco Control Research Branch, Phone: (240) 276-6774, Email: </w:t>
      </w:r>
      <w:hyperlink r:id="rId11" w:history="1">
        <w:r w:rsidRPr="008265FC">
          <w:rPr>
            <w:rFonts w:ascii="Times New Roman" w:eastAsia="Times New Roman" w:hAnsi="Times New Roman" w:cs="Times New Roman"/>
            <w:bCs/>
            <w:color w:val="0000FF"/>
            <w:szCs w:val="24"/>
            <w:u w:val="single"/>
          </w:rPr>
          <w:t>augustse@mail.nih.gov</w:t>
        </w:r>
      </w:hyperlink>
      <w:r w:rsidRPr="008265FC">
        <w:rPr>
          <w:rFonts w:ascii="Times New Roman" w:eastAsia="Times New Roman" w:hAnsi="Times New Roman" w:cs="Times New Roman"/>
          <w:bCs/>
          <w:szCs w:val="24"/>
        </w:rPr>
        <w:t xml:space="preserve"> </w:t>
      </w:r>
    </w:p>
    <w:p w14:paraId="2128E61D" w14:textId="77777777" w:rsidR="008868E7" w:rsidRPr="008265FC" w:rsidRDefault="008868E7" w:rsidP="008868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p>
    <w:p w14:paraId="3910BAFB" w14:textId="77777777" w:rsidR="008868E7" w:rsidRPr="008265FC" w:rsidRDefault="008868E7" w:rsidP="008868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r w:rsidRPr="008265FC">
        <w:rPr>
          <w:rFonts w:ascii="Times New Roman" w:eastAsia="Times New Roman" w:hAnsi="Times New Roman" w:cs="Times New Roman"/>
          <w:bCs/>
          <w:szCs w:val="24"/>
        </w:rPr>
        <w:t xml:space="preserve">NCI: Yvonne Hunt, Program Director, Tobacco Control Research Branch, Phone: (240) 276–6975, Email: </w:t>
      </w:r>
      <w:hyperlink r:id="rId12" w:history="1">
        <w:r w:rsidRPr="008265FC">
          <w:rPr>
            <w:rFonts w:ascii="Times New Roman" w:eastAsia="Times New Roman" w:hAnsi="Times New Roman" w:cs="Times New Roman"/>
            <w:bCs/>
            <w:color w:val="0000FF"/>
            <w:szCs w:val="24"/>
            <w:u w:val="single"/>
          </w:rPr>
          <w:t>huntym@mail.nih.gov</w:t>
        </w:r>
      </w:hyperlink>
      <w:r w:rsidRPr="008265FC">
        <w:rPr>
          <w:rFonts w:ascii="Times New Roman" w:eastAsia="Times New Roman" w:hAnsi="Times New Roman" w:cs="Times New Roman"/>
          <w:bCs/>
          <w:szCs w:val="24"/>
        </w:rPr>
        <w:t xml:space="preserve"> </w:t>
      </w:r>
    </w:p>
    <w:p w14:paraId="44E26341" w14:textId="77777777" w:rsidR="008265FC" w:rsidRPr="008265FC" w:rsidRDefault="008265FC" w:rsidP="000F7E48">
      <w:pPr>
        <w:autoSpaceDE w:val="0"/>
        <w:autoSpaceDN w:val="0"/>
        <w:adjustRightInd w:val="0"/>
        <w:ind w:left="180"/>
        <w:rPr>
          <w:rFonts w:ascii="Times New Roman" w:eastAsia="Times New Roman" w:hAnsi="Times New Roman" w:cs="Times New Roman"/>
          <w:szCs w:val="24"/>
        </w:rPr>
      </w:pPr>
    </w:p>
    <w:p w14:paraId="62AAC8C7" w14:textId="01AFEE81" w:rsidR="008265FC" w:rsidRPr="00F74829" w:rsidRDefault="000F7E48" w:rsidP="00F748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13" w:name="_Toc239649230"/>
      <w:r>
        <w:rPr>
          <w:rFonts w:ascii="Times New Roman" w:eastAsia="Times New Roman" w:hAnsi="Times New Roman" w:cs="Times New Roman"/>
          <w:b/>
          <w:bCs/>
          <w:szCs w:val="24"/>
        </w:rPr>
        <w:t xml:space="preserve">9. </w:t>
      </w:r>
      <w:r w:rsidR="008265FC" w:rsidRPr="008265FC">
        <w:rPr>
          <w:rFonts w:ascii="Times New Roman" w:eastAsia="Times New Roman" w:hAnsi="Times New Roman" w:cs="Times New Roman"/>
          <w:b/>
          <w:bCs/>
          <w:szCs w:val="24"/>
          <w:u w:val="single"/>
        </w:rPr>
        <w:t>Explanation of Any Payment or Gift to Respondents</w:t>
      </w:r>
      <w:bookmarkStart w:id="14" w:name="_Toc239649231"/>
      <w:bookmarkEnd w:id="13"/>
    </w:p>
    <w:p w14:paraId="1597257E" w14:textId="77777777" w:rsidR="008B0268" w:rsidRDefault="008B0268" w:rsidP="000F7E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p>
    <w:p w14:paraId="531BD382" w14:textId="3885D7AE" w:rsidR="003C27C8" w:rsidRPr="003C27C8" w:rsidRDefault="001C5EB4" w:rsidP="003C27C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cs="Times New Roman"/>
          <w:szCs w:val="24"/>
        </w:rPr>
      </w:pPr>
      <w:bookmarkStart w:id="15" w:name="_Hlk3981578"/>
      <w:r w:rsidRPr="003C27C8">
        <w:rPr>
          <w:rFonts w:ascii="Times New Roman" w:eastAsia="Times New Roman" w:hAnsi="Times New Roman" w:cs="Times New Roman"/>
          <w:bCs/>
          <w:szCs w:val="24"/>
        </w:rPr>
        <w:t>As a token of appreciation, participants</w:t>
      </w:r>
      <w:r w:rsidR="003C27C8" w:rsidRPr="003C27C8">
        <w:rPr>
          <w:rFonts w:ascii="Times New Roman" w:eastAsia="Times New Roman" w:hAnsi="Times New Roman" w:cs="Times New Roman"/>
          <w:bCs/>
          <w:szCs w:val="24"/>
        </w:rPr>
        <w:t xml:space="preserve"> recruited through social media</w:t>
      </w:r>
      <w:r w:rsidRPr="003C27C8">
        <w:rPr>
          <w:rFonts w:ascii="Times New Roman" w:eastAsia="Times New Roman" w:hAnsi="Times New Roman" w:cs="Times New Roman"/>
          <w:bCs/>
          <w:szCs w:val="24"/>
        </w:rPr>
        <w:t xml:space="preserve"> who complete and submit</w:t>
      </w:r>
      <w:r w:rsidRPr="0054144A">
        <w:rPr>
          <w:rFonts w:ascii="Times New Roman" w:eastAsia="Times New Roman" w:hAnsi="Times New Roman" w:cs="Times New Roman"/>
          <w:bCs/>
          <w:szCs w:val="24"/>
        </w:rPr>
        <w:t xml:space="preserve"> t</w:t>
      </w:r>
      <w:r w:rsidRPr="009C4CBA">
        <w:rPr>
          <w:rFonts w:ascii="Times New Roman" w:eastAsia="Times New Roman" w:hAnsi="Times New Roman" w:cs="Times New Roman"/>
          <w:bCs/>
          <w:szCs w:val="24"/>
        </w:rPr>
        <w:t xml:space="preserve">he survey </w:t>
      </w:r>
      <w:r w:rsidR="008B0268" w:rsidRPr="009C4CBA">
        <w:rPr>
          <w:rFonts w:ascii="Times New Roman" w:eastAsia="Times New Roman" w:hAnsi="Times New Roman" w:cs="Times New Roman"/>
          <w:bCs/>
          <w:szCs w:val="24"/>
        </w:rPr>
        <w:t xml:space="preserve">will </w:t>
      </w:r>
      <w:r w:rsidRPr="003C27C8">
        <w:rPr>
          <w:rFonts w:ascii="Times New Roman" w:eastAsia="Times New Roman" w:hAnsi="Times New Roman" w:cs="Times New Roman"/>
          <w:bCs/>
          <w:szCs w:val="24"/>
        </w:rPr>
        <w:t xml:space="preserve">receive a </w:t>
      </w:r>
      <w:r w:rsidR="008B0268" w:rsidRPr="003C27C8">
        <w:rPr>
          <w:rFonts w:ascii="Times New Roman" w:eastAsia="Times New Roman" w:hAnsi="Times New Roman" w:cs="Times New Roman"/>
          <w:bCs/>
          <w:szCs w:val="24"/>
        </w:rPr>
        <w:t>$10 electronic gift card</w:t>
      </w:r>
      <w:r w:rsidRPr="003C27C8">
        <w:rPr>
          <w:rFonts w:ascii="Times New Roman" w:eastAsia="Times New Roman" w:hAnsi="Times New Roman" w:cs="Times New Roman"/>
          <w:bCs/>
          <w:szCs w:val="24"/>
        </w:rPr>
        <w:t>.</w:t>
      </w:r>
      <w:r w:rsidR="008B0268" w:rsidRPr="003C27C8">
        <w:rPr>
          <w:rFonts w:ascii="Times New Roman" w:eastAsia="Times New Roman" w:hAnsi="Times New Roman" w:cs="Times New Roman"/>
          <w:bCs/>
          <w:szCs w:val="24"/>
        </w:rPr>
        <w:t xml:space="preserve"> </w:t>
      </w:r>
      <w:r w:rsidR="003C27C8" w:rsidRPr="003C27C8">
        <w:rPr>
          <w:rFonts w:ascii="Times New Roman" w:eastAsia="Times New Roman" w:hAnsi="Times New Roman" w:cs="Times New Roman"/>
          <w:bCs/>
          <w:szCs w:val="24"/>
        </w:rPr>
        <w:t xml:space="preserve"> </w:t>
      </w:r>
      <w:r w:rsidR="003C27C8" w:rsidRPr="00F74829">
        <w:rPr>
          <w:rFonts w:ascii="Times New Roman" w:hAnsi="Times New Roman" w:cs="Times New Roman"/>
          <w:szCs w:val="24"/>
        </w:rPr>
        <w:t xml:space="preserve">AI/AN participants recruited through the online panel will receive non-monetary ‘points’ through the parent’s Lucid account.  Points can later be redeemed by the parent on behalf of their child.  These points can be redeemed by the parent through Lucid’s system for goods or gift cards. The approximate value of the points is $10 per survey.  We estimate that the survey will take about 20 minutes to complete.  In this study, we are using the $10 gift card and ‘points’ equivalent to $10 as a token of appreciation to equalize the burden placed on participants with respect to their time, and to reduce overall burden by increasing questionnaire completion rates among youth who qualify on the screener. As participants often have competing demands for their time, a token of appreciation for participation in research is warranted. The use of a token of appreciation treats participants justly and with respect by recognizing and acknowledging the effort participants expend to participate. Numerous empirical studies have also shown that a token of appreciation can significantly increase response rates in cross-sectional studies and reduce attrition in longitudinal studies (e.g., Abreu &amp; Winters, 1999; Castiglioni, Pforr, &amp; Krieger, 2008; Shettle &amp; Mooney, 1999; Singer, 2002). Additionally, evidence indicates that at-risk and multicultural populations may be particularly difficult to recruit and retain in health research (Hooven, Walsh, Willgerodt, &amp; Salazar, 2011; Zand et al., 2006; Post, Gilljam, Bremberg, &amp; Galanti, 2012; Patel, Doku, &amp; Tennakoon, 2003; Siddiqui, Flay, &amp; Hu, 1996; Giuliano et al., 2000; Murthy, Krumholz, &amp; Gross, 2004), but that the use of a token of appreciation can be an effective means of recruiting and retaining participants from these populations (Martinson et al., 2000; Booker, Harding, &amp; Benzeval, 2011; Caldwell, Hamilton, Tan, &amp; Craig, 2010; Walter, Burke, &amp; Davis, 2013). </w:t>
      </w:r>
    </w:p>
    <w:bookmarkEnd w:id="15"/>
    <w:p w14:paraId="5D49E0EB" w14:textId="77777777" w:rsidR="003C27C8" w:rsidRPr="008265FC" w:rsidRDefault="003C27C8" w:rsidP="000F7E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p>
    <w:p w14:paraId="4A151DA6" w14:textId="77777777" w:rsidR="008265FC" w:rsidRPr="008265FC" w:rsidRDefault="008265FC"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rPr>
      </w:pPr>
    </w:p>
    <w:p w14:paraId="271F32D0" w14:textId="68B2CFF7" w:rsidR="008265FC" w:rsidRPr="008265FC" w:rsidRDefault="003265EC"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r>
        <w:rPr>
          <w:rFonts w:ascii="Times New Roman" w:eastAsia="Times New Roman" w:hAnsi="Times New Roman" w:cs="Times New Roman"/>
          <w:b/>
          <w:bCs/>
          <w:szCs w:val="24"/>
        </w:rPr>
        <w:t xml:space="preserve">10. </w:t>
      </w:r>
      <w:r w:rsidR="008265FC" w:rsidRPr="008265FC">
        <w:rPr>
          <w:rFonts w:ascii="Times New Roman" w:eastAsia="Times New Roman" w:hAnsi="Times New Roman" w:cs="Times New Roman"/>
          <w:b/>
          <w:bCs/>
          <w:szCs w:val="24"/>
          <w:u w:val="single"/>
        </w:rPr>
        <w:t>Assurance of Confidentiality Provided to Respondents</w:t>
      </w:r>
      <w:bookmarkEnd w:id="14"/>
    </w:p>
    <w:p w14:paraId="72ED104E" w14:textId="77777777" w:rsidR="008265FC" w:rsidRPr="008265FC" w:rsidRDefault="008265FC"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14:paraId="0B9769C3" w14:textId="5A4C2FA6" w:rsidR="008265FC" w:rsidRDefault="00533205"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Pr>
          <w:rFonts w:ascii="Times New Roman" w:eastAsia="Times New Roman" w:hAnsi="Times New Roman" w:cs="Times New Roman"/>
          <w:szCs w:val="24"/>
        </w:rPr>
        <w:t>FDA’s Research Involving Human Subjects Committee (RIHSC)</w:t>
      </w:r>
      <w:r w:rsidR="008265FC" w:rsidRPr="008265FC">
        <w:rPr>
          <w:rFonts w:ascii="Times New Roman" w:eastAsia="Times New Roman" w:hAnsi="Times New Roman" w:cs="Times New Roman"/>
          <w:szCs w:val="24"/>
        </w:rPr>
        <w:t xml:space="preserve"> </w:t>
      </w:r>
      <w:r w:rsidR="00364DF1">
        <w:rPr>
          <w:rFonts w:ascii="Times New Roman" w:eastAsia="Times New Roman" w:hAnsi="Times New Roman" w:cs="Times New Roman"/>
          <w:szCs w:val="24"/>
        </w:rPr>
        <w:t xml:space="preserve">has </w:t>
      </w:r>
      <w:r w:rsidR="008265FC" w:rsidRPr="008265FC">
        <w:rPr>
          <w:rFonts w:ascii="Times New Roman" w:eastAsia="Times New Roman" w:hAnsi="Times New Roman" w:cs="Times New Roman"/>
          <w:szCs w:val="24"/>
        </w:rPr>
        <w:t>review</w:t>
      </w:r>
      <w:r w:rsidR="00364DF1">
        <w:rPr>
          <w:rFonts w:ascii="Times New Roman" w:eastAsia="Times New Roman" w:hAnsi="Times New Roman" w:cs="Times New Roman"/>
          <w:szCs w:val="24"/>
        </w:rPr>
        <w:t>ed</w:t>
      </w:r>
      <w:r w:rsidR="008265FC" w:rsidRPr="008265FC">
        <w:rPr>
          <w:rFonts w:ascii="Times New Roman" w:eastAsia="Times New Roman" w:hAnsi="Times New Roman" w:cs="Times New Roman"/>
          <w:szCs w:val="24"/>
        </w:rPr>
        <w:t xml:space="preserve"> and approve</w:t>
      </w:r>
      <w:r w:rsidR="00364DF1">
        <w:rPr>
          <w:rFonts w:ascii="Times New Roman" w:eastAsia="Times New Roman" w:hAnsi="Times New Roman" w:cs="Times New Roman"/>
          <w:szCs w:val="24"/>
        </w:rPr>
        <w:t>d</w:t>
      </w:r>
      <w:r w:rsidR="008265FC" w:rsidRPr="008265FC">
        <w:rPr>
          <w:rFonts w:ascii="Times New Roman" w:eastAsia="Times New Roman" w:hAnsi="Times New Roman" w:cs="Times New Roman"/>
          <w:szCs w:val="24"/>
        </w:rPr>
        <w:t xml:space="preserve"> the protocol and consent forms for the </w:t>
      </w:r>
      <w:r w:rsidR="00364DF1">
        <w:rPr>
          <w:rFonts w:ascii="Times New Roman" w:eastAsia="Times New Roman" w:hAnsi="Times New Roman" w:cs="Times New Roman"/>
          <w:szCs w:val="24"/>
        </w:rPr>
        <w:t>study (RIHSC study #18-049CTP)</w:t>
      </w:r>
      <w:r w:rsidR="008265FC" w:rsidRPr="008265FC">
        <w:rPr>
          <w:rFonts w:ascii="Times New Roman" w:eastAsia="Times New Roman" w:hAnsi="Times New Roman" w:cs="Times New Roman"/>
          <w:szCs w:val="24"/>
        </w:rPr>
        <w:t xml:space="preserve">.  </w:t>
      </w:r>
      <w:r>
        <w:rPr>
          <w:rFonts w:ascii="Times New Roman" w:eastAsia="Times New Roman" w:hAnsi="Times New Roman" w:cs="Times New Roman"/>
          <w:szCs w:val="24"/>
        </w:rPr>
        <w:t>RIHSC’s</w:t>
      </w:r>
      <w:r w:rsidR="008265FC" w:rsidRPr="008265FC">
        <w:rPr>
          <w:rFonts w:ascii="Times New Roman" w:eastAsia="Times New Roman" w:hAnsi="Times New Roman" w:cs="Times New Roman"/>
          <w:szCs w:val="24"/>
        </w:rPr>
        <w:t xml:space="preserve"> primary concern is protecting respondents’ rights, one of which is maintaining the privacy of respondent information to the fullest extent of the law.</w:t>
      </w:r>
    </w:p>
    <w:p w14:paraId="7B284114" w14:textId="52558B4F" w:rsidR="00D54AB9" w:rsidRDefault="00D54AB9"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14:paraId="36CE3708" w14:textId="77777777" w:rsidR="00D54AB9" w:rsidRPr="008265FC" w:rsidRDefault="00D54AB9"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14:paraId="4AC12732" w14:textId="77777777" w:rsidR="008265FC" w:rsidRPr="008265FC" w:rsidRDefault="008265FC"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14:paraId="6F097C55" w14:textId="4917EEA6" w:rsidR="008265FC" w:rsidRDefault="008265FC"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7A744B">
        <w:rPr>
          <w:rFonts w:ascii="Times New Roman" w:eastAsia="Times New Roman" w:hAnsi="Times New Roman" w:cs="Times New Roman"/>
          <w:szCs w:val="24"/>
          <w:u w:val="single"/>
        </w:rPr>
        <w:t>Overview of Data Collection System</w:t>
      </w:r>
    </w:p>
    <w:p w14:paraId="362B1F83" w14:textId="77777777" w:rsidR="00794413" w:rsidRDefault="00794413"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14:paraId="59F3BA8B" w14:textId="24AD4FBC" w:rsidR="008265FC" w:rsidRPr="008265FC" w:rsidRDefault="008265FC"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E433F6">
        <w:rPr>
          <w:rFonts w:ascii="Times New Roman" w:eastAsia="Times New Roman" w:hAnsi="Times New Roman" w:cs="Times New Roman"/>
          <w:szCs w:val="24"/>
        </w:rPr>
        <w:t>All information will be collected electronically through a self-administered survey instrument hosted in a secure, online, web</w:t>
      </w:r>
      <w:r w:rsidR="008B0268" w:rsidRPr="00E433F6">
        <w:rPr>
          <w:rFonts w:ascii="Times New Roman" w:eastAsia="Times New Roman" w:hAnsi="Times New Roman" w:cs="Times New Roman"/>
          <w:szCs w:val="24"/>
        </w:rPr>
        <w:t xml:space="preserve">-based data collection system. </w:t>
      </w:r>
      <w:r w:rsidR="009650B4" w:rsidRPr="00F74829">
        <w:rPr>
          <w:rFonts w:ascii="Times New Roman" w:eastAsia="Times New Roman" w:hAnsi="Times New Roman" w:cs="Times New Roman"/>
          <w:szCs w:val="24"/>
        </w:rPr>
        <w:t>Approximately 1,400 p</w:t>
      </w:r>
      <w:r w:rsidR="008B0268" w:rsidRPr="00E433F6">
        <w:rPr>
          <w:rFonts w:ascii="Times New Roman" w:eastAsia="Times New Roman" w:hAnsi="Times New Roman" w:cs="Times New Roman"/>
          <w:szCs w:val="24"/>
        </w:rPr>
        <w:t>articipants will be recruited via social media and</w:t>
      </w:r>
      <w:r w:rsidR="009650B4" w:rsidRPr="00F74829">
        <w:rPr>
          <w:rFonts w:ascii="Times New Roman" w:eastAsia="Times New Roman" w:hAnsi="Times New Roman" w:cs="Times New Roman"/>
          <w:szCs w:val="24"/>
        </w:rPr>
        <w:t xml:space="preserve"> approximately 200 participants will be recruited </w:t>
      </w:r>
      <w:r w:rsidR="00E433F6" w:rsidRPr="00F74829">
        <w:rPr>
          <w:rFonts w:ascii="Times New Roman" w:eastAsia="Times New Roman" w:hAnsi="Times New Roman" w:cs="Times New Roman"/>
          <w:szCs w:val="24"/>
        </w:rPr>
        <w:t>through an online panel (Lucid). All participants will be</w:t>
      </w:r>
      <w:r w:rsidR="008B0268" w:rsidRPr="00E433F6">
        <w:rPr>
          <w:rFonts w:ascii="Times New Roman" w:eastAsia="Times New Roman" w:hAnsi="Times New Roman" w:cs="Times New Roman"/>
          <w:szCs w:val="24"/>
        </w:rPr>
        <w:t xml:space="preserve"> screened for eligibility prior to administration of the survey instrument. All respondents will meet inclusion criteria for one of the following groups: (1) multicultural youth (e.g., African-American/Black, Hispanic/Latino, Asian-Pacific Islander) aged 13–17 at risk for using or experimenting with cigarettes</w:t>
      </w:r>
      <w:r w:rsidR="001C5EB4" w:rsidRPr="00E433F6">
        <w:rPr>
          <w:rFonts w:ascii="Times New Roman" w:eastAsia="Times New Roman" w:hAnsi="Times New Roman" w:cs="Times New Roman"/>
          <w:szCs w:val="24"/>
        </w:rPr>
        <w:t xml:space="preserve"> </w:t>
      </w:r>
      <w:r w:rsidR="008B0268" w:rsidRPr="00E433F6">
        <w:rPr>
          <w:rFonts w:ascii="Times New Roman" w:eastAsia="Times New Roman" w:hAnsi="Times New Roman" w:cs="Times New Roman"/>
          <w:szCs w:val="24"/>
        </w:rPr>
        <w:t xml:space="preserve"> </w:t>
      </w:r>
      <w:r w:rsidR="001C5EB4" w:rsidRPr="00E433F6">
        <w:rPr>
          <w:rFonts w:ascii="Times New Roman" w:eastAsia="Times New Roman" w:hAnsi="Times New Roman" w:cs="Times New Roman"/>
          <w:szCs w:val="24"/>
        </w:rPr>
        <w:t xml:space="preserve">or who have ever used </w:t>
      </w:r>
      <w:r w:rsidR="008B0268" w:rsidRPr="00E433F6">
        <w:rPr>
          <w:rFonts w:ascii="Times New Roman" w:eastAsia="Times New Roman" w:hAnsi="Times New Roman" w:cs="Times New Roman"/>
          <w:szCs w:val="24"/>
        </w:rPr>
        <w:t>cigars/cigarillos/little cigars, or hookah,  (2) White males aged 13–17, living in rural areas and at risk for using or experimenting with smokeless tobacco</w:t>
      </w:r>
      <w:r w:rsidR="001C5EB4" w:rsidRPr="00E433F6">
        <w:rPr>
          <w:rFonts w:ascii="Times New Roman" w:eastAsia="Times New Roman" w:hAnsi="Times New Roman" w:cs="Times New Roman"/>
          <w:szCs w:val="24"/>
        </w:rPr>
        <w:t>, and (3) AI/AN youth aged 13-17 who are at risk for using or experimenting with</w:t>
      </w:r>
      <w:r w:rsidR="0069484B" w:rsidRPr="00E433F6">
        <w:rPr>
          <w:rFonts w:ascii="Times New Roman" w:eastAsia="Times New Roman" w:hAnsi="Times New Roman" w:cs="Times New Roman"/>
          <w:szCs w:val="24"/>
        </w:rPr>
        <w:t xml:space="preserve"> cigarettes or e-cigarettes</w:t>
      </w:r>
      <w:r w:rsidR="008B0268" w:rsidRPr="00E433F6">
        <w:rPr>
          <w:rFonts w:ascii="Times New Roman" w:eastAsia="Times New Roman" w:hAnsi="Times New Roman" w:cs="Times New Roman"/>
          <w:szCs w:val="24"/>
        </w:rPr>
        <w:t xml:space="preserve">. </w:t>
      </w:r>
      <w:r w:rsidR="0069484B" w:rsidRPr="00E433F6">
        <w:rPr>
          <w:rFonts w:ascii="Times New Roman" w:eastAsia="Times New Roman" w:hAnsi="Times New Roman" w:cs="Times New Roman"/>
          <w:szCs w:val="24"/>
        </w:rPr>
        <w:t xml:space="preserve"> </w:t>
      </w:r>
      <w:r w:rsidR="00E433F6" w:rsidRPr="00F74829">
        <w:rPr>
          <w:rFonts w:ascii="Times New Roman" w:eastAsia="Times New Roman" w:hAnsi="Times New Roman" w:cs="Times New Roman"/>
          <w:szCs w:val="24"/>
        </w:rPr>
        <w:t xml:space="preserve">Eligible youth recruited through social media </w:t>
      </w:r>
      <w:r w:rsidR="0069484B" w:rsidRPr="00E433F6">
        <w:rPr>
          <w:rFonts w:ascii="Times New Roman" w:eastAsia="Times New Roman" w:hAnsi="Times New Roman" w:cs="Times New Roman"/>
          <w:szCs w:val="24"/>
        </w:rPr>
        <w:t xml:space="preserve">will be asked to provide an email address for their parent/guardian to receive a parental notification/opt-out form. Should the parent/guardian choose to opt out, youth will </w:t>
      </w:r>
      <w:r w:rsidR="0069484B" w:rsidRPr="00E433F6">
        <w:rPr>
          <w:rFonts w:ascii="Times New Roman" w:eastAsia="Times New Roman" w:hAnsi="Times New Roman" w:cs="Times New Roman"/>
          <w:szCs w:val="24"/>
          <w:u w:val="single"/>
        </w:rPr>
        <w:t>not</w:t>
      </w:r>
      <w:r w:rsidR="0069484B" w:rsidRPr="00E433F6">
        <w:rPr>
          <w:rFonts w:ascii="Times New Roman" w:eastAsia="Times New Roman" w:hAnsi="Times New Roman" w:cs="Times New Roman"/>
          <w:szCs w:val="24"/>
        </w:rPr>
        <w:t xml:space="preserve"> receive a link to the survey. If the 24-hour period passes without the parent/guardian opting out, the youth will receive a link to the survey. </w:t>
      </w:r>
      <w:r w:rsidRPr="00E433F6">
        <w:rPr>
          <w:rFonts w:ascii="Times New Roman" w:eastAsia="Times New Roman" w:hAnsi="Times New Roman" w:cs="Times New Roman"/>
          <w:szCs w:val="24"/>
        </w:rPr>
        <w:t xml:space="preserve"> </w:t>
      </w:r>
      <w:r w:rsidR="00E433F6" w:rsidRPr="00F74829">
        <w:rPr>
          <w:rFonts w:ascii="Times New Roman" w:eastAsia="Times New Roman" w:hAnsi="Times New Roman" w:cs="Times New Roman"/>
          <w:szCs w:val="24"/>
        </w:rPr>
        <w:t xml:space="preserve">Parents/guardians youth recruited through the online panel will need to provide parental permission for the youth to complete the survey.  </w:t>
      </w:r>
      <w:r w:rsidR="008B0268" w:rsidRPr="00E433F6">
        <w:rPr>
          <w:rFonts w:ascii="Times New Roman" w:eastAsia="Times New Roman" w:hAnsi="Times New Roman" w:cs="Times New Roman"/>
          <w:szCs w:val="24"/>
        </w:rPr>
        <w:t>Each participant will give feedback on approximately 15 tobacco-related facts, followed by a series of questions about their knowledge, attitudes, and behaviors in regard to specific tobacco products, and complete</w:t>
      </w:r>
      <w:r w:rsidR="008B0268">
        <w:rPr>
          <w:rFonts w:ascii="Times New Roman" w:eastAsia="Times New Roman" w:hAnsi="Times New Roman" w:cs="Times New Roman"/>
          <w:szCs w:val="24"/>
        </w:rPr>
        <w:t xml:space="preserve"> the survey by answering basic demographic information. </w:t>
      </w:r>
      <w:r w:rsidRPr="008265FC">
        <w:rPr>
          <w:rFonts w:ascii="Times New Roman" w:eastAsia="Times New Roman" w:hAnsi="Times New Roman" w:cs="Times New Roman"/>
          <w:szCs w:val="24"/>
        </w:rPr>
        <w:t xml:space="preserve">The </w:t>
      </w:r>
      <w:r w:rsidR="008B0268">
        <w:rPr>
          <w:rFonts w:ascii="Times New Roman" w:eastAsia="Times New Roman" w:hAnsi="Times New Roman" w:cs="Times New Roman"/>
          <w:szCs w:val="24"/>
        </w:rPr>
        <w:t>participant will complete the survey</w:t>
      </w:r>
      <w:r w:rsidRPr="008265FC">
        <w:rPr>
          <w:rFonts w:ascii="Times New Roman" w:eastAsia="Times New Roman" w:hAnsi="Times New Roman" w:cs="Times New Roman"/>
          <w:szCs w:val="24"/>
        </w:rPr>
        <w:t xml:space="preserve"> at th</w:t>
      </w:r>
      <w:r w:rsidR="008B0268">
        <w:rPr>
          <w:rFonts w:ascii="Times New Roman" w:eastAsia="Times New Roman" w:hAnsi="Times New Roman" w:cs="Times New Roman"/>
          <w:szCs w:val="24"/>
        </w:rPr>
        <w:t xml:space="preserve">e time of his or her choosing. </w:t>
      </w:r>
      <w:r w:rsidRPr="008265FC">
        <w:rPr>
          <w:rFonts w:ascii="Times New Roman" w:eastAsia="Times New Roman" w:hAnsi="Times New Roman" w:cs="Times New Roman"/>
          <w:szCs w:val="24"/>
        </w:rPr>
        <w:t>There is no website content directed at children younger than 13 years of age.</w:t>
      </w:r>
      <w:r w:rsidR="00BF0274">
        <w:rPr>
          <w:rFonts w:ascii="Times New Roman" w:eastAsia="Times New Roman" w:hAnsi="Times New Roman" w:cs="Times New Roman"/>
          <w:szCs w:val="24"/>
        </w:rPr>
        <w:t xml:space="preserve"> </w:t>
      </w:r>
    </w:p>
    <w:p w14:paraId="76485576" w14:textId="77777777" w:rsidR="008265FC" w:rsidRPr="008265FC" w:rsidRDefault="008265FC"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14:paraId="50039072" w14:textId="6F6483BD" w:rsidR="008265FC" w:rsidRDefault="008265FC"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8265FC">
        <w:rPr>
          <w:rFonts w:ascii="Times New Roman" w:eastAsia="Times New Roman" w:hAnsi="Times New Roman" w:cs="Times New Roman"/>
          <w:szCs w:val="24"/>
          <w:u w:val="single"/>
        </w:rPr>
        <w:t>Overview of How Information will be Shared and for What Purposes</w:t>
      </w:r>
    </w:p>
    <w:p w14:paraId="7E1EEA3C" w14:textId="77777777" w:rsidR="00794413" w:rsidRPr="008265FC" w:rsidRDefault="00794413"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14:paraId="33C93391" w14:textId="555D787E" w:rsidR="00436FD9" w:rsidRDefault="00436FD9"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Pr>
          <w:rFonts w:ascii="Times New Roman" w:eastAsia="Times New Roman" w:hAnsi="Times New Roman" w:cs="Times New Roman"/>
          <w:szCs w:val="24"/>
        </w:rPr>
        <w:t xml:space="preserve">Information will be collected by </w:t>
      </w:r>
      <w:r w:rsidR="00B632AB">
        <w:rPr>
          <w:rFonts w:ascii="Times New Roman" w:eastAsia="Times New Roman" w:hAnsi="Times New Roman" w:cs="Times New Roman"/>
          <w:szCs w:val="24"/>
        </w:rPr>
        <w:t>Fors Marsh Group (</w:t>
      </w:r>
      <w:r>
        <w:rPr>
          <w:rFonts w:ascii="Times New Roman" w:eastAsia="Times New Roman" w:hAnsi="Times New Roman" w:cs="Times New Roman"/>
          <w:szCs w:val="24"/>
        </w:rPr>
        <w:t>FMG</w:t>
      </w:r>
      <w:r w:rsidR="00B632AB">
        <w:rPr>
          <w:rFonts w:ascii="Times New Roman" w:eastAsia="Times New Roman" w:hAnsi="Times New Roman" w:cs="Times New Roman"/>
          <w:szCs w:val="24"/>
        </w:rPr>
        <w:t>)</w:t>
      </w:r>
      <w:r>
        <w:rPr>
          <w:rFonts w:ascii="Times New Roman" w:eastAsia="Times New Roman" w:hAnsi="Times New Roman" w:cs="Times New Roman"/>
          <w:szCs w:val="24"/>
        </w:rPr>
        <w:t>.</w:t>
      </w:r>
      <w:r w:rsidR="00EE3540">
        <w:rPr>
          <w:rFonts w:ascii="Times New Roman" w:eastAsia="Times New Roman" w:hAnsi="Times New Roman" w:cs="Times New Roman"/>
          <w:szCs w:val="24"/>
        </w:rPr>
        <w:t xml:space="preserve"> FMG will conduct data cleaning screening </w:t>
      </w:r>
      <w:r w:rsidR="0069484B">
        <w:rPr>
          <w:rFonts w:ascii="Times New Roman" w:eastAsia="Times New Roman" w:hAnsi="Times New Roman" w:cs="Times New Roman"/>
          <w:szCs w:val="24"/>
        </w:rPr>
        <w:t>and</w:t>
      </w:r>
      <w:r w:rsidR="008964F0">
        <w:rPr>
          <w:rFonts w:ascii="Times New Roman" w:eastAsia="Times New Roman" w:hAnsi="Times New Roman" w:cs="Times New Roman"/>
          <w:szCs w:val="24"/>
        </w:rPr>
        <w:t xml:space="preserve"> </w:t>
      </w:r>
      <w:r w:rsidR="00EE3540">
        <w:rPr>
          <w:rFonts w:ascii="Times New Roman" w:eastAsia="Times New Roman" w:hAnsi="Times New Roman" w:cs="Times New Roman"/>
          <w:szCs w:val="24"/>
        </w:rPr>
        <w:t>the majority of the analyses.</w:t>
      </w:r>
      <w:r>
        <w:rPr>
          <w:rFonts w:ascii="Times New Roman" w:eastAsia="Times New Roman" w:hAnsi="Times New Roman" w:cs="Times New Roman"/>
          <w:szCs w:val="24"/>
        </w:rPr>
        <w:t xml:space="preserve"> </w:t>
      </w:r>
      <w:r w:rsidR="00EE3540">
        <w:rPr>
          <w:rFonts w:ascii="Times New Roman" w:eastAsia="Times New Roman" w:hAnsi="Times New Roman" w:cs="Times New Roman"/>
          <w:szCs w:val="24"/>
        </w:rPr>
        <w:t xml:space="preserve">Data </w:t>
      </w:r>
      <w:r>
        <w:rPr>
          <w:rFonts w:ascii="Times New Roman" w:eastAsia="Times New Roman" w:hAnsi="Times New Roman" w:cs="Times New Roman"/>
          <w:szCs w:val="24"/>
        </w:rPr>
        <w:t xml:space="preserve">will be kept in an aggregated dataset. These datasets will be shared with FDA using a secure transfer file protocol. </w:t>
      </w:r>
    </w:p>
    <w:p w14:paraId="48CC0676" w14:textId="77777777" w:rsidR="00436FD9" w:rsidRDefault="00436FD9"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14:paraId="5620ACF7" w14:textId="030CF450" w:rsidR="008265FC" w:rsidRDefault="008265FC"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EE3540">
        <w:rPr>
          <w:rFonts w:ascii="Times New Roman" w:eastAsia="Times New Roman" w:hAnsi="Times New Roman" w:cs="Times New Roman"/>
          <w:szCs w:val="24"/>
          <w:u w:val="single"/>
        </w:rPr>
        <w:t>Overview of the Impact the Proposed Collection will have on the Respondent’s Privacy</w:t>
      </w:r>
    </w:p>
    <w:p w14:paraId="230565EC" w14:textId="77777777" w:rsidR="00794413" w:rsidRPr="00EE3540" w:rsidRDefault="00794413"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14:paraId="3E98603D" w14:textId="7379161E" w:rsidR="00EE3540" w:rsidRDefault="00EE3540"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EE3540">
        <w:rPr>
          <w:rFonts w:ascii="Times New Roman" w:eastAsia="Times New Roman" w:hAnsi="Times New Roman" w:cs="Times New Roman"/>
          <w:szCs w:val="24"/>
        </w:rPr>
        <w:t xml:space="preserve">The following procedures will be used to ensure participant </w:t>
      </w:r>
      <w:r w:rsidR="001A4573">
        <w:rPr>
          <w:rFonts w:ascii="Times New Roman" w:eastAsia="Times New Roman" w:hAnsi="Times New Roman" w:cs="Times New Roman"/>
          <w:szCs w:val="24"/>
        </w:rPr>
        <w:t>privacy</w:t>
      </w:r>
      <w:r w:rsidR="001A4573" w:rsidRPr="00EE3540">
        <w:rPr>
          <w:rFonts w:ascii="Times New Roman" w:eastAsia="Times New Roman" w:hAnsi="Times New Roman" w:cs="Times New Roman"/>
          <w:szCs w:val="24"/>
        </w:rPr>
        <w:t xml:space="preserve"> </w:t>
      </w:r>
      <w:r w:rsidRPr="00EE3540">
        <w:rPr>
          <w:rFonts w:ascii="Times New Roman" w:eastAsia="Times New Roman" w:hAnsi="Times New Roman" w:cs="Times New Roman"/>
          <w:szCs w:val="24"/>
        </w:rPr>
        <w:t xml:space="preserve">before, during, and after fielding: (1) </w:t>
      </w:r>
      <w:r w:rsidR="00E97FE0">
        <w:rPr>
          <w:rFonts w:ascii="Times New Roman" w:eastAsia="Times New Roman" w:hAnsi="Times New Roman" w:cs="Times New Roman"/>
          <w:szCs w:val="24"/>
        </w:rPr>
        <w:t>PII in the form of participants’ email addresses will be stored separately from screening-related data and survey data, and email addresses will be deleted after survey completion</w:t>
      </w:r>
      <w:r w:rsidRPr="00EE3540">
        <w:rPr>
          <w:rFonts w:ascii="Times New Roman" w:eastAsia="Times New Roman" w:hAnsi="Times New Roman" w:cs="Times New Roman"/>
          <w:szCs w:val="24"/>
        </w:rPr>
        <w:t xml:space="preserve">; (2) datasets and reports will not contain any PII; and (3) respondents’ information will not be tied to their individual responses and all analyses will be conducted in the aggregate (i.e., any data used in reporting will not be attributed to individual participants). All datasets and reports delivered to FDA will not include PII. All identifying information will be kept on a separate password-protected computer for a period of three years and will only be accessible by FMG. </w:t>
      </w:r>
    </w:p>
    <w:p w14:paraId="76B0DC33" w14:textId="77777777" w:rsidR="00EE3540" w:rsidRDefault="00EE3540"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14:paraId="79FC7AC6" w14:textId="0D900FA7" w:rsidR="00EE3540" w:rsidRDefault="00EE3540"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Pr>
          <w:rFonts w:ascii="Times New Roman" w:eastAsia="Times New Roman" w:hAnsi="Times New Roman" w:cs="Times New Roman"/>
          <w:szCs w:val="24"/>
        </w:rPr>
        <w:t>PII will be collected in the form of email addresses for the purpose</w:t>
      </w:r>
      <w:r w:rsidR="00C361E3">
        <w:rPr>
          <w:rFonts w:ascii="Times New Roman" w:eastAsia="Times New Roman" w:hAnsi="Times New Roman" w:cs="Times New Roman"/>
          <w:szCs w:val="24"/>
        </w:rPr>
        <w:t>s</w:t>
      </w:r>
      <w:r>
        <w:rPr>
          <w:rFonts w:ascii="Times New Roman" w:eastAsia="Times New Roman" w:hAnsi="Times New Roman" w:cs="Times New Roman"/>
          <w:szCs w:val="24"/>
        </w:rPr>
        <w:t xml:space="preserve"> of contacting the parent/guardian to receive permission for youth participation, and to provide the survey link to qualifying participants. No additional personal identifiers (e.g., full name, phone number, social security number) will be collected aside from basic demographic information (e.g., gender, age, and race). PII </w:t>
      </w:r>
      <w:r w:rsidR="00C361E3">
        <w:rPr>
          <w:rFonts w:ascii="Times New Roman" w:eastAsia="Times New Roman" w:hAnsi="Times New Roman" w:cs="Times New Roman"/>
          <w:szCs w:val="24"/>
        </w:rPr>
        <w:t>will be stored separately from any survey responses</w:t>
      </w:r>
      <w:r w:rsidR="00DB4CC2">
        <w:rPr>
          <w:rFonts w:ascii="Times New Roman" w:eastAsia="Times New Roman" w:hAnsi="Times New Roman" w:cs="Times New Roman"/>
          <w:szCs w:val="24"/>
        </w:rPr>
        <w:t xml:space="preserve"> and </w:t>
      </w:r>
      <w:r w:rsidR="004C1767">
        <w:rPr>
          <w:rFonts w:ascii="Times New Roman" w:eastAsia="Times New Roman" w:hAnsi="Times New Roman" w:cs="Times New Roman"/>
          <w:szCs w:val="24"/>
        </w:rPr>
        <w:t xml:space="preserve">destroyed by secure deletion </w:t>
      </w:r>
      <w:r w:rsidR="00DB4CC2">
        <w:rPr>
          <w:rFonts w:ascii="Times New Roman" w:eastAsia="Times New Roman" w:hAnsi="Times New Roman" w:cs="Times New Roman"/>
          <w:szCs w:val="24"/>
        </w:rPr>
        <w:t>once surveys are completed</w:t>
      </w:r>
      <w:r w:rsidR="00C361E3">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p>
    <w:p w14:paraId="65FEEDA5" w14:textId="77777777" w:rsidR="008265FC" w:rsidRPr="008265FC" w:rsidRDefault="008265FC"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14:paraId="7FEFCC8C" w14:textId="2123E5CE" w:rsidR="008265FC" w:rsidRDefault="008265FC"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8265FC">
        <w:rPr>
          <w:rFonts w:ascii="Times New Roman" w:eastAsia="Times New Roman" w:hAnsi="Times New Roman" w:cs="Times New Roman"/>
          <w:szCs w:val="24"/>
          <w:u w:val="single"/>
        </w:rPr>
        <w:t xml:space="preserve">Overview of Voluntary Participation </w:t>
      </w:r>
    </w:p>
    <w:p w14:paraId="7933DCDC" w14:textId="77777777" w:rsidR="00794413" w:rsidRPr="008265FC" w:rsidRDefault="00794413"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14:paraId="2D870F7F" w14:textId="4A296E34" w:rsidR="008265FC" w:rsidRPr="008265FC" w:rsidRDefault="00E433F6"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Pr>
          <w:rFonts w:ascii="Times New Roman" w:eastAsia="Times New Roman" w:hAnsi="Times New Roman" w:cs="Times New Roman"/>
          <w:szCs w:val="24"/>
        </w:rPr>
        <w:t>P</w:t>
      </w:r>
      <w:r w:rsidR="00C361E3">
        <w:rPr>
          <w:rFonts w:ascii="Times New Roman" w:eastAsia="Times New Roman" w:hAnsi="Times New Roman" w:cs="Times New Roman"/>
          <w:szCs w:val="24"/>
        </w:rPr>
        <w:t>otential participants</w:t>
      </w:r>
      <w:r w:rsidR="008265FC" w:rsidRPr="008265FC">
        <w:rPr>
          <w:rFonts w:ascii="Times New Roman" w:eastAsia="Times New Roman" w:hAnsi="Times New Roman" w:cs="Times New Roman"/>
          <w:szCs w:val="24"/>
        </w:rPr>
        <w:t xml:space="preserve"> will be advised of the nature of the survey, the length of time it will require, and that participation is voluntary. The parental permission </w:t>
      </w:r>
      <w:r>
        <w:rPr>
          <w:rFonts w:ascii="Times New Roman" w:eastAsia="Times New Roman" w:hAnsi="Times New Roman" w:cs="Times New Roman"/>
          <w:szCs w:val="24"/>
        </w:rPr>
        <w:t xml:space="preserve">and </w:t>
      </w:r>
      <w:r w:rsidR="0069484B">
        <w:rPr>
          <w:rFonts w:ascii="Times New Roman" w:eastAsia="Times New Roman" w:hAnsi="Times New Roman" w:cs="Times New Roman"/>
          <w:szCs w:val="24"/>
        </w:rPr>
        <w:t xml:space="preserve">notification/opt-out </w:t>
      </w:r>
      <w:r w:rsidR="008265FC" w:rsidRPr="008265FC">
        <w:rPr>
          <w:rFonts w:ascii="Times New Roman" w:eastAsia="Times New Roman" w:hAnsi="Times New Roman" w:cs="Times New Roman"/>
          <w:szCs w:val="24"/>
        </w:rPr>
        <w:t>form</w:t>
      </w:r>
      <w:r>
        <w:rPr>
          <w:rFonts w:ascii="Times New Roman" w:eastAsia="Times New Roman" w:hAnsi="Times New Roman" w:cs="Times New Roman"/>
          <w:szCs w:val="24"/>
        </w:rPr>
        <w:t>s</w:t>
      </w:r>
      <w:r w:rsidR="008265FC" w:rsidRPr="008265FC">
        <w:rPr>
          <w:rFonts w:ascii="Times New Roman" w:eastAsia="Times New Roman" w:hAnsi="Times New Roman" w:cs="Times New Roman"/>
          <w:szCs w:val="24"/>
        </w:rPr>
        <w:t xml:space="preserve"> as well as the youth assent form will inform the participant that thei</w:t>
      </w:r>
      <w:r w:rsidR="00C361E3">
        <w:rPr>
          <w:rFonts w:ascii="Times New Roman" w:eastAsia="Times New Roman" w:hAnsi="Times New Roman" w:cs="Times New Roman"/>
          <w:szCs w:val="24"/>
        </w:rPr>
        <w:t>r participation is voluntary. Participants</w:t>
      </w:r>
      <w:r w:rsidR="008265FC" w:rsidRPr="008265FC">
        <w:rPr>
          <w:rFonts w:ascii="Times New Roman" w:eastAsia="Times New Roman" w:hAnsi="Times New Roman" w:cs="Times New Roman"/>
          <w:szCs w:val="24"/>
        </w:rPr>
        <w:t xml:space="preserve"> will be assured that they will incur no penalties if t</w:t>
      </w:r>
      <w:r w:rsidR="00C361E3">
        <w:rPr>
          <w:rFonts w:ascii="Times New Roman" w:eastAsia="Times New Roman" w:hAnsi="Times New Roman" w:cs="Times New Roman"/>
          <w:szCs w:val="24"/>
        </w:rPr>
        <w:t>hey wish not to respond to the data</w:t>
      </w:r>
      <w:r w:rsidR="008265FC" w:rsidRPr="008265FC">
        <w:rPr>
          <w:rFonts w:ascii="Times New Roman" w:eastAsia="Times New Roman" w:hAnsi="Times New Roman" w:cs="Times New Roman"/>
          <w:szCs w:val="24"/>
        </w:rPr>
        <w:t xml:space="preserve"> collection as a whole or to any specific questions.  </w:t>
      </w:r>
      <w:r w:rsidR="00C361E3">
        <w:rPr>
          <w:rFonts w:ascii="Times New Roman" w:eastAsia="Times New Roman" w:hAnsi="Times New Roman" w:cs="Times New Roman"/>
          <w:szCs w:val="24"/>
        </w:rPr>
        <w:t xml:space="preserve">Participants </w:t>
      </w:r>
      <w:r w:rsidR="008265FC" w:rsidRPr="008265FC">
        <w:rPr>
          <w:rFonts w:ascii="Times New Roman" w:eastAsia="Times New Roman" w:hAnsi="Times New Roman" w:cs="Times New Roman"/>
          <w:szCs w:val="24"/>
        </w:rPr>
        <w:t xml:space="preserve">will have the option to decline to respond to any item in the survey for any reason and may drop </w:t>
      </w:r>
      <w:r w:rsidR="00C361E3">
        <w:rPr>
          <w:rFonts w:ascii="Times New Roman" w:eastAsia="Times New Roman" w:hAnsi="Times New Roman" w:cs="Times New Roman"/>
          <w:szCs w:val="24"/>
        </w:rPr>
        <w:t xml:space="preserve">out of the survey at any time. </w:t>
      </w:r>
      <w:r w:rsidR="008265FC" w:rsidRPr="008265FC">
        <w:rPr>
          <w:rFonts w:ascii="Times New Roman" w:eastAsia="Times New Roman" w:hAnsi="Times New Roman" w:cs="Times New Roman"/>
          <w:szCs w:val="24"/>
        </w:rPr>
        <w:t xml:space="preserve">These procedures conform to ethical practices for collecting data from human participants. </w:t>
      </w:r>
    </w:p>
    <w:p w14:paraId="316A3FB3" w14:textId="77777777" w:rsidR="00207BA5" w:rsidRDefault="00207BA5"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14:paraId="541A7138" w14:textId="55ACD9A2" w:rsidR="008265FC" w:rsidRDefault="008265FC"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8265FC">
        <w:rPr>
          <w:rFonts w:ascii="Times New Roman" w:eastAsia="Times New Roman" w:hAnsi="Times New Roman" w:cs="Times New Roman"/>
          <w:szCs w:val="24"/>
          <w:u w:val="single"/>
        </w:rPr>
        <w:t>Overview of Data Security</w:t>
      </w:r>
    </w:p>
    <w:p w14:paraId="6326037A" w14:textId="77777777" w:rsidR="00794413" w:rsidRPr="008265FC" w:rsidRDefault="00794413"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14:paraId="15765E38" w14:textId="4DAA904E" w:rsidR="008265FC" w:rsidRPr="008265FC" w:rsidRDefault="00C361E3"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Pr>
          <w:rFonts w:ascii="Times New Roman" w:eastAsia="Times New Roman" w:hAnsi="Times New Roman" w:cs="Times New Roman"/>
          <w:szCs w:val="24"/>
        </w:rPr>
        <w:t>Participants</w:t>
      </w:r>
      <w:r w:rsidR="008265FC" w:rsidRPr="008265FC">
        <w:rPr>
          <w:rFonts w:ascii="Times New Roman" w:eastAsia="Times New Roman" w:hAnsi="Times New Roman" w:cs="Times New Roman"/>
          <w:szCs w:val="24"/>
        </w:rPr>
        <w:t xml:space="preserve"> will use</w:t>
      </w:r>
      <w:r>
        <w:rPr>
          <w:rFonts w:ascii="Times New Roman" w:eastAsia="Times New Roman" w:hAnsi="Times New Roman" w:cs="Times New Roman"/>
          <w:szCs w:val="24"/>
        </w:rPr>
        <w:t xml:space="preserve"> a link to enter the survey, FMG’s survey</w:t>
      </w:r>
      <w:r w:rsidR="008265FC" w:rsidRPr="008265FC">
        <w:rPr>
          <w:rFonts w:ascii="Times New Roman" w:eastAsia="Times New Roman" w:hAnsi="Times New Roman" w:cs="Times New Roman"/>
          <w:szCs w:val="24"/>
        </w:rPr>
        <w:t xml:space="preserve"> software will assign them a unique ID</w:t>
      </w:r>
      <w:r>
        <w:rPr>
          <w:rFonts w:ascii="Times New Roman" w:eastAsia="Times New Roman" w:hAnsi="Times New Roman" w:cs="Times New Roman"/>
          <w:szCs w:val="24"/>
        </w:rPr>
        <w:t>,</w:t>
      </w:r>
      <w:r w:rsidR="008265FC" w:rsidRPr="008265FC">
        <w:rPr>
          <w:rFonts w:ascii="Times New Roman" w:eastAsia="Times New Roman" w:hAnsi="Times New Roman" w:cs="Times New Roman"/>
          <w:szCs w:val="24"/>
        </w:rPr>
        <w:t xml:space="preserve"> and th</w:t>
      </w:r>
      <w:r>
        <w:rPr>
          <w:rFonts w:ascii="Times New Roman" w:eastAsia="Times New Roman" w:hAnsi="Times New Roman" w:cs="Times New Roman"/>
          <w:szCs w:val="24"/>
        </w:rPr>
        <w:t xml:space="preserve">e responses will be anonymous. </w:t>
      </w:r>
      <w:r w:rsidR="008265FC" w:rsidRPr="008265FC">
        <w:rPr>
          <w:rFonts w:ascii="Times New Roman" w:eastAsia="Times New Roman" w:hAnsi="Times New Roman" w:cs="Times New Roman"/>
          <w:szCs w:val="24"/>
        </w:rPr>
        <w:t xml:space="preserve">No </w:t>
      </w:r>
      <w:r>
        <w:rPr>
          <w:rFonts w:ascii="Times New Roman" w:eastAsia="Times New Roman" w:hAnsi="Times New Roman" w:cs="Times New Roman"/>
          <w:szCs w:val="24"/>
        </w:rPr>
        <w:t>PII</w:t>
      </w:r>
      <w:r w:rsidR="008265FC" w:rsidRPr="008265FC">
        <w:rPr>
          <w:rFonts w:ascii="Times New Roman" w:eastAsia="Times New Roman" w:hAnsi="Times New Roman" w:cs="Times New Roman"/>
          <w:szCs w:val="24"/>
        </w:rPr>
        <w:t xml:space="preserve"> will be linked to the survey data. All those who handle or analyze data will be required to adhere to the standard data security policies of </w:t>
      </w:r>
      <w:r>
        <w:rPr>
          <w:rFonts w:ascii="Times New Roman" w:eastAsia="Times New Roman" w:hAnsi="Times New Roman" w:cs="Times New Roman"/>
          <w:szCs w:val="24"/>
        </w:rPr>
        <w:t>FMG</w:t>
      </w:r>
      <w:r w:rsidR="00CB2441">
        <w:rPr>
          <w:rFonts w:ascii="Times New Roman" w:eastAsia="Times New Roman" w:hAnsi="Times New Roman" w:cs="Times New Roman"/>
          <w:szCs w:val="24"/>
        </w:rPr>
        <w:t xml:space="preserve">, </w:t>
      </w:r>
      <w:r w:rsidR="00CB2441" w:rsidRPr="0063062A">
        <w:rPr>
          <w:rFonts w:ascii="Times New Roman" w:hAnsi="Times New Roman" w:cs="Times New Roman"/>
        </w:rPr>
        <w:t>which include limited access to project materials, a locked storage facility, encrypted files (including data files), and secure network storage</w:t>
      </w:r>
      <w:r w:rsidR="008265FC" w:rsidRPr="008265FC">
        <w:rPr>
          <w:rFonts w:ascii="Times New Roman" w:eastAsia="Times New Roman" w:hAnsi="Times New Roman" w:cs="Times New Roman"/>
          <w:szCs w:val="24"/>
        </w:rPr>
        <w:t>. All data will be r</w:t>
      </w:r>
      <w:r>
        <w:rPr>
          <w:rFonts w:ascii="Times New Roman" w:eastAsia="Times New Roman" w:hAnsi="Times New Roman" w:cs="Times New Roman"/>
          <w:szCs w:val="24"/>
        </w:rPr>
        <w:t xml:space="preserve">eported in the aggregate only. </w:t>
      </w:r>
      <w:r w:rsidR="008265FC" w:rsidRPr="008265FC">
        <w:rPr>
          <w:rFonts w:ascii="Times New Roman" w:eastAsia="Times New Roman" w:hAnsi="Times New Roman" w:cs="Times New Roman"/>
          <w:szCs w:val="24"/>
        </w:rPr>
        <w:t xml:space="preserve">During data collection, all data will be stored on password-protected </w:t>
      </w:r>
      <w:r>
        <w:rPr>
          <w:rFonts w:ascii="Times New Roman" w:eastAsia="Times New Roman" w:hAnsi="Times New Roman" w:cs="Times New Roman"/>
          <w:szCs w:val="24"/>
        </w:rPr>
        <w:t>computers</w:t>
      </w:r>
      <w:r w:rsidR="008265FC" w:rsidRPr="008265FC">
        <w:rPr>
          <w:rFonts w:ascii="Times New Roman" w:eastAsia="Times New Roman" w:hAnsi="Times New Roman" w:cs="Times New Roman"/>
          <w:szCs w:val="24"/>
        </w:rPr>
        <w:t xml:space="preserve"> to which only </w:t>
      </w:r>
      <w:r>
        <w:rPr>
          <w:rFonts w:ascii="Times New Roman" w:eastAsia="Times New Roman" w:hAnsi="Times New Roman" w:cs="Times New Roman"/>
          <w:szCs w:val="24"/>
        </w:rPr>
        <w:t xml:space="preserve">FMG </w:t>
      </w:r>
      <w:r w:rsidR="008265FC" w:rsidRPr="008265FC">
        <w:rPr>
          <w:rFonts w:ascii="Times New Roman" w:eastAsia="Times New Roman" w:hAnsi="Times New Roman" w:cs="Times New Roman"/>
          <w:szCs w:val="24"/>
        </w:rPr>
        <w:t>employees workin</w:t>
      </w:r>
      <w:r>
        <w:rPr>
          <w:rFonts w:ascii="Times New Roman" w:eastAsia="Times New Roman" w:hAnsi="Times New Roman" w:cs="Times New Roman"/>
          <w:szCs w:val="24"/>
        </w:rPr>
        <w:t xml:space="preserve">g on this project </w:t>
      </w:r>
      <w:r w:rsidR="0032286F">
        <w:rPr>
          <w:rFonts w:ascii="Times New Roman" w:eastAsia="Times New Roman" w:hAnsi="Times New Roman" w:cs="Times New Roman"/>
          <w:szCs w:val="24"/>
        </w:rPr>
        <w:t xml:space="preserve">will </w:t>
      </w:r>
      <w:r>
        <w:rPr>
          <w:rFonts w:ascii="Times New Roman" w:eastAsia="Times New Roman" w:hAnsi="Times New Roman" w:cs="Times New Roman"/>
          <w:szCs w:val="24"/>
        </w:rPr>
        <w:t xml:space="preserve">have access. </w:t>
      </w:r>
    </w:p>
    <w:p w14:paraId="79093AE5" w14:textId="77777777" w:rsidR="008265FC" w:rsidRPr="008265FC" w:rsidRDefault="008265FC" w:rsidP="000F7E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14:paraId="72255800" w14:textId="77777777" w:rsidR="008265FC" w:rsidRPr="008265FC" w:rsidRDefault="000F7E48"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16" w:name="_Toc239649232"/>
      <w:r>
        <w:rPr>
          <w:rFonts w:ascii="Times New Roman" w:eastAsia="Times New Roman" w:hAnsi="Times New Roman" w:cs="Times New Roman"/>
          <w:b/>
          <w:bCs/>
          <w:szCs w:val="24"/>
        </w:rPr>
        <w:t xml:space="preserve">11. </w:t>
      </w:r>
      <w:r w:rsidR="008265FC" w:rsidRPr="008265FC">
        <w:rPr>
          <w:rFonts w:ascii="Times New Roman" w:eastAsia="Times New Roman" w:hAnsi="Times New Roman" w:cs="Times New Roman"/>
          <w:b/>
          <w:bCs/>
          <w:szCs w:val="24"/>
          <w:u w:val="single"/>
        </w:rPr>
        <w:t>Justification for Sensitive Questions</w:t>
      </w:r>
      <w:bookmarkEnd w:id="16"/>
    </w:p>
    <w:p w14:paraId="1DADFF19" w14:textId="77777777" w:rsidR="008265FC" w:rsidRPr="008265FC" w:rsidRDefault="008265FC"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14:paraId="372028BE" w14:textId="0ACCF258" w:rsidR="00C361E3" w:rsidRDefault="008265FC" w:rsidP="006018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180"/>
        <w:rPr>
          <w:rFonts w:ascii="Times New Roman" w:eastAsia="Times New Roman" w:hAnsi="Times New Roman" w:cs="Times New Roman"/>
          <w:szCs w:val="24"/>
        </w:rPr>
      </w:pPr>
      <w:r w:rsidRPr="008265FC">
        <w:rPr>
          <w:rFonts w:ascii="Times New Roman" w:eastAsia="Times New Roman" w:hAnsi="Times New Roman" w:cs="Times New Roman"/>
          <w:szCs w:val="24"/>
        </w:rPr>
        <w:t xml:space="preserve">The majority of questions asked will not be of a sensitive nature. However, it will be necessary to ask some questions that may be considered to be of a sensitive nature in order to assess specific health behaviors, such as </w:t>
      </w:r>
      <w:r w:rsidR="00C361E3">
        <w:rPr>
          <w:rFonts w:ascii="Times New Roman" w:eastAsia="Times New Roman" w:hAnsi="Times New Roman" w:cs="Times New Roman"/>
          <w:szCs w:val="24"/>
        </w:rPr>
        <w:t>tobacco product use</w:t>
      </w:r>
      <w:r w:rsidRPr="008265FC">
        <w:rPr>
          <w:rFonts w:ascii="Times New Roman" w:eastAsia="Times New Roman" w:hAnsi="Times New Roman" w:cs="Times New Roman"/>
          <w:szCs w:val="24"/>
        </w:rPr>
        <w:t>. These questions are essential to th</w:t>
      </w:r>
      <w:r w:rsidR="00C361E3">
        <w:rPr>
          <w:rFonts w:ascii="Times New Roman" w:eastAsia="Times New Roman" w:hAnsi="Times New Roman" w:cs="Times New Roman"/>
          <w:szCs w:val="24"/>
        </w:rPr>
        <w:t>e objectives of this data</w:t>
      </w:r>
      <w:r w:rsidRPr="008265FC">
        <w:rPr>
          <w:rFonts w:ascii="Times New Roman" w:eastAsia="Times New Roman" w:hAnsi="Times New Roman" w:cs="Times New Roman"/>
          <w:szCs w:val="24"/>
        </w:rPr>
        <w:t xml:space="preserve"> collection.</w:t>
      </w:r>
      <w:r w:rsidR="000310FF">
        <w:rPr>
          <w:rFonts w:ascii="Times New Roman" w:eastAsia="Times New Roman" w:hAnsi="Times New Roman" w:cs="Times New Roman"/>
          <w:szCs w:val="24"/>
        </w:rPr>
        <w:t xml:space="preserve"> Although we do not anticipate any risks from these health questions, some participants may perceive them to be sensitive.</w:t>
      </w:r>
      <w:r w:rsidRPr="008265FC">
        <w:rPr>
          <w:rFonts w:ascii="Times New Roman" w:eastAsia="Times New Roman" w:hAnsi="Times New Roman" w:cs="Times New Roman"/>
          <w:szCs w:val="24"/>
        </w:rPr>
        <w:t xml:space="preserve"> Questions about messages concerning lifestyle</w:t>
      </w:r>
      <w:r w:rsidR="00C361E3">
        <w:rPr>
          <w:rFonts w:ascii="Times New Roman" w:eastAsia="Times New Roman" w:hAnsi="Times New Roman" w:cs="Times New Roman"/>
          <w:szCs w:val="24"/>
        </w:rPr>
        <w:t xml:space="preserve"> (e.g., current tobacco product use</w:t>
      </w:r>
      <w:r w:rsidRPr="008265FC">
        <w:rPr>
          <w:rFonts w:ascii="Times New Roman" w:eastAsia="Times New Roman" w:hAnsi="Times New Roman" w:cs="Times New Roman"/>
          <w:szCs w:val="24"/>
        </w:rPr>
        <w:t>) and some demographic information, such as race</w:t>
      </w:r>
      <w:r w:rsidR="00CB2441">
        <w:rPr>
          <w:rFonts w:ascii="Times New Roman" w:eastAsia="Times New Roman" w:hAnsi="Times New Roman" w:cs="Times New Roman"/>
          <w:szCs w:val="24"/>
        </w:rPr>
        <w:t xml:space="preserve"> and</w:t>
      </w:r>
      <w:r w:rsidRPr="008265FC">
        <w:rPr>
          <w:rFonts w:ascii="Times New Roman" w:eastAsia="Times New Roman" w:hAnsi="Times New Roman" w:cs="Times New Roman"/>
          <w:szCs w:val="24"/>
        </w:rPr>
        <w:t xml:space="preserve"> ethnicity could </w:t>
      </w:r>
      <w:r w:rsidR="000310FF">
        <w:rPr>
          <w:rFonts w:ascii="Times New Roman" w:eastAsia="Times New Roman" w:hAnsi="Times New Roman" w:cs="Times New Roman"/>
          <w:szCs w:val="24"/>
        </w:rPr>
        <w:t xml:space="preserve">also </w:t>
      </w:r>
      <w:r w:rsidRPr="008265FC">
        <w:rPr>
          <w:rFonts w:ascii="Times New Roman" w:eastAsia="Times New Roman" w:hAnsi="Times New Roman" w:cs="Times New Roman"/>
          <w:szCs w:val="24"/>
        </w:rPr>
        <w:t>be considered sensitive, but not highly sensitive. To address any concerns about inadvertent disclo</w:t>
      </w:r>
      <w:r w:rsidR="00D45968">
        <w:rPr>
          <w:rFonts w:ascii="Times New Roman" w:eastAsia="Times New Roman" w:hAnsi="Times New Roman" w:cs="Times New Roman"/>
          <w:szCs w:val="24"/>
        </w:rPr>
        <w:t>sure of sensitive information, participants</w:t>
      </w:r>
      <w:r w:rsidRPr="008265FC">
        <w:rPr>
          <w:rFonts w:ascii="Times New Roman" w:eastAsia="Times New Roman" w:hAnsi="Times New Roman" w:cs="Times New Roman"/>
          <w:szCs w:val="24"/>
        </w:rPr>
        <w:t xml:space="preserve"> will be fully informed of the applicable privacy safeguards. The informed consent protocol will </w:t>
      </w:r>
      <w:r w:rsidR="00DB3A72">
        <w:rPr>
          <w:rFonts w:ascii="Times New Roman" w:eastAsia="Times New Roman" w:hAnsi="Times New Roman" w:cs="Times New Roman"/>
          <w:szCs w:val="24"/>
        </w:rPr>
        <w:t>notify</w:t>
      </w:r>
      <w:r w:rsidRPr="008265FC">
        <w:rPr>
          <w:rFonts w:ascii="Times New Roman" w:eastAsia="Times New Roman" w:hAnsi="Times New Roman" w:cs="Times New Roman"/>
          <w:szCs w:val="24"/>
        </w:rPr>
        <w:t xml:space="preserve"> </w:t>
      </w:r>
      <w:r w:rsidR="00D45968">
        <w:rPr>
          <w:rFonts w:ascii="Times New Roman" w:eastAsia="Times New Roman" w:hAnsi="Times New Roman" w:cs="Times New Roman"/>
          <w:szCs w:val="24"/>
        </w:rPr>
        <w:t>participants</w:t>
      </w:r>
      <w:r w:rsidRPr="008265FC">
        <w:rPr>
          <w:rFonts w:ascii="Times New Roman" w:eastAsia="Times New Roman" w:hAnsi="Times New Roman" w:cs="Times New Roman"/>
          <w:szCs w:val="24"/>
        </w:rPr>
        <w:t xml:space="preserve"> tha</w:t>
      </w:r>
      <w:r w:rsidR="00A81957">
        <w:rPr>
          <w:rFonts w:ascii="Times New Roman" w:eastAsia="Times New Roman" w:hAnsi="Times New Roman" w:cs="Times New Roman"/>
          <w:szCs w:val="24"/>
        </w:rPr>
        <w:t xml:space="preserve">t these topics will be covered in </w:t>
      </w:r>
      <w:r w:rsidRPr="008265FC">
        <w:rPr>
          <w:rFonts w:ascii="Times New Roman" w:eastAsia="Times New Roman" w:hAnsi="Times New Roman" w:cs="Times New Roman"/>
          <w:szCs w:val="24"/>
        </w:rPr>
        <w:t>the survey. This study includes a number of procedures and methodological characteristics that will minimize potential negative reactions to these types of questions, including the following:</w:t>
      </w:r>
    </w:p>
    <w:p w14:paraId="67C7BF83" w14:textId="77777777" w:rsidR="000F7E48" w:rsidRDefault="00D45968" w:rsidP="000F7E48">
      <w:pPr>
        <w:pStyle w:val="ListParagraph"/>
        <w:numPr>
          <w:ilvl w:val="0"/>
          <w:numId w:val="13"/>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r>
        <w:rPr>
          <w:rFonts w:ascii="Times New Roman" w:eastAsia="Times New Roman" w:hAnsi="Times New Roman" w:cs="Times New Roman"/>
          <w:szCs w:val="24"/>
        </w:rPr>
        <w:t xml:space="preserve">Participants </w:t>
      </w:r>
      <w:r w:rsidR="008265FC" w:rsidRPr="00C361E3">
        <w:rPr>
          <w:rFonts w:ascii="Times New Roman" w:eastAsia="Times New Roman" w:hAnsi="Times New Roman" w:cs="Times New Roman"/>
          <w:szCs w:val="24"/>
        </w:rPr>
        <w:t>will be informed that they need not answer any question that makes them feel uncomfortable or that th</w:t>
      </w:r>
      <w:r w:rsidR="00207BA5">
        <w:rPr>
          <w:rFonts w:ascii="Times New Roman" w:eastAsia="Times New Roman" w:hAnsi="Times New Roman" w:cs="Times New Roman"/>
          <w:szCs w:val="24"/>
        </w:rPr>
        <w:t>ey simply do not wish to answer;</w:t>
      </w:r>
    </w:p>
    <w:p w14:paraId="750AF128" w14:textId="77777777" w:rsidR="000F7E48" w:rsidRDefault="008265FC" w:rsidP="000F7E48">
      <w:pPr>
        <w:pStyle w:val="ListParagraph"/>
        <w:numPr>
          <w:ilvl w:val="0"/>
          <w:numId w:val="13"/>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r w:rsidRPr="000F7E48">
        <w:rPr>
          <w:rFonts w:ascii="Times New Roman" w:eastAsia="Times New Roman" w:hAnsi="Times New Roman" w:cs="Times New Roman"/>
          <w:szCs w:val="24"/>
        </w:rPr>
        <w:t xml:space="preserve">Web surveys are entirely self-administered and maximize respondent privacy without </w:t>
      </w:r>
      <w:r w:rsidR="00207BA5" w:rsidRPr="000F7E48">
        <w:rPr>
          <w:rFonts w:ascii="Times New Roman" w:eastAsia="Times New Roman" w:hAnsi="Times New Roman" w:cs="Times New Roman"/>
          <w:szCs w:val="24"/>
        </w:rPr>
        <w:t>the need to verbalize responses; and</w:t>
      </w:r>
    </w:p>
    <w:p w14:paraId="3FD2934D" w14:textId="22D3FFB3" w:rsidR="008265FC" w:rsidRPr="000F7E48" w:rsidRDefault="008265FC" w:rsidP="000F7E48">
      <w:pPr>
        <w:pStyle w:val="ListParagraph"/>
        <w:numPr>
          <w:ilvl w:val="0"/>
          <w:numId w:val="13"/>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r w:rsidRPr="000F7E48">
        <w:rPr>
          <w:rFonts w:ascii="Times New Roman" w:eastAsia="Times New Roman" w:hAnsi="Times New Roman" w:cs="Times New Roman"/>
          <w:szCs w:val="24"/>
        </w:rPr>
        <w:t xml:space="preserve">Participants will be provided with a phone number </w:t>
      </w:r>
      <w:r w:rsidR="00C361E3" w:rsidRPr="000F7E48">
        <w:rPr>
          <w:rFonts w:ascii="Times New Roman" w:eastAsia="Times New Roman" w:hAnsi="Times New Roman" w:cs="Times New Roman"/>
          <w:szCs w:val="24"/>
        </w:rPr>
        <w:t xml:space="preserve">and email address </w:t>
      </w:r>
      <w:r w:rsidRPr="000F7E48">
        <w:rPr>
          <w:rFonts w:ascii="Times New Roman" w:eastAsia="Times New Roman" w:hAnsi="Times New Roman" w:cs="Times New Roman"/>
          <w:szCs w:val="24"/>
        </w:rPr>
        <w:t xml:space="preserve">for the </w:t>
      </w:r>
      <w:r w:rsidR="00C361E3" w:rsidRPr="000F7E48">
        <w:rPr>
          <w:rFonts w:ascii="Times New Roman" w:eastAsia="Times New Roman" w:hAnsi="Times New Roman" w:cs="Times New Roman"/>
          <w:szCs w:val="24"/>
        </w:rPr>
        <w:t>FMG</w:t>
      </w:r>
      <w:r w:rsidRPr="000F7E48">
        <w:rPr>
          <w:rFonts w:ascii="Times New Roman" w:eastAsia="Times New Roman" w:hAnsi="Times New Roman" w:cs="Times New Roman"/>
          <w:szCs w:val="24"/>
        </w:rPr>
        <w:t xml:space="preserve"> </w:t>
      </w:r>
      <w:r w:rsidR="00A81957">
        <w:rPr>
          <w:rFonts w:ascii="Times New Roman" w:eastAsia="Times New Roman" w:hAnsi="Times New Roman" w:cs="Times New Roman"/>
          <w:szCs w:val="24"/>
        </w:rPr>
        <w:t>Principal Investigator</w:t>
      </w:r>
      <w:r w:rsidR="00C361E3" w:rsidRPr="000F7E48">
        <w:rPr>
          <w:rFonts w:ascii="Times New Roman" w:eastAsia="Times New Roman" w:hAnsi="Times New Roman" w:cs="Times New Roman"/>
          <w:szCs w:val="24"/>
        </w:rPr>
        <w:t xml:space="preserve"> and a</w:t>
      </w:r>
      <w:r w:rsidR="00A36969">
        <w:rPr>
          <w:rFonts w:ascii="Times New Roman" w:eastAsia="Times New Roman" w:hAnsi="Times New Roman" w:cs="Times New Roman"/>
          <w:szCs w:val="24"/>
        </w:rPr>
        <w:t>n</w:t>
      </w:r>
      <w:r w:rsidRPr="000F7E48">
        <w:rPr>
          <w:rFonts w:ascii="Times New Roman" w:eastAsia="Times New Roman" w:hAnsi="Times New Roman" w:cs="Times New Roman"/>
          <w:szCs w:val="24"/>
        </w:rPr>
        <w:t xml:space="preserve"> </w:t>
      </w:r>
      <w:r w:rsidR="00C361E3" w:rsidRPr="000F7E48">
        <w:rPr>
          <w:rFonts w:ascii="Times New Roman" w:eastAsia="Times New Roman" w:hAnsi="Times New Roman" w:cs="Times New Roman"/>
          <w:szCs w:val="24"/>
        </w:rPr>
        <w:t>email address for FDA RIHSC</w:t>
      </w:r>
      <w:r w:rsidRPr="000F7E48">
        <w:rPr>
          <w:rFonts w:ascii="Times New Roman" w:eastAsia="Times New Roman" w:hAnsi="Times New Roman" w:cs="Times New Roman"/>
          <w:szCs w:val="24"/>
        </w:rPr>
        <w:t xml:space="preserve"> should they have any questions or concerns about the study or their rights as a study participant. </w:t>
      </w:r>
    </w:p>
    <w:p w14:paraId="0C69CFE9" w14:textId="77777777" w:rsidR="008265FC" w:rsidRPr="008265FC" w:rsidRDefault="008265FC" w:rsidP="000F7E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14:paraId="5259D670" w14:textId="15BE6357" w:rsidR="000F7E48" w:rsidRDefault="000F7E48"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rPr>
      </w:pPr>
      <w:bookmarkStart w:id="17" w:name="_Toc239649233"/>
    </w:p>
    <w:p w14:paraId="5B847AC0" w14:textId="77777777" w:rsidR="008265FC" w:rsidRPr="008265FC" w:rsidRDefault="008265FC"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r w:rsidRPr="008265FC">
        <w:rPr>
          <w:rFonts w:ascii="Times New Roman" w:eastAsia="Times New Roman" w:hAnsi="Times New Roman" w:cs="Times New Roman"/>
          <w:b/>
          <w:bCs/>
          <w:szCs w:val="24"/>
        </w:rPr>
        <w:t xml:space="preserve">12.  </w:t>
      </w:r>
      <w:r w:rsidRPr="008265FC">
        <w:rPr>
          <w:rFonts w:ascii="Times New Roman" w:eastAsia="Times New Roman" w:hAnsi="Times New Roman" w:cs="Times New Roman"/>
          <w:b/>
          <w:bCs/>
          <w:szCs w:val="24"/>
          <w:u w:val="single"/>
        </w:rPr>
        <w:t>Estimates of Annualized Burden Hours and Costs</w:t>
      </w:r>
      <w:bookmarkEnd w:id="17"/>
    </w:p>
    <w:p w14:paraId="0465FF74" w14:textId="77777777" w:rsidR="008265FC" w:rsidRPr="008265FC" w:rsidRDefault="008265FC" w:rsidP="000F7E48">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14:paraId="5805C79A" w14:textId="77777777" w:rsidR="008265FC" w:rsidRPr="008265FC" w:rsidRDefault="008265FC" w:rsidP="000F7E48">
      <w:pPr>
        <w:autoSpaceDE w:val="0"/>
        <w:autoSpaceDN w:val="0"/>
        <w:adjustRightInd w:val="0"/>
        <w:ind w:left="180"/>
        <w:rPr>
          <w:rFonts w:ascii="Times New Roman" w:eastAsia="Times New Roman" w:hAnsi="Times New Roman" w:cs="Times New Roman"/>
          <w:szCs w:val="24"/>
        </w:rPr>
      </w:pPr>
      <w:r w:rsidRPr="008265FC">
        <w:rPr>
          <w:rFonts w:ascii="Times New Roman" w:eastAsia="Times New Roman" w:hAnsi="Times New Roman" w:cs="Times New Roman"/>
          <w:szCs w:val="24"/>
          <w:u w:val="single"/>
        </w:rPr>
        <w:t>12 a. Annualized Hour Burden Estimate</w:t>
      </w:r>
    </w:p>
    <w:p w14:paraId="63BD52A7" w14:textId="77777777" w:rsidR="00792DAD" w:rsidRDefault="00792DAD" w:rsidP="000F7E48">
      <w:pPr>
        <w:autoSpaceDE w:val="0"/>
        <w:autoSpaceDN w:val="0"/>
        <w:adjustRightInd w:val="0"/>
        <w:ind w:left="180"/>
        <w:rPr>
          <w:rFonts w:ascii="Times New Roman" w:eastAsia="Times New Roman" w:hAnsi="Times New Roman" w:cs="Times New Roman"/>
          <w:szCs w:val="24"/>
        </w:rPr>
      </w:pPr>
    </w:p>
    <w:p w14:paraId="70C73D34" w14:textId="63F1BCA7" w:rsidR="008265FC" w:rsidRDefault="008265FC" w:rsidP="000F7E48">
      <w:pPr>
        <w:autoSpaceDE w:val="0"/>
        <w:autoSpaceDN w:val="0"/>
        <w:adjustRightInd w:val="0"/>
        <w:ind w:left="180"/>
        <w:rPr>
          <w:rFonts w:ascii="Times New Roman" w:eastAsia="Times New Roman" w:hAnsi="Times New Roman" w:cs="Times New Roman"/>
          <w:szCs w:val="24"/>
        </w:rPr>
      </w:pPr>
      <w:r w:rsidRPr="008265FC">
        <w:rPr>
          <w:rFonts w:ascii="Times New Roman" w:eastAsia="Times New Roman" w:hAnsi="Times New Roman" w:cs="Times New Roman"/>
          <w:szCs w:val="24"/>
        </w:rPr>
        <w:t xml:space="preserve">An estimated one-time reporting burden for this collection will be approximately </w:t>
      </w:r>
      <w:r w:rsidR="00EE77CC">
        <w:rPr>
          <w:rFonts w:ascii="Times New Roman" w:eastAsia="Times New Roman" w:hAnsi="Times New Roman" w:cs="Times New Roman"/>
          <w:szCs w:val="24"/>
        </w:rPr>
        <w:t>1,371</w:t>
      </w:r>
      <w:r w:rsidRPr="008265FC">
        <w:rPr>
          <w:rFonts w:ascii="Times New Roman" w:eastAsia="Times New Roman" w:hAnsi="Times New Roman" w:cs="Times New Roman"/>
          <w:szCs w:val="24"/>
        </w:rPr>
        <w:t xml:space="preserve"> hours</w:t>
      </w:r>
      <w:r w:rsidR="00207BA5">
        <w:rPr>
          <w:rFonts w:ascii="Times New Roman" w:eastAsia="Times New Roman" w:hAnsi="Times New Roman" w:cs="Times New Roman"/>
          <w:szCs w:val="24"/>
        </w:rPr>
        <w:t xml:space="preserve"> (Table 1</w:t>
      </w:r>
      <w:bookmarkStart w:id="18" w:name="_Toc361824170"/>
      <w:r w:rsidR="00207BA5">
        <w:rPr>
          <w:rFonts w:ascii="Times New Roman" w:eastAsia="Times New Roman" w:hAnsi="Times New Roman" w:cs="Times New Roman"/>
          <w:szCs w:val="24"/>
        </w:rPr>
        <w:t xml:space="preserve">). </w:t>
      </w:r>
      <w:r w:rsidRPr="008265FC">
        <w:rPr>
          <w:rFonts w:ascii="Times New Roman" w:eastAsia="Times New Roman" w:hAnsi="Times New Roman" w:cs="Times New Roman"/>
          <w:szCs w:val="24"/>
        </w:rPr>
        <w:t>This includes the time burden associated with the screener.</w:t>
      </w:r>
      <w:r w:rsidR="00207BA5">
        <w:rPr>
          <w:rFonts w:ascii="Times New Roman" w:eastAsia="Times New Roman" w:hAnsi="Times New Roman" w:cs="Times New Roman"/>
          <w:szCs w:val="24"/>
        </w:rPr>
        <w:t xml:space="preserve"> </w:t>
      </w:r>
      <w:r w:rsidRPr="008265FC">
        <w:rPr>
          <w:rFonts w:ascii="Times New Roman" w:eastAsia="Times New Roman" w:hAnsi="Times New Roman" w:cs="Times New Roman"/>
          <w:szCs w:val="24"/>
        </w:rPr>
        <w:t>To obtain a final sample of</w:t>
      </w:r>
      <w:r w:rsidR="00CB2441">
        <w:rPr>
          <w:rFonts w:ascii="Times New Roman" w:eastAsia="Times New Roman" w:hAnsi="Times New Roman" w:cs="Times New Roman"/>
          <w:szCs w:val="24"/>
        </w:rPr>
        <w:t xml:space="preserve"> approximately</w:t>
      </w:r>
      <w:r w:rsidRPr="008265FC">
        <w:rPr>
          <w:rFonts w:ascii="Times New Roman" w:eastAsia="Times New Roman" w:hAnsi="Times New Roman" w:cs="Times New Roman"/>
          <w:szCs w:val="24"/>
        </w:rPr>
        <w:t xml:space="preserve"> 1,</w:t>
      </w:r>
      <w:r w:rsidR="00CB2441">
        <w:rPr>
          <w:rFonts w:ascii="Times New Roman" w:eastAsia="Times New Roman" w:hAnsi="Times New Roman" w:cs="Times New Roman"/>
          <w:szCs w:val="24"/>
        </w:rPr>
        <w:t>6</w:t>
      </w:r>
      <w:r w:rsidR="00207BA5">
        <w:rPr>
          <w:rFonts w:ascii="Times New Roman" w:eastAsia="Times New Roman" w:hAnsi="Times New Roman" w:cs="Times New Roman"/>
          <w:szCs w:val="24"/>
        </w:rPr>
        <w:t>00 youth (</w:t>
      </w:r>
      <w:r w:rsidR="00CB2441">
        <w:rPr>
          <w:rFonts w:ascii="Times New Roman" w:eastAsia="Times New Roman" w:hAnsi="Times New Roman" w:cs="Times New Roman"/>
          <w:szCs w:val="24"/>
        </w:rPr>
        <w:t xml:space="preserve">approximately </w:t>
      </w:r>
      <w:r w:rsidR="00207BA5">
        <w:rPr>
          <w:rFonts w:ascii="Times New Roman" w:eastAsia="Times New Roman" w:hAnsi="Times New Roman" w:cs="Times New Roman"/>
          <w:szCs w:val="24"/>
        </w:rPr>
        <w:t>800 multicultural youth ages 13–17</w:t>
      </w:r>
      <w:r w:rsidRPr="008265FC">
        <w:rPr>
          <w:rFonts w:ascii="Times New Roman" w:eastAsia="Times New Roman" w:hAnsi="Times New Roman" w:cs="Times New Roman"/>
          <w:szCs w:val="24"/>
        </w:rPr>
        <w:t xml:space="preserve"> wh</w:t>
      </w:r>
      <w:r w:rsidR="00207BA5">
        <w:rPr>
          <w:rFonts w:ascii="Times New Roman" w:eastAsia="Times New Roman" w:hAnsi="Times New Roman" w:cs="Times New Roman"/>
          <w:szCs w:val="24"/>
        </w:rPr>
        <w:t xml:space="preserve">o have experimented with or are at risk for using cigarettes  </w:t>
      </w:r>
      <w:r w:rsidR="00CB2441">
        <w:rPr>
          <w:rFonts w:ascii="Times New Roman" w:eastAsia="Times New Roman" w:hAnsi="Times New Roman" w:cs="Times New Roman"/>
          <w:szCs w:val="24"/>
        </w:rPr>
        <w:t xml:space="preserve">or have ever used </w:t>
      </w:r>
      <w:r w:rsidR="00207BA5">
        <w:rPr>
          <w:rFonts w:ascii="Times New Roman" w:eastAsia="Times New Roman" w:hAnsi="Times New Roman" w:cs="Times New Roman"/>
          <w:szCs w:val="24"/>
        </w:rPr>
        <w:t xml:space="preserve">cigars, or hookah; </w:t>
      </w:r>
      <w:r w:rsidR="00CB2441">
        <w:rPr>
          <w:rFonts w:ascii="Times New Roman" w:eastAsia="Times New Roman" w:hAnsi="Times New Roman" w:cs="Times New Roman"/>
          <w:szCs w:val="24"/>
        </w:rPr>
        <w:t>approximately</w:t>
      </w:r>
      <w:r w:rsidR="00207BA5">
        <w:rPr>
          <w:rFonts w:ascii="Times New Roman" w:eastAsia="Times New Roman" w:hAnsi="Times New Roman" w:cs="Times New Roman"/>
          <w:szCs w:val="24"/>
        </w:rPr>
        <w:t xml:space="preserve"> 400 White, Non-Hispanic rural males ages 13–17</w:t>
      </w:r>
      <w:r w:rsidR="00207BA5" w:rsidRPr="008265FC">
        <w:rPr>
          <w:rFonts w:ascii="Times New Roman" w:eastAsia="Times New Roman" w:hAnsi="Times New Roman" w:cs="Times New Roman"/>
          <w:szCs w:val="24"/>
        </w:rPr>
        <w:t xml:space="preserve"> </w:t>
      </w:r>
      <w:r w:rsidR="00207BA5">
        <w:rPr>
          <w:rFonts w:ascii="Times New Roman" w:eastAsia="Times New Roman" w:hAnsi="Times New Roman" w:cs="Times New Roman"/>
          <w:szCs w:val="24"/>
        </w:rPr>
        <w:t>who have experimented with or are at risk for using smokeless tobacco</w:t>
      </w:r>
      <w:r w:rsidR="00CB2441">
        <w:rPr>
          <w:rFonts w:ascii="Times New Roman" w:eastAsia="Times New Roman" w:hAnsi="Times New Roman" w:cs="Times New Roman"/>
          <w:szCs w:val="24"/>
        </w:rPr>
        <w:t>; and approximately 400 AI/AN youth ages 13-17 who have experimented with or are at risk for using cigarettes or e-cigarettes</w:t>
      </w:r>
      <w:r w:rsidR="00207BA5">
        <w:rPr>
          <w:rFonts w:ascii="Times New Roman" w:eastAsia="Times New Roman" w:hAnsi="Times New Roman" w:cs="Times New Roman"/>
          <w:szCs w:val="24"/>
        </w:rPr>
        <w:t>)</w:t>
      </w:r>
      <w:r w:rsidRPr="008265FC">
        <w:rPr>
          <w:rFonts w:ascii="Times New Roman" w:eastAsia="Times New Roman" w:hAnsi="Times New Roman" w:cs="Times New Roman"/>
          <w:szCs w:val="24"/>
        </w:rPr>
        <w:t xml:space="preserve"> we will need to screen approximatel</w:t>
      </w:r>
      <w:r w:rsidR="00207BA5">
        <w:rPr>
          <w:rFonts w:ascii="Times New Roman" w:eastAsia="Times New Roman" w:hAnsi="Times New Roman" w:cs="Times New Roman"/>
          <w:szCs w:val="24"/>
        </w:rPr>
        <w:t>y</w:t>
      </w:r>
      <w:r w:rsidR="00CB2441">
        <w:rPr>
          <w:rFonts w:ascii="Times New Roman" w:eastAsia="Times New Roman" w:hAnsi="Times New Roman" w:cs="Times New Roman"/>
          <w:szCs w:val="24"/>
        </w:rPr>
        <w:t xml:space="preserve"> </w:t>
      </w:r>
      <w:r w:rsidR="00F04CF3">
        <w:rPr>
          <w:rFonts w:ascii="Times New Roman" w:eastAsia="Times New Roman" w:hAnsi="Times New Roman" w:cs="Times New Roman"/>
          <w:szCs w:val="24"/>
        </w:rPr>
        <w:t xml:space="preserve">5,860 </w:t>
      </w:r>
      <w:r w:rsidR="00207BA5">
        <w:rPr>
          <w:rFonts w:ascii="Times New Roman" w:eastAsia="Times New Roman" w:hAnsi="Times New Roman" w:cs="Times New Roman"/>
          <w:szCs w:val="24"/>
        </w:rPr>
        <w:t xml:space="preserve">potential participants. </w:t>
      </w:r>
      <w:r w:rsidRPr="008265FC">
        <w:rPr>
          <w:rFonts w:ascii="Times New Roman" w:eastAsia="Times New Roman" w:hAnsi="Times New Roman" w:cs="Times New Roman"/>
          <w:szCs w:val="24"/>
        </w:rPr>
        <w:t xml:space="preserve">Based on </w:t>
      </w:r>
      <w:r w:rsidR="00207BA5">
        <w:rPr>
          <w:rFonts w:ascii="Times New Roman" w:eastAsia="Times New Roman" w:hAnsi="Times New Roman" w:cs="Times New Roman"/>
          <w:szCs w:val="24"/>
        </w:rPr>
        <w:t>FDA experience with</w:t>
      </w:r>
      <w:r w:rsidRPr="008265FC">
        <w:rPr>
          <w:rFonts w:ascii="Times New Roman" w:eastAsia="Times New Roman" w:hAnsi="Times New Roman" w:cs="Times New Roman"/>
          <w:szCs w:val="24"/>
        </w:rPr>
        <w:t xml:space="preserve"> previous surveys, we anticipate about </w:t>
      </w:r>
      <w:r w:rsidR="00207BA5">
        <w:rPr>
          <w:rFonts w:ascii="Times New Roman" w:eastAsia="Times New Roman" w:hAnsi="Times New Roman" w:cs="Times New Roman"/>
          <w:szCs w:val="24"/>
        </w:rPr>
        <w:t>one-third of</w:t>
      </w:r>
      <w:r w:rsidRPr="008265FC">
        <w:rPr>
          <w:rFonts w:ascii="Times New Roman" w:eastAsia="Times New Roman" w:hAnsi="Times New Roman" w:cs="Times New Roman"/>
          <w:szCs w:val="24"/>
        </w:rPr>
        <w:t xml:space="preserve"> </w:t>
      </w:r>
      <w:r w:rsidR="00207BA5">
        <w:rPr>
          <w:rFonts w:ascii="Times New Roman" w:eastAsia="Times New Roman" w:hAnsi="Times New Roman" w:cs="Times New Roman"/>
          <w:szCs w:val="24"/>
        </w:rPr>
        <w:t>participants contacted will be eligible for the study.</w:t>
      </w:r>
    </w:p>
    <w:p w14:paraId="2683E110" w14:textId="77777777" w:rsidR="000F7E48" w:rsidRPr="008265FC" w:rsidRDefault="000F7E48" w:rsidP="000F7E48">
      <w:pPr>
        <w:autoSpaceDE w:val="0"/>
        <w:autoSpaceDN w:val="0"/>
        <w:adjustRightInd w:val="0"/>
        <w:ind w:left="180"/>
        <w:rPr>
          <w:rFonts w:ascii="Times New Roman" w:eastAsia="Times New Roman" w:hAnsi="Times New Roman" w:cs="Times New Roman"/>
          <w:szCs w:val="24"/>
        </w:rPr>
      </w:pPr>
    </w:p>
    <w:p w14:paraId="2C5DEF51" w14:textId="1E6C0F52" w:rsidR="008265FC" w:rsidRPr="008265FC" w:rsidRDefault="00207BA5" w:rsidP="000F7E48">
      <w:pPr>
        <w:autoSpaceDE w:val="0"/>
        <w:autoSpaceDN w:val="0"/>
        <w:adjustRightInd w:val="0"/>
        <w:ind w:left="180"/>
        <w:rPr>
          <w:rFonts w:ascii="Times New Roman" w:eastAsia="Times New Roman" w:hAnsi="Times New Roman" w:cs="Times New Roman"/>
          <w:b/>
          <w:szCs w:val="24"/>
          <w:vertAlign w:val="superscript"/>
        </w:rPr>
      </w:pPr>
      <w:r>
        <w:rPr>
          <w:rFonts w:ascii="Times New Roman" w:eastAsia="Times New Roman" w:hAnsi="Times New Roman" w:cs="Times New Roman"/>
          <w:b/>
          <w:szCs w:val="24"/>
        </w:rPr>
        <w:t>Table 1</w:t>
      </w:r>
      <w:r w:rsidR="000F7E48">
        <w:rPr>
          <w:rFonts w:ascii="Times New Roman" w:eastAsia="Times New Roman" w:hAnsi="Times New Roman" w:cs="Times New Roman"/>
          <w:b/>
          <w:szCs w:val="24"/>
        </w:rPr>
        <w:t xml:space="preserve">. </w:t>
      </w:r>
      <w:r w:rsidR="008265FC" w:rsidRPr="008265FC">
        <w:rPr>
          <w:rFonts w:ascii="Times New Roman" w:eastAsia="Times New Roman" w:hAnsi="Times New Roman" w:cs="Times New Roman"/>
          <w:b/>
          <w:szCs w:val="24"/>
        </w:rPr>
        <w:t>Estimated Annual Reporting Burden</w:t>
      </w:r>
      <w:bookmarkEnd w:id="18"/>
      <w:r w:rsidR="008265FC" w:rsidRPr="008265FC">
        <w:rPr>
          <w:rFonts w:ascii="Times New Roman" w:eastAsia="Times New Roman" w:hAnsi="Times New Roman" w:cs="Times New Roman"/>
          <w:b/>
          <w:szCs w:val="24"/>
          <w:vertAlign w:val="superscript"/>
        </w:rPr>
        <w:t>1</w:t>
      </w:r>
    </w:p>
    <w:tbl>
      <w:tblPr>
        <w:tblW w:w="8579" w:type="dxa"/>
        <w:tblInd w:w="691" w:type="dxa"/>
        <w:tblBorders>
          <w:top w:val="single" w:sz="12" w:space="0" w:color="auto"/>
          <w:bottom w:val="single" w:sz="12" w:space="0" w:color="auto"/>
          <w:insideH w:val="single" w:sz="6" w:space="0" w:color="auto"/>
          <w:insideV w:val="single" w:sz="6" w:space="0" w:color="auto"/>
        </w:tblBorders>
        <w:tblLayout w:type="fixed"/>
        <w:tblCellMar>
          <w:left w:w="29" w:type="dxa"/>
          <w:right w:w="29" w:type="dxa"/>
        </w:tblCellMar>
        <w:tblLook w:val="00A0" w:firstRow="1" w:lastRow="0" w:firstColumn="1" w:lastColumn="0" w:noHBand="0" w:noVBand="0"/>
      </w:tblPr>
      <w:tblGrid>
        <w:gridCol w:w="29"/>
        <w:gridCol w:w="1260"/>
        <w:gridCol w:w="29"/>
        <w:gridCol w:w="1865"/>
        <w:gridCol w:w="29"/>
        <w:gridCol w:w="1141"/>
        <w:gridCol w:w="29"/>
        <w:gridCol w:w="1090"/>
        <w:gridCol w:w="29"/>
        <w:gridCol w:w="979"/>
        <w:gridCol w:w="29"/>
        <w:gridCol w:w="1051"/>
        <w:gridCol w:w="29"/>
        <w:gridCol w:w="961"/>
        <w:gridCol w:w="29"/>
      </w:tblGrid>
      <w:tr w:rsidR="008265FC" w:rsidRPr="008265FC" w14:paraId="40CAC970" w14:textId="77777777" w:rsidTr="00EE77CC">
        <w:trPr>
          <w:gridBefore w:val="1"/>
          <w:wBefore w:w="29" w:type="dxa"/>
          <w:cantSplit/>
        </w:trPr>
        <w:tc>
          <w:tcPr>
            <w:tcW w:w="1289" w:type="dxa"/>
            <w:gridSpan w:val="2"/>
            <w:vAlign w:val="bottom"/>
          </w:tcPr>
          <w:p w14:paraId="2AB2BB5D" w14:textId="77777777" w:rsidR="008265FC" w:rsidRPr="008265FC" w:rsidRDefault="008265FC" w:rsidP="000F7E48">
            <w:pPr>
              <w:keepNext/>
              <w:autoSpaceDE w:val="0"/>
              <w:autoSpaceDN w:val="0"/>
              <w:adjustRightInd w:val="0"/>
              <w:ind w:left="180"/>
              <w:jc w:val="center"/>
              <w:rPr>
                <w:rFonts w:ascii="Times New Roman" w:eastAsia="Times New Roman" w:hAnsi="Times New Roman" w:cs="Times New Roman"/>
                <w:b/>
                <w:sz w:val="16"/>
                <w:szCs w:val="24"/>
              </w:rPr>
            </w:pPr>
            <w:r w:rsidRPr="008265FC">
              <w:rPr>
                <w:rFonts w:ascii="Times New Roman" w:eastAsia="Times New Roman" w:hAnsi="Times New Roman" w:cs="Times New Roman"/>
                <w:b/>
                <w:sz w:val="16"/>
                <w:szCs w:val="24"/>
              </w:rPr>
              <w:t>Type of Respondent</w:t>
            </w:r>
          </w:p>
        </w:tc>
        <w:tc>
          <w:tcPr>
            <w:tcW w:w="1894" w:type="dxa"/>
            <w:gridSpan w:val="2"/>
            <w:vAlign w:val="bottom"/>
          </w:tcPr>
          <w:p w14:paraId="25CA9675" w14:textId="77777777" w:rsidR="008265FC" w:rsidRPr="008265FC" w:rsidRDefault="008265FC" w:rsidP="00EE77CC">
            <w:pPr>
              <w:keepNext/>
              <w:autoSpaceDE w:val="0"/>
              <w:autoSpaceDN w:val="0"/>
              <w:adjustRightInd w:val="0"/>
              <w:jc w:val="center"/>
              <w:rPr>
                <w:rFonts w:ascii="Times New Roman" w:eastAsia="Times New Roman" w:hAnsi="Times New Roman" w:cs="Times New Roman"/>
                <w:b/>
                <w:sz w:val="16"/>
                <w:szCs w:val="24"/>
              </w:rPr>
            </w:pPr>
            <w:r w:rsidRPr="008265FC">
              <w:rPr>
                <w:rFonts w:ascii="Times New Roman" w:eastAsia="Times New Roman" w:hAnsi="Times New Roman" w:cs="Times New Roman"/>
                <w:b/>
                <w:sz w:val="16"/>
                <w:szCs w:val="24"/>
              </w:rPr>
              <w:t>Activity</w:t>
            </w:r>
          </w:p>
        </w:tc>
        <w:tc>
          <w:tcPr>
            <w:tcW w:w="1170" w:type="dxa"/>
            <w:gridSpan w:val="2"/>
            <w:vAlign w:val="bottom"/>
          </w:tcPr>
          <w:p w14:paraId="67FADEC4" w14:textId="77777777" w:rsidR="008265FC" w:rsidRPr="008265FC" w:rsidRDefault="008265FC" w:rsidP="00EE77CC">
            <w:pPr>
              <w:keepNext/>
              <w:autoSpaceDE w:val="0"/>
              <w:autoSpaceDN w:val="0"/>
              <w:adjustRightInd w:val="0"/>
              <w:ind w:left="-66"/>
              <w:jc w:val="center"/>
              <w:rPr>
                <w:rFonts w:ascii="Times New Roman" w:eastAsia="Times New Roman" w:hAnsi="Times New Roman" w:cs="Times New Roman"/>
                <w:b/>
                <w:sz w:val="16"/>
                <w:szCs w:val="24"/>
              </w:rPr>
            </w:pPr>
            <w:r w:rsidRPr="008265FC">
              <w:rPr>
                <w:rFonts w:ascii="Times New Roman" w:eastAsia="Times New Roman" w:hAnsi="Times New Roman" w:cs="Times New Roman"/>
                <w:b/>
                <w:sz w:val="16"/>
                <w:szCs w:val="24"/>
              </w:rPr>
              <w:t>Number of Respondents</w:t>
            </w:r>
          </w:p>
        </w:tc>
        <w:tc>
          <w:tcPr>
            <w:tcW w:w="1119" w:type="dxa"/>
            <w:gridSpan w:val="2"/>
            <w:vAlign w:val="bottom"/>
          </w:tcPr>
          <w:p w14:paraId="1E41045C" w14:textId="77777777" w:rsidR="008265FC" w:rsidRPr="008265FC" w:rsidRDefault="008265FC" w:rsidP="000F7E48">
            <w:pPr>
              <w:keepNext/>
              <w:autoSpaceDE w:val="0"/>
              <w:autoSpaceDN w:val="0"/>
              <w:adjustRightInd w:val="0"/>
              <w:ind w:left="180"/>
              <w:jc w:val="center"/>
              <w:rPr>
                <w:rFonts w:ascii="Times New Roman" w:eastAsia="Times New Roman" w:hAnsi="Times New Roman" w:cs="Times New Roman"/>
                <w:b/>
                <w:sz w:val="16"/>
                <w:szCs w:val="24"/>
              </w:rPr>
            </w:pPr>
            <w:r w:rsidRPr="008265FC">
              <w:rPr>
                <w:rFonts w:ascii="Times New Roman" w:eastAsia="Times New Roman" w:hAnsi="Times New Roman" w:cs="Times New Roman"/>
                <w:b/>
                <w:sz w:val="16"/>
                <w:szCs w:val="24"/>
              </w:rPr>
              <w:t>Number of Responses per Respondent</w:t>
            </w:r>
          </w:p>
        </w:tc>
        <w:tc>
          <w:tcPr>
            <w:tcW w:w="1008" w:type="dxa"/>
            <w:gridSpan w:val="2"/>
            <w:vAlign w:val="bottom"/>
          </w:tcPr>
          <w:p w14:paraId="3F50FA44" w14:textId="77777777" w:rsidR="008265FC" w:rsidRPr="008265FC" w:rsidRDefault="008265FC" w:rsidP="000F7E48">
            <w:pPr>
              <w:keepNext/>
              <w:autoSpaceDE w:val="0"/>
              <w:autoSpaceDN w:val="0"/>
              <w:adjustRightInd w:val="0"/>
              <w:ind w:left="180"/>
              <w:jc w:val="center"/>
              <w:rPr>
                <w:rFonts w:ascii="Times New Roman" w:eastAsia="Times New Roman" w:hAnsi="Times New Roman" w:cs="Times New Roman"/>
                <w:b/>
                <w:sz w:val="16"/>
                <w:szCs w:val="24"/>
              </w:rPr>
            </w:pPr>
            <w:r w:rsidRPr="008265FC">
              <w:rPr>
                <w:rFonts w:ascii="Times New Roman" w:eastAsia="Times New Roman" w:hAnsi="Times New Roman" w:cs="Times New Roman"/>
                <w:b/>
                <w:sz w:val="16"/>
                <w:szCs w:val="24"/>
              </w:rPr>
              <w:t>Total Responses</w:t>
            </w:r>
          </w:p>
        </w:tc>
        <w:tc>
          <w:tcPr>
            <w:tcW w:w="1080" w:type="dxa"/>
            <w:gridSpan w:val="2"/>
            <w:vAlign w:val="bottom"/>
          </w:tcPr>
          <w:p w14:paraId="209DC910" w14:textId="77777777" w:rsidR="008265FC" w:rsidRPr="008265FC" w:rsidRDefault="008265FC" w:rsidP="000F7E48">
            <w:pPr>
              <w:keepNext/>
              <w:autoSpaceDE w:val="0"/>
              <w:autoSpaceDN w:val="0"/>
              <w:adjustRightInd w:val="0"/>
              <w:ind w:left="180"/>
              <w:jc w:val="center"/>
              <w:rPr>
                <w:rFonts w:ascii="Times New Roman" w:eastAsia="Times New Roman" w:hAnsi="Times New Roman" w:cs="Times New Roman"/>
                <w:b/>
                <w:sz w:val="16"/>
                <w:szCs w:val="24"/>
              </w:rPr>
            </w:pPr>
            <w:r w:rsidRPr="008265FC">
              <w:rPr>
                <w:rFonts w:ascii="Times New Roman" w:eastAsia="Times New Roman" w:hAnsi="Times New Roman" w:cs="Times New Roman"/>
                <w:b/>
                <w:sz w:val="16"/>
                <w:szCs w:val="24"/>
              </w:rPr>
              <w:t>Average Burden per Response (in hours)</w:t>
            </w:r>
          </w:p>
        </w:tc>
        <w:tc>
          <w:tcPr>
            <w:tcW w:w="990" w:type="dxa"/>
            <w:gridSpan w:val="2"/>
            <w:vAlign w:val="bottom"/>
          </w:tcPr>
          <w:p w14:paraId="603733CB" w14:textId="77777777" w:rsidR="008265FC" w:rsidRPr="008265FC" w:rsidRDefault="008265FC" w:rsidP="000F7E48">
            <w:pPr>
              <w:keepNext/>
              <w:autoSpaceDE w:val="0"/>
              <w:autoSpaceDN w:val="0"/>
              <w:adjustRightInd w:val="0"/>
              <w:ind w:left="180"/>
              <w:jc w:val="center"/>
              <w:rPr>
                <w:rFonts w:ascii="Times New Roman" w:eastAsia="Times New Roman" w:hAnsi="Times New Roman" w:cs="Times New Roman"/>
                <w:b/>
                <w:sz w:val="16"/>
                <w:szCs w:val="24"/>
              </w:rPr>
            </w:pPr>
            <w:r w:rsidRPr="008265FC">
              <w:rPr>
                <w:rFonts w:ascii="Times New Roman" w:eastAsia="Times New Roman" w:hAnsi="Times New Roman" w:cs="Times New Roman"/>
                <w:b/>
                <w:sz w:val="16"/>
                <w:szCs w:val="24"/>
              </w:rPr>
              <w:t>Total Hours¹</w:t>
            </w:r>
          </w:p>
        </w:tc>
      </w:tr>
      <w:tr w:rsidR="008265FC" w:rsidRPr="008265FC" w14:paraId="68768D3D" w14:textId="77777777" w:rsidTr="00EE77CC">
        <w:trPr>
          <w:gridBefore w:val="1"/>
          <w:wBefore w:w="29" w:type="dxa"/>
          <w:cantSplit/>
          <w:trHeight w:val="300"/>
        </w:trPr>
        <w:tc>
          <w:tcPr>
            <w:tcW w:w="8550" w:type="dxa"/>
            <w:gridSpan w:val="14"/>
            <w:vAlign w:val="center"/>
          </w:tcPr>
          <w:p w14:paraId="3E9EAD99" w14:textId="3EADDC9E" w:rsidR="008265FC" w:rsidRPr="008265FC" w:rsidRDefault="008265FC" w:rsidP="00F74829">
            <w:pPr>
              <w:autoSpaceDE w:val="0"/>
              <w:autoSpaceDN w:val="0"/>
              <w:adjustRightInd w:val="0"/>
              <w:rPr>
                <w:rFonts w:ascii="Times New Roman" w:eastAsia="Times New Roman" w:hAnsi="Times New Roman" w:cs="Times New Roman"/>
                <w:b/>
                <w:sz w:val="16"/>
                <w:szCs w:val="24"/>
              </w:rPr>
            </w:pPr>
            <w:r w:rsidRPr="008265FC">
              <w:rPr>
                <w:rFonts w:ascii="Times New Roman" w:eastAsia="Times New Roman" w:hAnsi="Times New Roman" w:cs="Times New Roman"/>
                <w:b/>
                <w:sz w:val="16"/>
                <w:szCs w:val="24"/>
              </w:rPr>
              <w:t>Screen</w:t>
            </w:r>
            <w:r w:rsidR="00CD4E6C">
              <w:rPr>
                <w:rFonts w:ascii="Times New Roman" w:eastAsia="Times New Roman" w:hAnsi="Times New Roman" w:cs="Times New Roman"/>
                <w:b/>
                <w:sz w:val="16"/>
                <w:szCs w:val="24"/>
              </w:rPr>
              <w:t>ing and Informed Consent</w:t>
            </w:r>
          </w:p>
        </w:tc>
      </w:tr>
      <w:tr w:rsidR="00F04CF3" w:rsidRPr="008265FC" w14:paraId="34A6FC1A" w14:textId="77777777" w:rsidTr="00EE77CC">
        <w:trPr>
          <w:gridAfter w:val="1"/>
          <w:wAfter w:w="29" w:type="dxa"/>
          <w:cantSplit/>
        </w:trPr>
        <w:tc>
          <w:tcPr>
            <w:tcW w:w="1289" w:type="dxa"/>
            <w:gridSpan w:val="2"/>
            <w:vMerge w:val="restart"/>
            <w:vAlign w:val="center"/>
          </w:tcPr>
          <w:p w14:paraId="27154204" w14:textId="77777777" w:rsidR="00F04CF3" w:rsidRPr="008265FC" w:rsidRDefault="00F04CF3" w:rsidP="000F7E48">
            <w:pPr>
              <w:keepNext/>
              <w:autoSpaceDE w:val="0"/>
              <w:autoSpaceDN w:val="0"/>
              <w:adjustRightInd w:val="0"/>
              <w:rPr>
                <w:rFonts w:ascii="Times New Roman" w:eastAsia="Times New Roman" w:hAnsi="Times New Roman" w:cs="Times New Roman"/>
                <w:sz w:val="16"/>
                <w:szCs w:val="24"/>
              </w:rPr>
            </w:pPr>
            <w:r>
              <w:rPr>
                <w:rFonts w:ascii="Times New Roman" w:eastAsia="Times New Roman" w:hAnsi="Times New Roman" w:cs="Times New Roman"/>
                <w:sz w:val="16"/>
                <w:szCs w:val="24"/>
              </w:rPr>
              <w:t>Parents/Guardians</w:t>
            </w:r>
          </w:p>
        </w:tc>
        <w:tc>
          <w:tcPr>
            <w:tcW w:w="1894" w:type="dxa"/>
            <w:gridSpan w:val="2"/>
            <w:vAlign w:val="center"/>
          </w:tcPr>
          <w:p w14:paraId="222A1A89" w14:textId="4DB2CBB6" w:rsidR="00F04CF3" w:rsidRDefault="00F04CF3" w:rsidP="00EE77CC">
            <w:pPr>
              <w:keepNext/>
              <w:autoSpaceDE w:val="0"/>
              <w:autoSpaceDN w:val="0"/>
              <w:adjustRightInd w:val="0"/>
              <w:jc w:val="center"/>
              <w:rPr>
                <w:rFonts w:ascii="Times New Roman" w:eastAsia="Times New Roman" w:hAnsi="Times New Roman" w:cs="Times New Roman"/>
                <w:sz w:val="16"/>
                <w:szCs w:val="24"/>
              </w:rPr>
            </w:pPr>
            <w:r w:rsidRPr="008265FC">
              <w:rPr>
                <w:rFonts w:ascii="Times New Roman" w:eastAsia="Times New Roman" w:hAnsi="Times New Roman" w:cs="Times New Roman"/>
                <w:sz w:val="16"/>
                <w:szCs w:val="24"/>
              </w:rPr>
              <w:t>Parental Permission</w:t>
            </w:r>
          </w:p>
          <w:p w14:paraId="759259A8" w14:textId="2896A641" w:rsidR="00F04CF3" w:rsidRPr="008265FC" w:rsidRDefault="00F04CF3" w:rsidP="00EE77CC">
            <w:pPr>
              <w:keepNext/>
              <w:autoSpaceDE w:val="0"/>
              <w:autoSpaceDN w:val="0"/>
              <w:adjustRightInd w:val="0"/>
              <w:ind w:left="180"/>
              <w:jc w:val="center"/>
              <w:rPr>
                <w:rFonts w:ascii="Times New Roman" w:eastAsia="Times New Roman" w:hAnsi="Times New Roman" w:cs="Times New Roman"/>
                <w:sz w:val="16"/>
                <w:szCs w:val="24"/>
              </w:rPr>
            </w:pPr>
            <w:r>
              <w:rPr>
                <w:rFonts w:ascii="Times New Roman" w:eastAsia="Times New Roman" w:hAnsi="Times New Roman" w:cs="Times New Roman"/>
                <w:sz w:val="16"/>
                <w:szCs w:val="24"/>
              </w:rPr>
              <w:t>(Online panel recruit)</w:t>
            </w:r>
          </w:p>
        </w:tc>
        <w:tc>
          <w:tcPr>
            <w:tcW w:w="1170" w:type="dxa"/>
            <w:gridSpan w:val="2"/>
            <w:vAlign w:val="center"/>
          </w:tcPr>
          <w:p w14:paraId="0A8689CE" w14:textId="2C054F73" w:rsidR="00F04CF3" w:rsidRPr="008265FC" w:rsidRDefault="00CC1550" w:rsidP="00EE77CC">
            <w:pPr>
              <w:keepNext/>
              <w:tabs>
                <w:tab w:val="decimal" w:pos="510"/>
              </w:tabs>
              <w:autoSpaceDE w:val="0"/>
              <w:autoSpaceDN w:val="0"/>
              <w:adjustRightInd w:val="0"/>
              <w:jc w:val="center"/>
              <w:rPr>
                <w:rFonts w:ascii="Times New Roman" w:eastAsia="Times New Roman" w:hAnsi="Times New Roman" w:cs="Times New Roman"/>
                <w:sz w:val="16"/>
                <w:szCs w:val="24"/>
              </w:rPr>
            </w:pPr>
            <w:r>
              <w:rPr>
                <w:rFonts w:ascii="Times New Roman" w:eastAsia="Times New Roman" w:hAnsi="Times New Roman" w:cs="Times New Roman"/>
                <w:sz w:val="16"/>
                <w:szCs w:val="24"/>
              </w:rPr>
              <w:t>1,200</w:t>
            </w:r>
          </w:p>
        </w:tc>
        <w:tc>
          <w:tcPr>
            <w:tcW w:w="1119" w:type="dxa"/>
            <w:gridSpan w:val="2"/>
            <w:vAlign w:val="center"/>
          </w:tcPr>
          <w:p w14:paraId="66615C68" w14:textId="77777777" w:rsidR="00F04CF3" w:rsidRPr="008265FC" w:rsidRDefault="00F04CF3" w:rsidP="002A726D">
            <w:pPr>
              <w:keepNext/>
              <w:autoSpaceDE w:val="0"/>
              <w:autoSpaceDN w:val="0"/>
              <w:adjustRightInd w:val="0"/>
              <w:ind w:left="180"/>
              <w:jc w:val="center"/>
              <w:rPr>
                <w:rFonts w:ascii="Times New Roman" w:eastAsia="Times New Roman" w:hAnsi="Times New Roman" w:cs="Times New Roman"/>
                <w:sz w:val="16"/>
                <w:szCs w:val="24"/>
              </w:rPr>
            </w:pPr>
            <w:r w:rsidRPr="008265FC">
              <w:rPr>
                <w:rFonts w:ascii="Times New Roman" w:eastAsia="Times New Roman" w:hAnsi="Times New Roman" w:cs="Times New Roman"/>
                <w:sz w:val="16"/>
                <w:szCs w:val="24"/>
              </w:rPr>
              <w:t>1</w:t>
            </w:r>
          </w:p>
        </w:tc>
        <w:tc>
          <w:tcPr>
            <w:tcW w:w="1008" w:type="dxa"/>
            <w:gridSpan w:val="2"/>
            <w:vAlign w:val="center"/>
          </w:tcPr>
          <w:p w14:paraId="4022E0F1" w14:textId="781EDF9D" w:rsidR="00F04CF3" w:rsidRPr="008265FC" w:rsidRDefault="00CC1550" w:rsidP="00EE77CC">
            <w:pPr>
              <w:keepNext/>
              <w:tabs>
                <w:tab w:val="decimal" w:pos="710"/>
              </w:tabs>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1,200</w:t>
            </w:r>
          </w:p>
        </w:tc>
        <w:tc>
          <w:tcPr>
            <w:tcW w:w="1080" w:type="dxa"/>
            <w:gridSpan w:val="2"/>
            <w:vAlign w:val="center"/>
          </w:tcPr>
          <w:p w14:paraId="24C507F5" w14:textId="77777777" w:rsidR="00EE77CC" w:rsidRDefault="00F04CF3" w:rsidP="00EE77CC">
            <w:pPr>
              <w:keepNext/>
              <w:tabs>
                <w:tab w:val="decimal" w:pos="454"/>
              </w:tabs>
              <w:autoSpaceDE w:val="0"/>
              <w:autoSpaceDN w:val="0"/>
              <w:adjustRightInd w:val="0"/>
              <w:ind w:left="180"/>
              <w:rPr>
                <w:rFonts w:ascii="Times New Roman" w:eastAsia="Times New Roman" w:hAnsi="Times New Roman" w:cs="Times New Roman"/>
                <w:sz w:val="16"/>
                <w:szCs w:val="24"/>
              </w:rPr>
            </w:pPr>
            <w:r w:rsidRPr="008265FC">
              <w:rPr>
                <w:rFonts w:ascii="Times New Roman" w:eastAsia="Times New Roman" w:hAnsi="Times New Roman" w:cs="Times New Roman"/>
                <w:sz w:val="16"/>
                <w:szCs w:val="24"/>
              </w:rPr>
              <w:t>0.08</w:t>
            </w:r>
          </w:p>
          <w:p w14:paraId="151C4B41" w14:textId="6AED182B" w:rsidR="00F04CF3" w:rsidRPr="008265FC" w:rsidRDefault="00D54AB9" w:rsidP="00EE77CC">
            <w:pPr>
              <w:keepNext/>
              <w:tabs>
                <w:tab w:val="decimal" w:pos="454"/>
              </w:tabs>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(5 minutes)</w:t>
            </w:r>
          </w:p>
        </w:tc>
        <w:tc>
          <w:tcPr>
            <w:tcW w:w="990" w:type="dxa"/>
            <w:gridSpan w:val="2"/>
            <w:vAlign w:val="center"/>
          </w:tcPr>
          <w:p w14:paraId="797FBDF3" w14:textId="3981E7CF" w:rsidR="00F04CF3" w:rsidRPr="008265FC" w:rsidRDefault="002A726D" w:rsidP="00EE77CC">
            <w:pPr>
              <w:autoSpaceDE w:val="0"/>
              <w:autoSpaceDN w:val="0"/>
              <w:adjustRightInd w:val="0"/>
              <w:ind w:left="180"/>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100</w:t>
            </w:r>
          </w:p>
        </w:tc>
      </w:tr>
      <w:tr w:rsidR="00F04CF3" w:rsidRPr="008265FC" w14:paraId="71960286" w14:textId="77777777" w:rsidTr="00EE77CC">
        <w:trPr>
          <w:gridAfter w:val="1"/>
          <w:wAfter w:w="29" w:type="dxa"/>
          <w:cantSplit/>
        </w:trPr>
        <w:tc>
          <w:tcPr>
            <w:tcW w:w="1289" w:type="dxa"/>
            <w:gridSpan w:val="2"/>
            <w:vMerge/>
            <w:vAlign w:val="center"/>
          </w:tcPr>
          <w:p w14:paraId="32E75864" w14:textId="77777777" w:rsidR="00F04CF3" w:rsidRDefault="00F04CF3" w:rsidP="000F7E48">
            <w:pPr>
              <w:keepNext/>
              <w:autoSpaceDE w:val="0"/>
              <w:autoSpaceDN w:val="0"/>
              <w:adjustRightInd w:val="0"/>
              <w:rPr>
                <w:rFonts w:ascii="Times New Roman" w:eastAsia="Times New Roman" w:hAnsi="Times New Roman" w:cs="Times New Roman"/>
                <w:sz w:val="16"/>
                <w:szCs w:val="24"/>
              </w:rPr>
            </w:pPr>
          </w:p>
        </w:tc>
        <w:tc>
          <w:tcPr>
            <w:tcW w:w="1894" w:type="dxa"/>
            <w:gridSpan w:val="2"/>
            <w:vAlign w:val="center"/>
          </w:tcPr>
          <w:p w14:paraId="7036C313" w14:textId="72BF6A41" w:rsidR="00F04CF3" w:rsidRPr="008265FC" w:rsidRDefault="00F04CF3" w:rsidP="00EE77CC">
            <w:pPr>
              <w:keepNext/>
              <w:autoSpaceDE w:val="0"/>
              <w:autoSpaceDN w:val="0"/>
              <w:adjustRightInd w:val="0"/>
              <w:ind w:left="180"/>
              <w:jc w:val="center"/>
              <w:rPr>
                <w:rFonts w:ascii="Times New Roman" w:eastAsia="Times New Roman" w:hAnsi="Times New Roman" w:cs="Times New Roman"/>
                <w:sz w:val="16"/>
                <w:szCs w:val="24"/>
              </w:rPr>
            </w:pPr>
            <w:r>
              <w:rPr>
                <w:rFonts w:ascii="Times New Roman" w:eastAsia="Times New Roman" w:hAnsi="Times New Roman" w:cs="Times New Roman"/>
                <w:sz w:val="16"/>
                <w:szCs w:val="24"/>
              </w:rPr>
              <w:t>Parental Notification/Opt-out (Social media recruit)</w:t>
            </w:r>
          </w:p>
        </w:tc>
        <w:tc>
          <w:tcPr>
            <w:tcW w:w="1170" w:type="dxa"/>
            <w:gridSpan w:val="2"/>
            <w:vAlign w:val="center"/>
          </w:tcPr>
          <w:p w14:paraId="7FE6AC6E" w14:textId="33F3C70F" w:rsidR="00F04CF3" w:rsidDel="00CB2441" w:rsidRDefault="00F04CF3" w:rsidP="00EE77CC">
            <w:pPr>
              <w:keepNext/>
              <w:tabs>
                <w:tab w:val="decimal" w:pos="510"/>
              </w:tabs>
              <w:autoSpaceDE w:val="0"/>
              <w:autoSpaceDN w:val="0"/>
              <w:adjustRightInd w:val="0"/>
              <w:ind w:left="-30"/>
              <w:jc w:val="center"/>
              <w:rPr>
                <w:rFonts w:ascii="Times New Roman" w:eastAsia="Times New Roman" w:hAnsi="Times New Roman" w:cs="Times New Roman"/>
                <w:sz w:val="16"/>
                <w:szCs w:val="24"/>
              </w:rPr>
            </w:pPr>
            <w:r>
              <w:rPr>
                <w:rFonts w:ascii="Times New Roman" w:eastAsia="Times New Roman" w:hAnsi="Times New Roman" w:cs="Times New Roman"/>
                <w:sz w:val="16"/>
                <w:szCs w:val="24"/>
              </w:rPr>
              <w:t>1,400</w:t>
            </w:r>
          </w:p>
        </w:tc>
        <w:tc>
          <w:tcPr>
            <w:tcW w:w="1119" w:type="dxa"/>
            <w:gridSpan w:val="2"/>
            <w:vAlign w:val="center"/>
          </w:tcPr>
          <w:p w14:paraId="4F71F3F7" w14:textId="6D9731B0" w:rsidR="00F04CF3" w:rsidRPr="008265FC" w:rsidRDefault="00F04CF3" w:rsidP="002A726D">
            <w:pPr>
              <w:keepNext/>
              <w:autoSpaceDE w:val="0"/>
              <w:autoSpaceDN w:val="0"/>
              <w:adjustRightInd w:val="0"/>
              <w:ind w:left="180"/>
              <w:jc w:val="center"/>
              <w:rPr>
                <w:rFonts w:ascii="Times New Roman" w:eastAsia="Times New Roman" w:hAnsi="Times New Roman" w:cs="Times New Roman"/>
                <w:sz w:val="16"/>
                <w:szCs w:val="24"/>
              </w:rPr>
            </w:pPr>
            <w:r>
              <w:rPr>
                <w:rFonts w:ascii="Times New Roman" w:eastAsia="Times New Roman" w:hAnsi="Times New Roman" w:cs="Times New Roman"/>
                <w:sz w:val="16"/>
                <w:szCs w:val="24"/>
              </w:rPr>
              <w:t>1</w:t>
            </w:r>
          </w:p>
        </w:tc>
        <w:tc>
          <w:tcPr>
            <w:tcW w:w="1008" w:type="dxa"/>
            <w:gridSpan w:val="2"/>
            <w:vAlign w:val="center"/>
          </w:tcPr>
          <w:p w14:paraId="61A93C3F" w14:textId="543D2F93" w:rsidR="00F04CF3" w:rsidDel="00CB2441" w:rsidRDefault="00F04CF3" w:rsidP="00EE77CC">
            <w:pPr>
              <w:keepNext/>
              <w:tabs>
                <w:tab w:val="decimal" w:pos="710"/>
              </w:tabs>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1,400</w:t>
            </w:r>
          </w:p>
        </w:tc>
        <w:tc>
          <w:tcPr>
            <w:tcW w:w="1080" w:type="dxa"/>
            <w:gridSpan w:val="2"/>
            <w:vAlign w:val="center"/>
          </w:tcPr>
          <w:p w14:paraId="6DEA70FB" w14:textId="24A41226" w:rsidR="00F04CF3" w:rsidRDefault="00F04CF3" w:rsidP="002A726D">
            <w:pPr>
              <w:keepNext/>
              <w:tabs>
                <w:tab w:val="decimal" w:pos="454"/>
              </w:tabs>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0.08</w:t>
            </w:r>
          </w:p>
          <w:p w14:paraId="34791DD8" w14:textId="55FD31BD" w:rsidR="00D54AB9" w:rsidRPr="008265FC" w:rsidRDefault="00D54AB9" w:rsidP="002A726D">
            <w:pPr>
              <w:keepNext/>
              <w:tabs>
                <w:tab w:val="decimal" w:pos="454"/>
              </w:tabs>
              <w:autoSpaceDE w:val="0"/>
              <w:autoSpaceDN w:val="0"/>
              <w:adjustRightInd w:val="0"/>
              <w:ind w:left="180"/>
              <w:jc w:val="center"/>
              <w:rPr>
                <w:rFonts w:ascii="Times New Roman" w:eastAsia="Times New Roman" w:hAnsi="Times New Roman" w:cs="Times New Roman"/>
                <w:sz w:val="16"/>
                <w:szCs w:val="24"/>
              </w:rPr>
            </w:pPr>
            <w:r>
              <w:rPr>
                <w:rFonts w:ascii="Times New Roman" w:eastAsia="Times New Roman" w:hAnsi="Times New Roman" w:cs="Times New Roman"/>
                <w:sz w:val="16"/>
                <w:szCs w:val="24"/>
              </w:rPr>
              <w:t>(5 minutes)</w:t>
            </w:r>
          </w:p>
        </w:tc>
        <w:tc>
          <w:tcPr>
            <w:tcW w:w="990" w:type="dxa"/>
            <w:gridSpan w:val="2"/>
            <w:vAlign w:val="center"/>
          </w:tcPr>
          <w:p w14:paraId="257AC2F5" w14:textId="2CB86831" w:rsidR="00F04CF3" w:rsidDel="00CB2441" w:rsidRDefault="00F04CF3" w:rsidP="00EE77CC">
            <w:pPr>
              <w:autoSpaceDE w:val="0"/>
              <w:autoSpaceDN w:val="0"/>
              <w:adjustRightInd w:val="0"/>
              <w:ind w:left="180"/>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11</w:t>
            </w:r>
            <w:r w:rsidR="002A726D">
              <w:rPr>
                <w:rFonts w:ascii="Times New Roman" w:eastAsia="Times New Roman" w:hAnsi="Times New Roman" w:cs="Times New Roman"/>
                <w:b/>
                <w:sz w:val="16"/>
                <w:szCs w:val="24"/>
              </w:rPr>
              <w:t>7</w:t>
            </w:r>
          </w:p>
        </w:tc>
      </w:tr>
      <w:tr w:rsidR="008265FC" w:rsidRPr="008265FC" w14:paraId="7F676CF5" w14:textId="77777777" w:rsidTr="00EE77CC">
        <w:trPr>
          <w:gridAfter w:val="1"/>
          <w:wAfter w:w="29" w:type="dxa"/>
          <w:cantSplit/>
          <w:trHeight w:val="534"/>
        </w:trPr>
        <w:tc>
          <w:tcPr>
            <w:tcW w:w="1289" w:type="dxa"/>
            <w:gridSpan w:val="2"/>
            <w:vAlign w:val="center"/>
          </w:tcPr>
          <w:p w14:paraId="549AA126" w14:textId="77777777" w:rsidR="008265FC" w:rsidRPr="008265FC" w:rsidRDefault="008265FC" w:rsidP="000F7E48">
            <w:pPr>
              <w:keepNext/>
              <w:autoSpaceDE w:val="0"/>
              <w:autoSpaceDN w:val="0"/>
              <w:adjustRightInd w:val="0"/>
              <w:ind w:left="180"/>
              <w:rPr>
                <w:rFonts w:ascii="Times New Roman" w:eastAsia="Times New Roman" w:hAnsi="Times New Roman" w:cs="Times New Roman"/>
                <w:sz w:val="16"/>
                <w:szCs w:val="24"/>
              </w:rPr>
            </w:pPr>
            <w:r w:rsidRPr="008265FC">
              <w:rPr>
                <w:rFonts w:ascii="Times New Roman" w:eastAsia="Times New Roman" w:hAnsi="Times New Roman" w:cs="Times New Roman"/>
                <w:sz w:val="16"/>
                <w:szCs w:val="24"/>
              </w:rPr>
              <w:t xml:space="preserve">Youth aged </w:t>
            </w:r>
            <w:r w:rsidRPr="008265FC">
              <w:rPr>
                <w:rFonts w:ascii="Times New Roman" w:eastAsia="Times New Roman" w:hAnsi="Times New Roman" w:cs="Times New Roman"/>
                <w:sz w:val="16"/>
                <w:szCs w:val="24"/>
              </w:rPr>
              <w:br/>
              <w:t>13</w:t>
            </w:r>
            <w:r w:rsidR="008A00A2">
              <w:rPr>
                <w:rFonts w:ascii="Times New Roman" w:eastAsia="Times New Roman" w:hAnsi="Times New Roman" w:cs="Times New Roman"/>
                <w:sz w:val="16"/>
                <w:szCs w:val="24"/>
              </w:rPr>
              <w:t>–</w:t>
            </w:r>
            <w:r w:rsidRPr="008265FC">
              <w:rPr>
                <w:rFonts w:ascii="Times New Roman" w:eastAsia="Times New Roman" w:hAnsi="Times New Roman" w:cs="Times New Roman"/>
                <w:sz w:val="16"/>
                <w:szCs w:val="24"/>
              </w:rPr>
              <w:t xml:space="preserve">17 </w:t>
            </w:r>
          </w:p>
        </w:tc>
        <w:tc>
          <w:tcPr>
            <w:tcW w:w="1894" w:type="dxa"/>
            <w:gridSpan w:val="2"/>
            <w:vAlign w:val="center"/>
          </w:tcPr>
          <w:p w14:paraId="4B2506FF" w14:textId="3516F8A0" w:rsidR="008265FC" w:rsidRPr="008265FC" w:rsidRDefault="008265FC" w:rsidP="00EE77CC">
            <w:pPr>
              <w:keepNext/>
              <w:autoSpaceDE w:val="0"/>
              <w:autoSpaceDN w:val="0"/>
              <w:adjustRightInd w:val="0"/>
              <w:ind w:left="180"/>
              <w:jc w:val="center"/>
              <w:rPr>
                <w:rFonts w:ascii="Times New Roman" w:eastAsia="Times New Roman" w:hAnsi="Times New Roman" w:cs="Times New Roman"/>
                <w:sz w:val="16"/>
                <w:szCs w:val="24"/>
              </w:rPr>
            </w:pPr>
            <w:r w:rsidRPr="008265FC">
              <w:rPr>
                <w:rFonts w:ascii="Times New Roman" w:eastAsia="Times New Roman" w:hAnsi="Times New Roman" w:cs="Times New Roman"/>
                <w:sz w:val="16"/>
                <w:szCs w:val="24"/>
              </w:rPr>
              <w:t>Youth</w:t>
            </w:r>
            <w:r w:rsidR="004327FC">
              <w:rPr>
                <w:rFonts w:ascii="Times New Roman" w:eastAsia="Times New Roman" w:hAnsi="Times New Roman" w:cs="Times New Roman"/>
                <w:sz w:val="16"/>
                <w:szCs w:val="24"/>
              </w:rPr>
              <w:t xml:space="preserve"> Recruiting and</w:t>
            </w:r>
            <w:r w:rsidRPr="008265FC">
              <w:rPr>
                <w:rFonts w:ascii="Times New Roman" w:eastAsia="Times New Roman" w:hAnsi="Times New Roman" w:cs="Times New Roman"/>
                <w:sz w:val="16"/>
                <w:szCs w:val="24"/>
              </w:rPr>
              <w:t xml:space="preserve"> Screening</w:t>
            </w:r>
          </w:p>
        </w:tc>
        <w:tc>
          <w:tcPr>
            <w:tcW w:w="1170" w:type="dxa"/>
            <w:gridSpan w:val="2"/>
            <w:vAlign w:val="center"/>
          </w:tcPr>
          <w:p w14:paraId="668A3675" w14:textId="6737C235" w:rsidR="008265FC" w:rsidRPr="008265FC" w:rsidRDefault="00EE77CC" w:rsidP="00EE77CC">
            <w:pPr>
              <w:keepNext/>
              <w:autoSpaceDE w:val="0"/>
              <w:autoSpaceDN w:val="0"/>
              <w:adjustRightInd w:val="0"/>
              <w:jc w:val="center"/>
              <w:rPr>
                <w:rFonts w:ascii="Times New Roman" w:eastAsia="Times New Roman" w:hAnsi="Times New Roman" w:cs="Times New Roman"/>
                <w:sz w:val="16"/>
                <w:szCs w:val="24"/>
              </w:rPr>
            </w:pPr>
            <w:r>
              <w:rPr>
                <w:rFonts w:ascii="Times New Roman" w:eastAsia="Times New Roman" w:hAnsi="Times New Roman" w:cs="Times New Roman"/>
                <w:sz w:val="16"/>
                <w:szCs w:val="24"/>
              </w:rPr>
              <w:t xml:space="preserve">   </w:t>
            </w:r>
            <w:r w:rsidR="00F04CF3">
              <w:rPr>
                <w:rFonts w:ascii="Times New Roman" w:eastAsia="Times New Roman" w:hAnsi="Times New Roman" w:cs="Times New Roman"/>
                <w:sz w:val="16"/>
                <w:szCs w:val="24"/>
              </w:rPr>
              <w:t>5,860</w:t>
            </w:r>
          </w:p>
        </w:tc>
        <w:tc>
          <w:tcPr>
            <w:tcW w:w="1119" w:type="dxa"/>
            <w:gridSpan w:val="2"/>
            <w:vAlign w:val="center"/>
          </w:tcPr>
          <w:p w14:paraId="5F580DD4" w14:textId="77777777" w:rsidR="008265FC" w:rsidRPr="008265FC" w:rsidRDefault="008265FC" w:rsidP="002A726D">
            <w:pPr>
              <w:keepNext/>
              <w:autoSpaceDE w:val="0"/>
              <w:autoSpaceDN w:val="0"/>
              <w:adjustRightInd w:val="0"/>
              <w:ind w:left="180"/>
              <w:jc w:val="center"/>
              <w:rPr>
                <w:rFonts w:ascii="Times New Roman" w:eastAsia="Times New Roman" w:hAnsi="Times New Roman" w:cs="Times New Roman"/>
                <w:sz w:val="16"/>
                <w:szCs w:val="24"/>
              </w:rPr>
            </w:pPr>
            <w:r w:rsidRPr="008265FC">
              <w:rPr>
                <w:rFonts w:ascii="Times New Roman" w:eastAsia="Times New Roman" w:hAnsi="Times New Roman" w:cs="Times New Roman"/>
                <w:sz w:val="16"/>
                <w:szCs w:val="24"/>
              </w:rPr>
              <w:t>1</w:t>
            </w:r>
          </w:p>
        </w:tc>
        <w:tc>
          <w:tcPr>
            <w:tcW w:w="1008" w:type="dxa"/>
            <w:gridSpan w:val="2"/>
            <w:vAlign w:val="center"/>
          </w:tcPr>
          <w:p w14:paraId="50176A5C" w14:textId="2159341C" w:rsidR="008265FC" w:rsidRPr="008265FC" w:rsidRDefault="00F04CF3" w:rsidP="00EE77CC">
            <w:pPr>
              <w:keepNext/>
              <w:tabs>
                <w:tab w:val="decimal" w:pos="710"/>
              </w:tabs>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5,860</w:t>
            </w:r>
          </w:p>
        </w:tc>
        <w:tc>
          <w:tcPr>
            <w:tcW w:w="1080" w:type="dxa"/>
            <w:gridSpan w:val="2"/>
            <w:vAlign w:val="center"/>
          </w:tcPr>
          <w:p w14:paraId="2D583E4A" w14:textId="53FD3AC3" w:rsidR="00D54AB9" w:rsidRPr="008265FC" w:rsidRDefault="008265FC" w:rsidP="00EE77CC">
            <w:pPr>
              <w:keepNext/>
              <w:tabs>
                <w:tab w:val="decimal" w:pos="454"/>
              </w:tabs>
              <w:autoSpaceDE w:val="0"/>
              <w:autoSpaceDN w:val="0"/>
              <w:adjustRightInd w:val="0"/>
              <w:ind w:left="180"/>
              <w:rPr>
                <w:rFonts w:ascii="Times New Roman" w:eastAsia="Times New Roman" w:hAnsi="Times New Roman" w:cs="Times New Roman"/>
                <w:sz w:val="16"/>
                <w:szCs w:val="24"/>
              </w:rPr>
            </w:pPr>
            <w:r w:rsidRPr="008265FC">
              <w:rPr>
                <w:rFonts w:ascii="Times New Roman" w:eastAsia="Times New Roman" w:hAnsi="Times New Roman" w:cs="Times New Roman"/>
                <w:sz w:val="16"/>
                <w:szCs w:val="24"/>
              </w:rPr>
              <w:t>0.</w:t>
            </w:r>
            <w:r w:rsidR="00C23A7E">
              <w:rPr>
                <w:rFonts w:ascii="Times New Roman" w:eastAsia="Times New Roman" w:hAnsi="Times New Roman" w:cs="Times New Roman"/>
                <w:sz w:val="16"/>
                <w:szCs w:val="24"/>
              </w:rPr>
              <w:t>0</w:t>
            </w:r>
            <w:r w:rsidR="00EE77CC">
              <w:rPr>
                <w:rFonts w:ascii="Times New Roman" w:eastAsia="Times New Roman" w:hAnsi="Times New Roman" w:cs="Times New Roman"/>
                <w:sz w:val="16"/>
                <w:szCs w:val="24"/>
              </w:rPr>
              <w:t>8</w:t>
            </w:r>
            <w:r w:rsidR="00EE77CC">
              <w:rPr>
                <w:rFonts w:ascii="Times New Roman" w:eastAsia="Times New Roman" w:hAnsi="Times New Roman" w:cs="Times New Roman"/>
                <w:sz w:val="16"/>
                <w:szCs w:val="24"/>
              </w:rPr>
              <w:br/>
            </w:r>
            <w:r w:rsidR="00D54AB9">
              <w:rPr>
                <w:rFonts w:ascii="Times New Roman" w:eastAsia="Times New Roman" w:hAnsi="Times New Roman" w:cs="Times New Roman"/>
                <w:sz w:val="16"/>
                <w:szCs w:val="24"/>
              </w:rPr>
              <w:t>(5 minutes)</w:t>
            </w:r>
          </w:p>
        </w:tc>
        <w:tc>
          <w:tcPr>
            <w:tcW w:w="990" w:type="dxa"/>
            <w:gridSpan w:val="2"/>
            <w:vAlign w:val="center"/>
          </w:tcPr>
          <w:p w14:paraId="2D5A61D1" w14:textId="72E094C6" w:rsidR="008265FC" w:rsidRPr="008265FC" w:rsidRDefault="00F04CF3" w:rsidP="00EE77CC">
            <w:pPr>
              <w:autoSpaceDE w:val="0"/>
              <w:autoSpaceDN w:val="0"/>
              <w:adjustRightInd w:val="0"/>
              <w:ind w:left="180"/>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4</w:t>
            </w:r>
            <w:r w:rsidR="002A726D">
              <w:rPr>
                <w:rFonts w:ascii="Times New Roman" w:eastAsia="Times New Roman" w:hAnsi="Times New Roman" w:cs="Times New Roman"/>
                <w:b/>
                <w:sz w:val="16"/>
                <w:szCs w:val="24"/>
              </w:rPr>
              <w:t>88</w:t>
            </w:r>
          </w:p>
        </w:tc>
      </w:tr>
      <w:tr w:rsidR="00E03E43" w:rsidRPr="008265FC" w14:paraId="696D196C" w14:textId="77777777" w:rsidTr="00EE77CC">
        <w:trPr>
          <w:gridAfter w:val="1"/>
          <w:wAfter w:w="29" w:type="dxa"/>
          <w:cantSplit/>
          <w:trHeight w:val="534"/>
        </w:trPr>
        <w:tc>
          <w:tcPr>
            <w:tcW w:w="1289" w:type="dxa"/>
            <w:gridSpan w:val="2"/>
            <w:vAlign w:val="center"/>
          </w:tcPr>
          <w:p w14:paraId="3F6628DE" w14:textId="77777777" w:rsidR="00C23A7E" w:rsidRDefault="00E03E43" w:rsidP="000F7E48">
            <w:pPr>
              <w:keepNext/>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 xml:space="preserve">Youth aged </w:t>
            </w:r>
          </w:p>
          <w:p w14:paraId="32190727" w14:textId="4D3A95EE" w:rsidR="00E03E43" w:rsidRPr="008265FC" w:rsidRDefault="00E03E43" w:rsidP="000F7E48">
            <w:pPr>
              <w:keepNext/>
              <w:autoSpaceDE w:val="0"/>
              <w:autoSpaceDN w:val="0"/>
              <w:adjustRightInd w:val="0"/>
              <w:ind w:left="180"/>
              <w:rPr>
                <w:rFonts w:ascii="Times New Roman" w:eastAsia="Times New Roman" w:hAnsi="Times New Roman" w:cs="Times New Roman"/>
                <w:sz w:val="16"/>
                <w:szCs w:val="24"/>
              </w:rPr>
            </w:pPr>
            <w:r w:rsidRPr="008265FC">
              <w:rPr>
                <w:rFonts w:ascii="Times New Roman" w:eastAsia="Times New Roman" w:hAnsi="Times New Roman" w:cs="Times New Roman"/>
                <w:sz w:val="16"/>
                <w:szCs w:val="24"/>
              </w:rPr>
              <w:t>13</w:t>
            </w:r>
            <w:r>
              <w:rPr>
                <w:rFonts w:ascii="Times New Roman" w:eastAsia="Times New Roman" w:hAnsi="Times New Roman" w:cs="Times New Roman"/>
                <w:sz w:val="16"/>
                <w:szCs w:val="24"/>
              </w:rPr>
              <w:t>–</w:t>
            </w:r>
            <w:r w:rsidRPr="008265FC">
              <w:rPr>
                <w:rFonts w:ascii="Times New Roman" w:eastAsia="Times New Roman" w:hAnsi="Times New Roman" w:cs="Times New Roman"/>
                <w:sz w:val="16"/>
                <w:szCs w:val="24"/>
              </w:rPr>
              <w:t>17</w:t>
            </w:r>
          </w:p>
        </w:tc>
        <w:tc>
          <w:tcPr>
            <w:tcW w:w="1894" w:type="dxa"/>
            <w:gridSpan w:val="2"/>
            <w:vAlign w:val="center"/>
          </w:tcPr>
          <w:p w14:paraId="05343B10" w14:textId="5B9697A9" w:rsidR="00E03E43" w:rsidRPr="008265FC" w:rsidRDefault="00C23A7E" w:rsidP="00EE77CC">
            <w:pPr>
              <w:keepNext/>
              <w:autoSpaceDE w:val="0"/>
              <w:autoSpaceDN w:val="0"/>
              <w:adjustRightInd w:val="0"/>
              <w:ind w:left="180"/>
              <w:jc w:val="center"/>
              <w:rPr>
                <w:rFonts w:ascii="Times New Roman" w:eastAsia="Times New Roman" w:hAnsi="Times New Roman" w:cs="Times New Roman"/>
                <w:sz w:val="16"/>
                <w:szCs w:val="24"/>
              </w:rPr>
            </w:pPr>
            <w:r>
              <w:rPr>
                <w:rFonts w:ascii="Times New Roman" w:eastAsia="Times New Roman" w:hAnsi="Times New Roman" w:cs="Times New Roman"/>
                <w:sz w:val="16"/>
                <w:szCs w:val="24"/>
              </w:rPr>
              <w:t>Youth Assent</w:t>
            </w:r>
          </w:p>
        </w:tc>
        <w:tc>
          <w:tcPr>
            <w:tcW w:w="1170" w:type="dxa"/>
            <w:gridSpan w:val="2"/>
            <w:vAlign w:val="center"/>
          </w:tcPr>
          <w:p w14:paraId="3FCA8AC3" w14:textId="47CC2AEC" w:rsidR="00E03E43" w:rsidRDefault="00C23A7E" w:rsidP="00EE77CC">
            <w:pPr>
              <w:keepNext/>
              <w:tabs>
                <w:tab w:val="decimal" w:pos="780"/>
              </w:tabs>
              <w:autoSpaceDE w:val="0"/>
              <w:autoSpaceDN w:val="0"/>
              <w:adjustRightInd w:val="0"/>
              <w:rPr>
                <w:rFonts w:ascii="Times New Roman" w:eastAsia="Times New Roman" w:hAnsi="Times New Roman" w:cs="Times New Roman"/>
                <w:sz w:val="16"/>
                <w:szCs w:val="24"/>
              </w:rPr>
            </w:pPr>
            <w:r>
              <w:rPr>
                <w:rFonts w:ascii="Times New Roman" w:eastAsia="Times New Roman" w:hAnsi="Times New Roman" w:cs="Times New Roman"/>
                <w:sz w:val="16"/>
                <w:szCs w:val="24"/>
              </w:rPr>
              <w:t>1,</w:t>
            </w:r>
            <w:r w:rsidR="00296944">
              <w:rPr>
                <w:rFonts w:ascii="Times New Roman" w:eastAsia="Times New Roman" w:hAnsi="Times New Roman" w:cs="Times New Roman"/>
                <w:sz w:val="16"/>
                <w:szCs w:val="24"/>
              </w:rPr>
              <w:t>6</w:t>
            </w:r>
            <w:r>
              <w:rPr>
                <w:rFonts w:ascii="Times New Roman" w:eastAsia="Times New Roman" w:hAnsi="Times New Roman" w:cs="Times New Roman"/>
                <w:sz w:val="16"/>
                <w:szCs w:val="24"/>
              </w:rPr>
              <w:t>00</w:t>
            </w:r>
          </w:p>
        </w:tc>
        <w:tc>
          <w:tcPr>
            <w:tcW w:w="1119" w:type="dxa"/>
            <w:gridSpan w:val="2"/>
            <w:vAlign w:val="center"/>
          </w:tcPr>
          <w:p w14:paraId="583A2C49" w14:textId="6BEBA050" w:rsidR="00E03E43" w:rsidRPr="008265FC" w:rsidRDefault="00EE77CC" w:rsidP="00EE77CC">
            <w:pPr>
              <w:keepNext/>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 xml:space="preserve">         </w:t>
            </w:r>
            <w:r w:rsidR="00C23A7E">
              <w:rPr>
                <w:rFonts w:ascii="Times New Roman" w:eastAsia="Times New Roman" w:hAnsi="Times New Roman" w:cs="Times New Roman"/>
                <w:sz w:val="16"/>
                <w:szCs w:val="24"/>
              </w:rPr>
              <w:t>1</w:t>
            </w:r>
          </w:p>
        </w:tc>
        <w:tc>
          <w:tcPr>
            <w:tcW w:w="1008" w:type="dxa"/>
            <w:gridSpan w:val="2"/>
            <w:vAlign w:val="center"/>
          </w:tcPr>
          <w:p w14:paraId="4AC1D75E" w14:textId="7E978C27" w:rsidR="00E03E43" w:rsidRDefault="00C23A7E" w:rsidP="00EE77CC">
            <w:pPr>
              <w:keepNext/>
              <w:tabs>
                <w:tab w:val="decimal" w:pos="710"/>
              </w:tabs>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1,</w:t>
            </w:r>
            <w:r w:rsidR="00296944">
              <w:rPr>
                <w:rFonts w:ascii="Times New Roman" w:eastAsia="Times New Roman" w:hAnsi="Times New Roman" w:cs="Times New Roman"/>
                <w:sz w:val="16"/>
                <w:szCs w:val="24"/>
              </w:rPr>
              <w:t>6</w:t>
            </w:r>
            <w:r>
              <w:rPr>
                <w:rFonts w:ascii="Times New Roman" w:eastAsia="Times New Roman" w:hAnsi="Times New Roman" w:cs="Times New Roman"/>
                <w:sz w:val="16"/>
                <w:szCs w:val="24"/>
              </w:rPr>
              <w:t>00</w:t>
            </w:r>
          </w:p>
        </w:tc>
        <w:tc>
          <w:tcPr>
            <w:tcW w:w="1080" w:type="dxa"/>
            <w:gridSpan w:val="2"/>
            <w:vAlign w:val="center"/>
          </w:tcPr>
          <w:p w14:paraId="48635FD9" w14:textId="77777777" w:rsidR="00E03E43" w:rsidRDefault="00C23A7E" w:rsidP="00EE77CC">
            <w:pPr>
              <w:keepNext/>
              <w:tabs>
                <w:tab w:val="decimal" w:pos="454"/>
              </w:tabs>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0.08</w:t>
            </w:r>
          </w:p>
          <w:p w14:paraId="09700BBE" w14:textId="2760F3E1" w:rsidR="00D54AB9" w:rsidRPr="008265FC" w:rsidRDefault="00D54AB9" w:rsidP="002A726D">
            <w:pPr>
              <w:keepNext/>
              <w:tabs>
                <w:tab w:val="decimal" w:pos="454"/>
              </w:tabs>
              <w:autoSpaceDE w:val="0"/>
              <w:autoSpaceDN w:val="0"/>
              <w:adjustRightInd w:val="0"/>
              <w:ind w:left="180"/>
              <w:jc w:val="center"/>
              <w:rPr>
                <w:rFonts w:ascii="Times New Roman" w:eastAsia="Times New Roman" w:hAnsi="Times New Roman" w:cs="Times New Roman"/>
                <w:sz w:val="16"/>
                <w:szCs w:val="24"/>
              </w:rPr>
            </w:pPr>
            <w:r>
              <w:rPr>
                <w:rFonts w:ascii="Times New Roman" w:eastAsia="Times New Roman" w:hAnsi="Times New Roman" w:cs="Times New Roman"/>
                <w:sz w:val="16"/>
                <w:szCs w:val="24"/>
              </w:rPr>
              <w:t>(5 minutes)</w:t>
            </w:r>
          </w:p>
        </w:tc>
        <w:tc>
          <w:tcPr>
            <w:tcW w:w="990" w:type="dxa"/>
            <w:gridSpan w:val="2"/>
            <w:vAlign w:val="center"/>
          </w:tcPr>
          <w:p w14:paraId="2A7F1C4A" w14:textId="5C70EA7D" w:rsidR="00E03E43" w:rsidRDefault="00296944" w:rsidP="00EE77CC">
            <w:pPr>
              <w:autoSpaceDE w:val="0"/>
              <w:autoSpaceDN w:val="0"/>
              <w:adjustRightInd w:val="0"/>
              <w:ind w:left="180"/>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1</w:t>
            </w:r>
            <w:r w:rsidR="002A726D">
              <w:rPr>
                <w:rFonts w:ascii="Times New Roman" w:eastAsia="Times New Roman" w:hAnsi="Times New Roman" w:cs="Times New Roman"/>
                <w:b/>
                <w:sz w:val="16"/>
                <w:szCs w:val="24"/>
              </w:rPr>
              <w:t>33</w:t>
            </w:r>
          </w:p>
        </w:tc>
      </w:tr>
      <w:tr w:rsidR="008265FC" w:rsidRPr="008265FC" w14:paraId="5401ACCA" w14:textId="77777777" w:rsidTr="00EE77CC">
        <w:trPr>
          <w:gridBefore w:val="1"/>
          <w:wBefore w:w="29" w:type="dxa"/>
          <w:cantSplit/>
          <w:trHeight w:val="282"/>
        </w:trPr>
        <w:tc>
          <w:tcPr>
            <w:tcW w:w="8550" w:type="dxa"/>
            <w:gridSpan w:val="14"/>
            <w:vAlign w:val="center"/>
          </w:tcPr>
          <w:p w14:paraId="3DCBF1A2" w14:textId="77681D53" w:rsidR="008265FC" w:rsidRPr="008A00A2" w:rsidRDefault="00CD4E6C" w:rsidP="000F7E48">
            <w:pPr>
              <w:autoSpaceDE w:val="0"/>
              <w:autoSpaceDN w:val="0"/>
              <w:adjustRightInd w:val="0"/>
              <w:ind w:left="180"/>
              <w:rPr>
                <w:rFonts w:ascii="Times New Roman" w:eastAsia="Times New Roman" w:hAnsi="Times New Roman" w:cs="Times New Roman"/>
                <w:b/>
                <w:sz w:val="16"/>
                <w:szCs w:val="24"/>
              </w:rPr>
            </w:pPr>
            <w:r>
              <w:rPr>
                <w:rFonts w:ascii="Times New Roman" w:eastAsia="Times New Roman" w:hAnsi="Times New Roman" w:cs="Times New Roman"/>
                <w:b/>
                <w:sz w:val="16"/>
                <w:szCs w:val="24"/>
              </w:rPr>
              <w:t>Survey</w:t>
            </w:r>
          </w:p>
        </w:tc>
      </w:tr>
      <w:tr w:rsidR="00296944" w:rsidRPr="008265FC" w14:paraId="6EDCBA2A" w14:textId="77777777" w:rsidTr="00EE77CC">
        <w:trPr>
          <w:gridBefore w:val="1"/>
          <w:wBefore w:w="29" w:type="dxa"/>
          <w:cantSplit/>
        </w:trPr>
        <w:tc>
          <w:tcPr>
            <w:tcW w:w="1289" w:type="dxa"/>
            <w:gridSpan w:val="2"/>
            <w:vMerge w:val="restart"/>
            <w:vAlign w:val="center"/>
          </w:tcPr>
          <w:p w14:paraId="5F4EB286" w14:textId="77777777" w:rsidR="00296944" w:rsidRPr="008265FC" w:rsidRDefault="00296944" w:rsidP="000F7E48">
            <w:pPr>
              <w:keepNext/>
              <w:autoSpaceDE w:val="0"/>
              <w:autoSpaceDN w:val="0"/>
              <w:adjustRightInd w:val="0"/>
              <w:ind w:left="180"/>
              <w:rPr>
                <w:rFonts w:ascii="Times New Roman" w:eastAsia="Times New Roman" w:hAnsi="Times New Roman" w:cs="Times New Roman"/>
                <w:sz w:val="16"/>
                <w:szCs w:val="24"/>
              </w:rPr>
            </w:pPr>
            <w:r w:rsidRPr="008265FC">
              <w:rPr>
                <w:rFonts w:ascii="Times New Roman" w:eastAsia="Times New Roman" w:hAnsi="Times New Roman" w:cs="Times New Roman"/>
                <w:sz w:val="16"/>
                <w:szCs w:val="24"/>
              </w:rPr>
              <w:t xml:space="preserve">Youth aged </w:t>
            </w:r>
            <w:r w:rsidRPr="008265FC">
              <w:rPr>
                <w:rFonts w:ascii="Times New Roman" w:eastAsia="Times New Roman" w:hAnsi="Times New Roman" w:cs="Times New Roman"/>
                <w:sz w:val="16"/>
                <w:szCs w:val="24"/>
              </w:rPr>
              <w:br/>
              <w:t>13</w:t>
            </w:r>
            <w:r>
              <w:rPr>
                <w:rFonts w:ascii="Times New Roman" w:eastAsia="Times New Roman" w:hAnsi="Times New Roman" w:cs="Times New Roman"/>
                <w:sz w:val="16"/>
                <w:szCs w:val="24"/>
              </w:rPr>
              <w:t>–</w:t>
            </w:r>
            <w:r w:rsidRPr="008265FC">
              <w:rPr>
                <w:rFonts w:ascii="Times New Roman" w:eastAsia="Times New Roman" w:hAnsi="Times New Roman" w:cs="Times New Roman"/>
                <w:sz w:val="16"/>
                <w:szCs w:val="24"/>
              </w:rPr>
              <w:t>17</w:t>
            </w:r>
          </w:p>
        </w:tc>
        <w:tc>
          <w:tcPr>
            <w:tcW w:w="1894" w:type="dxa"/>
            <w:gridSpan w:val="2"/>
          </w:tcPr>
          <w:p w14:paraId="6923A328" w14:textId="3EC016CD" w:rsidR="00296944" w:rsidRPr="008265FC" w:rsidDel="00841491" w:rsidRDefault="00296944" w:rsidP="000F7E48">
            <w:pPr>
              <w:keepNext/>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Multicultural youth who have experimented with or are at risk for using cigarettes or have ever used cigars or hookah</w:t>
            </w:r>
          </w:p>
        </w:tc>
        <w:tc>
          <w:tcPr>
            <w:tcW w:w="1170" w:type="dxa"/>
            <w:gridSpan w:val="2"/>
            <w:vAlign w:val="center"/>
          </w:tcPr>
          <w:p w14:paraId="173725A0" w14:textId="77777777" w:rsidR="00296944" w:rsidRPr="008265FC" w:rsidRDefault="00296944" w:rsidP="00EE77CC">
            <w:pPr>
              <w:keepNext/>
              <w:tabs>
                <w:tab w:val="decimal" w:pos="744"/>
              </w:tabs>
              <w:autoSpaceDE w:val="0"/>
              <w:autoSpaceDN w:val="0"/>
              <w:adjustRightInd w:val="0"/>
              <w:rPr>
                <w:rFonts w:ascii="Times New Roman" w:eastAsia="Times New Roman" w:hAnsi="Times New Roman" w:cs="Times New Roman"/>
                <w:sz w:val="16"/>
                <w:szCs w:val="24"/>
              </w:rPr>
            </w:pPr>
            <w:r>
              <w:rPr>
                <w:rFonts w:ascii="Times New Roman" w:eastAsia="Times New Roman" w:hAnsi="Times New Roman" w:cs="Times New Roman"/>
                <w:sz w:val="16"/>
                <w:szCs w:val="24"/>
              </w:rPr>
              <w:t>800</w:t>
            </w:r>
          </w:p>
        </w:tc>
        <w:tc>
          <w:tcPr>
            <w:tcW w:w="1119" w:type="dxa"/>
            <w:gridSpan w:val="2"/>
            <w:vAlign w:val="center"/>
          </w:tcPr>
          <w:p w14:paraId="78FA9AFD" w14:textId="23B82E94" w:rsidR="00296944" w:rsidRPr="008265FC" w:rsidRDefault="00EE77CC" w:rsidP="00EE77CC">
            <w:pPr>
              <w:keepNext/>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 xml:space="preserve">        </w:t>
            </w:r>
            <w:r w:rsidR="00296944" w:rsidRPr="008265FC">
              <w:rPr>
                <w:rFonts w:ascii="Times New Roman" w:eastAsia="Times New Roman" w:hAnsi="Times New Roman" w:cs="Times New Roman"/>
                <w:sz w:val="16"/>
                <w:szCs w:val="24"/>
              </w:rPr>
              <w:t>1</w:t>
            </w:r>
          </w:p>
        </w:tc>
        <w:tc>
          <w:tcPr>
            <w:tcW w:w="1008" w:type="dxa"/>
            <w:gridSpan w:val="2"/>
            <w:vAlign w:val="center"/>
          </w:tcPr>
          <w:p w14:paraId="4118CCAD" w14:textId="77777777" w:rsidR="00296944" w:rsidRPr="008265FC" w:rsidRDefault="00296944" w:rsidP="00EE77CC">
            <w:pPr>
              <w:keepNext/>
              <w:tabs>
                <w:tab w:val="decimal" w:pos="710"/>
              </w:tabs>
              <w:autoSpaceDE w:val="0"/>
              <w:autoSpaceDN w:val="0"/>
              <w:adjustRightInd w:val="0"/>
              <w:ind w:left="180"/>
              <w:jc w:val="center"/>
              <w:rPr>
                <w:rFonts w:ascii="Times New Roman" w:eastAsia="Times New Roman" w:hAnsi="Times New Roman" w:cs="Times New Roman"/>
                <w:sz w:val="16"/>
                <w:szCs w:val="24"/>
              </w:rPr>
            </w:pPr>
          </w:p>
          <w:p w14:paraId="6F70F0EC" w14:textId="77777777" w:rsidR="00296944" w:rsidRPr="008265FC" w:rsidRDefault="00296944" w:rsidP="00EE77CC">
            <w:pPr>
              <w:keepNext/>
              <w:tabs>
                <w:tab w:val="decimal" w:pos="710"/>
              </w:tabs>
              <w:autoSpaceDE w:val="0"/>
              <w:autoSpaceDN w:val="0"/>
              <w:adjustRightInd w:val="0"/>
              <w:rPr>
                <w:rFonts w:ascii="Times New Roman" w:eastAsia="Times New Roman" w:hAnsi="Times New Roman" w:cs="Times New Roman"/>
                <w:sz w:val="16"/>
                <w:szCs w:val="24"/>
              </w:rPr>
            </w:pPr>
            <w:r>
              <w:rPr>
                <w:rFonts w:ascii="Times New Roman" w:eastAsia="Times New Roman" w:hAnsi="Times New Roman" w:cs="Times New Roman"/>
                <w:sz w:val="16"/>
                <w:szCs w:val="24"/>
              </w:rPr>
              <w:t>800</w:t>
            </w:r>
          </w:p>
        </w:tc>
        <w:tc>
          <w:tcPr>
            <w:tcW w:w="1080" w:type="dxa"/>
            <w:gridSpan w:val="2"/>
            <w:vAlign w:val="center"/>
          </w:tcPr>
          <w:p w14:paraId="5AD77309" w14:textId="77777777" w:rsidR="00296944" w:rsidRPr="008265FC" w:rsidRDefault="00296944" w:rsidP="00EE77CC">
            <w:pPr>
              <w:keepNext/>
              <w:tabs>
                <w:tab w:val="decimal" w:pos="454"/>
              </w:tabs>
              <w:autoSpaceDE w:val="0"/>
              <w:autoSpaceDN w:val="0"/>
              <w:adjustRightInd w:val="0"/>
              <w:ind w:left="180"/>
              <w:jc w:val="center"/>
              <w:rPr>
                <w:rFonts w:ascii="Times New Roman" w:eastAsia="Times New Roman" w:hAnsi="Times New Roman" w:cs="Times New Roman"/>
                <w:sz w:val="16"/>
                <w:szCs w:val="24"/>
              </w:rPr>
            </w:pPr>
          </w:p>
          <w:p w14:paraId="539AB942" w14:textId="77777777" w:rsidR="00296944" w:rsidRDefault="00296944" w:rsidP="00EE77CC">
            <w:pPr>
              <w:keepNext/>
              <w:tabs>
                <w:tab w:val="decimal" w:pos="454"/>
              </w:tabs>
              <w:autoSpaceDE w:val="0"/>
              <w:autoSpaceDN w:val="0"/>
              <w:adjustRightInd w:val="0"/>
              <w:ind w:left="180"/>
              <w:rPr>
                <w:rFonts w:ascii="Times New Roman" w:eastAsia="Times New Roman" w:hAnsi="Times New Roman" w:cs="Times New Roman"/>
                <w:sz w:val="16"/>
                <w:szCs w:val="24"/>
              </w:rPr>
            </w:pPr>
            <w:r w:rsidRPr="008265FC">
              <w:rPr>
                <w:rFonts w:ascii="Times New Roman" w:eastAsia="Times New Roman" w:hAnsi="Times New Roman" w:cs="Times New Roman"/>
                <w:sz w:val="16"/>
                <w:szCs w:val="24"/>
              </w:rPr>
              <w:t>0.33</w:t>
            </w:r>
          </w:p>
          <w:p w14:paraId="1665104A" w14:textId="6103C800" w:rsidR="002A726D" w:rsidRPr="008265FC" w:rsidRDefault="002A726D" w:rsidP="00EE77CC">
            <w:pPr>
              <w:keepNext/>
              <w:tabs>
                <w:tab w:val="decimal" w:pos="454"/>
              </w:tabs>
              <w:autoSpaceDE w:val="0"/>
              <w:autoSpaceDN w:val="0"/>
              <w:adjustRightInd w:val="0"/>
              <w:ind w:left="180"/>
              <w:jc w:val="center"/>
              <w:rPr>
                <w:rFonts w:ascii="Times New Roman" w:eastAsia="Times New Roman" w:hAnsi="Times New Roman" w:cs="Times New Roman"/>
                <w:sz w:val="16"/>
                <w:szCs w:val="24"/>
              </w:rPr>
            </w:pPr>
            <w:r>
              <w:rPr>
                <w:rFonts w:ascii="Times New Roman" w:eastAsia="Times New Roman" w:hAnsi="Times New Roman" w:cs="Times New Roman"/>
                <w:sz w:val="16"/>
                <w:szCs w:val="24"/>
              </w:rPr>
              <w:t>(20 minutes)</w:t>
            </w:r>
          </w:p>
        </w:tc>
        <w:tc>
          <w:tcPr>
            <w:tcW w:w="990" w:type="dxa"/>
            <w:gridSpan w:val="2"/>
            <w:vAlign w:val="center"/>
          </w:tcPr>
          <w:p w14:paraId="2012087F" w14:textId="5B7CC3D0" w:rsidR="00296944" w:rsidRPr="00EE77CC" w:rsidRDefault="00296944" w:rsidP="00EE77CC">
            <w:pPr>
              <w:autoSpaceDE w:val="0"/>
              <w:autoSpaceDN w:val="0"/>
              <w:adjustRightInd w:val="0"/>
              <w:ind w:left="180"/>
              <w:jc w:val="center"/>
              <w:rPr>
                <w:rFonts w:ascii="Times New Roman" w:eastAsia="Times New Roman" w:hAnsi="Times New Roman" w:cs="Times New Roman"/>
                <w:b/>
                <w:sz w:val="16"/>
                <w:szCs w:val="24"/>
              </w:rPr>
            </w:pPr>
            <w:r w:rsidRPr="00EE77CC">
              <w:rPr>
                <w:rFonts w:ascii="Times New Roman" w:eastAsia="Times New Roman" w:hAnsi="Times New Roman" w:cs="Times New Roman"/>
                <w:b/>
                <w:sz w:val="16"/>
                <w:szCs w:val="24"/>
              </w:rPr>
              <w:t>26</w:t>
            </w:r>
            <w:r w:rsidR="00EE77CC">
              <w:rPr>
                <w:rFonts w:ascii="Times New Roman" w:eastAsia="Times New Roman" w:hAnsi="Times New Roman" w:cs="Times New Roman"/>
                <w:b/>
                <w:sz w:val="16"/>
                <w:szCs w:val="24"/>
              </w:rPr>
              <w:t>7</w:t>
            </w:r>
          </w:p>
        </w:tc>
      </w:tr>
      <w:tr w:rsidR="00296944" w:rsidRPr="008265FC" w14:paraId="18748D1B" w14:textId="77777777" w:rsidTr="00EE77CC">
        <w:trPr>
          <w:gridBefore w:val="1"/>
          <w:wBefore w:w="29" w:type="dxa"/>
          <w:cantSplit/>
          <w:trHeight w:val="1218"/>
        </w:trPr>
        <w:tc>
          <w:tcPr>
            <w:tcW w:w="1289" w:type="dxa"/>
            <w:gridSpan w:val="2"/>
            <w:vMerge/>
            <w:vAlign w:val="center"/>
          </w:tcPr>
          <w:p w14:paraId="24DEC8C8" w14:textId="77777777" w:rsidR="00296944" w:rsidRPr="008265FC" w:rsidRDefault="00296944" w:rsidP="000F7E48">
            <w:pPr>
              <w:keepNext/>
              <w:autoSpaceDE w:val="0"/>
              <w:autoSpaceDN w:val="0"/>
              <w:adjustRightInd w:val="0"/>
              <w:ind w:left="180"/>
              <w:rPr>
                <w:rFonts w:ascii="Times New Roman" w:eastAsia="Times New Roman" w:hAnsi="Times New Roman" w:cs="Times New Roman"/>
                <w:sz w:val="16"/>
                <w:szCs w:val="24"/>
              </w:rPr>
            </w:pPr>
          </w:p>
        </w:tc>
        <w:tc>
          <w:tcPr>
            <w:tcW w:w="1894" w:type="dxa"/>
            <w:gridSpan w:val="2"/>
          </w:tcPr>
          <w:p w14:paraId="11C96D50" w14:textId="6CE28079" w:rsidR="00296944" w:rsidRPr="008265FC" w:rsidDel="00841491" w:rsidRDefault="00296944" w:rsidP="000F7E48">
            <w:pPr>
              <w:keepNext/>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White, Non-Hispanic males living in rural areas who have experimented with or are at risk for using smokeless tobacco</w:t>
            </w:r>
          </w:p>
        </w:tc>
        <w:tc>
          <w:tcPr>
            <w:tcW w:w="1170" w:type="dxa"/>
            <w:gridSpan w:val="2"/>
            <w:vAlign w:val="center"/>
          </w:tcPr>
          <w:p w14:paraId="77734291" w14:textId="77777777" w:rsidR="00296944" w:rsidRPr="008265FC" w:rsidRDefault="00296944" w:rsidP="00EE77CC">
            <w:pPr>
              <w:keepNext/>
              <w:tabs>
                <w:tab w:val="decimal" w:pos="744"/>
              </w:tabs>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400</w:t>
            </w:r>
          </w:p>
        </w:tc>
        <w:tc>
          <w:tcPr>
            <w:tcW w:w="1119" w:type="dxa"/>
            <w:gridSpan w:val="2"/>
            <w:vAlign w:val="center"/>
          </w:tcPr>
          <w:p w14:paraId="3D05B478" w14:textId="34C925B4" w:rsidR="00296944" w:rsidRPr="008265FC" w:rsidRDefault="00EE77CC" w:rsidP="00EE77CC">
            <w:pPr>
              <w:keepNext/>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 xml:space="preserve">        </w:t>
            </w:r>
            <w:r w:rsidR="00296944" w:rsidRPr="008265FC">
              <w:rPr>
                <w:rFonts w:ascii="Times New Roman" w:eastAsia="Times New Roman" w:hAnsi="Times New Roman" w:cs="Times New Roman"/>
                <w:sz w:val="16"/>
                <w:szCs w:val="24"/>
              </w:rPr>
              <w:t>1</w:t>
            </w:r>
          </w:p>
        </w:tc>
        <w:tc>
          <w:tcPr>
            <w:tcW w:w="1008" w:type="dxa"/>
            <w:gridSpan w:val="2"/>
            <w:vAlign w:val="center"/>
          </w:tcPr>
          <w:p w14:paraId="1EE93850" w14:textId="77777777" w:rsidR="00296944" w:rsidRPr="008265FC" w:rsidRDefault="00296944" w:rsidP="00EE77CC">
            <w:pPr>
              <w:keepNext/>
              <w:tabs>
                <w:tab w:val="decimal" w:pos="710"/>
              </w:tabs>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400</w:t>
            </w:r>
          </w:p>
        </w:tc>
        <w:tc>
          <w:tcPr>
            <w:tcW w:w="1080" w:type="dxa"/>
            <w:gridSpan w:val="2"/>
            <w:vAlign w:val="center"/>
          </w:tcPr>
          <w:p w14:paraId="74220AEF" w14:textId="77777777" w:rsidR="00296944" w:rsidRPr="008265FC" w:rsidRDefault="00296944" w:rsidP="00EE77CC">
            <w:pPr>
              <w:keepNext/>
              <w:tabs>
                <w:tab w:val="decimal" w:pos="454"/>
              </w:tabs>
              <w:autoSpaceDE w:val="0"/>
              <w:autoSpaceDN w:val="0"/>
              <w:adjustRightInd w:val="0"/>
              <w:ind w:left="180"/>
              <w:jc w:val="center"/>
              <w:rPr>
                <w:rFonts w:ascii="Times New Roman" w:eastAsia="Times New Roman" w:hAnsi="Times New Roman" w:cs="Times New Roman"/>
                <w:sz w:val="16"/>
                <w:szCs w:val="24"/>
              </w:rPr>
            </w:pPr>
          </w:p>
          <w:p w14:paraId="604FFE70" w14:textId="77777777" w:rsidR="00296944" w:rsidRDefault="00296944" w:rsidP="00EE77CC">
            <w:pPr>
              <w:keepNext/>
              <w:tabs>
                <w:tab w:val="decimal" w:pos="454"/>
              </w:tabs>
              <w:autoSpaceDE w:val="0"/>
              <w:autoSpaceDN w:val="0"/>
              <w:adjustRightInd w:val="0"/>
              <w:ind w:left="180"/>
              <w:rPr>
                <w:rFonts w:ascii="Times New Roman" w:eastAsia="Times New Roman" w:hAnsi="Times New Roman" w:cs="Times New Roman"/>
                <w:sz w:val="16"/>
                <w:szCs w:val="24"/>
              </w:rPr>
            </w:pPr>
            <w:r w:rsidRPr="008265FC">
              <w:rPr>
                <w:rFonts w:ascii="Times New Roman" w:eastAsia="Times New Roman" w:hAnsi="Times New Roman" w:cs="Times New Roman"/>
                <w:sz w:val="16"/>
                <w:szCs w:val="24"/>
              </w:rPr>
              <w:t>0.33</w:t>
            </w:r>
          </w:p>
          <w:p w14:paraId="590A63AA" w14:textId="77E10166" w:rsidR="002A726D" w:rsidRPr="008265FC" w:rsidRDefault="002A726D" w:rsidP="00EE77CC">
            <w:pPr>
              <w:keepNext/>
              <w:tabs>
                <w:tab w:val="decimal" w:pos="454"/>
              </w:tabs>
              <w:autoSpaceDE w:val="0"/>
              <w:autoSpaceDN w:val="0"/>
              <w:adjustRightInd w:val="0"/>
              <w:ind w:left="180"/>
              <w:jc w:val="center"/>
              <w:rPr>
                <w:rFonts w:ascii="Times New Roman" w:eastAsia="Times New Roman" w:hAnsi="Times New Roman" w:cs="Times New Roman"/>
                <w:sz w:val="16"/>
                <w:szCs w:val="24"/>
              </w:rPr>
            </w:pPr>
            <w:r>
              <w:rPr>
                <w:rFonts w:ascii="Times New Roman" w:eastAsia="Times New Roman" w:hAnsi="Times New Roman" w:cs="Times New Roman"/>
                <w:sz w:val="16"/>
                <w:szCs w:val="24"/>
              </w:rPr>
              <w:t>(20 minutes)</w:t>
            </w:r>
          </w:p>
        </w:tc>
        <w:tc>
          <w:tcPr>
            <w:tcW w:w="990" w:type="dxa"/>
            <w:gridSpan w:val="2"/>
            <w:vAlign w:val="center"/>
          </w:tcPr>
          <w:p w14:paraId="1CD0FC87" w14:textId="7298658D" w:rsidR="00296944" w:rsidRPr="00EE77CC" w:rsidRDefault="00296944" w:rsidP="00EE77CC">
            <w:pPr>
              <w:autoSpaceDE w:val="0"/>
              <w:autoSpaceDN w:val="0"/>
              <w:adjustRightInd w:val="0"/>
              <w:ind w:left="180"/>
              <w:jc w:val="center"/>
              <w:rPr>
                <w:rFonts w:ascii="Times New Roman" w:eastAsia="Times New Roman" w:hAnsi="Times New Roman" w:cs="Times New Roman"/>
                <w:b/>
                <w:sz w:val="16"/>
                <w:szCs w:val="24"/>
              </w:rPr>
            </w:pPr>
            <w:r w:rsidRPr="00EE77CC">
              <w:rPr>
                <w:rFonts w:ascii="Times New Roman" w:eastAsia="Times New Roman" w:hAnsi="Times New Roman" w:cs="Times New Roman"/>
                <w:b/>
                <w:sz w:val="16"/>
                <w:szCs w:val="24"/>
              </w:rPr>
              <w:t>13</w:t>
            </w:r>
            <w:r w:rsidR="00EE77CC">
              <w:rPr>
                <w:rFonts w:ascii="Times New Roman" w:eastAsia="Times New Roman" w:hAnsi="Times New Roman" w:cs="Times New Roman"/>
                <w:b/>
                <w:sz w:val="16"/>
                <w:szCs w:val="24"/>
              </w:rPr>
              <w:t>3</w:t>
            </w:r>
          </w:p>
        </w:tc>
      </w:tr>
      <w:tr w:rsidR="00296944" w:rsidRPr="008265FC" w14:paraId="3187DE6E" w14:textId="77777777" w:rsidTr="00EE77CC">
        <w:trPr>
          <w:gridBefore w:val="1"/>
          <w:wBefore w:w="29" w:type="dxa"/>
          <w:cantSplit/>
        </w:trPr>
        <w:tc>
          <w:tcPr>
            <w:tcW w:w="1289" w:type="dxa"/>
            <w:gridSpan w:val="2"/>
            <w:vMerge/>
            <w:vAlign w:val="center"/>
          </w:tcPr>
          <w:p w14:paraId="3FA45153" w14:textId="77777777" w:rsidR="00296944" w:rsidRPr="008265FC" w:rsidRDefault="00296944" w:rsidP="00296944">
            <w:pPr>
              <w:keepNext/>
              <w:autoSpaceDE w:val="0"/>
              <w:autoSpaceDN w:val="0"/>
              <w:adjustRightInd w:val="0"/>
              <w:ind w:left="180"/>
              <w:rPr>
                <w:rFonts w:ascii="Times New Roman" w:eastAsia="Times New Roman" w:hAnsi="Times New Roman" w:cs="Times New Roman"/>
                <w:sz w:val="16"/>
                <w:szCs w:val="24"/>
              </w:rPr>
            </w:pPr>
          </w:p>
        </w:tc>
        <w:tc>
          <w:tcPr>
            <w:tcW w:w="1894" w:type="dxa"/>
            <w:gridSpan w:val="2"/>
          </w:tcPr>
          <w:p w14:paraId="1DD0A34A" w14:textId="6E66A948" w:rsidR="00296944" w:rsidRDefault="00296944" w:rsidP="00296944">
            <w:pPr>
              <w:keepNext/>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AI/AN youth who have experimented with or are at risk for using cigarettes or e-cigarettes</w:t>
            </w:r>
          </w:p>
        </w:tc>
        <w:tc>
          <w:tcPr>
            <w:tcW w:w="1170" w:type="dxa"/>
            <w:gridSpan w:val="2"/>
            <w:vAlign w:val="center"/>
          </w:tcPr>
          <w:p w14:paraId="681501F5" w14:textId="26771F72" w:rsidR="00296944" w:rsidRDefault="00296944" w:rsidP="00EE77CC">
            <w:pPr>
              <w:keepNext/>
              <w:tabs>
                <w:tab w:val="decimal" w:pos="744"/>
              </w:tabs>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400</w:t>
            </w:r>
          </w:p>
        </w:tc>
        <w:tc>
          <w:tcPr>
            <w:tcW w:w="1119" w:type="dxa"/>
            <w:gridSpan w:val="2"/>
            <w:vAlign w:val="center"/>
          </w:tcPr>
          <w:p w14:paraId="08F8F710" w14:textId="2914E4BE" w:rsidR="00296944" w:rsidRPr="008265FC" w:rsidRDefault="00296944" w:rsidP="00EE77CC">
            <w:pPr>
              <w:keepNext/>
              <w:autoSpaceDE w:val="0"/>
              <w:autoSpaceDN w:val="0"/>
              <w:adjustRightInd w:val="0"/>
              <w:jc w:val="center"/>
              <w:rPr>
                <w:rFonts w:ascii="Times New Roman" w:eastAsia="Times New Roman" w:hAnsi="Times New Roman" w:cs="Times New Roman"/>
                <w:sz w:val="16"/>
                <w:szCs w:val="24"/>
              </w:rPr>
            </w:pPr>
            <w:r w:rsidRPr="008265FC">
              <w:rPr>
                <w:rFonts w:ascii="Times New Roman" w:eastAsia="Times New Roman" w:hAnsi="Times New Roman" w:cs="Times New Roman"/>
                <w:sz w:val="16"/>
                <w:szCs w:val="24"/>
              </w:rPr>
              <w:t>1</w:t>
            </w:r>
          </w:p>
        </w:tc>
        <w:tc>
          <w:tcPr>
            <w:tcW w:w="1008" w:type="dxa"/>
            <w:gridSpan w:val="2"/>
            <w:vAlign w:val="center"/>
          </w:tcPr>
          <w:p w14:paraId="522AD93C" w14:textId="6E049833" w:rsidR="00296944" w:rsidRDefault="00296944" w:rsidP="00EE77CC">
            <w:pPr>
              <w:keepNext/>
              <w:tabs>
                <w:tab w:val="decimal" w:pos="710"/>
              </w:tabs>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400</w:t>
            </w:r>
          </w:p>
        </w:tc>
        <w:tc>
          <w:tcPr>
            <w:tcW w:w="1080" w:type="dxa"/>
            <w:gridSpan w:val="2"/>
            <w:vAlign w:val="center"/>
          </w:tcPr>
          <w:p w14:paraId="24211DB9" w14:textId="77777777" w:rsidR="00296944" w:rsidRDefault="00296944" w:rsidP="00EE77CC">
            <w:pPr>
              <w:keepNext/>
              <w:tabs>
                <w:tab w:val="decimal" w:pos="454"/>
              </w:tabs>
              <w:autoSpaceDE w:val="0"/>
              <w:autoSpaceDN w:val="0"/>
              <w:adjustRightInd w:val="0"/>
              <w:ind w:left="180"/>
              <w:rPr>
                <w:rFonts w:ascii="Times New Roman" w:eastAsia="Times New Roman" w:hAnsi="Times New Roman" w:cs="Times New Roman"/>
                <w:sz w:val="16"/>
                <w:szCs w:val="24"/>
              </w:rPr>
            </w:pPr>
            <w:r w:rsidRPr="008265FC">
              <w:rPr>
                <w:rFonts w:ascii="Times New Roman" w:eastAsia="Times New Roman" w:hAnsi="Times New Roman" w:cs="Times New Roman"/>
                <w:sz w:val="16"/>
                <w:szCs w:val="24"/>
              </w:rPr>
              <w:t>0.33</w:t>
            </w:r>
          </w:p>
          <w:p w14:paraId="50DCA405" w14:textId="257E014C" w:rsidR="002A726D" w:rsidRPr="008265FC" w:rsidRDefault="002A726D" w:rsidP="00EE77CC">
            <w:pPr>
              <w:keepNext/>
              <w:tabs>
                <w:tab w:val="decimal" w:pos="454"/>
              </w:tabs>
              <w:autoSpaceDE w:val="0"/>
              <w:autoSpaceDN w:val="0"/>
              <w:adjustRightInd w:val="0"/>
              <w:ind w:left="180"/>
              <w:jc w:val="center"/>
              <w:rPr>
                <w:rFonts w:ascii="Times New Roman" w:eastAsia="Times New Roman" w:hAnsi="Times New Roman" w:cs="Times New Roman"/>
                <w:sz w:val="16"/>
                <w:szCs w:val="24"/>
              </w:rPr>
            </w:pPr>
            <w:r>
              <w:rPr>
                <w:rFonts w:ascii="Times New Roman" w:eastAsia="Times New Roman" w:hAnsi="Times New Roman" w:cs="Times New Roman"/>
                <w:sz w:val="16"/>
                <w:szCs w:val="24"/>
              </w:rPr>
              <w:t>(20 minutes)</w:t>
            </w:r>
          </w:p>
        </w:tc>
        <w:tc>
          <w:tcPr>
            <w:tcW w:w="990" w:type="dxa"/>
            <w:gridSpan w:val="2"/>
            <w:vAlign w:val="center"/>
          </w:tcPr>
          <w:p w14:paraId="3B8D29C2" w14:textId="10E9C0DC" w:rsidR="00296944" w:rsidRPr="00EE77CC" w:rsidRDefault="00296944" w:rsidP="00EE77CC">
            <w:pPr>
              <w:autoSpaceDE w:val="0"/>
              <w:autoSpaceDN w:val="0"/>
              <w:adjustRightInd w:val="0"/>
              <w:ind w:left="180"/>
              <w:jc w:val="center"/>
              <w:rPr>
                <w:rFonts w:ascii="Times New Roman" w:eastAsia="Times New Roman" w:hAnsi="Times New Roman" w:cs="Times New Roman"/>
                <w:b/>
                <w:sz w:val="16"/>
                <w:szCs w:val="24"/>
              </w:rPr>
            </w:pPr>
            <w:r w:rsidRPr="00EE77CC">
              <w:rPr>
                <w:rFonts w:ascii="Times New Roman" w:eastAsia="Times New Roman" w:hAnsi="Times New Roman" w:cs="Times New Roman"/>
                <w:b/>
                <w:sz w:val="16"/>
                <w:szCs w:val="24"/>
              </w:rPr>
              <w:t>13</w:t>
            </w:r>
            <w:r w:rsidR="00EE77CC">
              <w:rPr>
                <w:rFonts w:ascii="Times New Roman" w:eastAsia="Times New Roman" w:hAnsi="Times New Roman" w:cs="Times New Roman"/>
                <w:b/>
                <w:sz w:val="16"/>
                <w:szCs w:val="24"/>
              </w:rPr>
              <w:t>3</w:t>
            </w:r>
          </w:p>
        </w:tc>
      </w:tr>
      <w:tr w:rsidR="008265FC" w:rsidRPr="008265FC" w14:paraId="0652945B" w14:textId="77777777" w:rsidTr="00EE77CC">
        <w:trPr>
          <w:gridBefore w:val="1"/>
          <w:wBefore w:w="29" w:type="dxa"/>
          <w:cantSplit/>
        </w:trPr>
        <w:tc>
          <w:tcPr>
            <w:tcW w:w="1289" w:type="dxa"/>
            <w:gridSpan w:val="2"/>
            <w:vAlign w:val="center"/>
          </w:tcPr>
          <w:p w14:paraId="4FBAD5ED" w14:textId="77777777" w:rsidR="008265FC" w:rsidRPr="008265FC" w:rsidRDefault="008265FC" w:rsidP="000F7E48">
            <w:pPr>
              <w:keepNext/>
              <w:autoSpaceDE w:val="0"/>
              <w:autoSpaceDN w:val="0"/>
              <w:adjustRightInd w:val="0"/>
              <w:ind w:left="180"/>
              <w:rPr>
                <w:rFonts w:ascii="Times New Roman" w:eastAsia="Times New Roman" w:hAnsi="Times New Roman" w:cs="Times New Roman"/>
                <w:b/>
                <w:sz w:val="16"/>
                <w:szCs w:val="24"/>
              </w:rPr>
            </w:pPr>
            <w:r w:rsidRPr="008265FC">
              <w:rPr>
                <w:rFonts w:ascii="Times New Roman" w:eastAsia="Times New Roman" w:hAnsi="Times New Roman" w:cs="Times New Roman"/>
                <w:b/>
                <w:sz w:val="16"/>
                <w:szCs w:val="24"/>
              </w:rPr>
              <w:t>Total Annualized Hours</w:t>
            </w:r>
          </w:p>
        </w:tc>
        <w:tc>
          <w:tcPr>
            <w:tcW w:w="1894" w:type="dxa"/>
            <w:gridSpan w:val="2"/>
            <w:vAlign w:val="center"/>
          </w:tcPr>
          <w:p w14:paraId="4DADB2A6" w14:textId="77777777" w:rsidR="008265FC" w:rsidRPr="008265FC" w:rsidRDefault="008265FC" w:rsidP="000F7E48">
            <w:pPr>
              <w:keepNext/>
              <w:autoSpaceDE w:val="0"/>
              <w:autoSpaceDN w:val="0"/>
              <w:adjustRightInd w:val="0"/>
              <w:ind w:left="180"/>
              <w:rPr>
                <w:rFonts w:ascii="Times New Roman" w:eastAsia="Times New Roman" w:hAnsi="Times New Roman" w:cs="Times New Roman"/>
                <w:sz w:val="16"/>
                <w:szCs w:val="24"/>
              </w:rPr>
            </w:pPr>
          </w:p>
        </w:tc>
        <w:tc>
          <w:tcPr>
            <w:tcW w:w="1170" w:type="dxa"/>
            <w:gridSpan w:val="2"/>
            <w:vAlign w:val="center"/>
          </w:tcPr>
          <w:p w14:paraId="1BAB6412" w14:textId="77777777" w:rsidR="008265FC" w:rsidRPr="008265FC" w:rsidRDefault="008265FC" w:rsidP="000F7E48">
            <w:pPr>
              <w:keepNext/>
              <w:tabs>
                <w:tab w:val="decimal" w:pos="932"/>
              </w:tabs>
              <w:autoSpaceDE w:val="0"/>
              <w:autoSpaceDN w:val="0"/>
              <w:adjustRightInd w:val="0"/>
              <w:ind w:left="180"/>
              <w:jc w:val="right"/>
              <w:rPr>
                <w:rFonts w:ascii="Times New Roman" w:eastAsia="Times New Roman" w:hAnsi="Times New Roman" w:cs="Times New Roman"/>
                <w:sz w:val="16"/>
                <w:szCs w:val="24"/>
              </w:rPr>
            </w:pPr>
          </w:p>
        </w:tc>
        <w:tc>
          <w:tcPr>
            <w:tcW w:w="1119" w:type="dxa"/>
            <w:gridSpan w:val="2"/>
            <w:vAlign w:val="center"/>
          </w:tcPr>
          <w:p w14:paraId="192AD13F" w14:textId="77777777" w:rsidR="008265FC" w:rsidRPr="008265FC" w:rsidRDefault="008265FC" w:rsidP="000F7E48">
            <w:pPr>
              <w:keepNext/>
              <w:autoSpaceDE w:val="0"/>
              <w:autoSpaceDN w:val="0"/>
              <w:adjustRightInd w:val="0"/>
              <w:ind w:left="180"/>
              <w:jc w:val="right"/>
              <w:rPr>
                <w:rFonts w:ascii="Times New Roman" w:eastAsia="Times New Roman" w:hAnsi="Times New Roman" w:cs="Times New Roman"/>
                <w:sz w:val="16"/>
                <w:szCs w:val="24"/>
              </w:rPr>
            </w:pPr>
          </w:p>
        </w:tc>
        <w:tc>
          <w:tcPr>
            <w:tcW w:w="1008" w:type="dxa"/>
            <w:gridSpan w:val="2"/>
            <w:vAlign w:val="center"/>
          </w:tcPr>
          <w:p w14:paraId="1AAA1509" w14:textId="77777777" w:rsidR="008265FC" w:rsidRPr="008265FC" w:rsidRDefault="008265FC" w:rsidP="000F7E48">
            <w:pPr>
              <w:keepNext/>
              <w:tabs>
                <w:tab w:val="decimal" w:pos="710"/>
              </w:tabs>
              <w:autoSpaceDE w:val="0"/>
              <w:autoSpaceDN w:val="0"/>
              <w:adjustRightInd w:val="0"/>
              <w:ind w:left="180"/>
              <w:jc w:val="right"/>
              <w:rPr>
                <w:rFonts w:ascii="Times New Roman" w:eastAsia="Times New Roman" w:hAnsi="Times New Roman" w:cs="Times New Roman"/>
                <w:sz w:val="16"/>
                <w:szCs w:val="24"/>
              </w:rPr>
            </w:pPr>
          </w:p>
        </w:tc>
        <w:tc>
          <w:tcPr>
            <w:tcW w:w="1080" w:type="dxa"/>
            <w:gridSpan w:val="2"/>
            <w:vAlign w:val="center"/>
          </w:tcPr>
          <w:p w14:paraId="09F5C820" w14:textId="77777777" w:rsidR="008265FC" w:rsidRPr="008265FC" w:rsidRDefault="008265FC" w:rsidP="000F7E48">
            <w:pPr>
              <w:keepNext/>
              <w:tabs>
                <w:tab w:val="decimal" w:pos="454"/>
              </w:tabs>
              <w:autoSpaceDE w:val="0"/>
              <w:autoSpaceDN w:val="0"/>
              <w:adjustRightInd w:val="0"/>
              <w:ind w:left="180"/>
              <w:jc w:val="right"/>
              <w:rPr>
                <w:rFonts w:ascii="Times New Roman" w:eastAsia="Times New Roman" w:hAnsi="Times New Roman" w:cs="Times New Roman"/>
                <w:sz w:val="16"/>
                <w:szCs w:val="24"/>
              </w:rPr>
            </w:pPr>
          </w:p>
        </w:tc>
        <w:tc>
          <w:tcPr>
            <w:tcW w:w="990" w:type="dxa"/>
            <w:gridSpan w:val="2"/>
            <w:vAlign w:val="center"/>
          </w:tcPr>
          <w:p w14:paraId="350B1C89" w14:textId="47A6B908" w:rsidR="008265FC" w:rsidRPr="008265FC" w:rsidRDefault="00FC63CA" w:rsidP="00133C8D">
            <w:pPr>
              <w:autoSpaceDE w:val="0"/>
              <w:autoSpaceDN w:val="0"/>
              <w:adjustRightInd w:val="0"/>
              <w:ind w:left="180"/>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1,</w:t>
            </w:r>
            <w:r w:rsidR="00D82301">
              <w:rPr>
                <w:rFonts w:ascii="Times New Roman" w:eastAsia="Times New Roman" w:hAnsi="Times New Roman" w:cs="Times New Roman"/>
                <w:b/>
                <w:sz w:val="16"/>
                <w:szCs w:val="24"/>
              </w:rPr>
              <w:t>3</w:t>
            </w:r>
            <w:r w:rsidR="00EE77CC">
              <w:rPr>
                <w:rFonts w:ascii="Times New Roman" w:eastAsia="Times New Roman" w:hAnsi="Times New Roman" w:cs="Times New Roman"/>
                <w:b/>
                <w:sz w:val="16"/>
                <w:szCs w:val="24"/>
              </w:rPr>
              <w:t>71</w:t>
            </w:r>
          </w:p>
        </w:tc>
      </w:tr>
    </w:tbl>
    <w:p w14:paraId="29121FB5" w14:textId="6B3784B6" w:rsidR="008265FC" w:rsidRPr="008265FC" w:rsidRDefault="008265FC" w:rsidP="000F7E48">
      <w:pPr>
        <w:autoSpaceDE w:val="0"/>
        <w:autoSpaceDN w:val="0"/>
        <w:adjustRightInd w:val="0"/>
        <w:ind w:left="180" w:firstLine="540"/>
        <w:rPr>
          <w:rFonts w:ascii="Times New Roman" w:eastAsia="Times New Roman" w:hAnsi="Times New Roman" w:cs="Times New Roman"/>
          <w:color w:val="000000"/>
          <w:sz w:val="16"/>
          <w:szCs w:val="24"/>
        </w:rPr>
      </w:pPr>
      <w:r w:rsidRPr="008265FC">
        <w:rPr>
          <w:rFonts w:ascii="Times New Roman" w:eastAsia="Times New Roman" w:hAnsi="Times New Roman" w:cs="Times New Roman"/>
          <w:color w:val="000000"/>
          <w:sz w:val="16"/>
          <w:szCs w:val="24"/>
          <w:vertAlign w:val="superscript"/>
        </w:rPr>
        <w:t>1</w:t>
      </w:r>
      <w:r w:rsidRPr="008265FC">
        <w:rPr>
          <w:rFonts w:ascii="Times New Roman" w:eastAsia="Times New Roman" w:hAnsi="Times New Roman" w:cs="Times New Roman"/>
          <w:sz w:val="12"/>
          <w:szCs w:val="20"/>
        </w:rPr>
        <w:t xml:space="preserve"> </w:t>
      </w:r>
      <w:r w:rsidRPr="008265FC">
        <w:rPr>
          <w:rFonts w:ascii="Times New Roman" w:eastAsia="Times New Roman" w:hAnsi="Times New Roman" w:cs="Times New Roman"/>
          <w:color w:val="000000"/>
          <w:sz w:val="16"/>
          <w:szCs w:val="24"/>
        </w:rPr>
        <w:t>The total number of respondents is</w:t>
      </w:r>
      <w:r w:rsidR="009958CF">
        <w:rPr>
          <w:rFonts w:ascii="Times New Roman" w:eastAsia="Times New Roman" w:hAnsi="Times New Roman" w:cs="Times New Roman"/>
          <w:color w:val="000000"/>
          <w:sz w:val="16"/>
          <w:szCs w:val="24"/>
        </w:rPr>
        <w:t xml:space="preserve"> 5,860</w:t>
      </w:r>
      <w:r w:rsidR="0058491C">
        <w:rPr>
          <w:rFonts w:ascii="Times New Roman" w:eastAsia="Times New Roman" w:hAnsi="Times New Roman" w:cs="Times New Roman"/>
          <w:color w:val="000000"/>
          <w:sz w:val="16"/>
          <w:szCs w:val="24"/>
        </w:rPr>
        <w:t xml:space="preserve"> for this study 1,</w:t>
      </w:r>
      <w:r w:rsidR="00296944">
        <w:rPr>
          <w:rFonts w:ascii="Times New Roman" w:eastAsia="Times New Roman" w:hAnsi="Times New Roman" w:cs="Times New Roman"/>
          <w:color w:val="000000"/>
          <w:sz w:val="16"/>
          <w:szCs w:val="24"/>
        </w:rPr>
        <w:t>6</w:t>
      </w:r>
      <w:r w:rsidRPr="008265FC">
        <w:rPr>
          <w:rFonts w:ascii="Times New Roman" w:eastAsia="Times New Roman" w:hAnsi="Times New Roman" w:cs="Times New Roman"/>
          <w:color w:val="000000"/>
          <w:sz w:val="16"/>
          <w:szCs w:val="24"/>
        </w:rPr>
        <w:t>00 represent the total number of participants.</w:t>
      </w:r>
    </w:p>
    <w:p w14:paraId="37572285" w14:textId="77777777" w:rsidR="008265FC" w:rsidRPr="008265FC" w:rsidRDefault="008265FC" w:rsidP="000F7E48">
      <w:pPr>
        <w:autoSpaceDE w:val="0"/>
        <w:autoSpaceDN w:val="0"/>
        <w:adjustRightInd w:val="0"/>
        <w:ind w:left="180"/>
        <w:rPr>
          <w:rFonts w:ascii="Times New Roman" w:eastAsia="Times New Roman" w:hAnsi="Times New Roman" w:cs="Times New Roman"/>
          <w:sz w:val="22"/>
          <w:szCs w:val="24"/>
        </w:rPr>
      </w:pPr>
    </w:p>
    <w:p w14:paraId="24D411E6" w14:textId="77777777" w:rsidR="008265FC" w:rsidRPr="008265FC" w:rsidRDefault="008265FC" w:rsidP="000F7E48">
      <w:pPr>
        <w:autoSpaceDE w:val="0"/>
        <w:autoSpaceDN w:val="0"/>
        <w:adjustRightInd w:val="0"/>
        <w:ind w:left="180"/>
        <w:jc w:val="both"/>
        <w:rPr>
          <w:rFonts w:ascii="Times New Roman" w:eastAsia="Times New Roman" w:hAnsi="Times New Roman" w:cs="Times New Roman"/>
          <w:szCs w:val="24"/>
          <w:u w:val="single"/>
        </w:rPr>
      </w:pPr>
      <w:r w:rsidRPr="0060186F">
        <w:rPr>
          <w:rFonts w:ascii="Times New Roman" w:eastAsia="Times New Roman" w:hAnsi="Times New Roman" w:cs="Times New Roman"/>
          <w:szCs w:val="24"/>
        </w:rPr>
        <w:t xml:space="preserve">12b. </w:t>
      </w:r>
      <w:r w:rsidRPr="008265FC">
        <w:rPr>
          <w:rFonts w:ascii="Times New Roman" w:eastAsia="Times New Roman" w:hAnsi="Times New Roman" w:cs="Times New Roman"/>
          <w:szCs w:val="24"/>
          <w:u w:val="single"/>
        </w:rPr>
        <w:t>Annualized Cost Burden Estimate</w:t>
      </w:r>
    </w:p>
    <w:p w14:paraId="6EDFC624" w14:textId="77777777" w:rsidR="00794413" w:rsidRDefault="00794413" w:rsidP="000F7E48">
      <w:pPr>
        <w:autoSpaceDE w:val="0"/>
        <w:autoSpaceDN w:val="0"/>
        <w:adjustRightInd w:val="0"/>
        <w:ind w:left="180"/>
        <w:rPr>
          <w:rFonts w:ascii="Times New Roman" w:eastAsia="Times New Roman" w:hAnsi="Times New Roman" w:cs="Times New Roman"/>
          <w:szCs w:val="24"/>
        </w:rPr>
      </w:pPr>
    </w:p>
    <w:p w14:paraId="76BF6644" w14:textId="5D4D05AE" w:rsidR="008265FC" w:rsidRPr="008265FC" w:rsidRDefault="008265FC" w:rsidP="000F7E48">
      <w:pPr>
        <w:autoSpaceDE w:val="0"/>
        <w:autoSpaceDN w:val="0"/>
        <w:adjustRightInd w:val="0"/>
        <w:ind w:left="180"/>
        <w:rPr>
          <w:rFonts w:ascii="Times New Roman" w:eastAsia="Times New Roman" w:hAnsi="Times New Roman" w:cs="Times New Roman"/>
          <w:szCs w:val="24"/>
        </w:rPr>
      </w:pPr>
      <w:r w:rsidRPr="008265FC">
        <w:rPr>
          <w:rFonts w:ascii="Times New Roman" w:eastAsia="Times New Roman" w:hAnsi="Times New Roman" w:cs="Times New Roman"/>
          <w:szCs w:val="24"/>
        </w:rPr>
        <w:t xml:space="preserve">Respondents participate on a purely voluntary basis and, therefore, are subject to no direct costs other than time to participate. There are also no start-up or maintenance costs. </w:t>
      </w:r>
      <w:r w:rsidR="0058491C">
        <w:rPr>
          <w:rFonts w:ascii="Times New Roman" w:eastAsia="Times New Roman" w:hAnsi="Times New Roman" w:cs="Times New Roman"/>
          <w:szCs w:val="24"/>
        </w:rPr>
        <w:t>FMG</w:t>
      </w:r>
      <w:r w:rsidRPr="008265FC">
        <w:rPr>
          <w:rFonts w:ascii="Times New Roman" w:eastAsia="Times New Roman" w:hAnsi="Times New Roman" w:cs="Times New Roman"/>
          <w:szCs w:val="24"/>
        </w:rPr>
        <w:t xml:space="preserve"> has conducted many smoking-related surveys of similar length among youth. We have examined diagnostic data from prior surveys and estimate that data collection for this study will take approximat</w:t>
      </w:r>
      <w:r w:rsidR="0058491C">
        <w:rPr>
          <w:rFonts w:ascii="Times New Roman" w:eastAsia="Times New Roman" w:hAnsi="Times New Roman" w:cs="Times New Roman"/>
          <w:szCs w:val="24"/>
        </w:rPr>
        <w:t xml:space="preserve">ely 20 minutes per participant. </w:t>
      </w:r>
      <w:r w:rsidRPr="008265FC">
        <w:rPr>
          <w:rFonts w:ascii="Times New Roman" w:eastAsia="Times New Roman" w:hAnsi="Times New Roman" w:cs="Times New Roman"/>
          <w:szCs w:val="24"/>
        </w:rPr>
        <w:t>We have also allocated time for parents to give their permission for their child to participate and for youth to give their assent to participate.</w:t>
      </w:r>
    </w:p>
    <w:p w14:paraId="27C32402" w14:textId="77777777" w:rsidR="008265FC" w:rsidRPr="008265FC" w:rsidRDefault="008265FC" w:rsidP="000F7E48">
      <w:pPr>
        <w:autoSpaceDE w:val="0"/>
        <w:autoSpaceDN w:val="0"/>
        <w:adjustRightInd w:val="0"/>
        <w:ind w:left="180"/>
        <w:rPr>
          <w:rFonts w:ascii="Times New Roman" w:eastAsia="Times New Roman" w:hAnsi="Times New Roman" w:cs="Times New Roman"/>
          <w:szCs w:val="24"/>
        </w:rPr>
      </w:pPr>
    </w:p>
    <w:p w14:paraId="04492A63" w14:textId="561AF9E5" w:rsidR="008265FC" w:rsidRPr="008265FC" w:rsidRDefault="008265FC" w:rsidP="000F7E48">
      <w:pPr>
        <w:autoSpaceDE w:val="0"/>
        <w:autoSpaceDN w:val="0"/>
        <w:adjustRightInd w:val="0"/>
        <w:ind w:left="180"/>
        <w:rPr>
          <w:rFonts w:ascii="Times New Roman" w:eastAsia="Times New Roman" w:hAnsi="Times New Roman" w:cs="Times New Roman"/>
          <w:szCs w:val="24"/>
        </w:rPr>
      </w:pPr>
      <w:r w:rsidRPr="008265FC">
        <w:rPr>
          <w:rFonts w:ascii="Times New Roman" w:eastAsia="Times New Roman" w:hAnsi="Times New Roman" w:cs="Times New Roman"/>
          <w:szCs w:val="24"/>
        </w:rPr>
        <w:t>To calculate this cost, the mean hourly wage of $7.25 was used for youth an</w:t>
      </w:r>
      <w:r w:rsidR="0058491C">
        <w:rPr>
          <w:rFonts w:ascii="Times New Roman" w:eastAsia="Times New Roman" w:hAnsi="Times New Roman" w:cs="Times New Roman"/>
          <w:szCs w:val="24"/>
        </w:rPr>
        <w:t>d $2</w:t>
      </w:r>
      <w:r w:rsidR="00D55022">
        <w:rPr>
          <w:rFonts w:ascii="Times New Roman" w:eastAsia="Times New Roman" w:hAnsi="Times New Roman" w:cs="Times New Roman"/>
          <w:szCs w:val="24"/>
        </w:rPr>
        <w:t>4</w:t>
      </w:r>
      <w:r w:rsidR="0058491C">
        <w:rPr>
          <w:rFonts w:ascii="Times New Roman" w:eastAsia="Times New Roman" w:hAnsi="Times New Roman" w:cs="Times New Roman"/>
          <w:szCs w:val="24"/>
        </w:rPr>
        <w:t>.</w:t>
      </w:r>
      <w:r w:rsidR="008C67FE">
        <w:rPr>
          <w:rFonts w:ascii="Times New Roman" w:eastAsia="Times New Roman" w:hAnsi="Times New Roman" w:cs="Times New Roman"/>
          <w:szCs w:val="24"/>
        </w:rPr>
        <w:t>98</w:t>
      </w:r>
      <w:r w:rsidR="0058491C">
        <w:rPr>
          <w:rFonts w:ascii="Times New Roman" w:eastAsia="Times New Roman" w:hAnsi="Times New Roman" w:cs="Times New Roman"/>
          <w:szCs w:val="24"/>
        </w:rPr>
        <w:t xml:space="preserve"> was used for parents. </w:t>
      </w:r>
      <w:r w:rsidRPr="008265FC">
        <w:rPr>
          <w:rFonts w:ascii="Times New Roman" w:eastAsia="Times New Roman" w:hAnsi="Times New Roman" w:cs="Times New Roman"/>
          <w:szCs w:val="24"/>
        </w:rPr>
        <w:t xml:space="preserve">The youth price represents the minimum wage, and the parental costs represent the </w:t>
      </w:r>
      <w:r w:rsidR="004327FC">
        <w:rPr>
          <w:rFonts w:ascii="Times New Roman" w:eastAsia="Times New Roman" w:hAnsi="Times New Roman" w:cs="Times New Roman"/>
          <w:szCs w:val="24"/>
        </w:rPr>
        <w:t xml:space="preserve">mean hourly wage for all occupations from the </w:t>
      </w:r>
      <w:r w:rsidRPr="008265FC">
        <w:rPr>
          <w:rFonts w:ascii="Times New Roman" w:eastAsia="Times New Roman" w:hAnsi="Times New Roman" w:cs="Times New Roman"/>
          <w:szCs w:val="24"/>
        </w:rPr>
        <w:t>Department of Labor</w:t>
      </w:r>
      <w:r w:rsidR="004327FC">
        <w:rPr>
          <w:rFonts w:ascii="Times New Roman" w:eastAsia="Times New Roman" w:hAnsi="Times New Roman" w:cs="Times New Roman"/>
          <w:szCs w:val="24"/>
        </w:rPr>
        <w:t>’s Occupational Employment Statistics survey (May 2018 data).</w:t>
      </w:r>
      <w:r w:rsidRPr="008265FC">
        <w:rPr>
          <w:rFonts w:ascii="Times New Roman" w:eastAsia="Times New Roman" w:hAnsi="Times New Roman" w:cs="Times New Roman"/>
          <w:szCs w:val="24"/>
        </w:rPr>
        <w:t xml:space="preserve"> There are no direct costs to respondents associated with participation i</w:t>
      </w:r>
      <w:r w:rsidR="0058491C">
        <w:rPr>
          <w:rFonts w:ascii="Times New Roman" w:eastAsia="Times New Roman" w:hAnsi="Times New Roman" w:cs="Times New Roman"/>
          <w:szCs w:val="24"/>
        </w:rPr>
        <w:t xml:space="preserve">n this information collection. </w:t>
      </w:r>
      <w:r w:rsidRPr="008265FC">
        <w:rPr>
          <w:rFonts w:ascii="Times New Roman" w:eastAsia="Times New Roman" w:hAnsi="Times New Roman" w:cs="Times New Roman"/>
          <w:szCs w:val="24"/>
        </w:rPr>
        <w:t>Thus, assuming an average hourly wage of $7.25 and $2</w:t>
      </w:r>
      <w:r w:rsidR="008C67FE">
        <w:rPr>
          <w:rFonts w:ascii="Times New Roman" w:eastAsia="Times New Roman" w:hAnsi="Times New Roman" w:cs="Times New Roman"/>
          <w:szCs w:val="24"/>
        </w:rPr>
        <w:t>4</w:t>
      </w:r>
      <w:r w:rsidRPr="008265FC">
        <w:rPr>
          <w:rFonts w:ascii="Times New Roman" w:eastAsia="Times New Roman" w:hAnsi="Times New Roman" w:cs="Times New Roman"/>
          <w:szCs w:val="24"/>
        </w:rPr>
        <w:t>.</w:t>
      </w:r>
      <w:r w:rsidR="008C67FE">
        <w:rPr>
          <w:rFonts w:ascii="Times New Roman" w:eastAsia="Times New Roman" w:hAnsi="Times New Roman" w:cs="Times New Roman"/>
          <w:szCs w:val="24"/>
        </w:rPr>
        <w:t>98</w:t>
      </w:r>
      <w:r w:rsidRPr="008265FC">
        <w:rPr>
          <w:rFonts w:ascii="Times New Roman" w:eastAsia="Times New Roman" w:hAnsi="Times New Roman" w:cs="Times New Roman"/>
          <w:szCs w:val="24"/>
        </w:rPr>
        <w:t xml:space="preserve"> (youth and parent), the estimated one-year annualized cost to participants will be $1</w:t>
      </w:r>
      <w:r w:rsidR="008C67FE">
        <w:rPr>
          <w:rFonts w:ascii="Times New Roman" w:eastAsia="Times New Roman" w:hAnsi="Times New Roman" w:cs="Times New Roman"/>
          <w:szCs w:val="24"/>
        </w:rPr>
        <w:t>3</w:t>
      </w:r>
      <w:r w:rsidRPr="008265FC">
        <w:rPr>
          <w:rFonts w:ascii="Times New Roman" w:eastAsia="Times New Roman" w:hAnsi="Times New Roman" w:cs="Times New Roman"/>
          <w:szCs w:val="24"/>
        </w:rPr>
        <w:t>,</w:t>
      </w:r>
      <w:r w:rsidR="008B667B">
        <w:rPr>
          <w:rFonts w:ascii="Times New Roman" w:eastAsia="Times New Roman" w:hAnsi="Times New Roman" w:cs="Times New Roman"/>
          <w:szCs w:val="24"/>
        </w:rPr>
        <w:t>786</w:t>
      </w:r>
      <w:r w:rsidRPr="008265FC">
        <w:rPr>
          <w:rFonts w:ascii="Times New Roman" w:eastAsia="Times New Roman" w:hAnsi="Times New Roman" w:cs="Times New Roman"/>
          <w:szCs w:val="24"/>
        </w:rPr>
        <w:t xml:space="preserve">. The estimated value of respondents’ time for participating in the information collection is summarized in </w:t>
      </w:r>
      <w:r w:rsidR="0058491C">
        <w:rPr>
          <w:rFonts w:ascii="Times New Roman" w:eastAsia="Times New Roman" w:hAnsi="Times New Roman" w:cs="Times New Roman"/>
          <w:szCs w:val="24"/>
        </w:rPr>
        <w:t>Table 2</w:t>
      </w:r>
      <w:r w:rsidRPr="008265FC">
        <w:rPr>
          <w:rFonts w:ascii="Times New Roman" w:eastAsia="Times New Roman" w:hAnsi="Times New Roman" w:cs="Times New Roman"/>
          <w:szCs w:val="24"/>
        </w:rPr>
        <w:t>.</w:t>
      </w:r>
    </w:p>
    <w:p w14:paraId="05EBBA49" w14:textId="77777777" w:rsidR="00533205" w:rsidRDefault="00533205" w:rsidP="000F7E48">
      <w:pPr>
        <w:keepNext/>
        <w:keepLines/>
        <w:autoSpaceDE w:val="0"/>
        <w:autoSpaceDN w:val="0"/>
        <w:adjustRightInd w:val="0"/>
        <w:ind w:left="180"/>
        <w:rPr>
          <w:rFonts w:ascii="Times New Roman" w:eastAsia="Times New Roman" w:hAnsi="Times New Roman" w:cs="Times New Roman"/>
          <w:b/>
          <w:szCs w:val="24"/>
        </w:rPr>
      </w:pPr>
    </w:p>
    <w:p w14:paraId="3F563D57" w14:textId="77777777" w:rsidR="008265FC" w:rsidRPr="008265FC" w:rsidRDefault="008265FC" w:rsidP="000F7E48">
      <w:pPr>
        <w:keepNext/>
        <w:keepLines/>
        <w:autoSpaceDE w:val="0"/>
        <w:autoSpaceDN w:val="0"/>
        <w:adjustRightInd w:val="0"/>
        <w:ind w:left="180"/>
        <w:rPr>
          <w:rFonts w:ascii="Times New Roman" w:eastAsia="Times New Roman" w:hAnsi="Times New Roman" w:cs="Times New Roman"/>
          <w:b/>
          <w:szCs w:val="24"/>
        </w:rPr>
      </w:pPr>
      <w:r w:rsidRPr="008265FC">
        <w:rPr>
          <w:rFonts w:ascii="Times New Roman" w:eastAsia="Times New Roman" w:hAnsi="Times New Roman" w:cs="Times New Roman"/>
          <w:b/>
          <w:szCs w:val="24"/>
        </w:rPr>
        <w:t xml:space="preserve">Table </w:t>
      </w:r>
      <w:r w:rsidR="000F7E48">
        <w:rPr>
          <w:rFonts w:ascii="Times New Roman" w:eastAsia="Times New Roman" w:hAnsi="Times New Roman" w:cs="Times New Roman"/>
          <w:b/>
          <w:szCs w:val="24"/>
        </w:rPr>
        <w:t>2</w:t>
      </w:r>
      <w:r w:rsidRPr="008265FC">
        <w:rPr>
          <w:rFonts w:ascii="Times New Roman" w:eastAsia="Times New Roman" w:hAnsi="Times New Roman" w:cs="Times New Roman"/>
          <w:b/>
          <w:szCs w:val="24"/>
        </w:rPr>
        <w:t>. Estimated Annual Cost</w:t>
      </w:r>
    </w:p>
    <w:tbl>
      <w:tblPr>
        <w:tblW w:w="8100" w:type="dxa"/>
        <w:tblInd w:w="720"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198"/>
      </w:tblGrid>
      <w:tr w:rsidR="008265FC" w:rsidRPr="008265FC" w14:paraId="468A0D49" w14:textId="77777777" w:rsidTr="0030554A">
        <w:trPr>
          <w:cantSplit/>
          <w:tblHeader/>
        </w:trPr>
        <w:tc>
          <w:tcPr>
            <w:tcW w:w="1862" w:type="dxa"/>
            <w:vAlign w:val="bottom"/>
          </w:tcPr>
          <w:p w14:paraId="6A7BFCA2" w14:textId="77777777" w:rsidR="008265FC" w:rsidRPr="008265FC" w:rsidRDefault="008265FC" w:rsidP="000F7E48">
            <w:pPr>
              <w:keepNext/>
              <w:autoSpaceDE w:val="0"/>
              <w:autoSpaceDN w:val="0"/>
              <w:adjustRightInd w:val="0"/>
              <w:ind w:left="180"/>
              <w:jc w:val="center"/>
              <w:rPr>
                <w:rFonts w:ascii="Times New Roman" w:eastAsia="Times New Roman" w:hAnsi="Times New Roman" w:cs="Times New Roman"/>
                <w:b/>
                <w:sz w:val="18"/>
                <w:szCs w:val="24"/>
              </w:rPr>
            </w:pPr>
            <w:r w:rsidRPr="008265FC">
              <w:rPr>
                <w:rFonts w:ascii="Times New Roman" w:eastAsia="Times New Roman" w:hAnsi="Times New Roman" w:cs="Times New Roman"/>
                <w:b/>
                <w:sz w:val="18"/>
                <w:szCs w:val="24"/>
              </w:rPr>
              <w:t>Type of Respondent</w:t>
            </w:r>
          </w:p>
        </w:tc>
        <w:tc>
          <w:tcPr>
            <w:tcW w:w="2610" w:type="dxa"/>
            <w:vAlign w:val="bottom"/>
          </w:tcPr>
          <w:p w14:paraId="3197BE60" w14:textId="77777777" w:rsidR="008265FC" w:rsidRPr="008265FC" w:rsidRDefault="008265FC" w:rsidP="000F7E48">
            <w:pPr>
              <w:keepNext/>
              <w:autoSpaceDE w:val="0"/>
              <w:autoSpaceDN w:val="0"/>
              <w:adjustRightInd w:val="0"/>
              <w:ind w:left="180"/>
              <w:jc w:val="center"/>
              <w:rPr>
                <w:rFonts w:ascii="Times New Roman" w:eastAsia="Times New Roman" w:hAnsi="Times New Roman" w:cs="Times New Roman"/>
                <w:b/>
                <w:sz w:val="18"/>
                <w:szCs w:val="24"/>
              </w:rPr>
            </w:pPr>
            <w:r w:rsidRPr="008265FC">
              <w:rPr>
                <w:rFonts w:ascii="Times New Roman" w:eastAsia="Times New Roman" w:hAnsi="Times New Roman" w:cs="Times New Roman"/>
                <w:b/>
                <w:sz w:val="18"/>
                <w:szCs w:val="24"/>
              </w:rPr>
              <w:t>Activity</w:t>
            </w:r>
          </w:p>
        </w:tc>
        <w:tc>
          <w:tcPr>
            <w:tcW w:w="1350" w:type="dxa"/>
            <w:vAlign w:val="bottom"/>
          </w:tcPr>
          <w:p w14:paraId="256F3574" w14:textId="77777777" w:rsidR="008265FC" w:rsidRPr="008265FC" w:rsidRDefault="008265FC" w:rsidP="000F7E48">
            <w:pPr>
              <w:keepNext/>
              <w:autoSpaceDE w:val="0"/>
              <w:autoSpaceDN w:val="0"/>
              <w:adjustRightInd w:val="0"/>
              <w:ind w:left="180"/>
              <w:jc w:val="center"/>
              <w:rPr>
                <w:rFonts w:ascii="Times New Roman" w:eastAsia="Times New Roman" w:hAnsi="Times New Roman" w:cs="Times New Roman"/>
                <w:b/>
                <w:sz w:val="18"/>
                <w:szCs w:val="24"/>
              </w:rPr>
            </w:pPr>
            <w:r w:rsidRPr="008265FC">
              <w:rPr>
                <w:rFonts w:ascii="Times New Roman" w:eastAsia="Times New Roman" w:hAnsi="Times New Roman" w:cs="Times New Roman"/>
                <w:b/>
                <w:sz w:val="18"/>
                <w:szCs w:val="24"/>
              </w:rPr>
              <w:t>Annual Burden Hours</w:t>
            </w:r>
          </w:p>
        </w:tc>
        <w:tc>
          <w:tcPr>
            <w:tcW w:w="1080" w:type="dxa"/>
            <w:vAlign w:val="bottom"/>
          </w:tcPr>
          <w:p w14:paraId="36626F0B" w14:textId="77777777" w:rsidR="008265FC" w:rsidRPr="008265FC" w:rsidRDefault="008265FC" w:rsidP="000F7E48">
            <w:pPr>
              <w:keepNext/>
              <w:autoSpaceDE w:val="0"/>
              <w:autoSpaceDN w:val="0"/>
              <w:adjustRightInd w:val="0"/>
              <w:ind w:left="180"/>
              <w:jc w:val="center"/>
              <w:rPr>
                <w:rFonts w:ascii="Times New Roman" w:eastAsia="Times New Roman" w:hAnsi="Times New Roman" w:cs="Times New Roman"/>
                <w:b/>
                <w:sz w:val="18"/>
                <w:szCs w:val="24"/>
              </w:rPr>
            </w:pPr>
            <w:r w:rsidRPr="008265FC">
              <w:rPr>
                <w:rFonts w:ascii="Times New Roman" w:eastAsia="Times New Roman" w:hAnsi="Times New Roman" w:cs="Times New Roman"/>
                <w:b/>
                <w:sz w:val="18"/>
                <w:szCs w:val="24"/>
              </w:rPr>
              <w:t>Hourly Wage Rate</w:t>
            </w:r>
          </w:p>
        </w:tc>
        <w:tc>
          <w:tcPr>
            <w:tcW w:w="1198" w:type="dxa"/>
            <w:vAlign w:val="bottom"/>
          </w:tcPr>
          <w:p w14:paraId="794AD2E8" w14:textId="77777777" w:rsidR="008265FC" w:rsidRPr="008265FC" w:rsidRDefault="008265FC" w:rsidP="000F7E48">
            <w:pPr>
              <w:keepNext/>
              <w:autoSpaceDE w:val="0"/>
              <w:autoSpaceDN w:val="0"/>
              <w:adjustRightInd w:val="0"/>
              <w:ind w:left="180"/>
              <w:jc w:val="center"/>
              <w:rPr>
                <w:rFonts w:ascii="Times New Roman" w:eastAsia="Times New Roman" w:hAnsi="Times New Roman" w:cs="Times New Roman"/>
                <w:b/>
                <w:sz w:val="18"/>
                <w:szCs w:val="24"/>
              </w:rPr>
            </w:pPr>
            <w:r w:rsidRPr="008265FC">
              <w:rPr>
                <w:rFonts w:ascii="Times New Roman" w:eastAsia="Times New Roman" w:hAnsi="Times New Roman" w:cs="Times New Roman"/>
                <w:b/>
                <w:sz w:val="18"/>
                <w:szCs w:val="24"/>
              </w:rPr>
              <w:t>Total Cost</w:t>
            </w:r>
            <w:r w:rsidR="0058491C" w:rsidRPr="0058491C">
              <w:rPr>
                <w:rFonts w:ascii="Times New Roman" w:eastAsia="Times New Roman" w:hAnsi="Times New Roman" w:cs="Times New Roman"/>
                <w:b/>
                <w:sz w:val="18"/>
                <w:szCs w:val="24"/>
                <w:vertAlign w:val="superscript"/>
              </w:rPr>
              <w:t>1</w:t>
            </w:r>
          </w:p>
        </w:tc>
      </w:tr>
      <w:tr w:rsidR="00592C96" w:rsidRPr="008265FC" w14:paraId="105D9383" w14:textId="77777777" w:rsidTr="0030554A">
        <w:trPr>
          <w:cantSplit/>
        </w:trPr>
        <w:tc>
          <w:tcPr>
            <w:tcW w:w="1862" w:type="dxa"/>
            <w:vMerge w:val="restart"/>
            <w:vAlign w:val="center"/>
          </w:tcPr>
          <w:p w14:paraId="6C50F6E8" w14:textId="4AB3AC1F" w:rsidR="00592C96" w:rsidRPr="008265FC" w:rsidRDefault="00592C96" w:rsidP="000F7E48">
            <w:pPr>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Parents/Guardians</w:t>
            </w:r>
          </w:p>
        </w:tc>
        <w:tc>
          <w:tcPr>
            <w:tcW w:w="2610" w:type="dxa"/>
          </w:tcPr>
          <w:p w14:paraId="2DDCE16A" w14:textId="77777777" w:rsidR="00133C8D" w:rsidRDefault="00133C8D" w:rsidP="000F7E48">
            <w:pPr>
              <w:autoSpaceDE w:val="0"/>
              <w:autoSpaceDN w:val="0"/>
              <w:adjustRightInd w:val="0"/>
              <w:ind w:left="180"/>
              <w:rPr>
                <w:rFonts w:ascii="Times New Roman" w:eastAsia="Times New Roman" w:hAnsi="Times New Roman" w:cs="Times New Roman"/>
                <w:sz w:val="16"/>
                <w:szCs w:val="24"/>
              </w:rPr>
            </w:pPr>
          </w:p>
          <w:p w14:paraId="2421BEE1" w14:textId="3C15DD70" w:rsidR="00592C96" w:rsidRDefault="00592C96" w:rsidP="000F7E48">
            <w:pPr>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 xml:space="preserve">Parental Permission </w:t>
            </w:r>
          </w:p>
          <w:p w14:paraId="791D033C" w14:textId="439E1F40" w:rsidR="00133C8D" w:rsidRPr="008265FC" w:rsidRDefault="00133C8D" w:rsidP="000F7E48">
            <w:pPr>
              <w:autoSpaceDE w:val="0"/>
              <w:autoSpaceDN w:val="0"/>
              <w:adjustRightInd w:val="0"/>
              <w:ind w:left="180"/>
              <w:rPr>
                <w:rFonts w:ascii="Times New Roman" w:eastAsia="Times New Roman" w:hAnsi="Times New Roman" w:cs="Times New Roman"/>
                <w:sz w:val="16"/>
                <w:szCs w:val="24"/>
              </w:rPr>
            </w:pPr>
          </w:p>
        </w:tc>
        <w:tc>
          <w:tcPr>
            <w:tcW w:w="1350" w:type="dxa"/>
            <w:vAlign w:val="center"/>
          </w:tcPr>
          <w:p w14:paraId="691216CC" w14:textId="2ED46961" w:rsidR="00592C96" w:rsidDel="00FC63CA" w:rsidRDefault="00EE77CC" w:rsidP="000F7E48">
            <w:pPr>
              <w:autoSpaceDE w:val="0"/>
              <w:autoSpaceDN w:val="0"/>
              <w:adjustRightInd w:val="0"/>
              <w:ind w:left="180"/>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100</w:t>
            </w:r>
          </w:p>
        </w:tc>
        <w:tc>
          <w:tcPr>
            <w:tcW w:w="1080" w:type="dxa"/>
            <w:vAlign w:val="center"/>
          </w:tcPr>
          <w:p w14:paraId="76016FA4" w14:textId="2FC6420C" w:rsidR="00592C96" w:rsidRPr="008265FC" w:rsidRDefault="00D82301" w:rsidP="000F7E48">
            <w:pPr>
              <w:autoSpaceDE w:val="0"/>
              <w:autoSpaceDN w:val="0"/>
              <w:adjustRightInd w:val="0"/>
              <w:ind w:left="180"/>
              <w:jc w:val="center"/>
              <w:rPr>
                <w:rFonts w:ascii="Times New Roman" w:eastAsia="Times New Roman" w:hAnsi="Times New Roman" w:cs="Times New Roman"/>
                <w:sz w:val="18"/>
                <w:szCs w:val="24"/>
              </w:rPr>
            </w:pPr>
            <w:r w:rsidRPr="008265FC">
              <w:rPr>
                <w:rFonts w:ascii="Times New Roman" w:eastAsia="Times New Roman" w:hAnsi="Times New Roman" w:cs="Times New Roman"/>
                <w:sz w:val="18"/>
                <w:szCs w:val="24"/>
              </w:rPr>
              <w:t>$ 2</w:t>
            </w:r>
            <w:r w:rsidR="008C67FE">
              <w:rPr>
                <w:rFonts w:ascii="Times New Roman" w:eastAsia="Times New Roman" w:hAnsi="Times New Roman" w:cs="Times New Roman"/>
                <w:sz w:val="18"/>
                <w:szCs w:val="24"/>
              </w:rPr>
              <w:t>4</w:t>
            </w:r>
            <w:r w:rsidRPr="008265FC">
              <w:rPr>
                <w:rFonts w:ascii="Times New Roman" w:eastAsia="Times New Roman" w:hAnsi="Times New Roman" w:cs="Times New Roman"/>
                <w:sz w:val="18"/>
                <w:szCs w:val="24"/>
              </w:rPr>
              <w:t>.</w:t>
            </w:r>
            <w:r w:rsidR="008C67FE">
              <w:rPr>
                <w:rFonts w:ascii="Times New Roman" w:eastAsia="Times New Roman" w:hAnsi="Times New Roman" w:cs="Times New Roman"/>
                <w:sz w:val="18"/>
                <w:szCs w:val="24"/>
              </w:rPr>
              <w:t>98</w:t>
            </w:r>
          </w:p>
        </w:tc>
        <w:tc>
          <w:tcPr>
            <w:tcW w:w="1198" w:type="dxa"/>
            <w:vAlign w:val="center"/>
          </w:tcPr>
          <w:p w14:paraId="3024D71F" w14:textId="207C2F9C" w:rsidR="00592C96" w:rsidRPr="008265FC" w:rsidRDefault="00D82301" w:rsidP="00D82301">
            <w:pPr>
              <w:autoSpaceDE w:val="0"/>
              <w:autoSpaceDN w:val="0"/>
              <w:adjustRightInd w:val="0"/>
              <w:ind w:left="180"/>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$2,</w:t>
            </w:r>
            <w:r w:rsidR="008C67FE">
              <w:rPr>
                <w:rFonts w:ascii="Times New Roman" w:eastAsia="Times New Roman" w:hAnsi="Times New Roman" w:cs="Times New Roman"/>
                <w:sz w:val="18"/>
                <w:szCs w:val="24"/>
              </w:rPr>
              <w:t>498</w:t>
            </w:r>
          </w:p>
        </w:tc>
      </w:tr>
      <w:tr w:rsidR="00592C96" w:rsidRPr="008265FC" w14:paraId="7C9F9FE1" w14:textId="77777777" w:rsidTr="0030554A">
        <w:trPr>
          <w:cantSplit/>
        </w:trPr>
        <w:tc>
          <w:tcPr>
            <w:tcW w:w="1862" w:type="dxa"/>
            <w:vMerge/>
            <w:vAlign w:val="center"/>
          </w:tcPr>
          <w:p w14:paraId="7B1964F0" w14:textId="77777777" w:rsidR="00592C96" w:rsidRPr="008265FC" w:rsidRDefault="00592C96" w:rsidP="00592C96">
            <w:pPr>
              <w:autoSpaceDE w:val="0"/>
              <w:autoSpaceDN w:val="0"/>
              <w:adjustRightInd w:val="0"/>
              <w:ind w:left="180"/>
              <w:rPr>
                <w:rFonts w:ascii="Times New Roman" w:eastAsia="Times New Roman" w:hAnsi="Times New Roman" w:cs="Times New Roman"/>
                <w:sz w:val="16"/>
                <w:szCs w:val="24"/>
              </w:rPr>
            </w:pPr>
          </w:p>
        </w:tc>
        <w:tc>
          <w:tcPr>
            <w:tcW w:w="2610" w:type="dxa"/>
          </w:tcPr>
          <w:p w14:paraId="17F20E28" w14:textId="77777777" w:rsidR="00133C8D" w:rsidRDefault="00133C8D" w:rsidP="00592C96">
            <w:pPr>
              <w:autoSpaceDE w:val="0"/>
              <w:autoSpaceDN w:val="0"/>
              <w:adjustRightInd w:val="0"/>
              <w:ind w:left="180"/>
              <w:rPr>
                <w:rFonts w:ascii="Times New Roman" w:eastAsia="Times New Roman" w:hAnsi="Times New Roman" w:cs="Times New Roman"/>
                <w:sz w:val="16"/>
                <w:szCs w:val="24"/>
              </w:rPr>
            </w:pPr>
          </w:p>
          <w:p w14:paraId="6E047E2F" w14:textId="6E60F05D" w:rsidR="00592C96" w:rsidRDefault="00592C96" w:rsidP="00592C96">
            <w:pPr>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Parental Notification/Opt-out</w:t>
            </w:r>
          </w:p>
          <w:p w14:paraId="184240E7" w14:textId="3DA49568" w:rsidR="00133C8D" w:rsidRPr="008265FC" w:rsidRDefault="00133C8D" w:rsidP="00592C96">
            <w:pPr>
              <w:autoSpaceDE w:val="0"/>
              <w:autoSpaceDN w:val="0"/>
              <w:adjustRightInd w:val="0"/>
              <w:ind w:left="180"/>
              <w:rPr>
                <w:rFonts w:ascii="Times New Roman" w:eastAsia="Times New Roman" w:hAnsi="Times New Roman" w:cs="Times New Roman"/>
                <w:sz w:val="16"/>
                <w:szCs w:val="24"/>
              </w:rPr>
            </w:pPr>
          </w:p>
        </w:tc>
        <w:tc>
          <w:tcPr>
            <w:tcW w:w="1350" w:type="dxa"/>
            <w:vAlign w:val="center"/>
          </w:tcPr>
          <w:p w14:paraId="40C09F2E" w14:textId="05998A7C" w:rsidR="00592C96" w:rsidDel="00FC63CA" w:rsidRDefault="00EE77CC" w:rsidP="00592C96">
            <w:pPr>
              <w:autoSpaceDE w:val="0"/>
              <w:autoSpaceDN w:val="0"/>
              <w:adjustRightInd w:val="0"/>
              <w:ind w:left="180"/>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117</w:t>
            </w:r>
          </w:p>
        </w:tc>
        <w:tc>
          <w:tcPr>
            <w:tcW w:w="1080" w:type="dxa"/>
            <w:vAlign w:val="center"/>
          </w:tcPr>
          <w:p w14:paraId="38A78991" w14:textId="349CC4C7" w:rsidR="00592C96" w:rsidRPr="008265FC" w:rsidRDefault="00592C96" w:rsidP="00592C96">
            <w:pPr>
              <w:autoSpaceDE w:val="0"/>
              <w:autoSpaceDN w:val="0"/>
              <w:adjustRightInd w:val="0"/>
              <w:ind w:left="180"/>
              <w:jc w:val="center"/>
              <w:rPr>
                <w:rFonts w:ascii="Times New Roman" w:eastAsia="Times New Roman" w:hAnsi="Times New Roman" w:cs="Times New Roman"/>
                <w:sz w:val="18"/>
                <w:szCs w:val="24"/>
              </w:rPr>
            </w:pPr>
            <w:r w:rsidRPr="008265FC">
              <w:rPr>
                <w:rFonts w:ascii="Times New Roman" w:eastAsia="Times New Roman" w:hAnsi="Times New Roman" w:cs="Times New Roman"/>
                <w:sz w:val="18"/>
                <w:szCs w:val="24"/>
              </w:rPr>
              <w:t>$ 2</w:t>
            </w:r>
            <w:r w:rsidR="008C67FE">
              <w:rPr>
                <w:rFonts w:ascii="Times New Roman" w:eastAsia="Times New Roman" w:hAnsi="Times New Roman" w:cs="Times New Roman"/>
                <w:sz w:val="18"/>
                <w:szCs w:val="24"/>
              </w:rPr>
              <w:t>4</w:t>
            </w:r>
            <w:r w:rsidRPr="008265FC">
              <w:rPr>
                <w:rFonts w:ascii="Times New Roman" w:eastAsia="Times New Roman" w:hAnsi="Times New Roman" w:cs="Times New Roman"/>
                <w:sz w:val="18"/>
                <w:szCs w:val="24"/>
              </w:rPr>
              <w:t>.</w:t>
            </w:r>
            <w:r w:rsidR="008C67FE">
              <w:rPr>
                <w:rFonts w:ascii="Times New Roman" w:eastAsia="Times New Roman" w:hAnsi="Times New Roman" w:cs="Times New Roman"/>
                <w:sz w:val="18"/>
                <w:szCs w:val="24"/>
              </w:rPr>
              <w:t>98</w:t>
            </w:r>
          </w:p>
        </w:tc>
        <w:tc>
          <w:tcPr>
            <w:tcW w:w="1198" w:type="dxa"/>
            <w:vAlign w:val="center"/>
          </w:tcPr>
          <w:p w14:paraId="0E55620F" w14:textId="26E1BB19" w:rsidR="00592C96" w:rsidRPr="008265FC" w:rsidRDefault="00592C96" w:rsidP="00592C96">
            <w:pPr>
              <w:autoSpaceDE w:val="0"/>
              <w:autoSpaceDN w:val="0"/>
              <w:adjustRightInd w:val="0"/>
              <w:ind w:left="180"/>
              <w:jc w:val="center"/>
              <w:rPr>
                <w:rFonts w:ascii="Times New Roman" w:eastAsia="Times New Roman" w:hAnsi="Times New Roman" w:cs="Times New Roman"/>
                <w:sz w:val="18"/>
                <w:szCs w:val="24"/>
              </w:rPr>
            </w:pPr>
            <w:r w:rsidRPr="008265FC">
              <w:rPr>
                <w:rFonts w:ascii="Times New Roman" w:eastAsia="Times New Roman" w:hAnsi="Times New Roman" w:cs="Times New Roman"/>
                <w:sz w:val="18"/>
                <w:szCs w:val="24"/>
              </w:rPr>
              <w:t>$</w:t>
            </w:r>
            <w:r>
              <w:rPr>
                <w:rFonts w:ascii="Times New Roman" w:eastAsia="Times New Roman" w:hAnsi="Times New Roman" w:cs="Times New Roman"/>
                <w:sz w:val="18"/>
                <w:szCs w:val="24"/>
              </w:rPr>
              <w:t>2,</w:t>
            </w:r>
            <w:r w:rsidR="008C67FE">
              <w:rPr>
                <w:rFonts w:ascii="Times New Roman" w:eastAsia="Times New Roman" w:hAnsi="Times New Roman" w:cs="Times New Roman"/>
                <w:sz w:val="18"/>
                <w:szCs w:val="24"/>
              </w:rPr>
              <w:t>922</w:t>
            </w:r>
          </w:p>
        </w:tc>
      </w:tr>
      <w:tr w:rsidR="00592C96" w:rsidRPr="008265FC" w14:paraId="40F9B801" w14:textId="77777777" w:rsidTr="00133C8D">
        <w:trPr>
          <w:cantSplit/>
          <w:trHeight w:val="444"/>
        </w:trPr>
        <w:tc>
          <w:tcPr>
            <w:tcW w:w="1862" w:type="dxa"/>
            <w:vMerge w:val="restart"/>
            <w:vAlign w:val="center"/>
          </w:tcPr>
          <w:p w14:paraId="184990E5" w14:textId="77777777" w:rsidR="00592C96" w:rsidRDefault="00592C96" w:rsidP="00592C96">
            <w:pPr>
              <w:autoSpaceDE w:val="0"/>
              <w:autoSpaceDN w:val="0"/>
              <w:adjustRightInd w:val="0"/>
              <w:ind w:left="180"/>
              <w:rPr>
                <w:rFonts w:ascii="Times New Roman" w:eastAsia="Times New Roman" w:hAnsi="Times New Roman" w:cs="Times New Roman"/>
                <w:sz w:val="16"/>
                <w:szCs w:val="24"/>
              </w:rPr>
            </w:pPr>
            <w:r w:rsidRPr="008265FC">
              <w:rPr>
                <w:rFonts w:ascii="Times New Roman" w:eastAsia="Times New Roman" w:hAnsi="Times New Roman" w:cs="Times New Roman"/>
                <w:sz w:val="16"/>
                <w:szCs w:val="24"/>
              </w:rPr>
              <w:t>Youth Participants</w:t>
            </w:r>
          </w:p>
          <w:p w14:paraId="61CA6812" w14:textId="27574BF0" w:rsidR="00592C96" w:rsidRPr="008265FC" w:rsidRDefault="00592C96" w:rsidP="00592C96">
            <w:pPr>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w:t>
            </w:r>
            <w:r w:rsidRPr="008265FC">
              <w:rPr>
                <w:rFonts w:ascii="Times New Roman" w:eastAsia="Times New Roman" w:hAnsi="Times New Roman" w:cs="Times New Roman"/>
                <w:sz w:val="18"/>
                <w:szCs w:val="24"/>
              </w:rPr>
              <w:t>ages 13</w:t>
            </w:r>
            <w:r>
              <w:rPr>
                <w:rFonts w:ascii="Times New Roman" w:eastAsia="Times New Roman" w:hAnsi="Times New Roman" w:cs="Times New Roman"/>
                <w:sz w:val="16"/>
                <w:szCs w:val="24"/>
              </w:rPr>
              <w:t>–</w:t>
            </w:r>
            <w:r w:rsidRPr="008265FC">
              <w:rPr>
                <w:rFonts w:ascii="Times New Roman" w:eastAsia="Times New Roman" w:hAnsi="Times New Roman" w:cs="Times New Roman"/>
                <w:sz w:val="18"/>
                <w:szCs w:val="24"/>
              </w:rPr>
              <w:t>17</w:t>
            </w:r>
            <w:r>
              <w:rPr>
                <w:rFonts w:ascii="Times New Roman" w:eastAsia="Times New Roman" w:hAnsi="Times New Roman" w:cs="Times New Roman"/>
                <w:sz w:val="18"/>
                <w:szCs w:val="24"/>
              </w:rPr>
              <w:t>)</w:t>
            </w:r>
          </w:p>
        </w:tc>
        <w:tc>
          <w:tcPr>
            <w:tcW w:w="2610" w:type="dxa"/>
          </w:tcPr>
          <w:p w14:paraId="27C34DA2" w14:textId="77777777" w:rsidR="00133C8D" w:rsidRDefault="00133C8D" w:rsidP="00592C96">
            <w:pPr>
              <w:keepNext/>
              <w:autoSpaceDE w:val="0"/>
              <w:autoSpaceDN w:val="0"/>
              <w:adjustRightInd w:val="0"/>
              <w:ind w:left="180"/>
              <w:rPr>
                <w:rFonts w:ascii="Times New Roman" w:eastAsia="Times New Roman" w:hAnsi="Times New Roman" w:cs="Times New Roman"/>
                <w:sz w:val="16"/>
                <w:szCs w:val="24"/>
              </w:rPr>
            </w:pPr>
          </w:p>
          <w:p w14:paraId="52025619" w14:textId="30C18FD0" w:rsidR="00592C96" w:rsidRDefault="00592C96" w:rsidP="00592C96">
            <w:pPr>
              <w:keepNext/>
              <w:autoSpaceDE w:val="0"/>
              <w:autoSpaceDN w:val="0"/>
              <w:adjustRightInd w:val="0"/>
              <w:ind w:left="180"/>
              <w:rPr>
                <w:rFonts w:ascii="Times New Roman" w:eastAsia="Times New Roman" w:hAnsi="Times New Roman" w:cs="Times New Roman"/>
                <w:sz w:val="16"/>
                <w:szCs w:val="24"/>
              </w:rPr>
            </w:pPr>
            <w:r w:rsidRPr="008265FC">
              <w:rPr>
                <w:rFonts w:ascii="Times New Roman" w:eastAsia="Times New Roman" w:hAnsi="Times New Roman" w:cs="Times New Roman"/>
                <w:sz w:val="16"/>
                <w:szCs w:val="24"/>
              </w:rPr>
              <w:t xml:space="preserve">Youth </w:t>
            </w:r>
            <w:r w:rsidR="009F59B5">
              <w:rPr>
                <w:rFonts w:ascii="Times New Roman" w:eastAsia="Times New Roman" w:hAnsi="Times New Roman" w:cs="Times New Roman"/>
                <w:sz w:val="16"/>
                <w:szCs w:val="24"/>
              </w:rPr>
              <w:t xml:space="preserve">Recruiting and </w:t>
            </w:r>
            <w:r w:rsidRPr="008265FC">
              <w:rPr>
                <w:rFonts w:ascii="Times New Roman" w:eastAsia="Times New Roman" w:hAnsi="Times New Roman" w:cs="Times New Roman"/>
                <w:sz w:val="16"/>
                <w:szCs w:val="24"/>
              </w:rPr>
              <w:t>Screening</w:t>
            </w:r>
          </w:p>
          <w:p w14:paraId="2D076A55" w14:textId="0A8601DE" w:rsidR="00133C8D" w:rsidRPr="008265FC" w:rsidRDefault="00133C8D" w:rsidP="00592C96">
            <w:pPr>
              <w:keepNext/>
              <w:autoSpaceDE w:val="0"/>
              <w:autoSpaceDN w:val="0"/>
              <w:adjustRightInd w:val="0"/>
              <w:ind w:left="180"/>
              <w:rPr>
                <w:rFonts w:ascii="Times New Roman" w:eastAsia="Times New Roman" w:hAnsi="Times New Roman" w:cs="Times New Roman"/>
                <w:sz w:val="18"/>
                <w:szCs w:val="24"/>
              </w:rPr>
            </w:pPr>
          </w:p>
        </w:tc>
        <w:tc>
          <w:tcPr>
            <w:tcW w:w="1350" w:type="dxa"/>
            <w:vAlign w:val="center"/>
          </w:tcPr>
          <w:p w14:paraId="10871905" w14:textId="33306420" w:rsidR="00592C96" w:rsidDel="00FC63CA" w:rsidRDefault="00EE77CC" w:rsidP="00592C96">
            <w:pPr>
              <w:autoSpaceDE w:val="0"/>
              <w:autoSpaceDN w:val="0"/>
              <w:adjustRightInd w:val="0"/>
              <w:ind w:left="180"/>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488</w:t>
            </w:r>
          </w:p>
        </w:tc>
        <w:tc>
          <w:tcPr>
            <w:tcW w:w="1080" w:type="dxa"/>
            <w:vAlign w:val="center"/>
          </w:tcPr>
          <w:p w14:paraId="29D79C00" w14:textId="7EDEDB32" w:rsidR="00592C96" w:rsidRPr="008265FC" w:rsidRDefault="00592C96" w:rsidP="00592C96">
            <w:pPr>
              <w:autoSpaceDE w:val="0"/>
              <w:autoSpaceDN w:val="0"/>
              <w:adjustRightInd w:val="0"/>
              <w:ind w:left="180"/>
              <w:jc w:val="center"/>
              <w:rPr>
                <w:rFonts w:ascii="Times New Roman" w:eastAsia="Times New Roman" w:hAnsi="Times New Roman" w:cs="Times New Roman"/>
                <w:sz w:val="18"/>
                <w:szCs w:val="24"/>
              </w:rPr>
            </w:pPr>
            <w:r w:rsidRPr="008265FC">
              <w:rPr>
                <w:rFonts w:ascii="Times New Roman" w:eastAsia="Times New Roman" w:hAnsi="Times New Roman" w:cs="Times New Roman"/>
                <w:sz w:val="18"/>
                <w:szCs w:val="24"/>
              </w:rPr>
              <w:t>$ 7.25</w:t>
            </w:r>
          </w:p>
        </w:tc>
        <w:tc>
          <w:tcPr>
            <w:tcW w:w="1198" w:type="dxa"/>
            <w:vAlign w:val="center"/>
          </w:tcPr>
          <w:p w14:paraId="4F8874E8" w14:textId="1BD9DFC5" w:rsidR="00592C96" w:rsidRPr="008265FC" w:rsidRDefault="00792DAD" w:rsidP="00592C96">
            <w:pPr>
              <w:autoSpaceDE w:val="0"/>
              <w:autoSpaceDN w:val="0"/>
              <w:adjustRightInd w:val="0"/>
              <w:ind w:left="180"/>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$3,538</w:t>
            </w:r>
          </w:p>
        </w:tc>
      </w:tr>
      <w:tr w:rsidR="00592C96" w:rsidRPr="008265FC" w14:paraId="013DD2C5" w14:textId="77777777" w:rsidTr="0030554A">
        <w:trPr>
          <w:cantSplit/>
          <w:trHeight w:val="444"/>
        </w:trPr>
        <w:tc>
          <w:tcPr>
            <w:tcW w:w="1862" w:type="dxa"/>
            <w:vMerge/>
            <w:vAlign w:val="center"/>
          </w:tcPr>
          <w:p w14:paraId="6B6C1C3D" w14:textId="77777777" w:rsidR="00592C96" w:rsidRPr="008265FC" w:rsidRDefault="00592C96" w:rsidP="00592C96">
            <w:pPr>
              <w:autoSpaceDE w:val="0"/>
              <w:autoSpaceDN w:val="0"/>
              <w:adjustRightInd w:val="0"/>
              <w:ind w:left="180"/>
              <w:rPr>
                <w:rFonts w:ascii="Times New Roman" w:eastAsia="Times New Roman" w:hAnsi="Times New Roman" w:cs="Times New Roman"/>
                <w:sz w:val="16"/>
                <w:szCs w:val="24"/>
              </w:rPr>
            </w:pPr>
          </w:p>
        </w:tc>
        <w:tc>
          <w:tcPr>
            <w:tcW w:w="2610" w:type="dxa"/>
            <w:vAlign w:val="center"/>
          </w:tcPr>
          <w:p w14:paraId="2D84408E" w14:textId="720850ED" w:rsidR="00592C96" w:rsidRPr="00133C8D" w:rsidRDefault="00592C96" w:rsidP="00592C96">
            <w:pPr>
              <w:keepNext/>
              <w:autoSpaceDE w:val="0"/>
              <w:autoSpaceDN w:val="0"/>
              <w:adjustRightInd w:val="0"/>
              <w:ind w:left="180"/>
              <w:rPr>
                <w:rFonts w:ascii="Times New Roman" w:eastAsia="Times New Roman" w:hAnsi="Times New Roman" w:cs="Times New Roman"/>
                <w:sz w:val="16"/>
                <w:szCs w:val="16"/>
              </w:rPr>
            </w:pPr>
            <w:r w:rsidRPr="00133C8D">
              <w:rPr>
                <w:rFonts w:ascii="Times New Roman" w:eastAsia="Times New Roman" w:hAnsi="Times New Roman" w:cs="Times New Roman"/>
                <w:sz w:val="16"/>
                <w:szCs w:val="16"/>
              </w:rPr>
              <w:t>Youth Assent</w:t>
            </w:r>
          </w:p>
        </w:tc>
        <w:tc>
          <w:tcPr>
            <w:tcW w:w="1350" w:type="dxa"/>
            <w:vAlign w:val="center"/>
          </w:tcPr>
          <w:p w14:paraId="45AD4CBF" w14:textId="7BABACD7" w:rsidR="00592C96" w:rsidDel="00FC63CA" w:rsidRDefault="00EE77CC" w:rsidP="00592C96">
            <w:pPr>
              <w:autoSpaceDE w:val="0"/>
              <w:autoSpaceDN w:val="0"/>
              <w:adjustRightInd w:val="0"/>
              <w:ind w:left="180"/>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133</w:t>
            </w:r>
          </w:p>
        </w:tc>
        <w:tc>
          <w:tcPr>
            <w:tcW w:w="1080" w:type="dxa"/>
            <w:vAlign w:val="center"/>
          </w:tcPr>
          <w:p w14:paraId="246607F7" w14:textId="0818800E" w:rsidR="00592C96" w:rsidRPr="008265FC" w:rsidRDefault="00592C96" w:rsidP="00592C96">
            <w:pPr>
              <w:autoSpaceDE w:val="0"/>
              <w:autoSpaceDN w:val="0"/>
              <w:adjustRightInd w:val="0"/>
              <w:ind w:left="180"/>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$7.25</w:t>
            </w:r>
          </w:p>
        </w:tc>
        <w:tc>
          <w:tcPr>
            <w:tcW w:w="1198" w:type="dxa"/>
            <w:vAlign w:val="center"/>
          </w:tcPr>
          <w:p w14:paraId="794C5AA1" w14:textId="106A4E1A" w:rsidR="00592C96" w:rsidRPr="008265FC" w:rsidRDefault="00792DAD" w:rsidP="00592C96">
            <w:pPr>
              <w:autoSpaceDE w:val="0"/>
              <w:autoSpaceDN w:val="0"/>
              <w:adjustRightInd w:val="0"/>
              <w:ind w:left="180"/>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$964</w:t>
            </w:r>
          </w:p>
        </w:tc>
      </w:tr>
      <w:tr w:rsidR="0079264A" w:rsidRPr="008265FC" w14:paraId="1D323DF8" w14:textId="77777777" w:rsidTr="0030554A">
        <w:trPr>
          <w:cantSplit/>
          <w:trHeight w:val="444"/>
        </w:trPr>
        <w:tc>
          <w:tcPr>
            <w:tcW w:w="1862" w:type="dxa"/>
            <w:vMerge/>
            <w:vAlign w:val="center"/>
          </w:tcPr>
          <w:p w14:paraId="542E1F71" w14:textId="79DFB7BB" w:rsidR="0079264A" w:rsidRPr="008265FC" w:rsidRDefault="0079264A" w:rsidP="000F7E48">
            <w:pPr>
              <w:autoSpaceDE w:val="0"/>
              <w:autoSpaceDN w:val="0"/>
              <w:adjustRightInd w:val="0"/>
              <w:ind w:left="180"/>
              <w:rPr>
                <w:rFonts w:ascii="Times New Roman" w:eastAsia="Times New Roman" w:hAnsi="Times New Roman" w:cs="Times New Roman"/>
                <w:sz w:val="16"/>
                <w:szCs w:val="24"/>
              </w:rPr>
            </w:pPr>
          </w:p>
        </w:tc>
        <w:tc>
          <w:tcPr>
            <w:tcW w:w="2610" w:type="dxa"/>
            <w:vAlign w:val="center"/>
          </w:tcPr>
          <w:p w14:paraId="08790EF7" w14:textId="622061E9" w:rsidR="0079264A" w:rsidRPr="00133C8D" w:rsidDel="00841491" w:rsidRDefault="0079264A" w:rsidP="000F7E48">
            <w:pPr>
              <w:keepNext/>
              <w:autoSpaceDE w:val="0"/>
              <w:autoSpaceDN w:val="0"/>
              <w:adjustRightInd w:val="0"/>
              <w:ind w:left="180"/>
              <w:rPr>
                <w:rFonts w:ascii="Times New Roman" w:eastAsia="Times New Roman" w:hAnsi="Times New Roman" w:cs="Times New Roman"/>
                <w:sz w:val="16"/>
                <w:szCs w:val="16"/>
              </w:rPr>
            </w:pPr>
            <w:r w:rsidRPr="00133C8D">
              <w:rPr>
                <w:rFonts w:ascii="Times New Roman" w:eastAsia="Times New Roman" w:hAnsi="Times New Roman" w:cs="Times New Roman"/>
                <w:sz w:val="16"/>
                <w:szCs w:val="16"/>
              </w:rPr>
              <w:t xml:space="preserve">Youth </w:t>
            </w:r>
            <w:r w:rsidR="00592C96" w:rsidRPr="00133C8D">
              <w:rPr>
                <w:rFonts w:ascii="Times New Roman" w:eastAsia="Times New Roman" w:hAnsi="Times New Roman" w:cs="Times New Roman"/>
                <w:sz w:val="16"/>
                <w:szCs w:val="16"/>
              </w:rPr>
              <w:t xml:space="preserve">Survey </w:t>
            </w:r>
          </w:p>
        </w:tc>
        <w:tc>
          <w:tcPr>
            <w:tcW w:w="1350" w:type="dxa"/>
            <w:vAlign w:val="center"/>
          </w:tcPr>
          <w:p w14:paraId="273FD633" w14:textId="3B31835E" w:rsidR="0079264A" w:rsidRPr="008265FC" w:rsidRDefault="00EE77CC" w:rsidP="000F7E48">
            <w:pPr>
              <w:autoSpaceDE w:val="0"/>
              <w:autoSpaceDN w:val="0"/>
              <w:adjustRightInd w:val="0"/>
              <w:ind w:left="180"/>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533</w:t>
            </w:r>
          </w:p>
        </w:tc>
        <w:tc>
          <w:tcPr>
            <w:tcW w:w="1080" w:type="dxa"/>
            <w:vAlign w:val="center"/>
          </w:tcPr>
          <w:p w14:paraId="57092C68" w14:textId="77777777" w:rsidR="0079264A" w:rsidRPr="008265FC" w:rsidRDefault="0079264A" w:rsidP="000F7E48">
            <w:pPr>
              <w:autoSpaceDE w:val="0"/>
              <w:autoSpaceDN w:val="0"/>
              <w:adjustRightInd w:val="0"/>
              <w:ind w:left="180"/>
              <w:jc w:val="center"/>
              <w:rPr>
                <w:rFonts w:ascii="Times New Roman" w:eastAsia="Times New Roman" w:hAnsi="Times New Roman" w:cs="Times New Roman"/>
                <w:sz w:val="18"/>
                <w:szCs w:val="24"/>
              </w:rPr>
            </w:pPr>
            <w:r w:rsidRPr="008265FC">
              <w:rPr>
                <w:rFonts w:ascii="Times New Roman" w:eastAsia="Times New Roman" w:hAnsi="Times New Roman" w:cs="Times New Roman"/>
                <w:sz w:val="18"/>
                <w:szCs w:val="24"/>
              </w:rPr>
              <w:t>$ 7.25</w:t>
            </w:r>
          </w:p>
        </w:tc>
        <w:tc>
          <w:tcPr>
            <w:tcW w:w="1198" w:type="dxa"/>
            <w:vAlign w:val="center"/>
          </w:tcPr>
          <w:p w14:paraId="15F96F5F" w14:textId="7B108028" w:rsidR="0079264A" w:rsidRPr="008265FC" w:rsidRDefault="00792DAD" w:rsidP="00124867">
            <w:pPr>
              <w:autoSpaceDE w:val="0"/>
              <w:autoSpaceDN w:val="0"/>
              <w:adjustRightInd w:val="0"/>
              <w:ind w:left="180"/>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$3,864</w:t>
            </w:r>
          </w:p>
        </w:tc>
      </w:tr>
      <w:tr w:rsidR="008265FC" w:rsidRPr="008265FC" w14:paraId="7D72427E" w14:textId="77777777" w:rsidTr="0030554A">
        <w:trPr>
          <w:cantSplit/>
        </w:trPr>
        <w:tc>
          <w:tcPr>
            <w:tcW w:w="1862" w:type="dxa"/>
            <w:vAlign w:val="center"/>
          </w:tcPr>
          <w:p w14:paraId="2B801E40" w14:textId="77777777" w:rsidR="008265FC" w:rsidRPr="008265FC" w:rsidRDefault="008265FC" w:rsidP="000F7E48">
            <w:pPr>
              <w:autoSpaceDE w:val="0"/>
              <w:autoSpaceDN w:val="0"/>
              <w:adjustRightInd w:val="0"/>
              <w:ind w:left="180"/>
              <w:rPr>
                <w:rFonts w:ascii="Times New Roman" w:eastAsia="Times New Roman" w:hAnsi="Times New Roman" w:cs="Times New Roman"/>
                <w:sz w:val="18"/>
                <w:szCs w:val="24"/>
              </w:rPr>
            </w:pPr>
            <w:r w:rsidRPr="008265FC">
              <w:rPr>
                <w:rFonts w:ascii="Times New Roman" w:eastAsia="Times New Roman" w:hAnsi="Times New Roman" w:cs="Times New Roman"/>
                <w:sz w:val="18"/>
                <w:szCs w:val="24"/>
              </w:rPr>
              <w:t>Total</w:t>
            </w:r>
          </w:p>
        </w:tc>
        <w:tc>
          <w:tcPr>
            <w:tcW w:w="2610" w:type="dxa"/>
          </w:tcPr>
          <w:p w14:paraId="6D1537D7" w14:textId="77777777" w:rsidR="008265FC" w:rsidRPr="008265FC" w:rsidRDefault="008265FC" w:rsidP="000F7E48">
            <w:pPr>
              <w:keepNext/>
              <w:autoSpaceDE w:val="0"/>
              <w:autoSpaceDN w:val="0"/>
              <w:adjustRightInd w:val="0"/>
              <w:ind w:left="180"/>
              <w:rPr>
                <w:rFonts w:ascii="Times New Roman" w:eastAsia="Times New Roman" w:hAnsi="Times New Roman" w:cs="Times New Roman"/>
                <w:sz w:val="18"/>
                <w:szCs w:val="24"/>
              </w:rPr>
            </w:pPr>
          </w:p>
        </w:tc>
        <w:tc>
          <w:tcPr>
            <w:tcW w:w="1350" w:type="dxa"/>
            <w:vAlign w:val="center"/>
          </w:tcPr>
          <w:p w14:paraId="620C34F4" w14:textId="2D7ADF0F" w:rsidR="008265FC" w:rsidRPr="008265FC" w:rsidRDefault="008265FC" w:rsidP="000F7E48">
            <w:pPr>
              <w:autoSpaceDE w:val="0"/>
              <w:autoSpaceDN w:val="0"/>
              <w:adjustRightInd w:val="0"/>
              <w:ind w:left="180"/>
              <w:jc w:val="center"/>
              <w:rPr>
                <w:rFonts w:ascii="Times New Roman" w:eastAsia="Times New Roman" w:hAnsi="Times New Roman" w:cs="Times New Roman"/>
                <w:sz w:val="18"/>
                <w:szCs w:val="24"/>
              </w:rPr>
            </w:pPr>
            <w:r w:rsidRPr="008265FC">
              <w:rPr>
                <w:rFonts w:ascii="Times New Roman" w:eastAsia="Times New Roman" w:hAnsi="Times New Roman" w:cs="Times New Roman"/>
                <w:sz w:val="18"/>
                <w:szCs w:val="24"/>
              </w:rPr>
              <w:t>1,</w:t>
            </w:r>
            <w:r w:rsidR="00EE77CC">
              <w:rPr>
                <w:rFonts w:ascii="Times New Roman" w:eastAsia="Times New Roman" w:hAnsi="Times New Roman" w:cs="Times New Roman"/>
                <w:sz w:val="18"/>
                <w:szCs w:val="24"/>
              </w:rPr>
              <w:t>371</w:t>
            </w:r>
          </w:p>
        </w:tc>
        <w:tc>
          <w:tcPr>
            <w:tcW w:w="1080" w:type="dxa"/>
            <w:vAlign w:val="center"/>
          </w:tcPr>
          <w:p w14:paraId="09586C9B" w14:textId="77777777" w:rsidR="008265FC" w:rsidRPr="008265FC" w:rsidRDefault="008265FC" w:rsidP="000F7E48">
            <w:pPr>
              <w:autoSpaceDE w:val="0"/>
              <w:autoSpaceDN w:val="0"/>
              <w:adjustRightInd w:val="0"/>
              <w:ind w:left="180"/>
              <w:jc w:val="center"/>
              <w:rPr>
                <w:rFonts w:ascii="Times New Roman" w:eastAsia="Times New Roman" w:hAnsi="Times New Roman" w:cs="Times New Roman"/>
                <w:sz w:val="18"/>
                <w:szCs w:val="24"/>
              </w:rPr>
            </w:pPr>
          </w:p>
        </w:tc>
        <w:tc>
          <w:tcPr>
            <w:tcW w:w="1198" w:type="dxa"/>
            <w:vAlign w:val="center"/>
          </w:tcPr>
          <w:p w14:paraId="204B225E" w14:textId="70BC99FA" w:rsidR="008265FC" w:rsidRPr="008265FC" w:rsidRDefault="008265FC" w:rsidP="00124867">
            <w:pPr>
              <w:autoSpaceDE w:val="0"/>
              <w:autoSpaceDN w:val="0"/>
              <w:adjustRightInd w:val="0"/>
              <w:ind w:left="180"/>
              <w:jc w:val="center"/>
              <w:rPr>
                <w:rFonts w:ascii="Times New Roman" w:eastAsia="Times New Roman" w:hAnsi="Times New Roman" w:cs="Times New Roman"/>
                <w:sz w:val="18"/>
                <w:szCs w:val="24"/>
              </w:rPr>
            </w:pPr>
            <w:r w:rsidRPr="008265FC">
              <w:rPr>
                <w:rFonts w:ascii="Times New Roman" w:eastAsia="Times New Roman" w:hAnsi="Times New Roman" w:cs="Times New Roman"/>
                <w:sz w:val="18"/>
                <w:szCs w:val="24"/>
              </w:rPr>
              <w:t>$</w:t>
            </w:r>
            <w:r w:rsidR="00792DAD">
              <w:rPr>
                <w:rFonts w:ascii="Times New Roman" w:eastAsia="Times New Roman" w:hAnsi="Times New Roman" w:cs="Times New Roman"/>
                <w:sz w:val="18"/>
                <w:szCs w:val="24"/>
              </w:rPr>
              <w:t>13,786</w:t>
            </w:r>
          </w:p>
        </w:tc>
      </w:tr>
    </w:tbl>
    <w:p w14:paraId="236DCD84" w14:textId="77777777" w:rsidR="0058491C" w:rsidRPr="008265FC" w:rsidRDefault="0058491C" w:rsidP="000F7E48">
      <w:pPr>
        <w:autoSpaceDE w:val="0"/>
        <w:autoSpaceDN w:val="0"/>
        <w:adjustRightInd w:val="0"/>
        <w:ind w:left="180" w:firstLine="540"/>
        <w:rPr>
          <w:rFonts w:ascii="Times New Roman" w:eastAsia="Times New Roman" w:hAnsi="Times New Roman" w:cs="Times New Roman"/>
          <w:color w:val="000000"/>
          <w:sz w:val="16"/>
          <w:szCs w:val="24"/>
        </w:rPr>
      </w:pPr>
      <w:r w:rsidRPr="008265FC">
        <w:rPr>
          <w:rFonts w:ascii="Times New Roman" w:eastAsia="Times New Roman" w:hAnsi="Times New Roman" w:cs="Times New Roman"/>
          <w:color w:val="000000"/>
          <w:sz w:val="16"/>
          <w:szCs w:val="24"/>
          <w:vertAlign w:val="superscript"/>
        </w:rPr>
        <w:t>1</w:t>
      </w:r>
      <w:r w:rsidRPr="008265FC">
        <w:rPr>
          <w:rFonts w:ascii="Times New Roman" w:eastAsia="Times New Roman" w:hAnsi="Times New Roman" w:cs="Times New Roman"/>
          <w:sz w:val="12"/>
          <w:szCs w:val="20"/>
        </w:rPr>
        <w:t xml:space="preserve"> </w:t>
      </w:r>
      <w:r w:rsidR="003265EC">
        <w:rPr>
          <w:rFonts w:ascii="Times New Roman" w:eastAsia="Times New Roman" w:hAnsi="Times New Roman" w:cs="Times New Roman"/>
          <w:color w:val="000000"/>
          <w:sz w:val="16"/>
          <w:szCs w:val="24"/>
        </w:rPr>
        <w:t>Cost was rounded up to the next dollar</w:t>
      </w:r>
      <w:r w:rsidRPr="008265FC">
        <w:rPr>
          <w:rFonts w:ascii="Times New Roman" w:eastAsia="Times New Roman" w:hAnsi="Times New Roman" w:cs="Times New Roman"/>
          <w:color w:val="000000"/>
          <w:sz w:val="16"/>
          <w:szCs w:val="24"/>
        </w:rPr>
        <w:t>.</w:t>
      </w:r>
    </w:p>
    <w:p w14:paraId="4672109A" w14:textId="77777777" w:rsidR="008265FC" w:rsidRPr="008265FC" w:rsidRDefault="008265FC"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rPr>
      </w:pPr>
    </w:p>
    <w:p w14:paraId="20F3C102" w14:textId="77777777" w:rsidR="008265FC" w:rsidRPr="008265FC" w:rsidRDefault="008265FC"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19" w:name="_Toc239649234"/>
      <w:r w:rsidRPr="008265FC">
        <w:rPr>
          <w:rFonts w:ascii="Times New Roman" w:eastAsia="Times New Roman" w:hAnsi="Times New Roman" w:cs="Times New Roman"/>
          <w:b/>
          <w:bCs/>
          <w:szCs w:val="24"/>
        </w:rPr>
        <w:t xml:space="preserve">13.  </w:t>
      </w:r>
      <w:r w:rsidRPr="008265FC">
        <w:rPr>
          <w:rFonts w:ascii="Times New Roman" w:eastAsia="Times New Roman" w:hAnsi="Times New Roman" w:cs="Times New Roman"/>
          <w:b/>
          <w:bCs/>
          <w:szCs w:val="24"/>
          <w:u w:val="single"/>
        </w:rPr>
        <w:t>Estimates of Other Total Annual Cost Burden to Respondents or Record Keepers</w:t>
      </w:r>
      <w:bookmarkEnd w:id="19"/>
    </w:p>
    <w:p w14:paraId="42403421" w14:textId="77777777" w:rsidR="0058491C" w:rsidRDefault="0058491C" w:rsidP="000F7E48">
      <w:pPr>
        <w:ind w:left="180"/>
        <w:contextualSpacing/>
        <w:rPr>
          <w:rFonts w:ascii="Times New Roman" w:eastAsia="Times New Roman" w:hAnsi="Times New Roman" w:cs="Times New Roman"/>
          <w:szCs w:val="24"/>
        </w:rPr>
      </w:pPr>
    </w:p>
    <w:p w14:paraId="341CBDFD" w14:textId="77777777" w:rsidR="008265FC" w:rsidRPr="008265FC" w:rsidRDefault="008265FC" w:rsidP="000F7E48">
      <w:pPr>
        <w:ind w:left="180"/>
        <w:contextualSpacing/>
        <w:rPr>
          <w:rFonts w:ascii="Times New Roman" w:eastAsia="Times New Roman" w:hAnsi="Times New Roman" w:cs="Times New Roman"/>
          <w:szCs w:val="24"/>
        </w:rPr>
      </w:pPr>
      <w:r w:rsidRPr="008265FC">
        <w:rPr>
          <w:rFonts w:ascii="Times New Roman" w:eastAsia="Times New Roman" w:hAnsi="Times New Roman" w:cs="Times New Roman"/>
          <w:szCs w:val="24"/>
        </w:rPr>
        <w:t xml:space="preserve">There are no capital, start-up, operating, or maintenance costs associated with this </w:t>
      </w:r>
      <w:r w:rsidR="0058491C">
        <w:rPr>
          <w:rFonts w:ascii="Times New Roman" w:eastAsia="Times New Roman" w:hAnsi="Times New Roman" w:cs="Times New Roman"/>
          <w:szCs w:val="24"/>
        </w:rPr>
        <w:t>data</w:t>
      </w:r>
      <w:r w:rsidRPr="008265FC">
        <w:rPr>
          <w:rFonts w:ascii="Times New Roman" w:eastAsia="Times New Roman" w:hAnsi="Times New Roman" w:cs="Times New Roman"/>
          <w:szCs w:val="24"/>
        </w:rPr>
        <w:t xml:space="preserve"> collection.</w:t>
      </w:r>
    </w:p>
    <w:p w14:paraId="17CA2D43" w14:textId="779C2A74" w:rsidR="00F40B83" w:rsidRPr="00F40B83" w:rsidRDefault="00F40B83" w:rsidP="00F40B83">
      <w:pPr>
        <w:pStyle w:val="ListParagraph"/>
        <w:numPr>
          <w:ilvl w:val="0"/>
          <w:numId w:val="15"/>
        </w:numPr>
        <w:spacing w:before="100" w:beforeAutospacing="1" w:after="100" w:afterAutospacing="1"/>
        <w:rPr>
          <w:rFonts w:ascii="Times New Roman" w:hAnsi="Times New Roman" w:cs="Times New Roman"/>
          <w:b/>
          <w:u w:val="single"/>
        </w:rPr>
      </w:pPr>
      <w:bookmarkStart w:id="20" w:name="_Toc239649235"/>
      <w:r w:rsidRPr="00F40B83">
        <w:rPr>
          <w:rFonts w:ascii="Times New Roman" w:hAnsi="Times New Roman" w:cs="Times New Roman"/>
          <w:b/>
          <w:u w:val="single"/>
        </w:rPr>
        <w:t>Annualized Cost to the Federal Government</w:t>
      </w:r>
    </w:p>
    <w:p w14:paraId="423720C8" w14:textId="46F927A5" w:rsidR="00F40B83" w:rsidRPr="00F332CB" w:rsidRDefault="00F40B83" w:rsidP="00F40B83">
      <w:pPr>
        <w:pStyle w:val="FigureTitle"/>
        <w:ind w:left="720"/>
      </w:pPr>
      <w:r>
        <w:t>Table 3</w:t>
      </w:r>
      <w:r w:rsidRPr="00F332CB">
        <w:t>. Itemized Cost to the Federal Government</w:t>
      </w:r>
    </w:p>
    <w:tbl>
      <w:tblPr>
        <w:tblW w:w="0" w:type="auto"/>
        <w:tblInd w:w="720" w:type="dxa"/>
        <w:tblCellMar>
          <w:left w:w="0" w:type="dxa"/>
          <w:right w:w="0" w:type="dxa"/>
        </w:tblCellMar>
        <w:tblLook w:val="04A0" w:firstRow="1" w:lastRow="0" w:firstColumn="1" w:lastColumn="0" w:noHBand="0" w:noVBand="1"/>
      </w:tblPr>
      <w:tblGrid>
        <w:gridCol w:w="2357"/>
        <w:gridCol w:w="1992"/>
        <w:gridCol w:w="2687"/>
        <w:gridCol w:w="1604"/>
      </w:tblGrid>
      <w:tr w:rsidR="00F40B83" w:rsidRPr="00F332CB" w14:paraId="4F4C530D" w14:textId="77777777" w:rsidTr="002A726D">
        <w:trPr>
          <w:trHeight w:val="107"/>
        </w:trPr>
        <w:tc>
          <w:tcPr>
            <w:tcW w:w="2357"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57F17065" w14:textId="77777777" w:rsidR="00F40B83" w:rsidRPr="00F332CB" w:rsidRDefault="00F40B83" w:rsidP="00A25521">
            <w:pPr>
              <w:pStyle w:val="FigureTitle"/>
              <w:spacing w:before="0" w:after="120"/>
              <w:jc w:val="center"/>
            </w:pPr>
            <w:r w:rsidRPr="00F332CB">
              <w:rPr>
                <w:sz w:val="22"/>
                <w:szCs w:val="22"/>
              </w:rPr>
              <w:t>Government Personnel</w:t>
            </w:r>
          </w:p>
        </w:tc>
        <w:tc>
          <w:tcPr>
            <w:tcW w:w="199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6471C76E" w14:textId="77777777" w:rsidR="00F40B83" w:rsidRPr="00F332CB" w:rsidRDefault="00F40B83" w:rsidP="00A25521">
            <w:pPr>
              <w:pStyle w:val="FigureTitle"/>
              <w:spacing w:before="0" w:after="120"/>
              <w:jc w:val="center"/>
            </w:pPr>
            <w:r w:rsidRPr="00F332CB">
              <w:rPr>
                <w:sz w:val="22"/>
                <w:szCs w:val="22"/>
              </w:rPr>
              <w:t>Time Commitment</w:t>
            </w:r>
          </w:p>
        </w:tc>
        <w:tc>
          <w:tcPr>
            <w:tcW w:w="2687"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hideMark/>
          </w:tcPr>
          <w:p w14:paraId="7BFCA0A6" w14:textId="77777777" w:rsidR="00F40B83" w:rsidRPr="00F332CB" w:rsidRDefault="00F40B83" w:rsidP="00A25521">
            <w:pPr>
              <w:pStyle w:val="FigureTitle"/>
              <w:spacing w:before="0" w:after="120"/>
              <w:jc w:val="center"/>
            </w:pPr>
            <w:r w:rsidRPr="00F332CB">
              <w:rPr>
                <w:sz w:val="22"/>
                <w:szCs w:val="22"/>
              </w:rPr>
              <w:t>Average Annual Salary</w:t>
            </w:r>
          </w:p>
        </w:tc>
        <w:tc>
          <w:tcPr>
            <w:tcW w:w="1604" w:type="dxa"/>
            <w:tcBorders>
              <w:top w:val="single" w:sz="12" w:space="0" w:color="auto"/>
              <w:left w:val="nil"/>
              <w:bottom w:val="single" w:sz="8" w:space="0" w:color="auto"/>
              <w:right w:val="nil"/>
            </w:tcBorders>
            <w:tcMar>
              <w:top w:w="0" w:type="dxa"/>
              <w:left w:w="108" w:type="dxa"/>
              <w:bottom w:w="0" w:type="dxa"/>
              <w:right w:w="108" w:type="dxa"/>
            </w:tcMar>
            <w:hideMark/>
          </w:tcPr>
          <w:p w14:paraId="25ABEA68" w14:textId="1E337B08" w:rsidR="00F40B83" w:rsidRPr="00F332CB" w:rsidRDefault="00F40B83" w:rsidP="00A25521">
            <w:pPr>
              <w:pStyle w:val="FigureTitle"/>
              <w:spacing w:before="0" w:after="120"/>
              <w:jc w:val="center"/>
            </w:pPr>
            <w:r w:rsidRPr="00F332CB">
              <w:rPr>
                <w:sz w:val="22"/>
                <w:szCs w:val="22"/>
              </w:rPr>
              <w:t>Total</w:t>
            </w:r>
            <w:r w:rsidR="002A726D" w:rsidRPr="002A726D">
              <w:rPr>
                <w:sz w:val="22"/>
                <w:szCs w:val="22"/>
                <w:vertAlign w:val="superscript"/>
              </w:rPr>
              <w:t>1</w:t>
            </w:r>
          </w:p>
        </w:tc>
      </w:tr>
      <w:tr w:rsidR="00F40B83" w:rsidRPr="00F332CB" w14:paraId="20A94774" w14:textId="77777777" w:rsidTr="002A726D">
        <w:trPr>
          <w:trHeight w:val="368"/>
        </w:trPr>
        <w:tc>
          <w:tcPr>
            <w:tcW w:w="2357" w:type="dxa"/>
            <w:tcBorders>
              <w:top w:val="nil"/>
              <w:left w:val="nil"/>
              <w:bottom w:val="single" w:sz="8" w:space="0" w:color="auto"/>
              <w:right w:val="single" w:sz="8" w:space="0" w:color="auto"/>
            </w:tcBorders>
            <w:tcMar>
              <w:top w:w="0" w:type="dxa"/>
              <w:left w:w="108" w:type="dxa"/>
              <w:bottom w:w="0" w:type="dxa"/>
              <w:right w:w="108" w:type="dxa"/>
            </w:tcMar>
            <w:hideMark/>
          </w:tcPr>
          <w:p w14:paraId="3E1AE733" w14:textId="77777777" w:rsidR="00F40B83" w:rsidRPr="00F332CB" w:rsidRDefault="00F40B83" w:rsidP="00A25521">
            <w:pPr>
              <w:pStyle w:val="FigureTitle"/>
              <w:spacing w:before="0" w:after="60"/>
              <w:jc w:val="center"/>
              <w:rPr>
                <w:b w:val="0"/>
                <w:sz w:val="22"/>
                <w:szCs w:val="22"/>
              </w:rPr>
            </w:pPr>
            <w:r w:rsidRPr="00F332CB">
              <w:rPr>
                <w:b w:val="0"/>
                <w:bCs/>
                <w:sz w:val="22"/>
                <w:szCs w:val="22"/>
              </w:rPr>
              <w:t>GS-12</w:t>
            </w:r>
          </w:p>
        </w:tc>
        <w:tc>
          <w:tcPr>
            <w:tcW w:w="1992" w:type="dxa"/>
            <w:tcBorders>
              <w:top w:val="nil"/>
              <w:left w:val="nil"/>
              <w:bottom w:val="single" w:sz="8" w:space="0" w:color="auto"/>
              <w:right w:val="single" w:sz="8" w:space="0" w:color="auto"/>
            </w:tcBorders>
            <w:tcMar>
              <w:top w:w="0" w:type="dxa"/>
              <w:left w:w="108" w:type="dxa"/>
              <w:bottom w:w="0" w:type="dxa"/>
              <w:right w:w="108" w:type="dxa"/>
            </w:tcMar>
            <w:hideMark/>
          </w:tcPr>
          <w:p w14:paraId="29246253" w14:textId="77777777" w:rsidR="00F40B83" w:rsidRPr="00F332CB" w:rsidRDefault="00F40B83" w:rsidP="00A25521">
            <w:pPr>
              <w:pStyle w:val="FigureTitle"/>
              <w:spacing w:before="0" w:after="60"/>
              <w:jc w:val="center"/>
              <w:rPr>
                <w:b w:val="0"/>
                <w:sz w:val="22"/>
                <w:szCs w:val="22"/>
              </w:rPr>
            </w:pPr>
            <w:r w:rsidRPr="00F332CB">
              <w:rPr>
                <w:b w:val="0"/>
                <w:bCs/>
                <w:sz w:val="22"/>
                <w:szCs w:val="22"/>
              </w:rPr>
              <w:t>5%</w:t>
            </w:r>
          </w:p>
        </w:tc>
        <w:tc>
          <w:tcPr>
            <w:tcW w:w="2687" w:type="dxa"/>
            <w:tcBorders>
              <w:top w:val="nil"/>
              <w:left w:val="nil"/>
              <w:bottom w:val="single" w:sz="8" w:space="0" w:color="auto"/>
              <w:right w:val="single" w:sz="8" w:space="0" w:color="auto"/>
            </w:tcBorders>
            <w:tcMar>
              <w:top w:w="0" w:type="dxa"/>
              <w:left w:w="108" w:type="dxa"/>
              <w:bottom w:w="0" w:type="dxa"/>
              <w:right w:w="108" w:type="dxa"/>
            </w:tcMar>
            <w:hideMark/>
          </w:tcPr>
          <w:p w14:paraId="73DCD8F9" w14:textId="279887E3" w:rsidR="00F40B83" w:rsidRPr="00F332CB" w:rsidRDefault="00F40B83" w:rsidP="00A25521">
            <w:pPr>
              <w:pStyle w:val="FigureTitle"/>
              <w:spacing w:before="0" w:after="60"/>
              <w:jc w:val="right"/>
              <w:rPr>
                <w:b w:val="0"/>
                <w:sz w:val="22"/>
                <w:szCs w:val="22"/>
              </w:rPr>
            </w:pPr>
            <w:r w:rsidRPr="00F332CB">
              <w:rPr>
                <w:b w:val="0"/>
                <w:bCs/>
                <w:sz w:val="22"/>
                <w:szCs w:val="22"/>
              </w:rPr>
              <w:t>$</w:t>
            </w:r>
            <w:r w:rsidR="00133C8D">
              <w:rPr>
                <w:b w:val="0"/>
                <w:bCs/>
                <w:sz w:val="22"/>
                <w:szCs w:val="22"/>
              </w:rPr>
              <w:t>86</w:t>
            </w:r>
            <w:r>
              <w:rPr>
                <w:b w:val="0"/>
                <w:bCs/>
                <w:sz w:val="22"/>
                <w:szCs w:val="22"/>
              </w:rPr>
              <w:t>,</w:t>
            </w:r>
            <w:r w:rsidR="00133C8D">
              <w:rPr>
                <w:b w:val="0"/>
                <w:bCs/>
                <w:sz w:val="22"/>
                <w:szCs w:val="22"/>
              </w:rPr>
              <w:t>894</w:t>
            </w:r>
          </w:p>
        </w:tc>
        <w:tc>
          <w:tcPr>
            <w:tcW w:w="1604" w:type="dxa"/>
            <w:tcBorders>
              <w:top w:val="nil"/>
              <w:left w:val="nil"/>
              <w:bottom w:val="single" w:sz="8" w:space="0" w:color="auto"/>
              <w:right w:val="nil"/>
            </w:tcBorders>
            <w:tcMar>
              <w:top w:w="0" w:type="dxa"/>
              <w:left w:w="108" w:type="dxa"/>
              <w:bottom w:w="0" w:type="dxa"/>
              <w:right w:w="108" w:type="dxa"/>
            </w:tcMar>
            <w:hideMark/>
          </w:tcPr>
          <w:p w14:paraId="7A7CCBF4" w14:textId="60D3135E" w:rsidR="00F40B83" w:rsidRPr="00F332CB" w:rsidRDefault="00F40B83" w:rsidP="00A25521">
            <w:pPr>
              <w:pStyle w:val="FigureTitle"/>
              <w:spacing w:before="0" w:after="60"/>
              <w:jc w:val="right"/>
              <w:rPr>
                <w:b w:val="0"/>
                <w:sz w:val="22"/>
                <w:szCs w:val="22"/>
              </w:rPr>
            </w:pPr>
            <w:r w:rsidRPr="00F332CB">
              <w:rPr>
                <w:b w:val="0"/>
                <w:bCs/>
                <w:sz w:val="22"/>
                <w:szCs w:val="22"/>
              </w:rPr>
              <w:t>$</w:t>
            </w:r>
            <w:r w:rsidR="00133C8D">
              <w:rPr>
                <w:b w:val="0"/>
                <w:bCs/>
                <w:sz w:val="22"/>
                <w:szCs w:val="22"/>
              </w:rPr>
              <w:t>4</w:t>
            </w:r>
            <w:r w:rsidRPr="00F332CB">
              <w:rPr>
                <w:b w:val="0"/>
                <w:bCs/>
                <w:sz w:val="22"/>
                <w:szCs w:val="22"/>
              </w:rPr>
              <w:t>,</w:t>
            </w:r>
            <w:r w:rsidR="00133C8D">
              <w:rPr>
                <w:b w:val="0"/>
                <w:bCs/>
                <w:sz w:val="22"/>
                <w:szCs w:val="22"/>
              </w:rPr>
              <w:t>345</w:t>
            </w:r>
          </w:p>
        </w:tc>
      </w:tr>
      <w:tr w:rsidR="00F40B83" w:rsidRPr="00F332CB" w14:paraId="677111D2" w14:textId="77777777" w:rsidTr="002A726D">
        <w:tc>
          <w:tcPr>
            <w:tcW w:w="2357" w:type="dxa"/>
            <w:tcBorders>
              <w:top w:val="nil"/>
              <w:left w:val="nil"/>
              <w:bottom w:val="single" w:sz="8" w:space="0" w:color="auto"/>
              <w:right w:val="single" w:sz="8" w:space="0" w:color="auto"/>
            </w:tcBorders>
            <w:tcMar>
              <w:top w:w="0" w:type="dxa"/>
              <w:left w:w="108" w:type="dxa"/>
              <w:bottom w:w="0" w:type="dxa"/>
              <w:right w:w="108" w:type="dxa"/>
            </w:tcMar>
            <w:hideMark/>
          </w:tcPr>
          <w:p w14:paraId="1926F1B4" w14:textId="77777777" w:rsidR="00F40B83" w:rsidRPr="00F332CB" w:rsidRDefault="00F40B83" w:rsidP="00A25521">
            <w:pPr>
              <w:pStyle w:val="FigureTitle"/>
              <w:spacing w:before="0" w:after="60"/>
              <w:jc w:val="center"/>
              <w:rPr>
                <w:b w:val="0"/>
                <w:sz w:val="22"/>
                <w:szCs w:val="22"/>
              </w:rPr>
            </w:pPr>
            <w:r w:rsidRPr="00F332CB">
              <w:rPr>
                <w:b w:val="0"/>
                <w:bCs/>
                <w:sz w:val="22"/>
                <w:szCs w:val="22"/>
              </w:rPr>
              <w:t>GS-13</w:t>
            </w:r>
          </w:p>
        </w:tc>
        <w:tc>
          <w:tcPr>
            <w:tcW w:w="1992" w:type="dxa"/>
            <w:tcBorders>
              <w:top w:val="nil"/>
              <w:left w:val="nil"/>
              <w:bottom w:val="single" w:sz="8" w:space="0" w:color="auto"/>
              <w:right w:val="single" w:sz="8" w:space="0" w:color="auto"/>
            </w:tcBorders>
            <w:tcMar>
              <w:top w:w="0" w:type="dxa"/>
              <w:left w:w="108" w:type="dxa"/>
              <w:bottom w:w="0" w:type="dxa"/>
              <w:right w:w="108" w:type="dxa"/>
            </w:tcMar>
            <w:hideMark/>
          </w:tcPr>
          <w:p w14:paraId="06134196" w14:textId="77777777" w:rsidR="00F40B83" w:rsidRPr="00F332CB" w:rsidRDefault="00F40B83" w:rsidP="00A25521">
            <w:pPr>
              <w:pStyle w:val="FigureTitle"/>
              <w:spacing w:before="0" w:after="60"/>
              <w:jc w:val="center"/>
              <w:rPr>
                <w:b w:val="0"/>
                <w:sz w:val="22"/>
                <w:szCs w:val="22"/>
              </w:rPr>
            </w:pPr>
            <w:r w:rsidRPr="00F332CB">
              <w:rPr>
                <w:b w:val="0"/>
                <w:bCs/>
                <w:sz w:val="22"/>
                <w:szCs w:val="22"/>
              </w:rPr>
              <w:t>10%</w:t>
            </w:r>
          </w:p>
        </w:tc>
        <w:tc>
          <w:tcPr>
            <w:tcW w:w="2687" w:type="dxa"/>
            <w:tcBorders>
              <w:top w:val="nil"/>
              <w:left w:val="nil"/>
              <w:bottom w:val="single" w:sz="8" w:space="0" w:color="auto"/>
              <w:right w:val="single" w:sz="8" w:space="0" w:color="auto"/>
            </w:tcBorders>
            <w:tcMar>
              <w:top w:w="0" w:type="dxa"/>
              <w:left w:w="108" w:type="dxa"/>
              <w:bottom w:w="0" w:type="dxa"/>
              <w:right w:w="108" w:type="dxa"/>
            </w:tcMar>
            <w:hideMark/>
          </w:tcPr>
          <w:p w14:paraId="2BC7DE00" w14:textId="5885D9B0" w:rsidR="00F40B83" w:rsidRPr="00F332CB" w:rsidRDefault="00F40B83" w:rsidP="00A25521">
            <w:pPr>
              <w:pStyle w:val="FigureTitle"/>
              <w:spacing w:before="0" w:after="60"/>
              <w:jc w:val="right"/>
              <w:rPr>
                <w:b w:val="0"/>
                <w:sz w:val="22"/>
                <w:szCs w:val="22"/>
              </w:rPr>
            </w:pPr>
            <w:r w:rsidRPr="00F332CB">
              <w:rPr>
                <w:b w:val="0"/>
                <w:bCs/>
                <w:sz w:val="22"/>
                <w:szCs w:val="22"/>
              </w:rPr>
              <w:t>$</w:t>
            </w:r>
            <w:r w:rsidR="00614CFA">
              <w:rPr>
                <w:b w:val="0"/>
                <w:bCs/>
                <w:sz w:val="22"/>
                <w:szCs w:val="22"/>
              </w:rPr>
              <w:t>106,668</w:t>
            </w:r>
          </w:p>
        </w:tc>
        <w:tc>
          <w:tcPr>
            <w:tcW w:w="1604" w:type="dxa"/>
            <w:tcBorders>
              <w:top w:val="nil"/>
              <w:left w:val="nil"/>
              <w:bottom w:val="single" w:sz="8" w:space="0" w:color="auto"/>
              <w:right w:val="nil"/>
            </w:tcBorders>
            <w:tcMar>
              <w:top w:w="0" w:type="dxa"/>
              <w:left w:w="108" w:type="dxa"/>
              <w:bottom w:w="0" w:type="dxa"/>
              <w:right w:w="108" w:type="dxa"/>
            </w:tcMar>
            <w:hideMark/>
          </w:tcPr>
          <w:p w14:paraId="2D9C7CEB" w14:textId="25D59826" w:rsidR="00F40B83" w:rsidRPr="00F332CB" w:rsidRDefault="00F40B83" w:rsidP="00A25521">
            <w:pPr>
              <w:pStyle w:val="FigureTitle"/>
              <w:spacing w:before="0" w:after="60"/>
              <w:jc w:val="right"/>
              <w:rPr>
                <w:b w:val="0"/>
                <w:sz w:val="22"/>
                <w:szCs w:val="22"/>
              </w:rPr>
            </w:pPr>
            <w:r w:rsidRPr="00F332CB">
              <w:rPr>
                <w:b w:val="0"/>
                <w:bCs/>
                <w:sz w:val="22"/>
                <w:szCs w:val="22"/>
              </w:rPr>
              <w:t>$</w:t>
            </w:r>
            <w:r w:rsidR="00133C8D">
              <w:rPr>
                <w:b w:val="0"/>
                <w:bCs/>
                <w:sz w:val="22"/>
                <w:szCs w:val="22"/>
              </w:rPr>
              <w:t>10</w:t>
            </w:r>
            <w:r w:rsidRPr="00F332CB">
              <w:rPr>
                <w:b w:val="0"/>
                <w:bCs/>
                <w:sz w:val="22"/>
                <w:szCs w:val="22"/>
              </w:rPr>
              <w:t>,</w:t>
            </w:r>
            <w:r w:rsidR="00133C8D">
              <w:rPr>
                <w:b w:val="0"/>
                <w:bCs/>
                <w:sz w:val="22"/>
                <w:szCs w:val="22"/>
              </w:rPr>
              <w:t>667</w:t>
            </w:r>
          </w:p>
        </w:tc>
      </w:tr>
      <w:tr w:rsidR="00F40B83" w:rsidRPr="00F332CB" w14:paraId="34CD37FB" w14:textId="77777777" w:rsidTr="002A726D">
        <w:trPr>
          <w:trHeight w:val="260"/>
        </w:trPr>
        <w:tc>
          <w:tcPr>
            <w:tcW w:w="2357" w:type="dxa"/>
            <w:tcBorders>
              <w:top w:val="nil"/>
              <w:left w:val="nil"/>
              <w:bottom w:val="single" w:sz="8" w:space="0" w:color="auto"/>
              <w:right w:val="single" w:sz="8" w:space="0" w:color="auto"/>
            </w:tcBorders>
            <w:tcMar>
              <w:top w:w="0" w:type="dxa"/>
              <w:left w:w="108" w:type="dxa"/>
              <w:bottom w:w="0" w:type="dxa"/>
              <w:right w:w="108" w:type="dxa"/>
            </w:tcMar>
          </w:tcPr>
          <w:p w14:paraId="77C585F2" w14:textId="0009A843" w:rsidR="00F40B83" w:rsidRPr="00F332CB" w:rsidRDefault="00F40B83" w:rsidP="00F40B83">
            <w:pPr>
              <w:pStyle w:val="FigureTitle"/>
              <w:spacing w:before="0" w:after="60"/>
              <w:jc w:val="center"/>
              <w:rPr>
                <w:b w:val="0"/>
                <w:sz w:val="22"/>
                <w:szCs w:val="22"/>
              </w:rPr>
            </w:pPr>
            <w:r>
              <w:rPr>
                <w:b w:val="0"/>
                <w:sz w:val="22"/>
                <w:szCs w:val="22"/>
              </w:rPr>
              <w:t>GS-13</w:t>
            </w:r>
          </w:p>
        </w:tc>
        <w:tc>
          <w:tcPr>
            <w:tcW w:w="1992" w:type="dxa"/>
            <w:tcBorders>
              <w:top w:val="nil"/>
              <w:left w:val="nil"/>
              <w:bottom w:val="single" w:sz="8" w:space="0" w:color="auto"/>
              <w:right w:val="single" w:sz="8" w:space="0" w:color="auto"/>
            </w:tcBorders>
            <w:tcMar>
              <w:top w:w="0" w:type="dxa"/>
              <w:left w:w="108" w:type="dxa"/>
              <w:bottom w:w="0" w:type="dxa"/>
              <w:right w:w="108" w:type="dxa"/>
            </w:tcMar>
          </w:tcPr>
          <w:p w14:paraId="6FB07AE4" w14:textId="7E3EFEB0" w:rsidR="00F40B83" w:rsidRPr="00F332CB" w:rsidRDefault="00F40B83" w:rsidP="00F40B83">
            <w:pPr>
              <w:pStyle w:val="FigureTitle"/>
              <w:spacing w:before="0" w:after="60"/>
              <w:jc w:val="center"/>
              <w:rPr>
                <w:b w:val="0"/>
                <w:sz w:val="22"/>
                <w:szCs w:val="22"/>
              </w:rPr>
            </w:pPr>
            <w:r w:rsidRPr="00F332CB">
              <w:rPr>
                <w:b w:val="0"/>
                <w:bCs/>
                <w:sz w:val="22"/>
                <w:szCs w:val="22"/>
              </w:rPr>
              <w:t>10%</w:t>
            </w:r>
          </w:p>
        </w:tc>
        <w:tc>
          <w:tcPr>
            <w:tcW w:w="2687" w:type="dxa"/>
            <w:tcBorders>
              <w:top w:val="nil"/>
              <w:left w:val="nil"/>
              <w:bottom w:val="single" w:sz="8" w:space="0" w:color="auto"/>
              <w:right w:val="single" w:sz="8" w:space="0" w:color="auto"/>
            </w:tcBorders>
            <w:tcMar>
              <w:top w:w="0" w:type="dxa"/>
              <w:left w:w="108" w:type="dxa"/>
              <w:bottom w:w="0" w:type="dxa"/>
              <w:right w:w="108" w:type="dxa"/>
            </w:tcMar>
          </w:tcPr>
          <w:p w14:paraId="60675EE8" w14:textId="1D0158AB" w:rsidR="00F40B83" w:rsidRPr="00F332CB" w:rsidRDefault="00F40B83" w:rsidP="00F40B83">
            <w:pPr>
              <w:pStyle w:val="FigureTitle"/>
              <w:spacing w:before="0" w:after="60"/>
              <w:jc w:val="right"/>
              <w:rPr>
                <w:b w:val="0"/>
                <w:sz w:val="22"/>
                <w:szCs w:val="22"/>
              </w:rPr>
            </w:pPr>
            <w:r w:rsidRPr="00F332CB">
              <w:rPr>
                <w:b w:val="0"/>
                <w:bCs/>
                <w:sz w:val="22"/>
                <w:szCs w:val="22"/>
              </w:rPr>
              <w:t>$</w:t>
            </w:r>
            <w:r w:rsidR="00133C8D">
              <w:rPr>
                <w:b w:val="0"/>
                <w:bCs/>
                <w:sz w:val="22"/>
                <w:szCs w:val="22"/>
              </w:rPr>
              <w:t>106,668</w:t>
            </w:r>
          </w:p>
        </w:tc>
        <w:tc>
          <w:tcPr>
            <w:tcW w:w="1604" w:type="dxa"/>
            <w:tcBorders>
              <w:top w:val="nil"/>
              <w:left w:val="nil"/>
              <w:bottom w:val="single" w:sz="8" w:space="0" w:color="auto"/>
              <w:right w:val="nil"/>
            </w:tcBorders>
            <w:tcMar>
              <w:top w:w="0" w:type="dxa"/>
              <w:left w:w="108" w:type="dxa"/>
              <w:bottom w:w="0" w:type="dxa"/>
              <w:right w:w="108" w:type="dxa"/>
            </w:tcMar>
          </w:tcPr>
          <w:p w14:paraId="78B0E1A4" w14:textId="1575C7E9" w:rsidR="00F40B83" w:rsidRPr="00F332CB" w:rsidRDefault="00F40B83" w:rsidP="00F40B83">
            <w:pPr>
              <w:pStyle w:val="FigureTitle"/>
              <w:spacing w:before="0" w:after="60"/>
              <w:jc w:val="right"/>
              <w:rPr>
                <w:b w:val="0"/>
                <w:sz w:val="22"/>
                <w:szCs w:val="22"/>
              </w:rPr>
            </w:pPr>
            <w:r w:rsidRPr="00F332CB">
              <w:rPr>
                <w:b w:val="0"/>
                <w:bCs/>
                <w:sz w:val="22"/>
                <w:szCs w:val="22"/>
              </w:rPr>
              <w:t>$</w:t>
            </w:r>
            <w:r w:rsidR="00133C8D">
              <w:rPr>
                <w:b w:val="0"/>
                <w:bCs/>
                <w:sz w:val="22"/>
                <w:szCs w:val="22"/>
              </w:rPr>
              <w:t>10</w:t>
            </w:r>
            <w:r w:rsidRPr="00F332CB">
              <w:rPr>
                <w:b w:val="0"/>
                <w:bCs/>
                <w:sz w:val="22"/>
                <w:szCs w:val="22"/>
              </w:rPr>
              <w:t>,</w:t>
            </w:r>
            <w:r w:rsidR="00133C8D">
              <w:rPr>
                <w:b w:val="0"/>
                <w:bCs/>
                <w:sz w:val="22"/>
                <w:szCs w:val="22"/>
              </w:rPr>
              <w:t>667</w:t>
            </w:r>
          </w:p>
        </w:tc>
      </w:tr>
      <w:tr w:rsidR="00F40B83" w:rsidRPr="00F332CB" w14:paraId="1A7CFC14" w14:textId="77777777" w:rsidTr="002A726D">
        <w:trPr>
          <w:trHeight w:val="260"/>
        </w:trPr>
        <w:tc>
          <w:tcPr>
            <w:tcW w:w="2357" w:type="dxa"/>
            <w:tcBorders>
              <w:top w:val="nil"/>
              <w:left w:val="nil"/>
              <w:bottom w:val="single" w:sz="8" w:space="0" w:color="auto"/>
              <w:right w:val="single" w:sz="8" w:space="0" w:color="auto"/>
            </w:tcBorders>
            <w:tcMar>
              <w:top w:w="0" w:type="dxa"/>
              <w:left w:w="108" w:type="dxa"/>
              <w:bottom w:w="0" w:type="dxa"/>
              <w:right w:w="108" w:type="dxa"/>
            </w:tcMar>
          </w:tcPr>
          <w:p w14:paraId="3FE96523" w14:textId="77777777" w:rsidR="00F40B83" w:rsidRPr="00F332CB" w:rsidRDefault="00F40B83" w:rsidP="00A25521">
            <w:pPr>
              <w:pStyle w:val="FigureTitle"/>
              <w:spacing w:before="0" w:after="60"/>
              <w:jc w:val="center"/>
              <w:rPr>
                <w:b w:val="0"/>
                <w:sz w:val="22"/>
                <w:szCs w:val="22"/>
              </w:rPr>
            </w:pPr>
          </w:p>
        </w:tc>
        <w:tc>
          <w:tcPr>
            <w:tcW w:w="1992" w:type="dxa"/>
            <w:tcBorders>
              <w:top w:val="nil"/>
              <w:left w:val="nil"/>
              <w:bottom w:val="single" w:sz="8" w:space="0" w:color="auto"/>
              <w:right w:val="single" w:sz="8" w:space="0" w:color="auto"/>
            </w:tcBorders>
            <w:tcMar>
              <w:top w:w="0" w:type="dxa"/>
              <w:left w:w="108" w:type="dxa"/>
              <w:bottom w:w="0" w:type="dxa"/>
              <w:right w:w="108" w:type="dxa"/>
            </w:tcMar>
          </w:tcPr>
          <w:p w14:paraId="77D9B818" w14:textId="77777777" w:rsidR="00F40B83" w:rsidRPr="00F332CB" w:rsidRDefault="00F40B83" w:rsidP="00A25521">
            <w:pPr>
              <w:pStyle w:val="FigureTitle"/>
              <w:spacing w:before="0" w:after="60"/>
              <w:jc w:val="center"/>
              <w:rPr>
                <w:b w:val="0"/>
                <w:sz w:val="22"/>
                <w:szCs w:val="22"/>
              </w:rPr>
            </w:pPr>
          </w:p>
        </w:tc>
        <w:tc>
          <w:tcPr>
            <w:tcW w:w="2687" w:type="dxa"/>
            <w:tcBorders>
              <w:top w:val="nil"/>
              <w:left w:val="nil"/>
              <w:bottom w:val="single" w:sz="8" w:space="0" w:color="auto"/>
              <w:right w:val="single" w:sz="8" w:space="0" w:color="auto"/>
            </w:tcBorders>
            <w:tcMar>
              <w:top w:w="0" w:type="dxa"/>
              <w:left w:w="108" w:type="dxa"/>
              <w:bottom w:w="0" w:type="dxa"/>
              <w:right w:w="108" w:type="dxa"/>
            </w:tcMar>
            <w:hideMark/>
          </w:tcPr>
          <w:p w14:paraId="76785C63" w14:textId="77777777" w:rsidR="00F40B83" w:rsidRPr="00F332CB" w:rsidRDefault="00F40B83" w:rsidP="00A25521">
            <w:pPr>
              <w:pStyle w:val="FigureTitle"/>
              <w:spacing w:before="0" w:after="60"/>
              <w:jc w:val="right"/>
              <w:rPr>
                <w:sz w:val="22"/>
                <w:szCs w:val="22"/>
              </w:rPr>
            </w:pPr>
            <w:r w:rsidRPr="00F332CB">
              <w:rPr>
                <w:sz w:val="22"/>
                <w:szCs w:val="22"/>
              </w:rPr>
              <w:t>Total Salary Costs</w:t>
            </w:r>
          </w:p>
        </w:tc>
        <w:tc>
          <w:tcPr>
            <w:tcW w:w="1604" w:type="dxa"/>
            <w:tcBorders>
              <w:top w:val="nil"/>
              <w:left w:val="nil"/>
              <w:bottom w:val="single" w:sz="8" w:space="0" w:color="auto"/>
              <w:right w:val="nil"/>
            </w:tcBorders>
            <w:tcMar>
              <w:top w:w="0" w:type="dxa"/>
              <w:left w:w="108" w:type="dxa"/>
              <w:bottom w:w="0" w:type="dxa"/>
              <w:right w:w="108" w:type="dxa"/>
            </w:tcMar>
            <w:hideMark/>
          </w:tcPr>
          <w:p w14:paraId="027D42EC" w14:textId="2A8B3B27" w:rsidR="00F40B83" w:rsidRPr="009958CF" w:rsidRDefault="00F40B83" w:rsidP="00A25521">
            <w:pPr>
              <w:pStyle w:val="FigureTitle"/>
              <w:spacing w:before="0" w:after="60"/>
              <w:jc w:val="right"/>
              <w:rPr>
                <w:b w:val="0"/>
                <w:sz w:val="22"/>
                <w:szCs w:val="22"/>
              </w:rPr>
            </w:pPr>
            <w:r w:rsidRPr="009958CF">
              <w:rPr>
                <w:b w:val="0"/>
                <w:bCs/>
                <w:sz w:val="22"/>
                <w:szCs w:val="22"/>
              </w:rPr>
              <w:t>$</w:t>
            </w:r>
            <w:r w:rsidR="00133C8D" w:rsidRPr="009958CF">
              <w:rPr>
                <w:b w:val="0"/>
                <w:bCs/>
                <w:sz w:val="22"/>
                <w:szCs w:val="22"/>
              </w:rPr>
              <w:t>25</w:t>
            </w:r>
            <w:r w:rsidRPr="009958CF">
              <w:rPr>
                <w:b w:val="0"/>
                <w:bCs/>
                <w:sz w:val="22"/>
                <w:szCs w:val="22"/>
              </w:rPr>
              <w:t>,</w:t>
            </w:r>
            <w:r w:rsidR="00133C8D" w:rsidRPr="009958CF">
              <w:rPr>
                <w:b w:val="0"/>
                <w:bCs/>
                <w:sz w:val="22"/>
                <w:szCs w:val="22"/>
              </w:rPr>
              <w:t>679</w:t>
            </w:r>
          </w:p>
        </w:tc>
      </w:tr>
      <w:tr w:rsidR="00F40B83" w:rsidRPr="00F332CB" w14:paraId="3A1DD2FE" w14:textId="77777777" w:rsidTr="002A726D">
        <w:trPr>
          <w:trHeight w:val="458"/>
        </w:trPr>
        <w:tc>
          <w:tcPr>
            <w:tcW w:w="7036" w:type="dxa"/>
            <w:gridSpan w:val="3"/>
            <w:tcBorders>
              <w:top w:val="nil"/>
              <w:left w:val="nil"/>
              <w:bottom w:val="single" w:sz="12" w:space="0" w:color="auto"/>
              <w:right w:val="single" w:sz="8" w:space="0" w:color="auto"/>
            </w:tcBorders>
            <w:tcMar>
              <w:top w:w="0" w:type="dxa"/>
              <w:left w:w="108" w:type="dxa"/>
              <w:bottom w:w="0" w:type="dxa"/>
              <w:right w:w="108" w:type="dxa"/>
            </w:tcMar>
            <w:hideMark/>
          </w:tcPr>
          <w:p w14:paraId="47DF426A" w14:textId="77777777" w:rsidR="00F40B83" w:rsidRPr="00F332CB" w:rsidRDefault="00F40B83" w:rsidP="00A25521">
            <w:pPr>
              <w:pStyle w:val="FigureTitle"/>
              <w:spacing w:before="0" w:after="60"/>
              <w:jc w:val="right"/>
              <w:rPr>
                <w:sz w:val="22"/>
                <w:szCs w:val="22"/>
              </w:rPr>
            </w:pPr>
            <w:r w:rsidRPr="00F332CB">
              <w:rPr>
                <w:sz w:val="22"/>
                <w:szCs w:val="22"/>
              </w:rPr>
              <w:t>Contract Cost</w:t>
            </w:r>
          </w:p>
        </w:tc>
        <w:tc>
          <w:tcPr>
            <w:tcW w:w="1604" w:type="dxa"/>
            <w:tcBorders>
              <w:top w:val="nil"/>
              <w:left w:val="nil"/>
              <w:bottom w:val="single" w:sz="12" w:space="0" w:color="auto"/>
              <w:right w:val="nil"/>
            </w:tcBorders>
            <w:tcMar>
              <w:top w:w="0" w:type="dxa"/>
              <w:left w:w="108" w:type="dxa"/>
              <w:bottom w:w="0" w:type="dxa"/>
              <w:right w:w="108" w:type="dxa"/>
            </w:tcMar>
          </w:tcPr>
          <w:p w14:paraId="5B03C15C" w14:textId="6D6F038B" w:rsidR="00F40B83" w:rsidRPr="009958CF" w:rsidRDefault="002A726D" w:rsidP="00A25521">
            <w:pPr>
              <w:pStyle w:val="FigureTitle"/>
              <w:spacing w:before="0" w:after="60"/>
              <w:jc w:val="right"/>
              <w:rPr>
                <w:b w:val="0"/>
                <w:sz w:val="22"/>
                <w:szCs w:val="22"/>
              </w:rPr>
            </w:pPr>
            <w:r w:rsidRPr="009958CF">
              <w:rPr>
                <w:b w:val="0"/>
                <w:sz w:val="22"/>
                <w:szCs w:val="22"/>
              </w:rPr>
              <w:t>$313,565</w:t>
            </w:r>
          </w:p>
        </w:tc>
      </w:tr>
      <w:tr w:rsidR="00F40B83" w:rsidRPr="00F332CB" w14:paraId="0AB5A79B" w14:textId="77777777" w:rsidTr="002A726D">
        <w:trPr>
          <w:trHeight w:val="458"/>
        </w:trPr>
        <w:tc>
          <w:tcPr>
            <w:tcW w:w="7036" w:type="dxa"/>
            <w:gridSpan w:val="3"/>
            <w:tcBorders>
              <w:top w:val="nil"/>
              <w:left w:val="nil"/>
              <w:bottom w:val="single" w:sz="12" w:space="0" w:color="auto"/>
              <w:right w:val="single" w:sz="8" w:space="0" w:color="auto"/>
            </w:tcBorders>
            <w:tcMar>
              <w:top w:w="0" w:type="dxa"/>
              <w:left w:w="108" w:type="dxa"/>
              <w:bottom w:w="0" w:type="dxa"/>
              <w:right w:w="108" w:type="dxa"/>
            </w:tcMar>
            <w:hideMark/>
          </w:tcPr>
          <w:p w14:paraId="25343BAF" w14:textId="77777777" w:rsidR="00F40B83" w:rsidRPr="00F332CB" w:rsidRDefault="00F40B83" w:rsidP="00A25521">
            <w:pPr>
              <w:pStyle w:val="FigureTitle"/>
              <w:spacing w:before="0" w:after="60"/>
              <w:jc w:val="right"/>
              <w:rPr>
                <w:sz w:val="22"/>
                <w:szCs w:val="22"/>
              </w:rPr>
            </w:pPr>
            <w:r w:rsidRPr="00F332CB">
              <w:rPr>
                <w:sz w:val="22"/>
                <w:szCs w:val="22"/>
              </w:rPr>
              <w:t>Total</w:t>
            </w:r>
          </w:p>
        </w:tc>
        <w:tc>
          <w:tcPr>
            <w:tcW w:w="1604" w:type="dxa"/>
            <w:tcBorders>
              <w:top w:val="nil"/>
              <w:left w:val="nil"/>
              <w:bottom w:val="single" w:sz="12" w:space="0" w:color="auto"/>
              <w:right w:val="nil"/>
            </w:tcBorders>
            <w:tcMar>
              <w:top w:w="0" w:type="dxa"/>
              <w:left w:w="108" w:type="dxa"/>
              <w:bottom w:w="0" w:type="dxa"/>
              <w:right w:w="108" w:type="dxa"/>
            </w:tcMar>
            <w:hideMark/>
          </w:tcPr>
          <w:p w14:paraId="5FE26125" w14:textId="22DEA830" w:rsidR="00F40B83" w:rsidRPr="00F332CB" w:rsidRDefault="00DB2CA5" w:rsidP="009958CF">
            <w:pPr>
              <w:pStyle w:val="FigureTitle"/>
              <w:spacing w:before="0" w:after="60"/>
              <w:jc w:val="right"/>
              <w:rPr>
                <w:sz w:val="22"/>
                <w:szCs w:val="22"/>
              </w:rPr>
            </w:pPr>
            <w:r>
              <w:rPr>
                <w:sz w:val="22"/>
                <w:szCs w:val="22"/>
              </w:rPr>
              <w:t>$339,244</w:t>
            </w:r>
          </w:p>
        </w:tc>
      </w:tr>
    </w:tbl>
    <w:p w14:paraId="49B95DA2" w14:textId="535D26A8" w:rsidR="00F40B83" w:rsidRDefault="002A726D"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vertAlign w:val="superscript"/>
        </w:rPr>
        <w:t xml:space="preserve">                      </w:t>
      </w:r>
      <w:r w:rsidRPr="008265FC">
        <w:rPr>
          <w:rFonts w:ascii="Times New Roman" w:eastAsia="Times New Roman" w:hAnsi="Times New Roman" w:cs="Times New Roman"/>
          <w:color w:val="000000"/>
          <w:sz w:val="16"/>
          <w:szCs w:val="24"/>
          <w:vertAlign w:val="superscript"/>
        </w:rPr>
        <w:t>1</w:t>
      </w:r>
      <w:r w:rsidRPr="008265FC">
        <w:rPr>
          <w:rFonts w:ascii="Times New Roman" w:eastAsia="Times New Roman" w:hAnsi="Times New Roman" w:cs="Times New Roman"/>
          <w:sz w:val="12"/>
          <w:szCs w:val="20"/>
        </w:rPr>
        <w:t xml:space="preserve"> </w:t>
      </w:r>
      <w:r>
        <w:rPr>
          <w:rFonts w:ascii="Times New Roman" w:eastAsia="Times New Roman" w:hAnsi="Times New Roman" w:cs="Times New Roman"/>
          <w:color w:val="000000"/>
          <w:sz w:val="16"/>
          <w:szCs w:val="24"/>
        </w:rPr>
        <w:t>Cost was rounded up to the next dollar</w:t>
      </w:r>
      <w:r w:rsidRPr="008265FC">
        <w:rPr>
          <w:rFonts w:ascii="Times New Roman" w:eastAsia="Times New Roman" w:hAnsi="Times New Roman" w:cs="Times New Roman"/>
          <w:color w:val="000000"/>
          <w:sz w:val="16"/>
          <w:szCs w:val="24"/>
        </w:rPr>
        <w:t>.</w:t>
      </w:r>
    </w:p>
    <w:p w14:paraId="37A0E5E1" w14:textId="77777777" w:rsidR="002A726D" w:rsidRPr="008265FC" w:rsidRDefault="002A726D"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rPr>
      </w:pPr>
    </w:p>
    <w:p w14:paraId="2B524BAA" w14:textId="5823494E" w:rsidR="008265FC" w:rsidRPr="008265FC" w:rsidRDefault="003265EC"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21" w:name="_Toc239649236"/>
      <w:bookmarkEnd w:id="20"/>
      <w:r>
        <w:rPr>
          <w:rFonts w:ascii="Times New Roman" w:eastAsia="Times New Roman" w:hAnsi="Times New Roman" w:cs="Times New Roman"/>
          <w:b/>
          <w:bCs/>
          <w:szCs w:val="24"/>
        </w:rPr>
        <w:t>14</w:t>
      </w:r>
      <w:r w:rsidR="008265FC" w:rsidRPr="008265FC">
        <w:rPr>
          <w:rFonts w:ascii="Times New Roman" w:eastAsia="Times New Roman" w:hAnsi="Times New Roman" w:cs="Times New Roman"/>
          <w:b/>
          <w:bCs/>
          <w:szCs w:val="24"/>
        </w:rPr>
        <w:t>.</w:t>
      </w:r>
      <w:r w:rsidR="008265FC" w:rsidRPr="008265FC">
        <w:rPr>
          <w:rFonts w:ascii="Times New Roman" w:eastAsia="Times New Roman" w:hAnsi="Times New Roman" w:cs="Times New Roman"/>
          <w:szCs w:val="24"/>
        </w:rPr>
        <w:t xml:space="preserve">  </w:t>
      </w:r>
      <w:r w:rsidR="008265FC" w:rsidRPr="008265FC">
        <w:rPr>
          <w:rFonts w:ascii="Times New Roman" w:eastAsia="Times New Roman" w:hAnsi="Times New Roman" w:cs="Times New Roman"/>
          <w:b/>
          <w:bCs/>
          <w:szCs w:val="24"/>
          <w:u w:val="single"/>
        </w:rPr>
        <w:t>Explanation for Program Changes or Adjustments</w:t>
      </w:r>
      <w:bookmarkEnd w:id="21"/>
    </w:p>
    <w:p w14:paraId="0F2D8111" w14:textId="77777777" w:rsidR="008265FC" w:rsidRPr="008265FC" w:rsidRDefault="008265FC"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14:paraId="5FBD2784" w14:textId="017D611B" w:rsidR="008265FC" w:rsidRPr="008265FC" w:rsidRDefault="008265FC" w:rsidP="000F7E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8265FC">
        <w:rPr>
          <w:rFonts w:ascii="Times New Roman" w:eastAsia="Times New Roman" w:hAnsi="Times New Roman" w:cs="Times New Roman"/>
          <w:szCs w:val="24"/>
        </w:rPr>
        <w:t xml:space="preserve">This is a new </w:t>
      </w:r>
      <w:r w:rsidR="00B60EEB">
        <w:rPr>
          <w:rFonts w:ascii="Times New Roman" w:eastAsia="Times New Roman" w:hAnsi="Times New Roman" w:cs="Times New Roman"/>
          <w:szCs w:val="24"/>
        </w:rPr>
        <w:t xml:space="preserve">individual generic </w:t>
      </w:r>
      <w:r w:rsidR="0058491C">
        <w:rPr>
          <w:rFonts w:ascii="Times New Roman" w:eastAsia="Times New Roman" w:hAnsi="Times New Roman" w:cs="Times New Roman"/>
          <w:szCs w:val="24"/>
        </w:rPr>
        <w:t xml:space="preserve">data </w:t>
      </w:r>
      <w:r w:rsidRPr="008265FC">
        <w:rPr>
          <w:rFonts w:ascii="Times New Roman" w:eastAsia="Times New Roman" w:hAnsi="Times New Roman" w:cs="Times New Roman"/>
          <w:szCs w:val="24"/>
        </w:rPr>
        <w:t>collection.</w:t>
      </w:r>
    </w:p>
    <w:p w14:paraId="76A1D196" w14:textId="77777777" w:rsidR="008265FC" w:rsidRPr="008265FC" w:rsidRDefault="008265FC"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14:paraId="38F25124" w14:textId="77777777" w:rsidR="008265FC" w:rsidRPr="008265FC" w:rsidRDefault="003265EC"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22" w:name="_Toc239649237"/>
      <w:r>
        <w:rPr>
          <w:rFonts w:ascii="Times New Roman" w:eastAsia="Times New Roman" w:hAnsi="Times New Roman" w:cs="Times New Roman"/>
          <w:b/>
          <w:bCs/>
          <w:szCs w:val="24"/>
        </w:rPr>
        <w:t>15</w:t>
      </w:r>
      <w:r w:rsidR="008265FC" w:rsidRPr="008265FC">
        <w:rPr>
          <w:rFonts w:ascii="Times New Roman" w:eastAsia="Times New Roman" w:hAnsi="Times New Roman" w:cs="Times New Roman"/>
          <w:b/>
          <w:bCs/>
          <w:szCs w:val="24"/>
        </w:rPr>
        <w:t>.</w:t>
      </w:r>
      <w:r w:rsidR="008265FC" w:rsidRPr="008265FC">
        <w:rPr>
          <w:rFonts w:ascii="Times New Roman" w:eastAsia="Times New Roman" w:hAnsi="Times New Roman" w:cs="Times New Roman"/>
          <w:szCs w:val="24"/>
        </w:rPr>
        <w:t xml:space="preserve">  </w:t>
      </w:r>
      <w:r w:rsidR="008265FC" w:rsidRPr="008265FC">
        <w:rPr>
          <w:rFonts w:ascii="Times New Roman" w:eastAsia="Times New Roman" w:hAnsi="Times New Roman" w:cs="Times New Roman"/>
          <w:b/>
          <w:bCs/>
          <w:szCs w:val="24"/>
          <w:u w:val="single"/>
        </w:rPr>
        <w:t xml:space="preserve">Plans for </w:t>
      </w:r>
      <w:r>
        <w:rPr>
          <w:rFonts w:ascii="Times New Roman" w:eastAsia="Times New Roman" w:hAnsi="Times New Roman" w:cs="Times New Roman"/>
          <w:b/>
          <w:bCs/>
          <w:szCs w:val="24"/>
          <w:u w:val="single"/>
        </w:rPr>
        <w:t>Reporting</w:t>
      </w:r>
      <w:r w:rsidR="008265FC" w:rsidRPr="008265FC">
        <w:rPr>
          <w:rFonts w:ascii="Times New Roman" w:eastAsia="Times New Roman" w:hAnsi="Times New Roman" w:cs="Times New Roman"/>
          <w:b/>
          <w:bCs/>
          <w:szCs w:val="24"/>
          <w:u w:val="single"/>
        </w:rPr>
        <w:t xml:space="preserve"> and Project Time Schedule</w:t>
      </w:r>
      <w:bookmarkEnd w:id="22"/>
    </w:p>
    <w:p w14:paraId="431FB06A" w14:textId="77777777" w:rsidR="008265FC" w:rsidRPr="008265FC" w:rsidRDefault="008265FC"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14:paraId="31BFA049" w14:textId="601AA6D3" w:rsidR="008265FC" w:rsidRPr="008265FC" w:rsidRDefault="008265FC" w:rsidP="000F7E48">
      <w:pPr>
        <w:ind w:left="180"/>
        <w:rPr>
          <w:rFonts w:ascii="Times New Roman" w:eastAsia="Times New Roman" w:hAnsi="Times New Roman" w:cs="Times New Roman"/>
          <w:szCs w:val="20"/>
        </w:rPr>
      </w:pPr>
      <w:r w:rsidRPr="008265FC">
        <w:rPr>
          <w:rFonts w:ascii="Times New Roman" w:eastAsia="Times New Roman" w:hAnsi="Times New Roman" w:cs="Times New Roman"/>
          <w:szCs w:val="20"/>
        </w:rPr>
        <w:t>Th</w:t>
      </w:r>
      <w:r w:rsidR="0058491C">
        <w:rPr>
          <w:rFonts w:ascii="Times New Roman" w:eastAsia="Times New Roman" w:hAnsi="Times New Roman" w:cs="Times New Roman"/>
          <w:szCs w:val="20"/>
        </w:rPr>
        <w:t>e analysis will examine overall</w:t>
      </w:r>
      <w:r w:rsidRPr="008265FC">
        <w:rPr>
          <w:rFonts w:ascii="Times New Roman" w:eastAsia="Times New Roman" w:hAnsi="Times New Roman" w:cs="Times New Roman"/>
          <w:szCs w:val="20"/>
        </w:rPr>
        <w:t xml:space="preserve"> rating</w:t>
      </w:r>
      <w:r w:rsidR="0058491C">
        <w:rPr>
          <w:rFonts w:ascii="Times New Roman" w:eastAsia="Times New Roman" w:hAnsi="Times New Roman" w:cs="Times New Roman"/>
          <w:szCs w:val="20"/>
        </w:rPr>
        <w:t>s</w:t>
      </w:r>
      <w:r w:rsidRPr="008265FC">
        <w:rPr>
          <w:rFonts w:ascii="Times New Roman" w:eastAsia="Times New Roman" w:hAnsi="Times New Roman" w:cs="Times New Roman"/>
          <w:szCs w:val="20"/>
        </w:rPr>
        <w:t xml:space="preserve"> of tobacco-r</w:t>
      </w:r>
      <w:r w:rsidR="0058491C">
        <w:rPr>
          <w:rFonts w:ascii="Times New Roman" w:eastAsia="Times New Roman" w:hAnsi="Times New Roman" w:cs="Times New Roman"/>
          <w:szCs w:val="20"/>
        </w:rPr>
        <w:t>elated facts that were tested.</w:t>
      </w:r>
      <w:r w:rsidR="00B60EEB">
        <w:rPr>
          <w:rFonts w:ascii="Times New Roman" w:eastAsia="Times New Roman" w:hAnsi="Times New Roman" w:cs="Times New Roman"/>
          <w:szCs w:val="20"/>
        </w:rPr>
        <w:t xml:space="preserve"> Each outcome will be analyzed for each tobacco fact. Comparisons between fact outcomes will be made. </w:t>
      </w:r>
      <w:r w:rsidRPr="008265FC">
        <w:rPr>
          <w:rFonts w:ascii="Times New Roman" w:eastAsia="Times New Roman" w:hAnsi="Times New Roman" w:cs="Times New Roman"/>
          <w:szCs w:val="20"/>
        </w:rPr>
        <w:t xml:space="preserve">Findings from these analyses will be used to inform FDA CTP health communication </w:t>
      </w:r>
      <w:r w:rsidR="00533205">
        <w:rPr>
          <w:rFonts w:ascii="Times New Roman" w:eastAsia="Times New Roman" w:hAnsi="Times New Roman" w:cs="Times New Roman"/>
          <w:szCs w:val="20"/>
        </w:rPr>
        <w:t>strategy</w:t>
      </w:r>
      <w:r w:rsidR="0058491C">
        <w:rPr>
          <w:rFonts w:ascii="Times New Roman" w:eastAsia="Times New Roman" w:hAnsi="Times New Roman" w:cs="Times New Roman"/>
          <w:szCs w:val="20"/>
        </w:rPr>
        <w:t xml:space="preserve"> and messaging</w:t>
      </w:r>
      <w:r w:rsidRPr="008265FC">
        <w:rPr>
          <w:rFonts w:ascii="Times New Roman" w:eastAsia="Times New Roman" w:hAnsi="Times New Roman" w:cs="Times New Roman"/>
          <w:szCs w:val="20"/>
        </w:rPr>
        <w:t>.</w:t>
      </w:r>
    </w:p>
    <w:p w14:paraId="1F74D8D4" w14:textId="77777777" w:rsidR="008265FC" w:rsidRPr="008265FC" w:rsidRDefault="008265FC" w:rsidP="000F7E48">
      <w:pPr>
        <w:ind w:left="180"/>
        <w:rPr>
          <w:rFonts w:ascii="Times New Roman" w:eastAsia="Times New Roman" w:hAnsi="Times New Roman" w:cs="Times New Roman"/>
          <w:b/>
          <w:szCs w:val="20"/>
          <w:u w:val="single"/>
        </w:rPr>
      </w:pPr>
    </w:p>
    <w:p w14:paraId="60AEFB5B" w14:textId="19C13C6E" w:rsidR="008265FC" w:rsidRDefault="008265FC" w:rsidP="000F7E48">
      <w:pPr>
        <w:ind w:left="180"/>
        <w:rPr>
          <w:rFonts w:ascii="Times New Roman" w:eastAsia="Times New Roman" w:hAnsi="Times New Roman" w:cs="Times New Roman"/>
          <w:szCs w:val="20"/>
          <w:u w:val="single"/>
        </w:rPr>
      </w:pPr>
      <w:r w:rsidRPr="008265FC">
        <w:rPr>
          <w:rFonts w:ascii="Times New Roman" w:eastAsia="Times New Roman" w:hAnsi="Times New Roman" w:cs="Times New Roman"/>
          <w:szCs w:val="20"/>
          <w:u w:val="single"/>
        </w:rPr>
        <w:t>Reporting</w:t>
      </w:r>
    </w:p>
    <w:p w14:paraId="25380A6D" w14:textId="77777777" w:rsidR="00794413" w:rsidRPr="008265FC" w:rsidRDefault="00794413" w:rsidP="000F7E48">
      <w:pPr>
        <w:ind w:left="180"/>
        <w:rPr>
          <w:rFonts w:ascii="Times New Roman" w:eastAsia="Times New Roman" w:hAnsi="Times New Roman" w:cs="Times New Roman"/>
          <w:szCs w:val="20"/>
          <w:u w:val="single"/>
        </w:rPr>
      </w:pPr>
    </w:p>
    <w:p w14:paraId="33EDB0B2" w14:textId="77777777" w:rsidR="008265FC" w:rsidRPr="008265FC" w:rsidRDefault="003265EC" w:rsidP="000F7E48">
      <w:pPr>
        <w:ind w:left="180"/>
        <w:rPr>
          <w:rFonts w:ascii="Times New Roman" w:eastAsia="Times New Roman" w:hAnsi="Times New Roman" w:cs="Times New Roman"/>
          <w:szCs w:val="20"/>
        </w:rPr>
      </w:pPr>
      <w:r>
        <w:rPr>
          <w:rFonts w:ascii="Times New Roman" w:eastAsia="Times New Roman" w:hAnsi="Times New Roman" w:cs="Times New Roman"/>
          <w:szCs w:val="20"/>
        </w:rPr>
        <w:t>Reporting</w:t>
      </w:r>
      <w:r w:rsidR="008265FC" w:rsidRPr="008265FC">
        <w:rPr>
          <w:rFonts w:ascii="Times New Roman" w:eastAsia="Times New Roman" w:hAnsi="Times New Roman" w:cs="Times New Roman"/>
          <w:szCs w:val="20"/>
        </w:rPr>
        <w:t xml:space="preserve"> will consist of</w:t>
      </w:r>
      <w:r>
        <w:rPr>
          <w:rFonts w:ascii="Times New Roman" w:eastAsia="Times New Roman" w:hAnsi="Times New Roman" w:cs="Times New Roman"/>
          <w:szCs w:val="20"/>
        </w:rPr>
        <w:t xml:space="preserve"> a draft report and a final report containing background information on the project objectives, scope and methodology, and key findings and conclusions. The approximate dates for completing project tasks are</w:t>
      </w:r>
      <w:r w:rsidR="008265FC" w:rsidRPr="008265FC">
        <w:rPr>
          <w:rFonts w:ascii="Times New Roman" w:eastAsia="Times New Roman" w:hAnsi="Times New Roman" w:cs="Times New Roman"/>
          <w:szCs w:val="20"/>
        </w:rPr>
        <w:t xml:space="preserve"> listed in </w:t>
      </w:r>
      <w:r>
        <w:rPr>
          <w:rFonts w:ascii="Times New Roman" w:eastAsia="Times New Roman" w:hAnsi="Times New Roman" w:cs="Times New Roman"/>
          <w:szCs w:val="20"/>
        </w:rPr>
        <w:t>Table 3</w:t>
      </w:r>
      <w:r w:rsidR="008265FC" w:rsidRPr="008265FC">
        <w:rPr>
          <w:rFonts w:ascii="Times New Roman" w:eastAsia="Times New Roman" w:hAnsi="Times New Roman" w:cs="Times New Roman"/>
          <w:szCs w:val="20"/>
        </w:rPr>
        <w:t>.</w:t>
      </w:r>
    </w:p>
    <w:p w14:paraId="40A05FF3" w14:textId="77777777" w:rsidR="008265FC" w:rsidRPr="008265FC" w:rsidRDefault="008265FC" w:rsidP="000F7E48">
      <w:pPr>
        <w:ind w:left="180"/>
        <w:rPr>
          <w:rFonts w:ascii="Times New Roman" w:eastAsia="Times New Roman" w:hAnsi="Times New Roman" w:cs="Times New Roman"/>
          <w:szCs w:val="20"/>
        </w:rPr>
      </w:pPr>
    </w:p>
    <w:p w14:paraId="638DCB76" w14:textId="77777777" w:rsidR="008265FC" w:rsidRPr="008265FC" w:rsidRDefault="008265FC" w:rsidP="000F7E48">
      <w:pPr>
        <w:keepNext/>
        <w:keepLines/>
        <w:ind w:left="180"/>
        <w:rPr>
          <w:rFonts w:ascii="Times New Roman" w:eastAsia="Times New Roman" w:hAnsi="Times New Roman" w:cs="Times New Roman"/>
          <w:b/>
          <w:szCs w:val="20"/>
        </w:rPr>
      </w:pPr>
      <w:bookmarkStart w:id="23" w:name="_Ref216592722"/>
      <w:bookmarkStart w:id="24" w:name="_Toc66689102"/>
      <w:bookmarkStart w:id="25" w:name="_Toc140476560"/>
      <w:bookmarkStart w:id="26" w:name="_Toc216595340"/>
      <w:bookmarkStart w:id="27" w:name="_Toc361824172"/>
      <w:r w:rsidRPr="008265FC">
        <w:rPr>
          <w:rFonts w:ascii="Times New Roman" w:eastAsia="Times New Roman" w:hAnsi="Times New Roman" w:cs="Times New Roman"/>
          <w:b/>
          <w:szCs w:val="20"/>
        </w:rPr>
        <w:t xml:space="preserve">Table </w:t>
      </w:r>
      <w:bookmarkEnd w:id="23"/>
      <w:r w:rsidR="003265EC">
        <w:rPr>
          <w:rFonts w:ascii="Times New Roman" w:eastAsia="Times New Roman" w:hAnsi="Times New Roman" w:cs="Times New Roman"/>
          <w:b/>
          <w:szCs w:val="20"/>
        </w:rPr>
        <w:t>3</w:t>
      </w:r>
      <w:r w:rsidRPr="008265FC">
        <w:rPr>
          <w:rFonts w:ascii="Times New Roman" w:eastAsia="Times New Roman" w:hAnsi="Times New Roman" w:cs="Times New Roman"/>
          <w:b/>
          <w:szCs w:val="20"/>
        </w:rPr>
        <w:t>.</w:t>
      </w:r>
      <w:bookmarkEnd w:id="24"/>
      <w:bookmarkEnd w:id="25"/>
      <w:bookmarkEnd w:id="26"/>
      <w:r w:rsidRPr="008265FC">
        <w:rPr>
          <w:rFonts w:ascii="Times New Roman" w:eastAsia="Times New Roman" w:hAnsi="Times New Roman" w:cs="Times New Roman"/>
          <w:b/>
          <w:szCs w:val="20"/>
        </w:rPr>
        <w:t xml:space="preserve"> </w:t>
      </w:r>
      <w:r w:rsidR="003265EC">
        <w:rPr>
          <w:rFonts w:ascii="Times New Roman" w:eastAsia="Times New Roman" w:hAnsi="Times New Roman" w:cs="Times New Roman"/>
          <w:b/>
          <w:szCs w:val="20"/>
        </w:rPr>
        <w:t xml:space="preserve">Approximate </w:t>
      </w:r>
      <w:r w:rsidRPr="008265FC">
        <w:rPr>
          <w:rFonts w:ascii="Times New Roman" w:eastAsia="Times New Roman" w:hAnsi="Times New Roman" w:cs="Times New Roman"/>
          <w:b/>
          <w:szCs w:val="20"/>
        </w:rPr>
        <w:t>Project Schedule</w:t>
      </w:r>
      <w:bookmarkEnd w:id="27"/>
    </w:p>
    <w:p w14:paraId="51C35412" w14:textId="77777777" w:rsidR="008265FC" w:rsidRPr="008265FC" w:rsidRDefault="008265FC" w:rsidP="000F7E48">
      <w:pPr>
        <w:autoSpaceDE w:val="0"/>
        <w:autoSpaceDN w:val="0"/>
        <w:adjustRightInd w:val="0"/>
        <w:ind w:left="180"/>
        <w:rPr>
          <w:rFonts w:ascii="Courier 10cpi" w:eastAsia="Times New Roman" w:hAnsi="Courier 10cpi" w:cs="Times New Roman"/>
          <w:sz w:val="20"/>
          <w:szCs w:val="20"/>
        </w:rPr>
      </w:pPr>
    </w:p>
    <w:tbl>
      <w:tblPr>
        <w:tblW w:w="8733" w:type="dxa"/>
        <w:tblInd w:w="864"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3211"/>
        <w:gridCol w:w="5522"/>
      </w:tblGrid>
      <w:tr w:rsidR="008265FC" w:rsidRPr="008265FC" w14:paraId="3561BB98" w14:textId="77777777" w:rsidTr="0030554A">
        <w:trPr>
          <w:cantSplit/>
        </w:trPr>
        <w:tc>
          <w:tcPr>
            <w:tcW w:w="3211" w:type="dxa"/>
            <w:tcBorders>
              <w:top w:val="single" w:sz="12" w:space="0" w:color="auto"/>
              <w:bottom w:val="single" w:sz="6" w:space="0" w:color="auto"/>
            </w:tcBorders>
            <w:vAlign w:val="bottom"/>
          </w:tcPr>
          <w:p w14:paraId="4D7D0716" w14:textId="77777777" w:rsidR="008265FC" w:rsidRPr="008265FC" w:rsidRDefault="008265FC" w:rsidP="000F7E48">
            <w:pPr>
              <w:keepNext/>
              <w:ind w:left="180"/>
              <w:rPr>
                <w:rFonts w:ascii="Times New Roman" w:eastAsia="Times New Roman" w:hAnsi="Times New Roman" w:cs="Times New Roman"/>
                <w:b/>
                <w:bCs/>
                <w:sz w:val="18"/>
              </w:rPr>
            </w:pPr>
            <w:r w:rsidRPr="008265FC">
              <w:rPr>
                <w:rFonts w:ascii="Times New Roman" w:eastAsia="Times New Roman" w:hAnsi="Times New Roman" w:cs="Times New Roman"/>
                <w:b/>
                <w:bCs/>
                <w:sz w:val="18"/>
              </w:rPr>
              <w:t>Project Activity</w:t>
            </w:r>
          </w:p>
        </w:tc>
        <w:tc>
          <w:tcPr>
            <w:tcW w:w="5522" w:type="dxa"/>
            <w:tcBorders>
              <w:top w:val="single" w:sz="12" w:space="0" w:color="auto"/>
              <w:bottom w:val="single" w:sz="6" w:space="0" w:color="auto"/>
            </w:tcBorders>
            <w:vAlign w:val="bottom"/>
          </w:tcPr>
          <w:p w14:paraId="5085BAF2" w14:textId="77777777" w:rsidR="008265FC" w:rsidRPr="008265FC" w:rsidRDefault="008265FC" w:rsidP="000F7E48">
            <w:pPr>
              <w:keepNext/>
              <w:ind w:left="180"/>
              <w:rPr>
                <w:rFonts w:ascii="Times New Roman" w:eastAsia="Times New Roman" w:hAnsi="Times New Roman" w:cs="Times New Roman"/>
                <w:b/>
                <w:bCs/>
                <w:sz w:val="18"/>
              </w:rPr>
            </w:pPr>
            <w:r w:rsidRPr="008265FC">
              <w:rPr>
                <w:rFonts w:ascii="Times New Roman" w:eastAsia="Times New Roman" w:hAnsi="Times New Roman" w:cs="Times New Roman"/>
                <w:b/>
                <w:bCs/>
                <w:sz w:val="18"/>
              </w:rPr>
              <w:t>Date</w:t>
            </w:r>
          </w:p>
        </w:tc>
      </w:tr>
      <w:tr w:rsidR="008265FC" w:rsidRPr="008265FC" w14:paraId="2390F269" w14:textId="77777777" w:rsidTr="0030554A">
        <w:tblPrEx>
          <w:tblCellMar>
            <w:top w:w="0" w:type="dxa"/>
          </w:tblCellMar>
        </w:tblPrEx>
        <w:trPr>
          <w:cantSplit/>
        </w:trPr>
        <w:tc>
          <w:tcPr>
            <w:tcW w:w="3211" w:type="dxa"/>
          </w:tcPr>
          <w:p w14:paraId="01667C5B" w14:textId="77777777" w:rsidR="008265FC" w:rsidRPr="008265FC" w:rsidRDefault="008265FC" w:rsidP="000F7E48">
            <w:pPr>
              <w:keepNext/>
              <w:autoSpaceDE w:val="0"/>
              <w:autoSpaceDN w:val="0"/>
              <w:adjustRightInd w:val="0"/>
              <w:ind w:left="180"/>
              <w:rPr>
                <w:rFonts w:ascii="Times New Roman" w:eastAsia="Times New Roman" w:hAnsi="Times New Roman" w:cs="Times New Roman"/>
                <w:sz w:val="18"/>
              </w:rPr>
            </w:pPr>
            <w:r w:rsidRPr="008265FC">
              <w:rPr>
                <w:rFonts w:ascii="Times New Roman" w:eastAsia="Times New Roman" w:hAnsi="Times New Roman" w:cs="Times New Roman"/>
                <w:sz w:val="18"/>
              </w:rPr>
              <w:t>Survey</w:t>
            </w:r>
          </w:p>
        </w:tc>
        <w:tc>
          <w:tcPr>
            <w:tcW w:w="5522" w:type="dxa"/>
          </w:tcPr>
          <w:p w14:paraId="53BD6322" w14:textId="223846D9" w:rsidR="008265FC" w:rsidRPr="008265FC" w:rsidRDefault="00533205" w:rsidP="000F7E48">
            <w:pPr>
              <w:keepNext/>
              <w:autoSpaceDE w:val="0"/>
              <w:autoSpaceDN w:val="0"/>
              <w:adjustRightInd w:val="0"/>
              <w:ind w:left="180"/>
              <w:rPr>
                <w:rFonts w:ascii="Times New Roman" w:eastAsia="Times New Roman" w:hAnsi="Times New Roman" w:cs="Times New Roman"/>
                <w:sz w:val="18"/>
              </w:rPr>
            </w:pPr>
            <w:r>
              <w:rPr>
                <w:rFonts w:ascii="Times New Roman" w:eastAsia="Times New Roman" w:hAnsi="Times New Roman" w:cs="Times New Roman"/>
                <w:sz w:val="18"/>
              </w:rPr>
              <w:t xml:space="preserve"> </w:t>
            </w:r>
            <w:r w:rsidR="00296944">
              <w:rPr>
                <w:rFonts w:ascii="Times New Roman" w:eastAsia="Times New Roman" w:hAnsi="Times New Roman" w:cs="Times New Roman"/>
                <w:sz w:val="18"/>
              </w:rPr>
              <w:t xml:space="preserve">May 2019 to </w:t>
            </w:r>
            <w:r w:rsidR="00110C36">
              <w:rPr>
                <w:rFonts w:ascii="Times New Roman" w:eastAsia="Times New Roman" w:hAnsi="Times New Roman" w:cs="Times New Roman"/>
                <w:sz w:val="18"/>
              </w:rPr>
              <w:t xml:space="preserve">September 2019 </w:t>
            </w:r>
            <w:r w:rsidR="008265FC" w:rsidRPr="008265FC">
              <w:rPr>
                <w:rFonts w:ascii="Times New Roman" w:eastAsia="Times New Roman" w:hAnsi="Times New Roman" w:cs="Times New Roman"/>
                <w:sz w:val="18"/>
              </w:rPr>
              <w:t>(Approximate)</w:t>
            </w:r>
          </w:p>
        </w:tc>
      </w:tr>
      <w:tr w:rsidR="008265FC" w:rsidRPr="008265FC" w14:paraId="3B52E3C5" w14:textId="77777777" w:rsidTr="0030554A">
        <w:tblPrEx>
          <w:tblCellMar>
            <w:top w:w="0" w:type="dxa"/>
          </w:tblCellMar>
        </w:tblPrEx>
        <w:trPr>
          <w:cantSplit/>
        </w:trPr>
        <w:tc>
          <w:tcPr>
            <w:tcW w:w="3211" w:type="dxa"/>
            <w:tcBorders>
              <w:bottom w:val="nil"/>
            </w:tcBorders>
          </w:tcPr>
          <w:p w14:paraId="0AB06A08" w14:textId="77777777" w:rsidR="008265FC" w:rsidRPr="008265FC" w:rsidRDefault="008265FC" w:rsidP="000F7E48">
            <w:pPr>
              <w:keepNext/>
              <w:autoSpaceDE w:val="0"/>
              <w:autoSpaceDN w:val="0"/>
              <w:adjustRightInd w:val="0"/>
              <w:ind w:left="180"/>
              <w:rPr>
                <w:rFonts w:ascii="Times New Roman" w:eastAsia="Times New Roman" w:hAnsi="Times New Roman" w:cs="Times New Roman"/>
                <w:sz w:val="18"/>
              </w:rPr>
            </w:pPr>
            <w:r w:rsidRPr="008265FC">
              <w:rPr>
                <w:rFonts w:ascii="Times New Roman" w:eastAsia="Times New Roman" w:hAnsi="Times New Roman" w:cs="Times New Roman"/>
                <w:sz w:val="18"/>
              </w:rPr>
              <w:t>Data Analysis</w:t>
            </w:r>
          </w:p>
        </w:tc>
        <w:tc>
          <w:tcPr>
            <w:tcW w:w="5522" w:type="dxa"/>
            <w:tcBorders>
              <w:bottom w:val="nil"/>
            </w:tcBorders>
          </w:tcPr>
          <w:p w14:paraId="2CE07E1D" w14:textId="5BFFEB93" w:rsidR="008265FC" w:rsidRPr="008265FC" w:rsidRDefault="00110C36" w:rsidP="000F7E48">
            <w:pPr>
              <w:keepNext/>
              <w:autoSpaceDE w:val="0"/>
              <w:autoSpaceDN w:val="0"/>
              <w:adjustRightInd w:val="0"/>
              <w:ind w:left="180"/>
              <w:rPr>
                <w:rFonts w:ascii="Times New Roman" w:eastAsia="Times New Roman" w:hAnsi="Times New Roman" w:cs="Times New Roman"/>
                <w:sz w:val="18"/>
              </w:rPr>
            </w:pPr>
            <w:r>
              <w:rPr>
                <w:rFonts w:ascii="Times New Roman" w:eastAsia="Times New Roman" w:hAnsi="Times New Roman" w:cs="Times New Roman"/>
                <w:sz w:val="18"/>
              </w:rPr>
              <w:t>October</w:t>
            </w:r>
            <w:r w:rsidR="002A726D">
              <w:rPr>
                <w:rFonts w:ascii="Times New Roman" w:eastAsia="Times New Roman" w:hAnsi="Times New Roman" w:cs="Times New Roman"/>
                <w:sz w:val="18"/>
              </w:rPr>
              <w:t xml:space="preserve"> </w:t>
            </w:r>
            <w:r w:rsidR="003265EC">
              <w:rPr>
                <w:rFonts w:ascii="Times New Roman" w:eastAsia="Times New Roman" w:hAnsi="Times New Roman" w:cs="Times New Roman"/>
                <w:sz w:val="18"/>
              </w:rPr>
              <w:t>2019</w:t>
            </w:r>
            <w:r w:rsidR="008265FC" w:rsidRPr="008265FC">
              <w:rPr>
                <w:rFonts w:ascii="Times New Roman" w:eastAsia="Times New Roman" w:hAnsi="Times New Roman" w:cs="Times New Roman"/>
                <w:sz w:val="18"/>
              </w:rPr>
              <w:t xml:space="preserve"> t</w:t>
            </w:r>
            <w:r w:rsidR="003265EC">
              <w:rPr>
                <w:rFonts w:ascii="Times New Roman" w:eastAsia="Times New Roman" w:hAnsi="Times New Roman" w:cs="Times New Roman"/>
                <w:sz w:val="18"/>
              </w:rPr>
              <w:t xml:space="preserve">o </w:t>
            </w:r>
            <w:r>
              <w:rPr>
                <w:rFonts w:ascii="Times New Roman" w:eastAsia="Times New Roman" w:hAnsi="Times New Roman" w:cs="Times New Roman"/>
                <w:sz w:val="18"/>
              </w:rPr>
              <w:t>November</w:t>
            </w:r>
            <w:r w:rsidR="003265EC">
              <w:rPr>
                <w:rFonts w:ascii="Times New Roman" w:eastAsia="Times New Roman" w:hAnsi="Times New Roman" w:cs="Times New Roman"/>
                <w:sz w:val="18"/>
              </w:rPr>
              <w:t xml:space="preserve"> 2019</w:t>
            </w:r>
            <w:r w:rsidR="008265FC" w:rsidRPr="008265FC">
              <w:rPr>
                <w:rFonts w:ascii="Times New Roman" w:eastAsia="Times New Roman" w:hAnsi="Times New Roman" w:cs="Times New Roman"/>
                <w:sz w:val="18"/>
              </w:rPr>
              <w:t xml:space="preserve"> (Approximate)</w:t>
            </w:r>
          </w:p>
        </w:tc>
      </w:tr>
      <w:tr w:rsidR="008265FC" w:rsidRPr="008265FC" w14:paraId="7CFCEDDC" w14:textId="77777777" w:rsidTr="0030554A">
        <w:tblPrEx>
          <w:tblCellMar>
            <w:top w:w="0" w:type="dxa"/>
          </w:tblCellMar>
        </w:tblPrEx>
        <w:trPr>
          <w:cantSplit/>
        </w:trPr>
        <w:tc>
          <w:tcPr>
            <w:tcW w:w="3211" w:type="dxa"/>
            <w:tcBorders>
              <w:top w:val="nil"/>
              <w:bottom w:val="single" w:sz="12" w:space="0" w:color="auto"/>
            </w:tcBorders>
          </w:tcPr>
          <w:p w14:paraId="75F8D01C" w14:textId="77777777" w:rsidR="008265FC" w:rsidRPr="008265FC" w:rsidRDefault="008265FC" w:rsidP="000F7E48">
            <w:pPr>
              <w:keepNext/>
              <w:autoSpaceDE w:val="0"/>
              <w:autoSpaceDN w:val="0"/>
              <w:adjustRightInd w:val="0"/>
              <w:ind w:left="180"/>
              <w:rPr>
                <w:rFonts w:ascii="Times New Roman" w:eastAsia="Times New Roman" w:hAnsi="Times New Roman" w:cs="Times New Roman"/>
                <w:sz w:val="18"/>
              </w:rPr>
            </w:pPr>
            <w:r w:rsidRPr="008265FC">
              <w:rPr>
                <w:rFonts w:ascii="Times New Roman" w:eastAsia="Times New Roman" w:hAnsi="Times New Roman" w:cs="Times New Roman"/>
                <w:sz w:val="18"/>
              </w:rPr>
              <w:t xml:space="preserve">Report Writing </w:t>
            </w:r>
          </w:p>
        </w:tc>
        <w:tc>
          <w:tcPr>
            <w:tcW w:w="5522" w:type="dxa"/>
            <w:tcBorders>
              <w:top w:val="nil"/>
              <w:bottom w:val="single" w:sz="12" w:space="0" w:color="auto"/>
            </w:tcBorders>
          </w:tcPr>
          <w:p w14:paraId="6554B051" w14:textId="7C55E3A9" w:rsidR="008265FC" w:rsidRPr="008265FC" w:rsidRDefault="00110C36" w:rsidP="000F7E48">
            <w:pPr>
              <w:keepNext/>
              <w:autoSpaceDE w:val="0"/>
              <w:autoSpaceDN w:val="0"/>
              <w:adjustRightInd w:val="0"/>
              <w:ind w:left="180"/>
              <w:rPr>
                <w:rFonts w:ascii="Times New Roman" w:eastAsia="Times New Roman" w:hAnsi="Times New Roman" w:cs="Times New Roman"/>
                <w:sz w:val="18"/>
              </w:rPr>
            </w:pPr>
            <w:r>
              <w:rPr>
                <w:rFonts w:ascii="Times New Roman" w:eastAsia="Times New Roman" w:hAnsi="Times New Roman" w:cs="Times New Roman"/>
                <w:sz w:val="18"/>
              </w:rPr>
              <w:t>November</w:t>
            </w:r>
            <w:r w:rsidR="003265EC">
              <w:rPr>
                <w:rFonts w:ascii="Times New Roman" w:eastAsia="Times New Roman" w:hAnsi="Times New Roman" w:cs="Times New Roman"/>
                <w:sz w:val="18"/>
              </w:rPr>
              <w:t xml:space="preserve"> 2019 to </w:t>
            </w:r>
            <w:r>
              <w:rPr>
                <w:rFonts w:ascii="Times New Roman" w:eastAsia="Times New Roman" w:hAnsi="Times New Roman" w:cs="Times New Roman"/>
                <w:sz w:val="18"/>
              </w:rPr>
              <w:t>December</w:t>
            </w:r>
            <w:r w:rsidR="003265EC">
              <w:rPr>
                <w:rFonts w:ascii="Times New Roman" w:eastAsia="Times New Roman" w:hAnsi="Times New Roman" w:cs="Times New Roman"/>
                <w:sz w:val="18"/>
              </w:rPr>
              <w:t xml:space="preserve"> 2019</w:t>
            </w:r>
            <w:r w:rsidR="008265FC" w:rsidRPr="008265FC">
              <w:rPr>
                <w:rFonts w:ascii="Times New Roman" w:eastAsia="Times New Roman" w:hAnsi="Times New Roman" w:cs="Times New Roman"/>
                <w:sz w:val="18"/>
              </w:rPr>
              <w:t xml:space="preserve"> (Approximate)</w:t>
            </w:r>
          </w:p>
        </w:tc>
      </w:tr>
    </w:tbl>
    <w:p w14:paraId="0E3E1A58" w14:textId="77777777" w:rsidR="008265FC" w:rsidRPr="008265FC" w:rsidRDefault="008265FC" w:rsidP="000F7E48">
      <w:pPr>
        <w:autoSpaceDE w:val="0"/>
        <w:autoSpaceDN w:val="0"/>
        <w:adjustRightInd w:val="0"/>
        <w:ind w:left="180"/>
        <w:rPr>
          <w:rFonts w:ascii="Courier 10cpi" w:eastAsia="Times New Roman" w:hAnsi="Courier 10cpi" w:cs="Times New Roman"/>
          <w:sz w:val="20"/>
          <w:szCs w:val="20"/>
        </w:rPr>
      </w:pPr>
    </w:p>
    <w:p w14:paraId="7F855A89" w14:textId="77777777" w:rsidR="008265FC" w:rsidRPr="008265FC" w:rsidRDefault="008265FC" w:rsidP="000F7E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u w:val="single"/>
        </w:rPr>
      </w:pPr>
      <w:bookmarkStart w:id="28" w:name="_Toc239649238"/>
      <w:r w:rsidRPr="008265FC">
        <w:rPr>
          <w:rFonts w:ascii="Times New Roman" w:eastAsia="Times New Roman" w:hAnsi="Times New Roman" w:cs="Times New Roman"/>
          <w:b/>
          <w:bCs/>
          <w:szCs w:val="24"/>
        </w:rPr>
        <w:t>1</w:t>
      </w:r>
      <w:r w:rsidR="003265EC">
        <w:rPr>
          <w:rFonts w:ascii="Times New Roman" w:eastAsia="Times New Roman" w:hAnsi="Times New Roman" w:cs="Times New Roman"/>
          <w:b/>
          <w:bCs/>
          <w:szCs w:val="24"/>
        </w:rPr>
        <w:t>6</w:t>
      </w:r>
      <w:r w:rsidRPr="008265FC">
        <w:rPr>
          <w:rFonts w:ascii="Times New Roman" w:eastAsia="Times New Roman" w:hAnsi="Times New Roman" w:cs="Times New Roman"/>
          <w:b/>
          <w:bCs/>
          <w:szCs w:val="24"/>
        </w:rPr>
        <w:t xml:space="preserve">.  </w:t>
      </w:r>
      <w:r w:rsidRPr="008265FC">
        <w:rPr>
          <w:rFonts w:ascii="Times New Roman" w:eastAsia="Times New Roman" w:hAnsi="Times New Roman" w:cs="Times New Roman"/>
          <w:b/>
          <w:bCs/>
          <w:szCs w:val="24"/>
          <w:u w:val="single"/>
        </w:rPr>
        <w:t>Reason(s) Display of OMB Expiration Date is Inappropriate</w:t>
      </w:r>
      <w:bookmarkEnd w:id="28"/>
    </w:p>
    <w:p w14:paraId="39EF3F4B" w14:textId="77777777" w:rsidR="008265FC" w:rsidRPr="008265FC" w:rsidRDefault="008265FC"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14:paraId="2A5BEE19" w14:textId="77777777" w:rsidR="008265FC" w:rsidRPr="008265FC" w:rsidRDefault="008265FC" w:rsidP="000F7E48">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8265FC">
        <w:rPr>
          <w:rFonts w:ascii="Times New Roman" w:eastAsia="Times New Roman" w:hAnsi="Times New Roman" w:cs="Times New Roman"/>
          <w:szCs w:val="24"/>
        </w:rPr>
        <w:t>We are not requesting an exemption to this requirement. The OMB expiration date will be displayed.</w:t>
      </w:r>
    </w:p>
    <w:p w14:paraId="1815F7A5" w14:textId="651B8637" w:rsidR="000F7E48" w:rsidRDefault="000F7E48"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rPr>
      </w:pPr>
      <w:bookmarkStart w:id="29" w:name="_Toc239649239"/>
    </w:p>
    <w:p w14:paraId="1DCA2D97" w14:textId="77777777" w:rsidR="008265FC" w:rsidRPr="008265FC" w:rsidRDefault="008265FC"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r w:rsidRPr="008265FC">
        <w:rPr>
          <w:rFonts w:ascii="Times New Roman" w:eastAsia="Times New Roman" w:hAnsi="Times New Roman" w:cs="Times New Roman"/>
          <w:b/>
          <w:bCs/>
          <w:szCs w:val="24"/>
        </w:rPr>
        <w:t>1</w:t>
      </w:r>
      <w:r w:rsidR="003265EC">
        <w:rPr>
          <w:rFonts w:ascii="Times New Roman" w:eastAsia="Times New Roman" w:hAnsi="Times New Roman" w:cs="Times New Roman"/>
          <w:b/>
          <w:bCs/>
          <w:szCs w:val="24"/>
        </w:rPr>
        <w:t>7</w:t>
      </w:r>
      <w:r w:rsidRPr="008265FC">
        <w:rPr>
          <w:rFonts w:ascii="Times New Roman" w:eastAsia="Times New Roman" w:hAnsi="Times New Roman" w:cs="Times New Roman"/>
          <w:b/>
          <w:bCs/>
          <w:szCs w:val="24"/>
        </w:rPr>
        <w:t xml:space="preserve">.  </w:t>
      </w:r>
      <w:r w:rsidRPr="008265FC">
        <w:rPr>
          <w:rFonts w:ascii="Times New Roman" w:eastAsia="Times New Roman" w:hAnsi="Times New Roman" w:cs="Times New Roman"/>
          <w:b/>
          <w:bCs/>
          <w:szCs w:val="24"/>
          <w:u w:val="single"/>
        </w:rPr>
        <w:t>Exceptions to Certification for Paperwork Reduction Act Submissions</w:t>
      </w:r>
      <w:bookmarkEnd w:id="29"/>
    </w:p>
    <w:p w14:paraId="7043B99E" w14:textId="77777777" w:rsidR="008265FC" w:rsidRPr="008265FC" w:rsidRDefault="008265FC" w:rsidP="000F7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14:paraId="7134D257" w14:textId="77777777" w:rsidR="008265FC" w:rsidRPr="008265FC" w:rsidRDefault="008265FC" w:rsidP="000F7E48">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rPr>
      </w:pPr>
      <w:r w:rsidRPr="008265FC">
        <w:rPr>
          <w:rFonts w:ascii="Times New Roman" w:eastAsia="Times New Roman" w:hAnsi="Times New Roman" w:cs="Times New Roman"/>
          <w:szCs w:val="24"/>
        </w:rPr>
        <w:t>These information collection activities involve no exception to the Certification for Paperwork Reduction Act Submissions.</w:t>
      </w:r>
      <w:r w:rsidRPr="008265FC">
        <w:rPr>
          <w:rFonts w:ascii="Times New Roman" w:eastAsia="Times New Roman" w:hAnsi="Times New Roman" w:cs="Times New Roman"/>
          <w:b/>
          <w:bCs/>
          <w:szCs w:val="24"/>
        </w:rPr>
        <w:t xml:space="preserve"> </w:t>
      </w:r>
    </w:p>
    <w:p w14:paraId="12763BD5" w14:textId="77777777" w:rsidR="00BF0274" w:rsidRDefault="00BF0274" w:rsidP="000F7E48">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rPr>
      </w:pPr>
      <w:r>
        <w:rPr>
          <w:rFonts w:ascii="Times New Roman" w:eastAsia="Times New Roman" w:hAnsi="Times New Roman" w:cs="Times New Roman"/>
          <w:b/>
          <w:bCs/>
          <w:szCs w:val="24"/>
        </w:rPr>
        <w:br w:type="page"/>
      </w:r>
    </w:p>
    <w:p w14:paraId="5CE22754" w14:textId="77777777" w:rsidR="00533205" w:rsidRPr="00533205" w:rsidRDefault="00533205" w:rsidP="00533205">
      <w:pPr>
        <w:pBdr>
          <w:top w:val="nil"/>
          <w:left w:val="nil"/>
          <w:bottom w:val="nil"/>
          <w:right w:val="nil"/>
          <w:between w:val="nil"/>
          <w:bar w:val="nil"/>
        </w:pBdr>
        <w:rPr>
          <w:rFonts w:ascii="Times New Roman" w:eastAsia="Times New Roman" w:hAnsi="Times New Roman" w:cs="Times New Roman"/>
          <w:b/>
          <w:color w:val="000000"/>
          <w:szCs w:val="24"/>
          <w:u w:color="000000"/>
          <w:bdr w:val="nil"/>
        </w:rPr>
      </w:pPr>
      <w:r w:rsidRPr="00533205">
        <w:rPr>
          <w:rFonts w:ascii="Times New Roman" w:eastAsia="Times New Roman" w:hAnsi="Times New Roman" w:cs="Times New Roman"/>
          <w:b/>
          <w:color w:val="000000"/>
          <w:szCs w:val="24"/>
          <w:u w:color="000000"/>
          <w:bdr w:val="nil"/>
        </w:rPr>
        <w:t>References</w:t>
      </w:r>
    </w:p>
    <w:p w14:paraId="6B0BB042" w14:textId="77777777" w:rsidR="003265EC" w:rsidRDefault="003265EC" w:rsidP="00533205">
      <w:pPr>
        <w:pBdr>
          <w:top w:val="nil"/>
          <w:left w:val="nil"/>
          <w:bottom w:val="nil"/>
          <w:right w:val="nil"/>
          <w:between w:val="nil"/>
          <w:bar w:val="nil"/>
        </w:pBdr>
        <w:ind w:left="720" w:hanging="720"/>
        <w:rPr>
          <w:rFonts w:ascii="Times New Roman" w:eastAsia="Times New Roman" w:hAnsi="Times New Roman" w:cs="Times New Roman"/>
          <w:color w:val="000000"/>
          <w:szCs w:val="24"/>
          <w:u w:color="000000"/>
          <w:bdr w:val="nil"/>
        </w:rPr>
      </w:pPr>
    </w:p>
    <w:p w14:paraId="3A75BFA6" w14:textId="01391A4C" w:rsidR="00533205" w:rsidRDefault="00533205" w:rsidP="00533205">
      <w:pPr>
        <w:pBdr>
          <w:top w:val="nil"/>
          <w:left w:val="nil"/>
          <w:bottom w:val="nil"/>
          <w:right w:val="nil"/>
          <w:between w:val="nil"/>
          <w:bar w:val="nil"/>
        </w:pBdr>
        <w:ind w:left="720" w:hanging="720"/>
        <w:rPr>
          <w:rFonts w:ascii="Times New Roman" w:eastAsia="Times New Roman" w:hAnsi="Times New Roman" w:cs="Times New Roman"/>
          <w:color w:val="000000"/>
          <w:szCs w:val="24"/>
          <w:u w:color="000000"/>
          <w:bdr w:val="nil"/>
        </w:rPr>
      </w:pPr>
      <w:r w:rsidRPr="00533205">
        <w:rPr>
          <w:rFonts w:ascii="Times New Roman" w:eastAsia="Times New Roman" w:hAnsi="Times New Roman" w:cs="Times New Roman"/>
          <w:color w:val="000000"/>
          <w:szCs w:val="24"/>
          <w:u w:color="000000"/>
          <w:bdr w:val="nil"/>
        </w:rPr>
        <w:t>Centers for Disease Control and Prevention (CDC). (201</w:t>
      </w:r>
      <w:r w:rsidR="003265EC">
        <w:rPr>
          <w:rFonts w:ascii="Times New Roman" w:eastAsia="Times New Roman" w:hAnsi="Times New Roman" w:cs="Times New Roman"/>
          <w:color w:val="000000"/>
          <w:szCs w:val="24"/>
          <w:u w:color="000000"/>
          <w:bdr w:val="nil"/>
        </w:rPr>
        <w:t>3</w:t>
      </w:r>
      <w:r w:rsidRPr="00533205">
        <w:rPr>
          <w:rFonts w:ascii="Times New Roman" w:eastAsia="Times New Roman" w:hAnsi="Times New Roman" w:cs="Times New Roman"/>
          <w:color w:val="000000"/>
          <w:szCs w:val="24"/>
          <w:u w:color="000000"/>
          <w:bdr w:val="nil"/>
        </w:rPr>
        <w:t xml:space="preserve">). Tobacco use among middle and high school students—United States, 2011 and 2012. </w:t>
      </w:r>
      <w:r w:rsidRPr="00533205">
        <w:rPr>
          <w:rFonts w:ascii="Times New Roman" w:eastAsia="Times New Roman" w:hAnsi="Times New Roman" w:cs="Times New Roman"/>
          <w:i/>
          <w:color w:val="000000"/>
          <w:szCs w:val="24"/>
          <w:u w:color="000000"/>
          <w:bdr w:val="nil"/>
        </w:rPr>
        <w:t>MMWR</w:t>
      </w:r>
      <w:r w:rsidRPr="00533205">
        <w:rPr>
          <w:rFonts w:ascii="Times New Roman" w:eastAsia="Times New Roman" w:hAnsi="Times New Roman" w:cs="Times New Roman"/>
          <w:color w:val="000000"/>
          <w:szCs w:val="24"/>
          <w:u w:color="000000"/>
          <w:bdr w:val="nil"/>
        </w:rPr>
        <w:t>, 62.</w:t>
      </w:r>
    </w:p>
    <w:p w14:paraId="06B27E86" w14:textId="77777777" w:rsidR="000F4F03" w:rsidRPr="00533205" w:rsidRDefault="000F4F03" w:rsidP="00533205">
      <w:pPr>
        <w:pBdr>
          <w:top w:val="nil"/>
          <w:left w:val="nil"/>
          <w:bottom w:val="nil"/>
          <w:right w:val="nil"/>
          <w:between w:val="nil"/>
          <w:bar w:val="nil"/>
        </w:pBdr>
        <w:ind w:left="720" w:hanging="720"/>
        <w:rPr>
          <w:rFonts w:ascii="Times New Roman" w:eastAsia="Times New Roman" w:hAnsi="Times New Roman" w:cs="Times New Roman"/>
          <w:color w:val="000000"/>
          <w:szCs w:val="24"/>
          <w:u w:color="000000"/>
          <w:bdr w:val="nil"/>
        </w:rPr>
      </w:pPr>
    </w:p>
    <w:p w14:paraId="1435380B" w14:textId="58B3B524" w:rsidR="000F4F03" w:rsidRPr="00EB6281" w:rsidRDefault="000F4F03" w:rsidP="000F4F03">
      <w:pPr>
        <w:rPr>
          <w:rFonts w:ascii="Times New Roman" w:hAnsi="Times New Roman" w:cs="Times New Roman"/>
        </w:rPr>
      </w:pPr>
      <w:r w:rsidRPr="00EB6281">
        <w:rPr>
          <w:rFonts w:ascii="Times New Roman" w:hAnsi="Times New Roman" w:cs="Times New Roman"/>
        </w:rPr>
        <w:t xml:space="preserve">Centers for Disease Control and Prevention. (2015). High School YRBS. United States 2015 Results. Retrieved from </w:t>
      </w:r>
      <w:hyperlink r:id="rId13" w:history="1">
        <w:r w:rsidRPr="00EB6281">
          <w:rPr>
            <w:rStyle w:val="Hyperlink"/>
            <w:rFonts w:ascii="Times New Roman" w:hAnsi="Times New Roman" w:cs="Times New Roman"/>
          </w:rPr>
          <w:t>https://nccd.cdc.gov/youthonline/App/Results.aspx?LID=XX</w:t>
        </w:r>
      </w:hyperlink>
    </w:p>
    <w:p w14:paraId="52461DE4" w14:textId="77777777" w:rsidR="00533205" w:rsidRPr="00533205" w:rsidRDefault="00533205" w:rsidP="00533205">
      <w:pPr>
        <w:pBdr>
          <w:top w:val="nil"/>
          <w:left w:val="nil"/>
          <w:bottom w:val="nil"/>
          <w:right w:val="nil"/>
          <w:between w:val="nil"/>
          <w:bar w:val="nil"/>
        </w:pBdr>
        <w:ind w:left="720" w:hanging="720"/>
        <w:rPr>
          <w:rFonts w:ascii="Times New Roman" w:eastAsia="Times New Roman" w:hAnsi="Times New Roman" w:cs="Times New Roman"/>
          <w:color w:val="000000"/>
          <w:szCs w:val="24"/>
          <w:u w:color="000000"/>
          <w:bdr w:val="nil"/>
        </w:rPr>
      </w:pPr>
    </w:p>
    <w:p w14:paraId="66F5A4D1" w14:textId="2937CB1F" w:rsidR="00533205" w:rsidRDefault="00533205" w:rsidP="00533205">
      <w:pPr>
        <w:pBdr>
          <w:top w:val="nil"/>
          <w:left w:val="nil"/>
          <w:bottom w:val="nil"/>
          <w:right w:val="nil"/>
          <w:between w:val="nil"/>
          <w:bar w:val="nil"/>
        </w:pBdr>
        <w:ind w:left="720" w:hanging="720"/>
        <w:rPr>
          <w:rFonts w:ascii="Times New Roman" w:eastAsia="Times New Roman" w:hAnsi="Times New Roman" w:cs="Times New Roman"/>
          <w:color w:val="000000"/>
          <w:szCs w:val="24"/>
          <w:u w:color="000000"/>
          <w:bdr w:val="nil"/>
        </w:rPr>
      </w:pPr>
      <w:r w:rsidRPr="00533205">
        <w:rPr>
          <w:rFonts w:ascii="Times New Roman" w:eastAsia="Times New Roman" w:hAnsi="Times New Roman" w:cs="Times New Roman"/>
          <w:color w:val="000000"/>
          <w:szCs w:val="24"/>
          <w:u w:color="000000"/>
          <w:bdr w:val="nil"/>
        </w:rPr>
        <w:t>Centers for Disease Control and Prevention (CDC). (2017</w:t>
      </w:r>
      <w:r w:rsidR="000F4F03">
        <w:rPr>
          <w:rFonts w:ascii="Times New Roman" w:eastAsia="Times New Roman" w:hAnsi="Times New Roman" w:cs="Times New Roman"/>
          <w:color w:val="000000"/>
          <w:szCs w:val="24"/>
          <w:u w:color="000000"/>
          <w:bdr w:val="nil"/>
        </w:rPr>
        <w:t>a</w:t>
      </w:r>
      <w:r w:rsidRPr="00533205">
        <w:rPr>
          <w:rFonts w:ascii="Times New Roman" w:eastAsia="Times New Roman" w:hAnsi="Times New Roman" w:cs="Times New Roman"/>
          <w:color w:val="000000"/>
          <w:szCs w:val="24"/>
          <w:u w:color="000000"/>
          <w:bdr w:val="nil"/>
        </w:rPr>
        <w:t xml:space="preserve">). Tobacco use among middle and high school students—United States, 2011–2016. </w:t>
      </w:r>
      <w:r w:rsidRPr="00533205">
        <w:rPr>
          <w:rFonts w:ascii="Times New Roman" w:eastAsia="Times New Roman" w:hAnsi="Times New Roman" w:cs="Times New Roman"/>
          <w:i/>
          <w:color w:val="000000"/>
          <w:szCs w:val="24"/>
          <w:u w:color="000000"/>
          <w:bdr w:val="nil"/>
        </w:rPr>
        <w:t>MMWR</w:t>
      </w:r>
      <w:r w:rsidRPr="00533205">
        <w:rPr>
          <w:rFonts w:ascii="Times New Roman" w:eastAsia="Times New Roman" w:hAnsi="Times New Roman" w:cs="Times New Roman"/>
          <w:color w:val="000000"/>
          <w:szCs w:val="24"/>
          <w:u w:color="000000"/>
          <w:bdr w:val="nil"/>
        </w:rPr>
        <w:t>, 66.</w:t>
      </w:r>
    </w:p>
    <w:p w14:paraId="45DAD60B" w14:textId="77777777" w:rsidR="000F4F03" w:rsidRDefault="000F4F03" w:rsidP="00533205">
      <w:pPr>
        <w:pBdr>
          <w:top w:val="nil"/>
          <w:left w:val="nil"/>
          <w:bottom w:val="nil"/>
          <w:right w:val="nil"/>
          <w:between w:val="nil"/>
          <w:bar w:val="nil"/>
        </w:pBdr>
        <w:ind w:left="720" w:hanging="720"/>
        <w:rPr>
          <w:rFonts w:ascii="Times New Roman" w:eastAsia="Times New Roman" w:hAnsi="Times New Roman" w:cs="Times New Roman"/>
          <w:color w:val="000000"/>
          <w:szCs w:val="24"/>
          <w:u w:color="000000"/>
          <w:bdr w:val="nil"/>
        </w:rPr>
      </w:pPr>
    </w:p>
    <w:p w14:paraId="51F46688" w14:textId="77523E95" w:rsidR="000F4F03" w:rsidRPr="00EB6281" w:rsidRDefault="000F4F03" w:rsidP="000F4F03">
      <w:pPr>
        <w:rPr>
          <w:rFonts w:ascii="Times New Roman" w:hAnsi="Times New Roman" w:cs="Times New Roman"/>
        </w:rPr>
      </w:pPr>
      <w:r w:rsidRPr="00EB6281">
        <w:rPr>
          <w:rFonts w:ascii="Times New Roman" w:hAnsi="Times New Roman" w:cs="Times New Roman"/>
        </w:rPr>
        <w:t>Centers for Disease Control and Prevention. (2017</w:t>
      </w:r>
      <w:r>
        <w:rPr>
          <w:rFonts w:ascii="Times New Roman" w:hAnsi="Times New Roman" w:cs="Times New Roman"/>
        </w:rPr>
        <w:t>b</w:t>
      </w:r>
      <w:r w:rsidRPr="00EB6281">
        <w:rPr>
          <w:rFonts w:ascii="Times New Roman" w:hAnsi="Times New Roman" w:cs="Times New Roman"/>
        </w:rPr>
        <w:t xml:space="preserve">). American Indians/Alaska Natives and Tobacco Use. Retrieved from </w:t>
      </w:r>
      <w:hyperlink r:id="rId14" w:history="1">
        <w:r w:rsidRPr="00EB6281">
          <w:rPr>
            <w:rStyle w:val="Hyperlink"/>
            <w:rFonts w:ascii="Times New Roman" w:hAnsi="Times New Roman" w:cs="Times New Roman"/>
          </w:rPr>
          <w:t>https://www.cdc.gov/tobacco/disparities/american-indians/index.htm</w:t>
        </w:r>
      </w:hyperlink>
    </w:p>
    <w:p w14:paraId="6DF7AEA8" w14:textId="77777777" w:rsidR="000F4F03" w:rsidRPr="00533205" w:rsidRDefault="000F4F03" w:rsidP="00533205">
      <w:pPr>
        <w:pBdr>
          <w:top w:val="nil"/>
          <w:left w:val="nil"/>
          <w:bottom w:val="nil"/>
          <w:right w:val="nil"/>
          <w:between w:val="nil"/>
          <w:bar w:val="nil"/>
        </w:pBdr>
        <w:ind w:left="720" w:hanging="720"/>
        <w:rPr>
          <w:rFonts w:ascii="Times New Roman" w:eastAsia="Times New Roman" w:hAnsi="Times New Roman" w:cs="Times New Roman"/>
          <w:color w:val="000000"/>
          <w:szCs w:val="24"/>
          <w:u w:color="000000"/>
          <w:bdr w:val="nil"/>
        </w:rPr>
      </w:pPr>
    </w:p>
    <w:p w14:paraId="35519640" w14:textId="77777777" w:rsidR="000F4F03" w:rsidRPr="00EB6281" w:rsidRDefault="000F4F03" w:rsidP="000F4F03">
      <w:pPr>
        <w:rPr>
          <w:rFonts w:ascii="Times New Roman" w:hAnsi="Times New Roman" w:cs="Times New Roman"/>
        </w:rPr>
      </w:pPr>
    </w:p>
    <w:p w14:paraId="15FDEECB" w14:textId="77777777" w:rsidR="000F4F03" w:rsidRPr="00EB6281" w:rsidRDefault="000F4F03" w:rsidP="000F4F03">
      <w:pPr>
        <w:rPr>
          <w:rFonts w:ascii="Times New Roman" w:hAnsi="Times New Roman" w:cs="Times New Roman"/>
        </w:rPr>
      </w:pPr>
      <w:r w:rsidRPr="00EB6281">
        <w:rPr>
          <w:rFonts w:ascii="Times New Roman" w:hAnsi="Times New Roman" w:cs="Times New Roman"/>
        </w:rPr>
        <w:t>Hodge, F. S. (2001). American Indian and Alaska Native teen cigarette smoking: A review.</w:t>
      </w:r>
    </w:p>
    <w:p w14:paraId="09EBC783" w14:textId="77777777" w:rsidR="000F4F03" w:rsidRDefault="000F4F03" w:rsidP="00533205">
      <w:pPr>
        <w:pBdr>
          <w:top w:val="nil"/>
          <w:left w:val="nil"/>
          <w:bottom w:val="nil"/>
          <w:right w:val="nil"/>
          <w:between w:val="nil"/>
          <w:bar w:val="nil"/>
        </w:pBdr>
        <w:ind w:left="720" w:hanging="720"/>
        <w:rPr>
          <w:rFonts w:ascii="Times New Roman" w:eastAsia="Times New Roman" w:hAnsi="Times New Roman" w:cs="Times New Roman"/>
          <w:color w:val="000000"/>
          <w:szCs w:val="24"/>
          <w:u w:color="000000"/>
          <w:bdr w:val="nil"/>
        </w:rPr>
      </w:pPr>
    </w:p>
    <w:p w14:paraId="72B466BE" w14:textId="77777777" w:rsidR="008B0268" w:rsidRDefault="008B0268" w:rsidP="00533205">
      <w:pPr>
        <w:pBdr>
          <w:top w:val="nil"/>
          <w:left w:val="nil"/>
          <w:bottom w:val="nil"/>
          <w:right w:val="nil"/>
          <w:between w:val="nil"/>
          <w:bar w:val="nil"/>
        </w:pBdr>
        <w:ind w:left="720" w:hanging="720"/>
        <w:rPr>
          <w:rFonts w:ascii="Times New Roman" w:eastAsia="Times New Roman" w:hAnsi="Times New Roman" w:cs="Times New Roman"/>
          <w:color w:val="000000"/>
          <w:szCs w:val="24"/>
          <w:u w:color="000000"/>
          <w:bdr w:val="nil"/>
        </w:rPr>
      </w:pPr>
    </w:p>
    <w:p w14:paraId="0DD67911" w14:textId="77777777" w:rsidR="00533205" w:rsidRPr="00533205" w:rsidRDefault="00533205" w:rsidP="00533205">
      <w:pPr>
        <w:pBdr>
          <w:top w:val="nil"/>
          <w:left w:val="nil"/>
          <w:bottom w:val="nil"/>
          <w:right w:val="nil"/>
          <w:between w:val="nil"/>
          <w:bar w:val="nil"/>
        </w:pBdr>
        <w:ind w:left="720" w:hanging="720"/>
        <w:rPr>
          <w:rFonts w:ascii="Times New Roman" w:eastAsia="Times New Roman" w:hAnsi="Times New Roman" w:cs="Times New Roman"/>
          <w:color w:val="000000"/>
          <w:szCs w:val="24"/>
          <w:u w:color="000000"/>
          <w:bdr w:val="nil"/>
        </w:rPr>
      </w:pPr>
      <w:r w:rsidRPr="00533205">
        <w:rPr>
          <w:rFonts w:ascii="Times New Roman" w:eastAsia="Times New Roman" w:hAnsi="Times New Roman" w:cs="Times New Roman"/>
          <w:color w:val="000000"/>
          <w:szCs w:val="24"/>
          <w:u w:color="000000"/>
          <w:bdr w:val="nil"/>
        </w:rPr>
        <w:t xml:space="preserve">Johnston, L. D., O'Malley, P. M., Bachman, J. G., &amp; Schulenberg, J. E. (2012). </w:t>
      </w:r>
      <w:r w:rsidRPr="00533205">
        <w:rPr>
          <w:rFonts w:ascii="Times New Roman" w:eastAsia="Times New Roman" w:hAnsi="Times New Roman" w:cs="Times New Roman"/>
          <w:i/>
          <w:iCs/>
          <w:color w:val="000000"/>
          <w:szCs w:val="24"/>
          <w:u w:color="000000"/>
          <w:bdr w:val="nil"/>
        </w:rPr>
        <w:t>Monitoring the Future national survey results on drug use, 1975-2011. Volume I: Secondary school students</w:t>
      </w:r>
      <w:r w:rsidRPr="00533205">
        <w:rPr>
          <w:rFonts w:ascii="Times New Roman" w:eastAsia="Times New Roman" w:hAnsi="Times New Roman" w:cs="Times New Roman"/>
          <w:color w:val="000000"/>
          <w:szCs w:val="24"/>
          <w:u w:color="000000"/>
          <w:bdr w:val="nil"/>
        </w:rPr>
        <w:t>. Ann Arbor: Institute for Social Research, The University of Michigan, 760 pp.</w:t>
      </w:r>
    </w:p>
    <w:p w14:paraId="77EF4655" w14:textId="77777777" w:rsidR="00533205" w:rsidRPr="00533205" w:rsidRDefault="00533205" w:rsidP="00533205">
      <w:pPr>
        <w:pBdr>
          <w:top w:val="nil"/>
          <w:left w:val="nil"/>
          <w:bottom w:val="nil"/>
          <w:right w:val="nil"/>
          <w:between w:val="nil"/>
          <w:bar w:val="nil"/>
        </w:pBdr>
        <w:rPr>
          <w:rFonts w:ascii="Times New Roman" w:eastAsia="Arial Unicode MS" w:hAnsi="Times New Roman" w:cs="Times New Roman"/>
          <w:szCs w:val="24"/>
          <w:u w:color="000000"/>
          <w:bdr w:val="nil"/>
        </w:rPr>
      </w:pPr>
    </w:p>
    <w:p w14:paraId="316A1DD2" w14:textId="428210E0" w:rsidR="00533205" w:rsidRDefault="00533205" w:rsidP="00533205">
      <w:pPr>
        <w:pBdr>
          <w:top w:val="nil"/>
          <w:left w:val="nil"/>
          <w:bottom w:val="nil"/>
          <w:right w:val="nil"/>
          <w:between w:val="nil"/>
          <w:bar w:val="nil"/>
        </w:pBdr>
        <w:ind w:left="720" w:hanging="720"/>
        <w:rPr>
          <w:rFonts w:ascii="Times New Roman" w:eastAsia="Times New Roman" w:hAnsi="Times New Roman" w:cs="Times New Roman"/>
          <w:color w:val="000000"/>
          <w:szCs w:val="24"/>
          <w:u w:color="000000"/>
          <w:bdr w:val="nil"/>
        </w:rPr>
      </w:pPr>
      <w:r w:rsidRPr="00533205">
        <w:rPr>
          <w:rFonts w:ascii="Times New Roman" w:eastAsia="Times New Roman" w:hAnsi="Times New Roman" w:cs="Times New Roman"/>
          <w:szCs w:val="20"/>
          <w:u w:color="000000"/>
          <w:bdr w:val="nil"/>
        </w:rPr>
        <w:t xml:space="preserve">National Institutes of Health (NIH), Food and Drug Administration (FDA). (2016) </w:t>
      </w:r>
      <w:r w:rsidRPr="00533205">
        <w:rPr>
          <w:rFonts w:ascii="Times New Roman" w:eastAsia="Times New Roman" w:hAnsi="Times New Roman" w:cs="Times New Roman"/>
          <w:i/>
          <w:iCs/>
          <w:szCs w:val="20"/>
          <w:u w:color="000000"/>
          <w:bdr w:val="nil"/>
        </w:rPr>
        <w:t>Population Assessment of Tobacco and Health (PATH) Study 2013-2016</w:t>
      </w:r>
      <w:r w:rsidRPr="00533205">
        <w:rPr>
          <w:rFonts w:ascii="Times New Roman" w:eastAsia="Times New Roman" w:hAnsi="Times New Roman" w:cs="Times New Roman"/>
          <w:szCs w:val="20"/>
          <w:u w:color="000000"/>
          <w:bdr w:val="nil"/>
        </w:rPr>
        <w:t xml:space="preserve"> </w:t>
      </w:r>
      <w:r w:rsidRPr="00533205">
        <w:rPr>
          <w:rFonts w:ascii="Times New Roman" w:eastAsia="Times New Roman" w:hAnsi="Times New Roman" w:cs="Times New Roman"/>
          <w:i/>
          <w:iCs/>
          <w:szCs w:val="20"/>
          <w:u w:color="000000"/>
          <w:bdr w:val="nil"/>
        </w:rPr>
        <w:t>[United States] Restricted-Use Files. ICPSR36231-v3</w:t>
      </w:r>
      <w:r w:rsidRPr="00533205">
        <w:rPr>
          <w:rFonts w:ascii="Times New Roman" w:eastAsia="Times New Roman" w:hAnsi="Times New Roman" w:cs="Times New Roman"/>
          <w:szCs w:val="20"/>
          <w:u w:color="000000"/>
          <w:bdr w:val="nil"/>
        </w:rPr>
        <w:t xml:space="preserve">. Ann Arbor, MI: Inter-university Consortium for Political and Social Research. Updated April 18, 2016. </w:t>
      </w:r>
      <w:hyperlink r:id="rId15" w:history="1">
        <w:r w:rsidRPr="00533205">
          <w:rPr>
            <w:rFonts w:ascii="Times New Roman" w:eastAsia="Arial" w:hAnsi="Times New Roman" w:cs="Times New Roman"/>
            <w:szCs w:val="20"/>
            <w:u w:val="single" w:color="000000"/>
            <w:bdr w:val="nil"/>
          </w:rPr>
          <w:t>http://doi.org/10.3886/ICPSR36231.v3</w:t>
        </w:r>
      </w:hyperlink>
      <w:r w:rsidRPr="00533205">
        <w:rPr>
          <w:rFonts w:ascii="Times New Roman" w:eastAsia="Times New Roman" w:hAnsi="Times New Roman" w:cs="Times New Roman"/>
          <w:szCs w:val="20"/>
          <w:u w:color="000000"/>
          <w:bdr w:val="nil"/>
        </w:rPr>
        <w:t xml:space="preserve">. Accessed May </w:t>
      </w:r>
      <w:r w:rsidRPr="00533205">
        <w:rPr>
          <w:rFonts w:ascii="Times New Roman" w:eastAsia="Times New Roman" w:hAnsi="Times New Roman" w:cs="Times New Roman"/>
          <w:color w:val="000000"/>
          <w:szCs w:val="24"/>
          <w:u w:color="000000"/>
          <w:bdr w:val="nil"/>
        </w:rPr>
        <w:t>26, 2016.</w:t>
      </w:r>
    </w:p>
    <w:p w14:paraId="0B07D292" w14:textId="77777777" w:rsidR="000F4F03" w:rsidRPr="00EB6281" w:rsidRDefault="000F4F03" w:rsidP="000F4F03">
      <w:pPr>
        <w:rPr>
          <w:rFonts w:ascii="Times New Roman" w:hAnsi="Times New Roman" w:cs="Times New Roman"/>
        </w:rPr>
      </w:pPr>
    </w:p>
    <w:p w14:paraId="4625F2E5" w14:textId="77777777" w:rsidR="000F4F03" w:rsidRPr="00EB6281" w:rsidRDefault="000F4F03" w:rsidP="000F4F03">
      <w:pPr>
        <w:ind w:left="630" w:hanging="630"/>
        <w:rPr>
          <w:rFonts w:ascii="Times New Roman" w:hAnsi="Times New Roman" w:cs="Times New Roman"/>
        </w:rPr>
      </w:pPr>
      <w:r w:rsidRPr="00EB6281">
        <w:rPr>
          <w:rFonts w:ascii="Times New Roman" w:hAnsi="Times New Roman" w:cs="Times New Roman"/>
        </w:rPr>
        <w:t xml:space="preserve">Odani S., Armour B.S., Graffunder C.M,. Garrett B.E., Agaku I.T. Prevalence and Disparities in Tobacco Product Use Among American Indians/Alaska Natives — United States, 2010–2015. MMWR Morb Mortal Wkly Rep 2017;66:1374–1378. DOI:  </w:t>
      </w:r>
      <w:hyperlink r:id="rId16" w:history="1">
        <w:r w:rsidRPr="00EB6281">
          <w:rPr>
            <w:rStyle w:val="Hyperlink"/>
            <w:rFonts w:ascii="Times New Roman" w:hAnsi="Times New Roman" w:cs="Times New Roman"/>
          </w:rPr>
          <w:t>http://dx.doi.org/10.15585/mmwr.mm6650a2</w:t>
        </w:r>
      </w:hyperlink>
      <w:r w:rsidRPr="00EB6281">
        <w:rPr>
          <w:rFonts w:ascii="Times New Roman" w:hAnsi="Times New Roman" w:cs="Times New Roman"/>
        </w:rPr>
        <w:t>.</w:t>
      </w:r>
    </w:p>
    <w:p w14:paraId="41B89C87" w14:textId="77777777" w:rsidR="000F4F03" w:rsidRPr="00EB6281" w:rsidRDefault="000F4F03" w:rsidP="000F4F03">
      <w:pPr>
        <w:rPr>
          <w:rFonts w:ascii="Times New Roman" w:hAnsi="Times New Roman" w:cs="Times New Roman"/>
        </w:rPr>
      </w:pPr>
    </w:p>
    <w:p w14:paraId="6259CE71" w14:textId="77777777" w:rsidR="000F4F03" w:rsidRPr="00EB6281" w:rsidRDefault="000F4F03" w:rsidP="00F74829">
      <w:pPr>
        <w:ind w:left="630" w:hanging="630"/>
        <w:rPr>
          <w:rFonts w:ascii="Times New Roman" w:hAnsi="Times New Roman" w:cs="Times New Roman"/>
        </w:rPr>
      </w:pPr>
      <w:r w:rsidRPr="00EB6281">
        <w:rPr>
          <w:rFonts w:ascii="Times New Roman" w:hAnsi="Times New Roman" w:cs="Times New Roman"/>
        </w:rPr>
        <w:t>RTI International. (2015). Ad-Hoc Report: Tobacco Use Statistics for American Indian/Alaska Native Youth. Prepared for the U.S. Food Administration, Center for Tobacco Products.</w:t>
      </w:r>
    </w:p>
    <w:p w14:paraId="2A51B85E" w14:textId="77777777" w:rsidR="000F4F03" w:rsidRPr="00EB6281" w:rsidRDefault="000F4F03" w:rsidP="000F4F03">
      <w:pPr>
        <w:rPr>
          <w:rFonts w:ascii="Times New Roman" w:hAnsi="Times New Roman" w:cs="Times New Roman"/>
        </w:rPr>
      </w:pPr>
    </w:p>
    <w:p w14:paraId="1C1AB688" w14:textId="77777777" w:rsidR="000F4F03" w:rsidRPr="00EB6281" w:rsidRDefault="000F4F03" w:rsidP="00F74829">
      <w:pPr>
        <w:ind w:left="630" w:hanging="630"/>
        <w:rPr>
          <w:rFonts w:ascii="Times New Roman" w:hAnsi="Times New Roman" w:cs="Times New Roman"/>
        </w:rPr>
      </w:pPr>
      <w:r w:rsidRPr="00EB6281">
        <w:rPr>
          <w:rFonts w:ascii="Times New Roman" w:hAnsi="Times New Roman" w:cs="Times New Roman"/>
        </w:rPr>
        <w:t>Schinke, S. P., Schilling, R. F., 2nd, Gilchrist, L. D., Ashby, M. R., &amp; Kitajima, E. (1989). Native youth and smokeless tobacco: prevalence rates, gender differences, and descriptive characteristics. NCI Monographs: A Publication of the National Cancer Institute, 39–42.</w:t>
      </w:r>
    </w:p>
    <w:p w14:paraId="4BA63128" w14:textId="77777777" w:rsidR="000F4F03" w:rsidRPr="00533205" w:rsidRDefault="000F4F03" w:rsidP="00533205">
      <w:pPr>
        <w:pBdr>
          <w:top w:val="nil"/>
          <w:left w:val="nil"/>
          <w:bottom w:val="nil"/>
          <w:right w:val="nil"/>
          <w:between w:val="nil"/>
          <w:bar w:val="nil"/>
        </w:pBdr>
        <w:ind w:left="720" w:hanging="720"/>
        <w:rPr>
          <w:rFonts w:ascii="Times New Roman" w:eastAsia="Times New Roman" w:hAnsi="Times New Roman" w:cs="Times New Roman"/>
          <w:color w:val="000000"/>
          <w:szCs w:val="24"/>
          <w:u w:color="000000"/>
          <w:bdr w:val="nil"/>
        </w:rPr>
      </w:pPr>
    </w:p>
    <w:p w14:paraId="4F06CD57" w14:textId="77777777" w:rsidR="00533205" w:rsidRPr="00533205" w:rsidRDefault="00533205" w:rsidP="00533205">
      <w:pPr>
        <w:pBdr>
          <w:top w:val="nil"/>
          <w:left w:val="nil"/>
          <w:bottom w:val="nil"/>
          <w:right w:val="nil"/>
          <w:between w:val="nil"/>
          <w:bar w:val="nil"/>
        </w:pBdr>
        <w:rPr>
          <w:rFonts w:ascii="Times New Roman" w:eastAsia="Times New Roman" w:hAnsi="Times New Roman" w:cs="Times New Roman"/>
          <w:color w:val="000000"/>
          <w:szCs w:val="20"/>
          <w:u w:color="000000"/>
          <w:bdr w:val="nil"/>
        </w:rPr>
      </w:pPr>
    </w:p>
    <w:p w14:paraId="53006A75" w14:textId="77777777" w:rsidR="00533205" w:rsidRPr="00533205" w:rsidRDefault="00533205" w:rsidP="00533205">
      <w:pPr>
        <w:pBdr>
          <w:top w:val="nil"/>
          <w:left w:val="nil"/>
          <w:bottom w:val="nil"/>
          <w:right w:val="nil"/>
          <w:between w:val="nil"/>
          <w:bar w:val="nil"/>
        </w:pBdr>
        <w:ind w:left="720" w:hanging="720"/>
        <w:rPr>
          <w:rFonts w:ascii="Times New Roman" w:eastAsia="Times New Roman" w:hAnsi="Times New Roman" w:cs="Times New Roman"/>
          <w:color w:val="000000"/>
          <w:szCs w:val="20"/>
          <w:u w:color="000000"/>
          <w:bdr w:val="nil"/>
        </w:rPr>
      </w:pPr>
      <w:r w:rsidRPr="00533205">
        <w:rPr>
          <w:rFonts w:ascii="Times New Roman" w:eastAsia="Times New Roman" w:hAnsi="Times New Roman" w:cs="Times New Roman"/>
          <w:color w:val="000000"/>
          <w:szCs w:val="20"/>
          <w:u w:color="000000"/>
          <w:bdr w:val="nil"/>
        </w:rPr>
        <w:t xml:space="preserve">U.S. Census Bureau. (2015) </w:t>
      </w:r>
      <w:r w:rsidRPr="00533205">
        <w:rPr>
          <w:rFonts w:ascii="Times New Roman" w:eastAsia="Times New Roman" w:hAnsi="Times New Roman" w:cs="Times New Roman"/>
          <w:i/>
          <w:iCs/>
          <w:szCs w:val="20"/>
          <w:u w:color="000000"/>
          <w:bdr w:val="nil"/>
        </w:rPr>
        <w:t>Annual Estimates of the Resident Population by Single Year of Age and Sex for the United States: April 1, 2010 to July 1, 2014</w:t>
      </w:r>
      <w:r w:rsidRPr="00533205">
        <w:rPr>
          <w:rFonts w:ascii="Times New Roman" w:eastAsia="Times New Roman" w:hAnsi="Times New Roman" w:cs="Times New Roman"/>
          <w:color w:val="000000"/>
          <w:szCs w:val="20"/>
          <w:u w:color="000000"/>
          <w:bdr w:val="nil"/>
        </w:rPr>
        <w:t>. Washington, D.C: U.S. Census Bureau, Population Division.</w:t>
      </w:r>
    </w:p>
    <w:p w14:paraId="5200DAE7" w14:textId="77777777" w:rsidR="00533205" w:rsidRPr="00533205" w:rsidRDefault="00533205" w:rsidP="00533205">
      <w:pPr>
        <w:pBdr>
          <w:top w:val="nil"/>
          <w:left w:val="nil"/>
          <w:bottom w:val="nil"/>
          <w:right w:val="nil"/>
          <w:between w:val="nil"/>
          <w:bar w:val="nil"/>
        </w:pBdr>
        <w:ind w:left="720" w:hanging="720"/>
        <w:rPr>
          <w:rFonts w:ascii="Times New Roman" w:eastAsia="Arial Unicode MS" w:hAnsi="Times New Roman" w:cs="Times New Roman"/>
          <w:szCs w:val="24"/>
          <w:u w:color="000000"/>
          <w:bdr w:val="nil"/>
        </w:rPr>
      </w:pPr>
    </w:p>
    <w:p w14:paraId="05DAA5F1" w14:textId="77777777" w:rsidR="00533205" w:rsidRPr="006F30F9" w:rsidRDefault="00533205" w:rsidP="00533205">
      <w:pPr>
        <w:pBdr>
          <w:top w:val="nil"/>
          <w:left w:val="nil"/>
          <w:bottom w:val="nil"/>
          <w:right w:val="nil"/>
          <w:between w:val="nil"/>
          <w:bar w:val="nil"/>
        </w:pBdr>
        <w:ind w:left="720" w:hanging="720"/>
        <w:rPr>
          <w:rFonts w:ascii="Times New Roman" w:eastAsia="Arial Unicode MS" w:hAnsi="Times New Roman" w:cs="Times New Roman"/>
          <w:szCs w:val="24"/>
          <w:u w:color="000000"/>
          <w:bdr w:val="nil"/>
        </w:rPr>
      </w:pPr>
      <w:r w:rsidRPr="00533205">
        <w:rPr>
          <w:rFonts w:ascii="Times New Roman" w:eastAsia="Arial Unicode MS" w:hAnsi="Times New Roman" w:cs="Times New Roman"/>
          <w:szCs w:val="24"/>
          <w:u w:color="000000"/>
          <w:bdr w:val="nil"/>
        </w:rPr>
        <w:t xml:space="preserve">U.S. Department of Health and Human Services (USDHHS). (2014). </w:t>
      </w:r>
      <w:r w:rsidRPr="00533205">
        <w:rPr>
          <w:rFonts w:ascii="Times New Roman" w:eastAsia="Arial Unicode MS" w:hAnsi="Times New Roman" w:cs="Times New Roman"/>
          <w:i/>
          <w:szCs w:val="24"/>
          <w:u w:color="000000"/>
          <w:bdr w:val="nil"/>
        </w:rPr>
        <w:t xml:space="preserve">The Health Consequences of Smoking—50 Years of Progress: A Report of the Surgeon General. </w:t>
      </w:r>
      <w:r w:rsidRPr="00533205">
        <w:rPr>
          <w:rFonts w:ascii="Times New Roman" w:eastAsia="Arial Unicode MS" w:hAnsi="Times New Roman" w:cs="Times New Roman"/>
          <w:szCs w:val="24"/>
          <w:u w:color="000000"/>
          <w:bdr w:val="nil"/>
        </w:rPr>
        <w:t xml:space="preserve">Atlanta, GA: </w:t>
      </w:r>
      <w:r w:rsidRPr="006F30F9">
        <w:rPr>
          <w:rFonts w:ascii="Times New Roman" w:eastAsia="Arial Unicode MS" w:hAnsi="Times New Roman" w:cs="Times New Roman"/>
          <w:szCs w:val="24"/>
          <w:u w:color="000000"/>
          <w:bdr w:val="nil"/>
        </w:rPr>
        <w:t>Centers for Disease Control and Prevention.</w:t>
      </w:r>
    </w:p>
    <w:p w14:paraId="7AA05EC4" w14:textId="77777777" w:rsidR="006F30F9" w:rsidRPr="006F30F9" w:rsidRDefault="006F30F9" w:rsidP="00533205">
      <w:pPr>
        <w:pBdr>
          <w:top w:val="nil"/>
          <w:left w:val="nil"/>
          <w:bottom w:val="nil"/>
          <w:right w:val="nil"/>
          <w:between w:val="nil"/>
          <w:bar w:val="nil"/>
        </w:pBdr>
        <w:ind w:left="720" w:hanging="720"/>
        <w:rPr>
          <w:rFonts w:ascii="Times New Roman" w:eastAsia="Arial Unicode MS" w:hAnsi="Times New Roman" w:cs="Times New Roman"/>
          <w:szCs w:val="24"/>
          <w:u w:color="000000"/>
          <w:bdr w:val="nil"/>
        </w:rPr>
      </w:pPr>
    </w:p>
    <w:p w14:paraId="71BB6B1E" w14:textId="0B0BAF6C" w:rsidR="006F30F9" w:rsidRDefault="006F30F9" w:rsidP="006F30F9">
      <w:pPr>
        <w:pBdr>
          <w:top w:val="nil"/>
          <w:left w:val="nil"/>
          <w:bottom w:val="nil"/>
          <w:right w:val="nil"/>
          <w:between w:val="nil"/>
          <w:bar w:val="nil"/>
        </w:pBdr>
      </w:pPr>
      <w:r w:rsidRPr="006F30F9">
        <w:rPr>
          <w:rFonts w:ascii="Times New Roman" w:hAnsi="Times New Roman" w:cs="Times New Roman"/>
          <w:szCs w:val="24"/>
        </w:rPr>
        <w:t xml:space="preserve">Walker, M. W., Navarro, M. A., Hoffman, L., Wagner, D. E., Stalgaitis, C. A., &amp; Jordan, J. W. (2018). The Hip Hop peer crowd: An opportunity for intervention to reduce tobacco use among at-risk youth. </w:t>
      </w:r>
      <w:r w:rsidRPr="006F30F9">
        <w:rPr>
          <w:rFonts w:ascii="Times New Roman" w:hAnsi="Times New Roman" w:cs="Times New Roman"/>
          <w:i/>
          <w:szCs w:val="24"/>
        </w:rPr>
        <w:t xml:space="preserve">Addictive Behaviors, 82, </w:t>
      </w:r>
      <w:r w:rsidRPr="006F30F9">
        <w:rPr>
          <w:rFonts w:ascii="Times New Roman" w:hAnsi="Times New Roman" w:cs="Times New Roman"/>
          <w:szCs w:val="24"/>
        </w:rPr>
        <w:t>28–34.</w:t>
      </w:r>
    </w:p>
    <w:p w14:paraId="7FE21B03" w14:textId="20334E48" w:rsidR="00EB6281" w:rsidRPr="00EB6281" w:rsidRDefault="00EB6281" w:rsidP="006F30F9">
      <w:pPr>
        <w:pBdr>
          <w:top w:val="nil"/>
          <w:left w:val="nil"/>
          <w:bottom w:val="nil"/>
          <w:right w:val="nil"/>
          <w:between w:val="nil"/>
          <w:bar w:val="nil"/>
        </w:pBdr>
        <w:rPr>
          <w:rFonts w:ascii="Times New Roman" w:hAnsi="Times New Roman" w:cs="Times New Roman"/>
        </w:rPr>
      </w:pPr>
    </w:p>
    <w:p w14:paraId="09CD9A89" w14:textId="77777777" w:rsidR="00EB6281" w:rsidRPr="00EB6281" w:rsidRDefault="00EB6281" w:rsidP="00EB6281">
      <w:pPr>
        <w:rPr>
          <w:rFonts w:ascii="Times New Roman" w:hAnsi="Times New Roman" w:cs="Times New Roman"/>
        </w:rPr>
      </w:pPr>
    </w:p>
    <w:p w14:paraId="5EF053C9" w14:textId="77777777" w:rsidR="00EB6281" w:rsidRPr="00EB6281" w:rsidRDefault="00EB6281" w:rsidP="00EB6281">
      <w:pPr>
        <w:rPr>
          <w:rFonts w:ascii="Times New Roman" w:hAnsi="Times New Roman" w:cs="Times New Roman"/>
        </w:rPr>
      </w:pPr>
    </w:p>
    <w:p w14:paraId="6D19C175" w14:textId="77777777" w:rsidR="00EB6281" w:rsidRDefault="00EB6281" w:rsidP="00EB6281"/>
    <w:p w14:paraId="6B4EF44C" w14:textId="77777777" w:rsidR="00EB6281" w:rsidRDefault="00EB6281" w:rsidP="006F30F9">
      <w:pPr>
        <w:pBdr>
          <w:top w:val="nil"/>
          <w:left w:val="nil"/>
          <w:bottom w:val="nil"/>
          <w:right w:val="nil"/>
          <w:between w:val="nil"/>
          <w:bar w:val="nil"/>
        </w:pBdr>
      </w:pPr>
    </w:p>
    <w:sectPr w:rsidR="00EB6281" w:rsidSect="008265FC">
      <w:footerReference w:type="default" r:id="rId17"/>
      <w:headerReference w:type="first" r:id="rId18"/>
      <w:footerReference w:type="first" r:id="rId19"/>
      <w:pgSz w:w="12240" w:h="15840"/>
      <w:pgMar w:top="1440" w:right="1440" w:bottom="1440" w:left="1440" w:header="144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FE716" w14:textId="77777777" w:rsidR="00073976" w:rsidRDefault="00073976">
      <w:r>
        <w:separator/>
      </w:r>
    </w:p>
  </w:endnote>
  <w:endnote w:type="continuationSeparator" w:id="0">
    <w:p w14:paraId="78774EDC" w14:textId="77777777" w:rsidR="00073976" w:rsidRDefault="0007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69744564"/>
      <w:docPartObj>
        <w:docPartGallery w:val="Page Numbers (Bottom of Page)"/>
        <w:docPartUnique/>
      </w:docPartObj>
    </w:sdtPr>
    <w:sdtEndPr>
      <w:rPr>
        <w:noProof/>
      </w:rPr>
    </w:sdtEndPr>
    <w:sdtContent>
      <w:p w14:paraId="3AC2FAEC" w14:textId="597EF31F" w:rsidR="00F04CF3" w:rsidRPr="00533205" w:rsidRDefault="00F04CF3">
        <w:pPr>
          <w:pStyle w:val="Footer"/>
          <w:jc w:val="right"/>
          <w:rPr>
            <w:rFonts w:ascii="Times New Roman" w:hAnsi="Times New Roman" w:cs="Times New Roman"/>
          </w:rPr>
        </w:pPr>
        <w:r w:rsidRPr="00533205">
          <w:rPr>
            <w:rFonts w:ascii="Times New Roman" w:hAnsi="Times New Roman" w:cs="Times New Roman"/>
          </w:rPr>
          <w:fldChar w:fldCharType="begin"/>
        </w:r>
        <w:r w:rsidRPr="00533205">
          <w:rPr>
            <w:rFonts w:ascii="Times New Roman" w:hAnsi="Times New Roman" w:cs="Times New Roman"/>
          </w:rPr>
          <w:instrText xml:space="preserve"> PAGE   \* MERGEFORMAT </w:instrText>
        </w:r>
        <w:r w:rsidRPr="00533205">
          <w:rPr>
            <w:rFonts w:ascii="Times New Roman" w:hAnsi="Times New Roman" w:cs="Times New Roman"/>
          </w:rPr>
          <w:fldChar w:fldCharType="separate"/>
        </w:r>
        <w:r w:rsidR="00DC6E3F">
          <w:rPr>
            <w:rFonts w:ascii="Times New Roman" w:hAnsi="Times New Roman" w:cs="Times New Roman"/>
            <w:noProof/>
          </w:rPr>
          <w:t>2</w:t>
        </w:r>
        <w:r w:rsidRPr="00533205">
          <w:rPr>
            <w:rFonts w:ascii="Times New Roman" w:hAnsi="Times New Roman" w:cs="Times New Roman"/>
            <w:noProof/>
          </w:rPr>
          <w:fldChar w:fldCharType="end"/>
        </w:r>
      </w:p>
    </w:sdtContent>
  </w:sdt>
  <w:p w14:paraId="6520F7BD" w14:textId="77777777" w:rsidR="00F04CF3" w:rsidRPr="00533205" w:rsidRDefault="00F04CF3" w:rsidP="00533205">
    <w:pPr>
      <w:pStyle w:val="Footer"/>
      <w:rPr>
        <w:rFonts w:ascii="Times New Roman" w:hAnsi="Times New Roman" w:cs="Times New Roman"/>
        <w:sz w:val="16"/>
        <w:szCs w:val="16"/>
      </w:rPr>
    </w:pPr>
  </w:p>
  <w:p w14:paraId="3CCCFCDB" w14:textId="77777777" w:rsidR="00F04CF3" w:rsidRDefault="00F04CF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46058697"/>
      <w:docPartObj>
        <w:docPartGallery w:val="Page Numbers (Bottom of Page)"/>
        <w:docPartUnique/>
      </w:docPartObj>
    </w:sdtPr>
    <w:sdtEndPr>
      <w:rPr>
        <w:noProof/>
      </w:rPr>
    </w:sdtEndPr>
    <w:sdtContent>
      <w:p w14:paraId="13E8C2D8" w14:textId="79317ECB" w:rsidR="00F04CF3" w:rsidRPr="00C361E3" w:rsidRDefault="00F04CF3">
        <w:pPr>
          <w:pStyle w:val="Footer"/>
          <w:jc w:val="right"/>
          <w:rPr>
            <w:rFonts w:ascii="Times New Roman" w:hAnsi="Times New Roman" w:cs="Times New Roman"/>
          </w:rPr>
        </w:pPr>
        <w:r w:rsidRPr="00C361E3">
          <w:rPr>
            <w:rFonts w:ascii="Times New Roman" w:hAnsi="Times New Roman" w:cs="Times New Roman"/>
          </w:rPr>
          <w:fldChar w:fldCharType="begin"/>
        </w:r>
        <w:r w:rsidRPr="00C361E3">
          <w:rPr>
            <w:rFonts w:ascii="Times New Roman" w:hAnsi="Times New Roman" w:cs="Times New Roman"/>
          </w:rPr>
          <w:instrText xml:space="preserve"> PAGE   \* MERGEFORMAT </w:instrText>
        </w:r>
        <w:r w:rsidRPr="00C361E3">
          <w:rPr>
            <w:rFonts w:ascii="Times New Roman" w:hAnsi="Times New Roman" w:cs="Times New Roman"/>
          </w:rPr>
          <w:fldChar w:fldCharType="separate"/>
        </w:r>
        <w:r w:rsidR="00DC6E3F">
          <w:rPr>
            <w:rFonts w:ascii="Times New Roman" w:hAnsi="Times New Roman" w:cs="Times New Roman"/>
            <w:noProof/>
          </w:rPr>
          <w:t>1</w:t>
        </w:r>
        <w:r w:rsidRPr="00C361E3">
          <w:rPr>
            <w:rFonts w:ascii="Times New Roman" w:hAnsi="Times New Roman" w:cs="Times New Roman"/>
            <w:noProof/>
          </w:rPr>
          <w:fldChar w:fldCharType="end"/>
        </w:r>
      </w:p>
    </w:sdtContent>
  </w:sdt>
  <w:p w14:paraId="63878FC4" w14:textId="77777777" w:rsidR="00F04CF3" w:rsidRPr="00C361E3" w:rsidRDefault="00F04CF3">
    <w:pP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F1991" w14:textId="77777777" w:rsidR="00073976" w:rsidRDefault="00073976">
      <w:r>
        <w:separator/>
      </w:r>
    </w:p>
  </w:footnote>
  <w:footnote w:type="continuationSeparator" w:id="0">
    <w:p w14:paraId="529855A5" w14:textId="77777777" w:rsidR="00073976" w:rsidRDefault="00073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DFC44" w14:textId="2574F29D" w:rsidR="0060186F" w:rsidRDefault="0060186F" w:rsidP="0060186F">
    <w:pPr>
      <w:pStyle w:val="Header"/>
      <w:jc w:val="center"/>
      <w:rPr>
        <w:rFonts w:ascii="Times New Roman" w:hAnsi="Times New Roman"/>
        <w:b/>
        <w:sz w:val="22"/>
      </w:rPr>
    </w:pPr>
    <w:bookmarkStart w:id="30" w:name="_Hlk4767951"/>
    <w:r>
      <w:rPr>
        <w:rFonts w:ascii="Times New Roman" w:hAnsi="Times New Roman"/>
        <w:b/>
        <w:sz w:val="22"/>
      </w:rPr>
      <w:t>U.S Food and Drug Administration</w:t>
    </w:r>
  </w:p>
  <w:p w14:paraId="5683B336" w14:textId="2F8FCE66" w:rsidR="00F04CF3" w:rsidRDefault="00F04CF3" w:rsidP="0060186F">
    <w:pPr>
      <w:pStyle w:val="Header"/>
      <w:jc w:val="center"/>
    </w:pPr>
    <w:r w:rsidRPr="006967DB">
      <w:rPr>
        <w:rFonts w:ascii="Times New Roman" w:hAnsi="Times New Roman"/>
        <w:b/>
        <w:sz w:val="22"/>
      </w:rPr>
      <w:t>Quantitative Study of Tobacco Facts Designed to Inform Youth Tobacco Prevention Messaging</w:t>
    </w:r>
  </w:p>
  <w:bookmarkEnd w:id="30"/>
  <w:p w14:paraId="157F0AE4" w14:textId="77777777" w:rsidR="00F04CF3" w:rsidRDefault="00F04C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F66"/>
    <w:multiLevelType w:val="hybridMultilevel"/>
    <w:tmpl w:val="F26C9DE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130B5"/>
    <w:multiLevelType w:val="hybridMultilevel"/>
    <w:tmpl w:val="92BA6E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C106E26"/>
    <w:multiLevelType w:val="hybridMultilevel"/>
    <w:tmpl w:val="119E31F8"/>
    <w:lvl w:ilvl="0" w:tplc="4A60DA54">
      <w:numFmt w:val="bullet"/>
      <w:lvlText w:val="•"/>
      <w:lvlJc w:val="left"/>
      <w:pPr>
        <w:ind w:left="990" w:hanging="45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227E6D8E"/>
    <w:multiLevelType w:val="hybridMultilevel"/>
    <w:tmpl w:val="472CEF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2B2E4934"/>
    <w:multiLevelType w:val="hybridMultilevel"/>
    <w:tmpl w:val="07605CE8"/>
    <w:lvl w:ilvl="0" w:tplc="04090001">
      <w:start w:val="1"/>
      <w:numFmt w:val="bullet"/>
      <w:lvlText w:val=""/>
      <w:lvlJc w:val="left"/>
      <w:pPr>
        <w:ind w:left="720" w:hanging="360"/>
      </w:pPr>
      <w:rPr>
        <w:rFonts w:ascii="Symbol" w:hAnsi="Symbol" w:hint="default"/>
      </w:rPr>
    </w:lvl>
    <w:lvl w:ilvl="1" w:tplc="CE26FD3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399D09AB"/>
    <w:multiLevelType w:val="multilevel"/>
    <w:tmpl w:val="D548D0F8"/>
    <w:lvl w:ilvl="0">
      <w:start w:val="1"/>
      <w:numFmt w:val="decimal"/>
      <w:lvlText w:val="%1."/>
      <w:lvlJc w:val="left"/>
      <w:pPr>
        <w:tabs>
          <w:tab w:val="num" w:pos="360"/>
        </w:tabs>
        <w:ind w:left="36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157F59"/>
    <w:multiLevelType w:val="hybridMultilevel"/>
    <w:tmpl w:val="B7CCACC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82002F"/>
    <w:multiLevelType w:val="hybridMultilevel"/>
    <w:tmpl w:val="703ABA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62E82A9C"/>
    <w:multiLevelType w:val="hybridMultilevel"/>
    <w:tmpl w:val="C6CE7E9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CFC3C59"/>
    <w:multiLevelType w:val="hybridMultilevel"/>
    <w:tmpl w:val="C37638E0"/>
    <w:lvl w:ilvl="0" w:tplc="4A60DA54">
      <w:numFmt w:val="bullet"/>
      <w:lvlText w:val="•"/>
      <w:lvlJc w:val="left"/>
      <w:pPr>
        <w:ind w:left="990" w:hanging="45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70960B5C"/>
    <w:multiLevelType w:val="hybridMultilevel"/>
    <w:tmpl w:val="F75E6B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713258B4"/>
    <w:multiLevelType w:val="hybridMultilevel"/>
    <w:tmpl w:val="90EEA7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7E63028A"/>
    <w:multiLevelType w:val="hybridMultilevel"/>
    <w:tmpl w:val="388A997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0"/>
  </w:num>
  <w:num w:numId="2">
    <w:abstractNumId w:val="5"/>
  </w:num>
  <w:num w:numId="3">
    <w:abstractNumId w:val="4"/>
  </w:num>
  <w:num w:numId="4">
    <w:abstractNumId w:val="2"/>
  </w:num>
  <w:num w:numId="5">
    <w:abstractNumId w:val="11"/>
  </w:num>
  <w:num w:numId="6">
    <w:abstractNumId w:val="12"/>
  </w:num>
  <w:num w:numId="7">
    <w:abstractNumId w:val="9"/>
  </w:num>
  <w:num w:numId="8">
    <w:abstractNumId w:val="14"/>
  </w:num>
  <w:num w:numId="9">
    <w:abstractNumId w:val="3"/>
  </w:num>
  <w:num w:numId="10">
    <w:abstractNumId w:val="1"/>
  </w:num>
  <w:num w:numId="11">
    <w:abstractNumId w:val="8"/>
  </w:num>
  <w:num w:numId="12">
    <w:abstractNumId w:val="0"/>
  </w:num>
  <w:num w:numId="13">
    <w:abstractNumId w:val="13"/>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5FC"/>
    <w:rsid w:val="00001832"/>
    <w:rsid w:val="000310FF"/>
    <w:rsid w:val="00073976"/>
    <w:rsid w:val="00074C66"/>
    <w:rsid w:val="000B63D2"/>
    <w:rsid w:val="000E42B1"/>
    <w:rsid w:val="000F4F03"/>
    <w:rsid w:val="000F7E48"/>
    <w:rsid w:val="00110C36"/>
    <w:rsid w:val="00124867"/>
    <w:rsid w:val="00133C8D"/>
    <w:rsid w:val="00143AAF"/>
    <w:rsid w:val="001A4573"/>
    <w:rsid w:val="001C5EB4"/>
    <w:rsid w:val="00200720"/>
    <w:rsid w:val="00207BA5"/>
    <w:rsid w:val="0021134F"/>
    <w:rsid w:val="002169FB"/>
    <w:rsid w:val="002251F9"/>
    <w:rsid w:val="00235E51"/>
    <w:rsid w:val="002427DA"/>
    <w:rsid w:val="00244D88"/>
    <w:rsid w:val="00257DD1"/>
    <w:rsid w:val="0026693A"/>
    <w:rsid w:val="00294EAD"/>
    <w:rsid w:val="00296944"/>
    <w:rsid w:val="002A726D"/>
    <w:rsid w:val="002C14D7"/>
    <w:rsid w:val="002C517B"/>
    <w:rsid w:val="0030316C"/>
    <w:rsid w:val="00303B33"/>
    <w:rsid w:val="0030554A"/>
    <w:rsid w:val="0032286F"/>
    <w:rsid w:val="003265EC"/>
    <w:rsid w:val="00343410"/>
    <w:rsid w:val="003506CF"/>
    <w:rsid w:val="00364DF1"/>
    <w:rsid w:val="00372BD6"/>
    <w:rsid w:val="003C0B4C"/>
    <w:rsid w:val="003C27C8"/>
    <w:rsid w:val="004070D9"/>
    <w:rsid w:val="004073BA"/>
    <w:rsid w:val="004327FC"/>
    <w:rsid w:val="00436FD9"/>
    <w:rsid w:val="00456296"/>
    <w:rsid w:val="004856B5"/>
    <w:rsid w:val="004C1767"/>
    <w:rsid w:val="004D44E3"/>
    <w:rsid w:val="00520ED9"/>
    <w:rsid w:val="00533205"/>
    <w:rsid w:val="0054144A"/>
    <w:rsid w:val="00546597"/>
    <w:rsid w:val="00576AED"/>
    <w:rsid w:val="0058491C"/>
    <w:rsid w:val="00592C96"/>
    <w:rsid w:val="005A6FC5"/>
    <w:rsid w:val="005B0C1B"/>
    <w:rsid w:val="005B6294"/>
    <w:rsid w:val="005C1587"/>
    <w:rsid w:val="005C68E4"/>
    <w:rsid w:val="005F476C"/>
    <w:rsid w:val="0060186F"/>
    <w:rsid w:val="006102B5"/>
    <w:rsid w:val="006104B2"/>
    <w:rsid w:val="00614CFA"/>
    <w:rsid w:val="006232E7"/>
    <w:rsid w:val="0063571E"/>
    <w:rsid w:val="00645AD6"/>
    <w:rsid w:val="00663536"/>
    <w:rsid w:val="006923ED"/>
    <w:rsid w:val="0069484B"/>
    <w:rsid w:val="00697194"/>
    <w:rsid w:val="006A07D3"/>
    <w:rsid w:val="006A7C99"/>
    <w:rsid w:val="006B1C5C"/>
    <w:rsid w:val="006C112F"/>
    <w:rsid w:val="006C2BF6"/>
    <w:rsid w:val="006C482F"/>
    <w:rsid w:val="006E1609"/>
    <w:rsid w:val="006E63B8"/>
    <w:rsid w:val="006F03D6"/>
    <w:rsid w:val="006F30F9"/>
    <w:rsid w:val="006F4159"/>
    <w:rsid w:val="006F4DE3"/>
    <w:rsid w:val="006F7CEB"/>
    <w:rsid w:val="007147C9"/>
    <w:rsid w:val="007332E2"/>
    <w:rsid w:val="00742618"/>
    <w:rsid w:val="007507E5"/>
    <w:rsid w:val="00765B81"/>
    <w:rsid w:val="00776F34"/>
    <w:rsid w:val="0079264A"/>
    <w:rsid w:val="00792AB0"/>
    <w:rsid w:val="00792DAD"/>
    <w:rsid w:val="007938D2"/>
    <w:rsid w:val="00794413"/>
    <w:rsid w:val="007A580A"/>
    <w:rsid w:val="007A744B"/>
    <w:rsid w:val="007E6E3B"/>
    <w:rsid w:val="007E739A"/>
    <w:rsid w:val="0081696F"/>
    <w:rsid w:val="008265FC"/>
    <w:rsid w:val="00834614"/>
    <w:rsid w:val="00855DC6"/>
    <w:rsid w:val="00874FC8"/>
    <w:rsid w:val="0087738E"/>
    <w:rsid w:val="008868E7"/>
    <w:rsid w:val="008964F0"/>
    <w:rsid w:val="008A00A2"/>
    <w:rsid w:val="008B0268"/>
    <w:rsid w:val="008B667B"/>
    <w:rsid w:val="008C67FE"/>
    <w:rsid w:val="00913F66"/>
    <w:rsid w:val="0092789A"/>
    <w:rsid w:val="00956731"/>
    <w:rsid w:val="009650B4"/>
    <w:rsid w:val="009711D4"/>
    <w:rsid w:val="009825C8"/>
    <w:rsid w:val="009958CF"/>
    <w:rsid w:val="009A44E4"/>
    <w:rsid w:val="009C3B97"/>
    <w:rsid w:val="009C4CBA"/>
    <w:rsid w:val="009F59B5"/>
    <w:rsid w:val="009F750E"/>
    <w:rsid w:val="00A2326A"/>
    <w:rsid w:val="00A25521"/>
    <w:rsid w:val="00A36969"/>
    <w:rsid w:val="00A43B04"/>
    <w:rsid w:val="00A81957"/>
    <w:rsid w:val="00A841E1"/>
    <w:rsid w:val="00A93B11"/>
    <w:rsid w:val="00A97044"/>
    <w:rsid w:val="00AA7D1F"/>
    <w:rsid w:val="00AF7703"/>
    <w:rsid w:val="00B60EEB"/>
    <w:rsid w:val="00B632AB"/>
    <w:rsid w:val="00B944C8"/>
    <w:rsid w:val="00B96DA5"/>
    <w:rsid w:val="00BA4F5C"/>
    <w:rsid w:val="00BB2C99"/>
    <w:rsid w:val="00BC0574"/>
    <w:rsid w:val="00BC1D22"/>
    <w:rsid w:val="00BE036E"/>
    <w:rsid w:val="00BE0AF6"/>
    <w:rsid w:val="00BF0274"/>
    <w:rsid w:val="00C017E3"/>
    <w:rsid w:val="00C23A7E"/>
    <w:rsid w:val="00C361E3"/>
    <w:rsid w:val="00C55647"/>
    <w:rsid w:val="00C55C78"/>
    <w:rsid w:val="00CB2441"/>
    <w:rsid w:val="00CB2B47"/>
    <w:rsid w:val="00CC1550"/>
    <w:rsid w:val="00CD4E6C"/>
    <w:rsid w:val="00CF73CF"/>
    <w:rsid w:val="00D27EB5"/>
    <w:rsid w:val="00D4105F"/>
    <w:rsid w:val="00D45968"/>
    <w:rsid w:val="00D47068"/>
    <w:rsid w:val="00D54AB9"/>
    <w:rsid w:val="00D55022"/>
    <w:rsid w:val="00D6111E"/>
    <w:rsid w:val="00D749BB"/>
    <w:rsid w:val="00D82301"/>
    <w:rsid w:val="00DB2CA5"/>
    <w:rsid w:val="00DB3A72"/>
    <w:rsid w:val="00DB4CC2"/>
    <w:rsid w:val="00DC6E3F"/>
    <w:rsid w:val="00DD5D28"/>
    <w:rsid w:val="00DD7AFF"/>
    <w:rsid w:val="00E03E43"/>
    <w:rsid w:val="00E23B6F"/>
    <w:rsid w:val="00E433F6"/>
    <w:rsid w:val="00E436D6"/>
    <w:rsid w:val="00E97FE0"/>
    <w:rsid w:val="00EB6281"/>
    <w:rsid w:val="00EE3540"/>
    <w:rsid w:val="00EE77CC"/>
    <w:rsid w:val="00F03115"/>
    <w:rsid w:val="00F04CF3"/>
    <w:rsid w:val="00F40B83"/>
    <w:rsid w:val="00F46004"/>
    <w:rsid w:val="00F74829"/>
    <w:rsid w:val="00FC2B31"/>
    <w:rsid w:val="00FC63CA"/>
    <w:rsid w:val="00FD547F"/>
    <w:rsid w:val="00FF4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01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719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5FC"/>
    <w:pPr>
      <w:tabs>
        <w:tab w:val="center" w:pos="4680"/>
        <w:tab w:val="right" w:pos="9360"/>
      </w:tabs>
    </w:pPr>
  </w:style>
  <w:style w:type="character" w:customStyle="1" w:styleId="HeaderChar">
    <w:name w:val="Header Char"/>
    <w:basedOn w:val="DefaultParagraphFont"/>
    <w:link w:val="Header"/>
    <w:uiPriority w:val="99"/>
    <w:rsid w:val="008265FC"/>
  </w:style>
  <w:style w:type="paragraph" w:styleId="Footer">
    <w:name w:val="footer"/>
    <w:basedOn w:val="Normal"/>
    <w:link w:val="FooterChar"/>
    <w:uiPriority w:val="99"/>
    <w:unhideWhenUsed/>
    <w:rsid w:val="008265FC"/>
    <w:pPr>
      <w:tabs>
        <w:tab w:val="center" w:pos="4680"/>
        <w:tab w:val="right" w:pos="9360"/>
      </w:tabs>
    </w:pPr>
  </w:style>
  <w:style w:type="character" w:customStyle="1" w:styleId="FooterChar">
    <w:name w:val="Footer Char"/>
    <w:basedOn w:val="DefaultParagraphFont"/>
    <w:link w:val="Footer"/>
    <w:uiPriority w:val="99"/>
    <w:rsid w:val="008265FC"/>
  </w:style>
  <w:style w:type="paragraph" w:styleId="ListParagraph">
    <w:name w:val="List Paragraph"/>
    <w:basedOn w:val="Normal"/>
    <w:uiPriority w:val="34"/>
    <w:qFormat/>
    <w:rsid w:val="00533205"/>
    <w:pPr>
      <w:ind w:left="720"/>
      <w:contextualSpacing/>
    </w:pPr>
  </w:style>
  <w:style w:type="character" w:styleId="CommentReference">
    <w:name w:val="annotation reference"/>
    <w:basedOn w:val="DefaultParagraphFont"/>
    <w:uiPriority w:val="99"/>
    <w:semiHidden/>
    <w:unhideWhenUsed/>
    <w:rsid w:val="00294EAD"/>
    <w:rPr>
      <w:sz w:val="16"/>
      <w:szCs w:val="16"/>
    </w:rPr>
  </w:style>
  <w:style w:type="paragraph" w:styleId="CommentText">
    <w:name w:val="annotation text"/>
    <w:basedOn w:val="Normal"/>
    <w:link w:val="CommentTextChar"/>
    <w:uiPriority w:val="99"/>
    <w:semiHidden/>
    <w:unhideWhenUsed/>
    <w:rsid w:val="00294EAD"/>
    <w:rPr>
      <w:sz w:val="20"/>
      <w:szCs w:val="20"/>
    </w:rPr>
  </w:style>
  <w:style w:type="character" w:customStyle="1" w:styleId="CommentTextChar">
    <w:name w:val="Comment Text Char"/>
    <w:basedOn w:val="DefaultParagraphFont"/>
    <w:link w:val="CommentText"/>
    <w:uiPriority w:val="99"/>
    <w:semiHidden/>
    <w:rsid w:val="00294EAD"/>
    <w:rPr>
      <w:sz w:val="20"/>
      <w:szCs w:val="20"/>
    </w:rPr>
  </w:style>
  <w:style w:type="paragraph" w:styleId="CommentSubject">
    <w:name w:val="annotation subject"/>
    <w:basedOn w:val="CommentText"/>
    <w:next w:val="CommentText"/>
    <w:link w:val="CommentSubjectChar"/>
    <w:uiPriority w:val="99"/>
    <w:semiHidden/>
    <w:unhideWhenUsed/>
    <w:rsid w:val="00294EAD"/>
    <w:rPr>
      <w:b/>
      <w:bCs/>
    </w:rPr>
  </w:style>
  <w:style w:type="character" w:customStyle="1" w:styleId="CommentSubjectChar">
    <w:name w:val="Comment Subject Char"/>
    <w:basedOn w:val="CommentTextChar"/>
    <w:link w:val="CommentSubject"/>
    <w:uiPriority w:val="99"/>
    <w:semiHidden/>
    <w:rsid w:val="00294EAD"/>
    <w:rPr>
      <w:b/>
      <w:bCs/>
      <w:sz w:val="20"/>
      <w:szCs w:val="20"/>
    </w:rPr>
  </w:style>
  <w:style w:type="paragraph" w:styleId="BalloonText">
    <w:name w:val="Balloon Text"/>
    <w:basedOn w:val="Normal"/>
    <w:link w:val="BalloonTextChar"/>
    <w:uiPriority w:val="99"/>
    <w:semiHidden/>
    <w:unhideWhenUsed/>
    <w:rsid w:val="00294EAD"/>
    <w:rPr>
      <w:rFonts w:ascii="Tahoma" w:hAnsi="Tahoma" w:cs="Tahoma"/>
      <w:sz w:val="16"/>
      <w:szCs w:val="16"/>
    </w:rPr>
  </w:style>
  <w:style w:type="character" w:customStyle="1" w:styleId="BalloonTextChar">
    <w:name w:val="Balloon Text Char"/>
    <w:basedOn w:val="DefaultParagraphFont"/>
    <w:link w:val="BalloonText"/>
    <w:uiPriority w:val="99"/>
    <w:semiHidden/>
    <w:rsid w:val="00294EAD"/>
    <w:rPr>
      <w:rFonts w:ascii="Tahoma" w:hAnsi="Tahoma" w:cs="Tahoma"/>
      <w:sz w:val="16"/>
      <w:szCs w:val="16"/>
    </w:rPr>
  </w:style>
  <w:style w:type="paragraph" w:customStyle="1" w:styleId="FigureTitle">
    <w:name w:val="Figure Title"/>
    <w:basedOn w:val="Normal"/>
    <w:uiPriority w:val="99"/>
    <w:rsid w:val="00F40B83"/>
    <w:pPr>
      <w:keepNext/>
      <w:keepLines/>
      <w:spacing w:before="240" w:after="240"/>
    </w:pPr>
    <w:rPr>
      <w:rFonts w:ascii="Times New Roman" w:eastAsia="Times New Roman" w:hAnsi="Times New Roman" w:cs="Times New Roman"/>
      <w:b/>
      <w:szCs w:val="20"/>
    </w:rPr>
  </w:style>
  <w:style w:type="character" w:styleId="Hyperlink">
    <w:name w:val="Hyperlink"/>
    <w:basedOn w:val="DefaultParagraphFont"/>
    <w:uiPriority w:val="99"/>
    <w:unhideWhenUsed/>
    <w:rsid w:val="00EB6281"/>
    <w:rPr>
      <w:color w:val="0000FF"/>
      <w:u w:val="single"/>
    </w:rPr>
  </w:style>
  <w:style w:type="paragraph" w:styleId="Revision">
    <w:name w:val="Revision"/>
    <w:hidden/>
    <w:uiPriority w:val="99"/>
    <w:semiHidden/>
    <w:rsid w:val="005B6294"/>
  </w:style>
  <w:style w:type="character" w:customStyle="1" w:styleId="UnresolvedMention1">
    <w:name w:val="Unresolved Mention1"/>
    <w:basedOn w:val="DefaultParagraphFont"/>
    <w:uiPriority w:val="99"/>
    <w:semiHidden/>
    <w:unhideWhenUsed/>
    <w:rsid w:val="00697194"/>
    <w:rPr>
      <w:color w:val="605E5C"/>
      <w:shd w:val="clear" w:color="auto" w:fill="E1DFDD"/>
    </w:rPr>
  </w:style>
  <w:style w:type="character" w:customStyle="1" w:styleId="Heading1Char">
    <w:name w:val="Heading 1 Char"/>
    <w:basedOn w:val="DefaultParagraphFont"/>
    <w:link w:val="Heading1"/>
    <w:uiPriority w:val="9"/>
    <w:rsid w:val="00697194"/>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719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5FC"/>
    <w:pPr>
      <w:tabs>
        <w:tab w:val="center" w:pos="4680"/>
        <w:tab w:val="right" w:pos="9360"/>
      </w:tabs>
    </w:pPr>
  </w:style>
  <w:style w:type="character" w:customStyle="1" w:styleId="HeaderChar">
    <w:name w:val="Header Char"/>
    <w:basedOn w:val="DefaultParagraphFont"/>
    <w:link w:val="Header"/>
    <w:uiPriority w:val="99"/>
    <w:rsid w:val="008265FC"/>
  </w:style>
  <w:style w:type="paragraph" w:styleId="Footer">
    <w:name w:val="footer"/>
    <w:basedOn w:val="Normal"/>
    <w:link w:val="FooterChar"/>
    <w:uiPriority w:val="99"/>
    <w:unhideWhenUsed/>
    <w:rsid w:val="008265FC"/>
    <w:pPr>
      <w:tabs>
        <w:tab w:val="center" w:pos="4680"/>
        <w:tab w:val="right" w:pos="9360"/>
      </w:tabs>
    </w:pPr>
  </w:style>
  <w:style w:type="character" w:customStyle="1" w:styleId="FooterChar">
    <w:name w:val="Footer Char"/>
    <w:basedOn w:val="DefaultParagraphFont"/>
    <w:link w:val="Footer"/>
    <w:uiPriority w:val="99"/>
    <w:rsid w:val="008265FC"/>
  </w:style>
  <w:style w:type="paragraph" w:styleId="ListParagraph">
    <w:name w:val="List Paragraph"/>
    <w:basedOn w:val="Normal"/>
    <w:uiPriority w:val="34"/>
    <w:qFormat/>
    <w:rsid w:val="00533205"/>
    <w:pPr>
      <w:ind w:left="720"/>
      <w:contextualSpacing/>
    </w:pPr>
  </w:style>
  <w:style w:type="character" w:styleId="CommentReference">
    <w:name w:val="annotation reference"/>
    <w:basedOn w:val="DefaultParagraphFont"/>
    <w:uiPriority w:val="99"/>
    <w:semiHidden/>
    <w:unhideWhenUsed/>
    <w:rsid w:val="00294EAD"/>
    <w:rPr>
      <w:sz w:val="16"/>
      <w:szCs w:val="16"/>
    </w:rPr>
  </w:style>
  <w:style w:type="paragraph" w:styleId="CommentText">
    <w:name w:val="annotation text"/>
    <w:basedOn w:val="Normal"/>
    <w:link w:val="CommentTextChar"/>
    <w:uiPriority w:val="99"/>
    <w:semiHidden/>
    <w:unhideWhenUsed/>
    <w:rsid w:val="00294EAD"/>
    <w:rPr>
      <w:sz w:val="20"/>
      <w:szCs w:val="20"/>
    </w:rPr>
  </w:style>
  <w:style w:type="character" w:customStyle="1" w:styleId="CommentTextChar">
    <w:name w:val="Comment Text Char"/>
    <w:basedOn w:val="DefaultParagraphFont"/>
    <w:link w:val="CommentText"/>
    <w:uiPriority w:val="99"/>
    <w:semiHidden/>
    <w:rsid w:val="00294EAD"/>
    <w:rPr>
      <w:sz w:val="20"/>
      <w:szCs w:val="20"/>
    </w:rPr>
  </w:style>
  <w:style w:type="paragraph" w:styleId="CommentSubject">
    <w:name w:val="annotation subject"/>
    <w:basedOn w:val="CommentText"/>
    <w:next w:val="CommentText"/>
    <w:link w:val="CommentSubjectChar"/>
    <w:uiPriority w:val="99"/>
    <w:semiHidden/>
    <w:unhideWhenUsed/>
    <w:rsid w:val="00294EAD"/>
    <w:rPr>
      <w:b/>
      <w:bCs/>
    </w:rPr>
  </w:style>
  <w:style w:type="character" w:customStyle="1" w:styleId="CommentSubjectChar">
    <w:name w:val="Comment Subject Char"/>
    <w:basedOn w:val="CommentTextChar"/>
    <w:link w:val="CommentSubject"/>
    <w:uiPriority w:val="99"/>
    <w:semiHidden/>
    <w:rsid w:val="00294EAD"/>
    <w:rPr>
      <w:b/>
      <w:bCs/>
      <w:sz w:val="20"/>
      <w:szCs w:val="20"/>
    </w:rPr>
  </w:style>
  <w:style w:type="paragraph" w:styleId="BalloonText">
    <w:name w:val="Balloon Text"/>
    <w:basedOn w:val="Normal"/>
    <w:link w:val="BalloonTextChar"/>
    <w:uiPriority w:val="99"/>
    <w:semiHidden/>
    <w:unhideWhenUsed/>
    <w:rsid w:val="00294EAD"/>
    <w:rPr>
      <w:rFonts w:ascii="Tahoma" w:hAnsi="Tahoma" w:cs="Tahoma"/>
      <w:sz w:val="16"/>
      <w:szCs w:val="16"/>
    </w:rPr>
  </w:style>
  <w:style w:type="character" w:customStyle="1" w:styleId="BalloonTextChar">
    <w:name w:val="Balloon Text Char"/>
    <w:basedOn w:val="DefaultParagraphFont"/>
    <w:link w:val="BalloonText"/>
    <w:uiPriority w:val="99"/>
    <w:semiHidden/>
    <w:rsid w:val="00294EAD"/>
    <w:rPr>
      <w:rFonts w:ascii="Tahoma" w:hAnsi="Tahoma" w:cs="Tahoma"/>
      <w:sz w:val="16"/>
      <w:szCs w:val="16"/>
    </w:rPr>
  </w:style>
  <w:style w:type="paragraph" w:customStyle="1" w:styleId="FigureTitle">
    <w:name w:val="Figure Title"/>
    <w:basedOn w:val="Normal"/>
    <w:uiPriority w:val="99"/>
    <w:rsid w:val="00F40B83"/>
    <w:pPr>
      <w:keepNext/>
      <w:keepLines/>
      <w:spacing w:before="240" w:after="240"/>
    </w:pPr>
    <w:rPr>
      <w:rFonts w:ascii="Times New Roman" w:eastAsia="Times New Roman" w:hAnsi="Times New Roman" w:cs="Times New Roman"/>
      <w:b/>
      <w:szCs w:val="20"/>
    </w:rPr>
  </w:style>
  <w:style w:type="character" w:styleId="Hyperlink">
    <w:name w:val="Hyperlink"/>
    <w:basedOn w:val="DefaultParagraphFont"/>
    <w:uiPriority w:val="99"/>
    <w:unhideWhenUsed/>
    <w:rsid w:val="00EB6281"/>
    <w:rPr>
      <w:color w:val="0000FF"/>
      <w:u w:val="single"/>
    </w:rPr>
  </w:style>
  <w:style w:type="paragraph" w:styleId="Revision">
    <w:name w:val="Revision"/>
    <w:hidden/>
    <w:uiPriority w:val="99"/>
    <w:semiHidden/>
    <w:rsid w:val="005B6294"/>
  </w:style>
  <w:style w:type="character" w:customStyle="1" w:styleId="UnresolvedMention1">
    <w:name w:val="Unresolved Mention1"/>
    <w:basedOn w:val="DefaultParagraphFont"/>
    <w:uiPriority w:val="99"/>
    <w:semiHidden/>
    <w:unhideWhenUsed/>
    <w:rsid w:val="00697194"/>
    <w:rPr>
      <w:color w:val="605E5C"/>
      <w:shd w:val="clear" w:color="auto" w:fill="E1DFDD"/>
    </w:rPr>
  </w:style>
  <w:style w:type="character" w:customStyle="1" w:styleId="Heading1Char">
    <w:name w:val="Heading 1 Char"/>
    <w:basedOn w:val="DefaultParagraphFont"/>
    <w:link w:val="Heading1"/>
    <w:uiPriority w:val="9"/>
    <w:rsid w:val="0069719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95089">
      <w:bodyDiv w:val="1"/>
      <w:marLeft w:val="0"/>
      <w:marRight w:val="0"/>
      <w:marTop w:val="0"/>
      <w:marBottom w:val="0"/>
      <w:divBdr>
        <w:top w:val="none" w:sz="0" w:space="0" w:color="auto"/>
        <w:left w:val="none" w:sz="0" w:space="0" w:color="auto"/>
        <w:bottom w:val="none" w:sz="0" w:space="0" w:color="auto"/>
        <w:right w:val="none" w:sz="0" w:space="0" w:color="auto"/>
      </w:divBdr>
    </w:div>
    <w:div w:id="703602479">
      <w:bodyDiv w:val="1"/>
      <w:marLeft w:val="0"/>
      <w:marRight w:val="0"/>
      <w:marTop w:val="0"/>
      <w:marBottom w:val="0"/>
      <w:divBdr>
        <w:top w:val="none" w:sz="0" w:space="0" w:color="auto"/>
        <w:left w:val="none" w:sz="0" w:space="0" w:color="auto"/>
        <w:bottom w:val="none" w:sz="0" w:space="0" w:color="auto"/>
        <w:right w:val="none" w:sz="0" w:space="0" w:color="auto"/>
      </w:divBdr>
    </w:div>
    <w:div w:id="1218542634">
      <w:bodyDiv w:val="1"/>
      <w:marLeft w:val="0"/>
      <w:marRight w:val="0"/>
      <w:marTop w:val="0"/>
      <w:marBottom w:val="0"/>
      <w:divBdr>
        <w:top w:val="none" w:sz="0" w:space="0" w:color="auto"/>
        <w:left w:val="none" w:sz="0" w:space="0" w:color="auto"/>
        <w:bottom w:val="none" w:sz="0" w:space="0" w:color="auto"/>
        <w:right w:val="none" w:sz="0" w:space="0" w:color="auto"/>
      </w:divBdr>
    </w:div>
    <w:div w:id="1381831525">
      <w:bodyDiv w:val="1"/>
      <w:marLeft w:val="0"/>
      <w:marRight w:val="0"/>
      <w:marTop w:val="0"/>
      <w:marBottom w:val="0"/>
      <w:divBdr>
        <w:top w:val="none" w:sz="0" w:space="0" w:color="auto"/>
        <w:left w:val="none" w:sz="0" w:space="0" w:color="auto"/>
        <w:bottom w:val="none" w:sz="0" w:space="0" w:color="auto"/>
        <w:right w:val="none" w:sz="0" w:space="0" w:color="auto"/>
      </w:divBdr>
    </w:div>
    <w:div w:id="213597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ccd.cdc.gov/youthonline/App/Results.aspx?LID=X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huntym@mail.nih.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x.doi.org/10.15585/mmwr.mm6650a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ugustse@mail.nih.gov" TargetMode="External"/><Relationship Id="rId5" Type="http://schemas.openxmlformats.org/officeDocument/2006/relationships/settings" Target="settings.xml"/><Relationship Id="rId15" Type="http://schemas.openxmlformats.org/officeDocument/2006/relationships/hyperlink" Target="http://doi.org/10.3886/ICPSR36231.v3" TargetMode="External"/><Relationship Id="rId10" Type="http://schemas.openxmlformats.org/officeDocument/2006/relationships/hyperlink" Target="mailto:wnm2@cdc.go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zgv1@cdc.gov" TargetMode="External"/><Relationship Id="rId14" Type="http://schemas.openxmlformats.org/officeDocument/2006/relationships/hyperlink" Target="https://www.cdc.gov/tobacco/disparities/american-indian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212D6-C7EE-493A-8AF7-6C0491B21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5490</Words>
  <Characters>31299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acarpenter</dc:creator>
  <cp:lastModifiedBy>SYSTEM</cp:lastModifiedBy>
  <cp:revision>2</cp:revision>
  <dcterms:created xsi:type="dcterms:W3CDTF">2019-04-12T17:13:00Z</dcterms:created>
  <dcterms:modified xsi:type="dcterms:W3CDTF">2019-04-12T17:13:00Z</dcterms:modified>
</cp:coreProperties>
</file>