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1EE" w:rsidRDefault="008921EE" w:rsidP="008921EE">
      <w:pPr>
        <w:pBdr>
          <w:top w:val="single" w:sz="4" w:space="1" w:color="auto"/>
          <w:left w:val="single" w:sz="4" w:space="4" w:color="auto"/>
          <w:bottom w:val="single" w:sz="4" w:space="1" w:color="auto"/>
          <w:right w:val="single" w:sz="4" w:space="4" w:color="auto"/>
        </w:pBdr>
        <w:spacing w:after="0" w:line="240" w:lineRule="auto"/>
        <w:ind w:left="540"/>
        <w:rPr>
          <w:rFonts w:ascii="Calibri" w:eastAsia="Times New Roman" w:hAnsi="Calibri" w:cs="Calibri"/>
          <w:b/>
          <w:bCs/>
          <w:sz w:val="24"/>
          <w:szCs w:val="24"/>
        </w:rPr>
      </w:pPr>
      <w:bookmarkStart w:id="0" w:name="_GoBack"/>
      <w:bookmarkEnd w:id="0"/>
      <w:r>
        <w:rPr>
          <w:rFonts w:ascii="Calibri" w:eastAsia="Times New Roman" w:hAnsi="Calibri" w:cs="Calibri"/>
          <w:b/>
          <w:bCs/>
          <w:sz w:val="24"/>
          <w:szCs w:val="24"/>
        </w:rPr>
        <w:t>Consolidated Listing of Questions for the National Disability Forum on the Advance Designation of Representative Payees</w:t>
      </w:r>
    </w:p>
    <w:p w:rsidR="008921EE" w:rsidRDefault="008921EE" w:rsidP="008921EE">
      <w:pPr>
        <w:spacing w:after="0" w:line="240" w:lineRule="auto"/>
        <w:ind w:left="540"/>
        <w:rPr>
          <w:rFonts w:ascii="Calibri" w:eastAsia="Times New Roman" w:hAnsi="Calibri" w:cs="Calibri"/>
          <w:b/>
          <w:bCs/>
          <w:sz w:val="24"/>
          <w:szCs w:val="24"/>
        </w:rPr>
      </w:pPr>
    </w:p>
    <w:p w:rsidR="008921EE" w:rsidRPr="00072ED1" w:rsidRDefault="008921EE" w:rsidP="008921EE">
      <w:pPr>
        <w:spacing w:after="0" w:line="240" w:lineRule="auto"/>
        <w:ind w:left="540"/>
        <w:rPr>
          <w:rFonts w:ascii="Calibri" w:eastAsia="Times New Roman" w:hAnsi="Calibri" w:cs="Calibri"/>
          <w:sz w:val="24"/>
          <w:szCs w:val="24"/>
        </w:rPr>
      </w:pPr>
      <w:r w:rsidRPr="00072ED1">
        <w:rPr>
          <w:rFonts w:ascii="Calibri" w:eastAsia="Times New Roman" w:hAnsi="Calibri" w:cs="Calibri"/>
          <w:b/>
          <w:bCs/>
          <w:sz w:val="24"/>
          <w:szCs w:val="24"/>
        </w:rPr>
        <w:t> </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 xml:space="preserve">Does your agency/group/business vet advance designated fiduciary or </w:t>
      </w:r>
      <w:r>
        <w:rPr>
          <w:rFonts w:ascii="Calibri" w:eastAsia="Times New Roman" w:hAnsi="Calibri" w:cs="Calibri"/>
          <w:sz w:val="24"/>
          <w:szCs w:val="24"/>
        </w:rPr>
        <w:t xml:space="preserve">healthcare </w:t>
      </w:r>
      <w:r w:rsidRPr="00072ED1">
        <w:rPr>
          <w:rFonts w:ascii="Calibri" w:eastAsia="Times New Roman" w:hAnsi="Calibri" w:cs="Calibri"/>
          <w:sz w:val="24"/>
          <w:szCs w:val="24"/>
        </w:rPr>
        <w:t>proxy candidates? If so, please describe the vetting process.</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How do you inform individuals of their ability to designate others to handle their financial matters in the future?  How often do you communicate?  What type of communication medium do you use?</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What best practices would you cite in terms of policy, implementation and marketing of this service?</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 xml:space="preserve">Do you follow a notification process for individuals at the point they are listed as a future contact, or only at the point of selection? </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 xml:space="preserve">How do you address circumstances when those designated to provide future support or services as financial managers or advocates are found to be unsuitable or no longer available?  How do you track and make these kinds of determinations? </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 xml:space="preserve">What types of processes or policies similar to advance designation does your agency/group/business currently have in place? </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What process does your agency/group/business follow if a beneficiary is found to be incapable of managing his or her own funds? Is the beneficiary given an opportunity to nominate a fiduciary after a finding o</w:t>
      </w:r>
      <w:r>
        <w:rPr>
          <w:rFonts w:ascii="Calibri" w:eastAsia="Times New Roman" w:hAnsi="Calibri" w:cs="Calibri"/>
          <w:sz w:val="24"/>
          <w:szCs w:val="24"/>
        </w:rPr>
        <w:t>f</w:t>
      </w:r>
      <w:r w:rsidRPr="00072ED1">
        <w:rPr>
          <w:rFonts w:ascii="Calibri" w:eastAsia="Times New Roman" w:hAnsi="Calibri" w:cs="Calibri"/>
          <w:sz w:val="24"/>
          <w:szCs w:val="24"/>
        </w:rPr>
        <w:t xml:space="preserve"> incompetence or incapability?</w:t>
      </w:r>
    </w:p>
    <w:p w:rsidR="008921EE"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 xml:space="preserve">What business need prompted your agency/group/business to implement this process?  </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What pain points did you experience, if any, during implementation and after?</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Have you modified business processes to accommodate changing needs from either the public or your agency?</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What benefits has your agency/organization realized from obtaining the names of possible representatives, financial managers, healthcare proxies, or personal advocates in advance?</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How do these legislative changes impact procedures you may have in place?</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 xml:space="preserve">What legal concerns or considerations did you encounter during implementation and/or in the course of administering your policies related to future financial management and planning? </w:t>
      </w:r>
    </w:p>
    <w:p w:rsidR="008921EE" w:rsidRPr="00072ED1" w:rsidRDefault="008921EE" w:rsidP="008921EE">
      <w:pPr>
        <w:numPr>
          <w:ilvl w:val="0"/>
          <w:numId w:val="6"/>
        </w:numPr>
        <w:spacing w:after="0" w:line="240" w:lineRule="auto"/>
        <w:textAlignment w:val="center"/>
        <w:rPr>
          <w:rFonts w:ascii="Calibri" w:eastAsia="Times New Roman" w:hAnsi="Calibri" w:cs="Calibri"/>
          <w:sz w:val="24"/>
          <w:szCs w:val="24"/>
        </w:rPr>
      </w:pPr>
      <w:r w:rsidRPr="00072ED1">
        <w:rPr>
          <w:rFonts w:ascii="Calibri" w:eastAsia="Times New Roman" w:hAnsi="Calibri" w:cs="Calibri"/>
          <w:sz w:val="24"/>
          <w:szCs w:val="24"/>
        </w:rPr>
        <w:t xml:space="preserve">Do you have a date of "expiration" for the names given to you? </w:t>
      </w:r>
    </w:p>
    <w:p w:rsidR="008921EE" w:rsidRPr="00E31DBB" w:rsidRDefault="008921EE" w:rsidP="008921EE">
      <w:pPr>
        <w:pStyle w:val="ListParagraph"/>
        <w:numPr>
          <w:ilvl w:val="0"/>
          <w:numId w:val="6"/>
        </w:numPr>
        <w:spacing w:after="0" w:line="240" w:lineRule="auto"/>
        <w:textAlignment w:val="center"/>
        <w:rPr>
          <w:rFonts w:eastAsia="Times New Roman" w:cstheme="minorHAnsi"/>
        </w:rPr>
      </w:pPr>
      <w:r w:rsidRPr="00E31DBB">
        <w:rPr>
          <w:rFonts w:eastAsia="Times New Roman" w:cstheme="minorHAnsi"/>
          <w:sz w:val="24"/>
          <w:szCs w:val="24"/>
        </w:rPr>
        <w:t xml:space="preserve">What demographic do you anticipate would be most likely to utilize Advance Designation? Would there be any possible parallel with populations that may choose to assign a healthcare proxy in advance? </w:t>
      </w:r>
    </w:p>
    <w:p w:rsidR="008921EE" w:rsidRPr="00E31DBB" w:rsidRDefault="008921EE" w:rsidP="008921EE">
      <w:pPr>
        <w:pStyle w:val="ListParagraph"/>
        <w:numPr>
          <w:ilvl w:val="0"/>
          <w:numId w:val="6"/>
        </w:numPr>
        <w:spacing w:after="0" w:line="240" w:lineRule="auto"/>
        <w:textAlignment w:val="center"/>
        <w:rPr>
          <w:rFonts w:eastAsia="Times New Roman" w:cstheme="minorHAnsi"/>
        </w:rPr>
      </w:pPr>
      <w:r w:rsidRPr="00E31DBB">
        <w:rPr>
          <w:rFonts w:eastAsia="Times New Roman" w:cstheme="minorHAnsi"/>
          <w:sz w:val="24"/>
          <w:szCs w:val="24"/>
        </w:rPr>
        <w:t>How do we leverage the annual notification process as a way to ensure continued updates and monitoring of the advance designee lists? Do you envision the public actually updating their Advance Designees annually, or some other frequency?</w:t>
      </w:r>
    </w:p>
    <w:p w:rsidR="008921EE" w:rsidRPr="00E31DBB" w:rsidRDefault="008921EE" w:rsidP="008921EE">
      <w:pPr>
        <w:pStyle w:val="ListParagraph"/>
        <w:numPr>
          <w:ilvl w:val="0"/>
          <w:numId w:val="6"/>
        </w:numPr>
        <w:spacing w:after="0" w:line="240" w:lineRule="auto"/>
        <w:textAlignment w:val="center"/>
        <w:rPr>
          <w:rFonts w:eastAsia="Times New Roman" w:cstheme="minorHAnsi"/>
        </w:rPr>
      </w:pPr>
      <w:r w:rsidRPr="00E31DBB">
        <w:rPr>
          <w:rFonts w:eastAsia="Times New Roman" w:cstheme="minorHAnsi"/>
          <w:sz w:val="24"/>
          <w:szCs w:val="24"/>
        </w:rPr>
        <w:t>Would you recommend that the names of designees expire at a certain point if they have not been updated? If yes when? For what reasons?</w:t>
      </w:r>
    </w:p>
    <w:p w:rsidR="008921EE" w:rsidRPr="00E31DBB" w:rsidRDefault="008921EE" w:rsidP="008921EE">
      <w:pPr>
        <w:pStyle w:val="ListParagraph"/>
        <w:numPr>
          <w:ilvl w:val="0"/>
          <w:numId w:val="6"/>
        </w:numPr>
        <w:spacing w:after="0" w:line="240" w:lineRule="auto"/>
        <w:textAlignment w:val="center"/>
        <w:rPr>
          <w:rFonts w:eastAsia="Times New Roman" w:cstheme="minorHAnsi"/>
        </w:rPr>
      </w:pPr>
      <w:r w:rsidRPr="00E31DBB">
        <w:rPr>
          <w:rFonts w:eastAsia="Times New Roman" w:cstheme="minorHAnsi"/>
          <w:sz w:val="24"/>
          <w:szCs w:val="24"/>
        </w:rPr>
        <w:t>How can the agency effectively collaborate with advocates and stakeholders to strengthen the advance designation process?</w:t>
      </w:r>
    </w:p>
    <w:p w:rsidR="008921EE" w:rsidRPr="008921EE" w:rsidRDefault="008921EE" w:rsidP="00FD2176">
      <w:pPr>
        <w:pStyle w:val="ListParagraph"/>
        <w:numPr>
          <w:ilvl w:val="0"/>
          <w:numId w:val="6"/>
        </w:numPr>
        <w:spacing w:after="0" w:line="240" w:lineRule="auto"/>
        <w:textAlignment w:val="center"/>
        <w:rPr>
          <w:rFonts w:ascii="Calibri" w:eastAsia="Times New Roman" w:hAnsi="Calibri" w:cs="Calibri"/>
          <w:b/>
          <w:i/>
          <w:sz w:val="24"/>
          <w:szCs w:val="24"/>
          <w:u w:val="single"/>
        </w:rPr>
      </w:pPr>
      <w:r w:rsidRPr="008921EE">
        <w:rPr>
          <w:rFonts w:eastAsia="Times New Roman" w:cstheme="minorHAnsi"/>
          <w:sz w:val="24"/>
          <w:szCs w:val="24"/>
        </w:rPr>
        <w:t xml:space="preserve">How could the agency educate the public on the option of advance designation? </w:t>
      </w:r>
    </w:p>
    <w:p w:rsidR="008921EE" w:rsidRPr="00E31DBB" w:rsidRDefault="008921EE" w:rsidP="008921EE">
      <w:pPr>
        <w:pStyle w:val="ListParagraph"/>
        <w:numPr>
          <w:ilvl w:val="0"/>
          <w:numId w:val="6"/>
        </w:numPr>
        <w:spacing w:after="0" w:line="240" w:lineRule="auto"/>
        <w:textAlignment w:val="center"/>
        <w:rPr>
          <w:rFonts w:eastAsia="Times New Roman" w:cstheme="minorHAnsi"/>
          <w:sz w:val="24"/>
          <w:szCs w:val="24"/>
        </w:rPr>
      </w:pPr>
      <w:r w:rsidRPr="00E31DBB">
        <w:rPr>
          <w:rFonts w:eastAsia="Times New Roman" w:cstheme="minorHAnsi"/>
          <w:sz w:val="24"/>
          <w:szCs w:val="24"/>
        </w:rPr>
        <w:lastRenderedPageBreak/>
        <w:t xml:space="preserve">Should the impending addition of advance designation influence the initial selection of payees and change of payee policies?  </w:t>
      </w:r>
    </w:p>
    <w:p w:rsidR="008921EE" w:rsidRPr="00E31DBB" w:rsidRDefault="008921EE" w:rsidP="008921EE">
      <w:pPr>
        <w:pStyle w:val="ListParagraph"/>
        <w:numPr>
          <w:ilvl w:val="0"/>
          <w:numId w:val="6"/>
        </w:numPr>
        <w:spacing w:after="0" w:line="240" w:lineRule="auto"/>
        <w:textAlignment w:val="center"/>
        <w:rPr>
          <w:rFonts w:eastAsia="Times New Roman" w:cstheme="minorHAnsi"/>
        </w:rPr>
      </w:pPr>
      <w:r w:rsidRPr="00E31DBB">
        <w:rPr>
          <w:rFonts w:eastAsia="Times New Roman" w:cstheme="minorHAnsi"/>
          <w:sz w:val="24"/>
          <w:szCs w:val="24"/>
        </w:rPr>
        <w:t xml:space="preserve">How do you anticipate that the public would prefer to update their Advance Designees? Via a self-help option on mySocialSecurity? Via phone? In a field office? </w:t>
      </w:r>
    </w:p>
    <w:p w:rsidR="008921EE" w:rsidRPr="00E31DBB" w:rsidRDefault="008921EE" w:rsidP="008921EE">
      <w:pPr>
        <w:pStyle w:val="ListParagraph"/>
        <w:numPr>
          <w:ilvl w:val="0"/>
          <w:numId w:val="6"/>
        </w:numPr>
        <w:spacing w:after="0" w:line="240" w:lineRule="auto"/>
        <w:textAlignment w:val="center"/>
        <w:rPr>
          <w:rFonts w:eastAsia="Times New Roman" w:cstheme="minorHAnsi"/>
        </w:rPr>
      </w:pPr>
      <w:r w:rsidRPr="00E31DBB">
        <w:rPr>
          <w:rFonts w:eastAsia="Times New Roman" w:cstheme="minorHAnsi"/>
          <w:sz w:val="24"/>
          <w:szCs w:val="24"/>
        </w:rPr>
        <w:t>How do you envision advance designation specifically playing a role in future financial management activities within your own agency/group/business?</w:t>
      </w:r>
    </w:p>
    <w:p w:rsidR="008921EE" w:rsidRPr="00E31DBB" w:rsidRDefault="008921EE" w:rsidP="008921EE">
      <w:pPr>
        <w:pStyle w:val="ListParagraph"/>
        <w:numPr>
          <w:ilvl w:val="0"/>
          <w:numId w:val="6"/>
        </w:numPr>
        <w:spacing w:after="0" w:line="240" w:lineRule="auto"/>
        <w:textAlignment w:val="center"/>
        <w:rPr>
          <w:rFonts w:eastAsia="Times New Roman" w:cstheme="minorHAnsi"/>
        </w:rPr>
      </w:pPr>
      <w:r w:rsidRPr="00E31DBB">
        <w:rPr>
          <w:rFonts w:eastAsia="Times New Roman" w:cstheme="minorHAnsi"/>
          <w:sz w:val="24"/>
          <w:szCs w:val="24"/>
        </w:rPr>
        <w:t>How do we discuss advance designation with applicants and beneficiaries to solicit the highest possible quality designations?  </w:t>
      </w:r>
    </w:p>
    <w:p w:rsidR="008921EE" w:rsidRPr="00E31DBB" w:rsidRDefault="008921EE" w:rsidP="008921EE">
      <w:pPr>
        <w:pStyle w:val="ListParagraph"/>
        <w:numPr>
          <w:ilvl w:val="0"/>
          <w:numId w:val="6"/>
        </w:numPr>
        <w:spacing w:after="0" w:line="240" w:lineRule="auto"/>
        <w:textAlignment w:val="center"/>
        <w:rPr>
          <w:rFonts w:eastAsia="Times New Roman" w:cstheme="minorHAnsi"/>
        </w:rPr>
      </w:pPr>
      <w:r w:rsidRPr="00E31DBB">
        <w:rPr>
          <w:rFonts w:eastAsia="Times New Roman" w:cstheme="minorHAnsi"/>
          <w:sz w:val="24"/>
          <w:szCs w:val="24"/>
        </w:rPr>
        <w:t xml:space="preserve">What would be the simplest process for the public? </w:t>
      </w:r>
    </w:p>
    <w:p w:rsidR="008921EE" w:rsidRPr="00E31DBB" w:rsidRDefault="008921EE" w:rsidP="008921EE">
      <w:pPr>
        <w:pStyle w:val="ListParagraph"/>
        <w:numPr>
          <w:ilvl w:val="0"/>
          <w:numId w:val="6"/>
        </w:numPr>
        <w:spacing w:after="0" w:line="240" w:lineRule="auto"/>
        <w:textAlignment w:val="center"/>
        <w:rPr>
          <w:rFonts w:eastAsia="Times New Roman" w:cstheme="minorHAnsi"/>
        </w:rPr>
      </w:pPr>
      <w:r w:rsidRPr="00E31DBB">
        <w:rPr>
          <w:rFonts w:eastAsia="Times New Roman" w:cstheme="minorHAnsi"/>
          <w:sz w:val="24"/>
          <w:szCs w:val="24"/>
        </w:rPr>
        <w:t xml:space="preserve">What do you envision as designee rights or concerns in this process? </w:t>
      </w:r>
    </w:p>
    <w:p w:rsidR="008921EE" w:rsidRPr="00E31DBB" w:rsidRDefault="008921EE" w:rsidP="008921EE">
      <w:pPr>
        <w:pStyle w:val="ListParagraph"/>
        <w:numPr>
          <w:ilvl w:val="0"/>
          <w:numId w:val="6"/>
        </w:numPr>
        <w:spacing w:after="0" w:line="240" w:lineRule="auto"/>
        <w:textAlignment w:val="center"/>
        <w:rPr>
          <w:rFonts w:eastAsia="Times New Roman" w:cstheme="minorHAnsi"/>
        </w:rPr>
      </w:pPr>
      <w:r w:rsidRPr="00E31DBB">
        <w:rPr>
          <w:rFonts w:eastAsia="Times New Roman" w:cstheme="minorHAnsi"/>
          <w:sz w:val="24"/>
          <w:szCs w:val="24"/>
        </w:rPr>
        <w:t xml:space="preserve">When do you anticipate members of the public utilizing Advance Designation? At the point of initial claim or as a post-entitlement or post-eligibility update? </w:t>
      </w:r>
    </w:p>
    <w:p w:rsidR="008921EE" w:rsidRPr="0035737E" w:rsidRDefault="008921EE" w:rsidP="008921EE">
      <w:pPr>
        <w:pStyle w:val="ListParagraph"/>
        <w:spacing w:after="0" w:line="240" w:lineRule="auto"/>
        <w:rPr>
          <w:rFonts w:eastAsia="Times New Roman" w:cstheme="minorHAnsi"/>
          <w:sz w:val="24"/>
          <w:szCs w:val="24"/>
        </w:rPr>
      </w:pPr>
    </w:p>
    <w:p w:rsidR="008921EE" w:rsidRPr="00072ED1" w:rsidRDefault="008921EE" w:rsidP="008921EE">
      <w:pPr>
        <w:spacing w:after="0" w:line="240" w:lineRule="auto"/>
        <w:ind w:left="540" w:firstLine="60"/>
        <w:rPr>
          <w:rFonts w:ascii="Times New Roman" w:eastAsia="Times New Roman" w:hAnsi="Times New Roman" w:cs="Times New Roman"/>
          <w:color w:val="2E75B5"/>
          <w:sz w:val="24"/>
          <w:szCs w:val="24"/>
        </w:rPr>
      </w:pPr>
    </w:p>
    <w:p w:rsidR="008921EE" w:rsidRPr="00072ED1" w:rsidRDefault="008921EE" w:rsidP="008921EE">
      <w:pPr>
        <w:spacing w:after="0" w:line="240" w:lineRule="auto"/>
        <w:ind w:left="540" w:firstLine="60"/>
        <w:rPr>
          <w:rFonts w:ascii="Times New Roman" w:eastAsia="Times New Roman" w:hAnsi="Times New Roman" w:cs="Times New Roman"/>
          <w:color w:val="2E75B5"/>
          <w:sz w:val="24"/>
          <w:szCs w:val="24"/>
        </w:rPr>
      </w:pPr>
    </w:p>
    <w:p w:rsidR="008921EE" w:rsidRDefault="008921EE" w:rsidP="008921EE"/>
    <w:p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F2B"/>
    <w:multiLevelType w:val="hybridMultilevel"/>
    <w:tmpl w:val="F24CF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62913"/>
    <w:multiLevelType w:val="hybridMultilevel"/>
    <w:tmpl w:val="143CC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D6240"/>
    <w:multiLevelType w:val="hybridMultilevel"/>
    <w:tmpl w:val="F654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157EC3"/>
    <w:multiLevelType w:val="hybridMultilevel"/>
    <w:tmpl w:val="B28AF5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C44A9E"/>
    <w:multiLevelType w:val="hybridMultilevel"/>
    <w:tmpl w:val="0C24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F326A6"/>
    <w:multiLevelType w:val="hybridMultilevel"/>
    <w:tmpl w:val="C6007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EE"/>
    <w:rsid w:val="00344093"/>
    <w:rsid w:val="006634ED"/>
    <w:rsid w:val="008921EE"/>
    <w:rsid w:val="00AB0C46"/>
    <w:rsid w:val="00C1770C"/>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1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 Alison</dc:creator>
  <cp:keywords/>
  <dc:description/>
  <cp:lastModifiedBy>SYSTEM</cp:lastModifiedBy>
  <cp:revision>2</cp:revision>
  <dcterms:created xsi:type="dcterms:W3CDTF">2018-10-12T15:08:00Z</dcterms:created>
  <dcterms:modified xsi:type="dcterms:W3CDTF">2018-10-12T15:08:00Z</dcterms:modified>
</cp:coreProperties>
</file>