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C2A0C" w14:textId="0C677502" w:rsidR="003A6EF6" w:rsidRPr="00FD10FB" w:rsidRDefault="000A13DC" w:rsidP="00FD10FB">
      <w:pPr>
        <w:jc w:val="center"/>
        <w:rPr>
          <w:b/>
        </w:rPr>
      </w:pPr>
      <w:bookmarkStart w:id="0" w:name="_GoBack"/>
      <w:bookmarkEnd w:id="0"/>
      <w:r w:rsidRPr="00FD10FB">
        <w:rPr>
          <w:b/>
        </w:rPr>
        <w:t>J</w:t>
      </w:r>
      <w:r w:rsidR="00636430">
        <w:rPr>
          <w:b/>
        </w:rPr>
        <w:t>ustification for Non-Material</w:t>
      </w:r>
      <w:r w:rsidRPr="00FD10FB">
        <w:rPr>
          <w:b/>
        </w:rPr>
        <w:t xml:space="preserve"> Change to OMB </w:t>
      </w:r>
      <w:r w:rsidR="00636430">
        <w:rPr>
          <w:b/>
        </w:rPr>
        <w:t>1290-0015</w:t>
      </w:r>
    </w:p>
    <w:p w14:paraId="6827C60D" w14:textId="40424D8E" w:rsidR="0018095B" w:rsidRDefault="0008681B" w:rsidP="0018095B">
      <w:pPr>
        <w:pStyle w:val="NoSpacing"/>
      </w:pPr>
      <w:r w:rsidRPr="0008681B">
        <w:t>This memo requests a non-material change to the Paperwork Reduction Act (PRA) package previously approved by the Office of Management and B</w:t>
      </w:r>
      <w:r w:rsidR="00636430">
        <w:t>udget (OMB Control No. 1290-0015</w:t>
      </w:r>
      <w:r>
        <w:t>) for data collection from February</w:t>
      </w:r>
      <w:r w:rsidR="00636430">
        <w:t xml:space="preserve"> 2018-2021</w:t>
      </w:r>
      <w:r w:rsidRPr="0008681B">
        <w:t xml:space="preserve">.  </w:t>
      </w:r>
      <w:r w:rsidR="004E6FB5">
        <w:t>When OMB approved this data collection in February 2018, the terms of clearance is for</w:t>
      </w:r>
      <w:r w:rsidR="00636430">
        <w:t xml:space="preserve"> D</w:t>
      </w:r>
      <w:r w:rsidR="006042DB">
        <w:t xml:space="preserve">epartment of Labor (DOL) </w:t>
      </w:r>
      <w:r w:rsidR="00636430">
        <w:t xml:space="preserve">to provide OMB </w:t>
      </w:r>
      <w:r w:rsidR="00636430" w:rsidRPr="00636430">
        <w:t>with a report describing the results of the proposed incentive levels compared to previous incentive levels in earlier waves of data collection, within 18 months of approval.</w:t>
      </w:r>
      <w:r w:rsidR="00636430">
        <w:t xml:space="preserve">   This purpose of this memo is to request an e</w:t>
      </w:r>
      <w:r w:rsidR="00DE21BC">
        <w:t>xtension on</w:t>
      </w:r>
      <w:r w:rsidR="0018095B">
        <w:t xml:space="preserve"> this report due </w:t>
      </w:r>
      <w:r w:rsidR="0018095B" w:rsidRPr="0018095B">
        <w:t xml:space="preserve">to </w:t>
      </w:r>
      <w:r w:rsidR="00DE21BC">
        <w:t>unanticipated challenges that had</w:t>
      </w:r>
      <w:r w:rsidR="0018095B">
        <w:t xml:space="preserve"> prolonged </w:t>
      </w:r>
      <w:r w:rsidR="00DE21BC">
        <w:t xml:space="preserve">the </w:t>
      </w:r>
      <w:r w:rsidR="0018095B">
        <w:t xml:space="preserve">data collection.  </w:t>
      </w:r>
    </w:p>
    <w:p w14:paraId="053D9DEC" w14:textId="77777777" w:rsidR="0018095B" w:rsidRDefault="0018095B" w:rsidP="0018095B">
      <w:pPr>
        <w:pStyle w:val="NoSpacing"/>
      </w:pPr>
    </w:p>
    <w:p w14:paraId="4CA8DDAF" w14:textId="114576E2" w:rsidR="0018095B" w:rsidRDefault="004F6304" w:rsidP="00CF09DF">
      <w:pPr>
        <w:pStyle w:val="NoSpacing"/>
      </w:pPr>
      <w:r>
        <w:t>The data collection had experienced several unanticipated challe</w:t>
      </w:r>
      <w:r w:rsidR="00DE21BC">
        <w:t>nges, which caused a delay in completing the</w:t>
      </w:r>
      <w:r>
        <w:t xml:space="preserve"> survey fielding.   These challenges include a lower than expected response rate from declining telephone responses, which is associated with a trend of fewer households with landline phones, and a widespread usage of cell phone screening apps. </w:t>
      </w:r>
      <w:r w:rsidR="00522D3C">
        <w:t xml:space="preserve">  To accommodate these challenges, </w:t>
      </w:r>
      <w:r w:rsidR="00CF09DF">
        <w:t>the Chief Evaluation Office</w:t>
      </w:r>
      <w:r w:rsidR="006042DB">
        <w:t xml:space="preserve"> at DOL</w:t>
      </w:r>
      <w:r w:rsidR="00CF09DF">
        <w:t xml:space="preserve"> has extended t</w:t>
      </w:r>
      <w:r w:rsidR="0018095B" w:rsidRPr="0018095B">
        <w:t xml:space="preserve">he contract’s period of performance end date from August 21, 2019 to April 21, 2020, </w:t>
      </w:r>
      <w:r w:rsidR="00CF09DF">
        <w:t xml:space="preserve">in order to </w:t>
      </w:r>
      <w:r w:rsidR="0018095B" w:rsidRPr="0018095B">
        <w:t xml:space="preserve">provide </w:t>
      </w:r>
      <w:r w:rsidR="00CF09DF">
        <w:t xml:space="preserve">sufficient </w:t>
      </w:r>
      <w:r w:rsidR="0018095B" w:rsidRPr="0018095B">
        <w:t xml:space="preserve">time for </w:t>
      </w:r>
      <w:r w:rsidR="00CF09DF">
        <w:t xml:space="preserve">the research team to analyze </w:t>
      </w:r>
      <w:r w:rsidR="0018095B" w:rsidRPr="0018095B">
        <w:t>the sur</w:t>
      </w:r>
      <w:r w:rsidR="00CF09DF">
        <w:t>vey data collected and report</w:t>
      </w:r>
      <w:r w:rsidR="0018095B" w:rsidRPr="0018095B">
        <w:t xml:space="preserve"> of</w:t>
      </w:r>
      <w:r w:rsidR="00CF09DF">
        <w:t xml:space="preserve"> the survey findings</w:t>
      </w:r>
      <w:r w:rsidR="00DE21BC">
        <w:t>, including the results of the incentive structure</w:t>
      </w:r>
      <w:r w:rsidR="0018095B" w:rsidRPr="0018095B">
        <w:t xml:space="preserve">.   </w:t>
      </w:r>
      <w:r w:rsidR="006D7C64">
        <w:t xml:space="preserve"> </w:t>
      </w:r>
    </w:p>
    <w:p w14:paraId="5C4C6FB4" w14:textId="7B6633B7" w:rsidR="006D7C64" w:rsidRDefault="006D7C64" w:rsidP="00CF09DF">
      <w:pPr>
        <w:pStyle w:val="NoSpacing"/>
      </w:pPr>
    </w:p>
    <w:p w14:paraId="1ADADFD4" w14:textId="6B06340E" w:rsidR="006D7C64" w:rsidRDefault="006D7C64" w:rsidP="00CF09DF">
      <w:pPr>
        <w:pStyle w:val="NoSpacing"/>
      </w:pPr>
      <w:r>
        <w:t>Due to the shifting timeline for the project, DO</w:t>
      </w:r>
      <w:r w:rsidR="00DE21BC">
        <w:t xml:space="preserve">L is requesting an extension on </w:t>
      </w:r>
      <w:r>
        <w:t xml:space="preserve">the report describing the results of incentive structure </w:t>
      </w:r>
      <w:r w:rsidR="006042DB">
        <w:t xml:space="preserve">for this data collection </w:t>
      </w:r>
      <w:r>
        <w:t xml:space="preserve">in comparison to previous waves of data collection.   DOL anticipates the report to be completed </w:t>
      </w:r>
      <w:r w:rsidR="00510A5C">
        <w:t xml:space="preserve">and submitted to OMB </w:t>
      </w:r>
      <w:r>
        <w:t xml:space="preserve">by April 2020.   </w:t>
      </w:r>
    </w:p>
    <w:p w14:paraId="64D94721" w14:textId="0A66DD7B" w:rsidR="00CF09DF" w:rsidRDefault="00CF09DF" w:rsidP="00CF09DF">
      <w:pPr>
        <w:pStyle w:val="NoSpacing"/>
      </w:pPr>
    </w:p>
    <w:p w14:paraId="274B69D0" w14:textId="1F6EB77A" w:rsidR="00CF09DF" w:rsidRDefault="00CF09DF" w:rsidP="00CF09DF">
      <w:pPr>
        <w:pStyle w:val="NoSpacing"/>
      </w:pPr>
    </w:p>
    <w:p w14:paraId="25EB9323" w14:textId="77777777" w:rsidR="00CF09DF" w:rsidRPr="0018095B" w:rsidRDefault="00CF09DF" w:rsidP="00CF09DF">
      <w:pPr>
        <w:pStyle w:val="NoSpacing"/>
      </w:pPr>
    </w:p>
    <w:sectPr w:rsidR="00CF09DF" w:rsidRPr="0018095B" w:rsidSect="00193B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5110D" w14:textId="77777777" w:rsidR="00A405B3" w:rsidRDefault="00A405B3" w:rsidP="00940933">
      <w:pPr>
        <w:spacing w:after="0" w:line="240" w:lineRule="auto"/>
      </w:pPr>
      <w:r>
        <w:separator/>
      </w:r>
    </w:p>
  </w:endnote>
  <w:endnote w:type="continuationSeparator" w:id="0">
    <w:p w14:paraId="08A267EC" w14:textId="77777777" w:rsidR="00A405B3" w:rsidRDefault="00A405B3" w:rsidP="0094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C388B" w14:textId="77777777" w:rsidR="00A405B3" w:rsidRDefault="00A405B3" w:rsidP="00940933">
      <w:pPr>
        <w:spacing w:after="0" w:line="240" w:lineRule="auto"/>
      </w:pPr>
      <w:r>
        <w:separator/>
      </w:r>
    </w:p>
  </w:footnote>
  <w:footnote w:type="continuationSeparator" w:id="0">
    <w:p w14:paraId="03C9CC37" w14:textId="77777777" w:rsidR="00A405B3" w:rsidRDefault="00A405B3" w:rsidP="0094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AA6"/>
    <w:multiLevelType w:val="hybridMultilevel"/>
    <w:tmpl w:val="7680715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DC"/>
    <w:rsid w:val="00012762"/>
    <w:rsid w:val="0002281C"/>
    <w:rsid w:val="0008681B"/>
    <w:rsid w:val="00086F2D"/>
    <w:rsid w:val="000A13DC"/>
    <w:rsid w:val="000B222D"/>
    <w:rsid w:val="001025F2"/>
    <w:rsid w:val="001105C8"/>
    <w:rsid w:val="00125D40"/>
    <w:rsid w:val="00136F25"/>
    <w:rsid w:val="00161412"/>
    <w:rsid w:val="0018095B"/>
    <w:rsid w:val="00193B1C"/>
    <w:rsid w:val="001B06C9"/>
    <w:rsid w:val="001F06A8"/>
    <w:rsid w:val="002123E0"/>
    <w:rsid w:val="00224D1B"/>
    <w:rsid w:val="002456F0"/>
    <w:rsid w:val="002573F0"/>
    <w:rsid w:val="002826F1"/>
    <w:rsid w:val="002A6566"/>
    <w:rsid w:val="002D42CD"/>
    <w:rsid w:val="002F1F16"/>
    <w:rsid w:val="003019EB"/>
    <w:rsid w:val="003166D3"/>
    <w:rsid w:val="00320825"/>
    <w:rsid w:val="00333495"/>
    <w:rsid w:val="003640E9"/>
    <w:rsid w:val="00393C89"/>
    <w:rsid w:val="003A6EF6"/>
    <w:rsid w:val="00436306"/>
    <w:rsid w:val="004870BF"/>
    <w:rsid w:val="004A6808"/>
    <w:rsid w:val="004E6FB5"/>
    <w:rsid w:val="004F32A8"/>
    <w:rsid w:val="004F34B6"/>
    <w:rsid w:val="004F6304"/>
    <w:rsid w:val="004F63A5"/>
    <w:rsid w:val="0050771A"/>
    <w:rsid w:val="005079EE"/>
    <w:rsid w:val="00510A5C"/>
    <w:rsid w:val="00522D3C"/>
    <w:rsid w:val="00543A77"/>
    <w:rsid w:val="005B172A"/>
    <w:rsid w:val="005B4D29"/>
    <w:rsid w:val="005D1B0B"/>
    <w:rsid w:val="005F7EA2"/>
    <w:rsid w:val="006042DB"/>
    <w:rsid w:val="00636430"/>
    <w:rsid w:val="00676DF7"/>
    <w:rsid w:val="00677E62"/>
    <w:rsid w:val="00686723"/>
    <w:rsid w:val="006B2128"/>
    <w:rsid w:val="006D7C64"/>
    <w:rsid w:val="00761E3D"/>
    <w:rsid w:val="007A30F3"/>
    <w:rsid w:val="007F02B6"/>
    <w:rsid w:val="008528E3"/>
    <w:rsid w:val="00852D3D"/>
    <w:rsid w:val="008571BD"/>
    <w:rsid w:val="00857AE6"/>
    <w:rsid w:val="008E2328"/>
    <w:rsid w:val="008F4574"/>
    <w:rsid w:val="00913EDA"/>
    <w:rsid w:val="0091439B"/>
    <w:rsid w:val="00930911"/>
    <w:rsid w:val="00940933"/>
    <w:rsid w:val="00942D49"/>
    <w:rsid w:val="00980304"/>
    <w:rsid w:val="0099668F"/>
    <w:rsid w:val="009A33A8"/>
    <w:rsid w:val="009A72E9"/>
    <w:rsid w:val="009B30A5"/>
    <w:rsid w:val="009C0B74"/>
    <w:rsid w:val="009E26BF"/>
    <w:rsid w:val="00A26D91"/>
    <w:rsid w:val="00A405B3"/>
    <w:rsid w:val="00A52AD1"/>
    <w:rsid w:val="00A737ED"/>
    <w:rsid w:val="00B46743"/>
    <w:rsid w:val="00B619CB"/>
    <w:rsid w:val="00B66A00"/>
    <w:rsid w:val="00B76CFE"/>
    <w:rsid w:val="00C40D42"/>
    <w:rsid w:val="00C56A66"/>
    <w:rsid w:val="00C62DEE"/>
    <w:rsid w:val="00C64949"/>
    <w:rsid w:val="00C87F1E"/>
    <w:rsid w:val="00CC1209"/>
    <w:rsid w:val="00CC15D2"/>
    <w:rsid w:val="00CC4E2A"/>
    <w:rsid w:val="00CD45AE"/>
    <w:rsid w:val="00CE4A50"/>
    <w:rsid w:val="00CF09DF"/>
    <w:rsid w:val="00CF1345"/>
    <w:rsid w:val="00D023BF"/>
    <w:rsid w:val="00D10B17"/>
    <w:rsid w:val="00D34D82"/>
    <w:rsid w:val="00DB762B"/>
    <w:rsid w:val="00DC7161"/>
    <w:rsid w:val="00DD3BF0"/>
    <w:rsid w:val="00DD60D2"/>
    <w:rsid w:val="00DE21BC"/>
    <w:rsid w:val="00DF3456"/>
    <w:rsid w:val="00E37C38"/>
    <w:rsid w:val="00E656CA"/>
    <w:rsid w:val="00E662F9"/>
    <w:rsid w:val="00E82B83"/>
    <w:rsid w:val="00EB6F40"/>
    <w:rsid w:val="00EF7421"/>
    <w:rsid w:val="00F42461"/>
    <w:rsid w:val="00F52161"/>
    <w:rsid w:val="00F64D84"/>
    <w:rsid w:val="00F823B1"/>
    <w:rsid w:val="00F85F23"/>
    <w:rsid w:val="00FA2805"/>
    <w:rsid w:val="00FD00ED"/>
    <w:rsid w:val="00FD10FB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7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0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0"/>
    <w:rPr>
      <w:rFonts w:ascii="Tahoma" w:hAnsi="Tahoma" w:cs="Tahoma"/>
      <w:sz w:val="16"/>
      <w:szCs w:val="16"/>
    </w:rPr>
  </w:style>
  <w:style w:type="table" w:customStyle="1" w:styleId="SMPRTableBlue">
    <w:name w:val="SMPR_Table_Blue"/>
    <w:basedOn w:val="TableNormal"/>
    <w:uiPriority w:val="99"/>
    <w:rsid w:val="00436306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43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3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0ED"/>
    <w:pPr>
      <w:ind w:left="720"/>
      <w:contextualSpacing/>
    </w:p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qFormat/>
    <w:rsid w:val="0032082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320825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rsid w:val="00940933"/>
    <w:rPr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rsid w:val="00940933"/>
    <w:pPr>
      <w:spacing w:after="12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409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C15D2"/>
    <w:rPr>
      <w:color w:val="0000FF"/>
      <w:u w:val="single"/>
    </w:rPr>
  </w:style>
  <w:style w:type="paragraph" w:customStyle="1" w:styleId="ExhibitSource">
    <w:name w:val="Exhibit Source"/>
    <w:basedOn w:val="Normal"/>
    <w:qFormat/>
    <w:rsid w:val="00CC15D2"/>
    <w:pPr>
      <w:spacing w:before="60" w:after="0" w:line="264" w:lineRule="auto"/>
    </w:pPr>
    <w:rPr>
      <w:rFonts w:ascii="Arial Narrow" w:eastAsia="Times New Roman" w:hAnsi="Arial Narrow" w:cs="Arial"/>
      <w:sz w:val="18"/>
      <w:szCs w:val="20"/>
    </w:rPr>
  </w:style>
  <w:style w:type="paragraph" w:customStyle="1" w:styleId="ExhibitsourceLast">
    <w:name w:val="Exhibit source Last"/>
    <w:basedOn w:val="ExhibitSource"/>
    <w:qFormat/>
    <w:rsid w:val="00CC15D2"/>
    <w:pPr>
      <w:spacing w:after="240"/>
    </w:pPr>
    <w:rPr>
      <w:szCs w:val="18"/>
    </w:rPr>
  </w:style>
  <w:style w:type="paragraph" w:styleId="Caption">
    <w:name w:val="caption"/>
    <w:basedOn w:val="Normal"/>
    <w:next w:val="Normal"/>
    <w:qFormat/>
    <w:rsid w:val="00FA2805"/>
    <w:pPr>
      <w:keepNext/>
      <w:keepLines/>
      <w:widowControl w:val="0"/>
      <w:tabs>
        <w:tab w:val="left" w:pos="1440"/>
      </w:tabs>
      <w:spacing w:after="120" w:line="264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xhibitText">
    <w:name w:val="Exhibit Text"/>
    <w:basedOn w:val="Normal"/>
    <w:qFormat/>
    <w:rsid w:val="00FA2805"/>
    <w:pPr>
      <w:spacing w:before="40" w:after="40" w:line="264" w:lineRule="auto"/>
    </w:pPr>
    <w:rPr>
      <w:rFonts w:ascii="Arial Narrow" w:eastAsia="Times New Roman" w:hAnsi="Arial Narrow" w:cs="Arial"/>
      <w:bCs/>
      <w:color w:val="000000"/>
      <w:sz w:val="18"/>
      <w:szCs w:val="20"/>
    </w:rPr>
  </w:style>
  <w:style w:type="paragraph" w:customStyle="1" w:styleId="ExhibitColumnHeader">
    <w:name w:val="Exhibit Column Header"/>
    <w:basedOn w:val="Normal"/>
    <w:qFormat/>
    <w:rsid w:val="00FA2805"/>
    <w:pPr>
      <w:spacing w:before="40" w:after="40" w:line="240" w:lineRule="auto"/>
      <w:jc w:val="center"/>
    </w:pPr>
    <w:rPr>
      <w:rFonts w:ascii="Arial Narrow" w:eastAsia="Times New Roman" w:hAnsi="Arial Narrow" w:cs="Arial"/>
      <w:b/>
      <w:color w:val="000000" w:themeColor="text1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0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0"/>
    <w:rPr>
      <w:rFonts w:ascii="Tahoma" w:hAnsi="Tahoma" w:cs="Tahoma"/>
      <w:sz w:val="16"/>
      <w:szCs w:val="16"/>
    </w:rPr>
  </w:style>
  <w:style w:type="table" w:customStyle="1" w:styleId="SMPRTableBlue">
    <w:name w:val="SMPR_Table_Blue"/>
    <w:basedOn w:val="TableNormal"/>
    <w:uiPriority w:val="99"/>
    <w:rsid w:val="00436306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43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3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0ED"/>
    <w:pPr>
      <w:ind w:left="720"/>
      <w:contextualSpacing/>
    </w:p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qFormat/>
    <w:rsid w:val="0032082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320825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rsid w:val="00940933"/>
    <w:rPr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rsid w:val="00940933"/>
    <w:pPr>
      <w:spacing w:after="12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409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C15D2"/>
    <w:rPr>
      <w:color w:val="0000FF"/>
      <w:u w:val="single"/>
    </w:rPr>
  </w:style>
  <w:style w:type="paragraph" w:customStyle="1" w:styleId="ExhibitSource">
    <w:name w:val="Exhibit Source"/>
    <w:basedOn w:val="Normal"/>
    <w:qFormat/>
    <w:rsid w:val="00CC15D2"/>
    <w:pPr>
      <w:spacing w:before="60" w:after="0" w:line="264" w:lineRule="auto"/>
    </w:pPr>
    <w:rPr>
      <w:rFonts w:ascii="Arial Narrow" w:eastAsia="Times New Roman" w:hAnsi="Arial Narrow" w:cs="Arial"/>
      <w:sz w:val="18"/>
      <w:szCs w:val="20"/>
    </w:rPr>
  </w:style>
  <w:style w:type="paragraph" w:customStyle="1" w:styleId="ExhibitsourceLast">
    <w:name w:val="Exhibit source Last"/>
    <w:basedOn w:val="ExhibitSource"/>
    <w:qFormat/>
    <w:rsid w:val="00CC15D2"/>
    <w:pPr>
      <w:spacing w:after="240"/>
    </w:pPr>
    <w:rPr>
      <w:szCs w:val="18"/>
    </w:rPr>
  </w:style>
  <w:style w:type="paragraph" w:styleId="Caption">
    <w:name w:val="caption"/>
    <w:basedOn w:val="Normal"/>
    <w:next w:val="Normal"/>
    <w:qFormat/>
    <w:rsid w:val="00FA2805"/>
    <w:pPr>
      <w:keepNext/>
      <w:keepLines/>
      <w:widowControl w:val="0"/>
      <w:tabs>
        <w:tab w:val="left" w:pos="1440"/>
      </w:tabs>
      <w:spacing w:after="120" w:line="264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xhibitText">
    <w:name w:val="Exhibit Text"/>
    <w:basedOn w:val="Normal"/>
    <w:qFormat/>
    <w:rsid w:val="00FA2805"/>
    <w:pPr>
      <w:spacing w:before="40" w:after="40" w:line="264" w:lineRule="auto"/>
    </w:pPr>
    <w:rPr>
      <w:rFonts w:ascii="Arial Narrow" w:eastAsia="Times New Roman" w:hAnsi="Arial Narrow" w:cs="Arial"/>
      <w:bCs/>
      <w:color w:val="000000"/>
      <w:sz w:val="18"/>
      <w:szCs w:val="20"/>
    </w:rPr>
  </w:style>
  <w:style w:type="paragraph" w:customStyle="1" w:styleId="ExhibitColumnHeader">
    <w:name w:val="Exhibit Column Header"/>
    <w:basedOn w:val="Normal"/>
    <w:qFormat/>
    <w:rsid w:val="00FA2805"/>
    <w:pPr>
      <w:spacing w:before="40" w:after="40" w:line="240" w:lineRule="auto"/>
      <w:jc w:val="center"/>
    </w:pPr>
    <w:rPr>
      <w:rFonts w:ascii="Arial Narrow" w:eastAsia="Times New Roman" w:hAnsi="Arial Narrow" w:cs="Arial"/>
      <w:b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salas-kos.gloria</dc:creator>
  <cp:keywords/>
  <dc:description/>
  <cp:lastModifiedBy>SYSTEM</cp:lastModifiedBy>
  <cp:revision>2</cp:revision>
  <cp:lastPrinted>2019-05-21T14:52:00Z</cp:lastPrinted>
  <dcterms:created xsi:type="dcterms:W3CDTF">2019-07-30T14:47:00Z</dcterms:created>
  <dcterms:modified xsi:type="dcterms:W3CDTF">2019-07-30T14:47:00Z</dcterms:modified>
</cp:coreProperties>
</file>