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2BC19" w14:textId="77777777" w:rsidR="00694813" w:rsidRPr="000D0205" w:rsidRDefault="00694813" w:rsidP="00A73AE8">
      <w:pPr>
        <w:pStyle w:val="Heading2"/>
        <w:tabs>
          <w:tab w:val="left" w:pos="477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14:paraId="0BD2BC1A" w14:textId="77777777" w:rsidR="00C35E3E" w:rsidRDefault="00694813" w:rsidP="00C35E3E">
      <w:pPr>
        <w:jc w:val="center"/>
        <w:rPr>
          <w:sz w:val="28"/>
          <w:szCs w:val="28"/>
        </w:rPr>
      </w:pPr>
      <w:r w:rsidRPr="000D0205" w:rsidDel="00D23A8A">
        <w:rPr>
          <w:sz w:val="28"/>
          <w:szCs w:val="28"/>
        </w:rPr>
        <w:t xml:space="preserve"> </w:t>
      </w:r>
      <w:r w:rsidRPr="00157F6E">
        <w:rPr>
          <w:rFonts w:eastAsia="Arial Unicode MS"/>
          <w:b/>
          <w:bCs/>
          <w:color w:val="000000"/>
          <w:sz w:val="28"/>
          <w:szCs w:val="28"/>
        </w:rPr>
        <w:t>DS 4024</w:t>
      </w:r>
      <w:r w:rsidR="00C35E3E">
        <w:rPr>
          <w:rFonts w:eastAsia="Arial Unicode MS"/>
          <w:b/>
          <w:bCs/>
          <w:color w:val="000000"/>
          <w:sz w:val="28"/>
          <w:szCs w:val="28"/>
        </w:rPr>
        <w:t xml:space="preserve"> SMART TRAVELER ENROLLMENT PROGRAM</w:t>
      </w:r>
      <w:r w:rsidRPr="00157F6E">
        <w:rPr>
          <w:rFonts w:eastAsia="Arial Unicode MS"/>
          <w:b/>
          <w:bCs/>
          <w:color w:val="000000"/>
          <w:sz w:val="28"/>
          <w:szCs w:val="28"/>
        </w:rPr>
        <w:t xml:space="preserve"> </w:t>
      </w:r>
    </w:p>
    <w:p w14:paraId="0BD2BC1B" w14:textId="77777777" w:rsidR="00694813" w:rsidRDefault="00694813" w:rsidP="00C35E3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C35E3E">
        <w:rPr>
          <w:rFonts w:eastAsia="Arial Unicode MS"/>
          <w:b/>
          <w:bCs/>
          <w:color w:val="000000"/>
          <w:sz w:val="28"/>
          <w:szCs w:val="28"/>
        </w:rPr>
        <w:t>(OMB #1405-0152)</w:t>
      </w:r>
    </w:p>
    <w:p w14:paraId="0BD2BC1C" w14:textId="77777777" w:rsidR="00C35E3E" w:rsidRPr="00C35E3E" w:rsidRDefault="00C35E3E" w:rsidP="00C35E3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14:paraId="1E1E95A5" w14:textId="72573A2E" w:rsidR="00DD3868" w:rsidRDefault="00DD3868" w:rsidP="00DD3868">
      <w:r>
        <w:t xml:space="preserve">1.  22 U.S.C. § 4802(b) </w:t>
      </w:r>
      <w:r>
        <w:rPr>
          <w:color w:val="000000"/>
        </w:rPr>
        <w:t xml:space="preserve">Responsibility of Secretary of </w:t>
      </w:r>
      <w:r w:rsidRPr="002E4F5B">
        <w:rPr>
          <w:color w:val="000000"/>
        </w:rPr>
        <w:t>State</w:t>
      </w:r>
      <w:r>
        <w:rPr>
          <w:color w:val="000000"/>
          <w:sz w:val="28"/>
          <w:szCs w:val="28"/>
        </w:rPr>
        <w:t xml:space="preserve"> </w:t>
      </w:r>
    </w:p>
    <w:p w14:paraId="5A07A524" w14:textId="452BFC05" w:rsidR="000630DA" w:rsidRPr="000630DA" w:rsidRDefault="00EE6226" w:rsidP="00DD3868">
      <w:hyperlink r:id="rId13" w:history="1">
        <w:r w:rsidR="000630DA">
          <w:rPr>
            <w:rStyle w:val="Hyperlink"/>
            <w:rFonts w:eastAsiaTheme="majorEastAsia"/>
          </w:rPr>
          <w:t>https://www.gpo.gov/fdsys/pkg/USCODE-2014-title22/pdf/USCODE-2014-title22-chap58-subchapI-sec4802.pdf</w:t>
        </w:r>
      </w:hyperlink>
    </w:p>
    <w:p w14:paraId="165F9012" w14:textId="77777777" w:rsidR="00DD3868" w:rsidRDefault="00DD3868" w:rsidP="00DD3868">
      <w:pPr>
        <w:rPr>
          <w:sz w:val="28"/>
          <w:szCs w:val="28"/>
        </w:rPr>
      </w:pPr>
    </w:p>
    <w:p w14:paraId="2A9CD302" w14:textId="344DB160" w:rsidR="00DD3868" w:rsidRDefault="00DD3868" w:rsidP="00DD3868">
      <w:r w:rsidRPr="002E4F5B">
        <w:t xml:space="preserve">2.  22 U.S.C. </w:t>
      </w:r>
      <w:r>
        <w:t xml:space="preserve">§ </w:t>
      </w:r>
      <w:r w:rsidRPr="002E4F5B">
        <w:t>2715 Procedures regarding major disasters and incidents abroad affecting United States citizens</w:t>
      </w:r>
      <w:r>
        <w:rPr>
          <w:color w:val="000000"/>
          <w:sz w:val="28"/>
          <w:szCs w:val="28"/>
        </w:rPr>
        <w:t xml:space="preserve"> </w:t>
      </w:r>
      <w:hyperlink r:id="rId14" w:history="1">
        <w:r w:rsidR="000630DA">
          <w:rPr>
            <w:rStyle w:val="Hyperlink"/>
            <w:rFonts w:eastAsiaTheme="majorEastAsia"/>
          </w:rPr>
          <w:t>https://www.gpo.gov/fdsys/pkg/USCODE-2014-title22/pdf/USCODE-2014-title22-chap38-sec2715.pdf</w:t>
        </w:r>
      </w:hyperlink>
    </w:p>
    <w:p w14:paraId="1EA17D39" w14:textId="77777777" w:rsidR="000630DA" w:rsidRPr="000630DA" w:rsidRDefault="000630DA" w:rsidP="00DD3868"/>
    <w:p w14:paraId="362F90DC" w14:textId="77777777" w:rsidR="000630DA" w:rsidRDefault="00DD3868" w:rsidP="000630DA">
      <w:r>
        <w:t xml:space="preserve">3.  22 C.F.R. § 71.1 </w:t>
      </w:r>
      <w:r w:rsidRPr="002E4F5B">
        <w:t>Protection of Americans Abroad</w:t>
      </w:r>
      <w:r w:rsidR="000630DA">
        <w:t xml:space="preserve"> </w:t>
      </w:r>
      <w:hyperlink r:id="rId15" w:history="1">
        <w:r w:rsidR="000630DA">
          <w:rPr>
            <w:rStyle w:val="Hyperlink"/>
            <w:rFonts w:eastAsiaTheme="majorEastAsia"/>
          </w:rPr>
          <w:t>https://www.gpo.gov/fdsys/pkg/CFR-2015-title22-vol1/pdf/CFR-2015-title22-vol1-sec71-1.pdf</w:t>
        </w:r>
      </w:hyperlink>
    </w:p>
    <w:p w14:paraId="608886FE" w14:textId="167E5E26" w:rsidR="000630DA" w:rsidRDefault="000630DA" w:rsidP="000630DA">
      <w:pPr>
        <w:rPr>
          <w:sz w:val="28"/>
          <w:szCs w:val="28"/>
        </w:rPr>
      </w:pPr>
    </w:p>
    <w:p w14:paraId="574BCACB" w14:textId="77777777" w:rsidR="000630DA" w:rsidRDefault="00DD3868" w:rsidP="000630DA">
      <w:r w:rsidRPr="00D47457">
        <w:t xml:space="preserve">4. </w:t>
      </w:r>
      <w:r>
        <w:t xml:space="preserve"> </w:t>
      </w:r>
      <w:r w:rsidRPr="00D47457">
        <w:t>22 C</w:t>
      </w:r>
      <w:r>
        <w:t>.</w:t>
      </w:r>
      <w:r w:rsidRPr="00D47457">
        <w:t>F</w:t>
      </w:r>
      <w:r>
        <w:t>.</w:t>
      </w:r>
      <w:r w:rsidRPr="00D47457">
        <w:t>R</w:t>
      </w:r>
      <w:r>
        <w:t>.</w:t>
      </w:r>
      <w:r w:rsidRPr="00D47457">
        <w:t xml:space="preserve"> </w:t>
      </w:r>
      <w:r>
        <w:t xml:space="preserve">§ </w:t>
      </w:r>
      <w:r w:rsidRPr="00D47457">
        <w:t xml:space="preserve">71.6 Services for </w:t>
      </w:r>
      <w:r>
        <w:t>D</w:t>
      </w:r>
      <w:r w:rsidRPr="00D47457">
        <w:t>istressed Americans</w:t>
      </w:r>
    </w:p>
    <w:p w14:paraId="6F8D6BA1" w14:textId="77777777" w:rsidR="000630DA" w:rsidRDefault="00EE6226" w:rsidP="000630DA">
      <w:hyperlink r:id="rId16" w:history="1">
        <w:r w:rsidR="000630DA">
          <w:rPr>
            <w:rStyle w:val="Hyperlink"/>
            <w:rFonts w:eastAsiaTheme="majorEastAsia"/>
          </w:rPr>
          <w:t>https://www.gpo.gov/fdsys/pkg/CFR-2015-title22-vol1/pdf/CFR-2015-title22-vol1-sec71-6.pdf</w:t>
        </w:r>
      </w:hyperlink>
    </w:p>
    <w:sectPr w:rsidR="000630DA" w:rsidSect="00E411A6">
      <w:headerReference w:type="default" r:id="rId1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2BC27" w14:textId="77777777" w:rsidR="00694813" w:rsidRDefault="00694813">
      <w:r>
        <w:separator/>
      </w:r>
    </w:p>
  </w:endnote>
  <w:endnote w:type="continuationSeparator" w:id="0">
    <w:p w14:paraId="0BD2BC28" w14:textId="77777777" w:rsidR="00694813" w:rsidRDefault="0069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2BC25" w14:textId="77777777" w:rsidR="00694813" w:rsidRDefault="00694813">
      <w:r>
        <w:separator/>
      </w:r>
    </w:p>
  </w:footnote>
  <w:footnote w:type="continuationSeparator" w:id="0">
    <w:p w14:paraId="0BD2BC26" w14:textId="77777777" w:rsidR="00694813" w:rsidRDefault="0069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BC29" w14:textId="77777777" w:rsidR="00694813" w:rsidRDefault="00694813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EB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4EA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E41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FBCF1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F802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70F1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ACC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9D2F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800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FC4"/>
    <w:rsid w:val="0001129B"/>
    <w:rsid w:val="000272AC"/>
    <w:rsid w:val="0005254F"/>
    <w:rsid w:val="0006065C"/>
    <w:rsid w:val="000630DA"/>
    <w:rsid w:val="000858B3"/>
    <w:rsid w:val="000D0205"/>
    <w:rsid w:val="000D1EA8"/>
    <w:rsid w:val="001241CD"/>
    <w:rsid w:val="00131742"/>
    <w:rsid w:val="001320A4"/>
    <w:rsid w:val="00136FC4"/>
    <w:rsid w:val="00137B64"/>
    <w:rsid w:val="00137B8F"/>
    <w:rsid w:val="00157F6E"/>
    <w:rsid w:val="00163C97"/>
    <w:rsid w:val="00171E75"/>
    <w:rsid w:val="001A28D8"/>
    <w:rsid w:val="001D35E1"/>
    <w:rsid w:val="00286848"/>
    <w:rsid w:val="002927E9"/>
    <w:rsid w:val="002A5F34"/>
    <w:rsid w:val="002B077D"/>
    <w:rsid w:val="002C0FAF"/>
    <w:rsid w:val="002D61DE"/>
    <w:rsid w:val="002E4D83"/>
    <w:rsid w:val="002E4F5B"/>
    <w:rsid w:val="00314DA4"/>
    <w:rsid w:val="00315368"/>
    <w:rsid w:val="0032157F"/>
    <w:rsid w:val="00333742"/>
    <w:rsid w:val="00342EA2"/>
    <w:rsid w:val="003470F0"/>
    <w:rsid w:val="0035423C"/>
    <w:rsid w:val="00375489"/>
    <w:rsid w:val="0038233A"/>
    <w:rsid w:val="003A0C01"/>
    <w:rsid w:val="003B1C1B"/>
    <w:rsid w:val="003E1E17"/>
    <w:rsid w:val="00400062"/>
    <w:rsid w:val="004017CD"/>
    <w:rsid w:val="004144D9"/>
    <w:rsid w:val="004334FD"/>
    <w:rsid w:val="00473F6C"/>
    <w:rsid w:val="00483F82"/>
    <w:rsid w:val="004D3D31"/>
    <w:rsid w:val="004D60D6"/>
    <w:rsid w:val="004E55BE"/>
    <w:rsid w:val="005446ED"/>
    <w:rsid w:val="0054716D"/>
    <w:rsid w:val="005541B8"/>
    <w:rsid w:val="005716F3"/>
    <w:rsid w:val="005968E6"/>
    <w:rsid w:val="005A2916"/>
    <w:rsid w:val="005B20D3"/>
    <w:rsid w:val="005B62AF"/>
    <w:rsid w:val="005C1FEA"/>
    <w:rsid w:val="005E27E9"/>
    <w:rsid w:val="005F4100"/>
    <w:rsid w:val="005F6857"/>
    <w:rsid w:val="00627545"/>
    <w:rsid w:val="006746D6"/>
    <w:rsid w:val="00694813"/>
    <w:rsid w:val="006B74C6"/>
    <w:rsid w:val="006D1A92"/>
    <w:rsid w:val="006D46C3"/>
    <w:rsid w:val="006D549F"/>
    <w:rsid w:val="00716D3D"/>
    <w:rsid w:val="007A4762"/>
    <w:rsid w:val="007C4711"/>
    <w:rsid w:val="007C799E"/>
    <w:rsid w:val="007E5EF1"/>
    <w:rsid w:val="00801651"/>
    <w:rsid w:val="00816682"/>
    <w:rsid w:val="00830A97"/>
    <w:rsid w:val="008722A4"/>
    <w:rsid w:val="00887EC4"/>
    <w:rsid w:val="008B4FB2"/>
    <w:rsid w:val="008D111D"/>
    <w:rsid w:val="008F2149"/>
    <w:rsid w:val="008F40FA"/>
    <w:rsid w:val="00915A4E"/>
    <w:rsid w:val="009224E6"/>
    <w:rsid w:val="009249DE"/>
    <w:rsid w:val="009665CE"/>
    <w:rsid w:val="00967EA2"/>
    <w:rsid w:val="00987B9E"/>
    <w:rsid w:val="00991FB2"/>
    <w:rsid w:val="009A3D04"/>
    <w:rsid w:val="009B04CB"/>
    <w:rsid w:val="009B0E24"/>
    <w:rsid w:val="009C3423"/>
    <w:rsid w:val="009C43F5"/>
    <w:rsid w:val="009F7B60"/>
    <w:rsid w:val="00A079F0"/>
    <w:rsid w:val="00A13303"/>
    <w:rsid w:val="00A23B29"/>
    <w:rsid w:val="00A616C5"/>
    <w:rsid w:val="00A73AE8"/>
    <w:rsid w:val="00A76551"/>
    <w:rsid w:val="00A77DC0"/>
    <w:rsid w:val="00A80A6F"/>
    <w:rsid w:val="00AA6011"/>
    <w:rsid w:val="00AB5A14"/>
    <w:rsid w:val="00AB62BD"/>
    <w:rsid w:val="00AC066D"/>
    <w:rsid w:val="00AD07FE"/>
    <w:rsid w:val="00AD1531"/>
    <w:rsid w:val="00AF2F8C"/>
    <w:rsid w:val="00B34734"/>
    <w:rsid w:val="00B35C2A"/>
    <w:rsid w:val="00B37F73"/>
    <w:rsid w:val="00B5166D"/>
    <w:rsid w:val="00B81A95"/>
    <w:rsid w:val="00B90FF1"/>
    <w:rsid w:val="00BD4C68"/>
    <w:rsid w:val="00BD6BC1"/>
    <w:rsid w:val="00BF5A54"/>
    <w:rsid w:val="00C2134A"/>
    <w:rsid w:val="00C35E3E"/>
    <w:rsid w:val="00C36692"/>
    <w:rsid w:val="00C522EA"/>
    <w:rsid w:val="00C84BE9"/>
    <w:rsid w:val="00CB5875"/>
    <w:rsid w:val="00D01F43"/>
    <w:rsid w:val="00D025BE"/>
    <w:rsid w:val="00D02C0B"/>
    <w:rsid w:val="00D074C2"/>
    <w:rsid w:val="00D23A8A"/>
    <w:rsid w:val="00D323CC"/>
    <w:rsid w:val="00D47457"/>
    <w:rsid w:val="00D56089"/>
    <w:rsid w:val="00D642DD"/>
    <w:rsid w:val="00D72FB3"/>
    <w:rsid w:val="00D9514D"/>
    <w:rsid w:val="00DB6DAF"/>
    <w:rsid w:val="00DC16B9"/>
    <w:rsid w:val="00DC7DD8"/>
    <w:rsid w:val="00DD3868"/>
    <w:rsid w:val="00DF4CDB"/>
    <w:rsid w:val="00DF4D73"/>
    <w:rsid w:val="00E411A6"/>
    <w:rsid w:val="00E422C3"/>
    <w:rsid w:val="00E92C8A"/>
    <w:rsid w:val="00E95936"/>
    <w:rsid w:val="00ED3AD9"/>
    <w:rsid w:val="00EE38F7"/>
    <w:rsid w:val="00EE6226"/>
    <w:rsid w:val="00EF7986"/>
    <w:rsid w:val="00F822C5"/>
    <w:rsid w:val="00F83AEF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2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1A6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 w:cs="NewCenturySchlbk-Bold"/>
      <w:b/>
      <w:bCs/>
      <w:color w:val="000000"/>
    </w:rPr>
  </w:style>
  <w:style w:type="paragraph" w:styleId="Heading2">
    <w:name w:val="heading 2"/>
    <w:basedOn w:val="Normal"/>
    <w:link w:val="Heading2Char"/>
    <w:uiPriority w:val="99"/>
    <w:qFormat/>
    <w:rsid w:val="00E411A6"/>
    <w:pPr>
      <w:spacing w:before="100" w:beforeAutospacing="1" w:after="100" w:afterAutospacing="1"/>
      <w:outlineLvl w:val="1"/>
    </w:pPr>
    <w:rPr>
      <w:rFonts w:ascii="Verdana" w:eastAsia="Arial Unicode MS" w:hAnsi="Verdana" w:cs="Verdana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E411A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E411A6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C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C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C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E411A6"/>
    <w:rPr>
      <w:color w:val="0000FF"/>
      <w:u w:val="single"/>
    </w:rPr>
  </w:style>
  <w:style w:type="paragraph" w:styleId="NormalWeb">
    <w:name w:val="Normal (Web)"/>
    <w:basedOn w:val="Normal"/>
    <w:uiPriority w:val="99"/>
    <w:rsid w:val="00E411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99"/>
    <w:qFormat/>
    <w:rsid w:val="00E411A6"/>
    <w:rPr>
      <w:i/>
      <w:iCs/>
    </w:rPr>
  </w:style>
  <w:style w:type="character" w:styleId="Strong">
    <w:name w:val="Strong"/>
    <w:basedOn w:val="DefaultParagraphFont"/>
    <w:uiPriority w:val="99"/>
    <w:qFormat/>
    <w:rsid w:val="00E411A6"/>
    <w:rPr>
      <w:b/>
      <w:bCs/>
    </w:rPr>
  </w:style>
  <w:style w:type="character" w:styleId="FollowedHyperlink">
    <w:name w:val="FollowedHyperlink"/>
    <w:basedOn w:val="DefaultParagraphFont"/>
    <w:uiPriority w:val="99"/>
    <w:rsid w:val="00E411A6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411A6"/>
    <w:pPr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CB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411A6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40C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C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C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B7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0D02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CB7"/>
    <w:rPr>
      <w:sz w:val="24"/>
      <w:szCs w:val="24"/>
    </w:rPr>
  </w:style>
  <w:style w:type="character" w:customStyle="1" w:styleId="ptext-1">
    <w:name w:val="ptext-1"/>
    <w:basedOn w:val="DefaultParagraphFont"/>
    <w:uiPriority w:val="99"/>
    <w:rsid w:val="000D0205"/>
  </w:style>
  <w:style w:type="character" w:customStyle="1" w:styleId="ptext-3">
    <w:name w:val="ptext-3"/>
    <w:basedOn w:val="DefaultParagraphFont"/>
    <w:uiPriority w:val="99"/>
    <w:rsid w:val="000D0205"/>
  </w:style>
  <w:style w:type="character" w:customStyle="1" w:styleId="ptext-4">
    <w:name w:val="ptext-4"/>
    <w:basedOn w:val="DefaultParagraphFont"/>
    <w:uiPriority w:val="99"/>
    <w:rsid w:val="000D0205"/>
  </w:style>
  <w:style w:type="character" w:styleId="CommentReference">
    <w:name w:val="annotation reference"/>
    <w:basedOn w:val="DefaultParagraphFont"/>
    <w:uiPriority w:val="99"/>
    <w:semiHidden/>
    <w:unhideWhenUsed/>
    <w:rsid w:val="00DD3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8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gpo.gov/fdsys/pkg/USCODE-2014-title22/pdf/USCODE-2014-title22-chap58-subchapI-sec480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pkg/CFR-2015-title22-vol1/pdf/CFR-2015-title22-vol1-sec71-6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po.gov/fdsys/pkg/CFR-2015-title22-vol1/pdf/CFR-2015-title22-vol1-sec71-1.pdf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po.gov/fdsys/pkg/USCODE-2014-title22/pdf/USCODE-2014-title22-chap38-sec27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62f96a-66e1-4be8-b48f-4f93925b0ce8">7SQV2MQ46D4J-708-1439</_dlc_DocId>
    <_dlc_DocIdUrl xmlns="aa62f96a-66e1-4be8-b48f-4f93925b0ce8">
      <Url>http://ca.m.state.sbu/sites/OCS/P/_layouts/DocIdRedir.aspx?ID=7SQV2MQ46D4J-708-1439</Url>
      <Description>7SQV2MQ46D4J-708-1439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C7C6B3CF79346ADE663D8C4D7A753" ma:contentTypeVersion="1" ma:contentTypeDescription="Create a new document." ma:contentTypeScope="" ma:versionID="cb20d10103c13618eb08c081cda14622">
  <xsd:schema xmlns:xsd="http://www.w3.org/2001/XMLSchema" xmlns:xs="http://www.w3.org/2001/XMLSchema" xmlns:p="http://schemas.microsoft.com/office/2006/metadata/properties" xmlns:ns2="aa62f96a-66e1-4be8-b48f-4f93925b0ce8" targetNamespace="http://schemas.microsoft.com/office/2006/metadata/properties" ma:root="true" ma:fieldsID="ba1b522f22cf3fd086ae25010b0cddf8" ns2:_="">
    <xsd:import namespace="aa62f96a-66e1-4be8-b48f-4f93925b0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2f96a-66e1-4be8-b48f-4f93925b0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/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B979-1CB6-439D-A946-EC2B88F9B642}">
  <ds:schemaRefs>
    <ds:schemaRef ds:uri="http://schemas.microsoft.com/office/2006/metadata/properties"/>
    <ds:schemaRef ds:uri="http://schemas.microsoft.com/office/infopath/2007/PartnerControls"/>
    <ds:schemaRef ds:uri="aa62f96a-66e1-4be8-b48f-4f93925b0ce8"/>
  </ds:schemaRefs>
</ds:datastoreItem>
</file>

<file path=customXml/itemProps2.xml><?xml version="1.0" encoding="utf-8"?>
<ds:datastoreItem xmlns:ds="http://schemas.openxmlformats.org/officeDocument/2006/customXml" ds:itemID="{2C303A6D-3D71-46FD-988F-9F1D800A00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52C73E-2741-41D1-88D3-DE1A6DBE6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2f96a-66e1-4be8-b48f-4f93925b0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F30F2-028A-4ADE-8AAA-10820058C0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4AE0A7-BB30-4434-B2EF-ED9839B4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Dep of State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M. Fraser</dc:creator>
  <cp:keywords/>
  <dc:description/>
  <cp:lastModifiedBy>SYSTEM</cp:lastModifiedBy>
  <cp:revision>2</cp:revision>
  <cp:lastPrinted>2009-05-11T13:30:00Z</cp:lastPrinted>
  <dcterms:created xsi:type="dcterms:W3CDTF">2019-07-02T19:17:00Z</dcterms:created>
  <dcterms:modified xsi:type="dcterms:W3CDTF">2019-07-02T19:17:00Z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0x010100595C7C6B3CF79346ADE663D8C4D7A753</vt:lpwstr>
  </property>
  <property fmtid="{D5CDD505-2E9C-101B-9397-08002B2CF9AE}" pid="3" name="_dlc_DocIdItemGuid">
    <vt:lpwstr>018fcb93-6dbc-4e9d-8a54-b3e5150666d8</vt:lpwstr>
  </property>
</Properties>
</file>