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A04FD">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A04FD">
        <w:rPr>
          <w:b/>
          <w:sz w:val="28"/>
          <w:szCs w:val="28"/>
        </w:rPr>
        <w:t>I-601, Application for Waiver of Grounds of Inadmissibility</w:t>
      </w:r>
    </w:p>
    <w:p w:rsidR="00483DCD" w:rsidRDefault="00483DCD" w:rsidP="00D71B67">
      <w:pPr>
        <w:jc w:val="center"/>
        <w:rPr>
          <w:b/>
          <w:sz w:val="28"/>
          <w:szCs w:val="28"/>
        </w:rPr>
      </w:pPr>
      <w:r>
        <w:rPr>
          <w:b/>
          <w:sz w:val="28"/>
          <w:szCs w:val="28"/>
        </w:rPr>
        <w:t>OMB Number: 1615-</w:t>
      </w:r>
      <w:r w:rsidR="000A04FD">
        <w:rPr>
          <w:b/>
          <w:sz w:val="28"/>
          <w:szCs w:val="28"/>
        </w:rPr>
        <w:t>0029</w:t>
      </w:r>
    </w:p>
    <w:p w:rsidR="009377EB" w:rsidRDefault="000A04FD" w:rsidP="00D71B67">
      <w:pPr>
        <w:jc w:val="center"/>
        <w:rPr>
          <w:b/>
          <w:sz w:val="28"/>
          <w:szCs w:val="28"/>
        </w:rPr>
      </w:pPr>
      <w:r>
        <w:rPr>
          <w:b/>
          <w:sz w:val="28"/>
          <w:szCs w:val="28"/>
        </w:rPr>
        <w:t>07/31/2019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A04FD">
              <w:rPr>
                <w:b/>
                <w:sz w:val="24"/>
                <w:szCs w:val="24"/>
              </w:rPr>
              <w:t>Public Charge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0A04FD" w:rsidP="006C475E">
            <w:pPr>
              <w:rPr>
                <w:sz w:val="24"/>
                <w:szCs w:val="24"/>
              </w:rPr>
            </w:pPr>
            <w:r>
              <w:rPr>
                <w:sz w:val="24"/>
                <w:szCs w:val="24"/>
              </w:rPr>
              <w:t>Expires 07/31/2021</w:t>
            </w:r>
          </w:p>
          <w:p w:rsidR="006C475E" w:rsidRPr="006C475E" w:rsidRDefault="006C475E" w:rsidP="000A04FD">
            <w:pPr>
              <w:rPr>
                <w:sz w:val="24"/>
                <w:szCs w:val="24"/>
              </w:rPr>
            </w:pPr>
            <w:r>
              <w:rPr>
                <w:sz w:val="24"/>
                <w:szCs w:val="24"/>
              </w:rPr>
              <w:t xml:space="preserve">Edition Date </w:t>
            </w:r>
            <w:r w:rsidR="000A04FD">
              <w:rPr>
                <w:sz w:val="24"/>
                <w:szCs w:val="24"/>
              </w:rPr>
              <w:t>07/03/2019</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78414E" w:rsidRPr="007228B5" w:rsidTr="002D6271">
        <w:tc>
          <w:tcPr>
            <w:tcW w:w="2808" w:type="dxa"/>
          </w:tcPr>
          <w:p w:rsidR="0078414E" w:rsidRDefault="0078414E" w:rsidP="0078414E">
            <w:pPr>
              <w:rPr>
                <w:b/>
                <w:sz w:val="24"/>
                <w:szCs w:val="24"/>
              </w:rPr>
            </w:pPr>
            <w:r>
              <w:rPr>
                <w:b/>
                <w:sz w:val="24"/>
                <w:szCs w:val="24"/>
              </w:rPr>
              <w:t>Pages 9-17,</w:t>
            </w:r>
          </w:p>
          <w:p w:rsidR="0078414E" w:rsidRDefault="0078414E" w:rsidP="0078414E">
            <w:pPr>
              <w:rPr>
                <w:b/>
                <w:sz w:val="24"/>
                <w:szCs w:val="24"/>
              </w:rPr>
            </w:pPr>
          </w:p>
          <w:p w:rsidR="0078414E" w:rsidRPr="004B3E2B" w:rsidRDefault="0078414E" w:rsidP="0078414E">
            <w:pPr>
              <w:rPr>
                <w:b/>
                <w:sz w:val="24"/>
                <w:szCs w:val="24"/>
              </w:rPr>
            </w:pPr>
            <w:r>
              <w:rPr>
                <w:b/>
                <w:sz w:val="24"/>
                <w:szCs w:val="24"/>
              </w:rPr>
              <w:t>Reasons for Inadmissibility</w:t>
            </w:r>
          </w:p>
        </w:tc>
        <w:tc>
          <w:tcPr>
            <w:tcW w:w="4095" w:type="dxa"/>
          </w:tcPr>
          <w:p w:rsidR="0078414E" w:rsidRPr="00BE769F" w:rsidRDefault="0078414E" w:rsidP="0078414E">
            <w:pPr>
              <w:rPr>
                <w:b/>
                <w:sz w:val="22"/>
                <w:szCs w:val="22"/>
              </w:rPr>
            </w:pPr>
            <w:r w:rsidRPr="00BE769F">
              <w:rPr>
                <w:b/>
                <w:sz w:val="22"/>
                <w:szCs w:val="22"/>
              </w:rPr>
              <w:t>[Page 16]</w:t>
            </w:r>
          </w:p>
          <w:p w:rsidR="0078414E" w:rsidRPr="00BE769F" w:rsidRDefault="0078414E" w:rsidP="0078414E">
            <w:pPr>
              <w:rPr>
                <w:b/>
                <w:sz w:val="22"/>
                <w:szCs w:val="22"/>
              </w:rPr>
            </w:pPr>
          </w:p>
          <w:p w:rsidR="0078414E" w:rsidRPr="00BE769F" w:rsidRDefault="0078414E" w:rsidP="0078414E">
            <w:pPr>
              <w:rPr>
                <w:b/>
                <w:sz w:val="22"/>
                <w:szCs w:val="22"/>
              </w:rPr>
            </w:pPr>
            <w:r w:rsidRPr="00BE769F">
              <w:rPr>
                <w:b/>
                <w:sz w:val="22"/>
                <w:szCs w:val="22"/>
              </w:rPr>
              <w:t>Reasons for Inadmissibility</w:t>
            </w:r>
          </w:p>
          <w:p w:rsidR="0078414E" w:rsidRPr="00BE769F" w:rsidRDefault="0078414E" w:rsidP="0078414E">
            <w:pPr>
              <w:rPr>
                <w:sz w:val="22"/>
                <w:szCs w:val="22"/>
              </w:rPr>
            </w:pPr>
          </w:p>
          <w:p w:rsidR="0078414E" w:rsidRPr="00BE769F" w:rsidRDefault="0078414E" w:rsidP="0078414E">
            <w:pPr>
              <w:rPr>
                <w:sz w:val="22"/>
                <w:szCs w:val="22"/>
              </w:rPr>
            </w:pPr>
            <w:r w:rsidRPr="00BE769F">
              <w:rPr>
                <w:sz w:val="22"/>
                <w:szCs w:val="22"/>
              </w:rPr>
              <w:t>…</w:t>
            </w:r>
          </w:p>
          <w:p w:rsidR="0078414E" w:rsidRPr="00BE769F" w:rsidRDefault="0078414E" w:rsidP="0078414E">
            <w:pPr>
              <w:rPr>
                <w:b/>
                <w:sz w:val="22"/>
                <w:szCs w:val="22"/>
              </w:rPr>
            </w:pPr>
            <w:r w:rsidRPr="00BE769F">
              <w:rPr>
                <w:b/>
                <w:sz w:val="22"/>
                <w:szCs w:val="22"/>
              </w:rPr>
              <w:t>You Are an Applicant for Adjustment of Status Based on T Nonimmigrant Status</w:t>
            </w:r>
          </w:p>
          <w:p w:rsidR="0078414E" w:rsidRPr="00BE769F" w:rsidRDefault="0078414E" w:rsidP="0078414E">
            <w:pPr>
              <w:rPr>
                <w:sz w:val="22"/>
                <w:szCs w:val="22"/>
              </w:rPr>
            </w:pPr>
          </w:p>
          <w:p w:rsidR="0078414E" w:rsidRPr="00BE769F" w:rsidRDefault="0078414E" w:rsidP="0078414E">
            <w:pPr>
              <w:pStyle w:val="NoSpacing"/>
              <w:rPr>
                <w:rFonts w:ascii="Times New Roman" w:eastAsia="Times New Roman" w:hAnsi="Times New Roman" w:cs="Times New Roman"/>
              </w:rPr>
            </w:pPr>
            <w:r w:rsidRPr="00BE769F">
              <w:rPr>
                <w:rFonts w:ascii="Times New Roman" w:eastAsia="Times New Roman" w:hAnsi="Times New Roman" w:cs="Times New Roman"/>
              </w:rPr>
              <w:t>If you are</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an</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applicant</w:t>
            </w:r>
            <w:r w:rsidRPr="00BE769F">
              <w:rPr>
                <w:rFonts w:ascii="Times New Roman" w:eastAsia="Times New Roman" w:hAnsi="Times New Roman" w:cs="Times New Roman"/>
                <w:spacing w:val="-8"/>
              </w:rPr>
              <w:t xml:space="preserve"> </w:t>
            </w:r>
            <w:r w:rsidRPr="00BE769F">
              <w:rPr>
                <w:rFonts w:ascii="Times New Roman" w:eastAsia="Times New Roman" w:hAnsi="Times New Roman" w:cs="Times New Roman"/>
              </w:rPr>
              <w:t>for adjustment</w:t>
            </w:r>
            <w:r w:rsidRPr="00BE769F">
              <w:rPr>
                <w:rFonts w:ascii="Times New Roman" w:eastAsia="Times New Roman" w:hAnsi="Times New Roman" w:cs="Times New Roman"/>
                <w:spacing w:val="-10"/>
              </w:rPr>
              <w:t xml:space="preserve"> </w:t>
            </w:r>
            <w:r w:rsidRPr="00BE769F">
              <w:rPr>
                <w:rFonts w:ascii="Times New Roman" w:eastAsia="Times New Roman" w:hAnsi="Times New Roman" w:cs="Times New Roman"/>
              </w:rPr>
              <w:t>of status</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based</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on</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T</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nonimmigrant</w:t>
            </w:r>
            <w:r w:rsidRPr="00BE769F">
              <w:rPr>
                <w:rFonts w:ascii="Times New Roman" w:eastAsia="Times New Roman" w:hAnsi="Times New Roman" w:cs="Times New Roman"/>
                <w:spacing w:val="-12"/>
              </w:rPr>
              <w:t xml:space="preserve"> </w:t>
            </w:r>
            <w:r w:rsidRPr="00BE769F">
              <w:rPr>
                <w:rFonts w:ascii="Times New Roman" w:eastAsia="Times New Roman" w:hAnsi="Times New Roman" w:cs="Times New Roman"/>
              </w:rPr>
              <w:t>status,</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you may</w:t>
            </w:r>
            <w:r w:rsidRPr="00BE769F">
              <w:rPr>
                <w:rFonts w:ascii="Times New Roman" w:eastAsia="Times New Roman" w:hAnsi="Times New Roman" w:cs="Times New Roman"/>
                <w:spacing w:val="-4"/>
              </w:rPr>
              <w:t xml:space="preserve"> </w:t>
            </w:r>
            <w:r w:rsidRPr="00BE769F">
              <w:rPr>
                <w:rFonts w:ascii="Times New Roman" w:eastAsia="Times New Roman" w:hAnsi="Times New Roman" w:cs="Times New Roman"/>
              </w:rPr>
              <w:t>obtain</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a</w:t>
            </w:r>
            <w:r w:rsidRPr="00BE769F">
              <w:rPr>
                <w:rFonts w:ascii="Times New Roman" w:eastAsia="Times New Roman" w:hAnsi="Times New Roman" w:cs="Times New Roman"/>
                <w:spacing w:val="-1"/>
              </w:rPr>
              <w:t xml:space="preserve"> </w:t>
            </w:r>
            <w:r w:rsidRPr="00BE769F">
              <w:rPr>
                <w:rFonts w:ascii="Times New Roman" w:eastAsia="Times New Roman" w:hAnsi="Times New Roman" w:cs="Times New Roman"/>
              </w:rPr>
              <w:t>waiver</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of almost any</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ground of inadmissibility</w:t>
            </w:r>
            <w:r w:rsidRPr="00BE769F">
              <w:rPr>
                <w:rFonts w:ascii="Times New Roman" w:eastAsia="Times New Roman" w:hAnsi="Times New Roman" w:cs="Times New Roman"/>
                <w:spacing w:val="-13"/>
              </w:rPr>
              <w:t xml:space="preserve"> </w:t>
            </w:r>
            <w:r w:rsidRPr="00BE769F">
              <w:rPr>
                <w:rFonts w:ascii="Times New Roman" w:eastAsia="Times New Roman" w:hAnsi="Times New Roman" w:cs="Times New Roman"/>
              </w:rPr>
              <w:t>listed</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in</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INA</w:t>
            </w:r>
            <w:r w:rsidRPr="00BE769F">
              <w:rPr>
                <w:rFonts w:ascii="Times New Roman" w:eastAsia="Times New Roman" w:hAnsi="Times New Roman" w:cs="Times New Roman"/>
                <w:spacing w:val="-13"/>
              </w:rPr>
              <w:t xml:space="preserve"> </w:t>
            </w:r>
            <w:r w:rsidRPr="00BE769F">
              <w:rPr>
                <w:rFonts w:ascii="Times New Roman" w:eastAsia="Times New Roman" w:hAnsi="Times New Roman" w:cs="Times New Roman"/>
              </w:rPr>
              <w:t>section</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212(a)</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that</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was not</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previously</w:t>
            </w:r>
            <w:r w:rsidRPr="00BE769F">
              <w:rPr>
                <w:rFonts w:ascii="Times New Roman" w:eastAsia="Times New Roman" w:hAnsi="Times New Roman" w:cs="Times New Roman"/>
                <w:spacing w:val="-9"/>
              </w:rPr>
              <w:t xml:space="preserve"> </w:t>
            </w:r>
            <w:r w:rsidRPr="00BE769F">
              <w:rPr>
                <w:rFonts w:ascii="Times New Roman" w:eastAsia="Times New Roman" w:hAnsi="Times New Roman" w:cs="Times New Roman"/>
              </w:rPr>
              <w:t>waived</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in</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connection</w:t>
            </w:r>
            <w:r w:rsidRPr="00BE769F">
              <w:rPr>
                <w:rFonts w:ascii="Times New Roman" w:eastAsia="Times New Roman" w:hAnsi="Times New Roman" w:cs="Times New Roman"/>
                <w:spacing w:val="-10"/>
              </w:rPr>
              <w:t xml:space="preserve"> </w:t>
            </w:r>
            <w:r w:rsidRPr="00BE769F">
              <w:rPr>
                <w:rFonts w:ascii="Times New Roman" w:eastAsia="Times New Roman" w:hAnsi="Times New Roman" w:cs="Times New Roman"/>
              </w:rPr>
              <w:t>with</w:t>
            </w:r>
            <w:r w:rsidRPr="00BE769F">
              <w:rPr>
                <w:rFonts w:ascii="Times New Roman" w:eastAsia="Times New Roman" w:hAnsi="Times New Roman" w:cs="Times New Roman"/>
                <w:spacing w:val="-4"/>
              </w:rPr>
              <w:t xml:space="preserve"> </w:t>
            </w:r>
            <w:r w:rsidRPr="00BE769F">
              <w:rPr>
                <w:rFonts w:ascii="Times New Roman" w:eastAsia="Times New Roman" w:hAnsi="Times New Roman" w:cs="Times New Roman"/>
              </w:rPr>
              <w:t>your</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T Nonimmigrant</w:t>
            </w:r>
            <w:r w:rsidRPr="00BE769F">
              <w:rPr>
                <w:rFonts w:ascii="Times New Roman" w:eastAsia="Times New Roman" w:hAnsi="Times New Roman" w:cs="Times New Roman"/>
                <w:spacing w:val="-13"/>
              </w:rPr>
              <w:t xml:space="preserve"> </w:t>
            </w:r>
            <w:r w:rsidRPr="00BE769F">
              <w:rPr>
                <w:rFonts w:ascii="Times New Roman" w:eastAsia="Times New Roman" w:hAnsi="Times New Roman" w:cs="Times New Roman"/>
              </w:rPr>
              <w:t>Status.</w:t>
            </w:r>
          </w:p>
          <w:p w:rsidR="0078414E" w:rsidRPr="00BE769F" w:rsidRDefault="0078414E" w:rsidP="0078414E">
            <w:pPr>
              <w:pStyle w:val="NoSpacing"/>
              <w:rPr>
                <w:rFonts w:ascii="Times New Roman" w:hAnsi="Times New Roman" w:cs="Times New Roman"/>
              </w:rPr>
            </w:pPr>
          </w:p>
          <w:p w:rsidR="0078414E" w:rsidRPr="00BE769F" w:rsidRDefault="0078414E" w:rsidP="0078414E">
            <w:pPr>
              <w:pStyle w:val="NoSpacing"/>
              <w:rPr>
                <w:rFonts w:ascii="Times New Roman" w:eastAsia="Times New Roman" w:hAnsi="Times New Roman" w:cs="Times New Roman"/>
              </w:rPr>
            </w:pPr>
            <w:r w:rsidRPr="00BE769F">
              <w:rPr>
                <w:rFonts w:ascii="Times New Roman" w:eastAsia="Times New Roman" w:hAnsi="Times New Roman" w:cs="Times New Roman"/>
              </w:rPr>
              <w:t>If you are</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inadmissible</w:t>
            </w:r>
            <w:r w:rsidRPr="00BE769F">
              <w:rPr>
                <w:rFonts w:ascii="Times New Roman" w:eastAsia="Times New Roman" w:hAnsi="Times New Roman" w:cs="Times New Roman"/>
                <w:spacing w:val="-11"/>
              </w:rPr>
              <w:t xml:space="preserve"> </w:t>
            </w:r>
            <w:r w:rsidRPr="00BE769F">
              <w:rPr>
                <w:rFonts w:ascii="Times New Roman" w:eastAsia="Times New Roman" w:hAnsi="Times New Roman" w:cs="Times New Roman"/>
              </w:rPr>
              <w:t>based</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on health-related</w:t>
            </w:r>
            <w:r w:rsidRPr="00BE769F">
              <w:rPr>
                <w:rFonts w:ascii="Times New Roman" w:eastAsia="Times New Roman" w:hAnsi="Times New Roman" w:cs="Times New Roman"/>
                <w:spacing w:val="-12"/>
              </w:rPr>
              <w:t xml:space="preserve"> </w:t>
            </w:r>
            <w:r w:rsidRPr="00BE769F">
              <w:rPr>
                <w:rFonts w:ascii="Times New Roman" w:eastAsia="Times New Roman" w:hAnsi="Times New Roman" w:cs="Times New Roman"/>
              </w:rPr>
              <w:t>grounds (INA</w:t>
            </w:r>
            <w:r w:rsidRPr="00BE769F">
              <w:rPr>
                <w:rFonts w:ascii="Times New Roman" w:eastAsia="Times New Roman" w:hAnsi="Times New Roman" w:cs="Times New Roman"/>
                <w:spacing w:val="-13"/>
              </w:rPr>
              <w:t xml:space="preserve"> </w:t>
            </w:r>
            <w:r w:rsidRPr="00BE769F">
              <w:rPr>
                <w:rFonts w:ascii="Times New Roman" w:eastAsia="Times New Roman" w:hAnsi="Times New Roman" w:cs="Times New Roman"/>
              </w:rPr>
              <w:t>section</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212(a)(1)) or public-charge grounds (INA section 212(a)(4)),</w:t>
            </w:r>
            <w:r w:rsidRPr="00BE769F">
              <w:rPr>
                <w:rFonts w:ascii="Times New Roman" w:eastAsia="Times New Roman" w:hAnsi="Times New Roman" w:cs="Times New Roman"/>
                <w:spacing w:val="-10"/>
              </w:rPr>
              <w:t xml:space="preserve"> </w:t>
            </w:r>
            <w:r w:rsidRPr="00BE769F">
              <w:rPr>
                <w:rFonts w:ascii="Times New Roman" w:eastAsia="Times New Roman" w:hAnsi="Times New Roman" w:cs="Times New Roman"/>
              </w:rPr>
              <w:t>the</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waiver</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may</w:t>
            </w:r>
            <w:r w:rsidRPr="00BE769F">
              <w:rPr>
                <w:rFonts w:ascii="Times New Roman" w:eastAsia="Times New Roman" w:hAnsi="Times New Roman" w:cs="Times New Roman"/>
                <w:spacing w:val="-4"/>
              </w:rPr>
              <w:t xml:space="preserve"> </w:t>
            </w:r>
            <w:r w:rsidRPr="00BE769F">
              <w:rPr>
                <w:rFonts w:ascii="Times New Roman" w:eastAsia="Times New Roman" w:hAnsi="Times New Roman" w:cs="Times New Roman"/>
              </w:rPr>
              <w:t>be</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approved</w:t>
            </w:r>
            <w:r w:rsidRPr="00BE769F">
              <w:rPr>
                <w:rFonts w:ascii="Times New Roman" w:eastAsia="Times New Roman" w:hAnsi="Times New Roman" w:cs="Times New Roman"/>
                <w:spacing w:val="-8"/>
              </w:rPr>
              <w:t xml:space="preserve"> </w:t>
            </w:r>
            <w:r w:rsidRPr="00BE769F">
              <w:rPr>
                <w:rFonts w:ascii="Times New Roman" w:eastAsia="Times New Roman" w:hAnsi="Times New Roman" w:cs="Times New Roman"/>
              </w:rPr>
              <w:t>if</w:t>
            </w:r>
            <w:r w:rsidRPr="00BE769F">
              <w:rPr>
                <w:rFonts w:ascii="Times New Roman" w:eastAsia="Times New Roman" w:hAnsi="Times New Roman" w:cs="Times New Roman"/>
                <w:spacing w:val="-1"/>
              </w:rPr>
              <w:t xml:space="preserve"> </w:t>
            </w:r>
            <w:r w:rsidRPr="00BE769F">
              <w:rPr>
                <w:rFonts w:ascii="Times New Roman" w:eastAsia="Times New Roman" w:hAnsi="Times New Roman" w:cs="Times New Roman"/>
              </w:rPr>
              <w:t>granting</w:t>
            </w:r>
            <w:r w:rsidRPr="00BE769F">
              <w:rPr>
                <w:rFonts w:ascii="Times New Roman" w:eastAsia="Times New Roman" w:hAnsi="Times New Roman" w:cs="Times New Roman"/>
                <w:spacing w:val="-7"/>
              </w:rPr>
              <w:t xml:space="preserve"> </w:t>
            </w:r>
            <w:r w:rsidRPr="00BE769F">
              <w:rPr>
                <w:rFonts w:ascii="Times New Roman" w:eastAsia="Times New Roman" w:hAnsi="Times New Roman" w:cs="Times New Roman"/>
              </w:rPr>
              <w:t>the</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waiver</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is</w:t>
            </w:r>
            <w:r w:rsidRPr="00BE769F">
              <w:rPr>
                <w:rFonts w:ascii="Times New Roman" w:eastAsia="Times New Roman" w:hAnsi="Times New Roman" w:cs="Times New Roman"/>
                <w:spacing w:val="-1"/>
              </w:rPr>
              <w:t xml:space="preserve"> </w:t>
            </w:r>
            <w:r w:rsidRPr="00BE769F">
              <w:rPr>
                <w:rFonts w:ascii="Times New Roman" w:eastAsia="Times New Roman" w:hAnsi="Times New Roman" w:cs="Times New Roman"/>
              </w:rPr>
              <w:t>in</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the</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national</w:t>
            </w:r>
            <w:r w:rsidRPr="00BE769F">
              <w:rPr>
                <w:rFonts w:ascii="Times New Roman" w:eastAsia="Times New Roman" w:hAnsi="Times New Roman" w:cs="Times New Roman"/>
                <w:spacing w:val="-7"/>
              </w:rPr>
              <w:t xml:space="preserve"> </w:t>
            </w:r>
            <w:r w:rsidRPr="00BE769F">
              <w:rPr>
                <w:rFonts w:ascii="Times New Roman" w:eastAsia="Times New Roman" w:hAnsi="Times New Roman" w:cs="Times New Roman"/>
              </w:rPr>
              <w:t>interest.</w:t>
            </w:r>
          </w:p>
          <w:p w:rsidR="0078414E" w:rsidRPr="00BE769F" w:rsidRDefault="0078414E" w:rsidP="0078414E">
            <w:pPr>
              <w:rPr>
                <w:sz w:val="22"/>
                <w:szCs w:val="22"/>
              </w:rPr>
            </w:pPr>
            <w:r w:rsidRPr="00BE769F">
              <w:rPr>
                <w:sz w:val="22"/>
                <w:szCs w:val="22"/>
              </w:rPr>
              <w:t>…</w:t>
            </w:r>
          </w:p>
          <w:p w:rsidR="0078414E" w:rsidRPr="00BE769F" w:rsidRDefault="0078414E" w:rsidP="0078414E">
            <w:pPr>
              <w:rPr>
                <w:sz w:val="22"/>
                <w:szCs w:val="22"/>
              </w:rPr>
            </w:pPr>
          </w:p>
        </w:tc>
        <w:tc>
          <w:tcPr>
            <w:tcW w:w="4095" w:type="dxa"/>
          </w:tcPr>
          <w:p w:rsidR="0078414E" w:rsidRPr="00BE769F" w:rsidRDefault="0078414E" w:rsidP="0078414E">
            <w:pPr>
              <w:rPr>
                <w:b/>
                <w:sz w:val="22"/>
                <w:szCs w:val="22"/>
              </w:rPr>
            </w:pPr>
            <w:r w:rsidRPr="00BE769F">
              <w:rPr>
                <w:b/>
                <w:sz w:val="22"/>
                <w:szCs w:val="22"/>
              </w:rPr>
              <w:t>[Page 16]</w:t>
            </w:r>
          </w:p>
          <w:p w:rsidR="0078414E" w:rsidRPr="00BE769F" w:rsidRDefault="0078414E" w:rsidP="0078414E">
            <w:pPr>
              <w:rPr>
                <w:b/>
                <w:sz w:val="22"/>
                <w:szCs w:val="22"/>
              </w:rPr>
            </w:pPr>
          </w:p>
          <w:p w:rsidR="0078414E" w:rsidRPr="00BE769F" w:rsidRDefault="0078414E" w:rsidP="0078414E">
            <w:pPr>
              <w:rPr>
                <w:b/>
                <w:sz w:val="22"/>
                <w:szCs w:val="22"/>
              </w:rPr>
            </w:pPr>
            <w:r w:rsidRPr="00BE769F">
              <w:rPr>
                <w:b/>
                <w:sz w:val="22"/>
                <w:szCs w:val="22"/>
              </w:rPr>
              <w:t>Reasons for Inadmissibility</w:t>
            </w:r>
          </w:p>
          <w:p w:rsidR="0078414E" w:rsidRPr="00BE769F" w:rsidRDefault="0078414E" w:rsidP="0078414E">
            <w:pPr>
              <w:rPr>
                <w:sz w:val="22"/>
                <w:szCs w:val="22"/>
              </w:rPr>
            </w:pPr>
          </w:p>
          <w:p w:rsidR="0078414E" w:rsidRPr="00BE769F" w:rsidRDefault="0078414E" w:rsidP="0078414E">
            <w:pPr>
              <w:rPr>
                <w:sz w:val="22"/>
                <w:szCs w:val="22"/>
              </w:rPr>
            </w:pPr>
            <w:r w:rsidRPr="00BE769F">
              <w:rPr>
                <w:sz w:val="22"/>
                <w:szCs w:val="22"/>
              </w:rPr>
              <w:t>…</w:t>
            </w:r>
          </w:p>
          <w:p w:rsidR="0078414E" w:rsidRPr="00BE769F" w:rsidRDefault="0078414E" w:rsidP="0078414E">
            <w:pPr>
              <w:rPr>
                <w:b/>
                <w:sz w:val="22"/>
                <w:szCs w:val="22"/>
              </w:rPr>
            </w:pPr>
            <w:r w:rsidRPr="00BE769F">
              <w:rPr>
                <w:b/>
                <w:sz w:val="22"/>
                <w:szCs w:val="22"/>
              </w:rPr>
              <w:t>You Are an Applicant for Adjustment of Status Based on T Nonimmigrant Status</w:t>
            </w:r>
          </w:p>
          <w:p w:rsidR="0078414E" w:rsidRPr="00BE769F" w:rsidRDefault="0078414E" w:rsidP="0078414E">
            <w:pPr>
              <w:rPr>
                <w:sz w:val="22"/>
                <w:szCs w:val="22"/>
              </w:rPr>
            </w:pPr>
          </w:p>
          <w:p w:rsidR="0078414E" w:rsidRPr="00BE769F" w:rsidRDefault="0078414E" w:rsidP="0078414E">
            <w:pPr>
              <w:pStyle w:val="NoSpacing"/>
              <w:rPr>
                <w:rFonts w:ascii="Times New Roman" w:eastAsia="Times New Roman" w:hAnsi="Times New Roman" w:cs="Times New Roman"/>
              </w:rPr>
            </w:pPr>
            <w:r w:rsidRPr="00BE769F">
              <w:rPr>
                <w:rFonts w:ascii="Times New Roman" w:eastAsia="Times New Roman" w:hAnsi="Times New Roman" w:cs="Times New Roman"/>
              </w:rPr>
              <w:t>If you are</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an</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applicant</w:t>
            </w:r>
            <w:r w:rsidRPr="00BE769F">
              <w:rPr>
                <w:rFonts w:ascii="Times New Roman" w:eastAsia="Times New Roman" w:hAnsi="Times New Roman" w:cs="Times New Roman"/>
                <w:spacing w:val="-8"/>
              </w:rPr>
              <w:t xml:space="preserve"> </w:t>
            </w:r>
            <w:r w:rsidRPr="00BE769F">
              <w:rPr>
                <w:rFonts w:ascii="Times New Roman" w:eastAsia="Times New Roman" w:hAnsi="Times New Roman" w:cs="Times New Roman"/>
              </w:rPr>
              <w:t>for adjustment</w:t>
            </w:r>
            <w:r w:rsidRPr="00BE769F">
              <w:rPr>
                <w:rFonts w:ascii="Times New Roman" w:eastAsia="Times New Roman" w:hAnsi="Times New Roman" w:cs="Times New Roman"/>
                <w:spacing w:val="-10"/>
              </w:rPr>
              <w:t xml:space="preserve"> </w:t>
            </w:r>
            <w:r w:rsidRPr="00BE769F">
              <w:rPr>
                <w:rFonts w:ascii="Times New Roman" w:eastAsia="Times New Roman" w:hAnsi="Times New Roman" w:cs="Times New Roman"/>
              </w:rPr>
              <w:t>of status</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based</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on</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T</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nonimmigrant</w:t>
            </w:r>
            <w:r w:rsidRPr="00BE769F">
              <w:rPr>
                <w:rFonts w:ascii="Times New Roman" w:eastAsia="Times New Roman" w:hAnsi="Times New Roman" w:cs="Times New Roman"/>
                <w:spacing w:val="-12"/>
              </w:rPr>
              <w:t xml:space="preserve"> </w:t>
            </w:r>
            <w:r w:rsidRPr="00BE769F">
              <w:rPr>
                <w:rFonts w:ascii="Times New Roman" w:eastAsia="Times New Roman" w:hAnsi="Times New Roman" w:cs="Times New Roman"/>
              </w:rPr>
              <w:t>status,</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you may</w:t>
            </w:r>
            <w:r w:rsidRPr="00BE769F">
              <w:rPr>
                <w:rFonts w:ascii="Times New Roman" w:eastAsia="Times New Roman" w:hAnsi="Times New Roman" w:cs="Times New Roman"/>
                <w:spacing w:val="-4"/>
              </w:rPr>
              <w:t xml:space="preserve"> </w:t>
            </w:r>
            <w:r w:rsidRPr="00BE769F">
              <w:rPr>
                <w:rFonts w:ascii="Times New Roman" w:eastAsia="Times New Roman" w:hAnsi="Times New Roman" w:cs="Times New Roman"/>
              </w:rPr>
              <w:t>obtain</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a</w:t>
            </w:r>
            <w:r w:rsidRPr="00BE769F">
              <w:rPr>
                <w:rFonts w:ascii="Times New Roman" w:eastAsia="Times New Roman" w:hAnsi="Times New Roman" w:cs="Times New Roman"/>
                <w:spacing w:val="-1"/>
              </w:rPr>
              <w:t xml:space="preserve"> </w:t>
            </w:r>
            <w:r w:rsidRPr="00BE769F">
              <w:rPr>
                <w:rFonts w:ascii="Times New Roman" w:eastAsia="Times New Roman" w:hAnsi="Times New Roman" w:cs="Times New Roman"/>
              </w:rPr>
              <w:t>waiver</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of almost any</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ground of inadmissibility</w:t>
            </w:r>
            <w:r w:rsidRPr="00BE769F">
              <w:rPr>
                <w:rFonts w:ascii="Times New Roman" w:eastAsia="Times New Roman" w:hAnsi="Times New Roman" w:cs="Times New Roman"/>
                <w:spacing w:val="-13"/>
              </w:rPr>
              <w:t xml:space="preserve"> </w:t>
            </w:r>
            <w:r w:rsidRPr="00BE769F">
              <w:rPr>
                <w:rFonts w:ascii="Times New Roman" w:eastAsia="Times New Roman" w:hAnsi="Times New Roman" w:cs="Times New Roman"/>
              </w:rPr>
              <w:t>listed</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in</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INA</w:t>
            </w:r>
            <w:r w:rsidRPr="00BE769F">
              <w:rPr>
                <w:rFonts w:ascii="Times New Roman" w:eastAsia="Times New Roman" w:hAnsi="Times New Roman" w:cs="Times New Roman"/>
                <w:spacing w:val="-13"/>
              </w:rPr>
              <w:t xml:space="preserve"> </w:t>
            </w:r>
            <w:r w:rsidRPr="00BE769F">
              <w:rPr>
                <w:rFonts w:ascii="Times New Roman" w:eastAsia="Times New Roman" w:hAnsi="Times New Roman" w:cs="Times New Roman"/>
              </w:rPr>
              <w:t>section</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212(a)</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that</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was not</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previously</w:t>
            </w:r>
            <w:r w:rsidRPr="00BE769F">
              <w:rPr>
                <w:rFonts w:ascii="Times New Roman" w:eastAsia="Times New Roman" w:hAnsi="Times New Roman" w:cs="Times New Roman"/>
                <w:spacing w:val="-9"/>
              </w:rPr>
              <w:t xml:space="preserve"> </w:t>
            </w:r>
            <w:r w:rsidRPr="00BE769F">
              <w:rPr>
                <w:rFonts w:ascii="Times New Roman" w:eastAsia="Times New Roman" w:hAnsi="Times New Roman" w:cs="Times New Roman"/>
              </w:rPr>
              <w:t>waived</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in</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connection</w:t>
            </w:r>
            <w:r w:rsidRPr="00BE769F">
              <w:rPr>
                <w:rFonts w:ascii="Times New Roman" w:eastAsia="Times New Roman" w:hAnsi="Times New Roman" w:cs="Times New Roman"/>
                <w:spacing w:val="-10"/>
              </w:rPr>
              <w:t xml:space="preserve"> </w:t>
            </w:r>
            <w:r w:rsidRPr="00BE769F">
              <w:rPr>
                <w:rFonts w:ascii="Times New Roman" w:eastAsia="Times New Roman" w:hAnsi="Times New Roman" w:cs="Times New Roman"/>
              </w:rPr>
              <w:t>with</w:t>
            </w:r>
            <w:r w:rsidRPr="00BE769F">
              <w:rPr>
                <w:rFonts w:ascii="Times New Roman" w:eastAsia="Times New Roman" w:hAnsi="Times New Roman" w:cs="Times New Roman"/>
                <w:spacing w:val="-4"/>
              </w:rPr>
              <w:t xml:space="preserve"> </w:t>
            </w:r>
            <w:r w:rsidRPr="00BE769F">
              <w:rPr>
                <w:rFonts w:ascii="Times New Roman" w:eastAsia="Times New Roman" w:hAnsi="Times New Roman" w:cs="Times New Roman"/>
              </w:rPr>
              <w:t>your</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T Nonimmigrant</w:t>
            </w:r>
            <w:r w:rsidRPr="00BE769F">
              <w:rPr>
                <w:rFonts w:ascii="Times New Roman" w:eastAsia="Times New Roman" w:hAnsi="Times New Roman" w:cs="Times New Roman"/>
                <w:spacing w:val="-13"/>
              </w:rPr>
              <w:t xml:space="preserve"> </w:t>
            </w:r>
            <w:r w:rsidRPr="00BE769F">
              <w:rPr>
                <w:rFonts w:ascii="Times New Roman" w:eastAsia="Times New Roman" w:hAnsi="Times New Roman" w:cs="Times New Roman"/>
              </w:rPr>
              <w:t>Status.</w:t>
            </w:r>
          </w:p>
          <w:p w:rsidR="0078414E" w:rsidRPr="00BE769F" w:rsidRDefault="0078414E" w:rsidP="0078414E">
            <w:pPr>
              <w:pStyle w:val="NoSpacing"/>
              <w:rPr>
                <w:rFonts w:ascii="Times New Roman" w:hAnsi="Times New Roman" w:cs="Times New Roman"/>
              </w:rPr>
            </w:pPr>
          </w:p>
          <w:p w:rsidR="0078414E" w:rsidRPr="00BE769F" w:rsidRDefault="0078414E" w:rsidP="0078414E">
            <w:pPr>
              <w:pStyle w:val="NoSpacing"/>
              <w:rPr>
                <w:rFonts w:ascii="Times New Roman" w:eastAsia="Times New Roman" w:hAnsi="Times New Roman" w:cs="Times New Roman"/>
              </w:rPr>
            </w:pPr>
            <w:r w:rsidRPr="00BE769F">
              <w:rPr>
                <w:rFonts w:ascii="Times New Roman" w:eastAsia="Times New Roman" w:hAnsi="Times New Roman" w:cs="Times New Roman"/>
              </w:rPr>
              <w:t>If you are</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inadmissible</w:t>
            </w:r>
            <w:r w:rsidRPr="00BE769F">
              <w:rPr>
                <w:rFonts w:ascii="Times New Roman" w:eastAsia="Times New Roman" w:hAnsi="Times New Roman" w:cs="Times New Roman"/>
                <w:spacing w:val="-11"/>
              </w:rPr>
              <w:t xml:space="preserve"> </w:t>
            </w:r>
            <w:r w:rsidRPr="00BE769F">
              <w:rPr>
                <w:rFonts w:ascii="Times New Roman" w:eastAsia="Times New Roman" w:hAnsi="Times New Roman" w:cs="Times New Roman"/>
              </w:rPr>
              <w:t>based</w:t>
            </w:r>
            <w:r w:rsidRPr="00BE769F">
              <w:rPr>
                <w:rFonts w:ascii="Times New Roman" w:eastAsia="Times New Roman" w:hAnsi="Times New Roman" w:cs="Times New Roman"/>
                <w:spacing w:val="-5"/>
              </w:rPr>
              <w:t xml:space="preserve"> </w:t>
            </w:r>
            <w:r w:rsidRPr="00BE769F">
              <w:rPr>
                <w:rFonts w:ascii="Times New Roman" w:eastAsia="Times New Roman" w:hAnsi="Times New Roman" w:cs="Times New Roman"/>
              </w:rPr>
              <w:t>on health-related</w:t>
            </w:r>
            <w:r w:rsidRPr="00BE769F">
              <w:rPr>
                <w:rFonts w:ascii="Times New Roman" w:eastAsia="Times New Roman" w:hAnsi="Times New Roman" w:cs="Times New Roman"/>
                <w:spacing w:val="-12"/>
              </w:rPr>
              <w:t xml:space="preserve"> </w:t>
            </w:r>
            <w:r w:rsidRPr="00BE769F">
              <w:rPr>
                <w:rFonts w:ascii="Times New Roman" w:eastAsia="Times New Roman" w:hAnsi="Times New Roman" w:cs="Times New Roman"/>
              </w:rPr>
              <w:t>grounds (INA</w:t>
            </w:r>
            <w:r w:rsidRPr="00BE769F">
              <w:rPr>
                <w:rFonts w:ascii="Times New Roman" w:eastAsia="Times New Roman" w:hAnsi="Times New Roman" w:cs="Times New Roman"/>
                <w:spacing w:val="-13"/>
              </w:rPr>
              <w:t xml:space="preserve"> </w:t>
            </w:r>
            <w:r w:rsidRPr="00BE769F">
              <w:rPr>
                <w:rFonts w:ascii="Times New Roman" w:eastAsia="Times New Roman" w:hAnsi="Times New Roman" w:cs="Times New Roman"/>
              </w:rPr>
              <w:t>section</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color w:val="FF0000"/>
              </w:rPr>
              <w:t>212(a)(1)),</w:t>
            </w:r>
            <w:r w:rsidRPr="00BE769F">
              <w:rPr>
                <w:rFonts w:ascii="Times New Roman" w:eastAsia="Times New Roman" w:hAnsi="Times New Roman" w:cs="Times New Roman"/>
                <w:color w:val="FF0000"/>
                <w:spacing w:val="-10"/>
              </w:rPr>
              <w:t xml:space="preserve"> </w:t>
            </w:r>
            <w:r w:rsidRPr="00BE769F">
              <w:rPr>
                <w:rFonts w:ascii="Times New Roman" w:eastAsia="Times New Roman" w:hAnsi="Times New Roman" w:cs="Times New Roman"/>
                <w:color w:val="FF0000"/>
              </w:rPr>
              <w:t>the</w:t>
            </w:r>
            <w:r w:rsidRPr="00BE769F">
              <w:rPr>
                <w:rFonts w:ascii="Times New Roman" w:eastAsia="Times New Roman" w:hAnsi="Times New Roman" w:cs="Times New Roman"/>
                <w:color w:val="FF0000"/>
                <w:spacing w:val="-3"/>
              </w:rPr>
              <w:t xml:space="preserve"> </w:t>
            </w:r>
            <w:r w:rsidRPr="00BE769F">
              <w:rPr>
                <w:rFonts w:ascii="Times New Roman" w:eastAsia="Times New Roman" w:hAnsi="Times New Roman" w:cs="Times New Roman"/>
              </w:rPr>
              <w:t>waiver</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may</w:t>
            </w:r>
            <w:r w:rsidRPr="00BE769F">
              <w:rPr>
                <w:rFonts w:ascii="Times New Roman" w:eastAsia="Times New Roman" w:hAnsi="Times New Roman" w:cs="Times New Roman"/>
                <w:spacing w:val="-4"/>
              </w:rPr>
              <w:t xml:space="preserve"> </w:t>
            </w:r>
            <w:r w:rsidRPr="00BE769F">
              <w:rPr>
                <w:rFonts w:ascii="Times New Roman" w:eastAsia="Times New Roman" w:hAnsi="Times New Roman" w:cs="Times New Roman"/>
              </w:rPr>
              <w:t>be</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approved</w:t>
            </w:r>
            <w:r w:rsidRPr="00BE769F">
              <w:rPr>
                <w:rFonts w:ascii="Times New Roman" w:eastAsia="Times New Roman" w:hAnsi="Times New Roman" w:cs="Times New Roman"/>
                <w:spacing w:val="-8"/>
              </w:rPr>
              <w:t xml:space="preserve"> </w:t>
            </w:r>
            <w:r w:rsidRPr="00BE769F">
              <w:rPr>
                <w:rFonts w:ascii="Times New Roman" w:eastAsia="Times New Roman" w:hAnsi="Times New Roman" w:cs="Times New Roman"/>
              </w:rPr>
              <w:t>if</w:t>
            </w:r>
            <w:r w:rsidRPr="00BE769F">
              <w:rPr>
                <w:rFonts w:ascii="Times New Roman" w:eastAsia="Times New Roman" w:hAnsi="Times New Roman" w:cs="Times New Roman"/>
                <w:spacing w:val="-1"/>
              </w:rPr>
              <w:t xml:space="preserve"> </w:t>
            </w:r>
            <w:r w:rsidRPr="00BE769F">
              <w:rPr>
                <w:rFonts w:ascii="Times New Roman" w:eastAsia="Times New Roman" w:hAnsi="Times New Roman" w:cs="Times New Roman"/>
              </w:rPr>
              <w:t>granting</w:t>
            </w:r>
            <w:r w:rsidRPr="00BE769F">
              <w:rPr>
                <w:rFonts w:ascii="Times New Roman" w:eastAsia="Times New Roman" w:hAnsi="Times New Roman" w:cs="Times New Roman"/>
                <w:spacing w:val="-7"/>
              </w:rPr>
              <w:t xml:space="preserve"> </w:t>
            </w:r>
            <w:r w:rsidRPr="00BE769F">
              <w:rPr>
                <w:rFonts w:ascii="Times New Roman" w:eastAsia="Times New Roman" w:hAnsi="Times New Roman" w:cs="Times New Roman"/>
              </w:rPr>
              <w:t>the</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waiver</w:t>
            </w:r>
            <w:r w:rsidRPr="00BE769F">
              <w:rPr>
                <w:rFonts w:ascii="Times New Roman" w:eastAsia="Times New Roman" w:hAnsi="Times New Roman" w:cs="Times New Roman"/>
                <w:spacing w:val="-6"/>
              </w:rPr>
              <w:t xml:space="preserve"> </w:t>
            </w:r>
            <w:r w:rsidRPr="00BE769F">
              <w:rPr>
                <w:rFonts w:ascii="Times New Roman" w:eastAsia="Times New Roman" w:hAnsi="Times New Roman" w:cs="Times New Roman"/>
              </w:rPr>
              <w:t>is</w:t>
            </w:r>
            <w:r w:rsidRPr="00BE769F">
              <w:rPr>
                <w:rFonts w:ascii="Times New Roman" w:eastAsia="Times New Roman" w:hAnsi="Times New Roman" w:cs="Times New Roman"/>
                <w:spacing w:val="-1"/>
              </w:rPr>
              <w:t xml:space="preserve"> </w:t>
            </w:r>
            <w:r w:rsidRPr="00BE769F">
              <w:rPr>
                <w:rFonts w:ascii="Times New Roman" w:eastAsia="Times New Roman" w:hAnsi="Times New Roman" w:cs="Times New Roman"/>
              </w:rPr>
              <w:t>in</w:t>
            </w:r>
            <w:r w:rsidRPr="00BE769F">
              <w:rPr>
                <w:rFonts w:ascii="Times New Roman" w:eastAsia="Times New Roman" w:hAnsi="Times New Roman" w:cs="Times New Roman"/>
                <w:spacing w:val="-2"/>
              </w:rPr>
              <w:t xml:space="preserve"> </w:t>
            </w:r>
            <w:r w:rsidRPr="00BE769F">
              <w:rPr>
                <w:rFonts w:ascii="Times New Roman" w:eastAsia="Times New Roman" w:hAnsi="Times New Roman" w:cs="Times New Roman"/>
              </w:rPr>
              <w:t>the</w:t>
            </w:r>
            <w:r w:rsidRPr="00BE769F">
              <w:rPr>
                <w:rFonts w:ascii="Times New Roman" w:eastAsia="Times New Roman" w:hAnsi="Times New Roman" w:cs="Times New Roman"/>
                <w:spacing w:val="-3"/>
              </w:rPr>
              <w:t xml:space="preserve"> </w:t>
            </w:r>
            <w:r w:rsidRPr="00BE769F">
              <w:rPr>
                <w:rFonts w:ascii="Times New Roman" w:eastAsia="Times New Roman" w:hAnsi="Times New Roman" w:cs="Times New Roman"/>
              </w:rPr>
              <w:t>national</w:t>
            </w:r>
            <w:r w:rsidRPr="00BE769F">
              <w:rPr>
                <w:rFonts w:ascii="Times New Roman" w:eastAsia="Times New Roman" w:hAnsi="Times New Roman" w:cs="Times New Roman"/>
                <w:spacing w:val="-7"/>
              </w:rPr>
              <w:t xml:space="preserve"> </w:t>
            </w:r>
            <w:r w:rsidRPr="00BE769F">
              <w:rPr>
                <w:rFonts w:ascii="Times New Roman" w:eastAsia="Times New Roman" w:hAnsi="Times New Roman" w:cs="Times New Roman"/>
              </w:rPr>
              <w:t>interest.</w:t>
            </w:r>
          </w:p>
          <w:p w:rsidR="0078414E" w:rsidRPr="00BE769F" w:rsidRDefault="0078414E" w:rsidP="0078414E">
            <w:pPr>
              <w:pStyle w:val="NoSpacing"/>
              <w:rPr>
                <w:rFonts w:ascii="Times New Roman" w:eastAsia="Times New Roman" w:hAnsi="Times New Roman" w:cs="Times New Roman"/>
              </w:rPr>
            </w:pPr>
          </w:p>
          <w:p w:rsidR="0078414E" w:rsidRPr="00BE769F" w:rsidRDefault="0078414E" w:rsidP="0078414E">
            <w:pPr>
              <w:pStyle w:val="NoSpacing"/>
              <w:rPr>
                <w:rFonts w:ascii="Times New Roman" w:eastAsia="Times New Roman" w:hAnsi="Times New Roman" w:cs="Times New Roman"/>
              </w:rPr>
            </w:pPr>
          </w:p>
          <w:p w:rsidR="0078414E" w:rsidRPr="00BE769F" w:rsidRDefault="0078414E" w:rsidP="0078414E">
            <w:pPr>
              <w:rPr>
                <w:sz w:val="22"/>
                <w:szCs w:val="22"/>
              </w:rPr>
            </w:pPr>
            <w:r w:rsidRPr="00BE769F">
              <w:rPr>
                <w:sz w:val="22"/>
                <w:szCs w:val="22"/>
              </w:rPr>
              <w:t>…</w:t>
            </w:r>
          </w:p>
          <w:p w:rsidR="0078414E" w:rsidRPr="00BE769F" w:rsidRDefault="0078414E" w:rsidP="0078414E">
            <w:pPr>
              <w:rPr>
                <w:sz w:val="22"/>
                <w:szCs w:val="22"/>
              </w:rPr>
            </w:pPr>
          </w:p>
        </w:tc>
      </w:tr>
    </w:tbl>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4FD" w:rsidRDefault="000A04FD">
      <w:r>
        <w:separator/>
      </w:r>
    </w:p>
  </w:endnote>
  <w:endnote w:type="continuationSeparator" w:id="0">
    <w:p w:rsidR="000A04FD" w:rsidRDefault="000A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1164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4FD" w:rsidRDefault="000A04FD">
      <w:r>
        <w:separator/>
      </w:r>
    </w:p>
  </w:footnote>
  <w:footnote w:type="continuationSeparator" w:id="0">
    <w:p w:rsidR="000A04FD" w:rsidRDefault="000A0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F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4FD"/>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14E"/>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69F"/>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646"/>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8414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8414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C580D-806C-4941-A086-9B65EEA84C3F}">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83D884E5-B742-4834-B365-278080B79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EB7E5-6009-41AD-99DA-8768354BC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SYSTEM</cp:lastModifiedBy>
  <cp:revision>2</cp:revision>
  <cp:lastPrinted>2008-09-11T16:49:00Z</cp:lastPrinted>
  <dcterms:created xsi:type="dcterms:W3CDTF">2019-08-14T14:46:00Z</dcterms:created>
  <dcterms:modified xsi:type="dcterms:W3CDTF">2019-08-14T14:46:00Z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