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9BB" w:rsidRPr="00141A20" w:rsidRDefault="00141A20" w:rsidP="00141A20">
      <w:pPr>
        <w:pStyle w:val="PlainText"/>
        <w:tabs>
          <w:tab w:val="left" w:pos="7920"/>
        </w:tabs>
        <w:ind w:left="5760"/>
        <w:jc w:val="right"/>
        <w:outlineLvl w:val="0"/>
        <w:rPr>
          <w:rFonts w:ascii="Times New Roman" w:eastAsia="MS Mincho" w:hAnsi="Times New Roman" w:cs="Times New Roman"/>
          <w:bCs/>
          <w:sz w:val="18"/>
          <w:szCs w:val="18"/>
        </w:rPr>
      </w:pPr>
      <w:bookmarkStart w:id="0" w:name="_GoBack"/>
      <w:bookmarkEnd w:id="0"/>
      <w:r w:rsidRPr="00141A20">
        <w:rPr>
          <w:rFonts w:ascii="Times New Roman" w:eastAsia="MS Mincho" w:hAnsi="Times New Roman" w:cs="Times New Roman"/>
          <w:bCs/>
          <w:sz w:val="18"/>
          <w:szCs w:val="18"/>
        </w:rPr>
        <w:t>OMB Approval No</w:t>
      </w:r>
      <w:r w:rsidR="00BC1E07">
        <w:rPr>
          <w:rFonts w:ascii="Times New Roman" w:eastAsia="MS Mincho" w:hAnsi="Times New Roman" w:cs="Times New Roman"/>
          <w:bCs/>
          <w:sz w:val="18"/>
          <w:szCs w:val="18"/>
        </w:rPr>
        <w:t>.</w:t>
      </w:r>
      <w:r w:rsidRPr="00141A20">
        <w:rPr>
          <w:rFonts w:ascii="Times New Roman" w:eastAsia="MS Mincho" w:hAnsi="Times New Roman" w:cs="Times New Roman"/>
          <w:bCs/>
          <w:sz w:val="18"/>
          <w:szCs w:val="18"/>
        </w:rPr>
        <w:t xml:space="preserve">:  </w:t>
      </w:r>
      <w:r w:rsidR="005E79BB" w:rsidRPr="00141A20">
        <w:rPr>
          <w:rFonts w:ascii="Times New Roman" w:eastAsia="MS Mincho" w:hAnsi="Times New Roman" w:cs="Times New Roman"/>
          <w:bCs/>
          <w:sz w:val="18"/>
          <w:szCs w:val="18"/>
        </w:rPr>
        <w:t>1840-0640</w:t>
      </w:r>
    </w:p>
    <w:p w:rsidR="005E79BB" w:rsidRPr="00141A20" w:rsidRDefault="00141A20" w:rsidP="00141A20">
      <w:pPr>
        <w:pStyle w:val="PlainText"/>
        <w:tabs>
          <w:tab w:val="left" w:pos="7920"/>
        </w:tabs>
        <w:ind w:left="5760"/>
        <w:jc w:val="right"/>
        <w:outlineLvl w:val="0"/>
        <w:rPr>
          <w:rFonts w:ascii="Times New Roman" w:eastAsia="MS Mincho" w:hAnsi="Times New Roman" w:cs="Times New Roman"/>
          <w:bCs/>
          <w:sz w:val="18"/>
          <w:szCs w:val="18"/>
        </w:rPr>
      </w:pPr>
      <w:r w:rsidRPr="00141A20">
        <w:rPr>
          <w:rFonts w:ascii="Times New Roman" w:eastAsia="MS Mincho" w:hAnsi="Times New Roman" w:cs="Times New Roman"/>
          <w:bCs/>
          <w:sz w:val="18"/>
          <w:szCs w:val="18"/>
        </w:rPr>
        <w:t xml:space="preserve">Expiration Date:  </w:t>
      </w:r>
      <w:r w:rsidR="00623E47">
        <w:rPr>
          <w:rFonts w:ascii="Times New Roman" w:eastAsia="MS Mincho" w:hAnsi="Times New Roman" w:cs="Times New Roman"/>
          <w:bCs/>
          <w:sz w:val="18"/>
          <w:szCs w:val="18"/>
        </w:rPr>
        <w:t>xx/xx/xxxx</w:t>
      </w:r>
    </w:p>
    <w:p w:rsidR="005E79BB" w:rsidRDefault="005E79BB">
      <w:pPr>
        <w:pStyle w:val="PlainText"/>
        <w:rPr>
          <w:rFonts w:ascii="Times New Roman" w:eastAsia="MS Mincho" w:hAnsi="Times New Roman" w:cs="Times New Roman"/>
          <w:b/>
          <w:bCs/>
          <w:sz w:val="24"/>
          <w:szCs w:val="24"/>
        </w:rPr>
      </w:pPr>
      <w:r>
        <w:rPr>
          <w:rFonts w:ascii="Times New Roman" w:eastAsia="MS Mincho" w:hAnsi="Times New Roman" w:cs="Times New Roman"/>
          <w:b/>
          <w:bCs/>
          <w:sz w:val="24"/>
          <w:szCs w:val="24"/>
        </w:rPr>
        <w:t xml:space="preserve"> </w:t>
      </w:r>
    </w:p>
    <w:p w:rsidR="002E3BEA" w:rsidRPr="002E3BEA" w:rsidRDefault="00D935BC" w:rsidP="002E3BEA">
      <w:pPr>
        <w:pStyle w:val="PlainText"/>
        <w:spacing w:line="276" w:lineRule="auto"/>
        <w:jc w:val="center"/>
        <w:outlineLvl w:val="0"/>
        <w:rPr>
          <w:rFonts w:ascii="Times New Roman" w:eastAsia="MS Mincho" w:hAnsi="Times New Roman" w:cs="Times New Roman"/>
          <w:b/>
          <w:bCs/>
          <w:sz w:val="26"/>
          <w:szCs w:val="26"/>
        </w:rPr>
      </w:pPr>
      <w:r w:rsidRPr="002E3BEA">
        <w:rPr>
          <w:rFonts w:ascii="Times New Roman" w:eastAsia="MS Mincho" w:hAnsi="Times New Roman" w:cs="Times New Roman"/>
          <w:b/>
          <w:bCs/>
          <w:sz w:val="26"/>
          <w:szCs w:val="26"/>
        </w:rPr>
        <w:t>Ronald E. McNair Post</w:t>
      </w:r>
      <w:r w:rsidR="005E79BB" w:rsidRPr="002E3BEA">
        <w:rPr>
          <w:rFonts w:ascii="Times New Roman" w:eastAsia="MS Mincho" w:hAnsi="Times New Roman" w:cs="Times New Roman"/>
          <w:b/>
          <w:bCs/>
          <w:sz w:val="26"/>
          <w:szCs w:val="26"/>
        </w:rPr>
        <w:t>baccalaureate Achievement (McNair) Program</w:t>
      </w:r>
    </w:p>
    <w:p w:rsidR="002E3BEA" w:rsidRPr="002E3BEA" w:rsidRDefault="002E3BEA" w:rsidP="002E3BEA">
      <w:pPr>
        <w:pStyle w:val="PlainText"/>
        <w:spacing w:line="276" w:lineRule="auto"/>
        <w:jc w:val="center"/>
        <w:outlineLvl w:val="0"/>
        <w:rPr>
          <w:rFonts w:ascii="Times New Roman" w:eastAsia="MS Mincho" w:hAnsi="Times New Roman" w:cs="Times New Roman"/>
          <w:b/>
          <w:bCs/>
          <w:sz w:val="26"/>
          <w:szCs w:val="26"/>
        </w:rPr>
      </w:pPr>
      <w:r>
        <w:rPr>
          <w:rFonts w:ascii="Times New Roman" w:eastAsia="MS Mincho" w:hAnsi="Times New Roman" w:cs="Times New Roman"/>
          <w:b/>
          <w:bCs/>
          <w:sz w:val="26"/>
          <w:szCs w:val="26"/>
        </w:rPr>
        <w:t xml:space="preserve">Instructions for Completing the </w:t>
      </w:r>
      <w:r w:rsidR="002C6B05">
        <w:rPr>
          <w:rFonts w:ascii="Times New Roman" w:eastAsia="MS Mincho" w:hAnsi="Times New Roman" w:cs="Times New Roman"/>
          <w:b/>
          <w:bCs/>
          <w:sz w:val="26"/>
          <w:szCs w:val="26"/>
        </w:rPr>
        <w:t>201</w:t>
      </w:r>
      <w:r w:rsidR="002D7546">
        <w:rPr>
          <w:rFonts w:ascii="Times New Roman" w:eastAsia="MS Mincho" w:hAnsi="Times New Roman" w:cs="Times New Roman"/>
          <w:b/>
          <w:bCs/>
          <w:sz w:val="26"/>
          <w:szCs w:val="26"/>
        </w:rPr>
        <w:t>8</w:t>
      </w:r>
      <w:r w:rsidR="002C6B05">
        <w:rPr>
          <w:rFonts w:ascii="Times New Roman" w:eastAsia="MS Mincho" w:hAnsi="Times New Roman" w:cs="Times New Roman"/>
          <w:b/>
          <w:bCs/>
          <w:sz w:val="26"/>
          <w:szCs w:val="26"/>
        </w:rPr>
        <w:t>-1</w:t>
      </w:r>
      <w:r w:rsidR="002D7546">
        <w:rPr>
          <w:rFonts w:ascii="Times New Roman" w:eastAsia="MS Mincho" w:hAnsi="Times New Roman" w:cs="Times New Roman"/>
          <w:b/>
          <w:bCs/>
          <w:sz w:val="26"/>
          <w:szCs w:val="26"/>
        </w:rPr>
        <w:t>9</w:t>
      </w:r>
      <w:r>
        <w:rPr>
          <w:rFonts w:ascii="Times New Roman" w:eastAsia="MS Mincho" w:hAnsi="Times New Roman" w:cs="Times New Roman"/>
          <w:b/>
          <w:bCs/>
          <w:sz w:val="26"/>
          <w:szCs w:val="26"/>
        </w:rPr>
        <w:t xml:space="preserve"> </w:t>
      </w:r>
      <w:r w:rsidR="005E79BB" w:rsidRPr="002E3BEA">
        <w:rPr>
          <w:rFonts w:ascii="Times New Roman" w:eastAsia="MS Mincho" w:hAnsi="Times New Roman" w:cs="Times New Roman"/>
          <w:b/>
          <w:bCs/>
          <w:sz w:val="26"/>
          <w:szCs w:val="26"/>
        </w:rPr>
        <w:t>Annual Performance Report</w:t>
      </w:r>
      <w:r w:rsidR="002B16E0" w:rsidRPr="002E3BEA">
        <w:rPr>
          <w:rFonts w:ascii="Times New Roman" w:eastAsia="MS Mincho" w:hAnsi="Times New Roman" w:cs="Times New Roman"/>
          <w:b/>
          <w:bCs/>
          <w:sz w:val="26"/>
          <w:szCs w:val="26"/>
        </w:rPr>
        <w:t xml:space="preserve"> (APR)</w:t>
      </w:r>
    </w:p>
    <w:p w:rsidR="002E3BEA" w:rsidRDefault="002E3BEA">
      <w:pPr>
        <w:pStyle w:val="PlainText"/>
        <w:jc w:val="center"/>
        <w:outlineLvl w:val="0"/>
        <w:rPr>
          <w:rFonts w:ascii="Times New Roman" w:eastAsia="MS Mincho" w:hAnsi="Times New Roman" w:cs="Times New Roman"/>
          <w:sz w:val="24"/>
          <w:szCs w:val="24"/>
        </w:rPr>
      </w:pPr>
    </w:p>
    <w:p w:rsidR="005E79BB" w:rsidRDefault="005E79BB">
      <w:pPr>
        <w:pStyle w:val="PlainText"/>
        <w:rPr>
          <w:rFonts w:ascii="Times New Roman" w:eastAsia="MS Mincho" w:hAnsi="Times New Roman" w:cs="Times New Roman"/>
          <w:sz w:val="24"/>
          <w:szCs w:val="24"/>
        </w:rPr>
      </w:pPr>
    </w:p>
    <w:p w:rsidR="002B16E0" w:rsidRPr="000B036D" w:rsidRDefault="002B16E0" w:rsidP="000B036D">
      <w:pPr>
        <w:pStyle w:val="Heading1"/>
        <w:spacing w:before="0"/>
      </w:pPr>
      <w:r w:rsidRPr="000B036D">
        <w:t>Background Information on the McNair APR</w:t>
      </w:r>
    </w:p>
    <w:p w:rsidR="00382911" w:rsidRDefault="00382911" w:rsidP="002B16E0">
      <w:pPr>
        <w:pStyle w:val="PlainText"/>
        <w:rPr>
          <w:rFonts w:ascii="Times New Roman" w:eastAsia="MS Mincho" w:hAnsi="Times New Roman" w:cs="Times New Roman"/>
          <w:sz w:val="24"/>
          <w:szCs w:val="24"/>
        </w:rPr>
      </w:pPr>
    </w:p>
    <w:p w:rsidR="005E79BB" w:rsidRDefault="005E79BB" w:rsidP="002B16E0">
      <w:pPr>
        <w:pStyle w:val="PlainText"/>
        <w:rPr>
          <w:rFonts w:ascii="Times New Roman" w:eastAsia="MS Mincho" w:hAnsi="Times New Roman" w:cs="Times New Roman"/>
          <w:sz w:val="24"/>
          <w:szCs w:val="24"/>
        </w:rPr>
      </w:pPr>
      <w:r>
        <w:rPr>
          <w:rFonts w:ascii="Times New Roman" w:eastAsia="MS Mincho" w:hAnsi="Times New Roman" w:cs="Times New Roman"/>
          <w:sz w:val="24"/>
          <w:szCs w:val="24"/>
        </w:rPr>
        <w:t>The Department of Education (Department) uses the information provided in the</w:t>
      </w:r>
      <w:r w:rsidR="002B16E0">
        <w:rPr>
          <w:rFonts w:ascii="Times New Roman" w:eastAsia="MS Mincho" w:hAnsi="Times New Roman" w:cs="Times New Roman"/>
          <w:sz w:val="24"/>
          <w:szCs w:val="24"/>
        </w:rPr>
        <w:t xml:space="preserve"> McNair Annual</w:t>
      </w:r>
      <w:r>
        <w:rPr>
          <w:rFonts w:ascii="Times New Roman" w:eastAsia="MS Mincho" w:hAnsi="Times New Roman" w:cs="Times New Roman"/>
          <w:sz w:val="24"/>
          <w:szCs w:val="24"/>
        </w:rPr>
        <w:t xml:space="preserve"> </w:t>
      </w:r>
      <w:r w:rsidR="002B16E0">
        <w:rPr>
          <w:rFonts w:ascii="Times New Roman" w:eastAsia="MS Mincho" w:hAnsi="Times New Roman" w:cs="Times New Roman"/>
          <w:sz w:val="24"/>
          <w:szCs w:val="24"/>
        </w:rPr>
        <w:t>P</w:t>
      </w:r>
      <w:r>
        <w:rPr>
          <w:rFonts w:ascii="Times New Roman" w:eastAsia="MS Mincho" w:hAnsi="Times New Roman" w:cs="Times New Roman"/>
          <w:sz w:val="24"/>
          <w:szCs w:val="24"/>
        </w:rPr>
        <w:t xml:space="preserve">erformance report to assess a grantee’s progress in meeting its approved goals and objectives and to determine a grantee’s prior experience points in accordance with the program regulations (34 CFR 647). </w:t>
      </w:r>
      <w:r w:rsidR="00C5617D">
        <w:rPr>
          <w:rFonts w:ascii="Times New Roman" w:eastAsia="MS Mincho" w:hAnsi="Times New Roman" w:cs="Times New Roman"/>
          <w:sz w:val="24"/>
          <w:szCs w:val="24"/>
        </w:rPr>
        <w:t>The following outline is provided to answer questions you may have about the APR submission.</w:t>
      </w:r>
      <w:r w:rsidR="002B16E0">
        <w:rPr>
          <w:rFonts w:ascii="Times New Roman" w:eastAsia="MS Mincho" w:hAnsi="Times New Roman" w:cs="Times New Roman"/>
          <w:sz w:val="24"/>
          <w:szCs w:val="24"/>
        </w:rPr>
        <w:t xml:space="preserve"> </w:t>
      </w:r>
    </w:p>
    <w:p w:rsidR="00C5617D" w:rsidRDefault="00C5617D" w:rsidP="002B16E0">
      <w:pPr>
        <w:pStyle w:val="PlainText"/>
        <w:rPr>
          <w:rFonts w:ascii="Times New Roman" w:eastAsia="MS Mincho" w:hAnsi="Times New Roman" w:cs="Times New Roman"/>
          <w:sz w:val="24"/>
          <w:szCs w:val="24"/>
        </w:rPr>
      </w:pPr>
    </w:p>
    <w:p w:rsidR="00C5617D" w:rsidRPr="000B036D" w:rsidRDefault="00C5617D" w:rsidP="00CC327D">
      <w:pPr>
        <w:pStyle w:val="StyleHeading3TimesNewRoman16ptAuto"/>
      </w:pPr>
      <w:r w:rsidRPr="000B036D">
        <w:t>Who</w:t>
      </w:r>
      <w:r w:rsidR="0027211C">
        <w:t>:</w:t>
      </w:r>
    </w:p>
    <w:p w:rsidR="00C5617D" w:rsidRPr="00C5617D" w:rsidRDefault="00C5617D" w:rsidP="00C5617D">
      <w:pPr>
        <w:pStyle w:val="PlainText"/>
        <w:numPr>
          <w:ilvl w:val="0"/>
          <w:numId w:val="25"/>
        </w:numPr>
        <w:rPr>
          <w:rFonts w:ascii="Times New Roman" w:eastAsia="MS Mincho" w:hAnsi="Times New Roman" w:cs="Times New Roman"/>
          <w:b/>
          <w:sz w:val="24"/>
          <w:szCs w:val="24"/>
        </w:rPr>
      </w:pPr>
      <w:r>
        <w:rPr>
          <w:rFonts w:ascii="Times New Roman" w:eastAsia="MS Mincho" w:hAnsi="Times New Roman" w:cs="Times New Roman"/>
          <w:sz w:val="24"/>
          <w:szCs w:val="24"/>
        </w:rPr>
        <w:t>All grantees funded under the McNair Program must submit an annual performance report as a condition of the grant award.</w:t>
      </w:r>
    </w:p>
    <w:p w:rsidR="00C5617D" w:rsidRDefault="00C5617D" w:rsidP="00C5617D">
      <w:pPr>
        <w:pStyle w:val="PlainText"/>
        <w:rPr>
          <w:rFonts w:ascii="Times New Roman" w:eastAsia="MS Mincho" w:hAnsi="Times New Roman" w:cs="Times New Roman"/>
          <w:b/>
          <w:sz w:val="24"/>
          <w:szCs w:val="24"/>
        </w:rPr>
      </w:pPr>
    </w:p>
    <w:p w:rsidR="00C5617D" w:rsidRPr="00890850" w:rsidRDefault="00C5617D" w:rsidP="00CC327D">
      <w:pPr>
        <w:pStyle w:val="StyleHeading3TimesNewRoman16ptAuto"/>
      </w:pPr>
      <w:r w:rsidRPr="00890850">
        <w:t>What</w:t>
      </w:r>
      <w:r w:rsidR="0027211C">
        <w:t>:</w:t>
      </w:r>
    </w:p>
    <w:p w:rsidR="00984622" w:rsidRPr="00FA200F" w:rsidRDefault="00C5617D" w:rsidP="00FA200F">
      <w:pPr>
        <w:pStyle w:val="PlainText"/>
        <w:numPr>
          <w:ilvl w:val="0"/>
          <w:numId w:val="25"/>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The </w:t>
      </w:r>
      <w:r w:rsidR="001A321C">
        <w:rPr>
          <w:rFonts w:ascii="Times New Roman" w:eastAsia="MS Mincho" w:hAnsi="Times New Roman" w:cs="Times New Roman"/>
          <w:sz w:val="24"/>
          <w:szCs w:val="24"/>
        </w:rPr>
        <w:t>APR</w:t>
      </w:r>
      <w:r>
        <w:rPr>
          <w:rFonts w:ascii="Times New Roman" w:eastAsia="MS Mincho" w:hAnsi="Times New Roman" w:cs="Times New Roman"/>
          <w:sz w:val="24"/>
          <w:szCs w:val="24"/>
        </w:rPr>
        <w:t xml:space="preserve"> consists of two sections. Section I </w:t>
      </w:r>
      <w:r w:rsidR="001A321C">
        <w:rPr>
          <w:rFonts w:ascii="Times New Roman" w:eastAsia="MS Mincho" w:hAnsi="Times New Roman" w:cs="Times New Roman"/>
          <w:sz w:val="24"/>
          <w:szCs w:val="24"/>
        </w:rPr>
        <w:t>gathers</w:t>
      </w:r>
      <w:r>
        <w:rPr>
          <w:rFonts w:ascii="Times New Roman" w:eastAsia="MS Mincho" w:hAnsi="Times New Roman" w:cs="Times New Roman"/>
          <w:sz w:val="24"/>
          <w:szCs w:val="24"/>
        </w:rPr>
        <w:t xml:space="preserve"> project information and Section II gathers detailed information on</w:t>
      </w:r>
      <w:r w:rsidR="00FA200F">
        <w:rPr>
          <w:rFonts w:ascii="Times New Roman" w:eastAsia="MS Mincho" w:hAnsi="Times New Roman" w:cs="Times New Roman"/>
          <w:sz w:val="24"/>
          <w:szCs w:val="24"/>
        </w:rPr>
        <w:t xml:space="preserve"> individual McNair participants as defined in </w:t>
      </w:r>
      <w:r w:rsidR="00FA200F" w:rsidRPr="0087498B">
        <w:rPr>
          <w:rFonts w:ascii="Times New Roman" w:hAnsi="Times New Roman" w:cs="Times New Roman"/>
          <w:bCs/>
          <w:sz w:val="24"/>
          <w:szCs w:val="24"/>
        </w:rPr>
        <w:t>34 CFR 64</w:t>
      </w:r>
      <w:r w:rsidR="00FA200F">
        <w:rPr>
          <w:rFonts w:ascii="Times New Roman" w:hAnsi="Times New Roman" w:cs="Times New Roman"/>
          <w:bCs/>
          <w:sz w:val="24"/>
          <w:szCs w:val="24"/>
        </w:rPr>
        <w:t>7.3.</w:t>
      </w:r>
    </w:p>
    <w:p w:rsidR="00C5617D" w:rsidRDefault="00C5617D" w:rsidP="00984622">
      <w:pPr>
        <w:pStyle w:val="PlainText"/>
        <w:ind w:left="720"/>
        <w:rPr>
          <w:rFonts w:ascii="Times New Roman" w:eastAsia="MS Mincho" w:hAnsi="Times New Roman" w:cs="Times New Roman"/>
          <w:sz w:val="24"/>
          <w:szCs w:val="24"/>
        </w:rPr>
      </w:pPr>
    </w:p>
    <w:p w:rsidR="00984622" w:rsidRDefault="00EC5022" w:rsidP="00C5617D">
      <w:pPr>
        <w:pStyle w:val="PlainText"/>
        <w:numPr>
          <w:ilvl w:val="0"/>
          <w:numId w:val="25"/>
        </w:numPr>
        <w:rPr>
          <w:rFonts w:ascii="Times New Roman" w:eastAsia="MS Mincho" w:hAnsi="Times New Roman" w:cs="Times New Roman"/>
          <w:sz w:val="24"/>
          <w:szCs w:val="24"/>
        </w:rPr>
      </w:pPr>
      <w:r w:rsidRPr="00984622">
        <w:rPr>
          <w:rFonts w:ascii="Times New Roman" w:eastAsia="MS Mincho" w:hAnsi="Times New Roman" w:cs="Times New Roman"/>
          <w:sz w:val="24"/>
          <w:szCs w:val="24"/>
        </w:rPr>
        <w:t xml:space="preserve">The </w:t>
      </w:r>
      <w:r w:rsidR="00984622" w:rsidRPr="00984622">
        <w:rPr>
          <w:rFonts w:ascii="Times New Roman" w:eastAsia="MS Mincho" w:hAnsi="Times New Roman" w:cs="Times New Roman"/>
          <w:sz w:val="24"/>
          <w:szCs w:val="24"/>
        </w:rPr>
        <w:t xml:space="preserve">project and </w:t>
      </w:r>
      <w:r w:rsidRPr="00984622">
        <w:rPr>
          <w:rFonts w:ascii="Times New Roman" w:eastAsia="MS Mincho" w:hAnsi="Times New Roman" w:cs="Times New Roman"/>
          <w:sz w:val="24"/>
          <w:szCs w:val="24"/>
        </w:rPr>
        <w:t xml:space="preserve">individual participant information provided in the report must cover </w:t>
      </w:r>
      <w:r w:rsidR="003F1E77">
        <w:rPr>
          <w:rFonts w:ascii="Times New Roman" w:eastAsia="MS Mincho" w:hAnsi="Times New Roman" w:cs="Times New Roman"/>
          <w:sz w:val="24"/>
          <w:szCs w:val="24"/>
        </w:rPr>
        <w:t xml:space="preserve">the </w:t>
      </w:r>
      <w:r w:rsidR="00984622" w:rsidRPr="00984622">
        <w:rPr>
          <w:rFonts w:ascii="Times New Roman" w:eastAsia="MS Mincho" w:hAnsi="Times New Roman" w:cs="Times New Roman"/>
          <w:sz w:val="24"/>
          <w:szCs w:val="24"/>
        </w:rPr>
        <w:t xml:space="preserve">12-month academic year of the grantee institution instead of the 12-month budget/project year for the grant. </w:t>
      </w:r>
      <w:r w:rsidR="004C45DC">
        <w:rPr>
          <w:rFonts w:ascii="Times New Roman" w:eastAsia="MS Mincho" w:hAnsi="Times New Roman" w:cs="Times New Roman"/>
          <w:sz w:val="24"/>
          <w:szCs w:val="24"/>
        </w:rPr>
        <w:t xml:space="preserve"> </w:t>
      </w:r>
      <w:r w:rsidR="00984622" w:rsidRPr="00984622">
        <w:rPr>
          <w:rFonts w:ascii="Times New Roman" w:eastAsia="MS Mincho" w:hAnsi="Times New Roman" w:cs="Times New Roman"/>
          <w:sz w:val="24"/>
          <w:szCs w:val="24"/>
        </w:rPr>
        <w:t xml:space="preserve">For example, the </w:t>
      </w:r>
      <w:r w:rsidR="002C6B05">
        <w:rPr>
          <w:rFonts w:ascii="Times New Roman" w:eastAsia="MS Mincho" w:hAnsi="Times New Roman" w:cs="Times New Roman"/>
          <w:sz w:val="24"/>
          <w:szCs w:val="24"/>
        </w:rPr>
        <w:t>201</w:t>
      </w:r>
      <w:r w:rsidR="002D7546">
        <w:rPr>
          <w:rFonts w:ascii="Times New Roman" w:eastAsia="MS Mincho" w:hAnsi="Times New Roman" w:cs="Times New Roman"/>
          <w:sz w:val="24"/>
          <w:szCs w:val="24"/>
        </w:rPr>
        <w:t>8</w:t>
      </w:r>
      <w:r w:rsidR="002C6B05">
        <w:rPr>
          <w:rFonts w:ascii="Times New Roman" w:eastAsia="MS Mincho" w:hAnsi="Times New Roman" w:cs="Times New Roman"/>
          <w:sz w:val="24"/>
          <w:szCs w:val="24"/>
        </w:rPr>
        <w:t>-1</w:t>
      </w:r>
      <w:r w:rsidR="002D7546">
        <w:rPr>
          <w:rFonts w:ascii="Times New Roman" w:eastAsia="MS Mincho" w:hAnsi="Times New Roman" w:cs="Times New Roman"/>
          <w:sz w:val="24"/>
          <w:szCs w:val="24"/>
        </w:rPr>
        <w:t>9</w:t>
      </w:r>
      <w:r w:rsidR="00984622" w:rsidRPr="00984622">
        <w:rPr>
          <w:rFonts w:ascii="Times New Roman" w:eastAsia="MS Mincho" w:hAnsi="Times New Roman" w:cs="Times New Roman"/>
          <w:sz w:val="24"/>
          <w:szCs w:val="24"/>
        </w:rPr>
        <w:t xml:space="preserve"> academic year is roughly August/September </w:t>
      </w:r>
      <w:r w:rsidR="002C6B05">
        <w:rPr>
          <w:rFonts w:ascii="Times New Roman" w:eastAsia="MS Mincho" w:hAnsi="Times New Roman" w:cs="Times New Roman"/>
          <w:sz w:val="24"/>
          <w:szCs w:val="24"/>
        </w:rPr>
        <w:t>201</w:t>
      </w:r>
      <w:r w:rsidR="002D7546">
        <w:rPr>
          <w:rFonts w:ascii="Times New Roman" w:eastAsia="MS Mincho" w:hAnsi="Times New Roman" w:cs="Times New Roman"/>
          <w:sz w:val="24"/>
          <w:szCs w:val="24"/>
        </w:rPr>
        <w:t>8</w:t>
      </w:r>
      <w:r w:rsidR="00F877A3">
        <w:rPr>
          <w:rFonts w:ascii="Times New Roman" w:eastAsia="MS Mincho" w:hAnsi="Times New Roman" w:cs="Times New Roman"/>
          <w:sz w:val="24"/>
          <w:szCs w:val="24"/>
        </w:rPr>
        <w:t xml:space="preserve"> through </w:t>
      </w:r>
      <w:r w:rsidR="00D454DB">
        <w:rPr>
          <w:rFonts w:ascii="Times New Roman" w:eastAsia="MS Mincho" w:hAnsi="Times New Roman" w:cs="Times New Roman"/>
          <w:sz w:val="24"/>
          <w:szCs w:val="24"/>
        </w:rPr>
        <w:t>July/</w:t>
      </w:r>
      <w:r w:rsidR="00F877A3">
        <w:rPr>
          <w:rFonts w:ascii="Times New Roman" w:eastAsia="MS Mincho" w:hAnsi="Times New Roman" w:cs="Times New Roman"/>
          <w:sz w:val="24"/>
          <w:szCs w:val="24"/>
        </w:rPr>
        <w:t xml:space="preserve">August </w:t>
      </w:r>
      <w:r w:rsidR="002C6B05">
        <w:rPr>
          <w:rFonts w:ascii="Times New Roman" w:eastAsia="MS Mincho" w:hAnsi="Times New Roman" w:cs="Times New Roman"/>
          <w:sz w:val="24"/>
          <w:szCs w:val="24"/>
        </w:rPr>
        <w:t>201</w:t>
      </w:r>
      <w:r w:rsidR="002D7546">
        <w:rPr>
          <w:rFonts w:ascii="Times New Roman" w:eastAsia="MS Mincho" w:hAnsi="Times New Roman" w:cs="Times New Roman"/>
          <w:sz w:val="24"/>
          <w:szCs w:val="24"/>
        </w:rPr>
        <w:t>9</w:t>
      </w:r>
      <w:r w:rsidR="00984622" w:rsidRPr="00984622">
        <w:rPr>
          <w:rFonts w:ascii="Times New Roman" w:eastAsia="MS Mincho" w:hAnsi="Times New Roman" w:cs="Times New Roman"/>
          <w:sz w:val="24"/>
          <w:szCs w:val="24"/>
        </w:rPr>
        <w:t xml:space="preserve"> while the budget/project year for most McNair grants is October 1, </w:t>
      </w:r>
      <w:r w:rsidR="002C6B05">
        <w:rPr>
          <w:rFonts w:ascii="Times New Roman" w:eastAsia="MS Mincho" w:hAnsi="Times New Roman" w:cs="Times New Roman"/>
          <w:sz w:val="24"/>
          <w:szCs w:val="24"/>
        </w:rPr>
        <w:t>201</w:t>
      </w:r>
      <w:r w:rsidR="002D7546">
        <w:rPr>
          <w:rFonts w:ascii="Times New Roman" w:eastAsia="MS Mincho" w:hAnsi="Times New Roman" w:cs="Times New Roman"/>
          <w:sz w:val="24"/>
          <w:szCs w:val="24"/>
        </w:rPr>
        <w:t>8</w:t>
      </w:r>
      <w:r w:rsidR="00984622" w:rsidRPr="00984622">
        <w:rPr>
          <w:rFonts w:ascii="Times New Roman" w:eastAsia="MS Mincho" w:hAnsi="Times New Roman" w:cs="Times New Roman"/>
          <w:sz w:val="24"/>
          <w:szCs w:val="24"/>
        </w:rPr>
        <w:t xml:space="preserve">, through September 30, </w:t>
      </w:r>
      <w:r w:rsidR="002C6B05">
        <w:rPr>
          <w:rFonts w:ascii="Times New Roman" w:eastAsia="MS Mincho" w:hAnsi="Times New Roman" w:cs="Times New Roman"/>
          <w:sz w:val="24"/>
          <w:szCs w:val="24"/>
        </w:rPr>
        <w:t>201</w:t>
      </w:r>
      <w:r w:rsidR="002D7546">
        <w:rPr>
          <w:rFonts w:ascii="Times New Roman" w:eastAsia="MS Mincho" w:hAnsi="Times New Roman" w:cs="Times New Roman"/>
          <w:sz w:val="24"/>
          <w:szCs w:val="24"/>
        </w:rPr>
        <w:t>9</w:t>
      </w:r>
      <w:r w:rsidR="00984622" w:rsidRPr="00984622">
        <w:rPr>
          <w:rFonts w:ascii="Times New Roman" w:eastAsia="MS Mincho" w:hAnsi="Times New Roman" w:cs="Times New Roman"/>
          <w:sz w:val="24"/>
          <w:szCs w:val="24"/>
        </w:rPr>
        <w:t>.</w:t>
      </w:r>
    </w:p>
    <w:p w:rsidR="003B04C3" w:rsidRDefault="003B04C3" w:rsidP="003B04C3">
      <w:pPr>
        <w:pStyle w:val="ListParagraph"/>
        <w:rPr>
          <w:rFonts w:eastAsia="MS Mincho"/>
        </w:rPr>
      </w:pPr>
    </w:p>
    <w:p w:rsidR="00BD7BDD" w:rsidRPr="00BD7BDD" w:rsidRDefault="00BD7BDD" w:rsidP="00274510">
      <w:pPr>
        <w:pStyle w:val="ListParagraph"/>
        <w:numPr>
          <w:ilvl w:val="0"/>
          <w:numId w:val="25"/>
        </w:numPr>
        <w:tabs>
          <w:tab w:val="left" w:pos="-720"/>
          <w:tab w:val="left" w:pos="450"/>
        </w:tabs>
        <w:suppressAutoHyphens/>
        <w:ind w:right="31"/>
      </w:pPr>
      <w:r>
        <w:rPr>
          <w:iCs/>
        </w:rPr>
        <w:t>The report</w:t>
      </w:r>
      <w:r w:rsidR="00004E63">
        <w:rPr>
          <w:iCs/>
        </w:rPr>
        <w:t>ing requirements are as follows</w:t>
      </w:r>
      <w:r w:rsidR="00B84873">
        <w:rPr>
          <w:iCs/>
        </w:rPr>
        <w:t>:</w:t>
      </w:r>
    </w:p>
    <w:p w:rsidR="00BD7BDD" w:rsidRDefault="00BD7BDD" w:rsidP="00BD7BDD">
      <w:pPr>
        <w:pStyle w:val="ListParagraph"/>
        <w:rPr>
          <w:iCs/>
        </w:rPr>
      </w:pPr>
    </w:p>
    <w:p w:rsidR="00BD7BDD" w:rsidRDefault="003F1E77" w:rsidP="00BD7BDD">
      <w:pPr>
        <w:pStyle w:val="ListParagraph"/>
        <w:numPr>
          <w:ilvl w:val="1"/>
          <w:numId w:val="25"/>
        </w:numPr>
        <w:tabs>
          <w:tab w:val="left" w:pos="-720"/>
          <w:tab w:val="left" w:pos="450"/>
        </w:tabs>
        <w:suppressAutoHyphens/>
        <w:ind w:right="31"/>
      </w:pPr>
      <w:r>
        <w:rPr>
          <w:iCs/>
        </w:rPr>
        <w:t>P</w:t>
      </w:r>
      <w:r w:rsidR="003B04C3" w:rsidRPr="00094363">
        <w:t>rojects must retain participant records for a period of ten (10) years after the attainment of a bachelor’s degree.</w:t>
      </w:r>
    </w:p>
    <w:p w:rsidR="007E5BD3" w:rsidRPr="00CB0ABD" w:rsidRDefault="00BD7BDD" w:rsidP="006359CB">
      <w:pPr>
        <w:pStyle w:val="ListParagraph"/>
        <w:numPr>
          <w:ilvl w:val="1"/>
          <w:numId w:val="25"/>
        </w:numPr>
        <w:tabs>
          <w:tab w:val="left" w:pos="-720"/>
          <w:tab w:val="left" w:pos="450"/>
        </w:tabs>
        <w:suppressAutoHyphens/>
        <w:ind w:right="31"/>
        <w:rPr>
          <w:rFonts w:eastAsia="MS Mincho"/>
        </w:rPr>
      </w:pPr>
      <w:r>
        <w:t xml:space="preserve">Projects must retain all of the participant records that </w:t>
      </w:r>
      <w:r w:rsidR="00C95909">
        <w:t>were</w:t>
      </w:r>
      <w:r>
        <w:t xml:space="preserve"> in </w:t>
      </w:r>
      <w:r w:rsidR="00C95909">
        <w:t xml:space="preserve">the </w:t>
      </w:r>
      <w:r w:rsidR="002C6B05">
        <w:t>201</w:t>
      </w:r>
      <w:r w:rsidR="002D7546">
        <w:t>7</w:t>
      </w:r>
      <w:r w:rsidR="002C6B05">
        <w:t>-1</w:t>
      </w:r>
      <w:r w:rsidR="002D7546">
        <w:t>8</w:t>
      </w:r>
      <w:r w:rsidR="00C95909">
        <w:t xml:space="preserve"> APR data file</w:t>
      </w:r>
      <w:r>
        <w:t xml:space="preserve"> </w:t>
      </w:r>
      <w:r w:rsidRPr="00094363">
        <w:t xml:space="preserve">for a period of ten (10) </w:t>
      </w:r>
      <w:r w:rsidR="00C95909">
        <w:t xml:space="preserve">years (excluding records with cohort years </w:t>
      </w:r>
      <w:r w:rsidR="00C95909" w:rsidRPr="00E03FE2">
        <w:rPr>
          <w:b/>
          <w:u w:val="single"/>
        </w:rPr>
        <w:t>prior</w:t>
      </w:r>
      <w:r w:rsidR="00C95909">
        <w:t xml:space="preserve"> to </w:t>
      </w:r>
      <w:r w:rsidR="002C6B05">
        <w:t>200</w:t>
      </w:r>
      <w:r w:rsidR="002D7546">
        <w:t>8</w:t>
      </w:r>
      <w:r w:rsidR="002C6B05">
        <w:t>-0</w:t>
      </w:r>
      <w:r w:rsidR="002D7546">
        <w:t>9</w:t>
      </w:r>
      <w:r w:rsidR="00C95909">
        <w:t xml:space="preserve">).  These records include participants who were served in </w:t>
      </w:r>
      <w:r w:rsidR="002C6B05">
        <w:t>201</w:t>
      </w:r>
      <w:r w:rsidR="002D7546">
        <w:t>7</w:t>
      </w:r>
      <w:r w:rsidR="002C6B05">
        <w:t>-1</w:t>
      </w:r>
      <w:r w:rsidR="002D7546">
        <w:t>8</w:t>
      </w:r>
      <w:r w:rsidR="00C95909">
        <w:t xml:space="preserve"> as well as participants who were not served and have not yet attained a bachelor’s degree.  </w:t>
      </w:r>
      <w:r w:rsidR="00D454DB">
        <w:t>Therefore</w:t>
      </w:r>
      <w:r w:rsidR="00C95909">
        <w:t xml:space="preserve">, if you included a participant record on your </w:t>
      </w:r>
      <w:r w:rsidR="002C6B05">
        <w:t>201</w:t>
      </w:r>
      <w:r w:rsidR="002D7546">
        <w:t>7</w:t>
      </w:r>
      <w:r w:rsidR="002C6B05">
        <w:t>-1</w:t>
      </w:r>
      <w:r w:rsidR="002D7546">
        <w:t>8</w:t>
      </w:r>
      <w:r w:rsidR="00C95909">
        <w:t xml:space="preserve"> APR data file (excluding records with cohort years </w:t>
      </w:r>
      <w:r w:rsidR="00C95909" w:rsidRPr="00E03FE2">
        <w:rPr>
          <w:b/>
          <w:u w:val="single"/>
        </w:rPr>
        <w:t>prior</w:t>
      </w:r>
      <w:r w:rsidR="0009696B">
        <w:t xml:space="preserve"> </w:t>
      </w:r>
      <w:r w:rsidR="00C95909">
        <w:t xml:space="preserve">to </w:t>
      </w:r>
      <w:r w:rsidR="002C6B05">
        <w:t>200</w:t>
      </w:r>
      <w:r w:rsidR="002D7546">
        <w:t>8</w:t>
      </w:r>
      <w:r w:rsidR="002C6B05">
        <w:t>-0</w:t>
      </w:r>
      <w:r w:rsidR="002D7546">
        <w:t>9</w:t>
      </w:r>
      <w:r w:rsidR="00C95909">
        <w:t xml:space="preserve">), you must include the record </w:t>
      </w:r>
      <w:r w:rsidR="00004E63">
        <w:t xml:space="preserve">on your </w:t>
      </w:r>
      <w:r w:rsidR="002C6B05">
        <w:t>201</w:t>
      </w:r>
      <w:r w:rsidR="002D7546">
        <w:t>8</w:t>
      </w:r>
      <w:r w:rsidR="002C6B05">
        <w:t>-1</w:t>
      </w:r>
      <w:r w:rsidR="002D7546">
        <w:t>9</w:t>
      </w:r>
      <w:r w:rsidR="00004E63">
        <w:t xml:space="preserve"> APR data file.</w:t>
      </w:r>
    </w:p>
    <w:p w:rsidR="002D7546" w:rsidRPr="00CE0E19" w:rsidRDefault="002D7546" w:rsidP="006359CB">
      <w:pPr>
        <w:pStyle w:val="ListParagraph"/>
        <w:numPr>
          <w:ilvl w:val="1"/>
          <w:numId w:val="25"/>
        </w:numPr>
        <w:tabs>
          <w:tab w:val="left" w:pos="-720"/>
          <w:tab w:val="left" w:pos="450"/>
        </w:tabs>
        <w:suppressAutoHyphens/>
        <w:ind w:right="31"/>
        <w:rPr>
          <w:rFonts w:eastAsia="MS Mincho"/>
        </w:rPr>
      </w:pPr>
      <w:r>
        <w:rPr>
          <w:rFonts w:eastAsia="MS Mincho"/>
        </w:rPr>
        <w:t xml:space="preserve">For each </w:t>
      </w:r>
      <w:r w:rsidR="00CB0ABD">
        <w:rPr>
          <w:rFonts w:eastAsia="MS Mincho"/>
        </w:rPr>
        <w:t>participant</w:t>
      </w:r>
      <w:r>
        <w:rPr>
          <w:rFonts w:eastAsia="MS Mincho"/>
        </w:rPr>
        <w:t xml:space="preserve"> who you reported in your APR last year and who you will report in your APR this year, you must include the valid case number for this student in Field #3 of the student record file that you submit.  The valid case number can be found in the prior year match file (the “download file”).</w:t>
      </w:r>
    </w:p>
    <w:p w:rsidR="00CE0E19" w:rsidRDefault="00CE0E19" w:rsidP="00CE0E19">
      <w:pPr>
        <w:pStyle w:val="ListParagraph"/>
        <w:tabs>
          <w:tab w:val="left" w:pos="-720"/>
          <w:tab w:val="left" w:pos="450"/>
        </w:tabs>
        <w:suppressAutoHyphens/>
        <w:ind w:left="1440" w:right="31"/>
      </w:pPr>
    </w:p>
    <w:p w:rsidR="00CE0E19" w:rsidRPr="00CE0E19" w:rsidRDefault="00CE0E19" w:rsidP="00CE0E19">
      <w:pPr>
        <w:pStyle w:val="ListParagraph"/>
        <w:tabs>
          <w:tab w:val="left" w:pos="-720"/>
          <w:tab w:val="left" w:pos="450"/>
        </w:tabs>
        <w:suppressAutoHyphens/>
        <w:ind w:right="31"/>
        <w:rPr>
          <w:rFonts w:eastAsia="MS Mincho"/>
        </w:rPr>
      </w:pPr>
      <w:r w:rsidRPr="00CE0E19">
        <w:rPr>
          <w:iCs/>
          <w:spacing w:val="-3"/>
        </w:rPr>
        <w:t xml:space="preserve">The time required to complete this information collection is </w:t>
      </w:r>
      <w:r w:rsidRPr="00CE0E19">
        <w:rPr>
          <w:b/>
          <w:iCs/>
          <w:spacing w:val="-3"/>
          <w:u w:val="single"/>
        </w:rPr>
        <w:t>estimated</w:t>
      </w:r>
      <w:r w:rsidR="008C173F">
        <w:rPr>
          <w:iCs/>
          <w:spacing w:val="-3"/>
        </w:rPr>
        <w:t xml:space="preserve"> to average 11 </w:t>
      </w:r>
      <w:r w:rsidRPr="00CE0E19">
        <w:rPr>
          <w:iCs/>
          <w:spacing w:val="-3"/>
        </w:rPr>
        <w:t>hours per response, including the time to review instructions, search existing data resources, gather required data, and complete and review the information collection.</w:t>
      </w:r>
    </w:p>
    <w:p w:rsidR="00C95909" w:rsidRPr="00C95909" w:rsidRDefault="00C95909" w:rsidP="00C95909">
      <w:pPr>
        <w:pStyle w:val="ListParagraph"/>
        <w:tabs>
          <w:tab w:val="left" w:pos="-720"/>
          <w:tab w:val="left" w:pos="450"/>
        </w:tabs>
        <w:suppressAutoHyphens/>
        <w:ind w:left="1440" w:right="31"/>
        <w:rPr>
          <w:rFonts w:eastAsia="MS Mincho"/>
        </w:rPr>
      </w:pPr>
    </w:p>
    <w:p w:rsidR="00C5617D" w:rsidRDefault="00C5617D" w:rsidP="00CC327D">
      <w:pPr>
        <w:pStyle w:val="StyleHeading3TimesNewRoman16ptAuto"/>
      </w:pPr>
      <w:r w:rsidRPr="00C5617D">
        <w:lastRenderedPageBreak/>
        <w:t>When</w:t>
      </w:r>
      <w:r w:rsidR="00004E63">
        <w:t>:</w:t>
      </w:r>
    </w:p>
    <w:p w:rsidR="00C5617D" w:rsidRDefault="00C5617D" w:rsidP="00C5617D">
      <w:pPr>
        <w:pStyle w:val="PlainText"/>
        <w:numPr>
          <w:ilvl w:val="0"/>
          <w:numId w:val="26"/>
        </w:numPr>
        <w:rPr>
          <w:rFonts w:ascii="Times New Roman" w:eastAsia="MS Mincho" w:hAnsi="Times New Roman" w:cs="Times New Roman"/>
          <w:sz w:val="24"/>
          <w:szCs w:val="24"/>
        </w:rPr>
      </w:pPr>
      <w:r>
        <w:rPr>
          <w:rFonts w:ascii="Times New Roman" w:eastAsia="MS Mincho" w:hAnsi="Times New Roman" w:cs="Times New Roman"/>
          <w:sz w:val="24"/>
          <w:szCs w:val="24"/>
        </w:rPr>
        <w:t>The annual report is submitted within 90 days after the end</w:t>
      </w:r>
      <w:r w:rsidR="00004E63">
        <w:rPr>
          <w:rFonts w:ascii="Times New Roman" w:eastAsia="MS Mincho" w:hAnsi="Times New Roman" w:cs="Times New Roman"/>
          <w:sz w:val="24"/>
          <w:szCs w:val="24"/>
        </w:rPr>
        <w:t xml:space="preserve"> of the 12-month budget period.</w:t>
      </w:r>
    </w:p>
    <w:p w:rsidR="00C5617D" w:rsidRDefault="00C5617D" w:rsidP="00EC5022">
      <w:pPr>
        <w:pStyle w:val="PlainText"/>
        <w:ind w:left="720"/>
        <w:rPr>
          <w:rFonts w:ascii="Times New Roman" w:eastAsia="MS Mincho" w:hAnsi="Times New Roman" w:cs="Times New Roman"/>
          <w:sz w:val="24"/>
          <w:szCs w:val="24"/>
        </w:rPr>
      </w:pPr>
    </w:p>
    <w:p w:rsidR="001A321C" w:rsidRDefault="001A321C" w:rsidP="00CC327D">
      <w:pPr>
        <w:pStyle w:val="StyleHeading3TimesNewRoman16ptAuto"/>
      </w:pPr>
      <w:r w:rsidRPr="001A321C">
        <w:t>Where</w:t>
      </w:r>
      <w:r>
        <w:t>:</w:t>
      </w:r>
    </w:p>
    <w:p w:rsidR="00661495" w:rsidRPr="0099502C" w:rsidRDefault="00984622" w:rsidP="00661495">
      <w:pPr>
        <w:pStyle w:val="PlainText"/>
        <w:numPr>
          <w:ilvl w:val="0"/>
          <w:numId w:val="27"/>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Because the APR requests personal and confidential information on project </w:t>
      </w:r>
      <w:r w:rsidR="00BD7BDD" w:rsidRPr="00984622">
        <w:rPr>
          <w:rFonts w:ascii="Times New Roman" w:eastAsia="MS Mincho" w:hAnsi="Times New Roman" w:cs="Times New Roman"/>
          <w:sz w:val="24"/>
          <w:szCs w:val="24"/>
        </w:rPr>
        <w:t>participants,</w:t>
      </w:r>
      <w:r w:rsidRPr="00984622">
        <w:rPr>
          <w:rFonts w:ascii="Times New Roman" w:eastAsia="MS Mincho" w:hAnsi="Times New Roman" w:cs="Times New Roman"/>
          <w:sz w:val="24"/>
          <w:szCs w:val="24"/>
        </w:rPr>
        <w:t xml:space="preserve"> the secured Web site meets the Department of Education’s data security standards for sensitive data, including password and site access procedures. </w:t>
      </w:r>
      <w:r w:rsidR="004C45DC">
        <w:rPr>
          <w:rFonts w:ascii="Times New Roman" w:eastAsia="MS Mincho" w:hAnsi="Times New Roman" w:cs="Times New Roman"/>
          <w:sz w:val="24"/>
          <w:szCs w:val="24"/>
        </w:rPr>
        <w:t xml:space="preserve"> </w:t>
      </w:r>
      <w:r w:rsidRPr="00984622">
        <w:rPr>
          <w:rFonts w:ascii="Times New Roman" w:eastAsia="MS Mincho" w:hAnsi="Times New Roman" w:cs="Times New Roman"/>
          <w:sz w:val="24"/>
          <w:szCs w:val="24"/>
        </w:rPr>
        <w:t>Further, to ensure that the data is accessible only to authorized individuals and protected from unauthorized uses, a grantee must submit the participant level data via the Web application; under no circumstances should a grantee transmit the data to the Department o</w:t>
      </w:r>
      <w:r w:rsidR="00004E63">
        <w:rPr>
          <w:rFonts w:ascii="Times New Roman" w:eastAsia="MS Mincho" w:hAnsi="Times New Roman" w:cs="Times New Roman"/>
          <w:sz w:val="24"/>
          <w:szCs w:val="24"/>
        </w:rPr>
        <w:t>r the APR Help Desk via e-mail.</w:t>
      </w:r>
      <w:r w:rsidR="0099502C">
        <w:rPr>
          <w:rFonts w:ascii="Times New Roman" w:eastAsia="MS Mincho" w:hAnsi="Times New Roman" w:cs="Times New Roman"/>
          <w:sz w:val="24"/>
          <w:szCs w:val="24"/>
        </w:rPr>
        <w:t xml:space="preserve">  </w:t>
      </w:r>
      <w:r w:rsidR="0099502C" w:rsidRPr="0099502C">
        <w:rPr>
          <w:rFonts w:ascii="Times New Roman" w:eastAsia="MS Mincho" w:hAnsi="Times New Roman" w:cs="Times New Roman"/>
          <w:sz w:val="24"/>
          <w:szCs w:val="24"/>
        </w:rPr>
        <w:t xml:space="preserve">The </w:t>
      </w:r>
      <w:r w:rsidR="0099502C" w:rsidRPr="0099502C">
        <w:rPr>
          <w:rFonts w:ascii="Times New Roman" w:hAnsi="Times New Roman" w:cs="Times New Roman"/>
          <w:sz w:val="24"/>
          <w:szCs w:val="24"/>
        </w:rPr>
        <w:t xml:space="preserve">Department of Education’s disclosure policies for data collected, such as personal identifiable information, adhere to the provisions of the Privacy </w:t>
      </w:r>
      <w:r w:rsidR="0099502C">
        <w:rPr>
          <w:rFonts w:ascii="Times New Roman" w:hAnsi="Times New Roman" w:cs="Times New Roman"/>
          <w:sz w:val="24"/>
          <w:szCs w:val="24"/>
        </w:rPr>
        <w:t>Act  - PL 95-379, 5 USC 552a; h</w:t>
      </w:r>
      <w:r w:rsidR="0099502C" w:rsidRPr="0099502C">
        <w:rPr>
          <w:rFonts w:ascii="Times New Roman" w:hAnsi="Times New Roman" w:cs="Times New Roman"/>
          <w:sz w:val="24"/>
          <w:szCs w:val="24"/>
        </w:rPr>
        <w:t>owever, there is no guarantee of confidentiality given for grant required reports.</w:t>
      </w:r>
    </w:p>
    <w:p w:rsidR="00661495" w:rsidRPr="00757786" w:rsidRDefault="00661495" w:rsidP="00757786">
      <w:pPr>
        <w:pStyle w:val="PlainText"/>
        <w:numPr>
          <w:ilvl w:val="0"/>
          <w:numId w:val="27"/>
        </w:numPr>
        <w:rPr>
          <w:rFonts w:ascii="Times New Roman" w:eastAsia="MS Mincho" w:hAnsi="Times New Roman" w:cs="Times New Roman"/>
          <w:sz w:val="24"/>
          <w:szCs w:val="24"/>
        </w:rPr>
      </w:pPr>
      <w:r w:rsidRPr="00661495">
        <w:rPr>
          <w:rFonts w:ascii="Times New Roman" w:eastAsia="MS Mincho" w:hAnsi="Times New Roman" w:cs="Times New Roman"/>
          <w:sz w:val="24"/>
          <w:szCs w:val="24"/>
        </w:rPr>
        <w:t xml:space="preserve">The </w:t>
      </w:r>
      <w:r w:rsidR="00757786">
        <w:rPr>
          <w:rFonts w:ascii="Times New Roman" w:eastAsia="MS Mincho" w:hAnsi="Times New Roman" w:cs="Times New Roman"/>
          <w:sz w:val="24"/>
          <w:szCs w:val="24"/>
        </w:rPr>
        <w:t xml:space="preserve">link to the </w:t>
      </w:r>
      <w:r w:rsidRPr="00661495">
        <w:rPr>
          <w:rFonts w:ascii="Times New Roman" w:eastAsia="MS Mincho" w:hAnsi="Times New Roman" w:cs="Times New Roman"/>
          <w:sz w:val="24"/>
          <w:szCs w:val="24"/>
        </w:rPr>
        <w:t xml:space="preserve">actual Web application will be available on </w:t>
      </w:r>
      <w:r w:rsidR="00BD7BDD">
        <w:rPr>
          <w:rFonts w:ascii="Times New Roman" w:eastAsia="MS Mincho" w:hAnsi="Times New Roman" w:cs="Times New Roman"/>
          <w:b/>
          <w:sz w:val="24"/>
          <w:szCs w:val="24"/>
        </w:rPr>
        <w:t xml:space="preserve">December </w:t>
      </w:r>
      <w:r w:rsidR="00FE427B">
        <w:rPr>
          <w:rFonts w:ascii="Times New Roman" w:eastAsia="MS Mincho" w:hAnsi="Times New Roman" w:cs="Times New Roman"/>
          <w:b/>
          <w:sz w:val="24"/>
          <w:szCs w:val="24"/>
        </w:rPr>
        <w:t>1</w:t>
      </w:r>
      <w:r w:rsidR="00B673B4">
        <w:rPr>
          <w:rFonts w:ascii="Times New Roman" w:eastAsia="MS Mincho" w:hAnsi="Times New Roman" w:cs="Times New Roman"/>
          <w:sz w:val="24"/>
          <w:szCs w:val="24"/>
        </w:rPr>
        <w:t xml:space="preserve">, </w:t>
      </w:r>
      <w:r w:rsidRPr="00661495">
        <w:rPr>
          <w:rFonts w:ascii="Times New Roman" w:eastAsia="MS Mincho" w:hAnsi="Times New Roman" w:cs="Times New Roman"/>
          <w:sz w:val="24"/>
          <w:szCs w:val="24"/>
        </w:rPr>
        <w:t>at the following Web address:</w:t>
      </w:r>
      <w:r w:rsidR="009C7843">
        <w:rPr>
          <w:rFonts w:ascii="Times New Roman" w:eastAsia="MS Mincho" w:hAnsi="Times New Roman" w:cs="Times New Roman"/>
          <w:sz w:val="24"/>
          <w:szCs w:val="24"/>
        </w:rPr>
        <w:t xml:space="preserve"> </w:t>
      </w:r>
      <w:r w:rsidRPr="00661495">
        <w:rPr>
          <w:rFonts w:ascii="Times New Roman" w:eastAsia="MS Mincho" w:hAnsi="Times New Roman" w:cs="Times New Roman"/>
          <w:sz w:val="24"/>
          <w:szCs w:val="24"/>
        </w:rPr>
        <w:t xml:space="preserve"> </w:t>
      </w:r>
      <w:hyperlink r:id="rId12" w:history="1">
        <w:r w:rsidRPr="009A5B6E">
          <w:rPr>
            <w:rStyle w:val="Hyperlink"/>
            <w:rFonts w:ascii="Times New Roman" w:hAnsi="Times New Roman" w:cs="Times New Roman"/>
            <w:sz w:val="24"/>
            <w:szCs w:val="24"/>
          </w:rPr>
          <w:t>http://www.ed.gov/programs/triomcnair/report.html</w:t>
        </w:r>
      </w:hyperlink>
      <w:r w:rsidR="005552E0" w:rsidRPr="005552E0">
        <w:rPr>
          <w:rFonts w:ascii="Times New Roman" w:hAnsi="Times New Roman" w:cs="Times New Roman"/>
          <w:sz w:val="24"/>
          <w:szCs w:val="24"/>
        </w:rPr>
        <w:t>.</w:t>
      </w:r>
    </w:p>
    <w:p w:rsidR="00984622" w:rsidRDefault="00661495" w:rsidP="00984622">
      <w:pPr>
        <w:pStyle w:val="PlainText"/>
        <w:numPr>
          <w:ilvl w:val="0"/>
          <w:numId w:val="27"/>
        </w:numPr>
        <w:rPr>
          <w:rFonts w:ascii="Times New Roman" w:eastAsia="MS Mincho" w:hAnsi="Times New Roman" w:cs="Times New Roman"/>
          <w:sz w:val="24"/>
          <w:szCs w:val="24"/>
        </w:rPr>
      </w:pPr>
      <w:r w:rsidRPr="00661495">
        <w:rPr>
          <w:rFonts w:ascii="Times New Roman" w:eastAsia="MS Mincho" w:hAnsi="Times New Roman" w:cs="Times New Roman"/>
          <w:sz w:val="24"/>
          <w:szCs w:val="24"/>
        </w:rPr>
        <w:t>Web application</w:t>
      </w:r>
      <w:r>
        <w:rPr>
          <w:rFonts w:ascii="Times New Roman" w:eastAsia="MS Mincho" w:hAnsi="Times New Roman" w:cs="Times New Roman"/>
          <w:sz w:val="24"/>
          <w:szCs w:val="24"/>
        </w:rPr>
        <w:t xml:space="preserve"> registration and features are provided below</w:t>
      </w:r>
      <w:r w:rsidRPr="00661495">
        <w:rPr>
          <w:rFonts w:ascii="Times New Roman" w:eastAsia="MS Mincho" w:hAnsi="Times New Roman" w:cs="Times New Roman"/>
          <w:sz w:val="24"/>
          <w:szCs w:val="24"/>
        </w:rPr>
        <w:t>.</w:t>
      </w:r>
    </w:p>
    <w:p w:rsidR="001A321C" w:rsidRDefault="001A321C">
      <w:pPr>
        <w:pStyle w:val="PlainText"/>
        <w:rPr>
          <w:rFonts w:ascii="Times New Roman" w:eastAsia="MS Mincho" w:hAnsi="Times New Roman" w:cs="Times New Roman"/>
          <w:sz w:val="24"/>
          <w:szCs w:val="24"/>
        </w:rPr>
      </w:pPr>
    </w:p>
    <w:p w:rsidR="001A321C" w:rsidRDefault="001A321C" w:rsidP="00CC327D">
      <w:pPr>
        <w:pStyle w:val="StyleHeading3TimesNewRoman16ptAuto"/>
      </w:pPr>
      <w:r w:rsidRPr="001A321C">
        <w:t>Why</w:t>
      </w:r>
      <w:r>
        <w:t>:</w:t>
      </w:r>
    </w:p>
    <w:p w:rsidR="005E79BB" w:rsidRDefault="005E79BB" w:rsidP="001A321C">
      <w:pPr>
        <w:pStyle w:val="PlainText"/>
        <w:numPr>
          <w:ilvl w:val="0"/>
          <w:numId w:val="27"/>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Title IV, Section 402E, of the Higher Education Act of 1965, as amended (Public Law </w:t>
      </w:r>
      <w:r w:rsidR="00E62033">
        <w:rPr>
          <w:rFonts w:ascii="Times New Roman" w:eastAsia="MS Mincho" w:hAnsi="Times New Roman" w:cs="Times New Roman"/>
          <w:sz w:val="24"/>
          <w:szCs w:val="24"/>
        </w:rPr>
        <w:t>110-315</w:t>
      </w:r>
      <w:r>
        <w:rPr>
          <w:rFonts w:ascii="Times New Roman" w:eastAsia="MS Mincho" w:hAnsi="Times New Roman" w:cs="Times New Roman"/>
          <w:sz w:val="24"/>
          <w:szCs w:val="24"/>
        </w:rPr>
        <w:t>), the program regulations in 34 CFR Part 64</w:t>
      </w:r>
      <w:r w:rsidR="00FD7B80">
        <w:rPr>
          <w:rFonts w:ascii="Times New Roman" w:eastAsia="MS Mincho" w:hAnsi="Times New Roman" w:cs="Times New Roman"/>
          <w:sz w:val="24"/>
          <w:szCs w:val="24"/>
        </w:rPr>
        <w:t>7</w:t>
      </w:r>
      <w:r w:rsidR="00E62033">
        <w:rPr>
          <w:rFonts w:ascii="Times New Roman" w:eastAsia="MS Mincho" w:hAnsi="Times New Roman" w:cs="Times New Roman"/>
          <w:sz w:val="24"/>
          <w:szCs w:val="24"/>
        </w:rPr>
        <w:t>,</w:t>
      </w:r>
      <w:r>
        <w:rPr>
          <w:rFonts w:ascii="Times New Roman" w:eastAsia="MS Mincho" w:hAnsi="Times New Roman" w:cs="Times New Roman"/>
          <w:sz w:val="24"/>
          <w:szCs w:val="24"/>
        </w:rPr>
        <w:t xml:space="preserve"> and sections 75.590 and 75.720 of the Education Department General Administrative Regulations (EDGAR) </w:t>
      </w:r>
      <w:r w:rsidR="001A321C">
        <w:rPr>
          <w:rFonts w:ascii="Times New Roman" w:eastAsia="MS Mincho" w:hAnsi="Times New Roman" w:cs="Times New Roman"/>
          <w:sz w:val="24"/>
          <w:szCs w:val="24"/>
        </w:rPr>
        <w:t xml:space="preserve">require </w:t>
      </w:r>
      <w:r>
        <w:rPr>
          <w:rFonts w:ascii="Times New Roman" w:eastAsia="MS Mincho" w:hAnsi="Times New Roman" w:cs="Times New Roman"/>
          <w:sz w:val="24"/>
          <w:szCs w:val="24"/>
        </w:rPr>
        <w:t xml:space="preserve">the </w:t>
      </w:r>
      <w:r w:rsidR="00004E63">
        <w:rPr>
          <w:rFonts w:ascii="Times New Roman" w:eastAsia="MS Mincho" w:hAnsi="Times New Roman" w:cs="Times New Roman"/>
          <w:sz w:val="24"/>
          <w:szCs w:val="24"/>
        </w:rPr>
        <w:t>collection of this information.</w:t>
      </w:r>
    </w:p>
    <w:p w:rsidR="002D7546" w:rsidRDefault="002D7546" w:rsidP="00CB0ABD">
      <w:pPr>
        <w:pStyle w:val="PlainText"/>
        <w:ind w:left="720"/>
        <w:rPr>
          <w:rFonts w:ascii="Times New Roman" w:eastAsia="MS Mincho" w:hAnsi="Times New Roman" w:cs="Times New Roman"/>
          <w:sz w:val="24"/>
          <w:szCs w:val="24"/>
        </w:rPr>
      </w:pPr>
    </w:p>
    <w:p w:rsidR="005E79BB" w:rsidRPr="001A321C" w:rsidRDefault="001A321C" w:rsidP="00CC327D">
      <w:pPr>
        <w:pStyle w:val="StyleHeading3TimesNewRoman16ptAuto"/>
      </w:pPr>
      <w:r w:rsidRPr="001A321C">
        <w:t>How:</w:t>
      </w:r>
    </w:p>
    <w:p w:rsidR="00961087" w:rsidRDefault="009A2CA9" w:rsidP="009A2CA9">
      <w:pPr>
        <w:pStyle w:val="PlainText"/>
        <w:numPr>
          <w:ilvl w:val="0"/>
          <w:numId w:val="27"/>
        </w:numPr>
        <w:rPr>
          <w:rFonts w:ascii="Times New Roman" w:eastAsia="MS Mincho" w:hAnsi="Times New Roman" w:cs="Times New Roman"/>
          <w:sz w:val="24"/>
          <w:szCs w:val="24"/>
        </w:rPr>
      </w:pPr>
      <w:r>
        <w:rPr>
          <w:rFonts w:ascii="Times New Roman" w:eastAsia="MS Mincho" w:hAnsi="Times New Roman" w:cs="Times New Roman"/>
          <w:sz w:val="24"/>
          <w:szCs w:val="24"/>
        </w:rPr>
        <w:t xml:space="preserve">By constructing a </w:t>
      </w:r>
      <w:r w:rsidR="002D7546">
        <w:rPr>
          <w:rFonts w:ascii="Times New Roman" w:eastAsia="MS Mincho" w:hAnsi="Times New Roman" w:cs="Times New Roman"/>
          <w:sz w:val="24"/>
          <w:szCs w:val="24"/>
        </w:rPr>
        <w:t xml:space="preserve">comma </w:t>
      </w:r>
      <w:r w:rsidR="00EC5022">
        <w:rPr>
          <w:rFonts w:ascii="Times New Roman" w:eastAsia="MS Mincho" w:hAnsi="Times New Roman" w:cs="Times New Roman"/>
          <w:sz w:val="24"/>
          <w:szCs w:val="24"/>
        </w:rPr>
        <w:t>delimited (.csv) or Excel (</w:t>
      </w:r>
      <w:r w:rsidR="008D23B8">
        <w:rPr>
          <w:rFonts w:ascii="Times New Roman" w:eastAsia="MS Mincho" w:hAnsi="Times New Roman" w:cs="Times New Roman"/>
          <w:sz w:val="24"/>
          <w:szCs w:val="24"/>
        </w:rPr>
        <w:t>.</w:t>
      </w:r>
      <w:r w:rsidR="00EC5022">
        <w:rPr>
          <w:rFonts w:ascii="Times New Roman" w:eastAsia="MS Mincho" w:hAnsi="Times New Roman" w:cs="Times New Roman"/>
          <w:sz w:val="24"/>
          <w:szCs w:val="24"/>
        </w:rPr>
        <w:t xml:space="preserve">xls or .xlsx) </w:t>
      </w:r>
      <w:r>
        <w:rPr>
          <w:rFonts w:ascii="Times New Roman" w:eastAsia="MS Mincho" w:hAnsi="Times New Roman" w:cs="Times New Roman"/>
          <w:sz w:val="24"/>
          <w:szCs w:val="24"/>
        </w:rPr>
        <w:t>file that contains all of the individual participant information requested in Section II of the APR which is the Record Structure for Participant</w:t>
      </w:r>
      <w:r w:rsidR="00FA200F">
        <w:rPr>
          <w:rFonts w:ascii="Times New Roman" w:eastAsia="MS Mincho" w:hAnsi="Times New Roman" w:cs="Times New Roman"/>
          <w:sz w:val="24"/>
          <w:szCs w:val="24"/>
        </w:rPr>
        <w:t>s</w:t>
      </w:r>
      <w:r>
        <w:rPr>
          <w:rFonts w:ascii="Times New Roman" w:eastAsia="MS Mincho" w:hAnsi="Times New Roman" w:cs="Times New Roman"/>
          <w:sz w:val="24"/>
          <w:szCs w:val="24"/>
        </w:rPr>
        <w:t xml:space="preserve">. </w:t>
      </w:r>
      <w:r w:rsidR="004C45DC">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 xml:space="preserve">The file must </w:t>
      </w:r>
      <w:r w:rsidR="00EC5022">
        <w:rPr>
          <w:rFonts w:ascii="Times New Roman" w:eastAsia="MS Mincho" w:hAnsi="Times New Roman" w:cs="Times New Roman"/>
          <w:sz w:val="24"/>
          <w:szCs w:val="24"/>
        </w:rPr>
        <w:t xml:space="preserve">mirror the </w:t>
      </w:r>
      <w:r>
        <w:rPr>
          <w:rFonts w:ascii="Times New Roman" w:eastAsia="MS Mincho" w:hAnsi="Times New Roman" w:cs="Times New Roman"/>
          <w:sz w:val="24"/>
          <w:szCs w:val="24"/>
        </w:rPr>
        <w:t xml:space="preserve">order </w:t>
      </w:r>
      <w:r w:rsidR="00EC5022">
        <w:rPr>
          <w:rFonts w:ascii="Times New Roman" w:eastAsia="MS Mincho" w:hAnsi="Times New Roman" w:cs="Times New Roman"/>
          <w:sz w:val="24"/>
          <w:szCs w:val="24"/>
        </w:rPr>
        <w:t>of the field name and the conte</w:t>
      </w:r>
      <w:r w:rsidR="00004E63">
        <w:rPr>
          <w:rFonts w:ascii="Times New Roman" w:eastAsia="MS Mincho" w:hAnsi="Times New Roman" w:cs="Times New Roman"/>
          <w:sz w:val="24"/>
          <w:szCs w:val="24"/>
        </w:rPr>
        <w:t>nt of the database column name.</w:t>
      </w:r>
    </w:p>
    <w:p w:rsidR="00FA200F" w:rsidRPr="00094363" w:rsidRDefault="00FA200F" w:rsidP="00FA200F">
      <w:pPr>
        <w:pStyle w:val="ListParagraph"/>
        <w:numPr>
          <w:ilvl w:val="1"/>
          <w:numId w:val="27"/>
        </w:numPr>
        <w:tabs>
          <w:tab w:val="left" w:pos="-720"/>
          <w:tab w:val="left" w:pos="0"/>
        </w:tabs>
        <w:suppressAutoHyphens/>
        <w:outlineLvl w:val="0"/>
      </w:pPr>
      <w:r w:rsidRPr="00094363">
        <w:rPr>
          <w:color w:val="000000"/>
        </w:rPr>
        <w:t xml:space="preserve">Section I, Part 1—Project </w:t>
      </w:r>
      <w:r w:rsidRPr="00094363">
        <w:t>Identification/Characteristics Certification and Warning Statements</w:t>
      </w:r>
    </w:p>
    <w:p w:rsidR="00FA200F" w:rsidRPr="00094363" w:rsidRDefault="00FA200F" w:rsidP="00FA200F">
      <w:pPr>
        <w:pStyle w:val="ListParagraph"/>
        <w:numPr>
          <w:ilvl w:val="1"/>
          <w:numId w:val="27"/>
        </w:numPr>
        <w:tabs>
          <w:tab w:val="left" w:pos="-720"/>
          <w:tab w:val="left" w:pos="0"/>
        </w:tabs>
        <w:suppressAutoHyphens/>
        <w:outlineLvl w:val="0"/>
      </w:pPr>
      <w:r w:rsidRPr="00094363">
        <w:t>Section I, Part 2—Project Services</w:t>
      </w:r>
    </w:p>
    <w:p w:rsidR="00FA200F" w:rsidRPr="00094363" w:rsidRDefault="002D7546" w:rsidP="00FA200F">
      <w:pPr>
        <w:pStyle w:val="ListParagraph"/>
        <w:numPr>
          <w:ilvl w:val="1"/>
          <w:numId w:val="27"/>
        </w:numPr>
        <w:spacing w:after="200"/>
      </w:pPr>
      <w:r>
        <w:rPr>
          <w:color w:val="000000"/>
        </w:rPr>
        <w:t>Section I</w:t>
      </w:r>
      <w:r w:rsidR="00FA200F" w:rsidRPr="00094363">
        <w:rPr>
          <w:color w:val="000000"/>
        </w:rPr>
        <w:t>I.A. Project Identifiers (pre-populated)</w:t>
      </w:r>
    </w:p>
    <w:p w:rsidR="00FA200F" w:rsidRPr="00094363" w:rsidRDefault="002D7546" w:rsidP="00FA200F">
      <w:pPr>
        <w:pStyle w:val="ListParagraph"/>
        <w:numPr>
          <w:ilvl w:val="1"/>
          <w:numId w:val="27"/>
        </w:numPr>
        <w:rPr>
          <w:bCs/>
          <w:color w:val="000000"/>
        </w:rPr>
      </w:pPr>
      <w:r>
        <w:rPr>
          <w:color w:val="000000"/>
        </w:rPr>
        <w:t xml:space="preserve">Section </w:t>
      </w:r>
      <w:r w:rsidR="00FA200F" w:rsidRPr="00094363">
        <w:rPr>
          <w:bCs/>
          <w:color w:val="000000"/>
        </w:rPr>
        <w:t xml:space="preserve">II.B. Participant’s Personal Information </w:t>
      </w:r>
    </w:p>
    <w:p w:rsidR="00FA200F" w:rsidRPr="001C38EC" w:rsidRDefault="002D7546" w:rsidP="00FA200F">
      <w:pPr>
        <w:pStyle w:val="ListParagraph"/>
        <w:numPr>
          <w:ilvl w:val="1"/>
          <w:numId w:val="27"/>
        </w:numPr>
        <w:tabs>
          <w:tab w:val="left" w:pos="-720"/>
          <w:tab w:val="left" w:pos="0"/>
        </w:tabs>
        <w:suppressAutoHyphens/>
        <w:outlineLvl w:val="0"/>
      </w:pPr>
      <w:r>
        <w:rPr>
          <w:color w:val="000000"/>
        </w:rPr>
        <w:t xml:space="preserve">Section </w:t>
      </w:r>
      <w:r w:rsidR="00FA200F" w:rsidRPr="00094363">
        <w:rPr>
          <w:bCs/>
          <w:color w:val="000000"/>
        </w:rPr>
        <w:t xml:space="preserve">II.C. Participant’s Demographic Information </w:t>
      </w:r>
    </w:p>
    <w:p w:rsidR="001C38EC" w:rsidRPr="00094363" w:rsidRDefault="002D7546" w:rsidP="00FA200F">
      <w:pPr>
        <w:pStyle w:val="ListParagraph"/>
        <w:numPr>
          <w:ilvl w:val="1"/>
          <w:numId w:val="27"/>
        </w:numPr>
        <w:tabs>
          <w:tab w:val="left" w:pos="-720"/>
          <w:tab w:val="left" w:pos="0"/>
        </w:tabs>
        <w:suppressAutoHyphens/>
        <w:outlineLvl w:val="0"/>
      </w:pPr>
      <w:r>
        <w:rPr>
          <w:color w:val="000000"/>
        </w:rPr>
        <w:t xml:space="preserve">Section </w:t>
      </w:r>
      <w:r w:rsidR="001C38EC">
        <w:rPr>
          <w:bCs/>
          <w:color w:val="000000"/>
        </w:rPr>
        <w:t xml:space="preserve">II.D. </w:t>
      </w:r>
      <w:r w:rsidR="001C38EC" w:rsidRPr="00094363">
        <w:rPr>
          <w:bCs/>
          <w:color w:val="000000"/>
        </w:rPr>
        <w:t>Participant’s</w:t>
      </w:r>
      <w:r w:rsidR="001C38EC" w:rsidRPr="001C38EC">
        <w:rPr>
          <w:bCs/>
          <w:color w:val="000000"/>
        </w:rPr>
        <w:t xml:space="preserve"> </w:t>
      </w:r>
      <w:r w:rsidR="001C38EC" w:rsidRPr="00094363">
        <w:rPr>
          <w:bCs/>
          <w:color w:val="000000"/>
        </w:rPr>
        <w:t>Eligibility Status</w:t>
      </w:r>
      <w:r w:rsidR="00D454DB">
        <w:rPr>
          <w:bCs/>
          <w:color w:val="000000"/>
        </w:rPr>
        <w:t xml:space="preserve"> Information</w:t>
      </w:r>
    </w:p>
    <w:p w:rsidR="00FA200F" w:rsidRPr="00094363" w:rsidRDefault="002D7546" w:rsidP="00FA200F">
      <w:pPr>
        <w:pStyle w:val="ListParagraph"/>
        <w:numPr>
          <w:ilvl w:val="1"/>
          <w:numId w:val="27"/>
        </w:numPr>
        <w:tabs>
          <w:tab w:val="left" w:pos="-720"/>
          <w:tab w:val="left" w:pos="0"/>
        </w:tabs>
        <w:suppressAutoHyphens/>
        <w:outlineLvl w:val="0"/>
      </w:pPr>
      <w:r>
        <w:rPr>
          <w:color w:val="000000"/>
        </w:rPr>
        <w:t xml:space="preserve">Section </w:t>
      </w:r>
      <w:r w:rsidR="00FA200F" w:rsidRPr="00094363">
        <w:rPr>
          <w:bCs/>
          <w:color w:val="000000"/>
        </w:rPr>
        <w:t>II.</w:t>
      </w:r>
      <w:r w:rsidR="001C38EC">
        <w:rPr>
          <w:bCs/>
          <w:color w:val="000000"/>
        </w:rPr>
        <w:t>E</w:t>
      </w:r>
      <w:r w:rsidR="00FA200F" w:rsidRPr="00094363">
        <w:rPr>
          <w:bCs/>
          <w:color w:val="000000"/>
        </w:rPr>
        <w:t xml:space="preserve">. Participant’s Enrollment </w:t>
      </w:r>
      <w:r w:rsidR="00FA200F">
        <w:rPr>
          <w:bCs/>
          <w:color w:val="000000"/>
        </w:rPr>
        <w:t xml:space="preserve">Status </w:t>
      </w:r>
      <w:r w:rsidR="00FA200F" w:rsidRPr="00094363">
        <w:rPr>
          <w:bCs/>
          <w:color w:val="000000"/>
        </w:rPr>
        <w:t>Information</w:t>
      </w:r>
    </w:p>
    <w:p w:rsidR="00FA200F" w:rsidRPr="00094363" w:rsidRDefault="002D7546" w:rsidP="00FA200F">
      <w:pPr>
        <w:pStyle w:val="ListParagraph"/>
        <w:numPr>
          <w:ilvl w:val="1"/>
          <w:numId w:val="27"/>
        </w:numPr>
        <w:tabs>
          <w:tab w:val="left" w:pos="-720"/>
          <w:tab w:val="left" w:pos="0"/>
        </w:tabs>
        <w:suppressAutoHyphens/>
        <w:outlineLvl w:val="0"/>
      </w:pPr>
      <w:r>
        <w:rPr>
          <w:color w:val="000000"/>
        </w:rPr>
        <w:t xml:space="preserve">Section </w:t>
      </w:r>
      <w:r w:rsidR="00FA200F" w:rsidRPr="00094363">
        <w:rPr>
          <w:bCs/>
          <w:color w:val="000000"/>
        </w:rPr>
        <w:t>II.</w:t>
      </w:r>
      <w:r w:rsidR="001C38EC">
        <w:rPr>
          <w:bCs/>
          <w:color w:val="000000"/>
        </w:rPr>
        <w:t>F</w:t>
      </w:r>
      <w:r w:rsidR="00FA200F" w:rsidRPr="00094363">
        <w:rPr>
          <w:bCs/>
          <w:color w:val="000000"/>
        </w:rPr>
        <w:t>. Participant’s Academic and Degree Status</w:t>
      </w:r>
      <w:r w:rsidR="00D454DB">
        <w:rPr>
          <w:bCs/>
          <w:color w:val="000000"/>
        </w:rPr>
        <w:t xml:space="preserve"> Information</w:t>
      </w:r>
    </w:p>
    <w:p w:rsidR="00FA200F" w:rsidRPr="00094363" w:rsidRDefault="002D7546" w:rsidP="00FA200F">
      <w:pPr>
        <w:pStyle w:val="ListParagraph"/>
        <w:numPr>
          <w:ilvl w:val="1"/>
          <w:numId w:val="27"/>
        </w:numPr>
        <w:tabs>
          <w:tab w:val="left" w:pos="-720"/>
          <w:tab w:val="left" w:pos="0"/>
        </w:tabs>
        <w:suppressAutoHyphens/>
        <w:outlineLvl w:val="0"/>
      </w:pPr>
      <w:r>
        <w:rPr>
          <w:color w:val="000000"/>
        </w:rPr>
        <w:t xml:space="preserve">Section </w:t>
      </w:r>
      <w:r w:rsidR="00FA200F" w:rsidRPr="00094363">
        <w:rPr>
          <w:bCs/>
          <w:color w:val="000000"/>
        </w:rPr>
        <w:t>II.</w:t>
      </w:r>
      <w:r w:rsidR="001C38EC">
        <w:rPr>
          <w:bCs/>
          <w:color w:val="000000"/>
        </w:rPr>
        <w:t>G</w:t>
      </w:r>
      <w:r w:rsidR="00FA200F" w:rsidRPr="00094363">
        <w:rPr>
          <w:bCs/>
          <w:color w:val="000000"/>
        </w:rPr>
        <w:t xml:space="preserve">. Participant’s Research </w:t>
      </w:r>
      <w:r w:rsidR="00D454DB">
        <w:rPr>
          <w:bCs/>
          <w:color w:val="000000"/>
        </w:rPr>
        <w:t>or</w:t>
      </w:r>
      <w:r w:rsidR="00FA200F" w:rsidRPr="00094363">
        <w:rPr>
          <w:bCs/>
          <w:color w:val="000000"/>
        </w:rPr>
        <w:t xml:space="preserve"> </w:t>
      </w:r>
      <w:r w:rsidR="00D454DB">
        <w:rPr>
          <w:bCs/>
          <w:color w:val="000000"/>
        </w:rPr>
        <w:t>Other Scholarly Activities Information</w:t>
      </w:r>
    </w:p>
    <w:p w:rsidR="00FA200F" w:rsidRPr="00372120" w:rsidRDefault="002D7546" w:rsidP="00FA200F">
      <w:pPr>
        <w:pStyle w:val="ListParagraph"/>
        <w:numPr>
          <w:ilvl w:val="1"/>
          <w:numId w:val="27"/>
        </w:numPr>
        <w:tabs>
          <w:tab w:val="left" w:pos="-720"/>
          <w:tab w:val="left" w:pos="0"/>
        </w:tabs>
        <w:suppressAutoHyphens/>
        <w:outlineLvl w:val="0"/>
      </w:pPr>
      <w:r>
        <w:rPr>
          <w:color w:val="000000"/>
        </w:rPr>
        <w:t xml:space="preserve">Section </w:t>
      </w:r>
      <w:r w:rsidR="00FA200F" w:rsidRPr="00094363">
        <w:rPr>
          <w:bCs/>
          <w:color w:val="000000"/>
        </w:rPr>
        <w:t>II.</w:t>
      </w:r>
      <w:r w:rsidR="001C38EC">
        <w:rPr>
          <w:bCs/>
          <w:color w:val="000000"/>
        </w:rPr>
        <w:t>H</w:t>
      </w:r>
      <w:r w:rsidR="00FA200F" w:rsidRPr="00094363">
        <w:rPr>
          <w:bCs/>
          <w:color w:val="000000"/>
        </w:rPr>
        <w:t xml:space="preserve">. Participant’s Graduate School </w:t>
      </w:r>
      <w:r w:rsidR="00D454DB">
        <w:rPr>
          <w:bCs/>
          <w:color w:val="000000"/>
        </w:rPr>
        <w:t xml:space="preserve">Status </w:t>
      </w:r>
      <w:r w:rsidR="00FA200F" w:rsidRPr="00094363">
        <w:rPr>
          <w:bCs/>
          <w:color w:val="000000"/>
        </w:rPr>
        <w:t>Information</w:t>
      </w:r>
    </w:p>
    <w:p w:rsidR="00AB302D" w:rsidRPr="00372120" w:rsidRDefault="002D7546" w:rsidP="0009696B">
      <w:pPr>
        <w:pStyle w:val="ListParagraph"/>
        <w:numPr>
          <w:ilvl w:val="1"/>
          <w:numId w:val="27"/>
        </w:numPr>
        <w:tabs>
          <w:tab w:val="left" w:pos="-720"/>
          <w:tab w:val="left" w:pos="0"/>
        </w:tabs>
        <w:suppressAutoHyphens/>
        <w:outlineLvl w:val="0"/>
      </w:pPr>
      <w:r>
        <w:rPr>
          <w:color w:val="000000"/>
        </w:rPr>
        <w:t xml:space="preserve">Section </w:t>
      </w:r>
      <w:r w:rsidR="00372120">
        <w:rPr>
          <w:bCs/>
          <w:color w:val="000000"/>
        </w:rPr>
        <w:t>II.I.</w:t>
      </w:r>
      <w:r w:rsidR="00372120" w:rsidRPr="00372120">
        <w:rPr>
          <w:b/>
          <w:bCs/>
          <w:color w:val="000000"/>
          <w:sz w:val="28"/>
          <w:szCs w:val="28"/>
        </w:rPr>
        <w:t xml:space="preserve"> </w:t>
      </w:r>
      <w:r w:rsidR="0009696B">
        <w:rPr>
          <w:bCs/>
          <w:color w:val="000000"/>
        </w:rPr>
        <w:t>Additional Participant Information</w:t>
      </w:r>
    </w:p>
    <w:p w:rsidR="00FA200F" w:rsidRDefault="00FA200F" w:rsidP="00FA200F">
      <w:pPr>
        <w:pStyle w:val="PlainText"/>
        <w:ind w:left="1440"/>
        <w:rPr>
          <w:rFonts w:ascii="Times New Roman" w:eastAsia="MS Mincho" w:hAnsi="Times New Roman" w:cs="Times New Roman"/>
          <w:sz w:val="24"/>
          <w:szCs w:val="24"/>
        </w:rPr>
      </w:pPr>
    </w:p>
    <w:p w:rsidR="009A2CA9" w:rsidRDefault="00961087" w:rsidP="00961087">
      <w:pPr>
        <w:pStyle w:val="PlainText"/>
        <w:numPr>
          <w:ilvl w:val="0"/>
          <w:numId w:val="27"/>
        </w:numPr>
        <w:rPr>
          <w:rFonts w:ascii="Times New Roman" w:eastAsia="MS Mincho" w:hAnsi="Times New Roman" w:cs="Times New Roman"/>
          <w:sz w:val="24"/>
          <w:szCs w:val="24"/>
        </w:rPr>
      </w:pPr>
      <w:r>
        <w:rPr>
          <w:rFonts w:ascii="Times New Roman" w:hAnsi="Times New Roman" w:cs="Times New Roman"/>
          <w:sz w:val="24"/>
          <w:szCs w:val="24"/>
        </w:rPr>
        <w:t xml:space="preserve">In the </w:t>
      </w:r>
      <w:r w:rsidR="00C72025">
        <w:rPr>
          <w:rFonts w:ascii="Times New Roman" w:hAnsi="Times New Roman" w:cs="Times New Roman"/>
          <w:sz w:val="24"/>
          <w:szCs w:val="24"/>
        </w:rPr>
        <w:t>constructing your data</w:t>
      </w:r>
      <w:r>
        <w:rPr>
          <w:rFonts w:ascii="Times New Roman" w:hAnsi="Times New Roman" w:cs="Times New Roman"/>
          <w:sz w:val="24"/>
          <w:szCs w:val="24"/>
        </w:rPr>
        <w:t xml:space="preserve"> file, all </w:t>
      </w:r>
      <w:r>
        <w:rPr>
          <w:rFonts w:ascii="Times New Roman" w:hAnsi="Times New Roman" w:cs="Times New Roman"/>
          <w:color w:val="000000"/>
          <w:sz w:val="24"/>
          <w:szCs w:val="24"/>
        </w:rPr>
        <w:t xml:space="preserve">date fields </w:t>
      </w:r>
      <w:r w:rsidRPr="001E2244">
        <w:rPr>
          <w:rFonts w:ascii="Times New Roman" w:hAnsi="Times New Roman" w:cs="Times New Roman"/>
          <w:b/>
          <w:color w:val="000000"/>
          <w:sz w:val="24"/>
          <w:szCs w:val="24"/>
        </w:rPr>
        <w:t>must</w:t>
      </w:r>
      <w:r>
        <w:rPr>
          <w:rFonts w:ascii="Times New Roman" w:hAnsi="Times New Roman" w:cs="Times New Roman"/>
          <w:color w:val="000000"/>
          <w:sz w:val="24"/>
          <w:szCs w:val="24"/>
        </w:rPr>
        <w:t xml:space="preserve"> be formatted as follows: </w:t>
      </w:r>
      <w:r w:rsidR="009A5B6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2 digits for month; 2 digits for day; 4 digits for year. </w:t>
      </w:r>
      <w:r w:rsidR="004C45DC">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Also, slashes </w:t>
      </w:r>
      <w:r w:rsidRPr="00961087">
        <w:rPr>
          <w:rFonts w:ascii="Times New Roman" w:hAnsi="Times New Roman" w:cs="Times New Roman"/>
          <w:b/>
          <w:color w:val="000000"/>
          <w:sz w:val="24"/>
          <w:szCs w:val="24"/>
        </w:rPr>
        <w:t>must</w:t>
      </w:r>
      <w:r>
        <w:rPr>
          <w:rFonts w:ascii="Times New Roman" w:hAnsi="Times New Roman" w:cs="Times New Roman"/>
          <w:color w:val="000000"/>
          <w:sz w:val="24"/>
          <w:szCs w:val="24"/>
        </w:rPr>
        <w:t xml:space="preserve"> be used between the month, day and year (e.g., 09/01/</w:t>
      </w:r>
      <w:r w:rsidR="002D7546">
        <w:rPr>
          <w:rFonts w:ascii="Times New Roman" w:hAnsi="Times New Roman" w:cs="Times New Roman"/>
          <w:color w:val="000000"/>
          <w:sz w:val="24"/>
          <w:szCs w:val="24"/>
        </w:rPr>
        <w:t>2018</w:t>
      </w:r>
      <w:r>
        <w:rPr>
          <w:rFonts w:ascii="Times New Roman" w:hAnsi="Times New Roman" w:cs="Times New Roman"/>
          <w:color w:val="000000"/>
          <w:sz w:val="24"/>
          <w:szCs w:val="24"/>
        </w:rPr>
        <w:t>).</w:t>
      </w:r>
    </w:p>
    <w:p w:rsidR="00941590" w:rsidRDefault="00941590">
      <w:pPr>
        <w:pStyle w:val="PlainText"/>
        <w:rPr>
          <w:rFonts w:ascii="Times New Roman" w:eastAsia="MS Mincho" w:hAnsi="Times New Roman" w:cs="Times New Roman"/>
          <w:sz w:val="24"/>
          <w:szCs w:val="24"/>
        </w:rPr>
      </w:pPr>
    </w:p>
    <w:p w:rsidR="005E79BB" w:rsidRPr="002E3BEA" w:rsidRDefault="00941590" w:rsidP="00CC327D">
      <w:pPr>
        <w:pStyle w:val="StyleHeading3TimesNewRoman16ptAuto"/>
        <w:rPr>
          <w:sz w:val="28"/>
        </w:rPr>
      </w:pPr>
      <w:r w:rsidRPr="002E3BEA">
        <w:rPr>
          <w:sz w:val="28"/>
        </w:rPr>
        <w:t xml:space="preserve"> </w:t>
      </w:r>
      <w:r w:rsidR="00B35D92">
        <w:t>Web Registration</w:t>
      </w:r>
      <w:r w:rsidR="00B35D92">
        <w:rPr>
          <w:sz w:val="28"/>
        </w:rPr>
        <w:t>:</w:t>
      </w:r>
    </w:p>
    <w:p w:rsidR="00941590" w:rsidRDefault="00941590" w:rsidP="00941590">
      <w:pPr>
        <w:pStyle w:val="PlainText"/>
        <w:numPr>
          <w:ilvl w:val="0"/>
          <w:numId w:val="27"/>
        </w:numPr>
        <w:rPr>
          <w:rFonts w:ascii="Times New Roman" w:eastAsia="MS Mincho" w:hAnsi="Times New Roman" w:cs="Times New Roman"/>
          <w:sz w:val="24"/>
          <w:szCs w:val="24"/>
        </w:rPr>
      </w:pPr>
      <w:r>
        <w:rPr>
          <w:rFonts w:ascii="Times New Roman" w:eastAsia="MS Mincho" w:hAnsi="Times New Roman" w:cs="Times New Roman"/>
          <w:sz w:val="24"/>
          <w:szCs w:val="24"/>
        </w:rPr>
        <w:t>Go to</w:t>
      </w:r>
      <w:r w:rsidR="00661495">
        <w:rPr>
          <w:rFonts w:ascii="Times New Roman" w:eastAsia="MS Mincho" w:hAnsi="Times New Roman" w:cs="Times New Roman"/>
          <w:sz w:val="24"/>
          <w:szCs w:val="24"/>
        </w:rPr>
        <w:t xml:space="preserve"> </w:t>
      </w:r>
      <w:bookmarkStart w:id="1" w:name="_Hlk8990698"/>
      <w:r w:rsidR="002D7546">
        <w:rPr>
          <w:rFonts w:ascii="Times New Roman" w:eastAsia="MS Mincho" w:hAnsi="Times New Roman" w:cs="Times New Roman"/>
          <w:b/>
          <w:bCs/>
          <w:sz w:val="24"/>
          <w:szCs w:val="24"/>
        </w:rPr>
        <w:fldChar w:fldCharType="begin"/>
      </w:r>
      <w:r w:rsidR="002D7546">
        <w:rPr>
          <w:rFonts w:ascii="Times New Roman" w:eastAsia="MS Mincho" w:hAnsi="Times New Roman" w:cs="Times New Roman"/>
          <w:b/>
          <w:bCs/>
          <w:sz w:val="24"/>
          <w:szCs w:val="24"/>
        </w:rPr>
        <w:instrText xml:space="preserve"> HYPERLINK "</w:instrText>
      </w:r>
      <w:r w:rsidR="002D7546" w:rsidRPr="00CB0ABD">
        <w:rPr>
          <w:rFonts w:ascii="Times New Roman" w:eastAsia="MS Mincho" w:hAnsi="Times New Roman" w:cs="Times New Roman"/>
          <w:b/>
          <w:bCs/>
          <w:sz w:val="24"/>
          <w:szCs w:val="24"/>
        </w:rPr>
        <w:instrText>https://trio.ed.gov/</w:instrText>
      </w:r>
      <w:r w:rsidR="002D7546">
        <w:rPr>
          <w:rFonts w:ascii="Times New Roman" w:eastAsia="MS Mincho" w:hAnsi="Times New Roman" w:cs="Times New Roman"/>
          <w:b/>
          <w:bCs/>
          <w:sz w:val="24"/>
          <w:szCs w:val="24"/>
        </w:rPr>
        <w:instrText xml:space="preserve">" </w:instrText>
      </w:r>
      <w:r w:rsidR="002D7546">
        <w:rPr>
          <w:rFonts w:ascii="Times New Roman" w:eastAsia="MS Mincho" w:hAnsi="Times New Roman" w:cs="Times New Roman"/>
          <w:b/>
          <w:bCs/>
          <w:sz w:val="24"/>
          <w:szCs w:val="24"/>
        </w:rPr>
        <w:fldChar w:fldCharType="separate"/>
      </w:r>
      <w:r w:rsidR="002D7546" w:rsidRPr="002D7546">
        <w:rPr>
          <w:rStyle w:val="Hyperlink"/>
          <w:rFonts w:ascii="Times New Roman" w:eastAsia="MS Mincho" w:hAnsi="Times New Roman" w:cs="Times New Roman"/>
          <w:b/>
          <w:bCs/>
          <w:sz w:val="24"/>
          <w:szCs w:val="24"/>
        </w:rPr>
        <w:t>https://trio.ed.gov/</w:t>
      </w:r>
      <w:bookmarkEnd w:id="1"/>
      <w:r w:rsidR="002D7546">
        <w:rPr>
          <w:rFonts w:ascii="Times New Roman" w:eastAsia="MS Mincho" w:hAnsi="Times New Roman" w:cs="Times New Roman"/>
          <w:b/>
          <w:bCs/>
          <w:sz w:val="24"/>
          <w:szCs w:val="24"/>
        </w:rPr>
        <w:fldChar w:fldCharType="end"/>
      </w:r>
      <w:r w:rsidR="000D5B19">
        <w:rPr>
          <w:rFonts w:ascii="Times New Roman" w:eastAsia="MS Mincho" w:hAnsi="Times New Roman" w:cs="Times New Roman"/>
          <w:sz w:val="24"/>
          <w:szCs w:val="24"/>
        </w:rPr>
        <w:t>.</w:t>
      </w:r>
    </w:p>
    <w:p w:rsidR="00941590" w:rsidRPr="00CB0ABD" w:rsidRDefault="00661495" w:rsidP="00941590">
      <w:pPr>
        <w:pStyle w:val="PlainText"/>
        <w:numPr>
          <w:ilvl w:val="0"/>
          <w:numId w:val="29"/>
        </w:numPr>
        <w:rPr>
          <w:rFonts w:ascii="Times New Roman" w:eastAsia="MS Mincho" w:hAnsi="Times New Roman" w:cs="Times New Roman"/>
          <w:sz w:val="24"/>
          <w:szCs w:val="24"/>
        </w:rPr>
      </w:pPr>
      <w:r w:rsidRPr="00941590">
        <w:rPr>
          <w:rFonts w:ascii="Times New Roman" w:hAnsi="Times New Roman" w:cs="Times New Roman"/>
          <w:color w:val="000000"/>
          <w:sz w:val="24"/>
          <w:szCs w:val="24"/>
        </w:rPr>
        <w:t xml:space="preserve">Click on </w:t>
      </w:r>
      <w:r w:rsidRPr="00941590">
        <w:rPr>
          <w:rFonts w:ascii="Times New Roman" w:hAnsi="Times New Roman" w:cs="Times New Roman"/>
          <w:b/>
          <w:sz w:val="24"/>
          <w:szCs w:val="24"/>
        </w:rPr>
        <w:t>"</w:t>
      </w:r>
      <w:r w:rsidR="002D7546">
        <w:rPr>
          <w:rFonts w:ascii="Times New Roman" w:hAnsi="Times New Roman" w:cs="Times New Roman"/>
          <w:b/>
          <w:sz w:val="24"/>
          <w:szCs w:val="24"/>
        </w:rPr>
        <w:t>Login and Registration</w:t>
      </w:r>
      <w:r w:rsidR="00941590">
        <w:rPr>
          <w:rFonts w:ascii="Times New Roman" w:hAnsi="Times New Roman" w:cs="Times New Roman"/>
          <w:b/>
          <w:sz w:val="24"/>
          <w:szCs w:val="24"/>
        </w:rPr>
        <w:t>”</w:t>
      </w:r>
      <w:r w:rsidR="002D7546">
        <w:rPr>
          <w:rFonts w:ascii="Times New Roman" w:hAnsi="Times New Roman" w:cs="Times New Roman"/>
          <w:b/>
          <w:sz w:val="24"/>
          <w:szCs w:val="24"/>
        </w:rPr>
        <w:t xml:space="preserve"> </w:t>
      </w:r>
      <w:r w:rsidR="002D7546" w:rsidRPr="00CB0ABD">
        <w:rPr>
          <w:rFonts w:ascii="Times New Roman" w:hAnsi="Times New Roman" w:cs="Times New Roman"/>
          <w:sz w:val="24"/>
          <w:szCs w:val="24"/>
        </w:rPr>
        <w:t>button</w:t>
      </w:r>
      <w:r w:rsidR="002D7546">
        <w:rPr>
          <w:rFonts w:ascii="Times New Roman" w:hAnsi="Times New Roman" w:cs="Times New Roman"/>
          <w:sz w:val="24"/>
          <w:szCs w:val="24"/>
        </w:rPr>
        <w:t xml:space="preserve"> or the image for the McNair program.</w:t>
      </w:r>
    </w:p>
    <w:p w:rsidR="002D7546" w:rsidRPr="00941590" w:rsidRDefault="002D7546" w:rsidP="00941590">
      <w:pPr>
        <w:pStyle w:val="PlainText"/>
        <w:numPr>
          <w:ilvl w:val="0"/>
          <w:numId w:val="29"/>
        </w:numPr>
        <w:rPr>
          <w:rFonts w:ascii="Times New Roman" w:eastAsia="MS Mincho" w:hAnsi="Times New Roman" w:cs="Times New Roman"/>
          <w:sz w:val="24"/>
          <w:szCs w:val="24"/>
        </w:rPr>
      </w:pPr>
      <w:r>
        <w:rPr>
          <w:rFonts w:ascii="Times New Roman" w:hAnsi="Times New Roman" w:cs="Times New Roman"/>
          <w:sz w:val="24"/>
          <w:szCs w:val="24"/>
        </w:rPr>
        <w:t xml:space="preserve">You will be directed to a “Warning” page which will caution you that you are accessing a government network for authorized users only.  After reading the warning, click the </w:t>
      </w:r>
      <w:r w:rsidRPr="00CB0ABD">
        <w:rPr>
          <w:rFonts w:ascii="Times New Roman" w:hAnsi="Times New Roman" w:cs="Times New Roman"/>
          <w:b/>
          <w:sz w:val="24"/>
          <w:szCs w:val="24"/>
        </w:rPr>
        <w:t>“Continue”</w:t>
      </w:r>
      <w:r>
        <w:rPr>
          <w:rFonts w:ascii="Times New Roman" w:hAnsi="Times New Roman" w:cs="Times New Roman"/>
          <w:sz w:val="24"/>
          <w:szCs w:val="24"/>
        </w:rPr>
        <w:t xml:space="preserve"> button.</w:t>
      </w:r>
    </w:p>
    <w:p w:rsidR="00941590" w:rsidRPr="00941590" w:rsidRDefault="00661495" w:rsidP="00941590">
      <w:pPr>
        <w:pStyle w:val="PlainText"/>
        <w:numPr>
          <w:ilvl w:val="0"/>
          <w:numId w:val="29"/>
        </w:numPr>
        <w:rPr>
          <w:rFonts w:ascii="Times New Roman" w:eastAsia="MS Mincho" w:hAnsi="Times New Roman" w:cs="Times New Roman"/>
          <w:sz w:val="24"/>
          <w:szCs w:val="24"/>
        </w:rPr>
      </w:pPr>
      <w:r w:rsidRPr="00941590">
        <w:rPr>
          <w:rFonts w:ascii="Times New Roman" w:hAnsi="Times New Roman" w:cs="Times New Roman"/>
          <w:color w:val="000000"/>
          <w:sz w:val="24"/>
          <w:szCs w:val="24"/>
        </w:rPr>
        <w:t>Enter the project's PR award number (found on the Grant Award Notification)</w:t>
      </w:r>
      <w:r w:rsidR="000D5B19">
        <w:rPr>
          <w:rFonts w:ascii="Times New Roman" w:hAnsi="Times New Roman" w:cs="Times New Roman"/>
          <w:color w:val="000000"/>
          <w:sz w:val="24"/>
          <w:szCs w:val="24"/>
        </w:rPr>
        <w:t>.</w:t>
      </w:r>
    </w:p>
    <w:p w:rsidR="00FF4044" w:rsidRDefault="00FF4044" w:rsidP="00FF4044">
      <w:pPr>
        <w:pStyle w:val="PlainText"/>
        <w:numPr>
          <w:ilvl w:val="0"/>
          <w:numId w:val="29"/>
        </w:numPr>
        <w:rPr>
          <w:rFonts w:ascii="Times New Roman" w:eastAsia="MS Mincho" w:hAnsi="Times New Roman" w:cs="Times New Roman"/>
          <w:sz w:val="24"/>
          <w:szCs w:val="24"/>
        </w:rPr>
      </w:pPr>
      <w:r w:rsidRPr="00941590">
        <w:rPr>
          <w:rFonts w:ascii="Times New Roman" w:hAnsi="Times New Roman" w:cs="Times New Roman"/>
          <w:color w:val="000000"/>
          <w:sz w:val="24"/>
          <w:szCs w:val="24"/>
        </w:rPr>
        <w:t>Enter project director’s e-mail address</w:t>
      </w:r>
      <w:r w:rsidR="000D5B19">
        <w:rPr>
          <w:rFonts w:ascii="Times New Roman" w:hAnsi="Times New Roman" w:cs="Times New Roman"/>
          <w:color w:val="000000"/>
          <w:sz w:val="24"/>
          <w:szCs w:val="24"/>
        </w:rPr>
        <w:t>.</w:t>
      </w:r>
    </w:p>
    <w:p w:rsidR="00941590" w:rsidRPr="00CB0ABD" w:rsidRDefault="00661495" w:rsidP="00941590">
      <w:pPr>
        <w:pStyle w:val="PlainText"/>
        <w:numPr>
          <w:ilvl w:val="0"/>
          <w:numId w:val="29"/>
        </w:numPr>
        <w:rPr>
          <w:rFonts w:ascii="Times New Roman" w:eastAsia="MS Mincho" w:hAnsi="Times New Roman" w:cs="Times New Roman"/>
          <w:sz w:val="24"/>
          <w:szCs w:val="24"/>
        </w:rPr>
      </w:pPr>
      <w:r w:rsidRPr="00941590">
        <w:rPr>
          <w:rFonts w:ascii="Times New Roman" w:hAnsi="Times New Roman" w:cs="Times New Roman"/>
          <w:color w:val="000000"/>
          <w:sz w:val="24"/>
          <w:szCs w:val="24"/>
        </w:rPr>
        <w:t>Enter project director's first and last names</w:t>
      </w:r>
      <w:r w:rsidR="000D5B19">
        <w:rPr>
          <w:rFonts w:ascii="Times New Roman" w:hAnsi="Times New Roman" w:cs="Times New Roman"/>
          <w:color w:val="000000"/>
          <w:sz w:val="24"/>
          <w:szCs w:val="24"/>
        </w:rPr>
        <w:t>.</w:t>
      </w:r>
    </w:p>
    <w:p w:rsidR="002D7546" w:rsidRPr="00D11F43" w:rsidRDefault="002D7546" w:rsidP="002D7546">
      <w:pPr>
        <w:pStyle w:val="PlainText"/>
        <w:numPr>
          <w:ilvl w:val="0"/>
          <w:numId w:val="29"/>
        </w:numPr>
        <w:rPr>
          <w:rFonts w:ascii="Times New Roman" w:eastAsia="MS Mincho" w:hAnsi="Times New Roman" w:cs="Times New Roman"/>
          <w:sz w:val="24"/>
          <w:szCs w:val="24"/>
        </w:rPr>
      </w:pPr>
      <w:r>
        <w:rPr>
          <w:rFonts w:ascii="Times New Roman" w:hAnsi="Times New Roman" w:cs="Times New Roman"/>
          <w:color w:val="000000"/>
          <w:sz w:val="24"/>
          <w:szCs w:val="24"/>
        </w:rPr>
        <w:t xml:space="preserve">Enter desired password, then re-type the password to confirm.  </w:t>
      </w:r>
      <w:r>
        <w:rPr>
          <w:rFonts w:ascii="Times New Roman" w:eastAsia="MS Mincho" w:hAnsi="Times New Roman" w:cs="Times New Roman"/>
          <w:sz w:val="24"/>
          <w:szCs w:val="24"/>
        </w:rPr>
        <w:t>Password requirements are:</w:t>
      </w:r>
    </w:p>
    <w:p w:rsidR="002D7546" w:rsidRDefault="002D7546" w:rsidP="002D7546">
      <w:pPr>
        <w:pStyle w:val="PlainText"/>
        <w:numPr>
          <w:ilvl w:val="1"/>
          <w:numId w:val="29"/>
        </w:numPr>
        <w:rPr>
          <w:rFonts w:ascii="Times New Roman" w:eastAsia="MS Mincho" w:hAnsi="Times New Roman" w:cs="Times New Roman"/>
          <w:sz w:val="24"/>
          <w:szCs w:val="24"/>
        </w:rPr>
      </w:pPr>
      <w:r>
        <w:rPr>
          <w:rFonts w:ascii="Times New Roman" w:eastAsia="MS Mincho" w:hAnsi="Times New Roman" w:cs="Times New Roman"/>
          <w:sz w:val="24"/>
          <w:szCs w:val="24"/>
        </w:rPr>
        <w:t>at least eight characters, and include combinations of the following,</w:t>
      </w:r>
    </w:p>
    <w:p w:rsidR="002D7546" w:rsidRDefault="002D7546" w:rsidP="002D7546">
      <w:pPr>
        <w:pStyle w:val="PlainText"/>
        <w:numPr>
          <w:ilvl w:val="1"/>
          <w:numId w:val="29"/>
        </w:numPr>
        <w:rPr>
          <w:rFonts w:ascii="Times New Roman" w:eastAsia="MS Mincho" w:hAnsi="Times New Roman" w:cs="Times New Roman"/>
          <w:sz w:val="24"/>
          <w:szCs w:val="24"/>
        </w:rPr>
      </w:pPr>
      <w:r w:rsidRPr="009357FE">
        <w:rPr>
          <w:rFonts w:ascii="Times New Roman" w:eastAsia="MS Mincho" w:hAnsi="Times New Roman" w:cs="Times New Roman"/>
          <w:sz w:val="24"/>
          <w:szCs w:val="24"/>
        </w:rPr>
        <w:t>at least one En</w:t>
      </w:r>
      <w:r>
        <w:rPr>
          <w:rFonts w:ascii="Times New Roman" w:eastAsia="MS Mincho" w:hAnsi="Times New Roman" w:cs="Times New Roman"/>
          <w:sz w:val="24"/>
          <w:szCs w:val="24"/>
        </w:rPr>
        <w:t>glish uppercase character (A-Z),</w:t>
      </w:r>
    </w:p>
    <w:p w:rsidR="002D7546" w:rsidRDefault="002D7546" w:rsidP="002D7546">
      <w:pPr>
        <w:pStyle w:val="PlainText"/>
        <w:numPr>
          <w:ilvl w:val="1"/>
          <w:numId w:val="29"/>
        </w:numPr>
        <w:rPr>
          <w:rFonts w:ascii="Times New Roman" w:eastAsia="MS Mincho" w:hAnsi="Times New Roman" w:cs="Times New Roman"/>
          <w:sz w:val="24"/>
          <w:szCs w:val="24"/>
        </w:rPr>
      </w:pPr>
      <w:r w:rsidRPr="009357FE">
        <w:rPr>
          <w:rFonts w:ascii="Times New Roman" w:eastAsia="MS Mincho" w:hAnsi="Times New Roman" w:cs="Times New Roman"/>
          <w:sz w:val="24"/>
          <w:szCs w:val="24"/>
        </w:rPr>
        <w:t>at least one En</w:t>
      </w:r>
      <w:r>
        <w:rPr>
          <w:rFonts w:ascii="Times New Roman" w:eastAsia="MS Mincho" w:hAnsi="Times New Roman" w:cs="Times New Roman"/>
          <w:sz w:val="24"/>
          <w:szCs w:val="24"/>
        </w:rPr>
        <w:t>glish lowercase character (a-z),</w:t>
      </w:r>
    </w:p>
    <w:p w:rsidR="002D7546" w:rsidRDefault="002D7546" w:rsidP="002D7546">
      <w:pPr>
        <w:pStyle w:val="PlainText"/>
        <w:numPr>
          <w:ilvl w:val="1"/>
          <w:numId w:val="29"/>
        </w:numPr>
        <w:rPr>
          <w:rFonts w:ascii="Times New Roman" w:eastAsia="MS Mincho" w:hAnsi="Times New Roman" w:cs="Times New Roman"/>
          <w:sz w:val="24"/>
          <w:szCs w:val="24"/>
        </w:rPr>
      </w:pPr>
      <w:r w:rsidRPr="009357FE">
        <w:rPr>
          <w:rFonts w:ascii="Times New Roman" w:eastAsia="MS Mincho" w:hAnsi="Times New Roman" w:cs="Times New Roman"/>
          <w:sz w:val="24"/>
          <w:szCs w:val="24"/>
        </w:rPr>
        <w:t>at</w:t>
      </w:r>
      <w:r>
        <w:rPr>
          <w:rFonts w:ascii="Times New Roman" w:eastAsia="MS Mincho" w:hAnsi="Times New Roman" w:cs="Times New Roman"/>
          <w:sz w:val="24"/>
          <w:szCs w:val="24"/>
        </w:rPr>
        <w:t xml:space="preserve"> least one numeric number (0-9), and</w:t>
      </w:r>
    </w:p>
    <w:p w:rsidR="002D7546" w:rsidRPr="009357FE" w:rsidRDefault="002D7546" w:rsidP="002D7546">
      <w:pPr>
        <w:pStyle w:val="PlainText"/>
        <w:numPr>
          <w:ilvl w:val="1"/>
          <w:numId w:val="29"/>
        </w:numPr>
        <w:rPr>
          <w:rFonts w:ascii="Times New Roman" w:eastAsia="MS Mincho" w:hAnsi="Times New Roman" w:cs="Times New Roman"/>
          <w:sz w:val="24"/>
          <w:szCs w:val="24"/>
        </w:rPr>
      </w:pPr>
      <w:r w:rsidRPr="009357FE">
        <w:rPr>
          <w:rFonts w:ascii="Times New Roman" w:eastAsia="MS Mincho" w:hAnsi="Times New Roman" w:cs="Times New Roman"/>
          <w:sz w:val="24"/>
          <w:szCs w:val="24"/>
        </w:rPr>
        <w:t>at least one non-alphanumeric special character (e.g.,</w:t>
      </w:r>
      <w:r>
        <w:rPr>
          <w:rFonts w:ascii="Times New Roman" w:eastAsia="MS Mincho" w:hAnsi="Times New Roman" w:cs="Times New Roman"/>
          <w:sz w:val="24"/>
          <w:szCs w:val="24"/>
        </w:rPr>
        <w:t xml:space="preserve"> </w:t>
      </w:r>
      <w:r w:rsidRPr="009357FE">
        <w:rPr>
          <w:rFonts w:ascii="Times New Roman" w:eastAsia="MS Mincho" w:hAnsi="Times New Roman" w:cs="Times New Roman"/>
          <w:sz w:val="24"/>
          <w:szCs w:val="24"/>
        </w:rPr>
        <w:t>:, !, @, #, $, &amp;, *, %, /, +, -)</w:t>
      </w:r>
      <w:r>
        <w:rPr>
          <w:rFonts w:ascii="Times New Roman" w:eastAsia="MS Mincho" w:hAnsi="Times New Roman" w:cs="Times New Roman"/>
          <w:sz w:val="24"/>
          <w:szCs w:val="24"/>
        </w:rPr>
        <w:t>.</w:t>
      </w:r>
    </w:p>
    <w:p w:rsidR="009357FE" w:rsidRDefault="00661495" w:rsidP="009357FE">
      <w:pPr>
        <w:pStyle w:val="PlainText"/>
        <w:numPr>
          <w:ilvl w:val="0"/>
          <w:numId w:val="29"/>
        </w:numPr>
        <w:rPr>
          <w:rFonts w:ascii="Times New Roman" w:eastAsia="MS Mincho" w:hAnsi="Times New Roman" w:cs="Times New Roman"/>
          <w:sz w:val="24"/>
          <w:szCs w:val="24"/>
        </w:rPr>
      </w:pPr>
      <w:r w:rsidRPr="009357FE">
        <w:rPr>
          <w:rFonts w:ascii="Times New Roman" w:hAnsi="Times New Roman" w:cs="Times New Roman"/>
          <w:color w:val="000000"/>
          <w:sz w:val="24"/>
          <w:szCs w:val="24"/>
        </w:rPr>
        <w:t>Select and answer two security questions</w:t>
      </w:r>
      <w:r w:rsidR="000D5B19">
        <w:rPr>
          <w:rFonts w:ascii="Times New Roman" w:hAnsi="Times New Roman" w:cs="Times New Roman"/>
          <w:color w:val="000000"/>
          <w:sz w:val="24"/>
          <w:szCs w:val="24"/>
        </w:rPr>
        <w:t>.</w:t>
      </w:r>
    </w:p>
    <w:p w:rsidR="00004E63" w:rsidRPr="002D7546" w:rsidRDefault="009357FE" w:rsidP="002D7546">
      <w:pPr>
        <w:pStyle w:val="PlainText"/>
        <w:numPr>
          <w:ilvl w:val="0"/>
          <w:numId w:val="29"/>
        </w:numPr>
        <w:rPr>
          <w:rFonts w:ascii="Times New Roman" w:eastAsia="MS Mincho" w:hAnsi="Times New Roman" w:cs="Times New Roman"/>
          <w:sz w:val="24"/>
          <w:szCs w:val="24"/>
        </w:rPr>
      </w:pPr>
      <w:r w:rsidRPr="002D7546">
        <w:rPr>
          <w:rFonts w:ascii="Times New Roman" w:hAnsi="Times New Roman" w:cs="Times New Roman"/>
          <w:color w:val="000000"/>
          <w:sz w:val="24"/>
          <w:szCs w:val="24"/>
        </w:rPr>
        <w:t xml:space="preserve">If the project director’s information matches the data that the Department currently has on file, </w:t>
      </w:r>
      <w:r w:rsidR="002D7546">
        <w:rPr>
          <w:rFonts w:ascii="Times New Roman" w:hAnsi="Times New Roman" w:cs="Times New Roman"/>
          <w:color w:val="000000"/>
          <w:sz w:val="24"/>
          <w:szCs w:val="24"/>
        </w:rPr>
        <w:t xml:space="preserve"> you will proceed with the login by re-entering the password.</w:t>
      </w:r>
      <w:r w:rsidR="00CB0ABD">
        <w:rPr>
          <w:rFonts w:ascii="Times New Roman" w:hAnsi="Times New Roman" w:cs="Times New Roman"/>
          <w:color w:val="000000"/>
          <w:sz w:val="24"/>
          <w:szCs w:val="24"/>
        </w:rPr>
        <w:t xml:space="preserve">  </w:t>
      </w:r>
      <w:r w:rsidRPr="002D7546">
        <w:rPr>
          <w:rFonts w:ascii="Times New Roman" w:hAnsi="Times New Roman" w:cs="Times New Roman"/>
          <w:color w:val="000000"/>
          <w:sz w:val="24"/>
          <w:szCs w:val="24"/>
        </w:rPr>
        <w:t xml:space="preserve">If the project director’s information does not match the data that the Department currently has on file, you will be directed to a "Registration Failed" page. </w:t>
      </w:r>
      <w:r w:rsidR="004C45DC" w:rsidRPr="002D7546">
        <w:rPr>
          <w:rFonts w:ascii="Times New Roman" w:hAnsi="Times New Roman" w:cs="Times New Roman"/>
          <w:color w:val="000000"/>
          <w:sz w:val="24"/>
          <w:szCs w:val="24"/>
        </w:rPr>
        <w:t xml:space="preserve"> </w:t>
      </w:r>
      <w:r w:rsidR="00D454DB" w:rsidRPr="002D7546">
        <w:rPr>
          <w:rFonts w:ascii="Times New Roman" w:hAnsi="Times New Roman" w:cs="Times New Roman"/>
          <w:color w:val="000000"/>
          <w:sz w:val="24"/>
          <w:szCs w:val="24"/>
        </w:rPr>
        <w:t xml:space="preserve">You will be asked to complete a form.  </w:t>
      </w:r>
      <w:r w:rsidRPr="002D7546">
        <w:rPr>
          <w:rFonts w:ascii="Times New Roman" w:hAnsi="Times New Roman" w:cs="Times New Roman"/>
          <w:color w:val="000000"/>
          <w:sz w:val="24"/>
          <w:szCs w:val="24"/>
        </w:rPr>
        <w:t xml:space="preserve">Your program specialist and the Help Desk will be sent an e-mail message requesting verification of project </w:t>
      </w:r>
      <w:r w:rsidR="00004E63" w:rsidRPr="002D7546">
        <w:rPr>
          <w:rFonts w:ascii="Times New Roman" w:hAnsi="Times New Roman" w:cs="Times New Roman"/>
          <w:color w:val="000000"/>
          <w:sz w:val="24"/>
          <w:szCs w:val="24"/>
        </w:rPr>
        <w:t>director.</w:t>
      </w:r>
    </w:p>
    <w:p w:rsidR="009357FE" w:rsidRPr="00FF4044" w:rsidRDefault="009357FE" w:rsidP="00FF4044">
      <w:pPr>
        <w:pStyle w:val="PlainText"/>
        <w:numPr>
          <w:ilvl w:val="0"/>
          <w:numId w:val="29"/>
        </w:numPr>
        <w:rPr>
          <w:rFonts w:ascii="Times New Roman" w:eastAsia="MS Mincho" w:hAnsi="Times New Roman" w:cs="Times New Roman"/>
          <w:sz w:val="24"/>
          <w:szCs w:val="24"/>
        </w:rPr>
      </w:pPr>
      <w:r w:rsidRPr="00FF4044">
        <w:rPr>
          <w:rFonts w:ascii="Times New Roman" w:hAnsi="Times New Roman" w:cs="Times New Roman"/>
          <w:color w:val="000000"/>
          <w:sz w:val="24"/>
          <w:szCs w:val="24"/>
        </w:rPr>
        <w:t xml:space="preserve">Verification will occur within </w:t>
      </w:r>
      <w:r w:rsidR="002D7546">
        <w:rPr>
          <w:rFonts w:ascii="Times New Roman" w:hAnsi="Times New Roman" w:cs="Times New Roman"/>
          <w:color w:val="000000"/>
          <w:sz w:val="24"/>
          <w:szCs w:val="24"/>
        </w:rPr>
        <w:t>2 business days</w:t>
      </w:r>
      <w:r w:rsidRPr="00FF4044">
        <w:rPr>
          <w:rFonts w:ascii="Times New Roman" w:hAnsi="Times New Roman" w:cs="Times New Roman"/>
          <w:color w:val="000000"/>
          <w:sz w:val="24"/>
          <w:szCs w:val="24"/>
        </w:rPr>
        <w:t xml:space="preserve"> if the program specialist can readily confirm a change in project director or e-mail address. </w:t>
      </w:r>
      <w:r w:rsidR="004C45DC" w:rsidRPr="00FF4044">
        <w:rPr>
          <w:rFonts w:ascii="Times New Roman" w:hAnsi="Times New Roman" w:cs="Times New Roman"/>
          <w:color w:val="000000"/>
          <w:sz w:val="24"/>
          <w:szCs w:val="24"/>
        </w:rPr>
        <w:t xml:space="preserve"> </w:t>
      </w:r>
      <w:r w:rsidRPr="00FF4044">
        <w:rPr>
          <w:rFonts w:ascii="Times New Roman" w:hAnsi="Times New Roman" w:cs="Times New Roman"/>
          <w:color w:val="000000"/>
          <w:sz w:val="24"/>
          <w:szCs w:val="24"/>
        </w:rPr>
        <w:t>Once the Help Desk has received verification from the program specialist, you will be notified to continue with registration</w:t>
      </w:r>
      <w:r w:rsidR="002D7546">
        <w:rPr>
          <w:rFonts w:ascii="Times New Roman" w:hAnsi="Times New Roman" w:cs="Times New Roman"/>
          <w:color w:val="000000"/>
          <w:sz w:val="24"/>
          <w:szCs w:val="24"/>
        </w:rPr>
        <w:t xml:space="preserve"> following the steps above</w:t>
      </w:r>
      <w:r w:rsidRPr="00FF4044">
        <w:rPr>
          <w:rFonts w:ascii="Times New Roman" w:hAnsi="Times New Roman" w:cs="Times New Roman"/>
          <w:color w:val="000000"/>
          <w:sz w:val="24"/>
          <w:szCs w:val="24"/>
        </w:rPr>
        <w:t>.</w:t>
      </w:r>
    </w:p>
    <w:p w:rsidR="00B35D92" w:rsidRPr="009357FE" w:rsidRDefault="002D7546" w:rsidP="00B35D92">
      <w:pPr>
        <w:pStyle w:val="PlainText"/>
        <w:numPr>
          <w:ilvl w:val="0"/>
          <w:numId w:val="30"/>
        </w:numPr>
        <w:ind w:left="720"/>
        <w:rPr>
          <w:rFonts w:ascii="Times New Roman" w:eastAsia="MS Mincho" w:hAnsi="Times New Roman" w:cs="Times New Roman"/>
          <w:sz w:val="24"/>
          <w:szCs w:val="24"/>
        </w:rPr>
      </w:pPr>
      <w:r>
        <w:rPr>
          <w:rFonts w:ascii="Times New Roman" w:eastAsia="MS Mincho" w:hAnsi="Times New Roman" w:cs="Times New Roman"/>
          <w:sz w:val="24"/>
          <w:szCs w:val="24"/>
        </w:rPr>
        <w:t>Once registered, i</w:t>
      </w:r>
      <w:r w:rsidR="00B35D92" w:rsidRPr="009357FE">
        <w:rPr>
          <w:rFonts w:ascii="Times New Roman" w:eastAsia="MS Mincho" w:hAnsi="Times New Roman" w:cs="Times New Roman"/>
          <w:sz w:val="24"/>
          <w:szCs w:val="24"/>
        </w:rPr>
        <w:t>f you forget your password, a "</w:t>
      </w:r>
      <w:r w:rsidR="00B35D92" w:rsidRPr="009357FE">
        <w:rPr>
          <w:rFonts w:ascii="Times New Roman" w:eastAsia="MS Mincho" w:hAnsi="Times New Roman" w:cs="Times New Roman"/>
          <w:b/>
          <w:sz w:val="24"/>
          <w:szCs w:val="24"/>
        </w:rPr>
        <w:t>Forgot Password</w:t>
      </w:r>
      <w:r w:rsidR="00B35D92" w:rsidRPr="009357FE">
        <w:rPr>
          <w:rFonts w:ascii="Times New Roman" w:eastAsia="MS Mincho" w:hAnsi="Times New Roman" w:cs="Times New Roman"/>
          <w:sz w:val="24"/>
          <w:szCs w:val="24"/>
        </w:rPr>
        <w:t xml:space="preserve">" link is available on the </w:t>
      </w:r>
      <w:r>
        <w:rPr>
          <w:rFonts w:ascii="Times New Roman" w:eastAsia="MS Mincho" w:hAnsi="Times New Roman" w:cs="Times New Roman"/>
          <w:sz w:val="24"/>
          <w:szCs w:val="24"/>
        </w:rPr>
        <w:t>PR Number Validation page</w:t>
      </w:r>
      <w:r w:rsidR="00B35D92" w:rsidRPr="009357FE">
        <w:rPr>
          <w:rFonts w:ascii="Times New Roman" w:eastAsia="MS Mincho" w:hAnsi="Times New Roman" w:cs="Times New Roman"/>
          <w:sz w:val="24"/>
          <w:szCs w:val="24"/>
        </w:rPr>
        <w:t xml:space="preserve">.  The link will route you to a screen that will allow you to retrieve your password by answering the two security questions you provided at initial registration.  Once you answer the two security questions, </w:t>
      </w:r>
      <w:r>
        <w:rPr>
          <w:rFonts w:ascii="Times New Roman" w:eastAsia="MS Mincho" w:hAnsi="Times New Roman" w:cs="Times New Roman"/>
          <w:sz w:val="24"/>
          <w:szCs w:val="24"/>
        </w:rPr>
        <w:t>you can reset your password</w:t>
      </w:r>
      <w:r w:rsidR="00B35D92" w:rsidRPr="009357FE">
        <w:rPr>
          <w:rFonts w:ascii="Times New Roman" w:eastAsia="MS Mincho" w:hAnsi="Times New Roman" w:cs="Times New Roman"/>
          <w:sz w:val="24"/>
          <w:szCs w:val="24"/>
        </w:rPr>
        <w:t>.</w:t>
      </w:r>
    </w:p>
    <w:p w:rsidR="009357FE" w:rsidRDefault="00D11F43" w:rsidP="009357FE">
      <w:pPr>
        <w:pStyle w:val="PlainText"/>
        <w:numPr>
          <w:ilvl w:val="0"/>
          <w:numId w:val="30"/>
        </w:numPr>
        <w:ind w:left="720"/>
        <w:rPr>
          <w:rFonts w:ascii="Times New Roman" w:eastAsia="MS Mincho" w:hAnsi="Times New Roman" w:cs="Times New Roman"/>
          <w:sz w:val="24"/>
          <w:szCs w:val="24"/>
        </w:rPr>
      </w:pPr>
      <w:r>
        <w:rPr>
          <w:rFonts w:ascii="Times New Roman" w:eastAsia="MS Mincho" w:hAnsi="Times New Roman" w:cs="Times New Roman"/>
          <w:sz w:val="24"/>
          <w:szCs w:val="24"/>
        </w:rPr>
        <w:t xml:space="preserve">After three failed attempts to access the Web site, you will be </w:t>
      </w:r>
      <w:r w:rsidR="002D7546">
        <w:rPr>
          <w:rFonts w:ascii="Times New Roman" w:eastAsia="MS Mincho" w:hAnsi="Times New Roman" w:cs="Times New Roman"/>
          <w:sz w:val="24"/>
          <w:szCs w:val="24"/>
        </w:rPr>
        <w:t>required to reset your password using the security questions established at registration</w:t>
      </w:r>
      <w:r>
        <w:rPr>
          <w:rFonts w:ascii="Times New Roman" w:eastAsia="MS Mincho" w:hAnsi="Times New Roman" w:cs="Times New Roman"/>
          <w:sz w:val="24"/>
          <w:szCs w:val="24"/>
        </w:rPr>
        <w:t>.</w:t>
      </w:r>
    </w:p>
    <w:p w:rsidR="005E79BB" w:rsidRDefault="005E79BB">
      <w:pPr>
        <w:pStyle w:val="PlainText"/>
        <w:rPr>
          <w:rFonts w:ascii="Times New Roman" w:eastAsia="MS Mincho" w:hAnsi="Times New Roman" w:cs="Times New Roman"/>
          <w:sz w:val="24"/>
          <w:szCs w:val="24"/>
        </w:rPr>
      </w:pPr>
    </w:p>
    <w:p w:rsidR="00661495" w:rsidRDefault="00B35D92" w:rsidP="00CC327D">
      <w:pPr>
        <w:pStyle w:val="StyleHeading3TimesNewRoman16ptAuto"/>
      </w:pPr>
      <w:r>
        <w:t xml:space="preserve">Web </w:t>
      </w:r>
      <w:r w:rsidR="00661495" w:rsidRPr="00661495">
        <w:t>Features</w:t>
      </w:r>
      <w:r w:rsidR="00941590">
        <w:t>:</w:t>
      </w:r>
    </w:p>
    <w:p w:rsidR="00661495" w:rsidRDefault="00661495" w:rsidP="00661495">
      <w:pPr>
        <w:pStyle w:val="Default"/>
        <w:numPr>
          <w:ilvl w:val="0"/>
          <w:numId w:val="3"/>
        </w:numPr>
        <w:tabs>
          <w:tab w:val="clear" w:pos="360"/>
          <w:tab w:val="num" w:pos="720"/>
        </w:tabs>
        <w:ind w:left="720"/>
      </w:pPr>
      <w:r>
        <w:t xml:space="preserve">A Web form for </w:t>
      </w:r>
      <w:r w:rsidR="009A5B6E">
        <w:t>completing Sections I and II on</w:t>
      </w:r>
      <w:r>
        <w:t>line.</w:t>
      </w:r>
    </w:p>
    <w:p w:rsidR="00661495" w:rsidRPr="00613EB4" w:rsidRDefault="00661495" w:rsidP="00661495">
      <w:pPr>
        <w:pStyle w:val="Default"/>
        <w:numPr>
          <w:ilvl w:val="0"/>
          <w:numId w:val="3"/>
        </w:numPr>
        <w:tabs>
          <w:tab w:val="clear" w:pos="360"/>
          <w:tab w:val="num" w:pos="720"/>
        </w:tabs>
        <w:ind w:left="720"/>
      </w:pPr>
      <w:r w:rsidRPr="00613EB4">
        <w:t>Access to</w:t>
      </w:r>
      <w:r w:rsidR="00F877A3">
        <w:t xml:space="preserve"> your </w:t>
      </w:r>
      <w:r w:rsidR="002C6B05">
        <w:t>201</w:t>
      </w:r>
      <w:r w:rsidR="002D7546">
        <w:t>7</w:t>
      </w:r>
      <w:r w:rsidR="002C6B05">
        <w:t>-1</w:t>
      </w:r>
      <w:r w:rsidR="002D7546">
        <w:t>8</w:t>
      </w:r>
      <w:r w:rsidR="00F877A3">
        <w:t xml:space="preserve"> McNair APR data file</w:t>
      </w:r>
      <w:r w:rsidR="00D454DB">
        <w:t xml:space="preserve">.  You can use this file to construct your </w:t>
      </w:r>
      <w:r w:rsidR="002C6B05">
        <w:t>201</w:t>
      </w:r>
      <w:r w:rsidR="002D7546">
        <w:t>8</w:t>
      </w:r>
      <w:r w:rsidR="002C6B05">
        <w:t>-1</w:t>
      </w:r>
      <w:r w:rsidR="002D7546">
        <w:t>9</w:t>
      </w:r>
      <w:r w:rsidR="00D454DB">
        <w:t xml:space="preserve"> APR data file and/or use it as a reference</w:t>
      </w:r>
      <w:r w:rsidR="00F877A3">
        <w:t xml:space="preserve"> </w:t>
      </w:r>
      <w:r w:rsidRPr="00613EB4">
        <w:t xml:space="preserve">to ensure that all participants that should be on the </w:t>
      </w:r>
      <w:r w:rsidR="002C6B05">
        <w:t>201</w:t>
      </w:r>
      <w:r w:rsidR="002D7546">
        <w:t>8</w:t>
      </w:r>
      <w:r w:rsidR="002C6B05">
        <w:t>-1</w:t>
      </w:r>
      <w:r w:rsidR="002D7546">
        <w:t>9</w:t>
      </w:r>
      <w:r w:rsidR="00E03FE2">
        <w:t xml:space="preserve"> APR</w:t>
      </w:r>
      <w:r w:rsidRPr="00613EB4">
        <w:t xml:space="preserve"> data file are included.</w:t>
      </w:r>
      <w:r w:rsidR="002D7546">
        <w:t xml:space="preserve">  You will need to use this file to obtain the valid case number for participant records.</w:t>
      </w:r>
    </w:p>
    <w:p w:rsidR="004838F8" w:rsidRDefault="00661495" w:rsidP="004838F8">
      <w:pPr>
        <w:pStyle w:val="Default"/>
        <w:numPr>
          <w:ilvl w:val="0"/>
          <w:numId w:val="3"/>
        </w:numPr>
        <w:tabs>
          <w:tab w:val="clear" w:pos="360"/>
          <w:tab w:val="num" w:pos="720"/>
        </w:tabs>
        <w:ind w:left="720"/>
      </w:pPr>
      <w:r>
        <w:t xml:space="preserve">Functionality to upload a file with the individual participant records (Section II) to the Web application using a </w:t>
      </w:r>
      <w:r w:rsidR="002D7546">
        <w:t xml:space="preserve">comma </w:t>
      </w:r>
      <w:r w:rsidR="004838F8">
        <w:t>delimited (.csv)</w:t>
      </w:r>
      <w:r>
        <w:t xml:space="preserve"> or </w:t>
      </w:r>
      <w:r w:rsidR="004838F8">
        <w:t>E</w:t>
      </w:r>
      <w:r w:rsidR="00E634A3">
        <w:t>xcel</w:t>
      </w:r>
      <w:r w:rsidR="004838F8">
        <w:t xml:space="preserve"> (.xls, </w:t>
      </w:r>
      <w:r w:rsidR="00D463D2">
        <w:t>.</w:t>
      </w:r>
      <w:r w:rsidR="004838F8">
        <w:t>xlsx)</w:t>
      </w:r>
      <w:r w:rsidR="00004E63">
        <w:t xml:space="preserve"> file format.</w:t>
      </w:r>
    </w:p>
    <w:p w:rsidR="00661495" w:rsidRDefault="004838F8" w:rsidP="004838F8">
      <w:pPr>
        <w:pStyle w:val="Default"/>
        <w:numPr>
          <w:ilvl w:val="0"/>
          <w:numId w:val="3"/>
        </w:numPr>
        <w:tabs>
          <w:tab w:val="clear" w:pos="360"/>
          <w:tab w:val="num" w:pos="720"/>
        </w:tabs>
        <w:ind w:left="720"/>
      </w:pPr>
      <w:r>
        <w:rPr>
          <w:color w:val="auto"/>
        </w:rPr>
        <w:t>Functionality to download a file of the individual participant records (Section II).</w:t>
      </w:r>
    </w:p>
    <w:p w:rsidR="00797B12" w:rsidRDefault="00661495" w:rsidP="00797B12">
      <w:pPr>
        <w:pStyle w:val="Default"/>
        <w:numPr>
          <w:ilvl w:val="0"/>
          <w:numId w:val="3"/>
        </w:numPr>
        <w:tabs>
          <w:tab w:val="clear" w:pos="360"/>
          <w:tab w:val="num" w:pos="720"/>
        </w:tabs>
        <w:ind w:left="720"/>
      </w:pPr>
      <w:r>
        <w:t>Functionality to view/dele</w:t>
      </w:r>
      <w:r w:rsidR="00004E63">
        <w:t>te/add participant data online.</w:t>
      </w:r>
    </w:p>
    <w:p w:rsidR="00797B12" w:rsidRPr="00797B12" w:rsidRDefault="00797B12" w:rsidP="00797B12">
      <w:pPr>
        <w:pStyle w:val="Default"/>
        <w:numPr>
          <w:ilvl w:val="0"/>
          <w:numId w:val="3"/>
        </w:numPr>
        <w:tabs>
          <w:tab w:val="clear" w:pos="360"/>
          <w:tab w:val="num" w:pos="720"/>
        </w:tabs>
        <w:ind w:left="720"/>
      </w:pPr>
      <w:r w:rsidRPr="00797B12">
        <w:t>Functionality to upload a scanned signed copy of Section I using the online Web application.</w:t>
      </w:r>
    </w:p>
    <w:p w:rsidR="002D7546" w:rsidRDefault="00661495" w:rsidP="00095F4F">
      <w:pPr>
        <w:pStyle w:val="Default"/>
        <w:numPr>
          <w:ilvl w:val="0"/>
          <w:numId w:val="3"/>
        </w:numPr>
        <w:tabs>
          <w:tab w:val="clear" w:pos="360"/>
          <w:tab w:val="num" w:pos="720"/>
        </w:tabs>
        <w:ind w:left="720"/>
      </w:pPr>
      <w:r>
        <w:t>Online data field validations and error checks.</w:t>
      </w:r>
      <w:r w:rsidR="004C45DC">
        <w:t xml:space="preserve"> </w:t>
      </w:r>
      <w:r>
        <w:t xml:space="preserve"> In order for a grantee to be able to submit the APR</w:t>
      </w:r>
      <w:r w:rsidR="00055C69">
        <w:t xml:space="preserve"> successfully</w:t>
      </w:r>
      <w:r>
        <w:t xml:space="preserve">, all of the sections of the APR must pass </w:t>
      </w:r>
      <w:r w:rsidR="00055C69">
        <w:t>data field validations</w:t>
      </w:r>
      <w:r w:rsidR="002D7546">
        <w:t>.  Additionally, student case numbers will be validated through comparison with records from the prior year submission.</w:t>
      </w:r>
    </w:p>
    <w:p w:rsidR="00661495" w:rsidRDefault="00661495" w:rsidP="002D7546">
      <w:pPr>
        <w:pStyle w:val="Default"/>
        <w:numPr>
          <w:ilvl w:val="0"/>
          <w:numId w:val="3"/>
        </w:numPr>
        <w:tabs>
          <w:tab w:val="clear" w:pos="360"/>
          <w:tab w:val="num" w:pos="720"/>
        </w:tabs>
        <w:ind w:left="720"/>
      </w:pPr>
      <w:r>
        <w:t>A print button to generate a hard copy of the information entered online for Sections I and II</w:t>
      </w:r>
      <w:r w:rsidR="0035289E">
        <w:t xml:space="preserve"> (does not include the actual student record)</w:t>
      </w:r>
      <w:r>
        <w:t>.</w:t>
      </w:r>
    </w:p>
    <w:p w:rsidR="00661495" w:rsidRPr="00613EB4" w:rsidRDefault="00661495" w:rsidP="00661495">
      <w:pPr>
        <w:pStyle w:val="Default"/>
        <w:numPr>
          <w:ilvl w:val="0"/>
          <w:numId w:val="3"/>
        </w:numPr>
        <w:tabs>
          <w:tab w:val="clear" w:pos="360"/>
          <w:tab w:val="num" w:pos="720"/>
        </w:tabs>
        <w:ind w:left="720"/>
        <w:rPr>
          <w:color w:val="auto"/>
        </w:rPr>
      </w:pPr>
      <w:r>
        <w:rPr>
          <w:color w:val="auto"/>
        </w:rPr>
        <w:t>A submit button to send the entire report to the Department.</w:t>
      </w:r>
    </w:p>
    <w:p w:rsidR="00941590" w:rsidRDefault="00661495" w:rsidP="00661495">
      <w:pPr>
        <w:pStyle w:val="Default"/>
        <w:numPr>
          <w:ilvl w:val="0"/>
          <w:numId w:val="3"/>
        </w:numPr>
        <w:tabs>
          <w:tab w:val="clear" w:pos="360"/>
          <w:tab w:val="num" w:pos="720"/>
        </w:tabs>
        <w:ind w:left="720"/>
        <w:rPr>
          <w:color w:val="auto"/>
        </w:rPr>
      </w:pPr>
      <w:r w:rsidRPr="00613EB4">
        <w:rPr>
          <w:color w:val="auto"/>
        </w:rPr>
        <w:t>An e-mail confirmation</w:t>
      </w:r>
      <w:r w:rsidR="00B35D92">
        <w:rPr>
          <w:color w:val="auto"/>
        </w:rPr>
        <w:t xml:space="preserve"> </w:t>
      </w:r>
      <w:r w:rsidR="0035289E">
        <w:rPr>
          <w:color w:val="auto"/>
        </w:rPr>
        <w:t xml:space="preserve">that notifies projects </w:t>
      </w:r>
      <w:r w:rsidRPr="00613EB4">
        <w:rPr>
          <w:color w:val="auto"/>
        </w:rPr>
        <w:t xml:space="preserve">that the report has been submitted (a valid e-mail address </w:t>
      </w:r>
      <w:r w:rsidR="00004E63">
        <w:rPr>
          <w:color w:val="auto"/>
        </w:rPr>
        <w:t>must be provided in Section I).</w:t>
      </w:r>
    </w:p>
    <w:p w:rsidR="00B35D92" w:rsidRDefault="00B35D92">
      <w:pPr>
        <w:pStyle w:val="PlainText"/>
        <w:rPr>
          <w:rFonts w:ascii="Times New Roman" w:eastAsia="MS Mincho" w:hAnsi="Times New Roman" w:cs="Times New Roman"/>
          <w:b/>
          <w:sz w:val="28"/>
          <w:szCs w:val="28"/>
        </w:rPr>
      </w:pPr>
    </w:p>
    <w:p w:rsidR="00B35D92" w:rsidRPr="00B35D92" w:rsidRDefault="00B35D92" w:rsidP="00CC327D">
      <w:pPr>
        <w:pStyle w:val="StyleHeading3TimesNewRoman16ptAuto"/>
      </w:pPr>
      <w:r w:rsidRPr="00B35D92">
        <w:t>Contact the Help Desk or your program specialist if</w:t>
      </w:r>
      <w:r>
        <w:t xml:space="preserve"> you</w:t>
      </w:r>
      <w:r w:rsidRPr="00B35D92">
        <w:t>:</w:t>
      </w:r>
    </w:p>
    <w:p w:rsidR="00B35D92" w:rsidRPr="00B35D92" w:rsidRDefault="00B35D92" w:rsidP="00B35D92">
      <w:pPr>
        <w:pStyle w:val="PlainText"/>
        <w:numPr>
          <w:ilvl w:val="0"/>
          <w:numId w:val="44"/>
        </w:numPr>
        <w:rPr>
          <w:rFonts w:ascii="Times New Roman" w:eastAsia="MS Mincho" w:hAnsi="Times New Roman" w:cs="Times New Roman"/>
          <w:sz w:val="24"/>
          <w:szCs w:val="24"/>
        </w:rPr>
      </w:pPr>
      <w:r w:rsidRPr="00B35D92">
        <w:rPr>
          <w:rFonts w:ascii="Times New Roman" w:eastAsia="MS Mincho" w:hAnsi="Times New Roman" w:cs="Times New Roman"/>
          <w:sz w:val="24"/>
          <w:szCs w:val="24"/>
        </w:rPr>
        <w:t xml:space="preserve">have </w:t>
      </w:r>
      <w:r w:rsidRPr="00B35D92">
        <w:rPr>
          <w:rFonts w:ascii="Times New Roman" w:eastAsia="MS Mincho" w:hAnsi="Times New Roman" w:cs="Times New Roman"/>
          <w:b/>
          <w:sz w:val="24"/>
          <w:szCs w:val="24"/>
        </w:rPr>
        <w:t>technical problems</w:t>
      </w:r>
      <w:r w:rsidRPr="00B35D92">
        <w:rPr>
          <w:rFonts w:ascii="Times New Roman" w:eastAsia="MS Mincho" w:hAnsi="Times New Roman" w:cs="Times New Roman"/>
          <w:sz w:val="24"/>
          <w:szCs w:val="24"/>
        </w:rPr>
        <w:t xml:space="preserve"> accessing the Web site or using the Web application</w:t>
      </w:r>
      <w:r w:rsidR="0035289E">
        <w:rPr>
          <w:rFonts w:ascii="Times New Roman" w:eastAsia="MS Mincho" w:hAnsi="Times New Roman" w:cs="Times New Roman"/>
          <w:sz w:val="24"/>
          <w:szCs w:val="24"/>
        </w:rPr>
        <w:t>,</w:t>
      </w:r>
    </w:p>
    <w:p w:rsidR="00B35D92" w:rsidRPr="00B35D92" w:rsidRDefault="00B35D92" w:rsidP="00B35D92">
      <w:pPr>
        <w:pStyle w:val="PlainText"/>
        <w:numPr>
          <w:ilvl w:val="0"/>
          <w:numId w:val="44"/>
        </w:numPr>
        <w:rPr>
          <w:rFonts w:ascii="Times New Roman" w:eastAsia="MS Mincho" w:hAnsi="Times New Roman" w:cs="Times New Roman"/>
          <w:sz w:val="24"/>
          <w:szCs w:val="24"/>
        </w:rPr>
      </w:pPr>
      <w:r w:rsidRPr="00B35D92">
        <w:rPr>
          <w:rFonts w:ascii="Times New Roman" w:hAnsi="Times New Roman" w:cs="Times New Roman"/>
          <w:sz w:val="24"/>
          <w:szCs w:val="24"/>
        </w:rPr>
        <w:t>do not receive an e-mail confirmation</w:t>
      </w:r>
      <w:r w:rsidR="0035289E">
        <w:rPr>
          <w:rFonts w:ascii="Times New Roman" w:hAnsi="Times New Roman" w:cs="Times New Roman"/>
          <w:sz w:val="24"/>
          <w:szCs w:val="24"/>
        </w:rPr>
        <w:t>,</w:t>
      </w:r>
    </w:p>
    <w:p w:rsidR="00F30F9F" w:rsidRDefault="00B35D92" w:rsidP="00F30F9F">
      <w:pPr>
        <w:pStyle w:val="PlainText"/>
        <w:numPr>
          <w:ilvl w:val="0"/>
          <w:numId w:val="44"/>
        </w:numPr>
        <w:rPr>
          <w:rFonts w:ascii="Times New Roman" w:eastAsia="MS Mincho" w:hAnsi="Times New Roman" w:cs="Times New Roman"/>
          <w:sz w:val="24"/>
          <w:szCs w:val="24"/>
        </w:rPr>
      </w:pPr>
      <w:r w:rsidRPr="00B35D92">
        <w:rPr>
          <w:rFonts w:ascii="Times New Roman" w:hAnsi="Times New Roman" w:cs="Times New Roman"/>
          <w:sz w:val="24"/>
          <w:szCs w:val="24"/>
        </w:rPr>
        <w:t xml:space="preserve">need to revise your performance report data after it has been submitted but prior to the </w:t>
      </w:r>
      <w:r w:rsidRPr="00BD7B6A">
        <w:rPr>
          <w:rFonts w:ascii="Times New Roman" w:hAnsi="Times New Roman" w:cs="Times New Roman"/>
          <w:sz w:val="24"/>
          <w:szCs w:val="24"/>
        </w:rPr>
        <w:t>deadline</w:t>
      </w:r>
      <w:r w:rsidRPr="00B35D92">
        <w:rPr>
          <w:rFonts w:ascii="Times New Roman" w:hAnsi="Times New Roman" w:cs="Times New Roman"/>
          <w:sz w:val="24"/>
          <w:szCs w:val="24"/>
        </w:rPr>
        <w:t xml:space="preserve"> date (</w:t>
      </w:r>
      <w:r w:rsidR="00D454DB" w:rsidRPr="001A2A6E">
        <w:rPr>
          <w:rFonts w:ascii="Times New Roman" w:eastAsia="MS Mincho" w:hAnsi="Times New Roman" w:cs="Times New Roman"/>
          <w:b/>
          <w:sz w:val="24"/>
          <w:szCs w:val="24"/>
        </w:rPr>
        <w:t>January</w:t>
      </w:r>
      <w:r w:rsidR="00F877A3" w:rsidRPr="001A2A6E">
        <w:rPr>
          <w:rFonts w:ascii="Times New Roman" w:eastAsia="MS Mincho" w:hAnsi="Times New Roman" w:cs="Times New Roman"/>
          <w:b/>
          <w:sz w:val="24"/>
          <w:szCs w:val="24"/>
        </w:rPr>
        <w:t xml:space="preserve"> </w:t>
      </w:r>
      <w:r w:rsidR="004D4B4F" w:rsidRPr="001A2A6E">
        <w:rPr>
          <w:rFonts w:ascii="Times New Roman" w:eastAsia="MS Mincho" w:hAnsi="Times New Roman" w:cs="Times New Roman"/>
          <w:b/>
          <w:sz w:val="24"/>
          <w:szCs w:val="24"/>
        </w:rPr>
        <w:t>8</w:t>
      </w:r>
      <w:r w:rsidR="00F877A3" w:rsidRPr="001A2A6E">
        <w:rPr>
          <w:rFonts w:ascii="Times New Roman" w:eastAsia="MS Mincho" w:hAnsi="Times New Roman" w:cs="Times New Roman"/>
          <w:b/>
          <w:sz w:val="24"/>
          <w:szCs w:val="24"/>
        </w:rPr>
        <w:t xml:space="preserve">, </w:t>
      </w:r>
      <w:r w:rsidR="002C6B05" w:rsidRPr="001A2A6E">
        <w:rPr>
          <w:rFonts w:ascii="Times New Roman" w:eastAsia="MS Mincho" w:hAnsi="Times New Roman" w:cs="Times New Roman"/>
          <w:b/>
          <w:sz w:val="24"/>
          <w:szCs w:val="24"/>
        </w:rPr>
        <w:t>20</w:t>
      </w:r>
      <w:r w:rsidR="001A2A6E">
        <w:rPr>
          <w:rFonts w:ascii="Times New Roman" w:eastAsia="MS Mincho" w:hAnsi="Times New Roman" w:cs="Times New Roman"/>
          <w:b/>
          <w:sz w:val="24"/>
          <w:szCs w:val="24"/>
        </w:rPr>
        <w:t>20</w:t>
      </w:r>
      <w:r w:rsidRPr="00B35D92">
        <w:rPr>
          <w:rFonts w:ascii="Times New Roman" w:hAnsi="Times New Roman" w:cs="Times New Roman"/>
          <w:sz w:val="24"/>
          <w:szCs w:val="24"/>
        </w:rPr>
        <w:t>)</w:t>
      </w:r>
      <w:r w:rsidR="0035289E">
        <w:rPr>
          <w:rFonts w:ascii="Times New Roman" w:eastAsia="MS Mincho" w:hAnsi="Times New Roman" w:cs="Times New Roman"/>
          <w:sz w:val="24"/>
          <w:szCs w:val="24"/>
        </w:rPr>
        <w:t>, and or</w:t>
      </w:r>
    </w:p>
    <w:p w:rsidR="0035289E" w:rsidRDefault="00F30F9F" w:rsidP="00F30F9F">
      <w:pPr>
        <w:pStyle w:val="PlainText"/>
        <w:numPr>
          <w:ilvl w:val="0"/>
          <w:numId w:val="44"/>
        </w:numPr>
        <w:rPr>
          <w:rFonts w:ascii="Times New Roman" w:eastAsia="MS Mincho" w:hAnsi="Times New Roman" w:cs="Times New Roman"/>
          <w:sz w:val="24"/>
          <w:szCs w:val="24"/>
        </w:rPr>
      </w:pPr>
      <w:r w:rsidRPr="00B35D92">
        <w:rPr>
          <w:rFonts w:ascii="Times New Roman" w:eastAsia="MS Mincho" w:hAnsi="Times New Roman" w:cs="Times New Roman"/>
          <w:sz w:val="24"/>
          <w:szCs w:val="24"/>
        </w:rPr>
        <w:t>have questions regarding the performance report requirements</w:t>
      </w:r>
      <w:r w:rsidR="0035289E">
        <w:rPr>
          <w:rFonts w:ascii="Times New Roman" w:eastAsia="MS Mincho" w:hAnsi="Times New Roman" w:cs="Times New Roman"/>
          <w:sz w:val="24"/>
          <w:szCs w:val="24"/>
        </w:rPr>
        <w:t>.</w:t>
      </w:r>
    </w:p>
    <w:p w:rsidR="00B35D92" w:rsidRPr="00B35D92" w:rsidRDefault="00B35D92" w:rsidP="00F30F9F">
      <w:pPr>
        <w:pStyle w:val="PlainText"/>
        <w:rPr>
          <w:rFonts w:ascii="Times New Roman" w:eastAsia="MS Mincho" w:hAnsi="Times New Roman"/>
          <w:sz w:val="24"/>
        </w:rPr>
      </w:pPr>
    </w:p>
    <w:p w:rsidR="00B35D92" w:rsidRPr="00F30F9F" w:rsidRDefault="00B35D92" w:rsidP="00CC327D">
      <w:pPr>
        <w:pStyle w:val="StyleHeading3TimesNewRoman16ptAuto"/>
      </w:pPr>
      <w:r w:rsidRPr="00F30F9F">
        <w:t>Contact Information:</w:t>
      </w:r>
    </w:p>
    <w:p w:rsidR="00F30F9F" w:rsidRPr="00F30F9F" w:rsidRDefault="00F30F9F" w:rsidP="00F30F9F">
      <w:pPr>
        <w:pStyle w:val="PlainText"/>
        <w:numPr>
          <w:ilvl w:val="0"/>
          <w:numId w:val="45"/>
        </w:numPr>
        <w:rPr>
          <w:rFonts w:ascii="Times New Roman" w:eastAsia="MS Mincho" w:hAnsi="Times New Roman"/>
          <w:sz w:val="24"/>
        </w:rPr>
      </w:pPr>
      <w:r w:rsidRPr="00F30F9F">
        <w:rPr>
          <w:rFonts w:ascii="Times New Roman" w:eastAsia="MS Mincho" w:hAnsi="Times New Roman"/>
          <w:sz w:val="24"/>
        </w:rPr>
        <w:t xml:space="preserve">APR Help Desk at (703) </w:t>
      </w:r>
      <w:r w:rsidR="002D7546" w:rsidRPr="00F30F9F">
        <w:rPr>
          <w:rFonts w:ascii="Times New Roman" w:eastAsia="MS Mincho" w:hAnsi="Times New Roman"/>
          <w:sz w:val="24"/>
        </w:rPr>
        <w:t>8</w:t>
      </w:r>
      <w:r w:rsidR="002D7546">
        <w:rPr>
          <w:rFonts w:ascii="Times New Roman" w:eastAsia="MS Mincho" w:hAnsi="Times New Roman"/>
          <w:sz w:val="24"/>
        </w:rPr>
        <w:t>85</w:t>
      </w:r>
      <w:r w:rsidRPr="00F30F9F">
        <w:rPr>
          <w:rFonts w:ascii="Times New Roman" w:eastAsia="MS Mincho" w:hAnsi="Times New Roman"/>
          <w:sz w:val="24"/>
        </w:rPr>
        <w:t>-8</w:t>
      </w:r>
      <w:r w:rsidR="002D7546">
        <w:rPr>
          <w:rFonts w:ascii="Times New Roman" w:eastAsia="MS Mincho" w:hAnsi="Times New Roman"/>
          <w:sz w:val="24"/>
        </w:rPr>
        <w:t>00</w:t>
      </w:r>
      <w:r w:rsidRPr="00F30F9F">
        <w:rPr>
          <w:rFonts w:ascii="Times New Roman" w:eastAsia="MS Mincho" w:hAnsi="Times New Roman"/>
          <w:sz w:val="24"/>
        </w:rPr>
        <w:t xml:space="preserve">8 or via e-mail </w:t>
      </w:r>
      <w:r w:rsidR="00FE63B1">
        <w:rPr>
          <w:rFonts w:ascii="Times New Roman" w:eastAsia="MS Mincho" w:hAnsi="Times New Roman" w:cs="Times New Roman"/>
          <w:sz w:val="24"/>
          <w:szCs w:val="24"/>
        </w:rPr>
        <w:t>at</w:t>
      </w:r>
      <w:r w:rsidRPr="003B48DE">
        <w:rPr>
          <w:rFonts w:ascii="Times New Roman" w:eastAsia="MS Mincho" w:hAnsi="Times New Roman" w:cs="Times New Roman"/>
          <w:sz w:val="24"/>
          <w:szCs w:val="24"/>
        </w:rPr>
        <w:t xml:space="preserve"> </w:t>
      </w:r>
      <w:hyperlink r:id="rId13" w:history="1">
        <w:r w:rsidR="002D7546" w:rsidRPr="00700DC1">
          <w:rPr>
            <w:rStyle w:val="Hyperlink"/>
            <w:rFonts w:ascii="Times New Roman" w:hAnsi="Times New Roman" w:cs="Times New Roman"/>
            <w:sz w:val="24"/>
            <w:szCs w:val="24"/>
          </w:rPr>
          <w:t>generaltrio@collabralink.com</w:t>
        </w:r>
      </w:hyperlink>
      <w:r w:rsidRPr="003B48DE">
        <w:rPr>
          <w:rFonts w:ascii="Times New Roman" w:eastAsia="MS Mincho" w:hAnsi="Times New Roman" w:cs="Times New Roman"/>
          <w:sz w:val="24"/>
          <w:szCs w:val="24"/>
        </w:rPr>
        <w:t>.</w:t>
      </w:r>
    </w:p>
    <w:p w:rsidR="00F30F9F" w:rsidRDefault="0014229E" w:rsidP="00F30F9F">
      <w:pPr>
        <w:pStyle w:val="PlainText"/>
        <w:numPr>
          <w:ilvl w:val="0"/>
          <w:numId w:val="45"/>
        </w:numPr>
        <w:rPr>
          <w:rFonts w:ascii="Times New Roman" w:eastAsia="MS Mincho" w:hAnsi="Times New Roman"/>
          <w:sz w:val="24"/>
        </w:rPr>
      </w:pPr>
      <w:r>
        <w:rPr>
          <w:rFonts w:ascii="Times New Roman" w:eastAsia="MS Mincho" w:hAnsi="Times New Roman" w:cs="Times New Roman"/>
          <w:sz w:val="24"/>
          <w:szCs w:val="24"/>
        </w:rPr>
        <w:t xml:space="preserve">Program Specialist—Use the </w:t>
      </w:r>
      <w:r w:rsidR="00F30F9F">
        <w:rPr>
          <w:rFonts w:ascii="Times New Roman" w:eastAsia="MS Mincho" w:hAnsi="Times New Roman" w:cs="Times New Roman"/>
          <w:sz w:val="24"/>
          <w:szCs w:val="24"/>
        </w:rPr>
        <w:t>S</w:t>
      </w:r>
      <w:r w:rsidR="005E79BB">
        <w:rPr>
          <w:rFonts w:ascii="Times New Roman" w:eastAsia="MS Mincho" w:hAnsi="Times New Roman" w:cs="Times New Roman"/>
          <w:sz w:val="24"/>
          <w:szCs w:val="24"/>
        </w:rPr>
        <w:t xml:space="preserve">tate listing </w:t>
      </w:r>
      <w:r>
        <w:rPr>
          <w:rFonts w:ascii="Times New Roman" w:eastAsia="MS Mincho" w:hAnsi="Times New Roman" w:cs="Times New Roman"/>
          <w:sz w:val="24"/>
          <w:szCs w:val="24"/>
        </w:rPr>
        <w:t xml:space="preserve">provided at: </w:t>
      </w:r>
      <w:hyperlink r:id="rId14" w:history="1">
        <w:r w:rsidR="002D7546" w:rsidRPr="002D7546">
          <w:rPr>
            <w:rStyle w:val="Hyperlink"/>
            <w:rFonts w:ascii="Times New Roman" w:eastAsia="MS Mincho" w:hAnsi="Times New Roman"/>
            <w:sz w:val="24"/>
          </w:rPr>
          <w:t>h</w:t>
        </w:r>
        <w:r w:rsidR="002D7546" w:rsidRPr="002D7546">
          <w:rPr>
            <w:rStyle w:val="Hyperlink"/>
            <w:rFonts w:ascii="Times New Roman" w:hAnsi="Times New Roman"/>
            <w:sz w:val="24"/>
          </w:rPr>
          <w:t>ttp://www.ed.gov/programs/triomcnair/contacts.html</w:t>
        </w:r>
      </w:hyperlink>
      <w:r w:rsidR="00004E63">
        <w:rPr>
          <w:rFonts w:ascii="Times New Roman" w:eastAsia="MS Mincho" w:hAnsi="Times New Roman"/>
          <w:sz w:val="24"/>
        </w:rPr>
        <w:t>.</w:t>
      </w:r>
    </w:p>
    <w:p w:rsidR="006766BB" w:rsidRDefault="006766BB">
      <w:pPr>
        <w:pStyle w:val="PlainText"/>
        <w:rPr>
          <w:rFonts w:ascii="Times New Roman" w:eastAsia="MS Mincho" w:hAnsi="Times New Roman"/>
          <w:sz w:val="24"/>
        </w:rPr>
      </w:pPr>
    </w:p>
    <w:p w:rsidR="00055C69" w:rsidRDefault="00055C69">
      <w:pPr>
        <w:autoSpaceDE w:val="0"/>
        <w:autoSpaceDN w:val="0"/>
        <w:adjustRightInd w:val="0"/>
        <w:jc w:val="center"/>
        <w:rPr>
          <w:rFonts w:eastAsia="MS Mincho"/>
          <w:b/>
          <w:bCs/>
        </w:rPr>
      </w:pPr>
    </w:p>
    <w:p w:rsidR="00613EB4" w:rsidRDefault="00613EB4">
      <w:pPr>
        <w:autoSpaceDE w:val="0"/>
        <w:autoSpaceDN w:val="0"/>
        <w:adjustRightInd w:val="0"/>
        <w:jc w:val="center"/>
        <w:rPr>
          <w:rFonts w:eastAsia="MS Mincho"/>
          <w:b/>
          <w:bCs/>
        </w:rPr>
      </w:pPr>
    </w:p>
    <w:p w:rsidR="005E79BB" w:rsidRDefault="002D7546" w:rsidP="001F2248">
      <w:pPr>
        <w:autoSpaceDE w:val="0"/>
        <w:autoSpaceDN w:val="0"/>
        <w:adjustRightInd w:val="0"/>
        <w:spacing w:line="276" w:lineRule="auto"/>
        <w:jc w:val="center"/>
        <w:rPr>
          <w:color w:val="000000"/>
        </w:rPr>
      </w:pPr>
      <w:r>
        <w:rPr>
          <w:rFonts w:eastAsia="MS Mincho"/>
          <w:b/>
          <w:bCs/>
        </w:rPr>
        <w:br w:type="page"/>
      </w:r>
      <w:r w:rsidR="005E79BB">
        <w:rPr>
          <w:rFonts w:eastAsia="MS Mincho"/>
          <w:b/>
          <w:bCs/>
        </w:rPr>
        <w:t>Ronald E. McNair Postbaccalaureate Achievement (McNair)</w:t>
      </w:r>
      <w:r w:rsidR="005E79BB">
        <w:rPr>
          <w:b/>
          <w:bCs/>
          <w:color w:val="000000"/>
        </w:rPr>
        <w:t xml:space="preserve"> Program</w:t>
      </w:r>
    </w:p>
    <w:p w:rsidR="005E79BB" w:rsidRDefault="005E79BB" w:rsidP="001F2248">
      <w:pPr>
        <w:autoSpaceDE w:val="0"/>
        <w:autoSpaceDN w:val="0"/>
        <w:adjustRightInd w:val="0"/>
        <w:spacing w:line="276" w:lineRule="auto"/>
        <w:jc w:val="center"/>
        <w:rPr>
          <w:color w:val="000000"/>
        </w:rPr>
      </w:pPr>
      <w:r>
        <w:rPr>
          <w:b/>
          <w:bCs/>
          <w:color w:val="000000"/>
        </w:rPr>
        <w:t>Specific Instructions for Completing the Performance Report</w:t>
      </w:r>
    </w:p>
    <w:p w:rsidR="005E79BB" w:rsidRDefault="00CB492D" w:rsidP="001F2248">
      <w:pPr>
        <w:autoSpaceDE w:val="0"/>
        <w:autoSpaceDN w:val="0"/>
        <w:adjustRightInd w:val="0"/>
        <w:spacing w:line="276" w:lineRule="auto"/>
        <w:jc w:val="center"/>
        <w:rPr>
          <w:b/>
          <w:bCs/>
          <w:color w:val="000000"/>
        </w:rPr>
      </w:pPr>
      <w:r>
        <w:rPr>
          <w:b/>
          <w:bCs/>
          <w:color w:val="000000"/>
        </w:rPr>
        <w:t xml:space="preserve">for </w:t>
      </w:r>
      <w:r w:rsidR="002C6B05">
        <w:rPr>
          <w:b/>
          <w:bCs/>
          <w:color w:val="000000"/>
        </w:rPr>
        <w:t>201</w:t>
      </w:r>
      <w:r w:rsidR="002D7546">
        <w:rPr>
          <w:b/>
          <w:bCs/>
          <w:color w:val="000000"/>
        </w:rPr>
        <w:t>8</w:t>
      </w:r>
      <w:r w:rsidR="002C6B05">
        <w:rPr>
          <w:b/>
          <w:bCs/>
          <w:color w:val="000000"/>
        </w:rPr>
        <w:t>-1</w:t>
      </w:r>
      <w:r w:rsidR="002D7546">
        <w:rPr>
          <w:b/>
          <w:bCs/>
          <w:color w:val="000000"/>
        </w:rPr>
        <w:t>9</w:t>
      </w:r>
    </w:p>
    <w:p w:rsidR="005E79BB" w:rsidRDefault="005E79BB">
      <w:pPr>
        <w:autoSpaceDE w:val="0"/>
        <w:autoSpaceDN w:val="0"/>
        <w:adjustRightInd w:val="0"/>
        <w:jc w:val="center"/>
        <w:rPr>
          <w:color w:val="000000"/>
        </w:rPr>
      </w:pPr>
    </w:p>
    <w:p w:rsidR="00C268EE" w:rsidRPr="00C268EE" w:rsidRDefault="005E79BB" w:rsidP="00890850">
      <w:pPr>
        <w:pStyle w:val="Heading1"/>
      </w:pPr>
      <w:r>
        <w:rPr>
          <w:color w:val="000000"/>
        </w:rPr>
        <w:t>SECTION I</w:t>
      </w:r>
      <w:r w:rsidR="00C643F2">
        <w:rPr>
          <w:color w:val="000000"/>
        </w:rPr>
        <w:t>, Part 1</w:t>
      </w:r>
      <w:r w:rsidR="00A52F22">
        <w:rPr>
          <w:color w:val="000000"/>
        </w:rPr>
        <w:t xml:space="preserve">—Project </w:t>
      </w:r>
      <w:r w:rsidR="00C268EE" w:rsidRPr="008B5661">
        <w:t>Identification/</w:t>
      </w:r>
      <w:r w:rsidR="0014229E">
        <w:t>Reporting Periods/Contact Information/</w:t>
      </w:r>
      <w:r w:rsidR="00C268EE" w:rsidRPr="008B5661">
        <w:t>Certification and Warning Statements</w:t>
      </w:r>
    </w:p>
    <w:p w:rsidR="005E79BB" w:rsidRDefault="005E79BB">
      <w:pPr>
        <w:autoSpaceDE w:val="0"/>
        <w:autoSpaceDN w:val="0"/>
        <w:adjustRightInd w:val="0"/>
        <w:rPr>
          <w:color w:val="000000"/>
          <w:sz w:val="23"/>
          <w:szCs w:val="23"/>
        </w:rPr>
      </w:pPr>
    </w:p>
    <w:p w:rsidR="005E79BB" w:rsidRPr="00055C69" w:rsidRDefault="005E79BB" w:rsidP="00CC327D">
      <w:pPr>
        <w:pStyle w:val="Heading2"/>
      </w:pPr>
      <w:r w:rsidRPr="00055C69">
        <w:t xml:space="preserve">A. </w:t>
      </w:r>
      <w:r w:rsidR="00E97ED6" w:rsidRPr="00055C69">
        <w:t xml:space="preserve">Project </w:t>
      </w:r>
      <w:r w:rsidRPr="00055C69">
        <w:t xml:space="preserve">Identification </w:t>
      </w:r>
    </w:p>
    <w:p w:rsidR="00E97ED6" w:rsidRDefault="00C268EE">
      <w:pPr>
        <w:pStyle w:val="PlainText"/>
        <w:rPr>
          <w:rFonts w:ascii="Times New Roman" w:hAnsi="Times New Roman" w:cs="Times New Roman"/>
          <w:sz w:val="24"/>
          <w:szCs w:val="24"/>
        </w:rPr>
      </w:pPr>
      <w:r w:rsidRPr="00C268EE">
        <w:rPr>
          <w:rFonts w:ascii="Times New Roman" w:hAnsi="Times New Roman" w:cs="Times New Roman"/>
          <w:sz w:val="24"/>
          <w:szCs w:val="24"/>
        </w:rPr>
        <w:t>1</w:t>
      </w:r>
      <w:r w:rsidR="00E97ED6">
        <w:rPr>
          <w:rFonts w:ascii="Times New Roman" w:hAnsi="Times New Roman" w:cs="Times New Roman"/>
          <w:sz w:val="24"/>
          <w:szCs w:val="24"/>
        </w:rPr>
        <w:t xml:space="preserve">. </w:t>
      </w:r>
      <w:r w:rsidRPr="00C268EE">
        <w:rPr>
          <w:rFonts w:ascii="Times New Roman" w:hAnsi="Times New Roman" w:cs="Times New Roman"/>
          <w:sz w:val="24"/>
          <w:szCs w:val="24"/>
        </w:rPr>
        <w:t xml:space="preserve"> </w:t>
      </w:r>
      <w:r w:rsidR="00E97ED6">
        <w:rPr>
          <w:rFonts w:ascii="Times New Roman" w:hAnsi="Times New Roman" w:cs="Times New Roman"/>
          <w:sz w:val="24"/>
          <w:szCs w:val="24"/>
        </w:rPr>
        <w:t>P</w:t>
      </w:r>
      <w:r w:rsidR="00E97ED6" w:rsidRPr="00C268EE">
        <w:rPr>
          <w:rFonts w:ascii="Times New Roman" w:hAnsi="Times New Roman" w:cs="Times New Roman"/>
          <w:sz w:val="24"/>
          <w:szCs w:val="24"/>
        </w:rPr>
        <w:t xml:space="preserve">re-populated  </w:t>
      </w:r>
    </w:p>
    <w:p w:rsidR="00E97ED6" w:rsidRDefault="00E97ED6">
      <w:pPr>
        <w:pStyle w:val="PlainText"/>
        <w:rPr>
          <w:rFonts w:ascii="Times New Roman" w:hAnsi="Times New Roman" w:cs="Times New Roman"/>
          <w:sz w:val="24"/>
          <w:szCs w:val="24"/>
        </w:rPr>
      </w:pPr>
      <w:r>
        <w:rPr>
          <w:rFonts w:ascii="Times New Roman" w:hAnsi="Times New Roman" w:cs="Times New Roman"/>
          <w:sz w:val="24"/>
          <w:szCs w:val="24"/>
        </w:rPr>
        <w:t xml:space="preserve">2.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 xml:space="preserve">re-populated  </w:t>
      </w:r>
    </w:p>
    <w:p w:rsidR="00E97ED6" w:rsidRDefault="00E97ED6">
      <w:pPr>
        <w:pStyle w:val="PlainText"/>
        <w:rPr>
          <w:rFonts w:ascii="Times New Roman" w:hAnsi="Times New Roman" w:cs="Times New Roman"/>
          <w:sz w:val="24"/>
          <w:szCs w:val="24"/>
        </w:rPr>
      </w:pPr>
      <w:r>
        <w:rPr>
          <w:rFonts w:ascii="Times New Roman" w:hAnsi="Times New Roman" w:cs="Times New Roman"/>
          <w:sz w:val="24"/>
          <w:szCs w:val="24"/>
        </w:rPr>
        <w:t xml:space="preserve">3.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 xml:space="preserve">re-populated  </w:t>
      </w:r>
    </w:p>
    <w:p w:rsidR="00E97ED6" w:rsidRDefault="00E97ED6">
      <w:pPr>
        <w:pStyle w:val="PlainText"/>
        <w:rPr>
          <w:rFonts w:ascii="Times New Roman" w:hAnsi="Times New Roman" w:cs="Times New Roman"/>
          <w:sz w:val="24"/>
          <w:szCs w:val="24"/>
        </w:rPr>
      </w:pPr>
      <w:r>
        <w:rPr>
          <w:rFonts w:ascii="Times New Roman" w:hAnsi="Times New Roman" w:cs="Times New Roman"/>
          <w:sz w:val="24"/>
          <w:szCs w:val="24"/>
        </w:rPr>
        <w:t xml:space="preserve">4. </w:t>
      </w:r>
      <w:r w:rsidRPr="00C268EE">
        <w:rPr>
          <w:rFonts w:ascii="Times New Roman" w:hAnsi="Times New Roman" w:cs="Times New Roman"/>
          <w:sz w:val="24"/>
          <w:szCs w:val="24"/>
        </w:rPr>
        <w:t xml:space="preserve"> </w:t>
      </w:r>
      <w:r>
        <w:rPr>
          <w:rFonts w:ascii="Times New Roman" w:hAnsi="Times New Roman" w:cs="Times New Roman"/>
          <w:sz w:val="24"/>
          <w:szCs w:val="24"/>
        </w:rPr>
        <w:t>P</w:t>
      </w:r>
      <w:r w:rsidRPr="00C268EE">
        <w:rPr>
          <w:rFonts w:ascii="Times New Roman" w:hAnsi="Times New Roman" w:cs="Times New Roman"/>
          <w:sz w:val="24"/>
          <w:szCs w:val="24"/>
        </w:rPr>
        <w:t xml:space="preserve">re-populated  </w:t>
      </w:r>
    </w:p>
    <w:p w:rsidR="00E97ED6" w:rsidRDefault="00E97ED6">
      <w:pPr>
        <w:pStyle w:val="PlainText"/>
        <w:rPr>
          <w:rFonts w:ascii="Times New Roman" w:hAnsi="Times New Roman" w:cs="Times New Roman"/>
          <w:sz w:val="24"/>
          <w:szCs w:val="24"/>
        </w:rPr>
      </w:pPr>
      <w:r>
        <w:rPr>
          <w:rFonts w:ascii="Times New Roman" w:hAnsi="Times New Roman" w:cs="Times New Roman"/>
          <w:sz w:val="24"/>
          <w:szCs w:val="24"/>
        </w:rPr>
        <w:t xml:space="preserve">5. </w:t>
      </w:r>
      <w:r w:rsidRPr="00C268EE">
        <w:rPr>
          <w:rFonts w:ascii="Times New Roman" w:hAnsi="Times New Roman" w:cs="Times New Roman"/>
          <w:sz w:val="24"/>
          <w:szCs w:val="24"/>
        </w:rPr>
        <w:t xml:space="preserve"> </w:t>
      </w:r>
      <w:r w:rsidR="00D454DB">
        <w:rPr>
          <w:rFonts w:ascii="Times New Roman" w:hAnsi="Times New Roman" w:cs="Times New Roman"/>
          <w:sz w:val="24"/>
          <w:szCs w:val="24"/>
        </w:rPr>
        <w:t>P</w:t>
      </w:r>
      <w:r w:rsidR="00D454DB" w:rsidRPr="00C268EE">
        <w:rPr>
          <w:rFonts w:ascii="Times New Roman" w:hAnsi="Times New Roman" w:cs="Times New Roman"/>
          <w:sz w:val="24"/>
          <w:szCs w:val="24"/>
        </w:rPr>
        <w:t xml:space="preserve">re-populated  </w:t>
      </w:r>
    </w:p>
    <w:p w:rsidR="00E97ED6" w:rsidRDefault="00E97ED6">
      <w:pPr>
        <w:pStyle w:val="PlainText"/>
        <w:rPr>
          <w:rFonts w:ascii="Times New Roman" w:hAnsi="Times New Roman" w:cs="Times New Roman"/>
          <w:sz w:val="24"/>
          <w:szCs w:val="24"/>
        </w:rPr>
      </w:pPr>
    </w:p>
    <w:p w:rsidR="00E97ED6" w:rsidRPr="00055C69" w:rsidRDefault="00055C69" w:rsidP="00CC327D">
      <w:pPr>
        <w:pStyle w:val="Heading2"/>
      </w:pPr>
      <w:r w:rsidRPr="00055C69">
        <w:t xml:space="preserve">APR and Academic Year </w:t>
      </w:r>
      <w:r w:rsidR="0014229E" w:rsidRPr="00055C69">
        <w:t>Reporting Periods</w:t>
      </w:r>
    </w:p>
    <w:p w:rsidR="00E97ED6" w:rsidRDefault="00E97ED6" w:rsidP="00E97ED6">
      <w:pPr>
        <w:pStyle w:val="PlainText"/>
        <w:rPr>
          <w:rFonts w:ascii="Times New Roman" w:hAnsi="Times New Roman" w:cs="Times New Roman"/>
          <w:sz w:val="24"/>
          <w:szCs w:val="24"/>
        </w:rPr>
      </w:pPr>
      <w:r>
        <w:rPr>
          <w:rFonts w:ascii="Times New Roman" w:hAnsi="Times New Roman" w:cs="Times New Roman"/>
          <w:sz w:val="24"/>
          <w:szCs w:val="24"/>
        </w:rPr>
        <w:t>6a. P</w:t>
      </w:r>
      <w:r w:rsidR="00C16174">
        <w:rPr>
          <w:rFonts w:ascii="Times New Roman" w:hAnsi="Times New Roman" w:cs="Times New Roman"/>
          <w:sz w:val="24"/>
          <w:szCs w:val="24"/>
        </w:rPr>
        <w:t>re-populated</w:t>
      </w:r>
    </w:p>
    <w:p w:rsidR="00E97ED6" w:rsidRDefault="00E97ED6" w:rsidP="00D454DB">
      <w:pPr>
        <w:pStyle w:val="PlainText"/>
        <w:ind w:left="360" w:hanging="360"/>
        <w:rPr>
          <w:rFonts w:ascii="Times New Roman" w:hAnsi="Times New Roman" w:cs="Times New Roman"/>
          <w:sz w:val="24"/>
          <w:szCs w:val="24"/>
        </w:rPr>
      </w:pPr>
      <w:r>
        <w:rPr>
          <w:rFonts w:ascii="Times New Roman" w:hAnsi="Times New Roman" w:cs="Times New Roman"/>
          <w:sz w:val="24"/>
          <w:szCs w:val="24"/>
        </w:rPr>
        <w:t>6b.</w:t>
      </w:r>
      <w:r w:rsidR="00C022EF" w:rsidRPr="00C022EF">
        <w:rPr>
          <w:rFonts w:ascii="Times New Roman" w:hAnsi="Times New Roman" w:cs="Times New Roman"/>
          <w:sz w:val="24"/>
          <w:szCs w:val="24"/>
        </w:rPr>
        <w:t xml:space="preserve"> </w:t>
      </w:r>
      <w:r w:rsidR="00C022EF">
        <w:rPr>
          <w:rFonts w:ascii="Times New Roman" w:hAnsi="Times New Roman" w:cs="Times New Roman"/>
          <w:sz w:val="24"/>
          <w:szCs w:val="24"/>
        </w:rPr>
        <w:t>Enter the date for the first day of classes, that is, the official date when courses first began</w:t>
      </w:r>
      <w:r w:rsidR="00D454DB">
        <w:rPr>
          <w:rFonts w:ascii="Times New Roman" w:hAnsi="Times New Roman" w:cs="Times New Roman"/>
          <w:sz w:val="24"/>
          <w:szCs w:val="24"/>
        </w:rPr>
        <w:t xml:space="preserve"> for the </w:t>
      </w:r>
      <w:r w:rsidR="002D7546">
        <w:rPr>
          <w:rFonts w:ascii="Times New Roman" w:hAnsi="Times New Roman" w:cs="Times New Roman"/>
          <w:sz w:val="24"/>
          <w:szCs w:val="24"/>
        </w:rPr>
        <w:t>2018</w:t>
      </w:r>
      <w:r w:rsidR="002C6B05">
        <w:rPr>
          <w:rFonts w:ascii="Times New Roman" w:hAnsi="Times New Roman" w:cs="Times New Roman"/>
          <w:sz w:val="24"/>
          <w:szCs w:val="24"/>
        </w:rPr>
        <w:t>-1</w:t>
      </w:r>
      <w:r w:rsidR="002D7546">
        <w:rPr>
          <w:rFonts w:ascii="Times New Roman" w:hAnsi="Times New Roman" w:cs="Times New Roman"/>
          <w:sz w:val="24"/>
          <w:szCs w:val="24"/>
        </w:rPr>
        <w:t>9</w:t>
      </w:r>
      <w:r w:rsidR="00D454DB">
        <w:rPr>
          <w:rFonts w:ascii="Times New Roman" w:hAnsi="Times New Roman" w:cs="Times New Roman"/>
          <w:sz w:val="24"/>
          <w:szCs w:val="24"/>
        </w:rPr>
        <w:t xml:space="preserve"> academic year</w:t>
      </w:r>
      <w:r w:rsidR="00C022EF">
        <w:rPr>
          <w:rFonts w:ascii="Times New Roman" w:hAnsi="Times New Roman" w:cs="Times New Roman"/>
          <w:sz w:val="24"/>
          <w:szCs w:val="24"/>
        </w:rPr>
        <w:t>.</w:t>
      </w:r>
    </w:p>
    <w:p w:rsidR="00E97ED6" w:rsidRDefault="00E97ED6">
      <w:pPr>
        <w:pStyle w:val="PlainText"/>
        <w:rPr>
          <w:rFonts w:ascii="Times New Roman" w:hAnsi="Times New Roman" w:cs="Times New Roman"/>
          <w:sz w:val="24"/>
          <w:szCs w:val="24"/>
        </w:rPr>
      </w:pPr>
    </w:p>
    <w:p w:rsidR="00C022EF" w:rsidRPr="00055C69" w:rsidRDefault="00CE0E19" w:rsidP="00CC327D">
      <w:pPr>
        <w:pStyle w:val="Heading2"/>
      </w:pPr>
      <w:r>
        <w:t xml:space="preserve">B. </w:t>
      </w:r>
      <w:r w:rsidR="00055C69" w:rsidRPr="00055C69">
        <w:t xml:space="preserve">Project Director and Data Entry </w:t>
      </w:r>
      <w:r w:rsidR="00C16174">
        <w:t>Contact Information</w:t>
      </w:r>
    </w:p>
    <w:p w:rsidR="00E97ED6" w:rsidRDefault="00C022EF">
      <w:pPr>
        <w:pStyle w:val="PlainText"/>
        <w:rPr>
          <w:rFonts w:ascii="Times New Roman" w:hAnsi="Times New Roman" w:cs="Times New Roman"/>
          <w:sz w:val="24"/>
          <w:szCs w:val="24"/>
        </w:rPr>
      </w:pPr>
      <w:r>
        <w:rPr>
          <w:rFonts w:ascii="Times New Roman" w:hAnsi="Times New Roman" w:cs="Times New Roman"/>
          <w:sz w:val="24"/>
          <w:szCs w:val="24"/>
        </w:rPr>
        <w:t>7a. Pre-populated</w:t>
      </w:r>
    </w:p>
    <w:p w:rsidR="00C022EF" w:rsidRDefault="00C022EF" w:rsidP="00C022EF">
      <w:pPr>
        <w:pStyle w:val="PlainText"/>
        <w:rPr>
          <w:rFonts w:ascii="Times New Roman" w:hAnsi="Times New Roman" w:cs="Times New Roman"/>
          <w:sz w:val="24"/>
          <w:szCs w:val="24"/>
        </w:rPr>
      </w:pPr>
      <w:r>
        <w:rPr>
          <w:rFonts w:ascii="Times New Roman" w:hAnsi="Times New Roman" w:cs="Times New Roman"/>
          <w:sz w:val="24"/>
          <w:szCs w:val="24"/>
        </w:rPr>
        <w:t>7b. Pre-populated</w:t>
      </w:r>
    </w:p>
    <w:p w:rsidR="00C022EF" w:rsidRDefault="00C022EF" w:rsidP="00C022EF">
      <w:pPr>
        <w:pStyle w:val="PlainText"/>
        <w:rPr>
          <w:rFonts w:ascii="Times New Roman" w:hAnsi="Times New Roman" w:cs="Times New Roman"/>
          <w:sz w:val="24"/>
          <w:szCs w:val="24"/>
        </w:rPr>
      </w:pPr>
      <w:r>
        <w:rPr>
          <w:rFonts w:ascii="Times New Roman" w:hAnsi="Times New Roman" w:cs="Times New Roman"/>
          <w:sz w:val="24"/>
          <w:szCs w:val="24"/>
        </w:rPr>
        <w:t>7c. Pre-populated</w:t>
      </w:r>
    </w:p>
    <w:p w:rsidR="00C022EF" w:rsidRDefault="00C022EF" w:rsidP="00C022EF">
      <w:pPr>
        <w:pStyle w:val="PlainText"/>
        <w:rPr>
          <w:rFonts w:ascii="Times New Roman" w:hAnsi="Times New Roman" w:cs="Times New Roman"/>
          <w:sz w:val="24"/>
          <w:szCs w:val="24"/>
        </w:rPr>
      </w:pPr>
      <w:r>
        <w:rPr>
          <w:rFonts w:ascii="Times New Roman" w:hAnsi="Times New Roman" w:cs="Times New Roman"/>
          <w:sz w:val="24"/>
          <w:szCs w:val="24"/>
        </w:rPr>
        <w:t>7d. Pre-populated</w:t>
      </w:r>
    </w:p>
    <w:p w:rsidR="00C022EF" w:rsidRDefault="00C022EF" w:rsidP="00C022EF">
      <w:pPr>
        <w:pStyle w:val="PlainText"/>
        <w:rPr>
          <w:rFonts w:ascii="Times New Roman" w:hAnsi="Times New Roman" w:cs="Times New Roman"/>
          <w:sz w:val="24"/>
          <w:szCs w:val="24"/>
        </w:rPr>
      </w:pPr>
      <w:r>
        <w:rPr>
          <w:rFonts w:ascii="Times New Roman" w:hAnsi="Times New Roman" w:cs="Times New Roman"/>
          <w:sz w:val="24"/>
          <w:szCs w:val="24"/>
        </w:rPr>
        <w:t xml:space="preserve">8a. </w:t>
      </w:r>
      <w:r w:rsidR="0035289E">
        <w:rPr>
          <w:rFonts w:ascii="Times New Roman" w:hAnsi="Times New Roman" w:cs="Times New Roman"/>
          <w:sz w:val="24"/>
          <w:szCs w:val="24"/>
        </w:rPr>
        <w:t>Enter the data entry contact first and last name</w:t>
      </w:r>
      <w:r w:rsidR="00CB492D">
        <w:rPr>
          <w:rFonts w:ascii="Times New Roman" w:hAnsi="Times New Roman" w:cs="Times New Roman"/>
          <w:sz w:val="24"/>
          <w:szCs w:val="24"/>
        </w:rPr>
        <w:t>.</w:t>
      </w:r>
    </w:p>
    <w:p w:rsidR="0035289E" w:rsidRDefault="00C022EF" w:rsidP="0035289E">
      <w:pPr>
        <w:pStyle w:val="PlainText"/>
        <w:rPr>
          <w:rFonts w:ascii="Times New Roman" w:hAnsi="Times New Roman" w:cs="Times New Roman"/>
          <w:sz w:val="24"/>
          <w:szCs w:val="24"/>
        </w:rPr>
      </w:pPr>
      <w:r>
        <w:rPr>
          <w:rFonts w:ascii="Times New Roman" w:hAnsi="Times New Roman" w:cs="Times New Roman"/>
          <w:sz w:val="24"/>
          <w:szCs w:val="24"/>
        </w:rPr>
        <w:t xml:space="preserve">8b. </w:t>
      </w:r>
      <w:r w:rsidR="0035289E">
        <w:rPr>
          <w:rFonts w:ascii="Times New Roman" w:hAnsi="Times New Roman" w:cs="Times New Roman"/>
          <w:sz w:val="24"/>
          <w:szCs w:val="24"/>
        </w:rPr>
        <w:t>Enter the data</w:t>
      </w:r>
      <w:r w:rsidR="00C16174">
        <w:rPr>
          <w:rFonts w:ascii="Times New Roman" w:hAnsi="Times New Roman" w:cs="Times New Roman"/>
          <w:sz w:val="24"/>
          <w:szCs w:val="24"/>
        </w:rPr>
        <w:t xml:space="preserve"> entry contact telephone number</w:t>
      </w:r>
      <w:r w:rsidR="00CB492D">
        <w:rPr>
          <w:rFonts w:ascii="Times New Roman" w:hAnsi="Times New Roman" w:cs="Times New Roman"/>
          <w:sz w:val="24"/>
          <w:szCs w:val="24"/>
        </w:rPr>
        <w:t>.</w:t>
      </w:r>
    </w:p>
    <w:p w:rsidR="0035289E" w:rsidRDefault="00C022EF" w:rsidP="0035289E">
      <w:pPr>
        <w:pStyle w:val="PlainText"/>
        <w:rPr>
          <w:rFonts w:ascii="Times New Roman" w:hAnsi="Times New Roman" w:cs="Times New Roman"/>
          <w:sz w:val="24"/>
          <w:szCs w:val="24"/>
        </w:rPr>
      </w:pPr>
      <w:r>
        <w:rPr>
          <w:rFonts w:ascii="Times New Roman" w:hAnsi="Times New Roman" w:cs="Times New Roman"/>
          <w:sz w:val="24"/>
          <w:szCs w:val="24"/>
        </w:rPr>
        <w:t xml:space="preserve">8c. </w:t>
      </w:r>
      <w:r w:rsidR="0035289E">
        <w:rPr>
          <w:rFonts w:ascii="Times New Roman" w:hAnsi="Times New Roman" w:cs="Times New Roman"/>
          <w:sz w:val="24"/>
          <w:szCs w:val="24"/>
        </w:rPr>
        <w:t>Enter the data entry contact email address</w:t>
      </w:r>
      <w:r w:rsidR="00CB492D">
        <w:rPr>
          <w:rFonts w:ascii="Times New Roman" w:hAnsi="Times New Roman" w:cs="Times New Roman"/>
          <w:sz w:val="24"/>
          <w:szCs w:val="24"/>
        </w:rPr>
        <w:t>.</w:t>
      </w:r>
    </w:p>
    <w:p w:rsidR="00C022EF" w:rsidRDefault="00C022EF" w:rsidP="00C022EF">
      <w:pPr>
        <w:pStyle w:val="PlainText"/>
        <w:rPr>
          <w:rFonts w:ascii="Times New Roman" w:hAnsi="Times New Roman" w:cs="Times New Roman"/>
          <w:sz w:val="24"/>
          <w:szCs w:val="24"/>
        </w:rPr>
      </w:pPr>
    </w:p>
    <w:p w:rsidR="00492ED1" w:rsidRPr="00055C69" w:rsidRDefault="0009696B" w:rsidP="00CC327D">
      <w:pPr>
        <w:pStyle w:val="Heading2"/>
      </w:pPr>
      <w:r>
        <w:t>C</w:t>
      </w:r>
      <w:r w:rsidR="00492ED1" w:rsidRPr="00055C69">
        <w:t>. Certification</w:t>
      </w:r>
    </w:p>
    <w:p w:rsidR="005E79BB" w:rsidRPr="0035289E" w:rsidRDefault="00DE170D">
      <w:pPr>
        <w:pStyle w:val="PlainText"/>
        <w:rPr>
          <w:rFonts w:ascii="Times New Roman" w:hAnsi="Times New Roman" w:cs="Times New Roman"/>
          <w:color w:val="000000"/>
          <w:sz w:val="24"/>
          <w:szCs w:val="24"/>
        </w:rPr>
      </w:pPr>
      <w:r w:rsidRPr="0035289E">
        <w:rPr>
          <w:rFonts w:ascii="Times New Roman" w:hAnsi="Times New Roman" w:cs="Times New Roman"/>
          <w:color w:val="000000"/>
          <w:sz w:val="24"/>
          <w:szCs w:val="24"/>
        </w:rPr>
        <w:t xml:space="preserve">Signatures for both the project director and the certifying official are required in this section. </w:t>
      </w:r>
      <w:r w:rsidR="005E79BB" w:rsidRPr="0035289E">
        <w:rPr>
          <w:rFonts w:ascii="Times New Roman" w:hAnsi="Times New Roman" w:cs="Times New Roman"/>
          <w:color w:val="000000"/>
          <w:sz w:val="24"/>
          <w:szCs w:val="24"/>
        </w:rPr>
        <w:t xml:space="preserve">You must </w:t>
      </w:r>
      <w:r w:rsidR="0035289E" w:rsidRPr="0035289E">
        <w:rPr>
          <w:rFonts w:ascii="Times New Roman" w:hAnsi="Times New Roman" w:cs="Times New Roman"/>
          <w:sz w:val="24"/>
          <w:szCs w:val="24"/>
        </w:rPr>
        <w:t>upload a scanned signed copy of Section I using the online Web application</w:t>
      </w:r>
      <w:r w:rsidR="00621D32">
        <w:rPr>
          <w:rFonts w:ascii="Times New Roman" w:hAnsi="Times New Roman" w:cs="Times New Roman"/>
          <w:color w:val="000000"/>
          <w:sz w:val="24"/>
          <w:szCs w:val="24"/>
        </w:rPr>
        <w:t xml:space="preserve">.  If you are not able to </w:t>
      </w:r>
      <w:r w:rsidR="0035289E" w:rsidRPr="0035289E">
        <w:rPr>
          <w:rFonts w:ascii="Times New Roman" w:hAnsi="Times New Roman" w:cs="Times New Roman"/>
          <w:color w:val="000000"/>
          <w:sz w:val="24"/>
          <w:szCs w:val="24"/>
        </w:rPr>
        <w:t xml:space="preserve">upload </w:t>
      </w:r>
      <w:r w:rsidR="00621D32">
        <w:rPr>
          <w:rFonts w:ascii="Times New Roman" w:hAnsi="Times New Roman" w:cs="Times New Roman"/>
          <w:color w:val="000000"/>
          <w:sz w:val="24"/>
          <w:szCs w:val="24"/>
        </w:rPr>
        <w:t xml:space="preserve">Section I, </w:t>
      </w:r>
      <w:r w:rsidR="00E03FE2">
        <w:rPr>
          <w:rFonts w:ascii="Times New Roman" w:hAnsi="Times New Roman" w:cs="Times New Roman"/>
          <w:color w:val="000000"/>
          <w:sz w:val="24"/>
          <w:szCs w:val="24"/>
        </w:rPr>
        <w:t xml:space="preserve">please contact the Help Desk at </w:t>
      </w:r>
      <w:r w:rsidR="00FE63B1" w:rsidRPr="00F30F9F">
        <w:rPr>
          <w:rFonts w:ascii="Times New Roman" w:eastAsia="MS Mincho" w:hAnsi="Times New Roman"/>
          <w:sz w:val="24"/>
        </w:rPr>
        <w:t>(703) 8</w:t>
      </w:r>
      <w:r w:rsidR="002D7546">
        <w:rPr>
          <w:rFonts w:ascii="Times New Roman" w:eastAsia="MS Mincho" w:hAnsi="Times New Roman"/>
          <w:sz w:val="24"/>
        </w:rPr>
        <w:t>85</w:t>
      </w:r>
      <w:r w:rsidR="00FE63B1" w:rsidRPr="00F30F9F">
        <w:rPr>
          <w:rFonts w:ascii="Times New Roman" w:eastAsia="MS Mincho" w:hAnsi="Times New Roman"/>
          <w:sz w:val="24"/>
        </w:rPr>
        <w:t>-8</w:t>
      </w:r>
      <w:r w:rsidR="002D7546">
        <w:rPr>
          <w:rFonts w:ascii="Times New Roman" w:eastAsia="MS Mincho" w:hAnsi="Times New Roman"/>
          <w:sz w:val="24"/>
        </w:rPr>
        <w:t>00</w:t>
      </w:r>
      <w:r w:rsidR="00FE63B1" w:rsidRPr="00F30F9F">
        <w:rPr>
          <w:rFonts w:ascii="Times New Roman" w:eastAsia="MS Mincho" w:hAnsi="Times New Roman"/>
          <w:sz w:val="24"/>
        </w:rPr>
        <w:t xml:space="preserve">8 or via e-mail </w:t>
      </w:r>
      <w:r w:rsidR="00FE63B1">
        <w:rPr>
          <w:rFonts w:ascii="Times New Roman" w:eastAsia="MS Mincho" w:hAnsi="Times New Roman" w:cs="Times New Roman"/>
          <w:sz w:val="24"/>
          <w:szCs w:val="24"/>
        </w:rPr>
        <w:t>at</w:t>
      </w:r>
      <w:r w:rsidR="00FE63B1" w:rsidRPr="003B48DE">
        <w:rPr>
          <w:rFonts w:ascii="Times New Roman" w:eastAsia="MS Mincho" w:hAnsi="Times New Roman" w:cs="Times New Roman"/>
          <w:sz w:val="24"/>
          <w:szCs w:val="24"/>
        </w:rPr>
        <w:t xml:space="preserve"> </w:t>
      </w:r>
      <w:hyperlink r:id="rId15" w:history="1">
        <w:r w:rsidR="002D7546" w:rsidRPr="00700DC1">
          <w:rPr>
            <w:rStyle w:val="Hyperlink"/>
            <w:rFonts w:ascii="Times New Roman" w:hAnsi="Times New Roman" w:cs="Times New Roman"/>
            <w:sz w:val="24"/>
            <w:szCs w:val="24"/>
          </w:rPr>
          <w:t>generaltrio@collabralink.com</w:t>
        </w:r>
      </w:hyperlink>
      <w:r w:rsidR="00C16174">
        <w:rPr>
          <w:rFonts w:ascii="Times New Roman" w:hAnsi="Times New Roman" w:cs="Times New Roman"/>
          <w:color w:val="000000"/>
          <w:sz w:val="24"/>
          <w:szCs w:val="24"/>
        </w:rPr>
        <w:t>.</w:t>
      </w:r>
      <w:r w:rsidR="00D454DB">
        <w:rPr>
          <w:rFonts w:ascii="Times New Roman" w:hAnsi="Times New Roman" w:cs="Times New Roman"/>
          <w:color w:val="000000"/>
          <w:sz w:val="24"/>
          <w:szCs w:val="24"/>
        </w:rPr>
        <w:t xml:space="preserve">  When contacting the Help Desk via email, please do not send any attachments.</w:t>
      </w:r>
    </w:p>
    <w:p w:rsidR="005E79BB" w:rsidRDefault="005E79BB">
      <w:pPr>
        <w:pStyle w:val="PlainText"/>
        <w:rPr>
          <w:rFonts w:ascii="Times New Roman" w:hAnsi="Times New Roman" w:cs="Times New Roman"/>
          <w:color w:val="000000"/>
          <w:sz w:val="24"/>
          <w:szCs w:val="24"/>
        </w:rPr>
      </w:pPr>
    </w:p>
    <w:p w:rsidR="00F877A3" w:rsidRDefault="00D34240">
      <w:pPr>
        <w:pStyle w:val="PlainText"/>
        <w:rPr>
          <w:rFonts w:ascii="Times New Roman" w:hAnsi="Times New Roman" w:cs="Times New Roman"/>
          <w:b/>
          <w:i/>
          <w:color w:val="000000"/>
          <w:sz w:val="24"/>
          <w:szCs w:val="24"/>
        </w:rPr>
      </w:pPr>
      <w:r>
        <w:rPr>
          <w:rFonts w:ascii="Times New Roman" w:hAnsi="Times New Roman" w:cs="Times New Roman"/>
          <w:b/>
          <w:i/>
          <w:color w:val="000000"/>
          <w:sz w:val="24"/>
          <w:szCs w:val="24"/>
        </w:rPr>
        <w:t>W</w:t>
      </w:r>
      <w:r w:rsidR="005E79BB" w:rsidRPr="00DE170D">
        <w:rPr>
          <w:rFonts w:ascii="Times New Roman" w:hAnsi="Times New Roman" w:cs="Times New Roman"/>
          <w:b/>
          <w:i/>
          <w:color w:val="000000"/>
          <w:sz w:val="24"/>
          <w:szCs w:val="24"/>
        </w:rPr>
        <w:t xml:space="preserve">ith the exception of Section I of the report, </w:t>
      </w:r>
      <w:r w:rsidRPr="00BD7BDD">
        <w:rPr>
          <w:rFonts w:ascii="Times New Roman" w:hAnsi="Times New Roman" w:cs="Times New Roman"/>
          <w:b/>
          <w:i/>
          <w:sz w:val="24"/>
          <w:szCs w:val="24"/>
          <w:u w:val="single"/>
        </w:rPr>
        <w:t>please</w:t>
      </w:r>
      <w:r w:rsidRPr="00C07D09">
        <w:rPr>
          <w:rFonts w:ascii="Times New Roman" w:hAnsi="Times New Roman" w:cs="Times New Roman"/>
          <w:b/>
          <w:i/>
          <w:color w:val="FF0000"/>
          <w:sz w:val="24"/>
          <w:szCs w:val="24"/>
        </w:rPr>
        <w:t xml:space="preserve"> </w:t>
      </w:r>
      <w:r w:rsidR="005E79BB" w:rsidRPr="00DE170D">
        <w:rPr>
          <w:rFonts w:ascii="Times New Roman" w:hAnsi="Times New Roman" w:cs="Times New Roman"/>
          <w:b/>
          <w:i/>
          <w:color w:val="000000"/>
          <w:sz w:val="24"/>
          <w:szCs w:val="24"/>
        </w:rPr>
        <w:t>do not</w:t>
      </w:r>
      <w:r w:rsidR="00095C35" w:rsidRPr="00DE170D">
        <w:rPr>
          <w:rFonts w:ascii="Times New Roman" w:hAnsi="Times New Roman" w:cs="Times New Roman"/>
          <w:b/>
          <w:i/>
          <w:color w:val="000000"/>
          <w:sz w:val="24"/>
          <w:szCs w:val="24"/>
        </w:rPr>
        <w:t xml:space="preserve"> </w:t>
      </w:r>
      <w:r w:rsidR="00055C69">
        <w:rPr>
          <w:rFonts w:ascii="Times New Roman" w:hAnsi="Times New Roman" w:cs="Times New Roman"/>
          <w:b/>
          <w:i/>
          <w:color w:val="000000"/>
          <w:sz w:val="24"/>
          <w:szCs w:val="24"/>
        </w:rPr>
        <w:t>send</w:t>
      </w:r>
      <w:r w:rsidR="005E79BB" w:rsidRPr="00DE170D">
        <w:rPr>
          <w:rFonts w:ascii="Times New Roman" w:hAnsi="Times New Roman" w:cs="Times New Roman"/>
          <w:b/>
          <w:i/>
          <w:color w:val="000000"/>
          <w:sz w:val="24"/>
          <w:szCs w:val="24"/>
        </w:rPr>
        <w:t xml:space="preserve"> a paper copy of the performance report.</w:t>
      </w:r>
    </w:p>
    <w:p w:rsidR="005E79BB" w:rsidRPr="00DE170D" w:rsidRDefault="00F877A3">
      <w:pPr>
        <w:pStyle w:val="PlainText"/>
        <w:rPr>
          <w:rFonts w:ascii="Times New Roman" w:hAnsi="Times New Roman" w:cs="Times New Roman"/>
          <w:b/>
          <w:i/>
          <w:color w:val="000000"/>
          <w:sz w:val="24"/>
          <w:szCs w:val="24"/>
        </w:rPr>
      </w:pPr>
      <w:r>
        <w:rPr>
          <w:rFonts w:ascii="Times New Roman" w:hAnsi="Times New Roman" w:cs="Times New Roman"/>
          <w:b/>
          <w:i/>
          <w:color w:val="000000"/>
          <w:sz w:val="24"/>
          <w:szCs w:val="24"/>
        </w:rPr>
        <w:br w:type="page"/>
      </w:r>
    </w:p>
    <w:p w:rsidR="005E79BB" w:rsidRPr="00890850" w:rsidRDefault="00890850" w:rsidP="00890850">
      <w:pPr>
        <w:pStyle w:val="Heading1"/>
      </w:pPr>
      <w:r>
        <w:t>S</w:t>
      </w:r>
      <w:r w:rsidR="005E79BB" w:rsidRPr="00890850">
        <w:t xml:space="preserve">ECTION II: PARTICIPANT </w:t>
      </w:r>
      <w:r w:rsidR="0087498B" w:rsidRPr="00890850">
        <w:t>RECORD STRUCTURE</w:t>
      </w:r>
    </w:p>
    <w:p w:rsidR="001E2244" w:rsidRDefault="001E2244" w:rsidP="001E2244">
      <w:pPr>
        <w:pStyle w:val="ListParagraph"/>
        <w:tabs>
          <w:tab w:val="left" w:pos="-720"/>
          <w:tab w:val="left" w:pos="450"/>
        </w:tabs>
        <w:suppressAutoHyphens/>
        <w:spacing w:line="240" w:lineRule="exact"/>
        <w:ind w:left="0" w:right="-446"/>
        <w:jc w:val="both"/>
      </w:pPr>
    </w:p>
    <w:p w:rsidR="001C38EC" w:rsidRDefault="002A2169" w:rsidP="00274510">
      <w:pPr>
        <w:pStyle w:val="ListParagraph"/>
        <w:tabs>
          <w:tab w:val="left" w:pos="-720"/>
          <w:tab w:val="left" w:pos="450"/>
        </w:tabs>
        <w:suppressAutoHyphens/>
        <w:spacing w:line="260" w:lineRule="exact"/>
        <w:ind w:left="0" w:right="-59"/>
        <w:jc w:val="both"/>
        <w:rPr>
          <w:i/>
        </w:rPr>
      </w:pPr>
      <w:r w:rsidRPr="0021769C">
        <w:t xml:space="preserve">Before you begin, please familiarize yourself with the </w:t>
      </w:r>
      <w:r w:rsidR="00B347BF">
        <w:t>participant</w:t>
      </w:r>
      <w:r w:rsidRPr="0021769C">
        <w:t xml:space="preserve"> data fields</w:t>
      </w:r>
      <w:r w:rsidR="00F30F9F">
        <w:t xml:space="preserve"> and </w:t>
      </w:r>
      <w:r w:rsidR="006F2747">
        <w:t>the “</w:t>
      </w:r>
      <w:r w:rsidR="006F2747" w:rsidRPr="006F2747">
        <w:rPr>
          <w:i/>
        </w:rPr>
        <w:t xml:space="preserve">Definitions </w:t>
      </w:r>
    </w:p>
    <w:p w:rsidR="001C38EC" w:rsidRDefault="006F2747" w:rsidP="00274510">
      <w:pPr>
        <w:pStyle w:val="ListParagraph"/>
        <w:tabs>
          <w:tab w:val="left" w:pos="-720"/>
          <w:tab w:val="left" w:pos="450"/>
        </w:tabs>
        <w:suppressAutoHyphens/>
        <w:spacing w:line="260" w:lineRule="exact"/>
        <w:ind w:left="0" w:right="-59"/>
        <w:jc w:val="both"/>
      </w:pPr>
      <w:r w:rsidRPr="006F2747">
        <w:rPr>
          <w:i/>
        </w:rPr>
        <w:t>That A</w:t>
      </w:r>
      <w:r w:rsidR="00F30F9F" w:rsidRPr="006F2747">
        <w:rPr>
          <w:i/>
        </w:rPr>
        <w:t>pply</w:t>
      </w:r>
      <w:r w:rsidR="004A171A">
        <w:rPr>
          <w:i/>
        </w:rPr>
        <w:t>.</w:t>
      </w:r>
      <w:r w:rsidR="00621D32">
        <w:t>”</w:t>
      </w:r>
      <w:r w:rsidR="002A2169" w:rsidRPr="0021769C">
        <w:t xml:space="preserve">  </w:t>
      </w:r>
      <w:r w:rsidR="00A2651C" w:rsidRPr="0021769C">
        <w:t xml:space="preserve">The McNair </w:t>
      </w:r>
      <w:r w:rsidR="00B347BF">
        <w:t>participant record structure</w:t>
      </w:r>
      <w:r w:rsidR="00A2651C" w:rsidRPr="0021769C">
        <w:t xml:space="preserve"> contains </w:t>
      </w:r>
      <w:r w:rsidR="002D7546">
        <w:t xml:space="preserve">forty-eight </w:t>
      </w:r>
      <w:r w:rsidR="0080561A" w:rsidRPr="0021769C">
        <w:t>(</w:t>
      </w:r>
      <w:r w:rsidR="002D7546">
        <w:t>48</w:t>
      </w:r>
      <w:r w:rsidR="0080561A" w:rsidRPr="0021769C">
        <w:t>)</w:t>
      </w:r>
      <w:r w:rsidR="002A2169" w:rsidRPr="0021769C">
        <w:t xml:space="preserve"> data fields. </w:t>
      </w:r>
    </w:p>
    <w:p w:rsidR="001C38EC" w:rsidRDefault="002A2169" w:rsidP="00274510">
      <w:pPr>
        <w:pStyle w:val="ListParagraph"/>
        <w:tabs>
          <w:tab w:val="left" w:pos="-720"/>
          <w:tab w:val="left" w:pos="450"/>
        </w:tabs>
        <w:suppressAutoHyphens/>
        <w:spacing w:line="260" w:lineRule="exact"/>
        <w:ind w:left="0" w:right="-59"/>
        <w:jc w:val="both"/>
      </w:pPr>
      <w:r w:rsidRPr="0021769C">
        <w:t xml:space="preserve">The first two fields are project identifiers. </w:t>
      </w:r>
      <w:r w:rsidR="004C45DC">
        <w:t xml:space="preserve"> </w:t>
      </w:r>
      <w:r w:rsidR="00A2651C" w:rsidRPr="0021769C">
        <w:t xml:space="preserve">The remaining </w:t>
      </w:r>
      <w:r w:rsidR="002D7546">
        <w:t>46</w:t>
      </w:r>
      <w:r w:rsidR="002D7546" w:rsidRPr="0021769C">
        <w:t xml:space="preserve"> </w:t>
      </w:r>
      <w:r w:rsidR="00A2651C" w:rsidRPr="0021769C">
        <w:t xml:space="preserve">fields are student data fields and may or </w:t>
      </w:r>
    </w:p>
    <w:p w:rsidR="00F30F9F" w:rsidRPr="0021769C" w:rsidRDefault="00A2651C" w:rsidP="00274510">
      <w:pPr>
        <w:pStyle w:val="ListParagraph"/>
        <w:tabs>
          <w:tab w:val="left" w:pos="-720"/>
          <w:tab w:val="left" w:pos="450"/>
        </w:tabs>
        <w:suppressAutoHyphens/>
        <w:spacing w:line="260" w:lineRule="exact"/>
        <w:ind w:left="0" w:right="-59"/>
        <w:jc w:val="both"/>
      </w:pPr>
      <w:r w:rsidRPr="0021769C">
        <w:t>may not require</w:t>
      </w:r>
      <w:r w:rsidR="00147960">
        <w:t xml:space="preserve"> or </w:t>
      </w:r>
      <w:r w:rsidR="00F30F9F">
        <w:t>allow</w:t>
      </w:r>
      <w:r w:rsidRPr="0021769C">
        <w:t xml:space="preserve"> updates as noted</w:t>
      </w:r>
      <w:r w:rsidR="0021769C">
        <w:t xml:space="preserve"> with an </w:t>
      </w:r>
      <w:r w:rsidR="0021769C" w:rsidRPr="00F877A3">
        <w:t>“</w:t>
      </w:r>
      <w:r w:rsidR="0021769C" w:rsidRPr="00F877A3">
        <w:rPr>
          <w:rFonts w:ascii="Forte" w:hAnsi="Forte"/>
        </w:rPr>
        <w:t>X</w:t>
      </w:r>
      <w:r w:rsidR="0021769C" w:rsidRPr="00F877A3">
        <w:t>”</w:t>
      </w:r>
      <w:r w:rsidR="0021769C">
        <w:rPr>
          <w:color w:val="FF0000"/>
        </w:rPr>
        <w:t xml:space="preserve"> </w:t>
      </w:r>
      <w:r w:rsidRPr="0021769C">
        <w:t>below.</w:t>
      </w:r>
    </w:p>
    <w:p w:rsidR="008D0B85" w:rsidRDefault="008D0B85" w:rsidP="0012378D">
      <w:pPr>
        <w:pStyle w:val="BodyText2"/>
        <w:spacing w:after="0" w:line="240" w:lineRule="auto"/>
        <w:rPr>
          <w:bCs/>
          <w:color w:val="000000"/>
        </w:rPr>
      </w:pPr>
    </w:p>
    <w:tbl>
      <w:tblPr>
        <w:tblW w:w="0" w:type="auto"/>
        <w:tblBorders>
          <w:top w:val="single" w:sz="8" w:space="0" w:color="8064A2"/>
          <w:bottom w:val="single" w:sz="8" w:space="0" w:color="8064A2"/>
        </w:tblBorders>
        <w:tblLayout w:type="fixed"/>
        <w:tblLook w:val="04A0" w:firstRow="1" w:lastRow="0" w:firstColumn="1" w:lastColumn="0" w:noHBand="0" w:noVBand="1"/>
      </w:tblPr>
      <w:tblGrid>
        <w:gridCol w:w="738"/>
        <w:gridCol w:w="5580"/>
        <w:gridCol w:w="990"/>
        <w:gridCol w:w="1350"/>
        <w:gridCol w:w="1080"/>
      </w:tblGrid>
      <w:tr w:rsidR="0021769C" w:rsidRPr="0021769C" w:rsidTr="00F86533">
        <w:trPr>
          <w:tblHeader/>
        </w:trPr>
        <w:tc>
          <w:tcPr>
            <w:tcW w:w="738" w:type="dxa"/>
            <w:tcBorders>
              <w:top w:val="single" w:sz="8" w:space="0" w:color="8064A2"/>
              <w:left w:val="single" w:sz="8" w:space="0" w:color="E5DFEC"/>
              <w:bottom w:val="single" w:sz="8" w:space="0" w:color="8064A2"/>
              <w:right w:val="single" w:sz="8" w:space="0" w:color="E5DFEC"/>
            </w:tcBorders>
            <w:shd w:val="clear" w:color="auto" w:fill="auto"/>
            <w:vAlign w:val="center"/>
          </w:tcPr>
          <w:p w:rsidR="0021769C" w:rsidRPr="00890850" w:rsidRDefault="0021769C" w:rsidP="00F86533">
            <w:pPr>
              <w:jc w:val="center"/>
              <w:rPr>
                <w:rFonts w:eastAsia="Calibri"/>
                <w:b/>
                <w:bCs/>
                <w:sz w:val="22"/>
                <w:szCs w:val="22"/>
              </w:rPr>
            </w:pPr>
            <w:r w:rsidRPr="00890850">
              <w:rPr>
                <w:rFonts w:eastAsia="Calibri"/>
                <w:b/>
                <w:bCs/>
                <w:sz w:val="22"/>
                <w:szCs w:val="22"/>
              </w:rPr>
              <w:t>Field</w:t>
            </w:r>
          </w:p>
          <w:p w:rsidR="0021769C" w:rsidRPr="00890850" w:rsidRDefault="0021769C" w:rsidP="00F86533">
            <w:pPr>
              <w:jc w:val="center"/>
              <w:rPr>
                <w:rFonts w:eastAsia="Calibri"/>
                <w:b/>
                <w:bCs/>
                <w:sz w:val="22"/>
                <w:szCs w:val="22"/>
              </w:rPr>
            </w:pPr>
            <w:r w:rsidRPr="00890850">
              <w:rPr>
                <w:rFonts w:eastAsia="Calibri"/>
                <w:b/>
                <w:bCs/>
                <w:sz w:val="22"/>
                <w:szCs w:val="22"/>
              </w:rPr>
              <w:t>#</w:t>
            </w:r>
          </w:p>
        </w:tc>
        <w:tc>
          <w:tcPr>
            <w:tcW w:w="5580" w:type="dxa"/>
            <w:tcBorders>
              <w:top w:val="single" w:sz="8" w:space="0" w:color="8064A2"/>
              <w:left w:val="single" w:sz="8" w:space="0" w:color="E5DFEC"/>
              <w:bottom w:val="single" w:sz="8" w:space="0" w:color="8064A2"/>
              <w:right w:val="single" w:sz="8" w:space="0" w:color="E5DFEC"/>
            </w:tcBorders>
            <w:shd w:val="clear" w:color="auto" w:fill="auto"/>
            <w:vAlign w:val="center"/>
          </w:tcPr>
          <w:p w:rsidR="0021769C" w:rsidRPr="00890850" w:rsidRDefault="0021769C" w:rsidP="00F86533">
            <w:pPr>
              <w:jc w:val="center"/>
              <w:rPr>
                <w:rFonts w:eastAsia="Calibri"/>
                <w:b/>
                <w:bCs/>
                <w:sz w:val="22"/>
                <w:szCs w:val="22"/>
              </w:rPr>
            </w:pPr>
          </w:p>
          <w:p w:rsidR="0021769C" w:rsidRPr="00890850" w:rsidRDefault="0021769C" w:rsidP="00F86533">
            <w:pPr>
              <w:jc w:val="center"/>
              <w:rPr>
                <w:rFonts w:eastAsia="Calibri"/>
                <w:b/>
                <w:bCs/>
                <w:sz w:val="22"/>
                <w:szCs w:val="22"/>
              </w:rPr>
            </w:pPr>
            <w:r w:rsidRPr="00890850">
              <w:rPr>
                <w:rFonts w:eastAsia="Calibri"/>
                <w:b/>
                <w:bCs/>
                <w:sz w:val="22"/>
                <w:szCs w:val="22"/>
              </w:rPr>
              <w:t>Field Name</w:t>
            </w:r>
          </w:p>
        </w:tc>
        <w:tc>
          <w:tcPr>
            <w:tcW w:w="990" w:type="dxa"/>
            <w:tcBorders>
              <w:top w:val="single" w:sz="8" w:space="0" w:color="8064A2"/>
              <w:left w:val="single" w:sz="8" w:space="0" w:color="E5DFEC"/>
              <w:bottom w:val="single" w:sz="8" w:space="0" w:color="8064A2"/>
              <w:right w:val="single" w:sz="8" w:space="0" w:color="E5DFEC"/>
            </w:tcBorders>
            <w:shd w:val="clear" w:color="auto" w:fill="auto"/>
            <w:vAlign w:val="center"/>
          </w:tcPr>
          <w:p w:rsidR="0021769C" w:rsidRPr="00890850" w:rsidRDefault="0021769C" w:rsidP="00F86533">
            <w:pPr>
              <w:jc w:val="center"/>
              <w:rPr>
                <w:rFonts w:eastAsia="Calibri"/>
                <w:b/>
                <w:bCs/>
                <w:sz w:val="22"/>
                <w:szCs w:val="22"/>
              </w:rPr>
            </w:pPr>
            <w:r w:rsidRPr="00890850">
              <w:rPr>
                <w:rFonts w:eastAsia="Calibri"/>
                <w:b/>
                <w:bCs/>
                <w:sz w:val="22"/>
                <w:szCs w:val="22"/>
              </w:rPr>
              <w:t>You cannot update</w:t>
            </w:r>
          </w:p>
        </w:tc>
        <w:tc>
          <w:tcPr>
            <w:tcW w:w="1350" w:type="dxa"/>
            <w:tcBorders>
              <w:top w:val="single" w:sz="8" w:space="0" w:color="8064A2"/>
              <w:left w:val="single" w:sz="8" w:space="0" w:color="E5DFEC"/>
              <w:bottom w:val="single" w:sz="8" w:space="0" w:color="8064A2"/>
              <w:right w:val="single" w:sz="8" w:space="0" w:color="E5DFEC"/>
            </w:tcBorders>
            <w:shd w:val="clear" w:color="auto" w:fill="auto"/>
            <w:vAlign w:val="center"/>
          </w:tcPr>
          <w:p w:rsidR="0021769C" w:rsidRPr="00890850" w:rsidRDefault="0021769C" w:rsidP="00F86533">
            <w:pPr>
              <w:jc w:val="center"/>
              <w:rPr>
                <w:rFonts w:eastAsia="Calibri"/>
                <w:b/>
                <w:bCs/>
                <w:sz w:val="22"/>
                <w:szCs w:val="22"/>
              </w:rPr>
            </w:pPr>
            <w:r w:rsidRPr="00890850">
              <w:rPr>
                <w:rFonts w:eastAsia="Calibri"/>
                <w:b/>
                <w:bCs/>
                <w:sz w:val="22"/>
                <w:szCs w:val="22"/>
              </w:rPr>
              <w:t xml:space="preserve">You should not </w:t>
            </w:r>
            <w:r w:rsidR="0022075D" w:rsidRPr="00890850">
              <w:rPr>
                <w:rFonts w:eastAsia="Calibri"/>
                <w:b/>
                <w:bCs/>
                <w:sz w:val="22"/>
                <w:szCs w:val="22"/>
              </w:rPr>
              <w:t xml:space="preserve">have to </w:t>
            </w:r>
            <w:r w:rsidRPr="00890850">
              <w:rPr>
                <w:rFonts w:eastAsia="Calibri"/>
                <w:b/>
                <w:bCs/>
                <w:sz w:val="22"/>
                <w:szCs w:val="22"/>
              </w:rPr>
              <w:t>update</w:t>
            </w:r>
          </w:p>
        </w:tc>
        <w:tc>
          <w:tcPr>
            <w:tcW w:w="1080" w:type="dxa"/>
            <w:tcBorders>
              <w:top w:val="single" w:sz="8" w:space="0" w:color="8064A2"/>
              <w:left w:val="single" w:sz="8" w:space="0" w:color="E5DFEC"/>
              <w:bottom w:val="single" w:sz="8" w:space="0" w:color="8064A2"/>
              <w:right w:val="single" w:sz="8" w:space="0" w:color="E5DFEC"/>
            </w:tcBorders>
            <w:shd w:val="clear" w:color="auto" w:fill="auto"/>
            <w:vAlign w:val="center"/>
          </w:tcPr>
          <w:p w:rsidR="0021769C" w:rsidRPr="00890850" w:rsidRDefault="0021769C" w:rsidP="00F86533">
            <w:pPr>
              <w:jc w:val="center"/>
              <w:rPr>
                <w:rFonts w:eastAsia="Calibri"/>
                <w:b/>
                <w:bCs/>
                <w:sz w:val="22"/>
                <w:szCs w:val="22"/>
              </w:rPr>
            </w:pPr>
          </w:p>
          <w:p w:rsidR="0021769C" w:rsidRPr="00890850" w:rsidRDefault="0021769C" w:rsidP="00F86533">
            <w:pPr>
              <w:jc w:val="center"/>
              <w:rPr>
                <w:rFonts w:eastAsia="Calibri"/>
                <w:b/>
                <w:bCs/>
                <w:sz w:val="22"/>
                <w:szCs w:val="22"/>
              </w:rPr>
            </w:pPr>
            <w:r w:rsidRPr="00890850">
              <w:rPr>
                <w:rFonts w:eastAsia="Calibri"/>
                <w:b/>
                <w:bCs/>
                <w:sz w:val="22"/>
                <w:szCs w:val="22"/>
              </w:rPr>
              <w:t>You may</w:t>
            </w:r>
          </w:p>
          <w:p w:rsidR="0021769C" w:rsidRPr="00890850" w:rsidRDefault="0021769C" w:rsidP="00F86533">
            <w:pPr>
              <w:jc w:val="center"/>
              <w:rPr>
                <w:rFonts w:eastAsia="Calibri"/>
                <w:b/>
                <w:bCs/>
                <w:sz w:val="22"/>
                <w:szCs w:val="22"/>
              </w:rPr>
            </w:pPr>
            <w:r w:rsidRPr="00890850">
              <w:rPr>
                <w:rFonts w:eastAsia="Calibri"/>
                <w:b/>
                <w:bCs/>
                <w:sz w:val="22"/>
                <w:szCs w:val="22"/>
              </w:rPr>
              <w:t>update</w:t>
            </w: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1</w:t>
            </w:r>
          </w:p>
        </w:tc>
        <w:tc>
          <w:tcPr>
            <w:tcW w:w="5580" w:type="dxa"/>
            <w:tcBorders>
              <w:left w:val="single" w:sz="8" w:space="0" w:color="E5DFEC"/>
              <w:right w:val="single" w:sz="8" w:space="0" w:color="E5DFEC"/>
            </w:tcBorders>
            <w:shd w:val="clear" w:color="auto" w:fill="DFD8E8"/>
            <w:vAlign w:val="bottom"/>
          </w:tcPr>
          <w:p w:rsidR="0021769C" w:rsidRPr="003A1DAB" w:rsidRDefault="00CB0ABD" w:rsidP="00BA1BCC">
            <w:pPr>
              <w:rPr>
                <w:rFonts w:eastAsia="Calibri"/>
                <w:sz w:val="22"/>
                <w:szCs w:val="22"/>
              </w:rPr>
            </w:pPr>
            <w:r w:rsidRPr="003A1DAB">
              <w:rPr>
                <w:rFonts w:eastAsia="Calibri"/>
                <w:sz w:val="22"/>
                <w:szCs w:val="22"/>
              </w:rPr>
              <w:t>PR</w:t>
            </w:r>
            <w:r w:rsidR="0021769C" w:rsidRPr="003A1DAB">
              <w:rPr>
                <w:rFonts w:eastAsia="Calibri"/>
                <w:sz w:val="22"/>
                <w:szCs w:val="22"/>
              </w:rPr>
              <w:t xml:space="preserve">/Award Number </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2</w:t>
            </w:r>
          </w:p>
        </w:tc>
        <w:tc>
          <w:tcPr>
            <w:tcW w:w="5580" w:type="dxa"/>
            <w:tcBorders>
              <w:left w:val="single" w:sz="8" w:space="0" w:color="E5DFEC"/>
              <w:right w:val="single" w:sz="8" w:space="0" w:color="E5DFEC"/>
            </w:tcBorders>
            <w:shd w:val="clear" w:color="auto" w:fill="auto"/>
            <w:vAlign w:val="bottom"/>
          </w:tcPr>
          <w:p w:rsidR="0021769C" w:rsidRPr="003A1DAB" w:rsidRDefault="0021769C" w:rsidP="00BA1BCC">
            <w:pPr>
              <w:rPr>
                <w:rFonts w:eastAsia="Calibri"/>
                <w:sz w:val="22"/>
                <w:szCs w:val="22"/>
              </w:rPr>
            </w:pPr>
            <w:r w:rsidRPr="003A1DAB">
              <w:rPr>
                <w:rFonts w:eastAsia="Calibri"/>
                <w:sz w:val="22"/>
                <w:szCs w:val="22"/>
              </w:rPr>
              <w:t xml:space="preserve">Batch Year </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RDefault="00055C69"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3</w:t>
            </w:r>
          </w:p>
        </w:tc>
        <w:tc>
          <w:tcPr>
            <w:tcW w:w="5580" w:type="dxa"/>
            <w:tcBorders>
              <w:left w:val="single" w:sz="8" w:space="0" w:color="E5DFEC"/>
              <w:right w:val="single" w:sz="8" w:space="0" w:color="E5DFEC"/>
            </w:tcBorders>
            <w:shd w:val="clear" w:color="auto" w:fill="DFD8E8"/>
            <w:vAlign w:val="bottom"/>
          </w:tcPr>
          <w:p w:rsidR="0021769C" w:rsidRPr="003A1DAB" w:rsidRDefault="002D7546" w:rsidP="00BA1BCC">
            <w:pPr>
              <w:rPr>
                <w:rFonts w:eastAsia="Calibri"/>
                <w:sz w:val="22"/>
                <w:szCs w:val="22"/>
              </w:rPr>
            </w:pPr>
            <w:r>
              <w:rPr>
                <w:rFonts w:eastAsia="Calibri"/>
                <w:sz w:val="22"/>
                <w:szCs w:val="22"/>
              </w:rPr>
              <w:t>Student Case</w:t>
            </w:r>
            <w:r w:rsidR="0021769C" w:rsidRPr="003A1DAB">
              <w:rPr>
                <w:rFonts w:eastAsia="Calibri"/>
                <w:sz w:val="22"/>
                <w:szCs w:val="22"/>
              </w:rPr>
              <w:t xml:space="preserve"> Number</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4</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Student’s Last Name</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5</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Student’s First Name</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6</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bCs/>
                <w:sz w:val="22"/>
                <w:szCs w:val="22"/>
              </w:rPr>
            </w:pPr>
            <w:r w:rsidRPr="003A1DAB">
              <w:rPr>
                <w:rFonts w:eastAsia="Calibri"/>
                <w:bCs/>
                <w:sz w:val="22"/>
                <w:szCs w:val="22"/>
              </w:rPr>
              <w:t>Student’s Middle Initial</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7</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Student’s Date of Birth</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8</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bCs/>
                <w:sz w:val="22"/>
                <w:szCs w:val="22"/>
              </w:rPr>
              <w:t>Gender</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RDefault="003F1E77"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9</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Ethnicity—Hispanic</w:t>
            </w:r>
            <w:r w:rsidR="002D7546">
              <w:rPr>
                <w:rFonts w:eastAsia="Calibri"/>
                <w:color w:val="000000"/>
                <w:sz w:val="22"/>
                <w:szCs w:val="22"/>
              </w:rPr>
              <w:t>/Latino</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10</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Race—American Indian/Alaskan Native</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11</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Race—Asian</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12</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Race—Black or African American</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13</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Race—White</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14</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Race—Native Hawaiian or Other Pacific Islander</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15</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450"/>
              </w:tabs>
              <w:suppressAutoHyphens/>
              <w:spacing w:after="0"/>
              <w:ind w:right="-468"/>
              <w:rPr>
                <w:rFonts w:eastAsia="Calibri"/>
                <w:bCs/>
                <w:color w:val="5F497A"/>
                <w:sz w:val="22"/>
                <w:szCs w:val="22"/>
              </w:rPr>
            </w:pPr>
            <w:r w:rsidRPr="003A1DAB">
              <w:rPr>
                <w:rFonts w:eastAsia="Calibri"/>
                <w:color w:val="000000"/>
                <w:sz w:val="22"/>
                <w:szCs w:val="22"/>
              </w:rPr>
              <w:t>Low-income</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16</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color w:val="5F497A"/>
                <w:sz w:val="22"/>
                <w:szCs w:val="22"/>
              </w:rPr>
            </w:pPr>
            <w:r w:rsidRPr="003A1DAB">
              <w:rPr>
                <w:rFonts w:eastAsia="Calibri"/>
                <w:color w:val="000000"/>
                <w:sz w:val="22"/>
                <w:szCs w:val="22"/>
              </w:rPr>
              <w:t>First-generation</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17</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735DD2">
            <w:pPr>
              <w:pStyle w:val="BodyText"/>
              <w:tabs>
                <w:tab w:val="left" w:pos="-720"/>
                <w:tab w:val="left" w:pos="450"/>
              </w:tabs>
              <w:suppressAutoHyphens/>
              <w:spacing w:after="0"/>
              <w:ind w:right="-468"/>
              <w:rPr>
                <w:rFonts w:eastAsia="Calibri"/>
                <w:color w:val="5F497A"/>
                <w:sz w:val="22"/>
                <w:szCs w:val="22"/>
              </w:rPr>
            </w:pPr>
            <w:r w:rsidRPr="003A1DAB">
              <w:rPr>
                <w:rFonts w:eastAsia="Calibri"/>
                <w:color w:val="000000"/>
                <w:sz w:val="22"/>
                <w:szCs w:val="22"/>
              </w:rPr>
              <w:t>Under-represented group</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18</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bCs/>
                <w:color w:val="5F497A"/>
                <w:sz w:val="22"/>
                <w:szCs w:val="22"/>
              </w:rPr>
            </w:pPr>
            <w:r w:rsidRPr="003A1DAB">
              <w:rPr>
                <w:rFonts w:eastAsia="Calibri"/>
                <w:bCs/>
                <w:sz w:val="22"/>
                <w:szCs w:val="22"/>
              </w:rPr>
              <w:t>First Postsecondary Education Enrollment Date</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19</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Attendance at Community College/2-year Institution</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20</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bCs/>
                <w:sz w:val="22"/>
                <w:szCs w:val="22"/>
              </w:rPr>
              <w:t>Project Entry Date</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21</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Grade Level at Project Entry</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22</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90"/>
                <w:tab w:val="left" w:pos="450"/>
              </w:tabs>
              <w:suppressAutoHyphens/>
              <w:spacing w:after="0"/>
              <w:ind w:right="-468"/>
              <w:rPr>
                <w:rFonts w:eastAsia="Calibri"/>
                <w:sz w:val="22"/>
                <w:szCs w:val="22"/>
              </w:rPr>
            </w:pPr>
            <w:r w:rsidRPr="003A1DAB">
              <w:rPr>
                <w:rFonts w:eastAsia="Calibri"/>
                <w:sz w:val="22"/>
                <w:szCs w:val="22"/>
              </w:rPr>
              <w:t xml:space="preserve">Participant Status </w:t>
            </w:r>
            <w:r w:rsidRPr="003A1DAB">
              <w:rPr>
                <w:rFonts w:eastAsia="Calibri"/>
                <w:i/>
                <w:sz w:val="22"/>
                <w:szCs w:val="22"/>
              </w:rPr>
              <w:t>(during academic year being reported)</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23</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tabs>
                <w:tab w:val="left" w:pos="90"/>
              </w:tabs>
              <w:spacing w:line="240" w:lineRule="atLeast"/>
              <w:rPr>
                <w:rFonts w:eastAsia="Calibri"/>
                <w:sz w:val="22"/>
                <w:szCs w:val="22"/>
              </w:rPr>
            </w:pPr>
            <w:r w:rsidRPr="003A1DAB">
              <w:rPr>
                <w:rFonts w:eastAsia="Calibri"/>
                <w:sz w:val="22"/>
                <w:szCs w:val="22"/>
              </w:rPr>
              <w:t>Enrollment Status</w:t>
            </w:r>
          </w:p>
          <w:p w:rsidR="0021769C" w:rsidRPr="003A1DAB" w:rsidRDefault="0021769C" w:rsidP="003A1DAB">
            <w:pPr>
              <w:pStyle w:val="BodyText"/>
              <w:tabs>
                <w:tab w:val="left" w:pos="-720"/>
                <w:tab w:val="left" w:pos="90"/>
                <w:tab w:val="left" w:pos="450"/>
              </w:tabs>
              <w:suppressAutoHyphens/>
              <w:spacing w:after="0"/>
              <w:ind w:right="-468"/>
              <w:rPr>
                <w:rFonts w:eastAsia="Calibri"/>
                <w:bCs/>
                <w:i/>
                <w:sz w:val="22"/>
                <w:szCs w:val="22"/>
              </w:rPr>
            </w:pPr>
            <w:r w:rsidRPr="003A1DAB">
              <w:rPr>
                <w:rFonts w:eastAsia="Calibri"/>
                <w:i/>
                <w:sz w:val="22"/>
                <w:szCs w:val="22"/>
              </w:rPr>
              <w:t>(during academic year being reported)</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24</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90"/>
                <w:tab w:val="left" w:pos="450"/>
              </w:tabs>
              <w:suppressAutoHyphens/>
              <w:spacing w:after="0"/>
              <w:ind w:right="-468"/>
              <w:rPr>
                <w:rFonts w:eastAsia="Calibri"/>
                <w:sz w:val="22"/>
                <w:szCs w:val="22"/>
              </w:rPr>
            </w:pPr>
            <w:r w:rsidRPr="003A1DAB">
              <w:rPr>
                <w:rFonts w:eastAsia="Calibri"/>
                <w:sz w:val="22"/>
                <w:szCs w:val="22"/>
              </w:rPr>
              <w:t xml:space="preserve">Project Participation </w:t>
            </w:r>
            <w:r w:rsidRPr="003A1DAB">
              <w:rPr>
                <w:rFonts w:eastAsia="Calibri"/>
                <w:i/>
                <w:sz w:val="22"/>
                <w:szCs w:val="22"/>
              </w:rPr>
              <w:t>(during academic year being reported)</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25</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90"/>
                <w:tab w:val="left" w:pos="450"/>
              </w:tabs>
              <w:suppressAutoHyphens/>
              <w:spacing w:after="0"/>
              <w:ind w:right="-468"/>
              <w:rPr>
                <w:rFonts w:eastAsia="Calibri"/>
                <w:bCs/>
                <w:sz w:val="22"/>
                <w:szCs w:val="22"/>
              </w:rPr>
            </w:pPr>
            <w:r w:rsidRPr="003A1DAB">
              <w:rPr>
                <w:rFonts w:eastAsia="Calibri"/>
                <w:sz w:val="22"/>
                <w:szCs w:val="22"/>
              </w:rPr>
              <w:t xml:space="preserve">Funding Source </w:t>
            </w:r>
            <w:r w:rsidRPr="003A1DAB">
              <w:rPr>
                <w:rFonts w:eastAsia="Calibri"/>
                <w:i/>
                <w:sz w:val="22"/>
                <w:szCs w:val="22"/>
              </w:rPr>
              <w:t>(during academic year being reported)</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26</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STEM </w:t>
            </w:r>
            <w:r w:rsidR="006F2747" w:rsidRPr="003A1DAB">
              <w:rPr>
                <w:rFonts w:eastAsia="Calibri"/>
                <w:sz w:val="22"/>
                <w:szCs w:val="22"/>
              </w:rPr>
              <w:t>Discipline</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3F1E77"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27</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 xml:space="preserve">Bachelor’s Degree (or equivalent) </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28</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 xml:space="preserve">Date of Bachelor’s Degree (or equivalent) </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DFD8E8"/>
          </w:tcPr>
          <w:p w:rsidR="0021769C" w:rsidRPr="003A1DAB" w:rsidRDefault="0021769C" w:rsidP="0009696B">
            <w:pPr>
              <w:jc w:val="center"/>
              <w:rPr>
                <w:rFonts w:eastAsia="Calibri"/>
                <w:b/>
                <w:bCs/>
                <w:sz w:val="22"/>
                <w:szCs w:val="22"/>
              </w:rPr>
            </w:pPr>
            <w:r w:rsidRPr="003A1DAB">
              <w:rPr>
                <w:rFonts w:eastAsia="Calibri"/>
                <w:b/>
                <w:bCs/>
                <w:sz w:val="22"/>
                <w:szCs w:val="22"/>
              </w:rPr>
              <w:t>29</w:t>
            </w:r>
          </w:p>
        </w:tc>
        <w:tc>
          <w:tcPr>
            <w:tcW w:w="5580" w:type="dxa"/>
            <w:tcBorders>
              <w:left w:val="single" w:sz="8" w:space="0" w:color="E5DFEC"/>
              <w:right w:val="single" w:sz="8" w:space="0" w:color="E5DFEC"/>
            </w:tcBorders>
            <w:shd w:val="clear" w:color="auto" w:fill="DFD8E8"/>
            <w:vAlign w:val="bottom"/>
          </w:tcPr>
          <w:p w:rsidR="0021769C" w:rsidRPr="003A1DAB" w:rsidRDefault="0021769C" w:rsidP="003A1DAB">
            <w:pPr>
              <w:pStyle w:val="BodyText"/>
              <w:tabs>
                <w:tab w:val="left" w:pos="-720"/>
                <w:tab w:val="left" w:pos="450"/>
              </w:tabs>
              <w:suppressAutoHyphens/>
              <w:spacing w:after="0"/>
              <w:ind w:right="-468"/>
              <w:rPr>
                <w:rFonts w:eastAsia="Calibri"/>
                <w:bCs/>
                <w:sz w:val="22"/>
                <w:szCs w:val="22"/>
              </w:rPr>
            </w:pPr>
            <w:r w:rsidRPr="003A1DAB">
              <w:rPr>
                <w:rFonts w:eastAsia="Calibri"/>
                <w:sz w:val="22"/>
                <w:szCs w:val="22"/>
              </w:rPr>
              <w:t>Graduating Cohort Year of Bachelor’s Degree</w:t>
            </w:r>
          </w:p>
        </w:tc>
        <w:tc>
          <w:tcPr>
            <w:tcW w:w="99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35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DFD8E8"/>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30</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Main </w:t>
            </w:r>
            <w:r w:rsidR="00CB492D">
              <w:rPr>
                <w:rFonts w:eastAsia="Calibri"/>
                <w:sz w:val="22"/>
                <w:szCs w:val="22"/>
              </w:rPr>
              <w:t>F</w:t>
            </w:r>
            <w:r w:rsidRPr="003A1DAB">
              <w:rPr>
                <w:rFonts w:eastAsia="Calibri"/>
                <w:sz w:val="22"/>
                <w:szCs w:val="22"/>
              </w:rPr>
              <w:t>ield of Study (Bachelor’s Degre</w:t>
            </w:r>
            <w:r w:rsidR="00CB0ABD">
              <w:rPr>
                <w:rFonts w:eastAsia="Calibri"/>
                <w:sz w:val="22"/>
                <w:szCs w:val="22"/>
              </w:rPr>
              <w:t>e</w:t>
            </w:r>
            <w:r w:rsidRPr="003A1DAB">
              <w:rPr>
                <w:rFonts w:eastAsia="Calibri"/>
                <w:sz w:val="22"/>
                <w:szCs w:val="22"/>
              </w:rPr>
              <w:t xml:space="preserve"> Earned)</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6F2747" w:rsidRPr="0021769C" w:rsidTr="0009696B">
        <w:tc>
          <w:tcPr>
            <w:tcW w:w="738" w:type="dxa"/>
            <w:tcBorders>
              <w:left w:val="single" w:sz="8" w:space="0" w:color="E5DFEC"/>
              <w:right w:val="single" w:sz="8" w:space="0" w:color="E5DFEC"/>
            </w:tcBorders>
            <w:shd w:val="clear" w:color="auto" w:fill="DFD8E8"/>
          </w:tcPr>
          <w:p w:rsidR="006F2747" w:rsidRPr="003A1DAB" w:rsidRDefault="006F2747" w:rsidP="0009696B">
            <w:pPr>
              <w:jc w:val="center"/>
              <w:rPr>
                <w:rFonts w:eastAsia="Calibri"/>
                <w:b/>
                <w:bCs/>
                <w:sz w:val="22"/>
                <w:szCs w:val="22"/>
              </w:rPr>
            </w:pPr>
            <w:r w:rsidRPr="003A1DAB">
              <w:rPr>
                <w:rFonts w:eastAsia="Calibri"/>
                <w:b/>
                <w:bCs/>
                <w:sz w:val="22"/>
                <w:szCs w:val="22"/>
              </w:rPr>
              <w:t>31</w:t>
            </w:r>
          </w:p>
        </w:tc>
        <w:tc>
          <w:tcPr>
            <w:tcW w:w="5580" w:type="dxa"/>
            <w:tcBorders>
              <w:left w:val="single" w:sz="8" w:space="0" w:color="E5DFEC"/>
              <w:right w:val="single" w:sz="8" w:space="0" w:color="E5DFEC"/>
            </w:tcBorders>
            <w:shd w:val="clear" w:color="auto" w:fill="DFD8E8"/>
            <w:vAlign w:val="bottom"/>
          </w:tcPr>
          <w:p w:rsidR="006F2747" w:rsidRPr="003A1DAB" w:rsidRDefault="006F2747" w:rsidP="003A1DA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Cumulative GPA </w:t>
            </w:r>
            <w:r w:rsidRPr="003A1DAB">
              <w:rPr>
                <w:rFonts w:eastAsia="Calibri"/>
                <w:i/>
                <w:sz w:val="22"/>
                <w:szCs w:val="22"/>
              </w:rPr>
              <w:t>(upon graduation with a bachelor’s degree)</w:t>
            </w:r>
          </w:p>
        </w:tc>
        <w:tc>
          <w:tcPr>
            <w:tcW w:w="990" w:type="dxa"/>
            <w:tcBorders>
              <w:left w:val="single" w:sz="8" w:space="0" w:color="E5DFEC"/>
              <w:right w:val="single" w:sz="8" w:space="0" w:color="E5DFEC"/>
            </w:tcBorders>
            <w:shd w:val="clear" w:color="auto" w:fill="DFD8E8"/>
            <w:vAlign w:val="bottom"/>
          </w:tcPr>
          <w:p w:rsidR="006F2747" w:rsidRPr="00F877A3" w:rsidRDefault="006F2747"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DFD8E8"/>
            <w:vAlign w:val="bottom"/>
          </w:tcPr>
          <w:p w:rsidR="006F2747" w:rsidRPr="00F877A3" w:rsidRDefault="006F2747"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DFD8E8"/>
            <w:vAlign w:val="bottom"/>
          </w:tcPr>
          <w:p w:rsidR="006F2747" w:rsidRPr="00F877A3" w:rsidRDefault="006F2747"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3</w:t>
            </w:r>
            <w:r w:rsidR="006F2747" w:rsidRPr="003A1DAB">
              <w:rPr>
                <w:rFonts w:eastAsia="Calibri"/>
                <w:b/>
                <w:bCs/>
                <w:sz w:val="22"/>
                <w:szCs w:val="22"/>
              </w:rPr>
              <w:t>2</w:t>
            </w:r>
          </w:p>
        </w:tc>
        <w:tc>
          <w:tcPr>
            <w:tcW w:w="5580" w:type="dxa"/>
            <w:tcBorders>
              <w:left w:val="single" w:sz="8" w:space="0" w:color="E5DFEC"/>
              <w:right w:val="single" w:sz="8" w:space="0" w:color="E5DFEC"/>
            </w:tcBorders>
            <w:shd w:val="clear" w:color="auto" w:fill="auto"/>
            <w:vAlign w:val="bottom"/>
          </w:tcPr>
          <w:p w:rsidR="0021769C" w:rsidRPr="003A1DAB" w:rsidRDefault="0021769C" w:rsidP="00FE427B">
            <w:pPr>
              <w:tabs>
                <w:tab w:val="left" w:pos="90"/>
              </w:tabs>
              <w:spacing w:line="240" w:lineRule="atLeast"/>
              <w:rPr>
                <w:rFonts w:eastAsia="Calibri"/>
                <w:b/>
                <w:bCs/>
                <w:i/>
                <w:sz w:val="22"/>
                <w:szCs w:val="22"/>
              </w:rPr>
            </w:pPr>
            <w:r w:rsidRPr="003A1DAB">
              <w:rPr>
                <w:rFonts w:eastAsia="Calibri"/>
                <w:sz w:val="22"/>
                <w:szCs w:val="22"/>
              </w:rPr>
              <w:t xml:space="preserve">Research Activity </w:t>
            </w:r>
            <w:r w:rsidRPr="003A1DAB">
              <w:rPr>
                <w:rFonts w:eastAsia="Calibri"/>
                <w:i/>
                <w:sz w:val="22"/>
                <w:szCs w:val="22"/>
              </w:rPr>
              <w:t>(</w:t>
            </w:r>
            <w:r w:rsidR="002C6B05">
              <w:rPr>
                <w:rFonts w:eastAsia="Calibri"/>
                <w:i/>
                <w:sz w:val="22"/>
                <w:szCs w:val="22"/>
              </w:rPr>
              <w:t>201</w:t>
            </w:r>
            <w:r w:rsidR="00CB492D">
              <w:rPr>
                <w:rFonts w:eastAsia="Calibri"/>
                <w:i/>
                <w:sz w:val="22"/>
                <w:szCs w:val="22"/>
              </w:rPr>
              <w:t>8</w:t>
            </w:r>
            <w:r w:rsidR="002C6B05">
              <w:rPr>
                <w:rFonts w:eastAsia="Calibri"/>
                <w:i/>
                <w:sz w:val="22"/>
                <w:szCs w:val="22"/>
              </w:rPr>
              <w:t>-1</w:t>
            </w:r>
            <w:r w:rsidR="00CB492D">
              <w:rPr>
                <w:rFonts w:eastAsia="Calibri"/>
                <w:i/>
                <w:sz w:val="22"/>
                <w:szCs w:val="22"/>
              </w:rPr>
              <w:t>9</w:t>
            </w:r>
            <w:r w:rsidRPr="003A1DAB">
              <w:rPr>
                <w:rFonts w:eastAsia="Calibri"/>
                <w:i/>
                <w:sz w:val="22"/>
                <w:szCs w:val="22"/>
              </w:rPr>
              <w:t xml:space="preserve"> academic year)</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3574C2">
        <w:tc>
          <w:tcPr>
            <w:tcW w:w="738" w:type="dxa"/>
            <w:tcBorders>
              <w:left w:val="single" w:sz="8" w:space="0" w:color="E5DFEC"/>
              <w:right w:val="single" w:sz="8" w:space="0" w:color="E5DFEC"/>
            </w:tcBorders>
            <w:shd w:val="clear" w:color="auto" w:fill="CCC0D9"/>
          </w:tcPr>
          <w:p w:rsidR="0021769C" w:rsidRPr="003A1DAB" w:rsidRDefault="0021769C" w:rsidP="0009696B">
            <w:pPr>
              <w:jc w:val="center"/>
              <w:rPr>
                <w:rFonts w:eastAsia="Calibri"/>
                <w:b/>
                <w:bCs/>
                <w:sz w:val="22"/>
                <w:szCs w:val="22"/>
              </w:rPr>
            </w:pPr>
            <w:r w:rsidRPr="003A1DAB">
              <w:rPr>
                <w:rFonts w:eastAsia="Calibri"/>
                <w:b/>
                <w:bCs/>
                <w:sz w:val="22"/>
                <w:szCs w:val="22"/>
              </w:rPr>
              <w:t>3</w:t>
            </w:r>
            <w:r w:rsidR="006F2747" w:rsidRPr="003A1DAB">
              <w:rPr>
                <w:rFonts w:eastAsia="Calibri"/>
                <w:b/>
                <w:bCs/>
                <w:sz w:val="22"/>
                <w:szCs w:val="22"/>
              </w:rPr>
              <w:t>3</w:t>
            </w:r>
          </w:p>
        </w:tc>
        <w:tc>
          <w:tcPr>
            <w:tcW w:w="5580" w:type="dxa"/>
            <w:tcBorders>
              <w:left w:val="single" w:sz="8" w:space="0" w:color="E5DFEC"/>
              <w:right w:val="single" w:sz="8" w:space="0" w:color="E5DFEC"/>
            </w:tcBorders>
            <w:shd w:val="clear" w:color="auto" w:fill="CCC0D9"/>
            <w:vAlign w:val="bottom"/>
          </w:tcPr>
          <w:p w:rsidR="0021769C" w:rsidRPr="003A1DAB" w:rsidRDefault="0021769C" w:rsidP="00FE427B">
            <w:pPr>
              <w:pStyle w:val="BodyText"/>
              <w:tabs>
                <w:tab w:val="left" w:pos="-720"/>
                <w:tab w:val="left" w:pos="90"/>
                <w:tab w:val="left" w:pos="450"/>
              </w:tabs>
              <w:suppressAutoHyphens/>
              <w:spacing w:after="0"/>
              <w:ind w:right="-468"/>
              <w:rPr>
                <w:rFonts w:eastAsia="Calibri"/>
                <w:sz w:val="22"/>
                <w:szCs w:val="22"/>
              </w:rPr>
            </w:pPr>
            <w:r w:rsidRPr="003A1DAB">
              <w:rPr>
                <w:rFonts w:eastAsia="Calibri"/>
                <w:sz w:val="22"/>
                <w:szCs w:val="22"/>
              </w:rPr>
              <w:t xml:space="preserve">Other Scholarly Activity </w:t>
            </w:r>
            <w:r w:rsidRPr="003A1DAB">
              <w:rPr>
                <w:rFonts w:eastAsia="Calibri"/>
                <w:i/>
                <w:sz w:val="22"/>
                <w:szCs w:val="22"/>
              </w:rPr>
              <w:t>(</w:t>
            </w:r>
            <w:r w:rsidR="002C6B05">
              <w:rPr>
                <w:rFonts w:eastAsia="Calibri"/>
                <w:i/>
                <w:sz w:val="22"/>
                <w:szCs w:val="22"/>
              </w:rPr>
              <w:t>201</w:t>
            </w:r>
            <w:r w:rsidR="00CB492D">
              <w:rPr>
                <w:rFonts w:eastAsia="Calibri"/>
                <w:i/>
                <w:sz w:val="22"/>
                <w:szCs w:val="22"/>
              </w:rPr>
              <w:t>8</w:t>
            </w:r>
            <w:r w:rsidR="002C6B05">
              <w:rPr>
                <w:rFonts w:eastAsia="Calibri"/>
                <w:i/>
                <w:sz w:val="22"/>
                <w:szCs w:val="22"/>
              </w:rPr>
              <w:t>-1</w:t>
            </w:r>
            <w:r w:rsidR="00CB492D">
              <w:rPr>
                <w:rFonts w:eastAsia="Calibri"/>
                <w:i/>
                <w:sz w:val="22"/>
                <w:szCs w:val="22"/>
              </w:rPr>
              <w:t>9</w:t>
            </w:r>
            <w:r w:rsidRPr="003A1DAB">
              <w:rPr>
                <w:rFonts w:eastAsia="Calibri"/>
                <w:i/>
                <w:sz w:val="22"/>
                <w:szCs w:val="22"/>
              </w:rPr>
              <w:t xml:space="preserve"> academic year)</w:t>
            </w:r>
          </w:p>
        </w:tc>
        <w:tc>
          <w:tcPr>
            <w:tcW w:w="99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3</w:t>
            </w:r>
            <w:r w:rsidR="006F2747" w:rsidRPr="003A1DAB">
              <w:rPr>
                <w:rFonts w:eastAsia="Calibri"/>
                <w:b/>
                <w:bCs/>
                <w:sz w:val="22"/>
                <w:szCs w:val="22"/>
              </w:rPr>
              <w:t>4</w:t>
            </w:r>
          </w:p>
        </w:tc>
        <w:tc>
          <w:tcPr>
            <w:tcW w:w="5580" w:type="dxa"/>
            <w:tcBorders>
              <w:left w:val="single" w:sz="8" w:space="0" w:color="E5DFEC"/>
              <w:right w:val="single" w:sz="8" w:space="0" w:color="E5DFEC"/>
            </w:tcBorders>
            <w:shd w:val="clear" w:color="auto" w:fill="auto"/>
            <w:vAlign w:val="bottom"/>
          </w:tcPr>
          <w:p w:rsidR="0021769C" w:rsidRPr="003A1DAB" w:rsidRDefault="0021769C" w:rsidP="00FE427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McNair Research Internship </w:t>
            </w:r>
            <w:r w:rsidRPr="003A1DAB">
              <w:rPr>
                <w:rFonts w:eastAsia="Calibri"/>
                <w:i/>
                <w:sz w:val="22"/>
                <w:szCs w:val="22"/>
              </w:rPr>
              <w:t>(</w:t>
            </w:r>
            <w:r w:rsidR="002C6B05">
              <w:rPr>
                <w:rFonts w:eastAsia="Calibri"/>
                <w:i/>
                <w:sz w:val="22"/>
                <w:szCs w:val="22"/>
              </w:rPr>
              <w:t>201</w:t>
            </w:r>
            <w:r w:rsidR="00CB492D">
              <w:rPr>
                <w:rFonts w:eastAsia="Calibri"/>
                <w:i/>
                <w:sz w:val="22"/>
                <w:szCs w:val="22"/>
              </w:rPr>
              <w:t>8</w:t>
            </w:r>
            <w:r w:rsidR="002C6B05">
              <w:rPr>
                <w:rFonts w:eastAsia="Calibri"/>
                <w:i/>
                <w:sz w:val="22"/>
                <w:szCs w:val="22"/>
              </w:rPr>
              <w:t>-1</w:t>
            </w:r>
            <w:r w:rsidR="00CB492D">
              <w:rPr>
                <w:rFonts w:eastAsia="Calibri"/>
                <w:i/>
                <w:sz w:val="22"/>
                <w:szCs w:val="22"/>
              </w:rPr>
              <w:t>9</w:t>
            </w:r>
            <w:r w:rsidRPr="003A1DAB">
              <w:rPr>
                <w:rFonts w:eastAsia="Calibri"/>
                <w:i/>
                <w:sz w:val="22"/>
                <w:szCs w:val="22"/>
              </w:rPr>
              <w:t xml:space="preserve"> academic year)</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3574C2">
        <w:tc>
          <w:tcPr>
            <w:tcW w:w="738" w:type="dxa"/>
            <w:tcBorders>
              <w:left w:val="single" w:sz="8" w:space="0" w:color="E5DFEC"/>
              <w:right w:val="single" w:sz="8" w:space="0" w:color="E5DFEC"/>
            </w:tcBorders>
            <w:shd w:val="clear" w:color="auto" w:fill="CCC0D9"/>
          </w:tcPr>
          <w:p w:rsidR="0021769C" w:rsidRPr="003A1DAB" w:rsidRDefault="0021769C" w:rsidP="0009696B">
            <w:pPr>
              <w:jc w:val="center"/>
              <w:rPr>
                <w:rFonts w:eastAsia="Calibri"/>
                <w:b/>
                <w:bCs/>
                <w:sz w:val="22"/>
                <w:szCs w:val="22"/>
              </w:rPr>
            </w:pPr>
            <w:r w:rsidRPr="003A1DAB">
              <w:rPr>
                <w:rFonts w:eastAsia="Calibri"/>
                <w:b/>
                <w:bCs/>
                <w:sz w:val="22"/>
                <w:szCs w:val="22"/>
              </w:rPr>
              <w:t>35</w:t>
            </w:r>
          </w:p>
        </w:tc>
        <w:tc>
          <w:tcPr>
            <w:tcW w:w="5580" w:type="dxa"/>
            <w:tcBorders>
              <w:left w:val="single" w:sz="8" w:space="0" w:color="E5DFEC"/>
              <w:right w:val="single" w:sz="8" w:space="0" w:color="E5DFEC"/>
            </w:tcBorders>
            <w:shd w:val="clear" w:color="auto" w:fill="CCC0D9"/>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Graduate School Admissions Test</w:t>
            </w:r>
          </w:p>
        </w:tc>
        <w:tc>
          <w:tcPr>
            <w:tcW w:w="99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36</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bCs/>
                <w:sz w:val="22"/>
                <w:szCs w:val="22"/>
              </w:rPr>
              <w:t>Date of First Graduate School Enrollment</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3574C2">
        <w:tc>
          <w:tcPr>
            <w:tcW w:w="738" w:type="dxa"/>
            <w:tcBorders>
              <w:left w:val="single" w:sz="8" w:space="0" w:color="E5DFEC"/>
              <w:right w:val="single" w:sz="8" w:space="0" w:color="E5DFEC"/>
            </w:tcBorders>
            <w:shd w:val="clear" w:color="auto" w:fill="CCC0D9"/>
          </w:tcPr>
          <w:p w:rsidR="0021769C" w:rsidRPr="003A1DAB" w:rsidRDefault="0021769C" w:rsidP="0009696B">
            <w:pPr>
              <w:jc w:val="center"/>
              <w:rPr>
                <w:rFonts w:eastAsia="Calibri"/>
                <w:b/>
                <w:bCs/>
                <w:sz w:val="22"/>
                <w:szCs w:val="22"/>
              </w:rPr>
            </w:pPr>
            <w:r w:rsidRPr="003A1DAB">
              <w:rPr>
                <w:rFonts w:eastAsia="Calibri"/>
                <w:b/>
                <w:bCs/>
                <w:sz w:val="22"/>
                <w:szCs w:val="22"/>
              </w:rPr>
              <w:t>37</w:t>
            </w:r>
          </w:p>
        </w:tc>
        <w:tc>
          <w:tcPr>
            <w:tcW w:w="5580" w:type="dxa"/>
            <w:tcBorders>
              <w:left w:val="single" w:sz="8" w:space="0" w:color="E5DFEC"/>
              <w:right w:val="single" w:sz="8" w:space="0" w:color="E5DFEC"/>
            </w:tcBorders>
            <w:shd w:val="clear" w:color="auto" w:fill="CCC0D9"/>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Graduate Institution First Attended</w:t>
            </w:r>
          </w:p>
        </w:tc>
        <w:tc>
          <w:tcPr>
            <w:tcW w:w="99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38</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tabs>
                <w:tab w:val="left" w:pos="90"/>
              </w:tabs>
              <w:spacing w:line="240" w:lineRule="atLeast"/>
              <w:rPr>
                <w:rFonts w:eastAsia="Calibri"/>
                <w:bCs/>
                <w:sz w:val="22"/>
                <w:szCs w:val="22"/>
              </w:rPr>
            </w:pPr>
            <w:r w:rsidRPr="003A1DAB">
              <w:rPr>
                <w:rFonts w:eastAsia="Calibri"/>
                <w:bCs/>
                <w:sz w:val="22"/>
                <w:szCs w:val="22"/>
              </w:rPr>
              <w:t xml:space="preserve">Graduate School Enrollment Status </w:t>
            </w:r>
          </w:p>
          <w:p w:rsidR="0021769C" w:rsidRPr="003A1DAB" w:rsidRDefault="0021769C" w:rsidP="00FE427B">
            <w:pPr>
              <w:pStyle w:val="BodyText"/>
              <w:tabs>
                <w:tab w:val="left" w:pos="-720"/>
                <w:tab w:val="left" w:pos="90"/>
                <w:tab w:val="left" w:pos="450"/>
              </w:tabs>
              <w:suppressAutoHyphens/>
              <w:spacing w:after="0"/>
              <w:ind w:right="-468"/>
              <w:rPr>
                <w:rFonts w:eastAsia="Calibri"/>
                <w:b/>
                <w:bCs/>
                <w:sz w:val="22"/>
                <w:szCs w:val="22"/>
              </w:rPr>
            </w:pPr>
            <w:r w:rsidRPr="003A1DAB">
              <w:rPr>
                <w:rFonts w:eastAsia="Calibri"/>
                <w:bCs/>
                <w:i/>
                <w:sz w:val="22"/>
                <w:szCs w:val="22"/>
              </w:rPr>
              <w:t xml:space="preserve">(at the beginning of the </w:t>
            </w:r>
            <w:r w:rsidR="002C6B05">
              <w:rPr>
                <w:rFonts w:eastAsia="Calibri"/>
                <w:b/>
                <w:bCs/>
                <w:i/>
                <w:sz w:val="22"/>
                <w:szCs w:val="22"/>
              </w:rPr>
              <w:t>201</w:t>
            </w:r>
            <w:r w:rsidR="00CB492D">
              <w:rPr>
                <w:rFonts w:eastAsia="Calibri"/>
                <w:b/>
                <w:bCs/>
                <w:i/>
                <w:sz w:val="22"/>
                <w:szCs w:val="22"/>
              </w:rPr>
              <w:t>9</w:t>
            </w:r>
            <w:r w:rsidR="002C6B05">
              <w:rPr>
                <w:rFonts w:eastAsia="Calibri"/>
                <w:b/>
                <w:bCs/>
                <w:i/>
                <w:sz w:val="22"/>
                <w:szCs w:val="22"/>
              </w:rPr>
              <w:t>-</w:t>
            </w:r>
            <w:r w:rsidR="00CB492D">
              <w:rPr>
                <w:rFonts w:eastAsia="Calibri"/>
                <w:b/>
                <w:bCs/>
                <w:i/>
                <w:sz w:val="22"/>
                <w:szCs w:val="22"/>
              </w:rPr>
              <w:t>20</w:t>
            </w:r>
            <w:r w:rsidRPr="003A1DAB">
              <w:rPr>
                <w:rFonts w:eastAsia="Calibri"/>
                <w:bCs/>
                <w:i/>
                <w:sz w:val="22"/>
                <w:szCs w:val="22"/>
              </w:rPr>
              <w:t xml:space="preserve"> academic year)</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3574C2">
        <w:trPr>
          <w:trHeight w:val="522"/>
        </w:trPr>
        <w:tc>
          <w:tcPr>
            <w:tcW w:w="738" w:type="dxa"/>
            <w:tcBorders>
              <w:left w:val="single" w:sz="8" w:space="0" w:color="E5DFEC"/>
              <w:right w:val="single" w:sz="8" w:space="0" w:color="E5DFEC"/>
            </w:tcBorders>
            <w:shd w:val="clear" w:color="auto" w:fill="CCC0D9"/>
          </w:tcPr>
          <w:p w:rsidR="0021769C" w:rsidRPr="003A1DAB" w:rsidRDefault="0021769C" w:rsidP="0009696B">
            <w:pPr>
              <w:jc w:val="center"/>
              <w:rPr>
                <w:rFonts w:eastAsia="Calibri"/>
                <w:b/>
                <w:bCs/>
                <w:sz w:val="22"/>
                <w:szCs w:val="22"/>
              </w:rPr>
            </w:pPr>
            <w:r w:rsidRPr="003A1DAB">
              <w:rPr>
                <w:rFonts w:eastAsia="Calibri"/>
                <w:b/>
                <w:bCs/>
                <w:sz w:val="22"/>
                <w:szCs w:val="22"/>
              </w:rPr>
              <w:t>39</w:t>
            </w:r>
          </w:p>
        </w:tc>
        <w:tc>
          <w:tcPr>
            <w:tcW w:w="5580" w:type="dxa"/>
            <w:tcBorders>
              <w:left w:val="single" w:sz="8" w:space="0" w:color="E5DFEC"/>
              <w:right w:val="single" w:sz="8" w:space="0" w:color="E5DFEC"/>
            </w:tcBorders>
            <w:shd w:val="clear" w:color="auto" w:fill="CCC0D9"/>
            <w:vAlign w:val="bottom"/>
          </w:tcPr>
          <w:p w:rsidR="0021769C" w:rsidRPr="003A1DAB" w:rsidRDefault="0021769C" w:rsidP="003A1DAB">
            <w:pPr>
              <w:tabs>
                <w:tab w:val="left" w:pos="90"/>
              </w:tabs>
              <w:rPr>
                <w:rFonts w:eastAsia="Calibri"/>
                <w:sz w:val="22"/>
                <w:szCs w:val="22"/>
              </w:rPr>
            </w:pPr>
            <w:r w:rsidRPr="003A1DAB">
              <w:rPr>
                <w:rFonts w:eastAsia="Calibri"/>
                <w:sz w:val="22"/>
                <w:szCs w:val="22"/>
              </w:rPr>
              <w:t xml:space="preserve">First-Year Graduate Student Persistence Status </w:t>
            </w:r>
          </w:p>
          <w:p w:rsidR="0021769C" w:rsidRPr="003A1DAB" w:rsidRDefault="0021769C" w:rsidP="00FE427B">
            <w:pPr>
              <w:pStyle w:val="BodyText"/>
              <w:tabs>
                <w:tab w:val="left" w:pos="-720"/>
                <w:tab w:val="left" w:pos="90"/>
                <w:tab w:val="left" w:pos="450"/>
              </w:tabs>
              <w:suppressAutoHyphens/>
              <w:spacing w:after="0"/>
              <w:ind w:right="-468"/>
              <w:rPr>
                <w:rFonts w:eastAsia="Calibri"/>
                <w:sz w:val="22"/>
                <w:szCs w:val="22"/>
              </w:rPr>
            </w:pPr>
            <w:r w:rsidRPr="003A1DAB">
              <w:rPr>
                <w:rFonts w:eastAsia="Calibri"/>
                <w:bCs/>
                <w:i/>
                <w:sz w:val="22"/>
                <w:szCs w:val="22"/>
              </w:rPr>
              <w:t xml:space="preserve">(at the beginning of the </w:t>
            </w:r>
            <w:r w:rsidR="002C6B05">
              <w:rPr>
                <w:rFonts w:eastAsia="Calibri"/>
                <w:b/>
                <w:bCs/>
                <w:i/>
                <w:sz w:val="22"/>
                <w:szCs w:val="22"/>
              </w:rPr>
              <w:t>201</w:t>
            </w:r>
            <w:r w:rsidR="00CB492D">
              <w:rPr>
                <w:rFonts w:eastAsia="Calibri"/>
                <w:b/>
                <w:bCs/>
                <w:i/>
                <w:sz w:val="22"/>
                <w:szCs w:val="22"/>
              </w:rPr>
              <w:t>9</w:t>
            </w:r>
            <w:r w:rsidR="002C6B05">
              <w:rPr>
                <w:rFonts w:eastAsia="Calibri"/>
                <w:b/>
                <w:bCs/>
                <w:i/>
                <w:sz w:val="22"/>
                <w:szCs w:val="22"/>
              </w:rPr>
              <w:t>-</w:t>
            </w:r>
            <w:r w:rsidR="00CB492D">
              <w:rPr>
                <w:rFonts w:eastAsia="Calibri"/>
                <w:b/>
                <w:bCs/>
                <w:i/>
                <w:sz w:val="22"/>
                <w:szCs w:val="22"/>
              </w:rPr>
              <w:t>20</w:t>
            </w:r>
            <w:r w:rsidRPr="003A1DAB">
              <w:rPr>
                <w:rFonts w:eastAsia="Calibri"/>
                <w:bCs/>
                <w:i/>
                <w:sz w:val="22"/>
                <w:szCs w:val="22"/>
              </w:rPr>
              <w:t xml:space="preserve"> academic year</w:t>
            </w:r>
            <w:r w:rsidR="001E2244" w:rsidRPr="003A1DAB">
              <w:rPr>
                <w:rFonts w:eastAsia="Calibri"/>
                <w:bCs/>
                <w:i/>
                <w:sz w:val="22"/>
                <w:szCs w:val="22"/>
              </w:rPr>
              <w:t>)</w:t>
            </w:r>
          </w:p>
        </w:tc>
        <w:tc>
          <w:tcPr>
            <w:tcW w:w="99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40</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i/>
                <w:sz w:val="22"/>
                <w:szCs w:val="22"/>
              </w:rPr>
            </w:pPr>
            <w:r w:rsidRPr="003A1DAB">
              <w:rPr>
                <w:rFonts w:eastAsia="Calibri"/>
                <w:sz w:val="22"/>
                <w:szCs w:val="22"/>
              </w:rPr>
              <w:t xml:space="preserve">Current Year of Graduate Study </w:t>
            </w:r>
            <w:r w:rsidRPr="003A1DAB">
              <w:rPr>
                <w:rFonts w:eastAsia="Calibri"/>
                <w:i/>
                <w:sz w:val="22"/>
                <w:szCs w:val="22"/>
              </w:rPr>
              <w:t xml:space="preserve">(during academic </w:t>
            </w:r>
          </w:p>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i/>
                <w:sz w:val="22"/>
                <w:szCs w:val="22"/>
              </w:rPr>
              <w:t>year being reported)</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RDefault="00055C69"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3574C2">
        <w:tc>
          <w:tcPr>
            <w:tcW w:w="738" w:type="dxa"/>
            <w:tcBorders>
              <w:left w:val="single" w:sz="8" w:space="0" w:color="E5DFEC"/>
              <w:right w:val="single" w:sz="8" w:space="0" w:color="E5DFEC"/>
            </w:tcBorders>
            <w:shd w:val="clear" w:color="auto" w:fill="CCC0D9"/>
          </w:tcPr>
          <w:p w:rsidR="0021769C" w:rsidRPr="003A1DAB" w:rsidRDefault="0021769C" w:rsidP="0009696B">
            <w:pPr>
              <w:jc w:val="center"/>
              <w:rPr>
                <w:rFonts w:eastAsia="Calibri"/>
                <w:b/>
                <w:bCs/>
                <w:sz w:val="22"/>
                <w:szCs w:val="22"/>
              </w:rPr>
            </w:pPr>
            <w:r w:rsidRPr="003A1DAB">
              <w:rPr>
                <w:rFonts w:eastAsia="Calibri"/>
                <w:b/>
                <w:bCs/>
                <w:sz w:val="22"/>
                <w:szCs w:val="22"/>
              </w:rPr>
              <w:t>41</w:t>
            </w:r>
          </w:p>
        </w:tc>
        <w:tc>
          <w:tcPr>
            <w:tcW w:w="5580" w:type="dxa"/>
            <w:tcBorders>
              <w:left w:val="single" w:sz="8" w:space="0" w:color="E5DFEC"/>
              <w:right w:val="single" w:sz="8" w:space="0" w:color="E5DFEC"/>
            </w:tcBorders>
            <w:shd w:val="clear" w:color="auto" w:fill="CCC0D9"/>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Graduate Student’s Main Field of Study </w:t>
            </w:r>
          </w:p>
          <w:p w:rsidR="0021769C" w:rsidRPr="003A1DAB" w:rsidRDefault="0021769C" w:rsidP="003A1DAB">
            <w:pPr>
              <w:pStyle w:val="BodyText"/>
              <w:tabs>
                <w:tab w:val="left" w:pos="-720"/>
                <w:tab w:val="left" w:pos="450"/>
              </w:tabs>
              <w:suppressAutoHyphens/>
              <w:spacing w:after="0"/>
              <w:ind w:right="-468"/>
              <w:rPr>
                <w:rFonts w:eastAsia="Calibri"/>
                <w:b/>
                <w:bCs/>
                <w:sz w:val="22"/>
                <w:szCs w:val="22"/>
              </w:rPr>
            </w:pPr>
            <w:r w:rsidRPr="003A1DAB">
              <w:rPr>
                <w:rFonts w:eastAsia="Calibri"/>
                <w:i/>
                <w:sz w:val="22"/>
                <w:szCs w:val="22"/>
              </w:rPr>
              <w:t>(at time of entrance)</w:t>
            </w:r>
          </w:p>
        </w:tc>
        <w:tc>
          <w:tcPr>
            <w:tcW w:w="99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42</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 xml:space="preserve">Graduate Assistantships </w:t>
            </w:r>
          </w:p>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i/>
                <w:sz w:val="22"/>
                <w:szCs w:val="22"/>
              </w:rPr>
              <w:t>(for 1</w:t>
            </w:r>
            <w:r w:rsidRPr="003A1DAB">
              <w:rPr>
                <w:rFonts w:eastAsia="Calibri"/>
                <w:i/>
                <w:sz w:val="22"/>
                <w:szCs w:val="22"/>
                <w:vertAlign w:val="superscript"/>
              </w:rPr>
              <w:t>st</w:t>
            </w:r>
            <w:r w:rsidRPr="003A1DAB">
              <w:rPr>
                <w:rFonts w:eastAsia="Calibri"/>
                <w:i/>
                <w:sz w:val="22"/>
                <w:szCs w:val="22"/>
              </w:rPr>
              <w:t xml:space="preserve"> year graduate students only)</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3574C2">
        <w:tc>
          <w:tcPr>
            <w:tcW w:w="738" w:type="dxa"/>
            <w:tcBorders>
              <w:left w:val="single" w:sz="8" w:space="0" w:color="E5DFEC"/>
              <w:right w:val="single" w:sz="8" w:space="0" w:color="E5DFEC"/>
            </w:tcBorders>
            <w:shd w:val="clear" w:color="auto" w:fill="CCC0D9"/>
          </w:tcPr>
          <w:p w:rsidR="0021769C" w:rsidRPr="003A1DAB" w:rsidRDefault="0021769C" w:rsidP="0009696B">
            <w:pPr>
              <w:jc w:val="center"/>
              <w:rPr>
                <w:rFonts w:eastAsia="Calibri"/>
                <w:b/>
                <w:bCs/>
                <w:sz w:val="22"/>
                <w:szCs w:val="22"/>
              </w:rPr>
            </w:pPr>
            <w:r w:rsidRPr="003A1DAB">
              <w:rPr>
                <w:rFonts w:eastAsia="Calibri"/>
                <w:b/>
                <w:bCs/>
                <w:sz w:val="22"/>
                <w:szCs w:val="22"/>
              </w:rPr>
              <w:t>43</w:t>
            </w:r>
          </w:p>
        </w:tc>
        <w:tc>
          <w:tcPr>
            <w:tcW w:w="5580" w:type="dxa"/>
            <w:tcBorders>
              <w:left w:val="single" w:sz="8" w:space="0" w:color="E5DFEC"/>
              <w:right w:val="single" w:sz="8" w:space="0" w:color="E5DFEC"/>
            </w:tcBorders>
            <w:shd w:val="clear" w:color="auto" w:fill="CCC0D9"/>
            <w:vAlign w:val="bottom"/>
          </w:tcPr>
          <w:p w:rsidR="0021769C" w:rsidRPr="003A1DAB" w:rsidRDefault="0021769C" w:rsidP="003A1DAB">
            <w:pPr>
              <w:pStyle w:val="BodyText"/>
              <w:tabs>
                <w:tab w:val="left" w:pos="-720"/>
                <w:tab w:val="left" w:pos="450"/>
              </w:tabs>
              <w:suppressAutoHyphens/>
              <w:spacing w:after="0"/>
              <w:ind w:right="-468"/>
              <w:rPr>
                <w:rFonts w:eastAsia="Calibri"/>
                <w:sz w:val="22"/>
                <w:szCs w:val="22"/>
              </w:rPr>
            </w:pPr>
            <w:r w:rsidRPr="003A1DAB">
              <w:rPr>
                <w:rFonts w:eastAsia="Calibri"/>
                <w:sz w:val="22"/>
                <w:szCs w:val="22"/>
              </w:rPr>
              <w:t>Reason Left Graduate School</w:t>
            </w:r>
          </w:p>
        </w:tc>
        <w:tc>
          <w:tcPr>
            <w:tcW w:w="99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44</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90"/>
                <w:tab w:val="left" w:pos="450"/>
              </w:tabs>
              <w:suppressAutoHyphens/>
              <w:spacing w:after="0"/>
              <w:ind w:right="-468"/>
              <w:rPr>
                <w:rFonts w:eastAsia="Calibri"/>
                <w:sz w:val="22"/>
                <w:szCs w:val="22"/>
              </w:rPr>
            </w:pPr>
            <w:r w:rsidRPr="003A1DAB">
              <w:rPr>
                <w:rFonts w:eastAsia="Calibri"/>
                <w:sz w:val="22"/>
                <w:szCs w:val="22"/>
              </w:rPr>
              <w:t xml:space="preserve">Highest Graduate Degree Earned  </w:t>
            </w:r>
          </w:p>
          <w:p w:rsidR="0021769C" w:rsidRPr="003A1DAB" w:rsidRDefault="0021769C" w:rsidP="003A1DAB">
            <w:pPr>
              <w:pStyle w:val="BodyText"/>
              <w:tabs>
                <w:tab w:val="left" w:pos="-720"/>
                <w:tab w:val="left" w:pos="90"/>
                <w:tab w:val="left" w:pos="450"/>
              </w:tabs>
              <w:suppressAutoHyphens/>
              <w:spacing w:after="0"/>
              <w:ind w:right="-468"/>
              <w:rPr>
                <w:rFonts w:eastAsia="Calibri"/>
                <w:i/>
                <w:sz w:val="22"/>
                <w:szCs w:val="22"/>
              </w:rPr>
            </w:pPr>
            <w:r w:rsidRPr="003A1DAB">
              <w:rPr>
                <w:rFonts w:eastAsia="Calibri"/>
                <w:i/>
                <w:sz w:val="22"/>
                <w:szCs w:val="22"/>
              </w:rPr>
              <w:t>(as of the end of the academic year)</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3574C2">
        <w:tc>
          <w:tcPr>
            <w:tcW w:w="738" w:type="dxa"/>
            <w:tcBorders>
              <w:left w:val="single" w:sz="8" w:space="0" w:color="E5DFEC"/>
              <w:right w:val="single" w:sz="8" w:space="0" w:color="E5DFEC"/>
            </w:tcBorders>
            <w:shd w:val="clear" w:color="auto" w:fill="CCC0D9"/>
          </w:tcPr>
          <w:p w:rsidR="0021769C" w:rsidRPr="003A1DAB" w:rsidRDefault="0021769C" w:rsidP="0009696B">
            <w:pPr>
              <w:jc w:val="center"/>
              <w:rPr>
                <w:rFonts w:eastAsia="Calibri"/>
                <w:b/>
                <w:bCs/>
                <w:sz w:val="22"/>
                <w:szCs w:val="22"/>
              </w:rPr>
            </w:pPr>
            <w:r w:rsidRPr="003A1DAB">
              <w:rPr>
                <w:rFonts w:eastAsia="Calibri"/>
                <w:b/>
                <w:bCs/>
                <w:sz w:val="22"/>
                <w:szCs w:val="22"/>
              </w:rPr>
              <w:t>45</w:t>
            </w:r>
          </w:p>
        </w:tc>
        <w:tc>
          <w:tcPr>
            <w:tcW w:w="5580" w:type="dxa"/>
            <w:tcBorders>
              <w:left w:val="single" w:sz="8" w:space="0" w:color="E5DFEC"/>
              <w:right w:val="single" w:sz="8" w:space="0" w:color="E5DFEC"/>
            </w:tcBorders>
            <w:shd w:val="clear" w:color="auto" w:fill="CCC0D9"/>
            <w:vAlign w:val="bottom"/>
          </w:tcPr>
          <w:p w:rsidR="0021769C" w:rsidRPr="003A1DAB" w:rsidRDefault="0021769C" w:rsidP="003A1DAB">
            <w:pPr>
              <w:tabs>
                <w:tab w:val="left" w:pos="90"/>
              </w:tabs>
              <w:rPr>
                <w:rFonts w:eastAsia="Calibri"/>
                <w:sz w:val="22"/>
                <w:szCs w:val="22"/>
              </w:rPr>
            </w:pPr>
            <w:r w:rsidRPr="003A1DAB">
              <w:rPr>
                <w:rFonts w:eastAsia="Calibri"/>
                <w:sz w:val="22"/>
                <w:szCs w:val="22"/>
              </w:rPr>
              <w:t>Date Highest Graduate Degree Earned</w:t>
            </w:r>
          </w:p>
        </w:tc>
        <w:tc>
          <w:tcPr>
            <w:tcW w:w="99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r>
      <w:tr w:rsidR="0021769C" w:rsidRPr="0021769C" w:rsidTr="0009696B">
        <w:tc>
          <w:tcPr>
            <w:tcW w:w="738" w:type="dxa"/>
            <w:tcBorders>
              <w:left w:val="single" w:sz="8" w:space="0" w:color="E5DFEC"/>
              <w:right w:val="single" w:sz="8" w:space="0" w:color="E5DFEC"/>
            </w:tcBorders>
            <w:shd w:val="clear" w:color="auto" w:fill="auto"/>
          </w:tcPr>
          <w:p w:rsidR="0021769C" w:rsidRPr="003A1DAB" w:rsidRDefault="0021769C" w:rsidP="0009696B">
            <w:pPr>
              <w:jc w:val="center"/>
              <w:rPr>
                <w:rFonts w:eastAsia="Calibri"/>
                <w:b/>
                <w:bCs/>
                <w:sz w:val="22"/>
                <w:szCs w:val="22"/>
              </w:rPr>
            </w:pPr>
            <w:r w:rsidRPr="003A1DAB">
              <w:rPr>
                <w:rFonts w:eastAsia="Calibri"/>
                <w:b/>
                <w:bCs/>
                <w:sz w:val="22"/>
                <w:szCs w:val="22"/>
              </w:rPr>
              <w:t>46</w:t>
            </w:r>
          </w:p>
        </w:tc>
        <w:tc>
          <w:tcPr>
            <w:tcW w:w="5580" w:type="dxa"/>
            <w:tcBorders>
              <w:left w:val="single" w:sz="8" w:space="0" w:color="E5DFEC"/>
              <w:right w:val="single" w:sz="8" w:space="0" w:color="E5DFEC"/>
            </w:tcBorders>
            <w:shd w:val="clear" w:color="auto" w:fill="auto"/>
            <w:vAlign w:val="bottom"/>
          </w:tcPr>
          <w:p w:rsidR="0021769C" w:rsidRPr="003A1DAB" w:rsidRDefault="0021769C" w:rsidP="003A1DAB">
            <w:pPr>
              <w:pStyle w:val="BodyText"/>
              <w:tabs>
                <w:tab w:val="left" w:pos="-720"/>
                <w:tab w:val="left" w:pos="450"/>
              </w:tabs>
              <w:suppressAutoHyphens/>
              <w:spacing w:after="0"/>
              <w:ind w:right="-468"/>
              <w:rPr>
                <w:rFonts w:eastAsia="Calibri"/>
                <w:b/>
                <w:bCs/>
                <w:sz w:val="22"/>
                <w:szCs w:val="22"/>
              </w:rPr>
            </w:pPr>
            <w:r w:rsidRPr="003A1DAB">
              <w:rPr>
                <w:rFonts w:eastAsia="Calibri"/>
                <w:sz w:val="22"/>
                <w:szCs w:val="22"/>
              </w:rPr>
              <w:t>Institution Where Doctorate Degree was Earned</w:t>
            </w:r>
          </w:p>
        </w:tc>
        <w:tc>
          <w:tcPr>
            <w:tcW w:w="99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auto"/>
            <w:vAlign w:val="bottom"/>
          </w:tcPr>
          <w:p w:rsidR="0021769C" w:rsidRPr="00F877A3" w:rsidRDefault="0021769C" w:rsidP="003A1DAB">
            <w:pPr>
              <w:jc w:val="center"/>
              <w:rPr>
                <w:rFonts w:ascii="Forte" w:eastAsia="Calibri" w:hAnsi="Forte"/>
                <w:sz w:val="22"/>
                <w:szCs w:val="22"/>
              </w:rPr>
            </w:pPr>
          </w:p>
        </w:tc>
      </w:tr>
      <w:tr w:rsidR="0021769C" w:rsidRPr="0021769C" w:rsidTr="003574C2">
        <w:tc>
          <w:tcPr>
            <w:tcW w:w="738" w:type="dxa"/>
            <w:tcBorders>
              <w:left w:val="single" w:sz="8" w:space="0" w:color="E5DFEC"/>
              <w:right w:val="single" w:sz="8" w:space="0" w:color="E5DFEC"/>
            </w:tcBorders>
            <w:shd w:val="clear" w:color="auto" w:fill="CCC0D9"/>
          </w:tcPr>
          <w:p w:rsidR="0021769C" w:rsidRPr="003A1DAB" w:rsidRDefault="0021769C" w:rsidP="0009696B">
            <w:pPr>
              <w:jc w:val="center"/>
              <w:rPr>
                <w:rFonts w:eastAsia="Calibri"/>
                <w:b/>
                <w:bCs/>
                <w:sz w:val="22"/>
                <w:szCs w:val="22"/>
              </w:rPr>
            </w:pPr>
            <w:r w:rsidRPr="003A1DAB">
              <w:rPr>
                <w:rFonts w:eastAsia="Calibri"/>
                <w:b/>
                <w:bCs/>
                <w:sz w:val="22"/>
                <w:szCs w:val="22"/>
              </w:rPr>
              <w:t>47</w:t>
            </w:r>
          </w:p>
        </w:tc>
        <w:tc>
          <w:tcPr>
            <w:tcW w:w="5580" w:type="dxa"/>
            <w:tcBorders>
              <w:left w:val="single" w:sz="8" w:space="0" w:color="E5DFEC"/>
              <w:right w:val="single" w:sz="8" w:space="0" w:color="E5DFEC"/>
            </w:tcBorders>
            <w:shd w:val="clear" w:color="auto" w:fill="CCC0D9"/>
            <w:vAlign w:val="bottom"/>
          </w:tcPr>
          <w:p w:rsidR="0021769C" w:rsidRPr="003A1DAB" w:rsidRDefault="0021769C" w:rsidP="003A1DAB">
            <w:pPr>
              <w:pStyle w:val="BodyText"/>
              <w:tabs>
                <w:tab w:val="left" w:pos="-720"/>
                <w:tab w:val="left" w:pos="450"/>
              </w:tabs>
              <w:suppressAutoHyphens/>
              <w:spacing w:after="0"/>
              <w:ind w:right="-468"/>
              <w:rPr>
                <w:rFonts w:eastAsia="Calibri"/>
                <w:b/>
                <w:bCs/>
                <w:sz w:val="22"/>
                <w:szCs w:val="22"/>
              </w:rPr>
            </w:pPr>
            <w:r w:rsidRPr="003A1DAB">
              <w:rPr>
                <w:rFonts w:eastAsia="Calibri"/>
                <w:sz w:val="22"/>
                <w:szCs w:val="22"/>
              </w:rPr>
              <w:t>Doctorate Recipient’s Employment Activity</w:t>
            </w:r>
          </w:p>
        </w:tc>
        <w:tc>
          <w:tcPr>
            <w:tcW w:w="99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r w:rsidRPr="00F877A3">
              <w:rPr>
                <w:rFonts w:ascii="Forte" w:eastAsia="Calibri" w:hAnsi="Forte"/>
                <w:sz w:val="22"/>
                <w:szCs w:val="22"/>
              </w:rPr>
              <w:t>X</w:t>
            </w:r>
          </w:p>
        </w:tc>
        <w:tc>
          <w:tcPr>
            <w:tcW w:w="1080" w:type="dxa"/>
            <w:tcBorders>
              <w:left w:val="single" w:sz="8" w:space="0" w:color="E5DFEC"/>
              <w:right w:val="single" w:sz="8" w:space="0" w:color="E5DFEC"/>
            </w:tcBorders>
            <w:shd w:val="clear" w:color="auto" w:fill="CCC0D9"/>
            <w:vAlign w:val="bottom"/>
          </w:tcPr>
          <w:p w:rsidR="0021769C" w:rsidRPr="00F877A3" w:rsidRDefault="0021769C" w:rsidP="003A1DAB">
            <w:pPr>
              <w:jc w:val="center"/>
              <w:rPr>
                <w:rFonts w:ascii="Forte" w:eastAsia="Calibri" w:hAnsi="Forte"/>
                <w:sz w:val="22"/>
                <w:szCs w:val="22"/>
              </w:rPr>
            </w:pPr>
          </w:p>
        </w:tc>
      </w:tr>
      <w:tr w:rsidR="009F0602" w:rsidRPr="0021769C" w:rsidTr="0009696B">
        <w:tc>
          <w:tcPr>
            <w:tcW w:w="738" w:type="dxa"/>
            <w:tcBorders>
              <w:left w:val="single" w:sz="8" w:space="0" w:color="E5DFEC"/>
              <w:right w:val="single" w:sz="8" w:space="0" w:color="E5DFEC"/>
            </w:tcBorders>
            <w:shd w:val="clear" w:color="auto" w:fill="auto"/>
          </w:tcPr>
          <w:p w:rsidR="009F0602" w:rsidRPr="003A1DAB" w:rsidRDefault="009F0602" w:rsidP="0009696B">
            <w:pPr>
              <w:jc w:val="center"/>
              <w:rPr>
                <w:rFonts w:eastAsia="Calibri"/>
                <w:b/>
                <w:bCs/>
                <w:sz w:val="22"/>
                <w:szCs w:val="22"/>
              </w:rPr>
            </w:pPr>
            <w:r w:rsidRPr="003A1DAB">
              <w:rPr>
                <w:rFonts w:eastAsia="Calibri"/>
                <w:b/>
                <w:bCs/>
                <w:sz w:val="22"/>
                <w:szCs w:val="22"/>
              </w:rPr>
              <w:t>48</w:t>
            </w:r>
          </w:p>
        </w:tc>
        <w:tc>
          <w:tcPr>
            <w:tcW w:w="5580" w:type="dxa"/>
            <w:tcBorders>
              <w:left w:val="single" w:sz="8" w:space="0" w:color="E5DFEC"/>
              <w:right w:val="single" w:sz="8" w:space="0" w:color="E5DFEC"/>
            </w:tcBorders>
            <w:shd w:val="clear" w:color="auto" w:fill="auto"/>
            <w:vAlign w:val="bottom"/>
          </w:tcPr>
          <w:p w:rsidR="009F0602" w:rsidRPr="003A1DAB" w:rsidRDefault="009F0602" w:rsidP="00372120">
            <w:pPr>
              <w:rPr>
                <w:rFonts w:eastAsia="Calibri"/>
                <w:sz w:val="22"/>
                <w:szCs w:val="22"/>
              </w:rPr>
            </w:pPr>
            <w:r w:rsidRPr="003A1DAB">
              <w:rPr>
                <w:rFonts w:eastAsia="Calibri"/>
                <w:sz w:val="22"/>
                <w:szCs w:val="22"/>
              </w:rPr>
              <w:t>Student’s Name Change—Optional  (Full Name)</w:t>
            </w:r>
          </w:p>
        </w:tc>
        <w:tc>
          <w:tcPr>
            <w:tcW w:w="990" w:type="dxa"/>
            <w:tcBorders>
              <w:left w:val="single" w:sz="8" w:space="0" w:color="E5DFEC"/>
              <w:right w:val="single" w:sz="8" w:space="0" w:color="E5DFEC"/>
            </w:tcBorders>
            <w:shd w:val="clear" w:color="auto" w:fill="auto"/>
            <w:vAlign w:val="bottom"/>
          </w:tcPr>
          <w:p w:rsidR="009F0602" w:rsidRPr="00F877A3" w:rsidRDefault="009F0602"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auto"/>
            <w:vAlign w:val="bottom"/>
          </w:tcPr>
          <w:p w:rsidR="009F0602" w:rsidRPr="00F877A3" w:rsidRDefault="009F0602"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auto"/>
            <w:vAlign w:val="bottom"/>
          </w:tcPr>
          <w:p w:rsidR="009F0602" w:rsidRPr="00F877A3" w:rsidRDefault="009F0602" w:rsidP="003A1DAB">
            <w:pPr>
              <w:jc w:val="center"/>
              <w:rPr>
                <w:rFonts w:ascii="Forte" w:eastAsia="Calibri" w:hAnsi="Forte"/>
                <w:sz w:val="22"/>
                <w:szCs w:val="22"/>
              </w:rPr>
            </w:pPr>
            <w:r w:rsidRPr="00F877A3">
              <w:rPr>
                <w:rFonts w:ascii="Forte" w:eastAsia="Calibri" w:hAnsi="Forte"/>
                <w:sz w:val="22"/>
                <w:szCs w:val="22"/>
              </w:rPr>
              <w:t>X</w:t>
            </w:r>
          </w:p>
        </w:tc>
      </w:tr>
      <w:tr w:rsidR="002C6B05" w:rsidRPr="0021769C" w:rsidTr="003574C2">
        <w:tc>
          <w:tcPr>
            <w:tcW w:w="738" w:type="dxa"/>
            <w:tcBorders>
              <w:left w:val="single" w:sz="8" w:space="0" w:color="E5DFEC"/>
              <w:right w:val="single" w:sz="8" w:space="0" w:color="E5DFEC"/>
            </w:tcBorders>
            <w:shd w:val="clear" w:color="auto" w:fill="CCC0D9"/>
          </w:tcPr>
          <w:p w:rsidR="002C6B05" w:rsidRPr="003A1DAB" w:rsidRDefault="002C6B05" w:rsidP="0009696B">
            <w:pPr>
              <w:jc w:val="center"/>
              <w:rPr>
                <w:rFonts w:eastAsia="Calibri"/>
                <w:b/>
                <w:bCs/>
                <w:sz w:val="22"/>
                <w:szCs w:val="22"/>
              </w:rPr>
            </w:pPr>
          </w:p>
        </w:tc>
        <w:tc>
          <w:tcPr>
            <w:tcW w:w="5580" w:type="dxa"/>
            <w:tcBorders>
              <w:left w:val="single" w:sz="8" w:space="0" w:color="E5DFEC"/>
              <w:right w:val="single" w:sz="8" w:space="0" w:color="E5DFEC"/>
            </w:tcBorders>
            <w:shd w:val="clear" w:color="auto" w:fill="CCC0D9"/>
            <w:vAlign w:val="bottom"/>
          </w:tcPr>
          <w:p w:rsidR="002C6B05" w:rsidRPr="003A1DAB" w:rsidRDefault="002C6B05" w:rsidP="00372120">
            <w:pPr>
              <w:rPr>
                <w:rFonts w:eastAsia="Calibri"/>
                <w:sz w:val="22"/>
                <w:szCs w:val="22"/>
              </w:rPr>
            </w:pPr>
          </w:p>
        </w:tc>
        <w:tc>
          <w:tcPr>
            <w:tcW w:w="990" w:type="dxa"/>
            <w:tcBorders>
              <w:left w:val="single" w:sz="8" w:space="0" w:color="E5DFEC"/>
              <w:right w:val="single" w:sz="8" w:space="0" w:color="E5DFEC"/>
            </w:tcBorders>
            <w:shd w:val="clear" w:color="auto" w:fill="CCC0D9"/>
            <w:vAlign w:val="bottom"/>
          </w:tcPr>
          <w:p w:rsidR="002C6B05" w:rsidRPr="00F877A3" w:rsidRDefault="002C6B05" w:rsidP="003A1DAB">
            <w:pPr>
              <w:jc w:val="center"/>
              <w:rPr>
                <w:rFonts w:ascii="Forte" w:eastAsia="Calibri" w:hAnsi="Forte"/>
                <w:sz w:val="22"/>
                <w:szCs w:val="22"/>
              </w:rPr>
            </w:pPr>
          </w:p>
        </w:tc>
        <w:tc>
          <w:tcPr>
            <w:tcW w:w="1350" w:type="dxa"/>
            <w:tcBorders>
              <w:left w:val="single" w:sz="8" w:space="0" w:color="E5DFEC"/>
              <w:right w:val="single" w:sz="8" w:space="0" w:color="E5DFEC"/>
            </w:tcBorders>
            <w:shd w:val="clear" w:color="auto" w:fill="CCC0D9"/>
            <w:vAlign w:val="bottom"/>
          </w:tcPr>
          <w:p w:rsidR="002C6B05" w:rsidRPr="00F877A3" w:rsidRDefault="002C6B05" w:rsidP="003A1DAB">
            <w:pPr>
              <w:jc w:val="center"/>
              <w:rPr>
                <w:rFonts w:ascii="Forte" w:eastAsia="Calibri" w:hAnsi="Forte"/>
                <w:sz w:val="22"/>
                <w:szCs w:val="22"/>
              </w:rPr>
            </w:pPr>
          </w:p>
        </w:tc>
        <w:tc>
          <w:tcPr>
            <w:tcW w:w="1080" w:type="dxa"/>
            <w:tcBorders>
              <w:left w:val="single" w:sz="8" w:space="0" w:color="E5DFEC"/>
              <w:right w:val="single" w:sz="8" w:space="0" w:color="E5DFEC"/>
            </w:tcBorders>
            <w:shd w:val="clear" w:color="auto" w:fill="CCC0D9"/>
            <w:vAlign w:val="bottom"/>
          </w:tcPr>
          <w:p w:rsidR="002C6B05" w:rsidRPr="00F877A3" w:rsidRDefault="002C6B05" w:rsidP="003A1DAB">
            <w:pPr>
              <w:jc w:val="center"/>
              <w:rPr>
                <w:rFonts w:ascii="Forte" w:eastAsia="Calibri" w:hAnsi="Forte"/>
                <w:sz w:val="22"/>
                <w:szCs w:val="22"/>
              </w:rPr>
            </w:pPr>
          </w:p>
        </w:tc>
      </w:tr>
    </w:tbl>
    <w:p w:rsidR="00757786" w:rsidRDefault="00757786" w:rsidP="0012378D">
      <w:pPr>
        <w:pStyle w:val="BodyText2"/>
        <w:spacing w:after="0" w:line="240" w:lineRule="auto"/>
        <w:rPr>
          <w:bCs/>
          <w:color w:val="000000"/>
        </w:rPr>
      </w:pPr>
    </w:p>
    <w:p w:rsidR="00147960" w:rsidRPr="00CE7258" w:rsidRDefault="00147960" w:rsidP="0012378D">
      <w:pPr>
        <w:pStyle w:val="BodyText2"/>
        <w:spacing w:after="0" w:line="240" w:lineRule="auto"/>
        <w:rPr>
          <w:bCs/>
          <w:i/>
        </w:rPr>
      </w:pPr>
      <w:r w:rsidRPr="00A55EA7">
        <w:rPr>
          <w:rFonts w:eastAsia="Calibri"/>
          <w:b/>
          <w:i/>
        </w:rPr>
        <w:t>You cannot update</w:t>
      </w:r>
      <w:r w:rsidRPr="008F1D58">
        <w:rPr>
          <w:bCs/>
          <w:i/>
        </w:rPr>
        <w:t xml:space="preserve"> </w:t>
      </w:r>
      <w:r w:rsidRPr="008F1D58">
        <w:rPr>
          <w:bCs/>
        </w:rPr>
        <w:t>means</w:t>
      </w:r>
      <w:r w:rsidRPr="00735DD2">
        <w:rPr>
          <w:bCs/>
          <w:i/>
        </w:rPr>
        <w:t xml:space="preserve"> you cannot change the </w:t>
      </w:r>
      <w:r w:rsidR="001B2775" w:rsidRPr="00F05C44">
        <w:rPr>
          <w:bCs/>
          <w:i/>
        </w:rPr>
        <w:t>response</w:t>
      </w:r>
      <w:r w:rsidR="00D454DB" w:rsidRPr="00CE7258">
        <w:rPr>
          <w:bCs/>
          <w:i/>
        </w:rPr>
        <w:t xml:space="preserve"> you provided in the previous reporting period.</w:t>
      </w:r>
    </w:p>
    <w:p w:rsidR="00147960" w:rsidRPr="00CE7258" w:rsidRDefault="00147960" w:rsidP="0012378D">
      <w:pPr>
        <w:pStyle w:val="BodyText2"/>
        <w:spacing w:after="0" w:line="240" w:lineRule="auto"/>
        <w:rPr>
          <w:bCs/>
          <w:i/>
        </w:rPr>
      </w:pPr>
    </w:p>
    <w:p w:rsidR="00147960" w:rsidRPr="00A55EA7" w:rsidRDefault="00147960" w:rsidP="0012378D">
      <w:pPr>
        <w:pStyle w:val="BodyText2"/>
        <w:spacing w:after="0" w:line="240" w:lineRule="auto"/>
        <w:rPr>
          <w:rFonts w:eastAsia="Calibri"/>
          <w:i/>
        </w:rPr>
      </w:pPr>
      <w:r w:rsidRPr="00A55EA7">
        <w:rPr>
          <w:rFonts w:eastAsia="Calibri"/>
          <w:b/>
          <w:i/>
        </w:rPr>
        <w:t>You should not have to update</w:t>
      </w:r>
      <w:r w:rsidRPr="00A55EA7">
        <w:rPr>
          <w:rFonts w:eastAsia="Calibri"/>
          <w:i/>
        </w:rPr>
        <w:t xml:space="preserve"> </w:t>
      </w:r>
      <w:r w:rsidRPr="00A55EA7">
        <w:rPr>
          <w:rFonts w:eastAsia="Calibri"/>
        </w:rPr>
        <w:t>means</w:t>
      </w:r>
      <w:r w:rsidRPr="00A55EA7">
        <w:rPr>
          <w:rFonts w:eastAsia="Calibri"/>
          <w:i/>
        </w:rPr>
        <w:t xml:space="preserve"> that once you provide a response, you should not need to update the field unless the response was incorrect or </w:t>
      </w:r>
      <w:r w:rsidR="001B2775" w:rsidRPr="00A55EA7">
        <w:rPr>
          <w:rFonts w:eastAsia="Calibri"/>
          <w:i/>
        </w:rPr>
        <w:t>the response in a previous reporting period was “</w:t>
      </w:r>
      <w:r w:rsidRPr="00A55EA7">
        <w:rPr>
          <w:rFonts w:eastAsia="Calibri"/>
          <w:i/>
        </w:rPr>
        <w:t>Unknown</w:t>
      </w:r>
      <w:r w:rsidR="001B2775" w:rsidRPr="00A55EA7">
        <w:rPr>
          <w:rFonts w:eastAsia="Calibri"/>
          <w:i/>
        </w:rPr>
        <w:t>”</w:t>
      </w:r>
      <w:r w:rsidRPr="00A55EA7">
        <w:rPr>
          <w:rFonts w:eastAsia="Calibri"/>
          <w:i/>
        </w:rPr>
        <w:t xml:space="preserve"> but you </w:t>
      </w:r>
      <w:r w:rsidR="001B2775" w:rsidRPr="00A55EA7">
        <w:rPr>
          <w:rFonts w:eastAsia="Calibri"/>
          <w:i/>
        </w:rPr>
        <w:t xml:space="preserve">now </w:t>
      </w:r>
      <w:r w:rsidRPr="00A55EA7">
        <w:rPr>
          <w:rFonts w:eastAsia="Calibri"/>
          <w:i/>
        </w:rPr>
        <w:t xml:space="preserve">have </w:t>
      </w:r>
      <w:r w:rsidR="001B2775" w:rsidRPr="00A55EA7">
        <w:rPr>
          <w:rFonts w:eastAsia="Calibri"/>
          <w:i/>
        </w:rPr>
        <w:t>new</w:t>
      </w:r>
      <w:r w:rsidRPr="00A55EA7">
        <w:rPr>
          <w:rFonts w:eastAsia="Calibri"/>
          <w:i/>
        </w:rPr>
        <w:t xml:space="preserve"> information.</w:t>
      </w:r>
    </w:p>
    <w:p w:rsidR="00147960" w:rsidRPr="00A55EA7" w:rsidRDefault="00147960" w:rsidP="0012378D">
      <w:pPr>
        <w:pStyle w:val="BodyText2"/>
        <w:spacing w:after="0" w:line="240" w:lineRule="auto"/>
        <w:rPr>
          <w:rFonts w:eastAsia="Calibri"/>
          <w:i/>
        </w:rPr>
      </w:pPr>
    </w:p>
    <w:p w:rsidR="00147960" w:rsidRPr="00CE7258" w:rsidRDefault="00147960" w:rsidP="0012378D">
      <w:pPr>
        <w:pStyle w:val="BodyText2"/>
        <w:spacing w:after="0" w:line="240" w:lineRule="auto"/>
        <w:rPr>
          <w:bCs/>
          <w:i/>
        </w:rPr>
      </w:pPr>
      <w:r w:rsidRPr="00A55EA7">
        <w:rPr>
          <w:rFonts w:eastAsia="Calibri"/>
          <w:b/>
          <w:i/>
        </w:rPr>
        <w:t>You may update</w:t>
      </w:r>
      <w:r w:rsidRPr="008F1D58">
        <w:rPr>
          <w:bCs/>
          <w:i/>
        </w:rPr>
        <w:t xml:space="preserve"> </w:t>
      </w:r>
      <w:r w:rsidRPr="008F1D58">
        <w:rPr>
          <w:bCs/>
        </w:rPr>
        <w:t>means</w:t>
      </w:r>
      <w:r w:rsidRPr="00735DD2">
        <w:rPr>
          <w:bCs/>
          <w:i/>
        </w:rPr>
        <w:t xml:space="preserve"> that you may have to update the information if the status of the participant has changed.  F</w:t>
      </w:r>
      <w:r w:rsidRPr="00F05C44">
        <w:rPr>
          <w:bCs/>
          <w:i/>
        </w:rPr>
        <w:t>or</w:t>
      </w:r>
      <w:r w:rsidRPr="00CE7258">
        <w:rPr>
          <w:bCs/>
          <w:i/>
        </w:rPr>
        <w:t xml:space="preserve"> example,</w:t>
      </w:r>
      <w:r w:rsidR="001B2775" w:rsidRPr="00CE7258">
        <w:rPr>
          <w:bCs/>
          <w:i/>
        </w:rPr>
        <w:t xml:space="preserve"> if</w:t>
      </w:r>
      <w:r w:rsidRPr="00CE7258">
        <w:rPr>
          <w:bCs/>
          <w:i/>
        </w:rPr>
        <w:t xml:space="preserve"> in a previous reporting period you indicated the participant was </w:t>
      </w:r>
      <w:r w:rsidR="001B2775" w:rsidRPr="00CE7258">
        <w:rPr>
          <w:bCs/>
          <w:i/>
        </w:rPr>
        <w:t xml:space="preserve">“Enrolled” (i.e., field 23, option </w:t>
      </w:r>
      <w:r w:rsidR="00AC44D4" w:rsidRPr="00CE7258">
        <w:rPr>
          <w:bCs/>
          <w:i/>
        </w:rPr>
        <w:t>1</w:t>
      </w:r>
      <w:r w:rsidR="001B2775" w:rsidRPr="00CE7258">
        <w:rPr>
          <w:bCs/>
          <w:i/>
        </w:rPr>
        <w:t>) but in this reporting period the participant is no longer enrolled, you need to update the response from “Enrolled” to “Not Enrolled</w:t>
      </w:r>
      <w:r w:rsidR="000B3BA6" w:rsidRPr="00CE7258">
        <w:rPr>
          <w:bCs/>
          <w:i/>
        </w:rPr>
        <w:t>.”</w:t>
      </w:r>
    </w:p>
    <w:p w:rsidR="00F56BAB" w:rsidRDefault="00757786" w:rsidP="0012378D">
      <w:pPr>
        <w:pStyle w:val="BodyText2"/>
        <w:spacing w:after="0" w:line="240" w:lineRule="auto"/>
        <w:rPr>
          <w:bCs/>
          <w:color w:val="000000"/>
        </w:rPr>
      </w:pPr>
      <w:r>
        <w:rPr>
          <w:bCs/>
          <w:color w:val="000000"/>
        </w:rPr>
        <w:br w:type="page"/>
      </w:r>
    </w:p>
    <w:p w:rsidR="00F56BAB" w:rsidRPr="00CC327D" w:rsidRDefault="00F56BAB" w:rsidP="00CC327D">
      <w:pPr>
        <w:pStyle w:val="Heading4"/>
        <w:rPr>
          <w:rFonts w:eastAsia="MS Mincho"/>
        </w:rPr>
      </w:pPr>
      <w:r w:rsidRPr="00CC327D">
        <w:rPr>
          <w:rFonts w:eastAsia="MS Mincho"/>
        </w:rPr>
        <w:t>Definitions That Apply</w:t>
      </w:r>
    </w:p>
    <w:p w:rsidR="00F56BAB" w:rsidRDefault="00F56BAB" w:rsidP="00F56BAB">
      <w:pPr>
        <w:pStyle w:val="PlainText"/>
        <w:rPr>
          <w:rFonts w:ascii="Times New Roman" w:eastAsia="MS Mincho" w:hAnsi="Times New Roman" w:cs="Times New Roman"/>
          <w:sz w:val="24"/>
          <w:szCs w:val="24"/>
        </w:rPr>
      </w:pPr>
    </w:p>
    <w:p w:rsidR="00C40CD3" w:rsidRPr="008F1D58" w:rsidRDefault="00C40CD3" w:rsidP="00CC327D">
      <w:pPr>
        <w:pStyle w:val="StyleHeading3TimesNewRoman16ptAuto"/>
      </w:pPr>
      <w:r w:rsidRPr="008F1D58">
        <w:t>Bachelor’s Degree:</w:t>
      </w:r>
    </w:p>
    <w:p w:rsidR="00C40CD3" w:rsidRPr="00CE7258" w:rsidRDefault="00C40CD3" w:rsidP="00C40CD3">
      <w:pPr>
        <w:pStyle w:val="PlainText"/>
        <w:numPr>
          <w:ilvl w:val="0"/>
          <w:numId w:val="38"/>
        </w:numPr>
        <w:rPr>
          <w:rFonts w:ascii="Times New Roman" w:hAnsi="Times New Roman" w:cs="Times New Roman"/>
          <w:sz w:val="24"/>
          <w:szCs w:val="24"/>
        </w:rPr>
      </w:pPr>
      <w:r w:rsidRPr="00F05C44">
        <w:rPr>
          <w:rFonts w:ascii="Times New Roman" w:hAnsi="Times New Roman" w:cs="Times New Roman"/>
          <w:sz w:val="24"/>
          <w:szCs w:val="24"/>
          <w:u w:val="single"/>
        </w:rPr>
        <w:t>Equivale</w:t>
      </w:r>
      <w:r w:rsidRPr="00CE7258">
        <w:rPr>
          <w:rFonts w:ascii="Times New Roman" w:hAnsi="Times New Roman" w:cs="Times New Roman"/>
          <w:sz w:val="24"/>
          <w:szCs w:val="24"/>
          <w:u w:val="single"/>
        </w:rPr>
        <w:t>nt of a bachelor’s degree</w:t>
      </w:r>
      <w:r w:rsidRPr="00CE7258">
        <w:rPr>
          <w:rFonts w:ascii="Times New Roman" w:hAnsi="Times New Roman" w:cs="Times New Roman"/>
          <w:sz w:val="24"/>
          <w:szCs w:val="24"/>
        </w:rPr>
        <w:t xml:space="preserve"> </w:t>
      </w:r>
      <w:r w:rsidR="00E436D5" w:rsidRPr="00CE7258">
        <w:rPr>
          <w:rFonts w:ascii="Times New Roman" w:hAnsi="Times New Roman" w:cs="Times New Roman"/>
          <w:sz w:val="24"/>
          <w:szCs w:val="24"/>
        </w:rPr>
        <w:t>means any McNair participant who completed their undergraduate studies but did not earn a baccalaureate degree because their institution does not confer baccalaureate degrees until the student is enrolled in a graduate program or has completed their graduate studies.</w:t>
      </w:r>
    </w:p>
    <w:p w:rsidR="00C40CD3" w:rsidRPr="00CE7258" w:rsidRDefault="00C40CD3" w:rsidP="00C40CD3">
      <w:pPr>
        <w:pStyle w:val="PlainText"/>
        <w:numPr>
          <w:ilvl w:val="0"/>
          <w:numId w:val="38"/>
        </w:numPr>
        <w:rPr>
          <w:rFonts w:ascii="Times New Roman" w:hAnsi="Times New Roman" w:cs="Times New Roman"/>
          <w:sz w:val="24"/>
          <w:szCs w:val="24"/>
        </w:rPr>
      </w:pPr>
      <w:r w:rsidRPr="00CE7258">
        <w:rPr>
          <w:rFonts w:ascii="Times New Roman" w:hAnsi="Times New Roman" w:cs="Times New Roman"/>
          <w:sz w:val="24"/>
          <w:szCs w:val="24"/>
          <w:u w:val="single"/>
        </w:rPr>
        <w:t>Graduating Cohort Year of Bachelor’s Degree</w:t>
      </w:r>
      <w:r w:rsidRPr="00CE7258">
        <w:rPr>
          <w:rFonts w:ascii="Times New Roman" w:hAnsi="Times New Roman" w:cs="Times New Roman"/>
          <w:sz w:val="24"/>
          <w:szCs w:val="24"/>
        </w:rPr>
        <w:t xml:space="preserve"> means the year in which the participant e</w:t>
      </w:r>
      <w:r w:rsidR="004C45DC" w:rsidRPr="00CE7258">
        <w:rPr>
          <w:rFonts w:ascii="Times New Roman" w:hAnsi="Times New Roman" w:cs="Times New Roman"/>
          <w:sz w:val="24"/>
          <w:szCs w:val="24"/>
        </w:rPr>
        <w:t>arned their bachelor’s degree.</w:t>
      </w:r>
    </w:p>
    <w:p w:rsidR="00C40CD3" w:rsidRPr="00CE7258" w:rsidRDefault="00C40CD3" w:rsidP="00C40CD3">
      <w:pPr>
        <w:pStyle w:val="PlainText"/>
        <w:ind w:left="720"/>
        <w:rPr>
          <w:rFonts w:ascii="Times New Roman" w:eastAsia="MS Mincho" w:hAnsi="Times New Roman" w:cs="Times New Roman"/>
          <w:b/>
          <w:sz w:val="24"/>
          <w:szCs w:val="24"/>
        </w:rPr>
      </w:pPr>
    </w:p>
    <w:p w:rsidR="004969D8" w:rsidRPr="00CE7258" w:rsidRDefault="00E23499" w:rsidP="00C40CD3">
      <w:pPr>
        <w:pStyle w:val="PlainText"/>
        <w:rPr>
          <w:rFonts w:ascii="Times New Roman" w:eastAsia="MS Mincho" w:hAnsi="Times New Roman" w:cs="Times New Roman"/>
          <w:b/>
          <w:sz w:val="24"/>
          <w:szCs w:val="24"/>
        </w:rPr>
      </w:pPr>
      <w:r w:rsidRPr="00CE7258">
        <w:rPr>
          <w:rFonts w:ascii="Times New Roman" w:eastAsia="MS Mincho" w:hAnsi="Times New Roman" w:cs="Times New Roman"/>
          <w:b/>
          <w:sz w:val="24"/>
          <w:szCs w:val="24"/>
        </w:rPr>
        <w:t xml:space="preserve">Benchmark </w:t>
      </w:r>
      <w:r w:rsidRPr="00CE7258">
        <w:rPr>
          <w:rFonts w:ascii="Times New Roman" w:eastAsia="MS Mincho" w:hAnsi="Times New Roman" w:cs="Times New Roman"/>
          <w:sz w:val="24"/>
          <w:szCs w:val="24"/>
        </w:rPr>
        <w:t>means</w:t>
      </w:r>
      <w:r w:rsidRPr="00CE7258">
        <w:rPr>
          <w:rFonts w:ascii="Times New Roman" w:eastAsia="MS Mincho" w:hAnsi="Times New Roman" w:cs="Times New Roman"/>
          <w:b/>
          <w:sz w:val="24"/>
          <w:szCs w:val="24"/>
        </w:rPr>
        <w:t xml:space="preserve"> </w:t>
      </w:r>
      <w:r w:rsidRPr="00CE7258">
        <w:rPr>
          <w:rFonts w:ascii="Times New Roman" w:eastAsia="MS Mincho" w:hAnsi="Times New Roman" w:cs="Times New Roman"/>
          <w:sz w:val="24"/>
          <w:szCs w:val="24"/>
        </w:rPr>
        <w:t>a s</w:t>
      </w:r>
      <w:r w:rsidR="008D665E" w:rsidRPr="00CE7258">
        <w:rPr>
          <w:rFonts w:ascii="Times New Roman" w:hAnsi="Times New Roman" w:cs="Times New Roman"/>
          <w:sz w:val="24"/>
          <w:szCs w:val="24"/>
          <w:shd w:val="clear" w:color="auto" w:fill="FFFFFF"/>
        </w:rPr>
        <w:t>tandard, or a set of standards, used as a point of reference for evaluating performance or level of quality.</w:t>
      </w:r>
    </w:p>
    <w:p w:rsidR="004969D8" w:rsidRPr="00CE7258" w:rsidRDefault="004969D8" w:rsidP="00C40CD3">
      <w:pPr>
        <w:pStyle w:val="PlainText"/>
        <w:rPr>
          <w:rFonts w:ascii="Times New Roman" w:eastAsia="MS Mincho" w:hAnsi="Times New Roman" w:cs="Times New Roman"/>
          <w:b/>
          <w:sz w:val="24"/>
          <w:szCs w:val="24"/>
        </w:rPr>
      </w:pPr>
    </w:p>
    <w:p w:rsidR="00C40CD3" w:rsidRPr="00CE7258" w:rsidRDefault="00C40CD3" w:rsidP="00C40CD3">
      <w:pPr>
        <w:pStyle w:val="PlainText"/>
        <w:rPr>
          <w:rFonts w:ascii="Times New Roman" w:eastAsia="MS Mincho" w:hAnsi="Times New Roman" w:cs="Times New Roman"/>
          <w:i/>
          <w:sz w:val="24"/>
          <w:szCs w:val="24"/>
        </w:rPr>
      </w:pPr>
      <w:r w:rsidRPr="00CE7258">
        <w:rPr>
          <w:rFonts w:ascii="Times New Roman" w:eastAsia="MS Mincho" w:hAnsi="Times New Roman" w:cs="Times New Roman"/>
          <w:b/>
          <w:sz w:val="24"/>
          <w:szCs w:val="24"/>
        </w:rPr>
        <w:t>Current Participant</w:t>
      </w:r>
      <w:r w:rsidRPr="00CE7258">
        <w:rPr>
          <w:rFonts w:ascii="Times New Roman" w:eastAsia="MS Mincho" w:hAnsi="Times New Roman" w:cs="Times New Roman"/>
          <w:sz w:val="24"/>
          <w:szCs w:val="24"/>
        </w:rPr>
        <w:t xml:space="preserve"> means a participant who was served by the project in the reporting period.  </w:t>
      </w:r>
      <w:r w:rsidRPr="00CE7258">
        <w:rPr>
          <w:rFonts w:ascii="Times New Roman" w:eastAsia="MS Mincho" w:hAnsi="Times New Roman" w:cs="Times New Roman"/>
          <w:i/>
          <w:sz w:val="24"/>
          <w:szCs w:val="24"/>
        </w:rPr>
        <w:t xml:space="preserve">(Note: The sum of new and continuing participants should equal the total number of participants served during the </w:t>
      </w:r>
      <w:r w:rsidR="002C6B05" w:rsidRPr="00CE7258">
        <w:rPr>
          <w:rFonts w:ascii="Times New Roman" w:eastAsia="MS Mincho" w:hAnsi="Times New Roman" w:cs="Times New Roman"/>
          <w:i/>
          <w:sz w:val="24"/>
          <w:szCs w:val="24"/>
        </w:rPr>
        <w:t>201</w:t>
      </w:r>
      <w:r w:rsidR="002D7546" w:rsidRPr="00CE7258">
        <w:rPr>
          <w:rFonts w:ascii="Times New Roman" w:eastAsia="MS Mincho" w:hAnsi="Times New Roman" w:cs="Times New Roman"/>
          <w:i/>
          <w:sz w:val="24"/>
          <w:szCs w:val="24"/>
        </w:rPr>
        <w:t>8</w:t>
      </w:r>
      <w:r w:rsidR="002C6B05" w:rsidRPr="00CE7258">
        <w:rPr>
          <w:rFonts w:ascii="Times New Roman" w:eastAsia="MS Mincho" w:hAnsi="Times New Roman" w:cs="Times New Roman"/>
          <w:i/>
          <w:sz w:val="24"/>
          <w:szCs w:val="24"/>
        </w:rPr>
        <w:t>-1</w:t>
      </w:r>
      <w:r w:rsidR="002D7546" w:rsidRPr="00CE7258">
        <w:rPr>
          <w:rFonts w:ascii="Times New Roman" w:eastAsia="MS Mincho" w:hAnsi="Times New Roman" w:cs="Times New Roman"/>
          <w:i/>
          <w:sz w:val="24"/>
          <w:szCs w:val="24"/>
        </w:rPr>
        <w:t>9</w:t>
      </w:r>
      <w:r w:rsidRPr="00CE7258">
        <w:rPr>
          <w:rFonts w:ascii="Times New Roman" w:eastAsia="MS Mincho" w:hAnsi="Times New Roman" w:cs="Times New Roman"/>
          <w:i/>
          <w:sz w:val="24"/>
          <w:szCs w:val="24"/>
        </w:rPr>
        <w:t xml:space="preserve"> reporting period.)</w:t>
      </w:r>
    </w:p>
    <w:p w:rsidR="00C40CD3" w:rsidRPr="00CE7258" w:rsidRDefault="00C40CD3" w:rsidP="00C40CD3">
      <w:pPr>
        <w:pStyle w:val="PlainText"/>
        <w:ind w:left="720"/>
        <w:rPr>
          <w:rFonts w:ascii="Times New Roman" w:eastAsia="MS Mincho" w:hAnsi="Times New Roman" w:cs="Times New Roman"/>
          <w:sz w:val="24"/>
          <w:szCs w:val="24"/>
        </w:rPr>
      </w:pPr>
    </w:p>
    <w:p w:rsidR="00C40CD3" w:rsidRPr="00CE7258" w:rsidRDefault="00C40CD3" w:rsidP="00C40CD3">
      <w:pPr>
        <w:pStyle w:val="PlainText"/>
        <w:outlineLvl w:val="0"/>
        <w:rPr>
          <w:rFonts w:ascii="Times New Roman" w:eastAsia="MS Mincho" w:hAnsi="Times New Roman" w:cs="Times New Roman"/>
          <w:b/>
          <w:bCs/>
          <w:sz w:val="24"/>
          <w:szCs w:val="24"/>
        </w:rPr>
      </w:pPr>
      <w:r w:rsidRPr="00CE7258">
        <w:rPr>
          <w:rFonts w:ascii="Times New Roman" w:eastAsia="MS Mincho" w:hAnsi="Times New Roman" w:cs="Times New Roman"/>
          <w:b/>
          <w:bCs/>
          <w:sz w:val="24"/>
          <w:szCs w:val="24"/>
        </w:rPr>
        <w:t>Eligibility Status:</w:t>
      </w:r>
    </w:p>
    <w:p w:rsidR="00C40CD3" w:rsidRPr="00CE7258" w:rsidRDefault="00C40CD3" w:rsidP="00C40CD3">
      <w:pPr>
        <w:pStyle w:val="PlainText"/>
        <w:numPr>
          <w:ilvl w:val="0"/>
          <w:numId w:val="36"/>
        </w:numPr>
        <w:ind w:left="720"/>
        <w:rPr>
          <w:rFonts w:ascii="Times New Roman" w:eastAsia="MS Mincho" w:hAnsi="Times New Roman" w:cs="Times New Roman"/>
          <w:sz w:val="24"/>
          <w:szCs w:val="24"/>
        </w:rPr>
      </w:pPr>
      <w:r w:rsidRPr="00CE7258">
        <w:rPr>
          <w:rFonts w:ascii="Times New Roman" w:eastAsia="MS Mincho" w:hAnsi="Times New Roman" w:cs="Times New Roman"/>
          <w:sz w:val="24"/>
          <w:szCs w:val="24"/>
          <w:u w:val="single"/>
        </w:rPr>
        <w:t>Low-income individual</w:t>
      </w:r>
      <w:r w:rsidRPr="00CE7258">
        <w:rPr>
          <w:rFonts w:ascii="Times New Roman" w:eastAsia="MS Mincho" w:hAnsi="Times New Roman" w:cs="Times New Roman"/>
          <w:sz w:val="24"/>
          <w:szCs w:val="24"/>
        </w:rPr>
        <w:t xml:space="preserve"> means an individual whose family’s taxable income did not exceed 150 percent of the poverty level amount in the calendar year preceding the year in which the individual initially participated in the project. The poverty level amount is determined using criteria of poverty established by the Bureau of the Census of t</w:t>
      </w:r>
      <w:r w:rsidR="00C16174" w:rsidRPr="00CE7258">
        <w:rPr>
          <w:rFonts w:ascii="Times New Roman" w:eastAsia="MS Mincho" w:hAnsi="Times New Roman" w:cs="Times New Roman"/>
          <w:sz w:val="24"/>
          <w:szCs w:val="24"/>
        </w:rPr>
        <w:t>he U.S. Department of Commerce.</w:t>
      </w:r>
    </w:p>
    <w:p w:rsidR="00C40CD3" w:rsidRPr="00CE7258" w:rsidRDefault="00C40CD3" w:rsidP="00C40CD3">
      <w:pPr>
        <w:pStyle w:val="PlainText"/>
        <w:numPr>
          <w:ilvl w:val="0"/>
          <w:numId w:val="36"/>
        </w:numPr>
        <w:ind w:left="720"/>
        <w:rPr>
          <w:rFonts w:ascii="Times New Roman" w:eastAsia="MS Mincho" w:hAnsi="Times New Roman" w:cs="Times New Roman"/>
          <w:sz w:val="24"/>
          <w:szCs w:val="24"/>
        </w:rPr>
      </w:pPr>
      <w:r w:rsidRPr="00CE7258">
        <w:rPr>
          <w:rFonts w:ascii="Times New Roman" w:eastAsia="MS Mincho" w:hAnsi="Times New Roman" w:cs="Times New Roman"/>
          <w:sz w:val="24"/>
          <w:szCs w:val="24"/>
          <w:u w:val="single"/>
        </w:rPr>
        <w:t>First-generation college student</w:t>
      </w:r>
      <w:r w:rsidRPr="00CE7258">
        <w:rPr>
          <w:rFonts w:ascii="Times New Roman" w:eastAsia="MS Mincho" w:hAnsi="Times New Roman" w:cs="Times New Roman"/>
          <w:sz w:val="24"/>
          <w:szCs w:val="24"/>
        </w:rPr>
        <w:t xml:space="preserve"> means (1) an individual neither of whose natural or adoptive parents received a baccalaureate degree; or (2) an individual who, prior to the age of 18, regularly resided with and received support from only one parent and whose supporting parent did not receive a baccalaureate degree; or (3) an individual who, prior to the age of 18, did not regularly reside with or receive support from a natural or adop</w:t>
      </w:r>
      <w:r w:rsidR="00C16174" w:rsidRPr="00CE7258">
        <w:rPr>
          <w:rFonts w:ascii="Times New Roman" w:eastAsia="MS Mincho" w:hAnsi="Times New Roman" w:cs="Times New Roman"/>
          <w:sz w:val="24"/>
          <w:szCs w:val="24"/>
        </w:rPr>
        <w:t>tive parent.</w:t>
      </w:r>
    </w:p>
    <w:p w:rsidR="00D4789F" w:rsidRPr="00CE7258" w:rsidRDefault="00D4789F" w:rsidP="00083EB6">
      <w:pPr>
        <w:pStyle w:val="PlainText"/>
        <w:numPr>
          <w:ilvl w:val="0"/>
          <w:numId w:val="36"/>
        </w:numPr>
        <w:ind w:left="720"/>
        <w:rPr>
          <w:rFonts w:ascii="Times New Roman" w:eastAsia="MS Mincho" w:hAnsi="Times New Roman" w:cs="Times New Roman"/>
          <w:sz w:val="24"/>
          <w:szCs w:val="24"/>
        </w:rPr>
      </w:pPr>
      <w:r w:rsidRPr="00CE7258">
        <w:rPr>
          <w:rFonts w:ascii="Times New Roman" w:eastAsia="MS Mincho" w:hAnsi="Times New Roman" w:cs="Times New Roman"/>
          <w:sz w:val="24"/>
          <w:szCs w:val="24"/>
          <w:u w:val="single"/>
        </w:rPr>
        <w:t>Underrepresented group in</w:t>
      </w:r>
      <w:r w:rsidR="00C40CD3" w:rsidRPr="00CE7258">
        <w:rPr>
          <w:rFonts w:ascii="Times New Roman" w:eastAsia="MS Mincho" w:hAnsi="Times New Roman" w:cs="Times New Roman"/>
          <w:sz w:val="24"/>
          <w:szCs w:val="24"/>
          <w:u w:val="single"/>
        </w:rPr>
        <w:t xml:space="preserve"> graduate education</w:t>
      </w:r>
      <w:r w:rsidR="00083EB6" w:rsidRPr="00CE7258">
        <w:rPr>
          <w:rFonts w:ascii="Times New Roman" w:eastAsia="MS Mincho" w:hAnsi="Times New Roman" w:cs="Times New Roman"/>
          <w:sz w:val="24"/>
          <w:szCs w:val="24"/>
          <w:u w:val="single"/>
        </w:rPr>
        <w:t xml:space="preserve"> means</w:t>
      </w:r>
      <w:r w:rsidR="00C40CD3" w:rsidRPr="00CE7258">
        <w:rPr>
          <w:rFonts w:ascii="Times New Roman" w:eastAsia="MS Mincho" w:hAnsi="Times New Roman" w:cs="Times New Roman"/>
          <w:sz w:val="24"/>
          <w:szCs w:val="24"/>
        </w:rPr>
        <w:t xml:space="preserve"> </w:t>
      </w:r>
      <w:r w:rsidR="00083EB6" w:rsidRPr="00CE7258">
        <w:rPr>
          <w:rFonts w:ascii="Times New Roman" w:eastAsia="MS Mincho" w:hAnsi="Times New Roman" w:cs="Times New Roman"/>
          <w:sz w:val="24"/>
          <w:szCs w:val="24"/>
        </w:rPr>
        <w:t>(1) an individual who is a member of one (or more) of the</w:t>
      </w:r>
      <w:r w:rsidR="00C40CD3" w:rsidRPr="00CE7258">
        <w:rPr>
          <w:rFonts w:ascii="Times New Roman" w:eastAsia="MS Mincho" w:hAnsi="Times New Roman" w:cs="Times New Roman"/>
          <w:sz w:val="24"/>
          <w:szCs w:val="24"/>
        </w:rPr>
        <w:t xml:space="preserve"> following ethnic and racial groups: </w:t>
      </w:r>
      <w:r w:rsidR="00C40CD3" w:rsidRPr="00CE7258">
        <w:rPr>
          <w:rFonts w:ascii="Times New Roman" w:hAnsi="Times New Roman" w:cs="Times New Roman"/>
          <w:color w:val="000000"/>
          <w:sz w:val="24"/>
          <w:szCs w:val="24"/>
        </w:rPr>
        <w:t>Black</w:t>
      </w:r>
      <w:r w:rsidR="00083EB6" w:rsidRPr="00CE7258">
        <w:rPr>
          <w:rFonts w:ascii="Times New Roman" w:hAnsi="Times New Roman" w:cs="Times New Roman"/>
          <w:color w:val="000000"/>
          <w:sz w:val="24"/>
          <w:szCs w:val="24"/>
        </w:rPr>
        <w:t>,</w:t>
      </w:r>
      <w:r w:rsidR="00CB0ABD" w:rsidRPr="00CE7258">
        <w:rPr>
          <w:rFonts w:ascii="Times New Roman" w:hAnsi="Times New Roman" w:cs="Times New Roman"/>
          <w:color w:val="000000"/>
          <w:sz w:val="24"/>
          <w:szCs w:val="24"/>
        </w:rPr>
        <w:t xml:space="preserve"> </w:t>
      </w:r>
      <w:r w:rsidR="00C40CD3" w:rsidRPr="00CE7258">
        <w:rPr>
          <w:rFonts w:ascii="Times New Roman" w:hAnsi="Times New Roman" w:cs="Times New Roman"/>
          <w:color w:val="000000"/>
          <w:sz w:val="24"/>
          <w:szCs w:val="24"/>
        </w:rPr>
        <w:t>Hispanic, American Indian, Alaskan Native, Native Hawaiians and Native American Pacific Islanders.</w:t>
      </w:r>
      <w:r w:rsidR="002D7546" w:rsidRPr="00CE7258">
        <w:rPr>
          <w:rFonts w:ascii="Times New Roman" w:hAnsi="Times New Roman" w:cs="Times New Roman"/>
          <w:color w:val="000000"/>
          <w:sz w:val="24"/>
          <w:szCs w:val="24"/>
        </w:rPr>
        <w:t xml:space="preserve">  </w:t>
      </w:r>
      <w:r w:rsidR="00083EB6" w:rsidRPr="00CE7258">
        <w:rPr>
          <w:rFonts w:ascii="Times New Roman" w:hAnsi="Times New Roman" w:cs="Times New Roman"/>
          <w:color w:val="000000"/>
          <w:sz w:val="24"/>
          <w:szCs w:val="24"/>
        </w:rPr>
        <w:t xml:space="preserve">(2) An individual </w:t>
      </w:r>
      <w:r w:rsidRPr="00CE7258">
        <w:rPr>
          <w:rFonts w:ascii="Times New Roman" w:hAnsi="Times New Roman" w:cs="Times New Roman"/>
          <w:sz w:val="24"/>
          <w:szCs w:val="24"/>
        </w:rPr>
        <w:t xml:space="preserve">is </w:t>
      </w:r>
      <w:r w:rsidR="00083EB6" w:rsidRPr="00CE7258">
        <w:rPr>
          <w:rFonts w:ascii="Times New Roman" w:hAnsi="Times New Roman" w:cs="Times New Roman"/>
          <w:sz w:val="24"/>
          <w:szCs w:val="24"/>
        </w:rPr>
        <w:t xml:space="preserve">a member of a group that is </w:t>
      </w:r>
      <w:r w:rsidRPr="00CE7258">
        <w:rPr>
          <w:rFonts w:ascii="Times New Roman" w:hAnsi="Times New Roman" w:cs="Times New Roman"/>
          <w:sz w:val="24"/>
          <w:szCs w:val="24"/>
        </w:rPr>
        <w:t>underrepresented in certain academic disciplines as documented by standard statistical references or other national survey data submitted to and accepted by the Secretary on a case-by-case basis.</w:t>
      </w:r>
    </w:p>
    <w:p w:rsidR="00C40CD3" w:rsidRPr="00CE7258" w:rsidRDefault="00C40CD3" w:rsidP="00C40CD3">
      <w:pPr>
        <w:pStyle w:val="PlainText"/>
        <w:ind w:left="270"/>
        <w:rPr>
          <w:rFonts w:ascii="Times New Roman" w:eastAsia="MS Mincho" w:hAnsi="Times New Roman" w:cs="Times New Roman"/>
          <w:sz w:val="24"/>
          <w:szCs w:val="24"/>
        </w:rPr>
      </w:pPr>
    </w:p>
    <w:p w:rsidR="00C40CD3" w:rsidRPr="00CE7258" w:rsidRDefault="00C40CD3" w:rsidP="00C40CD3">
      <w:pPr>
        <w:pStyle w:val="PlainText"/>
        <w:rPr>
          <w:rFonts w:ascii="Times New Roman" w:eastAsia="MS Mincho" w:hAnsi="Times New Roman" w:cs="Times New Roman"/>
          <w:b/>
          <w:sz w:val="24"/>
          <w:szCs w:val="24"/>
        </w:rPr>
      </w:pPr>
      <w:r w:rsidRPr="00CE7258">
        <w:rPr>
          <w:rFonts w:ascii="Times New Roman" w:eastAsia="MS Mincho" w:hAnsi="Times New Roman" w:cs="Times New Roman"/>
          <w:b/>
          <w:sz w:val="24"/>
          <w:szCs w:val="24"/>
        </w:rPr>
        <w:t>Enrollment Status:</w:t>
      </w:r>
    </w:p>
    <w:p w:rsidR="00C40CD3" w:rsidRPr="00CE7258" w:rsidRDefault="00C40CD3" w:rsidP="00C40CD3">
      <w:pPr>
        <w:pStyle w:val="PlainText"/>
        <w:numPr>
          <w:ilvl w:val="0"/>
          <w:numId w:val="37"/>
        </w:numPr>
        <w:rPr>
          <w:rFonts w:ascii="Times New Roman" w:eastAsia="MS Mincho" w:hAnsi="Times New Roman" w:cs="Times New Roman"/>
          <w:sz w:val="24"/>
          <w:szCs w:val="24"/>
        </w:rPr>
      </w:pPr>
      <w:r w:rsidRPr="00CE7258">
        <w:rPr>
          <w:rFonts w:ascii="Times New Roman" w:hAnsi="Times New Roman" w:cs="Times New Roman"/>
          <w:sz w:val="24"/>
          <w:szCs w:val="24"/>
          <w:u w:val="single"/>
        </w:rPr>
        <w:t>Enrolled</w:t>
      </w:r>
      <w:r w:rsidRPr="00CE7258">
        <w:rPr>
          <w:rFonts w:ascii="Times New Roman" w:hAnsi="Times New Roman" w:cs="Times New Roman"/>
          <w:sz w:val="24"/>
          <w:szCs w:val="24"/>
        </w:rPr>
        <w:t xml:space="preserve"> is defined as a student who was enrolled in postsecondary education at least one term in the</w:t>
      </w:r>
      <w:r w:rsidR="00C16174" w:rsidRPr="00CE7258">
        <w:rPr>
          <w:rFonts w:ascii="Times New Roman" w:hAnsi="Times New Roman" w:cs="Times New Roman"/>
          <w:sz w:val="24"/>
          <w:szCs w:val="24"/>
        </w:rPr>
        <w:t xml:space="preserve"> academic year being reported.</w:t>
      </w:r>
    </w:p>
    <w:p w:rsidR="00C40CD3" w:rsidRPr="00CE7258" w:rsidRDefault="00C40CD3" w:rsidP="00C40CD3">
      <w:pPr>
        <w:pStyle w:val="PlainText"/>
        <w:numPr>
          <w:ilvl w:val="0"/>
          <w:numId w:val="37"/>
        </w:numPr>
        <w:rPr>
          <w:rFonts w:ascii="Times New Roman" w:eastAsia="MS Mincho" w:hAnsi="Times New Roman" w:cs="Times New Roman"/>
          <w:sz w:val="24"/>
          <w:szCs w:val="24"/>
        </w:rPr>
      </w:pPr>
      <w:r w:rsidRPr="00CE7258">
        <w:rPr>
          <w:rFonts w:ascii="Times New Roman" w:hAnsi="Times New Roman" w:cs="Times New Roman"/>
          <w:sz w:val="24"/>
          <w:szCs w:val="24"/>
          <w:u w:val="single"/>
        </w:rPr>
        <w:t>Not enrolled</w:t>
      </w:r>
      <w:r w:rsidRPr="00CE7258">
        <w:rPr>
          <w:rFonts w:ascii="Times New Roman" w:hAnsi="Times New Roman" w:cs="Times New Roman"/>
          <w:sz w:val="24"/>
          <w:szCs w:val="24"/>
        </w:rPr>
        <w:t xml:space="preserve"> is defined as a student who </w:t>
      </w:r>
      <w:r w:rsidR="001A2A6E" w:rsidRPr="00CE7258">
        <w:rPr>
          <w:rFonts w:ascii="Times New Roman" w:hAnsi="Times New Roman" w:cs="Times New Roman"/>
          <w:sz w:val="24"/>
          <w:szCs w:val="24"/>
        </w:rPr>
        <w:t>did not complete</w:t>
      </w:r>
      <w:r w:rsidRPr="00CE7258">
        <w:rPr>
          <w:rFonts w:ascii="Times New Roman" w:hAnsi="Times New Roman" w:cs="Times New Roman"/>
          <w:sz w:val="24"/>
          <w:szCs w:val="24"/>
        </w:rPr>
        <w:t xml:space="preserve"> any of the terms in the academic year being reported.</w:t>
      </w:r>
    </w:p>
    <w:p w:rsidR="00C40CD3" w:rsidRPr="00CE7258" w:rsidRDefault="00C40CD3" w:rsidP="00C40CD3">
      <w:pPr>
        <w:pStyle w:val="PlainText"/>
        <w:outlineLvl w:val="0"/>
        <w:rPr>
          <w:rFonts w:ascii="Times New Roman" w:hAnsi="Times New Roman" w:cs="Times New Roman"/>
          <w:sz w:val="24"/>
          <w:szCs w:val="24"/>
        </w:rPr>
      </w:pPr>
    </w:p>
    <w:p w:rsidR="002D7546" w:rsidRPr="00CE7258" w:rsidRDefault="002D7546" w:rsidP="00A55EA7">
      <w:pPr>
        <w:pStyle w:val="BodyText"/>
        <w:ind w:left="120" w:right="270"/>
      </w:pPr>
      <w:r w:rsidRPr="00CE7258">
        <w:rPr>
          <w:rFonts w:eastAsia="MS Mincho"/>
          <w:b/>
        </w:rPr>
        <w:t xml:space="preserve">Ethnicity: </w:t>
      </w:r>
      <w:r w:rsidRPr="00CE7258">
        <w:t xml:space="preserve">determines whether a person is of Hispanic origin or not. </w:t>
      </w:r>
      <w:r w:rsidR="00C324B0" w:rsidRPr="00CE7258">
        <w:t xml:space="preserve"> </w:t>
      </w:r>
      <w:r w:rsidRPr="00CE7258">
        <w:t>For this reason, ethnicity is broken out in two categories, Hispanic or Latino and Not Hispanic or Latino. When grantees report an individual as “Hispanic or Latino</w:t>
      </w:r>
      <w:r w:rsidR="00C324B0" w:rsidRPr="00CE7258">
        <w:t>,</w:t>
      </w:r>
      <w:r w:rsidRPr="00CE7258">
        <w:t>” they should also, in separate fields, report a racial classification for the same individual.</w:t>
      </w:r>
    </w:p>
    <w:p w:rsidR="002D7546" w:rsidRPr="00CE7258" w:rsidRDefault="002D7546" w:rsidP="00C40CD3">
      <w:pPr>
        <w:pStyle w:val="PlainText"/>
        <w:rPr>
          <w:rFonts w:ascii="Times New Roman" w:eastAsia="MS Mincho" w:hAnsi="Times New Roman" w:cs="Times New Roman"/>
          <w:b/>
          <w:sz w:val="24"/>
          <w:szCs w:val="24"/>
        </w:rPr>
      </w:pPr>
    </w:p>
    <w:p w:rsidR="002D7546" w:rsidRPr="00CE7258" w:rsidRDefault="002D7546" w:rsidP="00C40CD3">
      <w:pPr>
        <w:pStyle w:val="PlainText"/>
        <w:rPr>
          <w:rFonts w:ascii="Times New Roman" w:eastAsia="MS Mincho" w:hAnsi="Times New Roman" w:cs="Times New Roman"/>
          <w:b/>
          <w:sz w:val="24"/>
          <w:szCs w:val="24"/>
        </w:rPr>
      </w:pPr>
    </w:p>
    <w:p w:rsidR="00C40CD3" w:rsidRPr="00A55EA7" w:rsidRDefault="00C40CD3" w:rsidP="001B2775">
      <w:pPr>
        <w:pStyle w:val="ListParagraph"/>
        <w:numPr>
          <w:ilvl w:val="0"/>
          <w:numId w:val="40"/>
        </w:numPr>
        <w:tabs>
          <w:tab w:val="left" w:pos="-720"/>
          <w:tab w:val="left" w:pos="720"/>
        </w:tabs>
        <w:suppressAutoHyphens/>
        <w:ind w:left="720" w:right="-59"/>
      </w:pPr>
      <w:r w:rsidRPr="00A55EA7">
        <w:rPr>
          <w:b/>
        </w:rPr>
        <w:t xml:space="preserve">Hispanic or Latino </w:t>
      </w:r>
      <w:r w:rsidRPr="00A55EA7">
        <w:t>– means a person of Mexican, Puerto Rican, Cuban, Central or South American or other Spanish culture</w:t>
      </w:r>
      <w:r w:rsidR="00C16174" w:rsidRPr="00A55EA7">
        <w:t xml:space="preserve"> or origin, regardless of race.</w:t>
      </w:r>
    </w:p>
    <w:p w:rsidR="00C40CD3" w:rsidRPr="00A55EA7" w:rsidRDefault="00C40CD3" w:rsidP="00C40CD3">
      <w:pPr>
        <w:pStyle w:val="ListParagraph"/>
        <w:tabs>
          <w:tab w:val="left" w:pos="-720"/>
          <w:tab w:val="left" w:pos="990"/>
        </w:tabs>
        <w:suppressAutoHyphens/>
        <w:ind w:left="540" w:right="-900"/>
      </w:pPr>
    </w:p>
    <w:p w:rsidR="005F092A" w:rsidRPr="00735DD2" w:rsidRDefault="005F092A" w:rsidP="00660E4D">
      <w:pPr>
        <w:outlineLvl w:val="0"/>
      </w:pPr>
      <w:r w:rsidRPr="008F1D58">
        <w:rPr>
          <w:b/>
        </w:rPr>
        <w:t>Graduate education</w:t>
      </w:r>
      <w:r w:rsidRPr="00A55EA7">
        <w:t xml:space="preserve"> </w:t>
      </w:r>
      <w:r w:rsidRPr="008F1D58">
        <w:t xml:space="preserve">is defined as </w:t>
      </w:r>
      <w:r w:rsidRPr="008F1D58">
        <w:rPr>
          <w:shd w:val="clear" w:color="auto" w:fill="FFFFFF"/>
        </w:rPr>
        <w:t>studies beyond the bachelor's degree leading to a postbaccalaureate degree.</w:t>
      </w:r>
      <w:r w:rsidRPr="00735DD2">
        <w:t xml:space="preserve"> </w:t>
      </w:r>
    </w:p>
    <w:p w:rsidR="005F092A" w:rsidRPr="00A55EA7" w:rsidRDefault="005F092A" w:rsidP="00660E4D">
      <w:pPr>
        <w:outlineLvl w:val="0"/>
      </w:pPr>
    </w:p>
    <w:p w:rsidR="00660E4D" w:rsidRPr="00CE7258" w:rsidRDefault="00660E4D" w:rsidP="00660E4D">
      <w:pPr>
        <w:outlineLvl w:val="0"/>
        <w:rPr>
          <w:color w:val="000000"/>
          <w:shd w:val="clear" w:color="auto" w:fill="FFFFFF"/>
        </w:rPr>
      </w:pPr>
      <w:r w:rsidRPr="008F1D58">
        <w:rPr>
          <w:b/>
        </w:rPr>
        <w:t>Integrated Postsecondary Educat</w:t>
      </w:r>
      <w:r w:rsidRPr="00735DD2">
        <w:rPr>
          <w:b/>
        </w:rPr>
        <w:t>ion Data System (IPEDS)</w:t>
      </w:r>
      <w:r w:rsidRPr="00735DD2">
        <w:t xml:space="preserve"> is </w:t>
      </w:r>
      <w:r w:rsidRPr="00F05C44">
        <w:rPr>
          <w:color w:val="000000"/>
          <w:shd w:val="clear" w:color="auto" w:fill="FFFFFF"/>
        </w:rPr>
        <w:t>the primary s</w:t>
      </w:r>
      <w:r w:rsidRPr="00CE7258">
        <w:rPr>
          <w:color w:val="000000"/>
          <w:shd w:val="clear" w:color="auto" w:fill="FFFFFF"/>
        </w:rPr>
        <w:t>ource for data on colleges, universities, and technical and vocational postsecondary institutions in the United States.</w:t>
      </w:r>
    </w:p>
    <w:p w:rsidR="00C40CD3" w:rsidRPr="00CE7258" w:rsidRDefault="00C40CD3" w:rsidP="00C40CD3">
      <w:pPr>
        <w:pStyle w:val="PlainText"/>
        <w:rPr>
          <w:rFonts w:ascii="Times New Roman" w:eastAsia="MS Mincho" w:hAnsi="Times New Roman" w:cs="Times New Roman"/>
          <w:b/>
          <w:sz w:val="24"/>
          <w:szCs w:val="24"/>
        </w:rPr>
      </w:pPr>
    </w:p>
    <w:p w:rsidR="00F56BAB" w:rsidRPr="00CE7258" w:rsidRDefault="00F56BAB" w:rsidP="00C40CD3">
      <w:pPr>
        <w:pStyle w:val="PlainText"/>
        <w:outlineLvl w:val="0"/>
        <w:rPr>
          <w:rFonts w:ascii="Times New Roman" w:eastAsia="MS Mincho" w:hAnsi="Times New Roman" w:cs="Times New Roman"/>
          <w:b/>
          <w:bCs/>
          <w:sz w:val="24"/>
          <w:szCs w:val="24"/>
        </w:rPr>
      </w:pPr>
      <w:r w:rsidRPr="00CE7258">
        <w:rPr>
          <w:rFonts w:ascii="Times New Roman" w:eastAsia="MS Mincho" w:hAnsi="Times New Roman" w:cs="Times New Roman"/>
          <w:b/>
          <w:bCs/>
          <w:sz w:val="24"/>
          <w:szCs w:val="24"/>
        </w:rPr>
        <w:t>Participant Status:</w:t>
      </w:r>
    </w:p>
    <w:p w:rsidR="00F56BAB" w:rsidRPr="00A55EA7" w:rsidRDefault="00F56BAB" w:rsidP="00F56BAB">
      <w:pPr>
        <w:pStyle w:val="ListParagraph"/>
        <w:numPr>
          <w:ilvl w:val="0"/>
          <w:numId w:val="43"/>
        </w:numPr>
        <w:tabs>
          <w:tab w:val="left" w:pos="252"/>
        </w:tabs>
        <w:rPr>
          <w:color w:val="000000"/>
        </w:rPr>
      </w:pPr>
      <w:r w:rsidRPr="00CE7258">
        <w:rPr>
          <w:rFonts w:eastAsia="MS Mincho"/>
          <w:u w:val="single"/>
        </w:rPr>
        <w:t xml:space="preserve">A </w:t>
      </w:r>
      <w:r w:rsidRPr="00CE7258">
        <w:rPr>
          <w:rFonts w:eastAsia="MS Mincho"/>
          <w:bCs/>
          <w:u w:val="single"/>
        </w:rPr>
        <w:t>new participant</w:t>
      </w:r>
      <w:r w:rsidRPr="00CE7258">
        <w:rPr>
          <w:rFonts w:eastAsia="MS Mincho"/>
        </w:rPr>
        <w:t xml:space="preserve"> is an </w:t>
      </w:r>
      <w:r w:rsidR="001A2A6E" w:rsidRPr="00CE7258">
        <w:rPr>
          <w:rFonts w:eastAsia="MS Mincho"/>
        </w:rPr>
        <w:t xml:space="preserve">eligible </w:t>
      </w:r>
      <w:r w:rsidRPr="00CE7258">
        <w:rPr>
          <w:rFonts w:eastAsia="MS Mincho"/>
        </w:rPr>
        <w:t xml:space="preserve">individual </w:t>
      </w:r>
      <w:r w:rsidRPr="00A55EA7">
        <w:rPr>
          <w:color w:val="000000"/>
        </w:rPr>
        <w:t xml:space="preserve">who was served by the project for the </w:t>
      </w:r>
      <w:r w:rsidRPr="00A55EA7">
        <w:rPr>
          <w:b/>
          <w:color w:val="000000"/>
        </w:rPr>
        <w:t>first time</w:t>
      </w:r>
      <w:r w:rsidRPr="00A55EA7">
        <w:rPr>
          <w:color w:val="000000"/>
        </w:rPr>
        <w:t xml:space="preserve"> in the reporting period.</w:t>
      </w:r>
    </w:p>
    <w:p w:rsidR="00F56BAB" w:rsidRPr="00CE7258" w:rsidRDefault="00F56BAB" w:rsidP="00F56BAB">
      <w:pPr>
        <w:pStyle w:val="ListParagraph"/>
        <w:numPr>
          <w:ilvl w:val="0"/>
          <w:numId w:val="43"/>
        </w:numPr>
        <w:tabs>
          <w:tab w:val="left" w:pos="252"/>
        </w:tabs>
        <w:rPr>
          <w:color w:val="000000"/>
        </w:rPr>
      </w:pPr>
      <w:r w:rsidRPr="008F1D58">
        <w:rPr>
          <w:rFonts w:eastAsia="MS Mincho"/>
          <w:u w:val="single"/>
        </w:rPr>
        <w:t xml:space="preserve">A </w:t>
      </w:r>
      <w:r w:rsidRPr="008F1D58">
        <w:rPr>
          <w:rFonts w:eastAsia="MS Mincho"/>
          <w:bCs/>
          <w:u w:val="single"/>
        </w:rPr>
        <w:t>continuing</w:t>
      </w:r>
      <w:r w:rsidRPr="000E68AA">
        <w:rPr>
          <w:rFonts w:eastAsia="MS Mincho"/>
          <w:bCs/>
          <w:u w:val="single"/>
        </w:rPr>
        <w:t xml:space="preserve"> </w:t>
      </w:r>
      <w:r w:rsidR="00621D32" w:rsidRPr="000E68AA">
        <w:rPr>
          <w:color w:val="000000"/>
          <w:u w:val="single"/>
        </w:rPr>
        <w:t>participant</w:t>
      </w:r>
      <w:r w:rsidR="00621D32" w:rsidRPr="00F05C44">
        <w:rPr>
          <w:color w:val="000000"/>
        </w:rPr>
        <w:t xml:space="preserve"> i</w:t>
      </w:r>
      <w:r w:rsidRPr="00CE7258">
        <w:rPr>
          <w:color w:val="000000"/>
        </w:rPr>
        <w:t xml:space="preserve">s an individual who was served by the project for the first time in </w:t>
      </w:r>
      <w:r w:rsidRPr="00CE7258">
        <w:rPr>
          <w:b/>
          <w:color w:val="000000"/>
        </w:rPr>
        <w:t>any</w:t>
      </w:r>
      <w:r w:rsidRPr="00CE7258">
        <w:rPr>
          <w:color w:val="000000"/>
        </w:rPr>
        <w:t xml:space="preserve"> prior reporting period and </w:t>
      </w:r>
      <w:r w:rsidRPr="00CE7258">
        <w:rPr>
          <w:b/>
          <w:color w:val="000000"/>
        </w:rPr>
        <w:t>also received</w:t>
      </w:r>
      <w:r w:rsidRPr="00CE7258">
        <w:rPr>
          <w:color w:val="000000"/>
        </w:rPr>
        <w:t xml:space="preserve"> services in </w:t>
      </w:r>
      <w:r w:rsidR="0022075D" w:rsidRPr="00CE7258">
        <w:rPr>
          <w:color w:val="000000"/>
        </w:rPr>
        <w:t xml:space="preserve">this </w:t>
      </w:r>
      <w:r w:rsidRPr="00CE7258">
        <w:rPr>
          <w:color w:val="000000"/>
        </w:rPr>
        <w:t>reporting period.</w:t>
      </w:r>
    </w:p>
    <w:p w:rsidR="00F56BAB" w:rsidRPr="00CE7258" w:rsidRDefault="00F56BAB" w:rsidP="00F56BAB">
      <w:pPr>
        <w:pStyle w:val="ListParagraph"/>
        <w:numPr>
          <w:ilvl w:val="0"/>
          <w:numId w:val="43"/>
        </w:numPr>
        <w:tabs>
          <w:tab w:val="left" w:pos="252"/>
        </w:tabs>
        <w:rPr>
          <w:color w:val="000000"/>
        </w:rPr>
      </w:pPr>
      <w:r w:rsidRPr="00CE7258">
        <w:rPr>
          <w:rFonts w:eastAsia="MS Mincho"/>
          <w:u w:val="single"/>
        </w:rPr>
        <w:t xml:space="preserve">A </w:t>
      </w:r>
      <w:r w:rsidRPr="00CE7258">
        <w:rPr>
          <w:rFonts w:eastAsia="MS Mincho"/>
          <w:bCs/>
          <w:u w:val="single"/>
        </w:rPr>
        <w:t>prior</w:t>
      </w:r>
      <w:r w:rsidR="003E6941">
        <w:rPr>
          <w:rFonts w:eastAsia="MS Mincho"/>
          <w:bCs/>
          <w:u w:val="single"/>
        </w:rPr>
        <w:t>-</w:t>
      </w:r>
      <w:r w:rsidRPr="00CE7258">
        <w:rPr>
          <w:rFonts w:eastAsia="MS Mincho"/>
          <w:bCs/>
          <w:u w:val="single"/>
        </w:rPr>
        <w:t>year</w:t>
      </w:r>
      <w:r w:rsidRPr="000E68AA">
        <w:rPr>
          <w:rFonts w:eastAsia="MS Mincho"/>
          <w:bCs/>
          <w:u w:val="single"/>
        </w:rPr>
        <w:t xml:space="preserve"> </w:t>
      </w:r>
      <w:r w:rsidR="009E0F63" w:rsidRPr="000E68AA">
        <w:rPr>
          <w:rFonts w:eastAsia="MS Mincho"/>
          <w:bCs/>
          <w:u w:val="single"/>
        </w:rPr>
        <w:t>participant</w:t>
      </w:r>
      <w:r w:rsidR="009E0F63">
        <w:rPr>
          <w:rFonts w:eastAsia="MS Mincho"/>
          <w:bCs/>
        </w:rPr>
        <w:t xml:space="preserve"> </w:t>
      </w:r>
      <w:r w:rsidRPr="008F1D58">
        <w:rPr>
          <w:color w:val="000000"/>
        </w:rPr>
        <w:t xml:space="preserve">is an individual </w:t>
      </w:r>
      <w:r w:rsidR="009E0F63">
        <w:rPr>
          <w:color w:val="000000"/>
        </w:rPr>
        <w:t xml:space="preserve">who was </w:t>
      </w:r>
      <w:r w:rsidRPr="008F1D58">
        <w:rPr>
          <w:color w:val="000000"/>
        </w:rPr>
        <w:t xml:space="preserve">served by the </w:t>
      </w:r>
      <w:r w:rsidRPr="00735DD2">
        <w:rPr>
          <w:color w:val="000000"/>
        </w:rPr>
        <w:t xml:space="preserve">project in </w:t>
      </w:r>
      <w:r w:rsidRPr="00735DD2">
        <w:rPr>
          <w:b/>
          <w:color w:val="000000"/>
        </w:rPr>
        <w:t>any</w:t>
      </w:r>
      <w:r w:rsidRPr="00F05C44">
        <w:rPr>
          <w:color w:val="000000"/>
        </w:rPr>
        <w:t xml:space="preserve"> prior reporting </w:t>
      </w:r>
      <w:r w:rsidRPr="00CE7258">
        <w:rPr>
          <w:color w:val="000000"/>
        </w:rPr>
        <w:t xml:space="preserve">period but </w:t>
      </w:r>
      <w:r w:rsidRPr="00CE7258">
        <w:rPr>
          <w:b/>
          <w:color w:val="000000"/>
        </w:rPr>
        <w:t>did not</w:t>
      </w:r>
      <w:r w:rsidRPr="00CE7258">
        <w:rPr>
          <w:color w:val="000000"/>
        </w:rPr>
        <w:t xml:space="preserve"> receive services in </w:t>
      </w:r>
      <w:r w:rsidR="0022075D" w:rsidRPr="00CE7258">
        <w:rPr>
          <w:color w:val="000000"/>
        </w:rPr>
        <w:t xml:space="preserve">this </w:t>
      </w:r>
      <w:r w:rsidRPr="00CE7258">
        <w:rPr>
          <w:color w:val="000000"/>
        </w:rPr>
        <w:t>reporting period.</w:t>
      </w:r>
    </w:p>
    <w:p w:rsidR="00F56BAB" w:rsidRPr="00F05C44" w:rsidRDefault="00F56BAB" w:rsidP="00F56BAB">
      <w:pPr>
        <w:pStyle w:val="PlainText"/>
        <w:numPr>
          <w:ilvl w:val="0"/>
          <w:numId w:val="35"/>
        </w:numPr>
        <w:rPr>
          <w:rFonts w:ascii="Times New Roman" w:eastAsia="MS Mincho" w:hAnsi="Times New Roman" w:cs="Times New Roman"/>
          <w:sz w:val="24"/>
          <w:szCs w:val="24"/>
        </w:rPr>
      </w:pPr>
      <w:r w:rsidRPr="00CE7258">
        <w:rPr>
          <w:rFonts w:ascii="Times New Roman" w:hAnsi="Times New Roman" w:cs="Times New Roman"/>
          <w:color w:val="000000"/>
          <w:sz w:val="24"/>
          <w:szCs w:val="24"/>
          <w:u w:val="single"/>
        </w:rPr>
        <w:t>A</w:t>
      </w:r>
      <w:r w:rsidRPr="00CE7258">
        <w:rPr>
          <w:rFonts w:ascii="Times New Roman" w:hAnsi="Times New Roman" w:cs="Times New Roman"/>
          <w:bCs/>
          <w:color w:val="000000"/>
          <w:sz w:val="24"/>
          <w:szCs w:val="24"/>
          <w:u w:val="single"/>
        </w:rPr>
        <w:t xml:space="preserve"> prior-year participant who is deceased</w:t>
      </w:r>
      <w:r w:rsidRPr="00CE7258">
        <w:rPr>
          <w:rFonts w:ascii="Times New Roman" w:hAnsi="Times New Roman" w:cs="Times New Roman"/>
          <w:b/>
          <w:bCs/>
          <w:color w:val="000000"/>
          <w:sz w:val="24"/>
          <w:szCs w:val="24"/>
        </w:rPr>
        <w:t xml:space="preserve"> </w:t>
      </w:r>
      <w:r w:rsidRPr="00CE7258">
        <w:rPr>
          <w:rFonts w:ascii="Times New Roman" w:hAnsi="Times New Roman" w:cs="Times New Roman"/>
          <w:color w:val="000000"/>
          <w:sz w:val="24"/>
          <w:szCs w:val="24"/>
        </w:rPr>
        <w:t>is an individual</w:t>
      </w:r>
      <w:r w:rsidR="009E0F63">
        <w:rPr>
          <w:rFonts w:ascii="Times New Roman" w:hAnsi="Times New Roman" w:cs="Times New Roman"/>
          <w:color w:val="000000"/>
          <w:sz w:val="24"/>
          <w:szCs w:val="24"/>
        </w:rPr>
        <w:t xml:space="preserve"> who was</w:t>
      </w:r>
      <w:r w:rsidRPr="008F1D58">
        <w:rPr>
          <w:rFonts w:ascii="Times New Roman" w:hAnsi="Times New Roman" w:cs="Times New Roman"/>
          <w:color w:val="000000"/>
          <w:sz w:val="24"/>
          <w:szCs w:val="24"/>
        </w:rPr>
        <w:t xml:space="preserve"> served by the project in </w:t>
      </w:r>
      <w:r w:rsidRPr="008F1D58">
        <w:rPr>
          <w:rFonts w:ascii="Times New Roman" w:hAnsi="Times New Roman" w:cs="Times New Roman"/>
          <w:b/>
          <w:color w:val="000000"/>
          <w:sz w:val="24"/>
          <w:szCs w:val="24"/>
        </w:rPr>
        <w:t>any</w:t>
      </w:r>
      <w:r w:rsidRPr="00735DD2">
        <w:rPr>
          <w:rFonts w:ascii="Times New Roman" w:hAnsi="Times New Roman" w:cs="Times New Roman"/>
          <w:color w:val="000000"/>
          <w:sz w:val="24"/>
          <w:szCs w:val="24"/>
        </w:rPr>
        <w:t xml:space="preserve"> prior reporting period but is now deceased.</w:t>
      </w:r>
    </w:p>
    <w:p w:rsidR="00621D32" w:rsidRPr="00CE7258" w:rsidRDefault="00621D32" w:rsidP="00621D32">
      <w:pPr>
        <w:pStyle w:val="PlainText"/>
        <w:ind w:left="720"/>
        <w:rPr>
          <w:rFonts w:ascii="Times New Roman" w:eastAsia="MS Mincho" w:hAnsi="Times New Roman" w:cs="Times New Roman"/>
          <w:sz w:val="24"/>
          <w:szCs w:val="24"/>
        </w:rPr>
      </w:pPr>
    </w:p>
    <w:p w:rsidR="00660E4D" w:rsidRPr="00CE7258" w:rsidRDefault="00660E4D" w:rsidP="00660E4D">
      <w:pPr>
        <w:outlineLvl w:val="0"/>
        <w:rPr>
          <w:b/>
        </w:rPr>
      </w:pPr>
      <w:r w:rsidRPr="00CE7258">
        <w:rPr>
          <w:b/>
        </w:rPr>
        <w:t>Project Services</w:t>
      </w:r>
    </w:p>
    <w:p w:rsidR="00660E4D" w:rsidRPr="00CE7258" w:rsidRDefault="00660E4D" w:rsidP="00660E4D">
      <w:pPr>
        <w:pStyle w:val="ListParagraph"/>
        <w:numPr>
          <w:ilvl w:val="0"/>
          <w:numId w:val="48"/>
        </w:numPr>
        <w:outlineLvl w:val="0"/>
        <w:rPr>
          <w:rFonts w:eastAsia="MS Mincho"/>
          <w:bCs/>
        </w:rPr>
      </w:pPr>
      <w:r w:rsidRPr="00CE7258">
        <w:rPr>
          <w:i/>
        </w:rPr>
        <w:t>Research or Other Scholarly Activities</w:t>
      </w:r>
      <w:r w:rsidRPr="00CE7258">
        <w:t xml:space="preserve"> </w:t>
      </w:r>
      <w:r w:rsidRPr="00CE7258">
        <w:rPr>
          <w:rFonts w:eastAsia="MS Mincho"/>
          <w:bCs/>
        </w:rPr>
        <w:t xml:space="preserve">means an educational activity that meets </w:t>
      </w:r>
      <w:r w:rsidRPr="00CE7258">
        <w:rPr>
          <w:rFonts w:eastAsia="MS Mincho"/>
          <w:b/>
          <w:bCs/>
        </w:rPr>
        <w:t>all</w:t>
      </w:r>
      <w:r w:rsidRPr="00CE7258">
        <w:rPr>
          <w:rFonts w:eastAsia="MS Mincho"/>
          <w:bCs/>
        </w:rPr>
        <w:t xml:space="preserve"> of the following criteria:</w:t>
      </w:r>
    </w:p>
    <w:p w:rsidR="00660E4D" w:rsidRPr="00CE7258" w:rsidRDefault="00660E4D" w:rsidP="00660E4D">
      <w:pPr>
        <w:pStyle w:val="ListParagraph"/>
        <w:numPr>
          <w:ilvl w:val="1"/>
          <w:numId w:val="48"/>
        </w:numPr>
        <w:outlineLvl w:val="0"/>
        <w:rPr>
          <w:rFonts w:eastAsia="MS Mincho"/>
          <w:bCs/>
        </w:rPr>
      </w:pPr>
      <w:r w:rsidRPr="00CE7258">
        <w:rPr>
          <w:rFonts w:eastAsia="MS Mincho"/>
          <w:bCs/>
        </w:rPr>
        <w:t>is more rigorous than is typically available to undergraduates in a classroom setting</w:t>
      </w:r>
      <w:r w:rsidR="009E39BD" w:rsidRPr="00CE7258">
        <w:rPr>
          <w:rFonts w:eastAsia="MS Mincho"/>
          <w:bCs/>
        </w:rPr>
        <w:t>;</w:t>
      </w:r>
    </w:p>
    <w:p w:rsidR="00660E4D" w:rsidRPr="00CE7258" w:rsidRDefault="00660E4D" w:rsidP="00660E4D">
      <w:pPr>
        <w:pStyle w:val="ListParagraph"/>
        <w:numPr>
          <w:ilvl w:val="1"/>
          <w:numId w:val="48"/>
        </w:numPr>
        <w:outlineLvl w:val="0"/>
        <w:rPr>
          <w:rFonts w:eastAsia="MS Mincho"/>
          <w:bCs/>
        </w:rPr>
      </w:pPr>
      <w:r w:rsidRPr="00CE7258">
        <w:rPr>
          <w:rFonts w:eastAsia="MS Mincho"/>
          <w:bCs/>
        </w:rPr>
        <w:t>is definitive in its start and end dates</w:t>
      </w:r>
      <w:r w:rsidR="009E39BD" w:rsidRPr="00CE7258">
        <w:rPr>
          <w:rFonts w:eastAsia="MS Mincho"/>
          <w:bCs/>
        </w:rPr>
        <w:t>;</w:t>
      </w:r>
    </w:p>
    <w:p w:rsidR="00660E4D" w:rsidRPr="00CE7258" w:rsidRDefault="00660E4D" w:rsidP="00660E4D">
      <w:pPr>
        <w:pStyle w:val="ListParagraph"/>
        <w:numPr>
          <w:ilvl w:val="1"/>
          <w:numId w:val="48"/>
        </w:numPr>
        <w:outlineLvl w:val="0"/>
        <w:rPr>
          <w:rFonts w:eastAsia="MS Mincho"/>
          <w:bCs/>
        </w:rPr>
      </w:pPr>
      <w:r w:rsidRPr="00CE7258">
        <w:rPr>
          <w:rFonts w:eastAsia="MS Mincho"/>
          <w:bCs/>
        </w:rPr>
        <w:t xml:space="preserve">contains appropriate benchmarks for completion of various components; </w:t>
      </w:r>
      <w:r w:rsidRPr="00CE7258">
        <w:rPr>
          <w:rFonts w:eastAsia="MS Mincho"/>
          <w:b/>
          <w:bCs/>
        </w:rPr>
        <w:t>and</w:t>
      </w:r>
      <w:r w:rsidRPr="00CE7258">
        <w:rPr>
          <w:rFonts w:eastAsia="MS Mincho"/>
          <w:bCs/>
        </w:rPr>
        <w:t xml:space="preserve"> </w:t>
      </w:r>
    </w:p>
    <w:p w:rsidR="00660E4D" w:rsidRPr="00CE7258" w:rsidRDefault="00660E4D" w:rsidP="00660E4D">
      <w:pPr>
        <w:pStyle w:val="ListParagraph"/>
        <w:numPr>
          <w:ilvl w:val="1"/>
          <w:numId w:val="48"/>
        </w:numPr>
        <w:outlineLvl w:val="0"/>
        <w:rPr>
          <w:rFonts w:eastAsia="MS Mincho"/>
          <w:bCs/>
        </w:rPr>
      </w:pPr>
      <w:r w:rsidRPr="00CE7258">
        <w:rPr>
          <w:rFonts w:eastAsia="MS Mincho"/>
          <w:bCs/>
        </w:rPr>
        <w:t>is conducted under the guidance of an appropriate faculty member with experience in the relevant discipline.</w:t>
      </w:r>
    </w:p>
    <w:p w:rsidR="00660E4D" w:rsidRPr="00CE7258" w:rsidRDefault="00660E4D" w:rsidP="00EC1B84">
      <w:pPr>
        <w:pStyle w:val="PlainText"/>
        <w:numPr>
          <w:ilvl w:val="0"/>
          <w:numId w:val="48"/>
        </w:numPr>
        <w:rPr>
          <w:rFonts w:ascii="Times New Roman" w:eastAsia="MS Mincho" w:hAnsi="Times New Roman"/>
          <w:bCs/>
          <w:sz w:val="24"/>
          <w:szCs w:val="24"/>
        </w:rPr>
      </w:pPr>
      <w:r w:rsidRPr="00CE7258">
        <w:rPr>
          <w:rFonts w:ascii="Times New Roman" w:eastAsia="MS Mincho" w:hAnsi="Times New Roman"/>
          <w:bCs/>
          <w:i/>
          <w:sz w:val="24"/>
          <w:szCs w:val="24"/>
        </w:rPr>
        <w:t>Summer Internships</w:t>
      </w:r>
      <w:r w:rsidRPr="00CE7258">
        <w:rPr>
          <w:rFonts w:ascii="Times New Roman" w:eastAsia="MS Mincho" w:hAnsi="Times New Roman"/>
          <w:bCs/>
          <w:sz w:val="24"/>
          <w:szCs w:val="24"/>
        </w:rPr>
        <w:t xml:space="preserve"> that are research-based means an educational activity that</w:t>
      </w:r>
      <w:r w:rsidR="009E39BD" w:rsidRPr="00CE7258">
        <w:rPr>
          <w:rFonts w:ascii="Times New Roman" w:eastAsia="MS Mincho" w:hAnsi="Times New Roman"/>
          <w:bCs/>
          <w:sz w:val="24"/>
          <w:szCs w:val="24"/>
        </w:rPr>
        <w:t xml:space="preserve">: </w:t>
      </w:r>
      <w:r w:rsidRPr="00CE7258">
        <w:rPr>
          <w:rFonts w:ascii="Times New Roman" w:eastAsia="MS Mincho" w:hAnsi="Times New Roman"/>
          <w:bCs/>
          <w:sz w:val="24"/>
          <w:szCs w:val="24"/>
        </w:rPr>
        <w:t xml:space="preserve"> (1) is more rigorous than is typically available to undergraduates in a classroom setting</w:t>
      </w:r>
      <w:r w:rsidR="009E39BD" w:rsidRPr="00CE7258">
        <w:rPr>
          <w:rFonts w:ascii="Times New Roman" w:eastAsia="MS Mincho" w:hAnsi="Times New Roman"/>
          <w:bCs/>
          <w:sz w:val="24"/>
          <w:szCs w:val="24"/>
        </w:rPr>
        <w:t>;</w:t>
      </w:r>
      <w:r w:rsidRPr="00CE7258">
        <w:rPr>
          <w:rFonts w:ascii="Times New Roman" w:eastAsia="MS Mincho" w:hAnsi="Times New Roman"/>
          <w:bCs/>
          <w:sz w:val="24"/>
          <w:szCs w:val="24"/>
        </w:rPr>
        <w:t xml:space="preserve"> (2) is definitive in its start and end dates</w:t>
      </w:r>
      <w:r w:rsidR="009E39BD" w:rsidRPr="00CE7258">
        <w:rPr>
          <w:rFonts w:ascii="Times New Roman" w:eastAsia="MS Mincho" w:hAnsi="Times New Roman"/>
          <w:bCs/>
          <w:sz w:val="24"/>
          <w:szCs w:val="24"/>
        </w:rPr>
        <w:t>;</w:t>
      </w:r>
      <w:r w:rsidRPr="00CE7258">
        <w:rPr>
          <w:rFonts w:ascii="Times New Roman" w:eastAsia="MS Mincho" w:hAnsi="Times New Roman"/>
          <w:bCs/>
          <w:sz w:val="24"/>
          <w:szCs w:val="24"/>
        </w:rPr>
        <w:t xml:space="preserve"> (3) contains appropriate benchmarks for completion of various components</w:t>
      </w:r>
      <w:r w:rsidR="009E39BD" w:rsidRPr="00CE7258">
        <w:rPr>
          <w:rFonts w:ascii="Times New Roman" w:eastAsia="MS Mincho" w:hAnsi="Times New Roman"/>
          <w:bCs/>
          <w:sz w:val="24"/>
          <w:szCs w:val="24"/>
        </w:rPr>
        <w:t>;</w:t>
      </w:r>
      <w:r w:rsidRPr="00CE7258">
        <w:rPr>
          <w:rFonts w:ascii="Times New Roman" w:eastAsia="MS Mincho" w:hAnsi="Times New Roman"/>
          <w:bCs/>
          <w:sz w:val="24"/>
          <w:szCs w:val="24"/>
        </w:rPr>
        <w:t xml:space="preserve"> and (4) is conducted under the guidance of the an appropriate faculty member with experience in the relevant discipline. </w:t>
      </w:r>
      <w:r w:rsidR="004C45DC" w:rsidRPr="00CE7258">
        <w:rPr>
          <w:rFonts w:ascii="Times New Roman" w:eastAsia="MS Mincho" w:hAnsi="Times New Roman"/>
          <w:bCs/>
          <w:sz w:val="24"/>
          <w:szCs w:val="24"/>
        </w:rPr>
        <w:t xml:space="preserve"> </w:t>
      </w:r>
      <w:r w:rsidRPr="00CE7258">
        <w:rPr>
          <w:rFonts w:ascii="Times New Roman" w:eastAsia="MS Mincho" w:hAnsi="Times New Roman"/>
          <w:bCs/>
          <w:sz w:val="24"/>
          <w:szCs w:val="24"/>
        </w:rPr>
        <w:t xml:space="preserve">Summer Internships that are not research-based means </w:t>
      </w:r>
      <w:r w:rsidRPr="00CE7258">
        <w:rPr>
          <w:rFonts w:ascii="Times New Roman" w:hAnsi="Times New Roman" w:cs="Times New Roman"/>
          <w:sz w:val="24"/>
          <w:szCs w:val="24"/>
        </w:rPr>
        <w:t>an educational experience in which participants, under the guidance and direction of experienced faculty researchers, are provided an opportunity to engage in research or other scholarly activities.</w:t>
      </w:r>
    </w:p>
    <w:p w:rsidR="00660E4D" w:rsidRPr="00CE7258" w:rsidRDefault="001B2775" w:rsidP="00EC1B84">
      <w:pPr>
        <w:pStyle w:val="PlainText"/>
        <w:numPr>
          <w:ilvl w:val="0"/>
          <w:numId w:val="48"/>
        </w:numPr>
        <w:rPr>
          <w:rFonts w:ascii="Times New Roman" w:eastAsia="MS Mincho" w:hAnsi="Times New Roman"/>
          <w:bCs/>
          <w:sz w:val="24"/>
          <w:szCs w:val="24"/>
        </w:rPr>
      </w:pPr>
      <w:r w:rsidRPr="00CE7258">
        <w:rPr>
          <w:rFonts w:ascii="Times New Roman" w:eastAsia="MS Mincho" w:hAnsi="Times New Roman" w:cs="Times New Roman"/>
          <w:i/>
          <w:sz w:val="24"/>
          <w:szCs w:val="24"/>
        </w:rPr>
        <w:t>Seminars and Other E</w:t>
      </w:r>
      <w:r w:rsidR="00210313" w:rsidRPr="00CE7258">
        <w:rPr>
          <w:rFonts w:ascii="Times New Roman" w:eastAsia="MS Mincho" w:hAnsi="Times New Roman" w:cs="Times New Roman"/>
          <w:i/>
          <w:sz w:val="24"/>
          <w:szCs w:val="24"/>
        </w:rPr>
        <w:t xml:space="preserve">ducational </w:t>
      </w:r>
      <w:r w:rsidRPr="00CE7258">
        <w:rPr>
          <w:rFonts w:ascii="Times New Roman" w:eastAsia="MS Mincho" w:hAnsi="Times New Roman" w:cs="Times New Roman"/>
          <w:i/>
          <w:sz w:val="24"/>
          <w:szCs w:val="24"/>
        </w:rPr>
        <w:t>A</w:t>
      </w:r>
      <w:r w:rsidR="00210313" w:rsidRPr="00CE7258">
        <w:rPr>
          <w:rFonts w:ascii="Times New Roman" w:eastAsia="MS Mincho" w:hAnsi="Times New Roman" w:cs="Times New Roman"/>
          <w:i/>
          <w:sz w:val="24"/>
          <w:szCs w:val="24"/>
        </w:rPr>
        <w:t>ctivities</w:t>
      </w:r>
      <w:r w:rsidR="00660E4D" w:rsidRPr="00CE7258">
        <w:rPr>
          <w:rFonts w:ascii="Times New Roman" w:eastAsia="MS Mincho" w:hAnsi="Times New Roman" w:cs="Times New Roman"/>
          <w:sz w:val="24"/>
          <w:szCs w:val="24"/>
        </w:rPr>
        <w:t xml:space="preserve"> means group activities that provide participants with the opportunity to receive information or practice methodology in one or more areas necessary for the successful navigation of the educational system relative to the attainment/comple</w:t>
      </w:r>
      <w:r w:rsidR="00C16174" w:rsidRPr="00CE7258">
        <w:rPr>
          <w:rFonts w:ascii="Times New Roman" w:eastAsia="MS Mincho" w:hAnsi="Times New Roman" w:cs="Times New Roman"/>
          <w:sz w:val="24"/>
          <w:szCs w:val="24"/>
        </w:rPr>
        <w:t>tion of their doctoral studies.</w:t>
      </w:r>
    </w:p>
    <w:p w:rsidR="00660E4D" w:rsidRPr="00CE7258" w:rsidRDefault="00660E4D" w:rsidP="00EC1B84">
      <w:pPr>
        <w:pStyle w:val="PlainText"/>
        <w:numPr>
          <w:ilvl w:val="0"/>
          <w:numId w:val="48"/>
        </w:numPr>
        <w:rPr>
          <w:rFonts w:ascii="Times New Roman" w:eastAsia="MS Mincho" w:hAnsi="Times New Roman"/>
          <w:bCs/>
          <w:sz w:val="24"/>
          <w:szCs w:val="24"/>
        </w:rPr>
      </w:pPr>
      <w:r w:rsidRPr="00CE7258">
        <w:rPr>
          <w:rFonts w:ascii="Times New Roman" w:eastAsia="MS Mincho" w:hAnsi="Times New Roman" w:cs="Times New Roman"/>
          <w:i/>
          <w:sz w:val="24"/>
          <w:szCs w:val="24"/>
        </w:rPr>
        <w:t>Tutoring</w:t>
      </w:r>
      <w:r w:rsidRPr="00CE7258">
        <w:rPr>
          <w:rFonts w:ascii="Times New Roman" w:eastAsia="MS Mincho" w:hAnsi="Times New Roman" w:cs="Times New Roman"/>
          <w:sz w:val="24"/>
          <w:szCs w:val="24"/>
        </w:rPr>
        <w:t xml:space="preserve"> means academic assistance provided by an advanced undergraduate </w:t>
      </w:r>
      <w:r w:rsidR="00E8441D" w:rsidRPr="00CE7258">
        <w:rPr>
          <w:rFonts w:ascii="Times New Roman" w:eastAsia="MS Mincho" w:hAnsi="Times New Roman" w:cs="Times New Roman"/>
          <w:sz w:val="24"/>
          <w:szCs w:val="24"/>
        </w:rPr>
        <w:t>or</w:t>
      </w:r>
      <w:r w:rsidRPr="00CE7258">
        <w:rPr>
          <w:rFonts w:ascii="Times New Roman" w:eastAsia="MS Mincho" w:hAnsi="Times New Roman" w:cs="Times New Roman"/>
          <w:sz w:val="24"/>
          <w:szCs w:val="24"/>
        </w:rPr>
        <w:t xml:space="preserve"> graduate s</w:t>
      </w:r>
      <w:r w:rsidR="00C16174" w:rsidRPr="00CE7258">
        <w:rPr>
          <w:rFonts w:ascii="Times New Roman" w:eastAsia="MS Mincho" w:hAnsi="Times New Roman" w:cs="Times New Roman"/>
          <w:sz w:val="24"/>
          <w:szCs w:val="24"/>
        </w:rPr>
        <w:t>tudent or a professional staff.</w:t>
      </w:r>
    </w:p>
    <w:p w:rsidR="00660E4D" w:rsidRPr="00CE7258" w:rsidRDefault="00660E4D" w:rsidP="00EC1B84">
      <w:pPr>
        <w:pStyle w:val="PlainText"/>
        <w:numPr>
          <w:ilvl w:val="0"/>
          <w:numId w:val="48"/>
        </w:numPr>
        <w:rPr>
          <w:rFonts w:ascii="Times New Roman" w:eastAsia="MS Mincho" w:hAnsi="Times New Roman"/>
          <w:bCs/>
          <w:sz w:val="24"/>
          <w:szCs w:val="24"/>
        </w:rPr>
      </w:pPr>
      <w:r w:rsidRPr="00CE7258">
        <w:rPr>
          <w:rFonts w:ascii="Times New Roman" w:eastAsia="MS Mincho" w:hAnsi="Times New Roman" w:cs="Times New Roman"/>
          <w:i/>
          <w:sz w:val="24"/>
          <w:szCs w:val="24"/>
        </w:rPr>
        <w:t>Academic counseling</w:t>
      </w:r>
      <w:r w:rsidRPr="00CE7258">
        <w:rPr>
          <w:rFonts w:ascii="Times New Roman" w:eastAsia="MS Mincho" w:hAnsi="Times New Roman" w:cs="Times New Roman"/>
          <w:sz w:val="24"/>
          <w:szCs w:val="24"/>
        </w:rPr>
        <w:t xml:space="preserve"> means assisting students in making educational plans, selecting appropriate courses, meeting academic requirements, and planning for gra</w:t>
      </w:r>
      <w:r w:rsidR="00C16174" w:rsidRPr="00CE7258">
        <w:rPr>
          <w:rFonts w:ascii="Times New Roman" w:eastAsia="MS Mincho" w:hAnsi="Times New Roman" w:cs="Times New Roman"/>
          <w:sz w:val="24"/>
          <w:szCs w:val="24"/>
        </w:rPr>
        <w:t>duation and graduate education.</w:t>
      </w:r>
    </w:p>
    <w:p w:rsidR="00660E4D" w:rsidRPr="00CE7258" w:rsidRDefault="00660E4D" w:rsidP="00EC1B84">
      <w:pPr>
        <w:pStyle w:val="PlainText"/>
        <w:numPr>
          <w:ilvl w:val="0"/>
          <w:numId w:val="48"/>
        </w:numPr>
        <w:rPr>
          <w:rFonts w:ascii="Times New Roman" w:eastAsia="MS Mincho" w:hAnsi="Times New Roman" w:cs="Times New Roman"/>
          <w:bCs/>
          <w:sz w:val="24"/>
          <w:szCs w:val="24"/>
        </w:rPr>
      </w:pPr>
      <w:r w:rsidRPr="00CE7258">
        <w:rPr>
          <w:rFonts w:ascii="Times New Roman" w:eastAsia="MS Mincho" w:hAnsi="Times New Roman" w:cs="Times New Roman"/>
          <w:i/>
          <w:sz w:val="24"/>
          <w:szCs w:val="24"/>
        </w:rPr>
        <w:t>Admission assistance</w:t>
      </w:r>
      <w:r w:rsidRPr="00CE7258">
        <w:rPr>
          <w:rFonts w:ascii="Times New Roman" w:eastAsia="MS Mincho" w:hAnsi="Times New Roman" w:cs="Times New Roman"/>
          <w:sz w:val="24"/>
          <w:szCs w:val="24"/>
        </w:rPr>
        <w:t xml:space="preserve"> </w:t>
      </w:r>
      <w:r w:rsidRPr="00CE7258">
        <w:rPr>
          <w:rFonts w:ascii="Times New Roman" w:hAnsi="Times New Roman" w:cs="Times New Roman"/>
          <w:sz w:val="24"/>
          <w:szCs w:val="24"/>
        </w:rPr>
        <w:t>to graduate school</w:t>
      </w:r>
      <w:r w:rsidRPr="00CE7258">
        <w:rPr>
          <w:rFonts w:ascii="Times New Roman" w:eastAsia="MS Mincho" w:hAnsi="Times New Roman" w:cs="Times New Roman"/>
          <w:sz w:val="24"/>
          <w:szCs w:val="24"/>
        </w:rPr>
        <w:t xml:space="preserve"> means assisting students in choosing graduate or professional programs and applying for admission to those programs.</w:t>
      </w:r>
    </w:p>
    <w:p w:rsidR="00660E4D" w:rsidRPr="00CE7258" w:rsidRDefault="00660E4D" w:rsidP="00EC1B84">
      <w:pPr>
        <w:pStyle w:val="PlainText"/>
        <w:numPr>
          <w:ilvl w:val="0"/>
          <w:numId w:val="48"/>
        </w:numPr>
        <w:rPr>
          <w:rFonts w:ascii="Times New Roman" w:eastAsia="MS Mincho" w:hAnsi="Times New Roman" w:cs="Times New Roman"/>
          <w:bCs/>
          <w:sz w:val="24"/>
          <w:szCs w:val="24"/>
        </w:rPr>
      </w:pPr>
      <w:r w:rsidRPr="00CE7258">
        <w:rPr>
          <w:rFonts w:ascii="Times New Roman" w:eastAsia="MS Mincho" w:hAnsi="Times New Roman" w:cs="Times New Roman"/>
          <w:i/>
          <w:sz w:val="24"/>
          <w:szCs w:val="24"/>
        </w:rPr>
        <w:t>Financial aid assistance</w:t>
      </w:r>
      <w:r w:rsidRPr="00CE7258">
        <w:rPr>
          <w:rFonts w:ascii="Times New Roman" w:eastAsia="MS Mincho" w:hAnsi="Times New Roman" w:cs="Times New Roman"/>
          <w:sz w:val="24"/>
          <w:szCs w:val="24"/>
        </w:rPr>
        <w:t xml:space="preserve"> </w:t>
      </w:r>
      <w:r w:rsidRPr="00CE7258">
        <w:rPr>
          <w:rFonts w:ascii="Times New Roman" w:hAnsi="Times New Roman" w:cs="Times New Roman"/>
          <w:sz w:val="24"/>
          <w:szCs w:val="24"/>
        </w:rPr>
        <w:t>to graduate school</w:t>
      </w:r>
      <w:r w:rsidRPr="00CE7258">
        <w:rPr>
          <w:rFonts w:ascii="Times New Roman" w:eastAsia="MS Mincho" w:hAnsi="Times New Roman" w:cs="Times New Roman"/>
          <w:sz w:val="24"/>
          <w:szCs w:val="24"/>
        </w:rPr>
        <w:t xml:space="preserve"> means assisting students individually or in small groups in completing financial aid applications and securing fellowships and other forms of financial</w:t>
      </w:r>
      <w:r w:rsidR="00C16174" w:rsidRPr="00CE7258">
        <w:rPr>
          <w:rFonts w:ascii="Times New Roman" w:eastAsia="MS Mincho" w:hAnsi="Times New Roman" w:cs="Times New Roman"/>
          <w:sz w:val="24"/>
          <w:szCs w:val="24"/>
        </w:rPr>
        <w:t xml:space="preserve"> assistance for graduate study.</w:t>
      </w:r>
    </w:p>
    <w:p w:rsidR="00660E4D" w:rsidRPr="00CE7258" w:rsidRDefault="001B2775" w:rsidP="00EC1B84">
      <w:pPr>
        <w:pStyle w:val="PlainText"/>
        <w:numPr>
          <w:ilvl w:val="0"/>
          <w:numId w:val="48"/>
        </w:numPr>
        <w:rPr>
          <w:rFonts w:ascii="Times New Roman" w:eastAsia="MS Mincho" w:hAnsi="Times New Roman" w:cs="Times New Roman"/>
          <w:bCs/>
          <w:sz w:val="24"/>
          <w:szCs w:val="24"/>
        </w:rPr>
      </w:pPr>
      <w:r w:rsidRPr="00CE7258">
        <w:rPr>
          <w:rFonts w:ascii="Times New Roman" w:eastAsia="MS Mincho" w:hAnsi="Times New Roman" w:cs="Times New Roman"/>
          <w:i/>
          <w:sz w:val="24"/>
          <w:szCs w:val="24"/>
        </w:rPr>
        <w:t xml:space="preserve">Education or </w:t>
      </w:r>
      <w:r w:rsidR="00660E4D" w:rsidRPr="00CE7258">
        <w:rPr>
          <w:rFonts w:ascii="Times New Roman" w:eastAsia="MS Mincho" w:hAnsi="Times New Roman" w:cs="Times New Roman"/>
          <w:i/>
          <w:sz w:val="24"/>
          <w:szCs w:val="24"/>
        </w:rPr>
        <w:t xml:space="preserve">Counseling to </w:t>
      </w:r>
      <w:r w:rsidRPr="00CE7258">
        <w:rPr>
          <w:rFonts w:ascii="Times New Roman" w:eastAsia="MS Mincho" w:hAnsi="Times New Roman" w:cs="Times New Roman"/>
          <w:i/>
          <w:sz w:val="24"/>
          <w:szCs w:val="24"/>
        </w:rPr>
        <w:t>I</w:t>
      </w:r>
      <w:r w:rsidR="00660E4D" w:rsidRPr="00CE7258">
        <w:rPr>
          <w:rFonts w:ascii="Times New Roman" w:eastAsia="MS Mincho" w:hAnsi="Times New Roman" w:cs="Times New Roman"/>
          <w:i/>
          <w:sz w:val="24"/>
          <w:szCs w:val="24"/>
        </w:rPr>
        <w:t xml:space="preserve">mprove </w:t>
      </w:r>
      <w:r w:rsidRPr="00CE7258">
        <w:rPr>
          <w:rFonts w:ascii="Times New Roman" w:eastAsia="MS Mincho" w:hAnsi="Times New Roman" w:cs="Times New Roman"/>
          <w:i/>
          <w:sz w:val="24"/>
          <w:szCs w:val="24"/>
        </w:rPr>
        <w:t>Financial and Economic L</w:t>
      </w:r>
      <w:r w:rsidR="00660E4D" w:rsidRPr="00CE7258">
        <w:rPr>
          <w:rFonts w:ascii="Times New Roman" w:eastAsia="MS Mincho" w:hAnsi="Times New Roman" w:cs="Times New Roman"/>
          <w:i/>
          <w:sz w:val="24"/>
          <w:szCs w:val="24"/>
        </w:rPr>
        <w:t>iteracy</w:t>
      </w:r>
      <w:r w:rsidR="00660E4D" w:rsidRPr="00CE7258">
        <w:rPr>
          <w:rFonts w:ascii="Times New Roman" w:eastAsia="MS Mincho" w:hAnsi="Times New Roman" w:cs="Times New Roman"/>
          <w:sz w:val="24"/>
          <w:szCs w:val="24"/>
        </w:rPr>
        <w:t xml:space="preserve"> means </w:t>
      </w:r>
      <w:r w:rsidR="00660E4D" w:rsidRPr="00CE7258">
        <w:rPr>
          <w:rFonts w:ascii="Times New Roman" w:hAnsi="Times New Roman" w:cs="Times New Roman"/>
          <w:sz w:val="24"/>
          <w:szCs w:val="24"/>
        </w:rPr>
        <w:t xml:space="preserve">knowledge about personal financial decision-making, which may include but is not limited to knowledge </w:t>
      </w:r>
      <w:r w:rsidR="00621D32" w:rsidRPr="00CE7258">
        <w:rPr>
          <w:rFonts w:ascii="Times New Roman" w:hAnsi="Times New Roman" w:cs="Times New Roman"/>
          <w:sz w:val="24"/>
          <w:szCs w:val="24"/>
        </w:rPr>
        <w:t>related to:</w:t>
      </w:r>
    </w:p>
    <w:p w:rsidR="00660E4D" w:rsidRPr="00CE7258" w:rsidRDefault="00660E4D" w:rsidP="00EC1B84">
      <w:pPr>
        <w:pStyle w:val="PlainText"/>
        <w:numPr>
          <w:ilvl w:val="1"/>
          <w:numId w:val="48"/>
        </w:numPr>
        <w:rPr>
          <w:rFonts w:ascii="Times New Roman" w:eastAsia="MS Mincho" w:hAnsi="Times New Roman" w:cs="Times New Roman"/>
          <w:bCs/>
          <w:sz w:val="24"/>
          <w:szCs w:val="24"/>
        </w:rPr>
      </w:pPr>
      <w:r w:rsidRPr="00CE7258">
        <w:rPr>
          <w:rFonts w:ascii="Times New Roman" w:hAnsi="Times New Roman" w:cs="Times New Roman"/>
          <w:sz w:val="24"/>
          <w:szCs w:val="24"/>
        </w:rPr>
        <w:t>Personal and family budget planning;</w:t>
      </w:r>
    </w:p>
    <w:p w:rsidR="00660E4D" w:rsidRPr="00CE7258" w:rsidRDefault="00660E4D" w:rsidP="00EC1B84">
      <w:pPr>
        <w:pStyle w:val="PlainText"/>
        <w:numPr>
          <w:ilvl w:val="1"/>
          <w:numId w:val="48"/>
        </w:numPr>
        <w:rPr>
          <w:rFonts w:ascii="Times New Roman" w:eastAsia="MS Mincho" w:hAnsi="Times New Roman" w:cs="Times New Roman"/>
          <w:bCs/>
          <w:sz w:val="24"/>
          <w:szCs w:val="24"/>
        </w:rPr>
      </w:pPr>
      <w:r w:rsidRPr="00CE7258">
        <w:rPr>
          <w:rFonts w:ascii="Times New Roman" w:hAnsi="Times New Roman" w:cs="Times New Roman"/>
          <w:sz w:val="24"/>
          <w:szCs w:val="24"/>
        </w:rPr>
        <w:t>Understanding credit-building principles to meet long-term and short-term goals (</w:t>
      </w:r>
      <w:r w:rsidRPr="00CE7258">
        <w:rPr>
          <w:rFonts w:ascii="Times New Roman" w:hAnsi="Times New Roman" w:cs="Times New Roman"/>
          <w:iCs/>
          <w:sz w:val="24"/>
          <w:szCs w:val="24"/>
        </w:rPr>
        <w:t>e.g.,</w:t>
      </w:r>
      <w:r w:rsidRPr="00CE7258">
        <w:rPr>
          <w:rFonts w:ascii="Times New Roman" w:hAnsi="Times New Roman" w:cs="Times New Roman"/>
          <w:i/>
          <w:iCs/>
          <w:sz w:val="24"/>
          <w:szCs w:val="24"/>
        </w:rPr>
        <w:t xml:space="preserve"> </w:t>
      </w:r>
      <w:r w:rsidRPr="00CE7258">
        <w:rPr>
          <w:rFonts w:ascii="Times New Roman" w:hAnsi="Times New Roman" w:cs="Times New Roman"/>
          <w:sz w:val="24"/>
          <w:szCs w:val="24"/>
        </w:rPr>
        <w:t>loan to debt ratio, credit scoring, negative impacts on credit scores</w:t>
      </w:r>
      <w:r w:rsidR="000772A8" w:rsidRPr="00CE7258">
        <w:rPr>
          <w:rFonts w:ascii="Times New Roman" w:hAnsi="Times New Roman" w:cs="Times New Roman"/>
          <w:sz w:val="24"/>
          <w:szCs w:val="24"/>
        </w:rPr>
        <w:t>, etc.</w:t>
      </w:r>
      <w:r w:rsidRPr="00CE7258">
        <w:rPr>
          <w:rFonts w:ascii="Times New Roman" w:hAnsi="Times New Roman" w:cs="Times New Roman"/>
          <w:sz w:val="24"/>
          <w:szCs w:val="24"/>
        </w:rPr>
        <w:t>);</w:t>
      </w:r>
    </w:p>
    <w:p w:rsidR="00660E4D" w:rsidRPr="00CE7258" w:rsidRDefault="00660E4D" w:rsidP="00EC1B84">
      <w:pPr>
        <w:pStyle w:val="PlainText"/>
        <w:numPr>
          <w:ilvl w:val="1"/>
          <w:numId w:val="48"/>
        </w:numPr>
        <w:rPr>
          <w:rFonts w:ascii="Times New Roman" w:eastAsia="MS Mincho" w:hAnsi="Times New Roman" w:cs="Times New Roman"/>
          <w:bCs/>
          <w:sz w:val="24"/>
          <w:szCs w:val="24"/>
        </w:rPr>
      </w:pPr>
      <w:r w:rsidRPr="00CE7258">
        <w:rPr>
          <w:rFonts w:ascii="Times New Roman" w:hAnsi="Times New Roman" w:cs="Times New Roman"/>
          <w:sz w:val="24"/>
          <w:szCs w:val="24"/>
        </w:rPr>
        <w:t xml:space="preserve">Cost planning for postsecondary or </w:t>
      </w:r>
      <w:r w:rsidR="004D67AD" w:rsidRPr="00CE7258">
        <w:rPr>
          <w:rFonts w:ascii="Times New Roman" w:hAnsi="Times New Roman" w:cs="Times New Roman"/>
          <w:sz w:val="24"/>
          <w:szCs w:val="24"/>
        </w:rPr>
        <w:t>post-baccalaureate</w:t>
      </w:r>
      <w:r w:rsidRPr="00CE7258">
        <w:rPr>
          <w:rFonts w:ascii="Times New Roman" w:hAnsi="Times New Roman" w:cs="Times New Roman"/>
          <w:sz w:val="24"/>
          <w:szCs w:val="24"/>
        </w:rPr>
        <w:t xml:space="preserve"> education (e.g., spending, saving, personal budgeting</w:t>
      </w:r>
      <w:r w:rsidR="000772A8" w:rsidRPr="00CE7258">
        <w:rPr>
          <w:rFonts w:ascii="Times New Roman" w:hAnsi="Times New Roman" w:cs="Times New Roman"/>
          <w:sz w:val="24"/>
          <w:szCs w:val="24"/>
        </w:rPr>
        <w:t>, etc.</w:t>
      </w:r>
      <w:r w:rsidRPr="00CE7258">
        <w:rPr>
          <w:rFonts w:ascii="Times New Roman" w:hAnsi="Times New Roman" w:cs="Times New Roman"/>
          <w:sz w:val="24"/>
          <w:szCs w:val="24"/>
        </w:rPr>
        <w:t>);</w:t>
      </w:r>
    </w:p>
    <w:p w:rsidR="00660E4D" w:rsidRPr="00CE7258" w:rsidRDefault="00660E4D" w:rsidP="00EC1B84">
      <w:pPr>
        <w:pStyle w:val="PlainText"/>
        <w:numPr>
          <w:ilvl w:val="1"/>
          <w:numId w:val="48"/>
        </w:numPr>
        <w:rPr>
          <w:rFonts w:ascii="Times New Roman" w:eastAsia="MS Mincho" w:hAnsi="Times New Roman" w:cs="Times New Roman"/>
          <w:bCs/>
          <w:sz w:val="24"/>
          <w:szCs w:val="24"/>
        </w:rPr>
      </w:pPr>
      <w:r w:rsidRPr="00CE7258">
        <w:rPr>
          <w:rFonts w:ascii="Times New Roman" w:hAnsi="Times New Roman" w:cs="Times New Roman"/>
          <w:sz w:val="24"/>
          <w:szCs w:val="24"/>
        </w:rPr>
        <w:t>College cost of attendance (</w:t>
      </w:r>
      <w:r w:rsidR="000772A8" w:rsidRPr="00CE7258">
        <w:rPr>
          <w:rFonts w:ascii="Times New Roman" w:hAnsi="Times New Roman" w:cs="Times New Roman"/>
          <w:sz w:val="24"/>
          <w:szCs w:val="24"/>
        </w:rPr>
        <w:t>e</w:t>
      </w:r>
      <w:r w:rsidRPr="00CE7258">
        <w:rPr>
          <w:rFonts w:ascii="Times New Roman" w:hAnsi="Times New Roman" w:cs="Times New Roman"/>
          <w:iCs/>
          <w:sz w:val="24"/>
          <w:szCs w:val="24"/>
        </w:rPr>
        <w:t>.g.,</w:t>
      </w:r>
      <w:r w:rsidRPr="00CE7258">
        <w:rPr>
          <w:rFonts w:ascii="Times New Roman" w:hAnsi="Times New Roman" w:cs="Times New Roman"/>
          <w:i/>
          <w:iCs/>
          <w:sz w:val="24"/>
          <w:szCs w:val="24"/>
        </w:rPr>
        <w:t xml:space="preserve"> </w:t>
      </w:r>
      <w:r w:rsidRPr="00CE7258">
        <w:rPr>
          <w:rFonts w:ascii="Times New Roman" w:hAnsi="Times New Roman" w:cs="Times New Roman"/>
          <w:sz w:val="24"/>
          <w:szCs w:val="24"/>
        </w:rPr>
        <w:t>public vs. private, tuition vs. fees, personal costs</w:t>
      </w:r>
      <w:r w:rsidR="000772A8" w:rsidRPr="00CE7258">
        <w:rPr>
          <w:rFonts w:ascii="Times New Roman" w:hAnsi="Times New Roman" w:cs="Times New Roman"/>
          <w:sz w:val="24"/>
          <w:szCs w:val="24"/>
        </w:rPr>
        <w:t>, etc.</w:t>
      </w:r>
      <w:r w:rsidRPr="00CE7258">
        <w:rPr>
          <w:rFonts w:ascii="Times New Roman" w:hAnsi="Times New Roman" w:cs="Times New Roman"/>
          <w:sz w:val="24"/>
          <w:szCs w:val="24"/>
        </w:rPr>
        <w:t>);</w:t>
      </w:r>
    </w:p>
    <w:p w:rsidR="00660E4D" w:rsidRPr="00CE7258" w:rsidRDefault="00660E4D" w:rsidP="00EC1B84">
      <w:pPr>
        <w:pStyle w:val="PlainText"/>
        <w:numPr>
          <w:ilvl w:val="1"/>
          <w:numId w:val="48"/>
        </w:numPr>
        <w:rPr>
          <w:rFonts w:ascii="Times New Roman" w:eastAsia="MS Mincho" w:hAnsi="Times New Roman" w:cs="Times New Roman"/>
          <w:bCs/>
          <w:sz w:val="24"/>
          <w:szCs w:val="24"/>
        </w:rPr>
      </w:pPr>
      <w:r w:rsidRPr="00CE7258">
        <w:rPr>
          <w:rFonts w:ascii="Times New Roman" w:hAnsi="Times New Roman" w:cs="Times New Roman"/>
          <w:sz w:val="24"/>
          <w:szCs w:val="24"/>
        </w:rPr>
        <w:t>Financial assistance (</w:t>
      </w:r>
      <w:r w:rsidRPr="00CE7258">
        <w:rPr>
          <w:rFonts w:ascii="Times New Roman" w:hAnsi="Times New Roman" w:cs="Times New Roman"/>
          <w:iCs/>
          <w:sz w:val="24"/>
          <w:szCs w:val="24"/>
        </w:rPr>
        <w:t>e.g.,</w:t>
      </w:r>
      <w:r w:rsidRPr="00CE7258">
        <w:rPr>
          <w:rFonts w:ascii="Times New Roman" w:hAnsi="Times New Roman" w:cs="Times New Roman"/>
          <w:i/>
          <w:iCs/>
          <w:sz w:val="24"/>
          <w:szCs w:val="24"/>
        </w:rPr>
        <w:t xml:space="preserve"> </w:t>
      </w:r>
      <w:r w:rsidRPr="00CE7258">
        <w:rPr>
          <w:rFonts w:ascii="Times New Roman" w:hAnsi="Times New Roman" w:cs="Times New Roman"/>
          <w:sz w:val="24"/>
          <w:szCs w:val="24"/>
        </w:rPr>
        <w:t xml:space="preserve">searches, application processes, and differences between private and government loans, </w:t>
      </w:r>
      <w:r w:rsidR="00594CC4" w:rsidRPr="00CE7258">
        <w:rPr>
          <w:rFonts w:ascii="Times New Roman" w:hAnsi="Times New Roman" w:cs="Times New Roman"/>
          <w:sz w:val="24"/>
          <w:szCs w:val="24"/>
        </w:rPr>
        <w:t>assistantships</w:t>
      </w:r>
      <w:r w:rsidR="000772A8" w:rsidRPr="00CE7258">
        <w:rPr>
          <w:rFonts w:ascii="Times New Roman" w:hAnsi="Times New Roman" w:cs="Times New Roman"/>
          <w:sz w:val="24"/>
          <w:szCs w:val="24"/>
        </w:rPr>
        <w:t>, etc.</w:t>
      </w:r>
      <w:r w:rsidRPr="00CE7258">
        <w:rPr>
          <w:rFonts w:ascii="Times New Roman" w:hAnsi="Times New Roman" w:cs="Times New Roman"/>
          <w:sz w:val="24"/>
          <w:szCs w:val="24"/>
        </w:rPr>
        <w:t>); and</w:t>
      </w:r>
    </w:p>
    <w:p w:rsidR="00660E4D" w:rsidRPr="00CE7258" w:rsidRDefault="00660E4D" w:rsidP="00EC1B84">
      <w:pPr>
        <w:pStyle w:val="PlainText"/>
        <w:numPr>
          <w:ilvl w:val="1"/>
          <w:numId w:val="48"/>
        </w:numPr>
        <w:rPr>
          <w:rFonts w:ascii="Times New Roman" w:eastAsia="MS Mincho" w:hAnsi="Times New Roman" w:cs="Times New Roman"/>
          <w:bCs/>
          <w:sz w:val="24"/>
          <w:szCs w:val="24"/>
        </w:rPr>
      </w:pPr>
      <w:r w:rsidRPr="00CE7258">
        <w:rPr>
          <w:rFonts w:ascii="Times New Roman" w:hAnsi="Times New Roman" w:cs="Times New Roman"/>
          <w:sz w:val="24"/>
          <w:szCs w:val="24"/>
        </w:rPr>
        <w:t>Assistance in completing the Free Application for Federal Student Aid (FAFSA).</w:t>
      </w:r>
    </w:p>
    <w:p w:rsidR="00660E4D" w:rsidRPr="00CE7258" w:rsidRDefault="00660E4D" w:rsidP="00EC1B84">
      <w:pPr>
        <w:pStyle w:val="PlainText"/>
        <w:numPr>
          <w:ilvl w:val="0"/>
          <w:numId w:val="48"/>
        </w:numPr>
        <w:rPr>
          <w:rFonts w:ascii="Times New Roman" w:eastAsia="MS Mincho" w:hAnsi="Times New Roman" w:cs="Times New Roman"/>
          <w:bCs/>
          <w:sz w:val="24"/>
          <w:szCs w:val="24"/>
        </w:rPr>
      </w:pPr>
      <w:r w:rsidRPr="00CE7258">
        <w:rPr>
          <w:rFonts w:ascii="Times New Roman" w:eastAsia="MS Mincho" w:hAnsi="Times New Roman" w:cs="Times New Roman"/>
          <w:i/>
          <w:sz w:val="24"/>
          <w:szCs w:val="24"/>
        </w:rPr>
        <w:t>Mentoring</w:t>
      </w:r>
      <w:r w:rsidRPr="00CE7258">
        <w:rPr>
          <w:rFonts w:ascii="Times New Roman" w:eastAsia="MS Mincho" w:hAnsi="Times New Roman" w:cs="Times New Roman"/>
          <w:sz w:val="24"/>
          <w:szCs w:val="24"/>
        </w:rPr>
        <w:t xml:space="preserve"> means professionals, other than project staff, working with project students to expose them to careers that require doctoral degrees. </w:t>
      </w:r>
    </w:p>
    <w:p w:rsidR="00660E4D" w:rsidRPr="00CE7258" w:rsidRDefault="00660E4D" w:rsidP="00EC1B84">
      <w:pPr>
        <w:pStyle w:val="PlainText"/>
        <w:numPr>
          <w:ilvl w:val="0"/>
          <w:numId w:val="48"/>
        </w:numPr>
        <w:rPr>
          <w:rFonts w:ascii="Times New Roman" w:eastAsia="MS Mincho" w:hAnsi="Times New Roman" w:cs="Times New Roman"/>
          <w:bCs/>
          <w:sz w:val="24"/>
          <w:szCs w:val="24"/>
        </w:rPr>
      </w:pPr>
      <w:r w:rsidRPr="00CE7258">
        <w:rPr>
          <w:rFonts w:ascii="Times New Roman" w:eastAsia="MS Mincho" w:hAnsi="Times New Roman" w:cs="Times New Roman"/>
          <w:i/>
          <w:sz w:val="24"/>
          <w:szCs w:val="24"/>
        </w:rPr>
        <w:t xml:space="preserve">Exposure to </w:t>
      </w:r>
      <w:r w:rsidR="001B2775" w:rsidRPr="00CE7258">
        <w:rPr>
          <w:rFonts w:ascii="Times New Roman" w:eastAsia="MS Mincho" w:hAnsi="Times New Roman" w:cs="Times New Roman"/>
          <w:i/>
          <w:sz w:val="24"/>
          <w:szCs w:val="24"/>
        </w:rPr>
        <w:t>Cultural Events and Academic P</w:t>
      </w:r>
      <w:r w:rsidRPr="00CE7258">
        <w:rPr>
          <w:rFonts w:ascii="Times New Roman" w:eastAsia="MS Mincho" w:hAnsi="Times New Roman" w:cs="Times New Roman"/>
          <w:i/>
          <w:sz w:val="24"/>
          <w:szCs w:val="24"/>
        </w:rPr>
        <w:t>rograms</w:t>
      </w:r>
      <w:r w:rsidRPr="00CE7258">
        <w:rPr>
          <w:rFonts w:ascii="Times New Roman" w:eastAsia="MS Mincho" w:hAnsi="Times New Roman" w:cs="Times New Roman"/>
          <w:sz w:val="24"/>
          <w:szCs w:val="24"/>
        </w:rPr>
        <w:t xml:space="preserve"> means any project sponsored activities, such as field trips, special lectures, and symposiums that have</w:t>
      </w:r>
      <w:r w:rsidR="000772A8" w:rsidRPr="00CE7258">
        <w:rPr>
          <w:rFonts w:ascii="Times New Roman" w:eastAsia="MS Mincho" w:hAnsi="Times New Roman" w:cs="Times New Roman"/>
          <w:sz w:val="24"/>
          <w:szCs w:val="24"/>
        </w:rPr>
        <w:t>,</w:t>
      </w:r>
      <w:r w:rsidRPr="00CE7258">
        <w:rPr>
          <w:rFonts w:ascii="Times New Roman" w:eastAsia="MS Mincho" w:hAnsi="Times New Roman" w:cs="Times New Roman"/>
          <w:sz w:val="24"/>
          <w:szCs w:val="24"/>
        </w:rPr>
        <w:t xml:space="preserve"> as their purpose</w:t>
      </w:r>
      <w:r w:rsidR="000772A8" w:rsidRPr="00CE7258">
        <w:rPr>
          <w:rFonts w:ascii="Times New Roman" w:eastAsia="MS Mincho" w:hAnsi="Times New Roman" w:cs="Times New Roman"/>
          <w:sz w:val="24"/>
          <w:szCs w:val="24"/>
        </w:rPr>
        <w:t>,</w:t>
      </w:r>
      <w:r w:rsidRPr="00CE7258">
        <w:rPr>
          <w:rFonts w:ascii="Times New Roman" w:eastAsia="MS Mincho" w:hAnsi="Times New Roman" w:cs="Times New Roman"/>
          <w:sz w:val="24"/>
          <w:szCs w:val="24"/>
        </w:rPr>
        <w:t xml:space="preserve"> the improvement of the project participants’ academic progress and personal development.</w:t>
      </w:r>
      <w:r w:rsidRPr="00CE7258">
        <w:rPr>
          <w:rFonts w:ascii="Times New Roman" w:hAnsi="Times New Roman" w:cs="Times New Roman"/>
          <w:sz w:val="24"/>
          <w:szCs w:val="24"/>
        </w:rPr>
        <w:t xml:space="preserve"> </w:t>
      </w:r>
    </w:p>
    <w:p w:rsidR="00660E4D" w:rsidRPr="00CE7258" w:rsidRDefault="00660E4D" w:rsidP="00660E4D">
      <w:pPr>
        <w:pStyle w:val="PlainText"/>
        <w:numPr>
          <w:ilvl w:val="0"/>
          <w:numId w:val="48"/>
        </w:numPr>
        <w:jc w:val="both"/>
        <w:rPr>
          <w:rFonts w:ascii="Times New Roman" w:eastAsia="MS Mincho" w:hAnsi="Times New Roman" w:cs="Times New Roman"/>
          <w:bCs/>
          <w:sz w:val="24"/>
          <w:szCs w:val="24"/>
        </w:rPr>
      </w:pPr>
      <w:r w:rsidRPr="00CE7258">
        <w:rPr>
          <w:rFonts w:ascii="Times New Roman" w:hAnsi="Times New Roman" w:cs="Times New Roman"/>
          <w:i/>
          <w:sz w:val="24"/>
          <w:szCs w:val="24"/>
        </w:rPr>
        <w:t>Other</w:t>
      </w:r>
      <w:r w:rsidRPr="00CE7258">
        <w:rPr>
          <w:rFonts w:ascii="Times New Roman" w:hAnsi="Times New Roman" w:cs="Times New Roman"/>
          <w:sz w:val="24"/>
          <w:szCs w:val="24"/>
        </w:rPr>
        <w:t xml:space="preserve"> means additional </w:t>
      </w:r>
      <w:r w:rsidRPr="00CE7258">
        <w:rPr>
          <w:rFonts w:ascii="Times New Roman" w:hAnsi="Times New Roman" w:cs="Times New Roman"/>
          <w:color w:val="000000"/>
          <w:sz w:val="24"/>
          <w:szCs w:val="24"/>
        </w:rPr>
        <w:t>activities not listed above that are designed to meet the purpose of the McNair Program.</w:t>
      </w:r>
    </w:p>
    <w:p w:rsidR="00F56BAB" w:rsidRPr="00CE7258" w:rsidRDefault="00F56BAB" w:rsidP="00F56BAB">
      <w:pPr>
        <w:pStyle w:val="PlainText"/>
        <w:ind w:left="720"/>
        <w:rPr>
          <w:rFonts w:ascii="Times New Roman" w:hAnsi="Times New Roman" w:cs="Times New Roman"/>
          <w:color w:val="000000"/>
          <w:sz w:val="24"/>
          <w:szCs w:val="24"/>
        </w:rPr>
      </w:pPr>
    </w:p>
    <w:p w:rsidR="00660E4D" w:rsidRPr="00CE7258" w:rsidRDefault="00660E4D" w:rsidP="00660E4D">
      <w:pPr>
        <w:outlineLvl w:val="0"/>
        <w:rPr>
          <w:b/>
          <w:u w:val="single"/>
        </w:rPr>
      </w:pPr>
      <w:r w:rsidRPr="00CE7258">
        <w:rPr>
          <w:b/>
          <w:color w:val="000000"/>
          <w:shd w:val="clear" w:color="auto" w:fill="FFFFFF"/>
        </w:rPr>
        <w:t>National Center for Education Statistics (NCES</w:t>
      </w:r>
      <w:r w:rsidR="00A921CA" w:rsidRPr="00CE7258">
        <w:rPr>
          <w:b/>
          <w:color w:val="000000"/>
          <w:shd w:val="clear" w:color="auto" w:fill="FFFFFF"/>
        </w:rPr>
        <w:t>)</w:t>
      </w:r>
      <w:r w:rsidR="00A921CA" w:rsidRPr="00A55EA7">
        <w:rPr>
          <w:rFonts w:ascii="Arial" w:hAnsi="Arial"/>
          <w:color w:val="000000"/>
          <w:shd w:val="clear" w:color="auto" w:fill="FFFFFF"/>
        </w:rPr>
        <w:t xml:space="preserve"> </w:t>
      </w:r>
      <w:r w:rsidR="00A921CA" w:rsidRPr="008F1D58">
        <w:rPr>
          <w:color w:val="000000"/>
          <w:shd w:val="clear" w:color="auto" w:fill="FFFFFF"/>
        </w:rPr>
        <w:t>is the primary federal entity for collecting and analyzing data related to education in the U</w:t>
      </w:r>
      <w:r w:rsidR="00621F80" w:rsidRPr="00735DD2">
        <w:rPr>
          <w:color w:val="000000"/>
          <w:shd w:val="clear" w:color="auto" w:fill="FFFFFF"/>
        </w:rPr>
        <w:t xml:space="preserve">nited </w:t>
      </w:r>
      <w:r w:rsidR="00A921CA" w:rsidRPr="00735DD2">
        <w:rPr>
          <w:color w:val="000000"/>
          <w:shd w:val="clear" w:color="auto" w:fill="FFFFFF"/>
        </w:rPr>
        <w:t>S</w:t>
      </w:r>
      <w:r w:rsidR="00621F80" w:rsidRPr="00F05C44">
        <w:rPr>
          <w:color w:val="000000"/>
          <w:shd w:val="clear" w:color="auto" w:fill="FFFFFF"/>
        </w:rPr>
        <w:t>tates</w:t>
      </w:r>
      <w:r w:rsidR="00A921CA" w:rsidRPr="00CE7258">
        <w:rPr>
          <w:color w:val="000000"/>
          <w:shd w:val="clear" w:color="auto" w:fill="FFFFFF"/>
        </w:rPr>
        <w:t xml:space="preserve"> and other nations. </w:t>
      </w:r>
      <w:r w:rsidR="00D20229">
        <w:rPr>
          <w:color w:val="000000"/>
          <w:shd w:val="clear" w:color="auto" w:fill="FFFFFF"/>
        </w:rPr>
        <w:t xml:space="preserve"> </w:t>
      </w:r>
      <w:r w:rsidR="00A921CA" w:rsidRPr="00CE7258">
        <w:rPr>
          <w:color w:val="000000"/>
          <w:shd w:val="clear" w:color="auto" w:fill="FFFFFF"/>
        </w:rPr>
        <w:t>NCES is located within the U.S. Department of Education and the Institute of Education Sciences.</w:t>
      </w:r>
    </w:p>
    <w:p w:rsidR="00F56BAB" w:rsidRPr="00CE7258" w:rsidRDefault="00F56BAB" w:rsidP="00F56BAB">
      <w:pPr>
        <w:pStyle w:val="PlainText"/>
        <w:rPr>
          <w:rFonts w:ascii="Times New Roman" w:eastAsia="MS Mincho" w:hAnsi="Times New Roman" w:cs="Times New Roman"/>
          <w:sz w:val="24"/>
          <w:szCs w:val="24"/>
        </w:rPr>
      </w:pPr>
    </w:p>
    <w:p w:rsidR="00660E4D" w:rsidRPr="00F05C44" w:rsidRDefault="00660E4D" w:rsidP="00660E4D">
      <w:pPr>
        <w:outlineLvl w:val="0"/>
        <w:rPr>
          <w:color w:val="000000"/>
          <w:shd w:val="clear" w:color="auto" w:fill="FFFFFF"/>
        </w:rPr>
      </w:pPr>
      <w:r w:rsidRPr="00CE7258">
        <w:rPr>
          <w:b/>
        </w:rPr>
        <w:t>NCES IPEDS ID</w:t>
      </w:r>
      <w:r w:rsidRPr="00CE7258">
        <w:t xml:space="preserve"> is u</w:t>
      </w:r>
      <w:r w:rsidRPr="00CE7258">
        <w:rPr>
          <w:color w:val="000000"/>
          <w:shd w:val="clear" w:color="auto" w:fill="FFFFFF"/>
        </w:rPr>
        <w:t>nique identification number assigned to postsecondary institutions surveyed through the Integrated Postsecondary Education Data System (</w:t>
      </w:r>
      <w:hyperlink r:id="rId16" w:history="1">
        <w:r w:rsidRPr="008F1D58">
          <w:rPr>
            <w:rStyle w:val="Hyperlink"/>
            <w:color w:val="333333"/>
            <w:shd w:val="clear" w:color="auto" w:fill="FFFFFF"/>
          </w:rPr>
          <w:t>IPEDS</w:t>
        </w:r>
      </w:hyperlink>
      <w:r w:rsidRPr="008F1D58">
        <w:rPr>
          <w:color w:val="000000"/>
          <w:shd w:val="clear" w:color="auto" w:fill="FFFFFF"/>
        </w:rPr>
        <w:t xml:space="preserve">) and is also </w:t>
      </w:r>
      <w:r w:rsidRPr="00735DD2">
        <w:rPr>
          <w:color w:val="000000"/>
          <w:shd w:val="clear" w:color="auto" w:fill="FFFFFF"/>
        </w:rPr>
        <w:t>referred to as the UNITID.</w:t>
      </w:r>
    </w:p>
    <w:p w:rsidR="002D7546" w:rsidRPr="00CE7258" w:rsidRDefault="002D7546" w:rsidP="00660E4D">
      <w:pPr>
        <w:outlineLvl w:val="0"/>
        <w:rPr>
          <w:color w:val="000000"/>
          <w:shd w:val="clear" w:color="auto" w:fill="FFFFFF"/>
        </w:rPr>
      </w:pPr>
    </w:p>
    <w:p w:rsidR="002D7546" w:rsidRPr="00CE7258" w:rsidRDefault="002D7546" w:rsidP="002D7546">
      <w:pPr>
        <w:rPr>
          <w:b/>
          <w:shd w:val="clear" w:color="auto" w:fill="FFFFFF"/>
        </w:rPr>
      </w:pPr>
      <w:r w:rsidRPr="00CE7258">
        <w:rPr>
          <w:b/>
          <w:shd w:val="clear" w:color="auto" w:fill="FFFFFF"/>
        </w:rPr>
        <w:t xml:space="preserve">Race: </w:t>
      </w:r>
      <w:r w:rsidRPr="00CE7258">
        <w:t xml:space="preserve">refers to a person’s identification with one or more social groups. </w:t>
      </w:r>
      <w:r w:rsidR="00AE1E6E">
        <w:t xml:space="preserve"> </w:t>
      </w:r>
      <w:r w:rsidRPr="00CE7258">
        <w:t>A grantee can report an individual as White, Black or African American, Asian, American Indian and Alaska Native, Native Hawaiian and Other Pacific Islander, or multiple races.  A grantee should indicate a person’s race in addition to reporting a person’s ethnicity.  For example, an individual whose ethnicity is reported as “Hispanic” should also be reported in one or more racial classification.</w:t>
      </w:r>
    </w:p>
    <w:p w:rsidR="002D7546" w:rsidRPr="00CE7258" w:rsidRDefault="002D7546" w:rsidP="002D7546">
      <w:pPr>
        <w:rPr>
          <w:shd w:val="clear" w:color="auto" w:fill="FFFFFF"/>
        </w:rPr>
      </w:pPr>
    </w:p>
    <w:p w:rsidR="002D7546" w:rsidRPr="00CE7258" w:rsidRDefault="002D7546" w:rsidP="002D7546">
      <w:pPr>
        <w:pStyle w:val="BodyText"/>
        <w:widowControl w:val="0"/>
        <w:numPr>
          <w:ilvl w:val="1"/>
          <w:numId w:val="50"/>
        </w:numPr>
        <w:tabs>
          <w:tab w:val="left" w:pos="1199"/>
          <w:tab w:val="left" w:pos="1200"/>
        </w:tabs>
        <w:spacing w:after="0"/>
        <w:ind w:right="452"/>
      </w:pPr>
      <w:r w:rsidRPr="00CE7258">
        <w:rPr>
          <w:b/>
          <w:spacing w:val="-1"/>
        </w:rPr>
        <w:t>American Indian or Alaska Native</w:t>
      </w:r>
      <w:r w:rsidRPr="00CE7258">
        <w:rPr>
          <w:b/>
        </w:rPr>
        <w:t xml:space="preserve"> </w:t>
      </w:r>
      <w:r w:rsidRPr="00CE7258">
        <w:t>-</w:t>
      </w:r>
      <w:r w:rsidRPr="00CE7258">
        <w:rPr>
          <w:spacing w:val="-1"/>
        </w:rPr>
        <w:t xml:space="preserve"> American Indian/Alaskan </w:t>
      </w:r>
      <w:r w:rsidRPr="00CE7258">
        <w:t>Native</w:t>
      </w:r>
      <w:r w:rsidRPr="00CE7258">
        <w:rPr>
          <w:spacing w:val="-1"/>
        </w:rPr>
        <w:t xml:space="preserve"> </w:t>
      </w:r>
      <w:r w:rsidRPr="00CE7258">
        <w:t>refers</w:t>
      </w:r>
      <w:r w:rsidRPr="00CE7258">
        <w:rPr>
          <w:spacing w:val="-1"/>
        </w:rPr>
        <w:t xml:space="preserve"> </w:t>
      </w:r>
      <w:r w:rsidRPr="00CE7258">
        <w:t>to</w:t>
      </w:r>
      <w:r w:rsidRPr="00CE7258">
        <w:rPr>
          <w:spacing w:val="-1"/>
        </w:rPr>
        <w:t xml:space="preserve"> </w:t>
      </w:r>
      <w:r w:rsidRPr="00CE7258">
        <w:t>a</w:t>
      </w:r>
      <w:r w:rsidRPr="00CE7258">
        <w:rPr>
          <w:spacing w:val="45"/>
        </w:rPr>
        <w:t xml:space="preserve"> </w:t>
      </w:r>
      <w:r w:rsidRPr="00CE7258">
        <w:t>person</w:t>
      </w:r>
      <w:r w:rsidRPr="00CE7258">
        <w:rPr>
          <w:spacing w:val="-1"/>
        </w:rPr>
        <w:t xml:space="preserve"> </w:t>
      </w:r>
      <w:r w:rsidRPr="00CE7258">
        <w:t>having</w:t>
      </w:r>
      <w:r w:rsidRPr="00CE7258">
        <w:rPr>
          <w:spacing w:val="-1"/>
        </w:rPr>
        <w:t xml:space="preserve"> </w:t>
      </w:r>
      <w:r w:rsidRPr="00CE7258">
        <w:t>origins</w:t>
      </w:r>
      <w:r w:rsidRPr="00CE7258">
        <w:rPr>
          <w:spacing w:val="-1"/>
        </w:rPr>
        <w:t xml:space="preserve"> </w:t>
      </w:r>
      <w:r w:rsidRPr="00CE7258">
        <w:t>in</w:t>
      </w:r>
      <w:r w:rsidRPr="00CE7258">
        <w:rPr>
          <w:spacing w:val="-1"/>
        </w:rPr>
        <w:t xml:space="preserve"> </w:t>
      </w:r>
      <w:r w:rsidRPr="00CE7258">
        <w:t>any</w:t>
      </w:r>
      <w:r w:rsidRPr="00CE7258">
        <w:rPr>
          <w:spacing w:val="-1"/>
        </w:rPr>
        <w:t xml:space="preserve"> </w:t>
      </w:r>
      <w:r w:rsidRPr="00CE7258">
        <w:t>of</w:t>
      </w:r>
      <w:r w:rsidRPr="00CE7258">
        <w:rPr>
          <w:spacing w:val="-1"/>
        </w:rPr>
        <w:t xml:space="preserve"> </w:t>
      </w:r>
      <w:r w:rsidRPr="00CE7258">
        <w:t>the</w:t>
      </w:r>
      <w:r w:rsidRPr="00CE7258">
        <w:rPr>
          <w:spacing w:val="-1"/>
        </w:rPr>
        <w:t xml:space="preserve"> original</w:t>
      </w:r>
      <w:r w:rsidRPr="00CE7258">
        <w:t xml:space="preserve"> peoples of North and South </w:t>
      </w:r>
      <w:r w:rsidRPr="00CE7258">
        <w:rPr>
          <w:spacing w:val="-1"/>
        </w:rPr>
        <w:t>America</w:t>
      </w:r>
      <w:r w:rsidRPr="00CE7258">
        <w:rPr>
          <w:spacing w:val="21"/>
        </w:rPr>
        <w:t xml:space="preserve"> </w:t>
      </w:r>
      <w:r w:rsidRPr="00CE7258">
        <w:t xml:space="preserve">(including </w:t>
      </w:r>
      <w:r w:rsidRPr="00CE7258">
        <w:rPr>
          <w:spacing w:val="-1"/>
        </w:rPr>
        <w:t>Central</w:t>
      </w:r>
      <w:r w:rsidRPr="00CE7258">
        <w:t xml:space="preserve"> </w:t>
      </w:r>
      <w:r w:rsidRPr="00CE7258">
        <w:rPr>
          <w:spacing w:val="-1"/>
        </w:rPr>
        <w:t>America),</w:t>
      </w:r>
      <w:r w:rsidRPr="00CE7258">
        <w:t xml:space="preserve"> and who </w:t>
      </w:r>
      <w:r w:rsidRPr="00CE7258">
        <w:rPr>
          <w:spacing w:val="-1"/>
        </w:rPr>
        <w:t xml:space="preserve">maintains tribal affiliation </w:t>
      </w:r>
      <w:r w:rsidRPr="00CE7258">
        <w:t>or</w:t>
      </w:r>
      <w:r w:rsidRPr="00CE7258">
        <w:rPr>
          <w:spacing w:val="-1"/>
        </w:rPr>
        <w:t xml:space="preserve"> </w:t>
      </w:r>
      <w:r w:rsidRPr="00CE7258">
        <w:t>community</w:t>
      </w:r>
      <w:r w:rsidRPr="00CE7258">
        <w:rPr>
          <w:spacing w:val="63"/>
        </w:rPr>
        <w:t xml:space="preserve"> </w:t>
      </w:r>
      <w:r w:rsidRPr="00CE7258">
        <w:rPr>
          <w:spacing w:val="-1"/>
        </w:rPr>
        <w:t>attachment.</w:t>
      </w:r>
    </w:p>
    <w:p w:rsidR="002D7546" w:rsidRPr="00CE7258" w:rsidRDefault="002D7546" w:rsidP="002D7546">
      <w:pPr>
        <w:pStyle w:val="BodyText"/>
        <w:widowControl w:val="0"/>
        <w:numPr>
          <w:ilvl w:val="1"/>
          <w:numId w:val="50"/>
        </w:numPr>
        <w:tabs>
          <w:tab w:val="left" w:pos="1199"/>
          <w:tab w:val="left" w:pos="1200"/>
        </w:tabs>
        <w:spacing w:after="0"/>
        <w:ind w:right="270"/>
      </w:pPr>
      <w:r w:rsidRPr="00CE7258">
        <w:rPr>
          <w:b/>
          <w:spacing w:val="-1"/>
        </w:rPr>
        <w:t>Asian</w:t>
      </w:r>
      <w:r w:rsidRPr="00CE7258">
        <w:rPr>
          <w:b/>
        </w:rPr>
        <w:t xml:space="preserve"> </w:t>
      </w:r>
      <w:r w:rsidRPr="00CE7258">
        <w:t>-</w:t>
      </w:r>
      <w:r w:rsidRPr="00CE7258">
        <w:rPr>
          <w:spacing w:val="-1"/>
        </w:rPr>
        <w:t xml:space="preserve"> </w:t>
      </w:r>
      <w:r w:rsidRPr="00CE7258">
        <w:t>A</w:t>
      </w:r>
      <w:r w:rsidRPr="00CE7258">
        <w:rPr>
          <w:spacing w:val="-1"/>
        </w:rPr>
        <w:t xml:space="preserve"> </w:t>
      </w:r>
      <w:r w:rsidRPr="00CE7258">
        <w:t>person</w:t>
      </w:r>
      <w:r w:rsidRPr="00CE7258">
        <w:rPr>
          <w:spacing w:val="-1"/>
        </w:rPr>
        <w:t xml:space="preserve"> </w:t>
      </w:r>
      <w:r w:rsidRPr="00CE7258">
        <w:t>having</w:t>
      </w:r>
      <w:r w:rsidRPr="00CE7258">
        <w:rPr>
          <w:spacing w:val="-1"/>
        </w:rPr>
        <w:t xml:space="preserve"> </w:t>
      </w:r>
      <w:r w:rsidRPr="00CE7258">
        <w:t>origins</w:t>
      </w:r>
      <w:r w:rsidRPr="00CE7258">
        <w:rPr>
          <w:spacing w:val="-1"/>
        </w:rPr>
        <w:t xml:space="preserve"> </w:t>
      </w:r>
      <w:r w:rsidRPr="00CE7258">
        <w:t>in</w:t>
      </w:r>
      <w:r w:rsidRPr="00CE7258">
        <w:rPr>
          <w:spacing w:val="-1"/>
        </w:rPr>
        <w:t xml:space="preserve"> </w:t>
      </w:r>
      <w:r w:rsidRPr="00CE7258">
        <w:t>any</w:t>
      </w:r>
      <w:r w:rsidRPr="00CE7258">
        <w:rPr>
          <w:spacing w:val="-1"/>
        </w:rPr>
        <w:t xml:space="preserve"> </w:t>
      </w:r>
      <w:r w:rsidRPr="00CE7258">
        <w:t>of</w:t>
      </w:r>
      <w:r w:rsidRPr="00CE7258">
        <w:rPr>
          <w:spacing w:val="-1"/>
        </w:rPr>
        <w:t xml:space="preserve"> </w:t>
      </w:r>
      <w:r w:rsidRPr="00CE7258">
        <w:t>the original peoples of the Far East,</w:t>
      </w:r>
      <w:r w:rsidRPr="00CE7258">
        <w:rPr>
          <w:spacing w:val="21"/>
        </w:rPr>
        <w:t xml:space="preserve"> </w:t>
      </w:r>
      <w:r w:rsidRPr="00CE7258">
        <w:t>Southeast</w:t>
      </w:r>
      <w:r w:rsidRPr="00CE7258">
        <w:rPr>
          <w:spacing w:val="-1"/>
        </w:rPr>
        <w:t xml:space="preserve"> Asia, </w:t>
      </w:r>
      <w:r w:rsidRPr="00CE7258">
        <w:t>and</w:t>
      </w:r>
      <w:r w:rsidRPr="00CE7258">
        <w:rPr>
          <w:spacing w:val="-1"/>
        </w:rPr>
        <w:t xml:space="preserve"> </w:t>
      </w:r>
      <w:r w:rsidRPr="00CE7258">
        <w:t>the</w:t>
      </w:r>
      <w:r w:rsidRPr="00CE7258">
        <w:rPr>
          <w:spacing w:val="-1"/>
        </w:rPr>
        <w:t xml:space="preserve"> </w:t>
      </w:r>
      <w:r w:rsidRPr="00CE7258">
        <w:t>Indian</w:t>
      </w:r>
      <w:r w:rsidRPr="00CE7258">
        <w:rPr>
          <w:spacing w:val="-1"/>
        </w:rPr>
        <w:t xml:space="preserve"> </w:t>
      </w:r>
      <w:r w:rsidRPr="00CE7258">
        <w:t>subcontinent.</w:t>
      </w:r>
      <w:r w:rsidRPr="00CE7258">
        <w:rPr>
          <w:spacing w:val="-2"/>
        </w:rPr>
        <w:t xml:space="preserve"> </w:t>
      </w:r>
      <w:r w:rsidRPr="00CE7258">
        <w:t>This</w:t>
      </w:r>
      <w:r w:rsidRPr="00CE7258">
        <w:rPr>
          <w:spacing w:val="-2"/>
        </w:rPr>
        <w:t xml:space="preserve"> </w:t>
      </w:r>
      <w:r w:rsidRPr="00CE7258">
        <w:t>area</w:t>
      </w:r>
      <w:r w:rsidRPr="00CE7258">
        <w:rPr>
          <w:spacing w:val="-1"/>
        </w:rPr>
        <w:t xml:space="preserve"> </w:t>
      </w:r>
      <w:r w:rsidRPr="00CE7258">
        <w:t>includes,</w:t>
      </w:r>
      <w:r w:rsidRPr="00CE7258">
        <w:rPr>
          <w:spacing w:val="-1"/>
        </w:rPr>
        <w:t xml:space="preserve"> </w:t>
      </w:r>
      <w:r w:rsidRPr="00CE7258">
        <w:t>for</w:t>
      </w:r>
      <w:r w:rsidRPr="00CE7258">
        <w:rPr>
          <w:spacing w:val="-1"/>
        </w:rPr>
        <w:t xml:space="preserve"> example, </w:t>
      </w:r>
      <w:r w:rsidRPr="00CE7258">
        <w:t>China,</w:t>
      </w:r>
      <w:r w:rsidRPr="00CE7258">
        <w:rPr>
          <w:spacing w:val="29"/>
        </w:rPr>
        <w:t xml:space="preserve"> </w:t>
      </w:r>
      <w:r w:rsidRPr="00CE7258">
        <w:t>India,</w:t>
      </w:r>
      <w:r w:rsidRPr="00CE7258">
        <w:rPr>
          <w:spacing w:val="-1"/>
        </w:rPr>
        <w:t xml:space="preserve"> </w:t>
      </w:r>
      <w:r w:rsidRPr="00CE7258">
        <w:t>Japan,</w:t>
      </w:r>
      <w:r w:rsidRPr="00CE7258">
        <w:rPr>
          <w:spacing w:val="-1"/>
        </w:rPr>
        <w:t xml:space="preserve"> </w:t>
      </w:r>
      <w:r w:rsidRPr="00CE7258">
        <w:t>Korea,</w:t>
      </w:r>
      <w:r w:rsidRPr="00CE7258">
        <w:rPr>
          <w:spacing w:val="-1"/>
        </w:rPr>
        <w:t xml:space="preserve"> </w:t>
      </w:r>
      <w:r w:rsidRPr="00CE7258">
        <w:t>and</w:t>
      </w:r>
      <w:r w:rsidRPr="00CE7258">
        <w:rPr>
          <w:spacing w:val="-1"/>
        </w:rPr>
        <w:t xml:space="preserve"> the Philippine Islands.</w:t>
      </w:r>
    </w:p>
    <w:p w:rsidR="002D7546" w:rsidRPr="00CE7258" w:rsidRDefault="002D7546" w:rsidP="002D7546">
      <w:pPr>
        <w:widowControl w:val="0"/>
        <w:numPr>
          <w:ilvl w:val="1"/>
          <w:numId w:val="50"/>
        </w:numPr>
        <w:tabs>
          <w:tab w:val="left" w:pos="1199"/>
          <w:tab w:val="left" w:pos="1200"/>
        </w:tabs>
        <w:ind w:right="632"/>
      </w:pPr>
      <w:r w:rsidRPr="00CE7258">
        <w:rPr>
          <w:b/>
        </w:rPr>
        <w:t>Black or African American</w:t>
      </w:r>
      <w:r w:rsidRPr="00CE7258">
        <w:rPr>
          <w:b/>
          <w:spacing w:val="-1"/>
        </w:rPr>
        <w:t xml:space="preserve"> </w:t>
      </w:r>
      <w:r w:rsidRPr="00CE7258">
        <w:t>-</w:t>
      </w:r>
      <w:r w:rsidRPr="00CE7258">
        <w:rPr>
          <w:spacing w:val="-1"/>
        </w:rPr>
        <w:t xml:space="preserve"> </w:t>
      </w:r>
      <w:r w:rsidRPr="00CE7258">
        <w:t>A</w:t>
      </w:r>
      <w:r w:rsidRPr="00CE7258">
        <w:rPr>
          <w:spacing w:val="-1"/>
        </w:rPr>
        <w:t xml:space="preserve"> </w:t>
      </w:r>
      <w:r w:rsidRPr="00CE7258">
        <w:t>person</w:t>
      </w:r>
      <w:r w:rsidRPr="00CE7258">
        <w:rPr>
          <w:spacing w:val="-1"/>
        </w:rPr>
        <w:t xml:space="preserve"> </w:t>
      </w:r>
      <w:r w:rsidRPr="00CE7258">
        <w:t>having</w:t>
      </w:r>
      <w:r w:rsidRPr="00CE7258">
        <w:rPr>
          <w:spacing w:val="-1"/>
        </w:rPr>
        <w:t xml:space="preserve"> </w:t>
      </w:r>
      <w:r w:rsidRPr="00CE7258">
        <w:t>origins</w:t>
      </w:r>
      <w:r w:rsidRPr="00CE7258">
        <w:rPr>
          <w:spacing w:val="-1"/>
        </w:rPr>
        <w:t xml:space="preserve"> </w:t>
      </w:r>
      <w:r w:rsidRPr="00CE7258">
        <w:t>in</w:t>
      </w:r>
      <w:r w:rsidRPr="00CE7258">
        <w:rPr>
          <w:spacing w:val="-1"/>
        </w:rPr>
        <w:t xml:space="preserve"> </w:t>
      </w:r>
      <w:r w:rsidRPr="00CE7258">
        <w:t>any</w:t>
      </w:r>
      <w:r w:rsidRPr="00CE7258">
        <w:rPr>
          <w:spacing w:val="-1"/>
        </w:rPr>
        <w:t xml:space="preserve"> </w:t>
      </w:r>
      <w:r w:rsidRPr="00CE7258">
        <w:t>of</w:t>
      </w:r>
      <w:r w:rsidRPr="00CE7258">
        <w:rPr>
          <w:spacing w:val="-1"/>
        </w:rPr>
        <w:t xml:space="preserve"> </w:t>
      </w:r>
      <w:r w:rsidRPr="00CE7258">
        <w:t>the</w:t>
      </w:r>
      <w:r w:rsidRPr="00CE7258">
        <w:rPr>
          <w:spacing w:val="-1"/>
        </w:rPr>
        <w:t xml:space="preserve"> </w:t>
      </w:r>
      <w:r w:rsidRPr="00CE7258">
        <w:t>black</w:t>
      </w:r>
      <w:r w:rsidRPr="00CE7258">
        <w:rPr>
          <w:spacing w:val="-1"/>
        </w:rPr>
        <w:t xml:space="preserve"> </w:t>
      </w:r>
      <w:r w:rsidRPr="00CE7258">
        <w:t>racial groups</w:t>
      </w:r>
      <w:r w:rsidRPr="00CE7258">
        <w:rPr>
          <w:spacing w:val="-1"/>
        </w:rPr>
        <w:t xml:space="preserve"> </w:t>
      </w:r>
      <w:r w:rsidRPr="00CE7258">
        <w:t>of</w:t>
      </w:r>
      <w:r w:rsidRPr="00CE7258">
        <w:rPr>
          <w:spacing w:val="-1"/>
        </w:rPr>
        <w:t xml:space="preserve"> </w:t>
      </w:r>
      <w:r w:rsidRPr="00CE7258">
        <w:t>Africa.</w:t>
      </w:r>
    </w:p>
    <w:p w:rsidR="002D7546" w:rsidRPr="00CE7258" w:rsidRDefault="002D7546" w:rsidP="002D7546">
      <w:pPr>
        <w:pStyle w:val="BodyText"/>
        <w:widowControl w:val="0"/>
        <w:numPr>
          <w:ilvl w:val="1"/>
          <w:numId w:val="50"/>
        </w:numPr>
        <w:tabs>
          <w:tab w:val="left" w:pos="1199"/>
          <w:tab w:val="left" w:pos="1200"/>
        </w:tabs>
        <w:spacing w:after="0"/>
        <w:ind w:right="678"/>
      </w:pPr>
      <w:r w:rsidRPr="00CE7258">
        <w:rPr>
          <w:b/>
        </w:rPr>
        <w:t xml:space="preserve">White </w:t>
      </w:r>
      <w:r w:rsidRPr="00CE7258">
        <w:t>-</w:t>
      </w:r>
      <w:r w:rsidRPr="00CE7258">
        <w:rPr>
          <w:spacing w:val="-1"/>
        </w:rPr>
        <w:t xml:space="preserve"> </w:t>
      </w:r>
      <w:r w:rsidRPr="00CE7258">
        <w:t>A</w:t>
      </w:r>
      <w:r w:rsidRPr="00CE7258">
        <w:rPr>
          <w:spacing w:val="-1"/>
        </w:rPr>
        <w:t xml:space="preserve"> </w:t>
      </w:r>
      <w:r w:rsidRPr="00CE7258">
        <w:t>person</w:t>
      </w:r>
      <w:r w:rsidRPr="00CE7258">
        <w:rPr>
          <w:spacing w:val="-1"/>
        </w:rPr>
        <w:t xml:space="preserve"> </w:t>
      </w:r>
      <w:r w:rsidRPr="00CE7258">
        <w:t>having</w:t>
      </w:r>
      <w:r w:rsidRPr="00CE7258">
        <w:rPr>
          <w:spacing w:val="-1"/>
        </w:rPr>
        <w:t xml:space="preserve"> </w:t>
      </w:r>
      <w:r w:rsidRPr="00CE7258">
        <w:t>origins</w:t>
      </w:r>
      <w:r w:rsidRPr="00CE7258">
        <w:rPr>
          <w:spacing w:val="-1"/>
        </w:rPr>
        <w:t xml:space="preserve"> </w:t>
      </w:r>
      <w:r w:rsidRPr="00CE7258">
        <w:t>in</w:t>
      </w:r>
      <w:r w:rsidRPr="00CE7258">
        <w:rPr>
          <w:spacing w:val="-1"/>
        </w:rPr>
        <w:t xml:space="preserve"> </w:t>
      </w:r>
      <w:r w:rsidRPr="00CE7258">
        <w:t>any</w:t>
      </w:r>
      <w:r w:rsidRPr="00CE7258">
        <w:rPr>
          <w:spacing w:val="-1"/>
        </w:rPr>
        <w:t xml:space="preserve"> </w:t>
      </w:r>
      <w:r w:rsidRPr="00CE7258">
        <w:t>of</w:t>
      </w:r>
      <w:r w:rsidRPr="00CE7258">
        <w:rPr>
          <w:spacing w:val="-1"/>
        </w:rPr>
        <w:t xml:space="preserve"> </w:t>
      </w:r>
      <w:r w:rsidRPr="00CE7258">
        <w:t>the original peoples of Europe, North Africa,</w:t>
      </w:r>
      <w:r w:rsidRPr="00CE7258">
        <w:rPr>
          <w:spacing w:val="-1"/>
        </w:rPr>
        <w:t xml:space="preserve"> </w:t>
      </w:r>
      <w:r w:rsidRPr="00CE7258">
        <w:t>or</w:t>
      </w:r>
      <w:r w:rsidRPr="00CE7258">
        <w:rPr>
          <w:spacing w:val="-1"/>
        </w:rPr>
        <w:t xml:space="preserve"> </w:t>
      </w:r>
      <w:r w:rsidRPr="00CE7258">
        <w:t>the</w:t>
      </w:r>
      <w:r w:rsidRPr="00CE7258">
        <w:rPr>
          <w:spacing w:val="-1"/>
        </w:rPr>
        <w:t xml:space="preserve"> </w:t>
      </w:r>
      <w:r w:rsidRPr="00CE7258">
        <w:t>Middle</w:t>
      </w:r>
      <w:r w:rsidRPr="00CE7258">
        <w:rPr>
          <w:spacing w:val="-1"/>
        </w:rPr>
        <w:t xml:space="preserve"> </w:t>
      </w:r>
      <w:r w:rsidRPr="00CE7258">
        <w:t>East.</w:t>
      </w:r>
    </w:p>
    <w:p w:rsidR="002D7546" w:rsidRPr="00CE7258" w:rsidRDefault="002D7546" w:rsidP="002D7546">
      <w:pPr>
        <w:widowControl w:val="0"/>
        <w:numPr>
          <w:ilvl w:val="1"/>
          <w:numId w:val="50"/>
        </w:numPr>
        <w:tabs>
          <w:tab w:val="left" w:pos="1199"/>
          <w:tab w:val="left" w:pos="1200"/>
        </w:tabs>
        <w:ind w:right="222"/>
      </w:pPr>
      <w:r w:rsidRPr="00CE7258">
        <w:rPr>
          <w:b/>
          <w:bCs/>
        </w:rPr>
        <w:t>Native</w:t>
      </w:r>
      <w:r w:rsidRPr="00CE7258">
        <w:rPr>
          <w:b/>
          <w:bCs/>
          <w:spacing w:val="-1"/>
        </w:rPr>
        <w:t xml:space="preserve"> Hawaiian </w:t>
      </w:r>
      <w:r w:rsidRPr="00CE7258">
        <w:rPr>
          <w:b/>
          <w:bCs/>
        </w:rPr>
        <w:t>or</w:t>
      </w:r>
      <w:r w:rsidRPr="00CE7258">
        <w:rPr>
          <w:b/>
          <w:bCs/>
          <w:spacing w:val="-1"/>
        </w:rPr>
        <w:t xml:space="preserve"> </w:t>
      </w:r>
      <w:r w:rsidRPr="00CE7258">
        <w:rPr>
          <w:b/>
          <w:bCs/>
        </w:rPr>
        <w:t>Other</w:t>
      </w:r>
      <w:r w:rsidRPr="00CE7258">
        <w:rPr>
          <w:b/>
          <w:bCs/>
          <w:spacing w:val="-1"/>
        </w:rPr>
        <w:t xml:space="preserve"> </w:t>
      </w:r>
      <w:r w:rsidRPr="00CE7258">
        <w:rPr>
          <w:b/>
          <w:bCs/>
        </w:rPr>
        <w:t>Pacific</w:t>
      </w:r>
      <w:r w:rsidRPr="00CE7258">
        <w:rPr>
          <w:b/>
          <w:bCs/>
          <w:spacing w:val="-1"/>
        </w:rPr>
        <w:t xml:space="preserve"> </w:t>
      </w:r>
      <w:r w:rsidRPr="00CE7258">
        <w:rPr>
          <w:b/>
          <w:bCs/>
        </w:rPr>
        <w:t>Islander</w:t>
      </w:r>
      <w:r w:rsidR="0013260A" w:rsidRPr="00CE7258">
        <w:rPr>
          <w:b/>
          <w:spacing w:val="-1"/>
        </w:rPr>
        <w:t xml:space="preserve"> </w:t>
      </w:r>
      <w:r w:rsidR="0013260A" w:rsidRPr="00CE7258">
        <w:t>-</w:t>
      </w:r>
      <w:r w:rsidR="0013260A" w:rsidRPr="00CE7258">
        <w:rPr>
          <w:spacing w:val="-1"/>
        </w:rPr>
        <w:t xml:space="preserve"> </w:t>
      </w:r>
      <w:r w:rsidRPr="00CE7258">
        <w:t>A</w:t>
      </w:r>
      <w:r w:rsidRPr="00CE7258">
        <w:rPr>
          <w:spacing w:val="-1"/>
        </w:rPr>
        <w:t xml:space="preserve"> person having origins in any of the</w:t>
      </w:r>
      <w:r w:rsidRPr="00CE7258">
        <w:rPr>
          <w:spacing w:val="24"/>
        </w:rPr>
        <w:t xml:space="preserve"> </w:t>
      </w:r>
      <w:r w:rsidRPr="00CE7258">
        <w:t>original</w:t>
      </w:r>
      <w:r w:rsidRPr="00CE7258">
        <w:rPr>
          <w:spacing w:val="-1"/>
        </w:rPr>
        <w:t xml:space="preserve"> </w:t>
      </w:r>
      <w:r w:rsidRPr="00CE7258">
        <w:t>peoples</w:t>
      </w:r>
      <w:r w:rsidRPr="00CE7258">
        <w:rPr>
          <w:spacing w:val="-1"/>
        </w:rPr>
        <w:t xml:space="preserve"> </w:t>
      </w:r>
      <w:r w:rsidRPr="00CE7258">
        <w:t>of</w:t>
      </w:r>
      <w:r w:rsidRPr="00CE7258">
        <w:rPr>
          <w:spacing w:val="-1"/>
        </w:rPr>
        <w:t xml:space="preserve"> </w:t>
      </w:r>
      <w:r w:rsidRPr="00CE7258">
        <w:t>Hawaii</w:t>
      </w:r>
      <w:r w:rsidRPr="00CE7258">
        <w:rPr>
          <w:spacing w:val="-1"/>
        </w:rPr>
        <w:t xml:space="preserve"> </w:t>
      </w:r>
      <w:r w:rsidRPr="00CE7258">
        <w:t>or</w:t>
      </w:r>
      <w:r w:rsidRPr="00CE7258">
        <w:rPr>
          <w:spacing w:val="-1"/>
        </w:rPr>
        <w:t xml:space="preserve"> </w:t>
      </w:r>
      <w:r w:rsidRPr="00CE7258">
        <w:t>other</w:t>
      </w:r>
      <w:r w:rsidRPr="00CE7258">
        <w:rPr>
          <w:spacing w:val="-1"/>
        </w:rPr>
        <w:t xml:space="preserve"> Pacific</w:t>
      </w:r>
      <w:r w:rsidRPr="00CE7258">
        <w:t xml:space="preserve"> </w:t>
      </w:r>
      <w:r w:rsidRPr="00CE7258">
        <w:rPr>
          <w:spacing w:val="-1"/>
        </w:rPr>
        <w:t>islands</w:t>
      </w:r>
      <w:r w:rsidRPr="00CE7258">
        <w:t xml:space="preserve"> such as </w:t>
      </w:r>
      <w:r w:rsidRPr="00CE7258">
        <w:rPr>
          <w:spacing w:val="-1"/>
        </w:rPr>
        <w:t>Samoa</w:t>
      </w:r>
      <w:r w:rsidRPr="00CE7258">
        <w:t xml:space="preserve"> and </w:t>
      </w:r>
      <w:r w:rsidRPr="00CE7258">
        <w:rPr>
          <w:spacing w:val="-1"/>
        </w:rPr>
        <w:t>Guam.</w:t>
      </w:r>
    </w:p>
    <w:p w:rsidR="002D7546" w:rsidRPr="00CE7258" w:rsidRDefault="002D7546" w:rsidP="00660E4D">
      <w:pPr>
        <w:outlineLvl w:val="0"/>
        <w:rPr>
          <w:color w:val="000000"/>
          <w:shd w:val="clear" w:color="auto" w:fill="FFFFFF"/>
        </w:rPr>
      </w:pPr>
    </w:p>
    <w:p w:rsidR="00F56BAB" w:rsidRPr="00CE7258" w:rsidRDefault="00F56BAB" w:rsidP="00F56BAB">
      <w:pPr>
        <w:pStyle w:val="PlainText"/>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Science, Technology, Engineering or Mathematics (STEM)</w:t>
      </w:r>
      <w:r w:rsidRPr="00CE7258">
        <w:rPr>
          <w:rFonts w:ascii="Times New Roman" w:eastAsia="MS Mincho" w:hAnsi="Times New Roman" w:cs="Times New Roman"/>
          <w:bCs/>
          <w:sz w:val="24"/>
          <w:szCs w:val="24"/>
        </w:rPr>
        <w:t xml:space="preserve"> means a program of study in the fields of science, technology, engineering, and mathematics </w:t>
      </w:r>
      <w:r w:rsidR="00656294" w:rsidRPr="00CE7258">
        <w:rPr>
          <w:rFonts w:ascii="Times New Roman" w:eastAsia="MS Mincho" w:hAnsi="Times New Roman" w:cs="Times New Roman"/>
          <w:bCs/>
          <w:sz w:val="24"/>
          <w:szCs w:val="24"/>
        </w:rPr>
        <w:t xml:space="preserve">(i.e., “hard sciences”) </w:t>
      </w:r>
      <w:r w:rsidRPr="00CE7258">
        <w:rPr>
          <w:rFonts w:ascii="Times New Roman" w:eastAsia="MS Mincho" w:hAnsi="Times New Roman" w:cs="Times New Roman"/>
          <w:bCs/>
          <w:sz w:val="24"/>
          <w:szCs w:val="24"/>
        </w:rPr>
        <w:t>and includes disciplines such as</w:t>
      </w:r>
      <w:r w:rsidR="00D24513" w:rsidRPr="00CE7258">
        <w:rPr>
          <w:rFonts w:ascii="Times New Roman" w:eastAsia="MS Mincho" w:hAnsi="Times New Roman" w:cs="Times New Roman"/>
          <w:bCs/>
          <w:sz w:val="24"/>
          <w:szCs w:val="24"/>
        </w:rPr>
        <w:t>:</w:t>
      </w:r>
      <w:r w:rsidRPr="00CE7258">
        <w:rPr>
          <w:rFonts w:ascii="Times New Roman" w:eastAsia="MS Mincho" w:hAnsi="Times New Roman" w:cs="Times New Roman"/>
          <w:bCs/>
          <w:sz w:val="24"/>
          <w:szCs w:val="24"/>
        </w:rPr>
        <w:t xml:space="preserve"> </w:t>
      </w:r>
    </w:p>
    <w:p w:rsidR="00F56BAB" w:rsidRPr="00CE7258" w:rsidRDefault="00F56BAB" w:rsidP="00F56BAB">
      <w:pPr>
        <w:pStyle w:val="PlainText"/>
        <w:numPr>
          <w:ilvl w:val="0"/>
          <w:numId w:val="46"/>
        </w:numPr>
        <w:rPr>
          <w:rFonts w:ascii="Times New Roman" w:hAnsi="Times New Roman" w:cs="Times New Roman"/>
          <w:color w:val="000000"/>
          <w:sz w:val="24"/>
          <w:szCs w:val="24"/>
        </w:rPr>
      </w:pPr>
      <w:r w:rsidRPr="00CE7258">
        <w:rPr>
          <w:rFonts w:ascii="Times New Roman" w:hAnsi="Times New Roman" w:cs="Times New Roman"/>
          <w:color w:val="000000"/>
          <w:sz w:val="24"/>
          <w:szCs w:val="24"/>
        </w:rPr>
        <w:t>Computer and Information Sciences</w:t>
      </w:r>
    </w:p>
    <w:p w:rsidR="00F56BAB" w:rsidRPr="00CE7258" w:rsidRDefault="00F56BAB" w:rsidP="00F56BAB">
      <w:pPr>
        <w:pStyle w:val="PlainText"/>
        <w:numPr>
          <w:ilvl w:val="0"/>
          <w:numId w:val="46"/>
        </w:numPr>
        <w:rPr>
          <w:rFonts w:ascii="Times New Roman" w:hAnsi="Times New Roman" w:cs="Times New Roman"/>
          <w:color w:val="000000"/>
          <w:sz w:val="24"/>
          <w:szCs w:val="24"/>
        </w:rPr>
      </w:pPr>
      <w:r w:rsidRPr="00CE7258">
        <w:rPr>
          <w:rFonts w:ascii="Times New Roman" w:hAnsi="Times New Roman" w:cs="Times New Roman"/>
          <w:color w:val="000000"/>
          <w:sz w:val="24"/>
          <w:szCs w:val="24"/>
        </w:rPr>
        <w:t>Engineering</w:t>
      </w:r>
    </w:p>
    <w:p w:rsidR="00F56BAB" w:rsidRPr="00CE7258" w:rsidRDefault="00F56BAB" w:rsidP="00F56BAB">
      <w:pPr>
        <w:pStyle w:val="PlainText"/>
        <w:numPr>
          <w:ilvl w:val="0"/>
          <w:numId w:val="46"/>
        </w:numPr>
        <w:rPr>
          <w:rFonts w:ascii="Times New Roman" w:hAnsi="Times New Roman" w:cs="Times New Roman"/>
          <w:color w:val="000000"/>
          <w:sz w:val="24"/>
          <w:szCs w:val="24"/>
        </w:rPr>
      </w:pPr>
      <w:r w:rsidRPr="00CE7258">
        <w:rPr>
          <w:rFonts w:ascii="Times New Roman" w:hAnsi="Times New Roman" w:cs="Times New Roman"/>
          <w:color w:val="000000"/>
          <w:sz w:val="24"/>
          <w:szCs w:val="24"/>
        </w:rPr>
        <w:t>Life Sciences, including agricultural sciences/natural resources, biological/biomedica</w:t>
      </w:r>
      <w:r w:rsidR="00D24513" w:rsidRPr="00CE7258">
        <w:rPr>
          <w:rFonts w:ascii="Times New Roman" w:hAnsi="Times New Roman" w:cs="Times New Roman"/>
          <w:color w:val="000000"/>
          <w:sz w:val="24"/>
          <w:szCs w:val="24"/>
        </w:rPr>
        <w:t>l sciences, and health sciences</w:t>
      </w:r>
    </w:p>
    <w:p w:rsidR="00F56BAB" w:rsidRPr="00CE7258" w:rsidRDefault="00F56BAB" w:rsidP="00F56BAB">
      <w:pPr>
        <w:pStyle w:val="PlainText"/>
        <w:numPr>
          <w:ilvl w:val="0"/>
          <w:numId w:val="46"/>
        </w:numPr>
        <w:rPr>
          <w:rFonts w:ascii="Times New Roman" w:hAnsi="Times New Roman" w:cs="Times New Roman"/>
          <w:color w:val="000000"/>
          <w:sz w:val="24"/>
          <w:szCs w:val="24"/>
        </w:rPr>
      </w:pPr>
      <w:r w:rsidRPr="00CE7258">
        <w:rPr>
          <w:rFonts w:ascii="Times New Roman" w:hAnsi="Times New Roman" w:cs="Times New Roman"/>
          <w:color w:val="000000"/>
          <w:sz w:val="24"/>
          <w:szCs w:val="24"/>
        </w:rPr>
        <w:t>Mathematics</w:t>
      </w:r>
    </w:p>
    <w:p w:rsidR="00F56BAB" w:rsidRPr="00CE7258" w:rsidRDefault="00F56BAB" w:rsidP="00F56BAB">
      <w:pPr>
        <w:pStyle w:val="PlainText"/>
        <w:numPr>
          <w:ilvl w:val="0"/>
          <w:numId w:val="46"/>
        </w:numPr>
        <w:rPr>
          <w:rFonts w:ascii="Times New Roman" w:hAnsi="Times New Roman" w:cs="Times New Roman"/>
          <w:color w:val="000000"/>
          <w:sz w:val="24"/>
          <w:szCs w:val="24"/>
        </w:rPr>
      </w:pPr>
      <w:r w:rsidRPr="00CE7258">
        <w:rPr>
          <w:rFonts w:ascii="Times New Roman" w:hAnsi="Times New Roman" w:cs="Times New Roman"/>
          <w:color w:val="000000"/>
          <w:sz w:val="24"/>
          <w:szCs w:val="24"/>
        </w:rPr>
        <w:t>Physical Sciences, including astronomy, atmospheric science and meteorology, chemistry, geological and earth sciences, ocean/marine sciences, and physics.</w:t>
      </w:r>
    </w:p>
    <w:p w:rsidR="00F56BAB" w:rsidRPr="00CE7258" w:rsidRDefault="00F56BAB" w:rsidP="00F56BAB">
      <w:pPr>
        <w:pStyle w:val="PlainText"/>
        <w:rPr>
          <w:rFonts w:ascii="Times New Roman" w:hAnsi="Times New Roman" w:cs="Times New Roman"/>
          <w:color w:val="000000"/>
          <w:sz w:val="24"/>
          <w:szCs w:val="24"/>
        </w:rPr>
      </w:pPr>
    </w:p>
    <w:p w:rsidR="00AB7F38" w:rsidRPr="008F1D58" w:rsidRDefault="00F56BAB" w:rsidP="00AB7F38">
      <w:pPr>
        <w:shd w:val="clear" w:color="auto" w:fill="FFFFFF"/>
        <w:rPr>
          <w:bCs/>
          <w:color w:val="000000"/>
        </w:rPr>
      </w:pPr>
      <w:r w:rsidRPr="00CE7258">
        <w:rPr>
          <w:b/>
          <w:color w:val="000000"/>
          <w:shd w:val="clear" w:color="auto" w:fill="FFFFFF"/>
        </w:rPr>
        <w:t>Survey of Earned Doctorate</w:t>
      </w:r>
      <w:r w:rsidR="009E0F63">
        <w:rPr>
          <w:b/>
          <w:color w:val="000000"/>
          <w:shd w:val="clear" w:color="auto" w:fill="FFFFFF"/>
        </w:rPr>
        <w:t>s</w:t>
      </w:r>
      <w:r w:rsidRPr="008F1D58">
        <w:rPr>
          <w:b/>
          <w:color w:val="000000"/>
          <w:shd w:val="clear" w:color="auto" w:fill="FFFFFF"/>
        </w:rPr>
        <w:t xml:space="preserve"> (SED)</w:t>
      </w:r>
      <w:r w:rsidRPr="008F1D58">
        <w:rPr>
          <w:color w:val="000000"/>
          <w:shd w:val="clear" w:color="auto" w:fill="FFFFFF"/>
        </w:rPr>
        <w:t xml:space="preserve"> </w:t>
      </w:r>
      <w:r w:rsidRPr="00735DD2">
        <w:t>is a federal agency survey conducted by the National Opin</w:t>
      </w:r>
      <w:r w:rsidRPr="00F05C44">
        <w:t>i</w:t>
      </w:r>
      <w:r w:rsidRPr="00CE7258">
        <w:t xml:space="preserve">on Research Center (NORC) for the National Science Foundation </w:t>
      </w:r>
      <w:r w:rsidR="000772A8" w:rsidRPr="00CE7258">
        <w:t xml:space="preserve">(NSF) </w:t>
      </w:r>
      <w:r w:rsidRPr="00CE7258">
        <w:t xml:space="preserve">and five other federal agencies.  The SED gathers information annually on research doctorate graduates about their educational histories, funding sources, and post-doctoral plans.  </w:t>
      </w:r>
      <w:r w:rsidRPr="00CE7258">
        <w:rPr>
          <w:rStyle w:val="apple-converted-space"/>
        </w:rPr>
        <w:t xml:space="preserve">The </w:t>
      </w:r>
      <w:r w:rsidR="002C6B05" w:rsidRPr="00CE7258">
        <w:rPr>
          <w:rStyle w:val="apple-converted-space"/>
        </w:rPr>
        <w:t>201</w:t>
      </w:r>
      <w:r w:rsidR="00B554E4" w:rsidRPr="00CE7258">
        <w:rPr>
          <w:rStyle w:val="apple-converted-space"/>
        </w:rPr>
        <w:t>8</w:t>
      </w:r>
      <w:r w:rsidR="002C6B05" w:rsidRPr="00CE7258">
        <w:rPr>
          <w:rStyle w:val="apple-converted-space"/>
        </w:rPr>
        <w:t>-1</w:t>
      </w:r>
      <w:r w:rsidR="00B554E4" w:rsidRPr="00CE7258">
        <w:rPr>
          <w:rStyle w:val="apple-converted-space"/>
        </w:rPr>
        <w:t>9</w:t>
      </w:r>
      <w:r w:rsidR="004C45DC" w:rsidRPr="00CE7258">
        <w:rPr>
          <w:rStyle w:val="apple-converted-space"/>
        </w:rPr>
        <w:t xml:space="preserve"> </w:t>
      </w:r>
      <w:r w:rsidRPr="00CE7258">
        <w:rPr>
          <w:rStyle w:val="apple-converted-space"/>
        </w:rPr>
        <w:t>SED questionnaire can be found at:</w:t>
      </w:r>
      <w:r w:rsidR="00B554E4" w:rsidRPr="00CE7258">
        <w:t xml:space="preserve"> </w:t>
      </w:r>
      <w:hyperlink r:id="rId17" w:history="1">
        <w:r w:rsidR="00B554E4" w:rsidRPr="008F1D58">
          <w:rPr>
            <w:rStyle w:val="Hyperlink"/>
          </w:rPr>
          <w:t>https://sedsurvey.or</w:t>
        </w:r>
        <w:r w:rsidR="00B554E4" w:rsidRPr="00735DD2">
          <w:rPr>
            <w:rStyle w:val="Hyperlink"/>
          </w:rPr>
          <w:t>g/Content/PDF/SED_Quex_2019.pdf</w:t>
        </w:r>
      </w:hyperlink>
      <w:r w:rsidR="009C7843" w:rsidRPr="008F1D58">
        <w:t>.</w:t>
      </w:r>
    </w:p>
    <w:p w:rsidR="0012378D" w:rsidRPr="008F1D58" w:rsidRDefault="00072487" w:rsidP="00C72025">
      <w:pPr>
        <w:pStyle w:val="BodyText2"/>
        <w:spacing w:after="0" w:line="240" w:lineRule="auto"/>
        <w:rPr>
          <w:bCs/>
          <w:color w:val="000000"/>
        </w:rPr>
      </w:pPr>
      <w:r>
        <w:rPr>
          <w:bCs/>
          <w:color w:val="000000"/>
        </w:rPr>
        <w:br w:type="page"/>
      </w:r>
    </w:p>
    <w:p w:rsidR="00072487" w:rsidRPr="00CC327D" w:rsidRDefault="00072487" w:rsidP="00A55EA7">
      <w:pPr>
        <w:pStyle w:val="Heading4"/>
        <w:rPr>
          <w:rFonts w:eastAsia="MS Mincho"/>
        </w:rPr>
      </w:pPr>
      <w:r>
        <w:rPr>
          <w:rFonts w:eastAsia="MS Mincho"/>
        </w:rPr>
        <w:t>Instructions for Participant Data File</w:t>
      </w:r>
    </w:p>
    <w:p w:rsidR="005E79BB" w:rsidRPr="008F1D58" w:rsidRDefault="005E79BB">
      <w:pPr>
        <w:pStyle w:val="PlainText"/>
        <w:rPr>
          <w:rFonts w:ascii="Times New Roman" w:eastAsia="MS Mincho" w:hAnsi="Times New Roman" w:cs="Times New Roman"/>
          <w:sz w:val="24"/>
          <w:szCs w:val="24"/>
        </w:rPr>
      </w:pPr>
    </w:p>
    <w:p w:rsidR="00C55001" w:rsidRPr="00CE7258" w:rsidRDefault="00C55001" w:rsidP="00CC327D">
      <w:pPr>
        <w:pStyle w:val="Heading2"/>
        <w:rPr>
          <w:szCs w:val="24"/>
        </w:rPr>
      </w:pPr>
      <w:r w:rsidRPr="00F05C44">
        <w:rPr>
          <w:szCs w:val="24"/>
        </w:rPr>
        <w:t>II.A. Project Id</w:t>
      </w:r>
      <w:r w:rsidRPr="00CE7258">
        <w:rPr>
          <w:szCs w:val="24"/>
        </w:rPr>
        <w:t>entifiers</w:t>
      </w:r>
    </w:p>
    <w:p w:rsidR="003E2D22" w:rsidRPr="00A55EA7" w:rsidRDefault="003E2D22">
      <w:pPr>
        <w:pStyle w:val="PlainText"/>
        <w:outlineLvl w:val="0"/>
        <w:rPr>
          <w:rFonts w:ascii="Times New Roman" w:eastAsia="MS Mincho" w:hAnsi="Times New Roman"/>
          <w:b/>
          <w:sz w:val="24"/>
        </w:rPr>
      </w:pPr>
    </w:p>
    <w:p w:rsidR="005E79BB" w:rsidRPr="00CE7258" w:rsidRDefault="00C55001" w:rsidP="00C55001">
      <w:pPr>
        <w:pStyle w:val="PlainText"/>
        <w:outlineLvl w:val="0"/>
        <w:rPr>
          <w:rFonts w:ascii="Times New Roman" w:eastAsia="MS Mincho" w:hAnsi="Times New Roman" w:cs="Times New Roman"/>
          <w:b/>
          <w:bCs/>
          <w:sz w:val="24"/>
          <w:szCs w:val="24"/>
        </w:rPr>
      </w:pPr>
      <w:r w:rsidRPr="008F1D58">
        <w:rPr>
          <w:rFonts w:ascii="Times New Roman" w:eastAsia="MS Mincho" w:hAnsi="Times New Roman" w:cs="Times New Roman"/>
          <w:b/>
          <w:sz w:val="24"/>
          <w:szCs w:val="24"/>
        </w:rPr>
        <w:t>Field 1</w:t>
      </w:r>
      <w:r w:rsidRPr="008F1D58">
        <w:rPr>
          <w:rFonts w:ascii="Times New Roman" w:eastAsia="MS Mincho" w:hAnsi="Times New Roman" w:cs="Times New Roman"/>
          <w:sz w:val="24"/>
          <w:szCs w:val="24"/>
        </w:rPr>
        <w:t xml:space="preserve">—Use </w:t>
      </w:r>
      <w:r w:rsidRPr="00735DD2">
        <w:rPr>
          <w:rFonts w:ascii="Times New Roman" w:eastAsia="MS Mincho" w:hAnsi="Times New Roman" w:cs="Times New Roman"/>
          <w:sz w:val="24"/>
          <w:szCs w:val="24"/>
        </w:rPr>
        <w:t>the PR/</w:t>
      </w:r>
      <w:r w:rsidR="005E79BB" w:rsidRPr="00735DD2">
        <w:rPr>
          <w:rFonts w:ascii="Times New Roman" w:eastAsia="MS Mincho" w:hAnsi="Times New Roman" w:cs="Times New Roman"/>
          <w:sz w:val="24"/>
          <w:szCs w:val="24"/>
        </w:rPr>
        <w:t xml:space="preserve">Award Number </w:t>
      </w:r>
      <w:r w:rsidRPr="00F05C44">
        <w:rPr>
          <w:rFonts w:ascii="Times New Roman" w:eastAsia="MS Mincho" w:hAnsi="Times New Roman" w:cs="Times New Roman"/>
          <w:sz w:val="24"/>
          <w:szCs w:val="24"/>
        </w:rPr>
        <w:t>that corresponds</w:t>
      </w:r>
      <w:r w:rsidR="005E79BB" w:rsidRPr="00CE7258">
        <w:rPr>
          <w:rFonts w:ascii="Times New Roman" w:eastAsia="MS Mincho" w:hAnsi="Times New Roman" w:cs="Times New Roman"/>
          <w:sz w:val="24"/>
          <w:szCs w:val="24"/>
        </w:rPr>
        <w:t xml:space="preserve"> to the reporting year even if you have been awarded a new grant and PR/Award Number for the next reporting </w:t>
      </w:r>
      <w:r w:rsidRPr="00CE7258">
        <w:rPr>
          <w:rFonts w:ascii="Times New Roman" w:eastAsia="MS Mincho" w:hAnsi="Times New Roman" w:cs="Times New Roman"/>
          <w:sz w:val="24"/>
          <w:szCs w:val="24"/>
        </w:rPr>
        <w:t>year</w:t>
      </w:r>
      <w:r w:rsidR="005E79BB" w:rsidRPr="00CE7258">
        <w:rPr>
          <w:rFonts w:ascii="Times New Roman" w:eastAsia="MS Mincho" w:hAnsi="Times New Roman" w:cs="Times New Roman"/>
          <w:sz w:val="24"/>
          <w:szCs w:val="24"/>
        </w:rPr>
        <w:t>.</w:t>
      </w:r>
    </w:p>
    <w:p w:rsidR="005E79BB" w:rsidRPr="00CE7258" w:rsidRDefault="00C55001" w:rsidP="00C55001">
      <w:pPr>
        <w:pStyle w:val="PlainText"/>
        <w:rPr>
          <w:rFonts w:ascii="Times New Roman" w:eastAsia="MS Mincho" w:hAnsi="Times New Roman" w:cs="Times New Roman"/>
          <w:sz w:val="24"/>
          <w:szCs w:val="24"/>
        </w:rPr>
      </w:pPr>
      <w:r w:rsidRPr="00CE7258">
        <w:rPr>
          <w:rFonts w:ascii="Times New Roman" w:eastAsia="MS Mincho" w:hAnsi="Times New Roman" w:cs="Times New Roman"/>
          <w:b/>
          <w:sz w:val="24"/>
          <w:szCs w:val="24"/>
        </w:rPr>
        <w:t>Field 2</w:t>
      </w:r>
      <w:r w:rsidRPr="00CE7258">
        <w:rPr>
          <w:rFonts w:ascii="Times New Roman" w:eastAsia="MS Mincho" w:hAnsi="Times New Roman" w:cs="Times New Roman"/>
          <w:sz w:val="24"/>
          <w:szCs w:val="24"/>
        </w:rPr>
        <w:t>—</w:t>
      </w:r>
      <w:r w:rsidR="0088430A" w:rsidRPr="00CE7258">
        <w:rPr>
          <w:rFonts w:ascii="Times New Roman" w:eastAsia="MS Mincho" w:hAnsi="Times New Roman" w:cs="Times New Roman"/>
          <w:sz w:val="24"/>
          <w:szCs w:val="24"/>
        </w:rPr>
        <w:t xml:space="preserve">Enter </w:t>
      </w:r>
      <w:r w:rsidR="002C6B05" w:rsidRPr="00CE7258">
        <w:rPr>
          <w:rFonts w:ascii="Times New Roman" w:eastAsia="MS Mincho" w:hAnsi="Times New Roman" w:cs="Times New Roman"/>
          <w:sz w:val="24"/>
          <w:szCs w:val="24"/>
        </w:rPr>
        <w:t>201</w:t>
      </w:r>
      <w:r w:rsidR="00B554E4" w:rsidRPr="00CE7258">
        <w:rPr>
          <w:rFonts w:ascii="Times New Roman" w:eastAsia="MS Mincho" w:hAnsi="Times New Roman" w:cs="Times New Roman"/>
          <w:sz w:val="24"/>
          <w:szCs w:val="24"/>
        </w:rPr>
        <w:t>8</w:t>
      </w:r>
      <w:r w:rsidR="0088430A" w:rsidRPr="00CE7258">
        <w:rPr>
          <w:rFonts w:ascii="Times New Roman" w:eastAsia="MS Mincho" w:hAnsi="Times New Roman" w:cs="Times New Roman"/>
          <w:sz w:val="24"/>
          <w:szCs w:val="24"/>
        </w:rPr>
        <w:t>.</w:t>
      </w:r>
    </w:p>
    <w:p w:rsidR="005E79BB" w:rsidRPr="00CE7258" w:rsidRDefault="005E79BB">
      <w:pPr>
        <w:pStyle w:val="PlainText"/>
        <w:rPr>
          <w:rFonts w:ascii="Times New Roman" w:eastAsia="MS Mincho" w:hAnsi="Times New Roman" w:cs="Times New Roman"/>
          <w:sz w:val="24"/>
          <w:szCs w:val="24"/>
        </w:rPr>
      </w:pPr>
    </w:p>
    <w:p w:rsidR="00BA1BCC" w:rsidRPr="00CE7258" w:rsidRDefault="00BA1BCC">
      <w:pPr>
        <w:pStyle w:val="PlainText"/>
        <w:rPr>
          <w:rFonts w:ascii="Times New Roman" w:eastAsia="MS Mincho" w:hAnsi="Times New Roman" w:cs="Times New Roman"/>
          <w:sz w:val="24"/>
          <w:szCs w:val="24"/>
        </w:rPr>
      </w:pPr>
    </w:p>
    <w:p w:rsidR="0088430A" w:rsidRPr="00CE7258" w:rsidRDefault="0088430A" w:rsidP="00CC327D">
      <w:pPr>
        <w:pStyle w:val="Heading2"/>
        <w:rPr>
          <w:szCs w:val="24"/>
        </w:rPr>
      </w:pPr>
      <w:r w:rsidRPr="00CE7258">
        <w:rPr>
          <w:szCs w:val="24"/>
        </w:rPr>
        <w:t xml:space="preserve">II.B. Participant’s Personal </w:t>
      </w:r>
      <w:r w:rsidR="00FE4A99" w:rsidRPr="00CE7258">
        <w:rPr>
          <w:szCs w:val="24"/>
        </w:rPr>
        <w:t>Information</w:t>
      </w:r>
    </w:p>
    <w:p w:rsidR="0088430A" w:rsidRPr="00CE7258" w:rsidRDefault="0088430A">
      <w:pPr>
        <w:pStyle w:val="PlainText"/>
        <w:outlineLvl w:val="0"/>
        <w:rPr>
          <w:rFonts w:ascii="Times New Roman" w:eastAsia="MS Mincho" w:hAnsi="Times New Roman" w:cs="Times New Roman"/>
          <w:b/>
          <w:bCs/>
          <w:sz w:val="24"/>
          <w:szCs w:val="24"/>
        </w:rPr>
      </w:pPr>
    </w:p>
    <w:p w:rsidR="00CB0ABD" w:rsidRPr="00CE7258" w:rsidRDefault="001B4CCA" w:rsidP="001B4CCA">
      <w:pPr>
        <w:pStyle w:val="PlainText"/>
        <w:outlineLvl w:val="0"/>
        <w:rPr>
          <w:rFonts w:ascii="Times New Roman" w:hAnsi="Times New Roman"/>
          <w:b/>
          <w:bCs/>
          <w:sz w:val="24"/>
          <w:szCs w:val="24"/>
        </w:rPr>
      </w:pPr>
      <w:r w:rsidRPr="00CE7258">
        <w:rPr>
          <w:rFonts w:ascii="Times New Roman" w:eastAsia="MS Mincho" w:hAnsi="Times New Roman" w:cs="Times New Roman"/>
          <w:b/>
          <w:bCs/>
          <w:sz w:val="24"/>
          <w:szCs w:val="24"/>
        </w:rPr>
        <w:t>Field 3</w:t>
      </w:r>
      <w:r w:rsidR="005E79BB" w:rsidRPr="00CE7258">
        <w:rPr>
          <w:rFonts w:ascii="Times New Roman" w:eastAsia="MS Mincho" w:hAnsi="Times New Roman" w:cs="Times New Roman"/>
          <w:bCs/>
          <w:sz w:val="24"/>
          <w:szCs w:val="24"/>
        </w:rPr>
        <w:t>—</w:t>
      </w:r>
      <w:r w:rsidR="0088430A" w:rsidRPr="00CE7258">
        <w:rPr>
          <w:rFonts w:ascii="Times New Roman" w:eastAsia="MS Mincho" w:hAnsi="Times New Roman" w:cs="Times New Roman"/>
          <w:bCs/>
          <w:sz w:val="24"/>
          <w:szCs w:val="24"/>
        </w:rPr>
        <w:t>Enter S</w:t>
      </w:r>
      <w:r w:rsidR="00B554E4" w:rsidRPr="00CE7258">
        <w:rPr>
          <w:rFonts w:ascii="Times New Roman" w:eastAsia="MS Mincho" w:hAnsi="Times New Roman" w:cs="Times New Roman"/>
          <w:bCs/>
          <w:sz w:val="24"/>
          <w:szCs w:val="24"/>
        </w:rPr>
        <w:t>tudent Case Number</w:t>
      </w:r>
      <w:r w:rsidR="009E0F63">
        <w:rPr>
          <w:rFonts w:ascii="Times New Roman" w:eastAsia="MS Mincho" w:hAnsi="Times New Roman" w:cs="Times New Roman"/>
          <w:bCs/>
          <w:sz w:val="24"/>
          <w:szCs w:val="24"/>
        </w:rPr>
        <w:t xml:space="preserve">. </w:t>
      </w:r>
      <w:r w:rsidR="00B554E4" w:rsidRPr="008F1D58">
        <w:rPr>
          <w:rFonts w:ascii="Times New Roman" w:hAnsi="Times New Roman"/>
          <w:spacing w:val="-1"/>
          <w:sz w:val="24"/>
          <w:szCs w:val="24"/>
        </w:rPr>
        <w:t xml:space="preserve"> Enter the valid Case Number for each student record that appears on the 201</w:t>
      </w:r>
      <w:r w:rsidR="00B554E4" w:rsidRPr="00735DD2">
        <w:rPr>
          <w:rFonts w:ascii="Times New Roman" w:hAnsi="Times New Roman"/>
          <w:spacing w:val="-1"/>
          <w:sz w:val="24"/>
          <w:szCs w:val="24"/>
        </w:rPr>
        <w:t>7-1</w:t>
      </w:r>
      <w:r w:rsidR="00B554E4" w:rsidRPr="00F05C44">
        <w:rPr>
          <w:rFonts w:ascii="Times New Roman" w:hAnsi="Times New Roman"/>
          <w:spacing w:val="-1"/>
          <w:sz w:val="24"/>
          <w:szCs w:val="24"/>
        </w:rPr>
        <w:t>8</w:t>
      </w:r>
      <w:r w:rsidR="00B554E4" w:rsidRPr="00CE7258">
        <w:rPr>
          <w:rFonts w:ascii="Times New Roman" w:hAnsi="Times New Roman"/>
          <w:spacing w:val="-1"/>
          <w:sz w:val="24"/>
          <w:szCs w:val="24"/>
        </w:rPr>
        <w:t xml:space="preserve"> download file.  Valid Case Numbers match precisely to the information that appears in the 2017-18 download file.  You </w:t>
      </w:r>
      <w:r w:rsidR="00B554E4" w:rsidRPr="00CE7258">
        <w:rPr>
          <w:rFonts w:ascii="Times New Roman" w:hAnsi="Times New Roman"/>
          <w:b/>
          <w:bCs/>
          <w:sz w:val="24"/>
          <w:szCs w:val="24"/>
        </w:rPr>
        <w:t>cannot</w:t>
      </w:r>
      <w:r w:rsidR="00B554E4" w:rsidRPr="00CE7258">
        <w:rPr>
          <w:rFonts w:ascii="Times New Roman" w:hAnsi="Times New Roman"/>
          <w:b/>
          <w:bCs/>
          <w:spacing w:val="-1"/>
          <w:sz w:val="24"/>
          <w:szCs w:val="24"/>
        </w:rPr>
        <w:t xml:space="preserve"> </w:t>
      </w:r>
      <w:r w:rsidR="00B554E4" w:rsidRPr="00CE7258">
        <w:rPr>
          <w:rFonts w:ascii="Times New Roman" w:hAnsi="Times New Roman"/>
          <w:b/>
          <w:bCs/>
          <w:sz w:val="24"/>
          <w:szCs w:val="24"/>
        </w:rPr>
        <w:t>change</w:t>
      </w:r>
      <w:r w:rsidR="00B554E4" w:rsidRPr="00CE7258">
        <w:rPr>
          <w:rFonts w:ascii="Times New Roman" w:hAnsi="Times New Roman"/>
          <w:b/>
          <w:bCs/>
          <w:spacing w:val="-1"/>
          <w:sz w:val="24"/>
          <w:szCs w:val="24"/>
        </w:rPr>
        <w:t xml:space="preserve"> </w:t>
      </w:r>
      <w:r w:rsidR="00B554E4" w:rsidRPr="00CE7258">
        <w:rPr>
          <w:rFonts w:ascii="Times New Roman" w:hAnsi="Times New Roman"/>
          <w:b/>
          <w:bCs/>
          <w:sz w:val="24"/>
          <w:szCs w:val="24"/>
        </w:rPr>
        <w:t>nor</w:t>
      </w:r>
      <w:r w:rsidR="00B554E4" w:rsidRPr="00CE7258">
        <w:rPr>
          <w:rFonts w:ascii="Times New Roman" w:hAnsi="Times New Roman"/>
          <w:b/>
          <w:bCs/>
          <w:spacing w:val="-1"/>
          <w:sz w:val="24"/>
          <w:szCs w:val="24"/>
        </w:rPr>
        <w:t xml:space="preserve"> </w:t>
      </w:r>
      <w:r w:rsidR="00B554E4" w:rsidRPr="00CE7258">
        <w:rPr>
          <w:rFonts w:ascii="Times New Roman" w:hAnsi="Times New Roman"/>
          <w:b/>
          <w:bCs/>
          <w:sz w:val="24"/>
          <w:szCs w:val="24"/>
        </w:rPr>
        <w:t>update</w:t>
      </w:r>
      <w:r w:rsidR="00B554E4" w:rsidRPr="00CE7258">
        <w:rPr>
          <w:rFonts w:ascii="Times New Roman" w:hAnsi="Times New Roman"/>
          <w:b/>
          <w:bCs/>
          <w:spacing w:val="-1"/>
          <w:sz w:val="24"/>
          <w:szCs w:val="24"/>
        </w:rPr>
        <w:t xml:space="preserve"> </w:t>
      </w:r>
      <w:r w:rsidR="00B554E4" w:rsidRPr="00CE7258">
        <w:rPr>
          <w:rFonts w:ascii="Times New Roman" w:hAnsi="Times New Roman"/>
          <w:b/>
          <w:bCs/>
          <w:sz w:val="24"/>
          <w:szCs w:val="24"/>
        </w:rPr>
        <w:t>Case Numbers</w:t>
      </w:r>
      <w:r w:rsidR="00B554E4" w:rsidRPr="00CE7258">
        <w:rPr>
          <w:rFonts w:ascii="Times New Roman" w:hAnsi="Times New Roman"/>
          <w:b/>
          <w:bCs/>
          <w:spacing w:val="-1"/>
          <w:sz w:val="24"/>
          <w:szCs w:val="24"/>
        </w:rPr>
        <w:t xml:space="preserve"> </w:t>
      </w:r>
      <w:r w:rsidR="00B554E4" w:rsidRPr="00CE7258">
        <w:rPr>
          <w:rFonts w:ascii="Times New Roman" w:hAnsi="Times New Roman"/>
          <w:b/>
          <w:bCs/>
          <w:sz w:val="24"/>
          <w:szCs w:val="24"/>
        </w:rPr>
        <w:t>in</w:t>
      </w:r>
      <w:r w:rsidR="00B554E4" w:rsidRPr="00CE7258">
        <w:rPr>
          <w:rFonts w:ascii="Times New Roman" w:hAnsi="Times New Roman"/>
          <w:b/>
          <w:bCs/>
          <w:spacing w:val="-1"/>
          <w:sz w:val="24"/>
          <w:szCs w:val="24"/>
        </w:rPr>
        <w:t xml:space="preserve"> </w:t>
      </w:r>
      <w:r w:rsidR="00B554E4" w:rsidRPr="00CE7258">
        <w:rPr>
          <w:rFonts w:ascii="Times New Roman" w:hAnsi="Times New Roman"/>
          <w:b/>
          <w:bCs/>
          <w:sz w:val="24"/>
          <w:szCs w:val="24"/>
        </w:rPr>
        <w:t>subsequent</w:t>
      </w:r>
      <w:r w:rsidR="00B554E4" w:rsidRPr="00CE7258">
        <w:rPr>
          <w:rFonts w:ascii="Times New Roman" w:hAnsi="Times New Roman"/>
          <w:b/>
          <w:bCs/>
          <w:spacing w:val="-1"/>
          <w:sz w:val="24"/>
          <w:szCs w:val="24"/>
        </w:rPr>
        <w:t xml:space="preserve"> </w:t>
      </w:r>
      <w:r w:rsidR="00B554E4" w:rsidRPr="00CE7258">
        <w:rPr>
          <w:rFonts w:ascii="Times New Roman" w:hAnsi="Times New Roman"/>
          <w:b/>
          <w:bCs/>
          <w:sz w:val="24"/>
          <w:szCs w:val="24"/>
        </w:rPr>
        <w:t>reporting</w:t>
      </w:r>
      <w:r w:rsidR="00B554E4" w:rsidRPr="00CE7258">
        <w:rPr>
          <w:rFonts w:ascii="Times New Roman" w:hAnsi="Times New Roman"/>
          <w:b/>
          <w:bCs/>
          <w:spacing w:val="-1"/>
          <w:sz w:val="24"/>
          <w:szCs w:val="24"/>
        </w:rPr>
        <w:t xml:space="preserve"> </w:t>
      </w:r>
      <w:r w:rsidR="00B554E4" w:rsidRPr="00CE7258">
        <w:rPr>
          <w:rFonts w:ascii="Times New Roman" w:hAnsi="Times New Roman"/>
          <w:b/>
          <w:bCs/>
          <w:sz w:val="24"/>
          <w:szCs w:val="24"/>
        </w:rPr>
        <w:t>years.</w:t>
      </w:r>
    </w:p>
    <w:p w:rsidR="0088430A" w:rsidRPr="00CE7258" w:rsidRDefault="001B4CCA" w:rsidP="001B4CCA">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w:t>
      </w:r>
      <w:r w:rsidR="0088430A" w:rsidRPr="00CE7258">
        <w:rPr>
          <w:rFonts w:ascii="Times New Roman" w:eastAsia="MS Mincho" w:hAnsi="Times New Roman" w:cs="Times New Roman"/>
          <w:b/>
          <w:bCs/>
          <w:sz w:val="24"/>
          <w:szCs w:val="24"/>
        </w:rPr>
        <w:t xml:space="preserve"> </w:t>
      </w:r>
      <w:r w:rsidRPr="00CE7258">
        <w:rPr>
          <w:rFonts w:ascii="Times New Roman" w:eastAsia="MS Mincho" w:hAnsi="Times New Roman" w:cs="Times New Roman"/>
          <w:b/>
          <w:bCs/>
          <w:sz w:val="24"/>
          <w:szCs w:val="24"/>
        </w:rPr>
        <w:t>4</w:t>
      </w:r>
      <w:r w:rsidR="0088430A" w:rsidRPr="00CE7258">
        <w:rPr>
          <w:rFonts w:ascii="Times New Roman" w:eastAsia="MS Mincho" w:hAnsi="Times New Roman" w:cs="Times New Roman"/>
          <w:bCs/>
          <w:sz w:val="24"/>
          <w:szCs w:val="24"/>
        </w:rPr>
        <w:t xml:space="preserve">—Enter </w:t>
      </w:r>
      <w:r w:rsidR="00194EE9" w:rsidRPr="00CE7258">
        <w:rPr>
          <w:rFonts w:ascii="Times New Roman" w:eastAsia="MS Mincho" w:hAnsi="Times New Roman" w:cs="Times New Roman"/>
          <w:bCs/>
          <w:sz w:val="24"/>
          <w:szCs w:val="24"/>
        </w:rPr>
        <w:t xml:space="preserve">Student’s </w:t>
      </w:r>
      <w:r w:rsidR="0088430A" w:rsidRPr="00CE7258">
        <w:rPr>
          <w:rFonts w:ascii="Times New Roman" w:eastAsia="MS Mincho" w:hAnsi="Times New Roman" w:cs="Times New Roman"/>
          <w:bCs/>
          <w:sz w:val="24"/>
          <w:szCs w:val="24"/>
        </w:rPr>
        <w:t>Last Name.</w:t>
      </w:r>
      <w:r w:rsidR="00C16174" w:rsidRPr="00CE7258">
        <w:rPr>
          <w:rFonts w:ascii="Times New Roman" w:eastAsia="MS Mincho" w:hAnsi="Times New Roman" w:cs="Times New Roman"/>
          <w:bCs/>
          <w:sz w:val="24"/>
          <w:szCs w:val="24"/>
        </w:rPr>
        <w:t xml:space="preserve">  </w:t>
      </w:r>
      <w:r w:rsidR="000772A8" w:rsidRPr="00CE7258">
        <w:rPr>
          <w:rFonts w:ascii="Times New Roman" w:eastAsia="MS Mincho" w:hAnsi="Times New Roman" w:cs="Times New Roman"/>
          <w:sz w:val="24"/>
          <w:szCs w:val="24"/>
        </w:rPr>
        <w:t xml:space="preserve">Once </w:t>
      </w:r>
      <w:r w:rsidR="00AC44D4" w:rsidRPr="00CE7258">
        <w:rPr>
          <w:rFonts w:ascii="Times New Roman" w:eastAsia="MS Mincho" w:hAnsi="Times New Roman" w:cs="Times New Roman"/>
          <w:sz w:val="24"/>
          <w:szCs w:val="24"/>
        </w:rPr>
        <w:t>you provide the student’s last name</w:t>
      </w:r>
      <w:r w:rsidR="00EF1ADA" w:rsidRPr="00CE7258">
        <w:rPr>
          <w:rFonts w:ascii="Times New Roman" w:eastAsia="MS Mincho" w:hAnsi="Times New Roman" w:cs="Times New Roman"/>
          <w:sz w:val="24"/>
          <w:szCs w:val="24"/>
        </w:rPr>
        <w:t xml:space="preserve">, you cannot change nor </w:t>
      </w:r>
      <w:r w:rsidR="000772A8" w:rsidRPr="00CE7258">
        <w:rPr>
          <w:rFonts w:ascii="Times New Roman" w:eastAsia="MS Mincho" w:hAnsi="Times New Roman" w:cs="Times New Roman"/>
          <w:sz w:val="24"/>
          <w:szCs w:val="24"/>
        </w:rPr>
        <w:t>update it</w:t>
      </w:r>
      <w:r w:rsidR="009F4632" w:rsidRPr="00CE7258">
        <w:rPr>
          <w:rFonts w:ascii="Times New Roman" w:eastAsia="MS Mincho" w:hAnsi="Times New Roman" w:cs="Times New Roman"/>
          <w:sz w:val="24"/>
          <w:szCs w:val="24"/>
        </w:rPr>
        <w:t xml:space="preserve"> in subsequent reporting years.</w:t>
      </w:r>
      <w:r w:rsidR="009E72F2" w:rsidRPr="00CE7258">
        <w:rPr>
          <w:rFonts w:ascii="Times New Roman" w:eastAsia="MS Mincho" w:hAnsi="Times New Roman" w:cs="Times New Roman"/>
          <w:b/>
          <w:sz w:val="24"/>
          <w:szCs w:val="24"/>
        </w:rPr>
        <w:t xml:space="preserve"> </w:t>
      </w:r>
      <w:r w:rsidR="009E72F2" w:rsidRPr="00CE7258">
        <w:rPr>
          <w:rFonts w:ascii="Times New Roman" w:eastAsia="MS Mincho" w:hAnsi="Times New Roman" w:cs="Times New Roman"/>
          <w:sz w:val="24"/>
          <w:szCs w:val="24"/>
        </w:rPr>
        <w:t xml:space="preserve">If you need to report a change </w:t>
      </w:r>
      <w:r w:rsidR="00FE63B1" w:rsidRPr="00CE7258">
        <w:rPr>
          <w:rFonts w:ascii="Times New Roman" w:eastAsia="MS Mincho" w:hAnsi="Times New Roman" w:cs="Times New Roman"/>
          <w:sz w:val="24"/>
          <w:szCs w:val="24"/>
        </w:rPr>
        <w:t>to</w:t>
      </w:r>
      <w:r w:rsidR="009E72F2" w:rsidRPr="00CE7258">
        <w:rPr>
          <w:rFonts w:ascii="Times New Roman" w:eastAsia="MS Mincho" w:hAnsi="Times New Roman" w:cs="Times New Roman"/>
          <w:sz w:val="24"/>
          <w:szCs w:val="24"/>
        </w:rPr>
        <w:t xml:space="preserve"> the student’s last name, please use field 48.</w:t>
      </w:r>
    </w:p>
    <w:p w:rsidR="009E72F2" w:rsidRPr="00CE7258" w:rsidRDefault="00194EE9" w:rsidP="009E72F2">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5</w:t>
      </w:r>
      <w:r w:rsidRPr="00CE7258">
        <w:rPr>
          <w:rFonts w:ascii="Times New Roman" w:eastAsia="MS Mincho" w:hAnsi="Times New Roman" w:cs="Times New Roman"/>
          <w:bCs/>
          <w:sz w:val="24"/>
          <w:szCs w:val="24"/>
        </w:rPr>
        <w:t>—Enter Student’s First Name.</w:t>
      </w:r>
      <w:r w:rsidRPr="00CE7258">
        <w:rPr>
          <w:rFonts w:ascii="Times New Roman" w:eastAsia="MS Mincho" w:hAnsi="Times New Roman" w:cs="Times New Roman"/>
          <w:b/>
          <w:bCs/>
          <w:sz w:val="24"/>
          <w:szCs w:val="24"/>
        </w:rPr>
        <w:t xml:space="preserve">  </w:t>
      </w:r>
      <w:r w:rsidR="000772A8" w:rsidRPr="00CE7258">
        <w:rPr>
          <w:rFonts w:ascii="Times New Roman" w:eastAsia="MS Mincho" w:hAnsi="Times New Roman" w:cs="Times New Roman"/>
          <w:sz w:val="24"/>
          <w:szCs w:val="24"/>
        </w:rPr>
        <w:t xml:space="preserve">Once </w:t>
      </w:r>
      <w:r w:rsidR="00AC44D4" w:rsidRPr="00CE7258">
        <w:rPr>
          <w:rFonts w:ascii="Times New Roman" w:eastAsia="MS Mincho" w:hAnsi="Times New Roman" w:cs="Times New Roman"/>
          <w:sz w:val="24"/>
          <w:szCs w:val="24"/>
        </w:rPr>
        <w:t>you provide the student’s first name</w:t>
      </w:r>
      <w:r w:rsidR="000772A8" w:rsidRPr="00CE7258">
        <w:rPr>
          <w:rFonts w:ascii="Times New Roman" w:eastAsia="MS Mincho" w:hAnsi="Times New Roman" w:cs="Times New Roman"/>
          <w:sz w:val="24"/>
          <w:szCs w:val="24"/>
        </w:rPr>
        <w:t>, you cannot</w:t>
      </w:r>
      <w:r w:rsidR="00EF1ADA" w:rsidRPr="00CE7258">
        <w:rPr>
          <w:rFonts w:ascii="Times New Roman" w:eastAsia="MS Mincho" w:hAnsi="Times New Roman" w:cs="Times New Roman"/>
          <w:sz w:val="24"/>
          <w:szCs w:val="24"/>
        </w:rPr>
        <w:t xml:space="preserve"> change nor </w:t>
      </w:r>
      <w:r w:rsidR="000772A8" w:rsidRPr="00CE7258">
        <w:rPr>
          <w:rFonts w:ascii="Times New Roman" w:eastAsia="MS Mincho" w:hAnsi="Times New Roman" w:cs="Times New Roman"/>
          <w:sz w:val="24"/>
          <w:szCs w:val="24"/>
        </w:rPr>
        <w:t>update it</w:t>
      </w:r>
      <w:r w:rsidR="009F4632" w:rsidRPr="00CE7258">
        <w:rPr>
          <w:rFonts w:ascii="Times New Roman" w:eastAsia="MS Mincho" w:hAnsi="Times New Roman" w:cs="Times New Roman"/>
          <w:sz w:val="24"/>
          <w:szCs w:val="24"/>
        </w:rPr>
        <w:t xml:space="preserve"> in subsequent reporting years.</w:t>
      </w:r>
      <w:r w:rsidR="009E72F2" w:rsidRPr="00CE7258">
        <w:rPr>
          <w:rFonts w:ascii="Times New Roman" w:eastAsia="MS Mincho" w:hAnsi="Times New Roman" w:cs="Times New Roman"/>
          <w:b/>
          <w:sz w:val="24"/>
          <w:szCs w:val="24"/>
        </w:rPr>
        <w:t xml:space="preserve"> </w:t>
      </w:r>
      <w:r w:rsidR="009E72F2" w:rsidRPr="00CE7258">
        <w:rPr>
          <w:rFonts w:ascii="Times New Roman" w:eastAsia="MS Mincho" w:hAnsi="Times New Roman" w:cs="Times New Roman"/>
          <w:sz w:val="24"/>
          <w:szCs w:val="24"/>
        </w:rPr>
        <w:t xml:space="preserve">If you need to report a change </w:t>
      </w:r>
      <w:r w:rsidR="00FE63B1" w:rsidRPr="00CE7258">
        <w:rPr>
          <w:rFonts w:ascii="Times New Roman" w:eastAsia="MS Mincho" w:hAnsi="Times New Roman" w:cs="Times New Roman"/>
          <w:sz w:val="24"/>
          <w:szCs w:val="24"/>
        </w:rPr>
        <w:t>to</w:t>
      </w:r>
      <w:r w:rsidR="009E72F2" w:rsidRPr="00CE7258">
        <w:rPr>
          <w:rFonts w:ascii="Times New Roman" w:eastAsia="MS Mincho" w:hAnsi="Times New Roman" w:cs="Times New Roman"/>
          <w:sz w:val="24"/>
          <w:szCs w:val="24"/>
        </w:rPr>
        <w:t xml:space="preserve"> the student’s first name, please use field 48.</w:t>
      </w:r>
    </w:p>
    <w:p w:rsidR="00194EE9" w:rsidRPr="00CE7258" w:rsidRDefault="00194EE9" w:rsidP="00194EE9">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6</w:t>
      </w:r>
      <w:r w:rsidRPr="00CE7258">
        <w:rPr>
          <w:rFonts w:ascii="Times New Roman" w:eastAsia="MS Mincho" w:hAnsi="Times New Roman" w:cs="Times New Roman"/>
          <w:bCs/>
          <w:sz w:val="24"/>
          <w:szCs w:val="24"/>
        </w:rPr>
        <w:t>—</w:t>
      </w:r>
      <w:r w:rsidR="00C16174" w:rsidRPr="00CE7258">
        <w:rPr>
          <w:rFonts w:ascii="Times New Roman" w:eastAsia="MS Mincho" w:hAnsi="Times New Roman" w:cs="Times New Roman"/>
          <w:bCs/>
          <w:sz w:val="24"/>
          <w:szCs w:val="24"/>
        </w:rPr>
        <w:t>Enter Student’s Middle Initial.</w:t>
      </w:r>
    </w:p>
    <w:p w:rsidR="000772A8" w:rsidRPr="00CE7258" w:rsidRDefault="00194EE9" w:rsidP="000772A8">
      <w:pPr>
        <w:pStyle w:val="PlainText"/>
        <w:outlineLvl w:val="0"/>
        <w:rPr>
          <w:rFonts w:ascii="Times New Roman" w:eastAsia="MS Mincho" w:hAnsi="Times New Roman" w:cs="Times New Roman"/>
          <w:b/>
          <w:sz w:val="24"/>
          <w:szCs w:val="24"/>
        </w:rPr>
      </w:pPr>
      <w:r w:rsidRPr="00CE7258">
        <w:rPr>
          <w:rFonts w:ascii="Times New Roman" w:eastAsia="MS Mincho" w:hAnsi="Times New Roman" w:cs="Times New Roman"/>
          <w:b/>
          <w:bCs/>
          <w:sz w:val="24"/>
          <w:szCs w:val="24"/>
        </w:rPr>
        <w:t>Field 7</w:t>
      </w:r>
      <w:r w:rsidRPr="00CE7258">
        <w:rPr>
          <w:rFonts w:ascii="Times New Roman" w:eastAsia="MS Mincho" w:hAnsi="Times New Roman" w:cs="Times New Roman"/>
          <w:bCs/>
          <w:sz w:val="24"/>
          <w:szCs w:val="24"/>
        </w:rPr>
        <w:t>—Enter Student’s Date of Birth.</w:t>
      </w:r>
      <w:r w:rsidR="000772A8" w:rsidRPr="00CE7258">
        <w:rPr>
          <w:rFonts w:ascii="Times New Roman" w:eastAsia="MS Mincho" w:hAnsi="Times New Roman" w:cs="Times New Roman"/>
          <w:bCs/>
          <w:sz w:val="24"/>
          <w:szCs w:val="24"/>
        </w:rPr>
        <w:t xml:space="preserve">  </w:t>
      </w:r>
      <w:r w:rsidR="000772A8" w:rsidRPr="00CE7258">
        <w:rPr>
          <w:rFonts w:ascii="Times New Roman" w:eastAsia="MS Mincho" w:hAnsi="Times New Roman" w:cs="Times New Roman"/>
          <w:sz w:val="24"/>
          <w:szCs w:val="24"/>
        </w:rPr>
        <w:t xml:space="preserve">Once </w:t>
      </w:r>
      <w:r w:rsidR="00AC44D4" w:rsidRPr="00CE7258">
        <w:rPr>
          <w:rFonts w:ascii="Times New Roman" w:eastAsia="MS Mincho" w:hAnsi="Times New Roman" w:cs="Times New Roman"/>
          <w:sz w:val="24"/>
          <w:szCs w:val="24"/>
        </w:rPr>
        <w:t>you provide the student’s date of birth</w:t>
      </w:r>
      <w:r w:rsidR="00EF1ADA" w:rsidRPr="00CE7258">
        <w:rPr>
          <w:rFonts w:ascii="Times New Roman" w:eastAsia="MS Mincho" w:hAnsi="Times New Roman" w:cs="Times New Roman"/>
          <w:sz w:val="24"/>
          <w:szCs w:val="24"/>
        </w:rPr>
        <w:t xml:space="preserve">, you cannot change nor </w:t>
      </w:r>
      <w:r w:rsidR="000772A8" w:rsidRPr="00CE7258">
        <w:rPr>
          <w:rFonts w:ascii="Times New Roman" w:eastAsia="MS Mincho" w:hAnsi="Times New Roman" w:cs="Times New Roman"/>
          <w:sz w:val="24"/>
          <w:szCs w:val="24"/>
        </w:rPr>
        <w:t>update it</w:t>
      </w:r>
      <w:r w:rsidR="009F4632" w:rsidRPr="00CE7258">
        <w:rPr>
          <w:rFonts w:ascii="Times New Roman" w:eastAsia="MS Mincho" w:hAnsi="Times New Roman" w:cs="Times New Roman"/>
          <w:sz w:val="24"/>
          <w:szCs w:val="24"/>
        </w:rPr>
        <w:t xml:space="preserve"> in subsequent reporting years.</w:t>
      </w:r>
    </w:p>
    <w:p w:rsidR="00194EE9" w:rsidRPr="00CE7258" w:rsidRDefault="00194EE9" w:rsidP="001B4CCA">
      <w:pPr>
        <w:pStyle w:val="PlainText"/>
        <w:outlineLvl w:val="0"/>
        <w:rPr>
          <w:rFonts w:ascii="Times New Roman" w:eastAsia="MS Mincho" w:hAnsi="Times New Roman" w:cs="Times New Roman"/>
          <w:b/>
          <w:bCs/>
          <w:sz w:val="24"/>
          <w:szCs w:val="24"/>
        </w:rPr>
      </w:pPr>
    </w:p>
    <w:p w:rsidR="00BA1BCC" w:rsidRPr="00CE7258" w:rsidRDefault="00BA1BCC" w:rsidP="001B4CCA">
      <w:pPr>
        <w:pStyle w:val="PlainText"/>
        <w:outlineLvl w:val="0"/>
        <w:rPr>
          <w:rFonts w:ascii="Times New Roman" w:eastAsia="MS Mincho" w:hAnsi="Times New Roman" w:cs="Times New Roman"/>
          <w:b/>
          <w:bCs/>
          <w:sz w:val="24"/>
          <w:szCs w:val="24"/>
        </w:rPr>
      </w:pPr>
    </w:p>
    <w:p w:rsidR="00194EE9" w:rsidRPr="00CE7258" w:rsidRDefault="00194EE9" w:rsidP="00CC327D">
      <w:pPr>
        <w:pStyle w:val="Heading2"/>
        <w:rPr>
          <w:szCs w:val="24"/>
        </w:rPr>
      </w:pPr>
      <w:r w:rsidRPr="00CE7258">
        <w:rPr>
          <w:szCs w:val="24"/>
        </w:rPr>
        <w:t>II.</w:t>
      </w:r>
      <w:r w:rsidR="007D6460" w:rsidRPr="00CE7258">
        <w:rPr>
          <w:szCs w:val="24"/>
        </w:rPr>
        <w:t>C</w:t>
      </w:r>
      <w:r w:rsidRPr="00CE7258">
        <w:rPr>
          <w:szCs w:val="24"/>
        </w:rPr>
        <w:t xml:space="preserve">. Participant’s </w:t>
      </w:r>
      <w:r w:rsidR="00680FC2" w:rsidRPr="00CE7258">
        <w:rPr>
          <w:szCs w:val="24"/>
        </w:rPr>
        <w:t>Demographic Information</w:t>
      </w:r>
    </w:p>
    <w:p w:rsidR="00BA1BCC" w:rsidRPr="00A55EA7" w:rsidRDefault="00BA1BCC" w:rsidP="00194EE9">
      <w:pPr>
        <w:pStyle w:val="PlainText"/>
        <w:outlineLvl w:val="0"/>
        <w:rPr>
          <w:rFonts w:ascii="Times New Roman" w:eastAsia="MS Mincho" w:hAnsi="Times New Roman"/>
          <w:b/>
          <w:sz w:val="24"/>
        </w:rPr>
      </w:pPr>
    </w:p>
    <w:p w:rsidR="00194EE9" w:rsidRPr="00CE7258" w:rsidRDefault="00194EE9" w:rsidP="00194EE9">
      <w:pPr>
        <w:pStyle w:val="PlainText"/>
        <w:outlineLvl w:val="0"/>
        <w:rPr>
          <w:rFonts w:ascii="Times New Roman" w:eastAsia="MS Mincho" w:hAnsi="Times New Roman" w:cs="Times New Roman"/>
          <w:bCs/>
          <w:sz w:val="24"/>
          <w:szCs w:val="24"/>
        </w:rPr>
      </w:pPr>
      <w:r w:rsidRPr="008F1D58">
        <w:rPr>
          <w:rFonts w:ascii="Times New Roman" w:eastAsia="MS Mincho" w:hAnsi="Times New Roman" w:cs="Times New Roman"/>
          <w:b/>
          <w:bCs/>
          <w:sz w:val="24"/>
          <w:szCs w:val="24"/>
        </w:rPr>
        <w:t>Field 8</w:t>
      </w:r>
      <w:r w:rsidRPr="008F1D58">
        <w:rPr>
          <w:rFonts w:ascii="Times New Roman" w:eastAsia="MS Mincho" w:hAnsi="Times New Roman" w:cs="Times New Roman"/>
          <w:bCs/>
          <w:sz w:val="24"/>
          <w:szCs w:val="24"/>
        </w:rPr>
        <w:t>—</w:t>
      </w:r>
      <w:r w:rsidRPr="00735DD2">
        <w:rPr>
          <w:rFonts w:ascii="Times New Roman" w:eastAsia="MS Mincho" w:hAnsi="Times New Roman" w:cs="Times New Roman"/>
          <w:bCs/>
          <w:sz w:val="24"/>
          <w:szCs w:val="24"/>
        </w:rPr>
        <w:t>Select</w:t>
      </w:r>
      <w:r w:rsidR="00E02598" w:rsidRPr="00F05C44">
        <w:rPr>
          <w:rFonts w:ascii="Times New Roman" w:eastAsia="MS Mincho" w:hAnsi="Times New Roman" w:cs="Times New Roman"/>
          <w:bCs/>
          <w:sz w:val="24"/>
          <w:szCs w:val="24"/>
        </w:rPr>
        <w:t xml:space="preserve"> the s</w:t>
      </w:r>
      <w:r w:rsidRPr="00CE7258">
        <w:rPr>
          <w:rFonts w:ascii="Times New Roman" w:eastAsia="MS Mincho" w:hAnsi="Times New Roman" w:cs="Times New Roman"/>
          <w:bCs/>
          <w:sz w:val="24"/>
          <w:szCs w:val="24"/>
        </w:rPr>
        <w:t>tudent’</w:t>
      </w:r>
      <w:r w:rsidR="00C16174" w:rsidRPr="00CE7258">
        <w:rPr>
          <w:rFonts w:ascii="Times New Roman" w:eastAsia="MS Mincho" w:hAnsi="Times New Roman" w:cs="Times New Roman"/>
          <w:bCs/>
          <w:sz w:val="24"/>
          <w:szCs w:val="24"/>
        </w:rPr>
        <w:t>s Gender.</w:t>
      </w:r>
    </w:p>
    <w:p w:rsidR="00194EE9" w:rsidRPr="00CE7258" w:rsidRDefault="00194EE9" w:rsidP="00194EE9">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9</w:t>
      </w:r>
      <w:r w:rsidRPr="00CE7258">
        <w:rPr>
          <w:rFonts w:ascii="Times New Roman" w:eastAsia="MS Mincho" w:hAnsi="Times New Roman" w:cs="Times New Roman"/>
          <w:bCs/>
          <w:sz w:val="24"/>
          <w:szCs w:val="24"/>
        </w:rPr>
        <w:t>—Select whether or not the participant</w:t>
      </w:r>
      <w:r w:rsidR="00CE1A40" w:rsidRPr="00CE7258">
        <w:rPr>
          <w:rFonts w:ascii="Times New Roman" w:eastAsia="MS Mincho" w:hAnsi="Times New Roman" w:cs="Times New Roman"/>
          <w:bCs/>
          <w:sz w:val="24"/>
          <w:szCs w:val="24"/>
        </w:rPr>
        <w:t xml:space="preserve"> </w:t>
      </w:r>
      <w:r w:rsidRPr="00CE7258">
        <w:rPr>
          <w:rFonts w:ascii="Times New Roman" w:eastAsia="MS Mincho" w:hAnsi="Times New Roman" w:cs="Times New Roman"/>
          <w:bCs/>
          <w:sz w:val="24"/>
          <w:szCs w:val="24"/>
        </w:rPr>
        <w:t>is</w:t>
      </w:r>
      <w:r w:rsidR="00CE1A40" w:rsidRPr="00CE7258">
        <w:rPr>
          <w:rFonts w:ascii="Times New Roman" w:eastAsia="MS Mincho" w:hAnsi="Times New Roman" w:cs="Times New Roman"/>
          <w:bCs/>
          <w:sz w:val="24"/>
          <w:szCs w:val="24"/>
        </w:rPr>
        <w:t xml:space="preserve"> identified/self-identifies as</w:t>
      </w:r>
      <w:r w:rsidRPr="00CE7258">
        <w:rPr>
          <w:rFonts w:ascii="Times New Roman" w:eastAsia="MS Mincho" w:hAnsi="Times New Roman" w:cs="Times New Roman"/>
          <w:bCs/>
          <w:sz w:val="24"/>
          <w:szCs w:val="24"/>
        </w:rPr>
        <w:t xml:space="preserve"> Hispanic</w:t>
      </w:r>
      <w:r w:rsidR="00E30947" w:rsidRPr="00CE7258">
        <w:rPr>
          <w:rFonts w:ascii="Times New Roman" w:eastAsia="MS Mincho" w:hAnsi="Times New Roman" w:cs="Times New Roman"/>
          <w:bCs/>
          <w:sz w:val="24"/>
          <w:szCs w:val="24"/>
        </w:rPr>
        <w:t>/Latino</w:t>
      </w:r>
      <w:r w:rsidR="00C16174" w:rsidRPr="00CE7258">
        <w:rPr>
          <w:rFonts w:ascii="Times New Roman" w:eastAsia="MS Mincho" w:hAnsi="Times New Roman" w:cs="Times New Roman"/>
          <w:bCs/>
          <w:sz w:val="24"/>
          <w:szCs w:val="24"/>
        </w:rPr>
        <w:t>.</w:t>
      </w:r>
    </w:p>
    <w:p w:rsidR="00194EE9" w:rsidRPr="00CE7258" w:rsidRDefault="00194EE9" w:rsidP="00194EE9">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10</w:t>
      </w:r>
      <w:r w:rsidRPr="00CE7258">
        <w:rPr>
          <w:rFonts w:ascii="Times New Roman" w:eastAsia="MS Mincho" w:hAnsi="Times New Roman" w:cs="Times New Roman"/>
          <w:bCs/>
          <w:sz w:val="24"/>
          <w:szCs w:val="24"/>
        </w:rPr>
        <w:t xml:space="preserve">—Select whether or not the participant is </w:t>
      </w:r>
      <w:r w:rsidR="00CE1A40" w:rsidRPr="00CE7258">
        <w:rPr>
          <w:rFonts w:ascii="Times New Roman" w:eastAsia="MS Mincho" w:hAnsi="Times New Roman" w:cs="Times New Roman"/>
          <w:bCs/>
          <w:sz w:val="24"/>
          <w:szCs w:val="24"/>
        </w:rPr>
        <w:t xml:space="preserve">identified/self-identifies as </w:t>
      </w:r>
      <w:r w:rsidRPr="00CE7258">
        <w:rPr>
          <w:rFonts w:ascii="Times New Roman" w:eastAsia="MS Mincho" w:hAnsi="Times New Roman" w:cs="Times New Roman"/>
          <w:bCs/>
          <w:sz w:val="24"/>
          <w:szCs w:val="24"/>
        </w:rPr>
        <w:t>American Indian/Alaskan Native.</w:t>
      </w:r>
    </w:p>
    <w:p w:rsidR="00194EE9" w:rsidRPr="00CE7258" w:rsidRDefault="00194EE9" w:rsidP="00194EE9">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1</w:t>
      </w:r>
      <w:r w:rsidR="00CE1A40" w:rsidRPr="00CE7258">
        <w:rPr>
          <w:rFonts w:ascii="Times New Roman" w:eastAsia="MS Mincho" w:hAnsi="Times New Roman" w:cs="Times New Roman"/>
          <w:b/>
          <w:bCs/>
          <w:sz w:val="24"/>
          <w:szCs w:val="24"/>
        </w:rPr>
        <w:t>1</w:t>
      </w:r>
      <w:r w:rsidRPr="00CE7258">
        <w:rPr>
          <w:rFonts w:ascii="Times New Roman" w:eastAsia="MS Mincho" w:hAnsi="Times New Roman" w:cs="Times New Roman"/>
          <w:bCs/>
          <w:sz w:val="24"/>
          <w:szCs w:val="24"/>
        </w:rPr>
        <w:t xml:space="preserve">—Select whether or not the participant is </w:t>
      </w:r>
      <w:r w:rsidR="00CE1A40" w:rsidRPr="00CE7258">
        <w:rPr>
          <w:rFonts w:ascii="Times New Roman" w:eastAsia="MS Mincho" w:hAnsi="Times New Roman" w:cs="Times New Roman"/>
          <w:bCs/>
          <w:sz w:val="24"/>
          <w:szCs w:val="24"/>
        </w:rPr>
        <w:t xml:space="preserve">identified/self-identifies as </w:t>
      </w:r>
      <w:r w:rsidRPr="00CE7258">
        <w:rPr>
          <w:rFonts w:ascii="Times New Roman" w:eastAsia="MS Mincho" w:hAnsi="Times New Roman" w:cs="Times New Roman"/>
          <w:bCs/>
          <w:sz w:val="24"/>
          <w:szCs w:val="24"/>
        </w:rPr>
        <w:t>Asian.</w:t>
      </w:r>
    </w:p>
    <w:p w:rsidR="00194EE9" w:rsidRPr="00CE7258" w:rsidRDefault="00194EE9" w:rsidP="00194EE9">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1</w:t>
      </w:r>
      <w:r w:rsidR="00CE1A40" w:rsidRPr="00CE7258">
        <w:rPr>
          <w:rFonts w:ascii="Times New Roman" w:eastAsia="MS Mincho" w:hAnsi="Times New Roman" w:cs="Times New Roman"/>
          <w:b/>
          <w:bCs/>
          <w:sz w:val="24"/>
          <w:szCs w:val="24"/>
        </w:rPr>
        <w:t>2</w:t>
      </w:r>
      <w:r w:rsidRPr="00CE7258">
        <w:rPr>
          <w:rFonts w:ascii="Times New Roman" w:eastAsia="MS Mincho" w:hAnsi="Times New Roman" w:cs="Times New Roman"/>
          <w:bCs/>
          <w:sz w:val="24"/>
          <w:szCs w:val="24"/>
        </w:rPr>
        <w:t xml:space="preserve">—Select whether or not the participant is </w:t>
      </w:r>
      <w:r w:rsidR="00CE1A40" w:rsidRPr="00CE7258">
        <w:rPr>
          <w:rFonts w:ascii="Times New Roman" w:eastAsia="MS Mincho" w:hAnsi="Times New Roman" w:cs="Times New Roman"/>
          <w:bCs/>
          <w:sz w:val="24"/>
          <w:szCs w:val="24"/>
        </w:rPr>
        <w:t>identified/self-identifies as Black or African American.</w:t>
      </w:r>
    </w:p>
    <w:p w:rsidR="00CE1A40" w:rsidRPr="00CE7258" w:rsidRDefault="00CE1A40" w:rsidP="00CE1A40">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13</w:t>
      </w:r>
      <w:r w:rsidRPr="00CE7258">
        <w:rPr>
          <w:rFonts w:ascii="Times New Roman" w:eastAsia="MS Mincho" w:hAnsi="Times New Roman" w:cs="Times New Roman"/>
          <w:bCs/>
          <w:sz w:val="24"/>
          <w:szCs w:val="24"/>
        </w:rPr>
        <w:t>—Select whether or not the participant is identified/self-identifies as White.</w:t>
      </w:r>
    </w:p>
    <w:p w:rsidR="00CE1A40" w:rsidRPr="00CE7258" w:rsidRDefault="00CE1A40" w:rsidP="00CE1A40">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14</w:t>
      </w:r>
      <w:r w:rsidRPr="00CE7258">
        <w:rPr>
          <w:rFonts w:ascii="Times New Roman" w:eastAsia="MS Mincho" w:hAnsi="Times New Roman" w:cs="Times New Roman"/>
          <w:bCs/>
          <w:sz w:val="24"/>
          <w:szCs w:val="24"/>
        </w:rPr>
        <w:t>—Select whether or not the participant is identified/self-identifies as Native Hawaiian or Pacific Islander</w:t>
      </w:r>
      <w:r w:rsidR="00457C28" w:rsidRPr="00CE7258">
        <w:rPr>
          <w:rFonts w:ascii="Times New Roman" w:eastAsia="MS Mincho" w:hAnsi="Times New Roman" w:cs="Times New Roman"/>
          <w:bCs/>
          <w:sz w:val="24"/>
          <w:szCs w:val="24"/>
        </w:rPr>
        <w:t>.</w:t>
      </w:r>
    </w:p>
    <w:p w:rsidR="00680FC2" w:rsidRPr="00CE7258" w:rsidRDefault="00680FC2" w:rsidP="00CE1A40">
      <w:pPr>
        <w:pStyle w:val="PlainText"/>
        <w:outlineLvl w:val="0"/>
        <w:rPr>
          <w:rFonts w:ascii="Times New Roman" w:eastAsia="MS Mincho" w:hAnsi="Times New Roman" w:cs="Times New Roman"/>
          <w:b/>
          <w:bCs/>
          <w:sz w:val="24"/>
          <w:szCs w:val="24"/>
        </w:rPr>
      </w:pPr>
    </w:p>
    <w:p w:rsidR="00680FC2" w:rsidRPr="00CE7258" w:rsidRDefault="00680FC2" w:rsidP="00CE1A40">
      <w:pPr>
        <w:pStyle w:val="PlainText"/>
        <w:outlineLvl w:val="0"/>
        <w:rPr>
          <w:rFonts w:ascii="Times New Roman" w:eastAsia="MS Mincho" w:hAnsi="Times New Roman" w:cs="Times New Roman"/>
          <w:b/>
          <w:bCs/>
          <w:sz w:val="24"/>
          <w:szCs w:val="24"/>
        </w:rPr>
      </w:pPr>
    </w:p>
    <w:p w:rsidR="00680FC2" w:rsidRPr="00CE7258" w:rsidRDefault="00680FC2" w:rsidP="00CC327D">
      <w:pPr>
        <w:pStyle w:val="Heading2"/>
        <w:rPr>
          <w:szCs w:val="24"/>
        </w:rPr>
      </w:pPr>
      <w:r w:rsidRPr="00CE7258">
        <w:rPr>
          <w:szCs w:val="24"/>
        </w:rPr>
        <w:t>II.D. Participant’s Eligibility Status Information</w:t>
      </w:r>
    </w:p>
    <w:p w:rsidR="00680FC2" w:rsidRPr="00CE7258" w:rsidRDefault="00680FC2" w:rsidP="00CE1A40">
      <w:pPr>
        <w:pStyle w:val="PlainText"/>
        <w:outlineLvl w:val="0"/>
        <w:rPr>
          <w:rFonts w:ascii="Times New Roman" w:eastAsia="MS Mincho" w:hAnsi="Times New Roman" w:cs="Times New Roman"/>
          <w:b/>
          <w:bCs/>
          <w:sz w:val="24"/>
          <w:szCs w:val="24"/>
        </w:rPr>
      </w:pPr>
    </w:p>
    <w:p w:rsidR="00CE1A40" w:rsidRPr="00CE7258" w:rsidRDefault="00CE1A40" w:rsidP="00CE1A40">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15</w:t>
      </w:r>
      <w:r w:rsidRPr="00CE7258">
        <w:rPr>
          <w:rFonts w:ascii="Times New Roman" w:eastAsia="MS Mincho" w:hAnsi="Times New Roman" w:cs="Times New Roman"/>
          <w:bCs/>
          <w:sz w:val="24"/>
          <w:szCs w:val="24"/>
        </w:rPr>
        <w:t>—Select whether or not the participant</w:t>
      </w:r>
      <w:r w:rsidR="00DF4BEC" w:rsidRPr="00CE7258">
        <w:rPr>
          <w:rFonts w:ascii="Times New Roman" w:eastAsia="MS Mincho" w:hAnsi="Times New Roman" w:cs="Times New Roman"/>
          <w:bCs/>
          <w:sz w:val="24"/>
          <w:szCs w:val="24"/>
        </w:rPr>
        <w:t xml:space="preserve"> is low-income</w:t>
      </w:r>
      <w:r w:rsidRPr="00CE7258">
        <w:rPr>
          <w:rFonts w:ascii="Times New Roman" w:eastAsia="MS Mincho" w:hAnsi="Times New Roman" w:cs="Times New Roman"/>
          <w:bCs/>
          <w:sz w:val="24"/>
          <w:szCs w:val="24"/>
        </w:rPr>
        <w:t>.</w:t>
      </w:r>
    </w:p>
    <w:p w:rsidR="00CE1A40" w:rsidRPr="00CE7258" w:rsidRDefault="00CE1A40" w:rsidP="00CE1A40">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16</w:t>
      </w:r>
      <w:r w:rsidRPr="00CE7258">
        <w:rPr>
          <w:rFonts w:ascii="Times New Roman" w:eastAsia="MS Mincho" w:hAnsi="Times New Roman" w:cs="Times New Roman"/>
          <w:bCs/>
          <w:sz w:val="24"/>
          <w:szCs w:val="24"/>
        </w:rPr>
        <w:t>—Select</w:t>
      </w:r>
      <w:r w:rsidR="00DF4BEC" w:rsidRPr="00CE7258">
        <w:rPr>
          <w:rFonts w:ascii="Times New Roman" w:eastAsia="MS Mincho" w:hAnsi="Times New Roman" w:cs="Times New Roman"/>
          <w:bCs/>
          <w:sz w:val="24"/>
          <w:szCs w:val="24"/>
        </w:rPr>
        <w:t xml:space="preserve"> whether or not</w:t>
      </w:r>
      <w:r w:rsidRPr="00CE7258">
        <w:rPr>
          <w:rFonts w:ascii="Times New Roman" w:eastAsia="MS Mincho" w:hAnsi="Times New Roman" w:cs="Times New Roman"/>
          <w:bCs/>
          <w:sz w:val="24"/>
          <w:szCs w:val="24"/>
        </w:rPr>
        <w:t xml:space="preserve"> the participant</w:t>
      </w:r>
      <w:r w:rsidR="00DF4BEC" w:rsidRPr="00CE7258">
        <w:rPr>
          <w:rFonts w:ascii="Times New Roman" w:eastAsia="MS Mincho" w:hAnsi="Times New Roman" w:cs="Times New Roman"/>
          <w:bCs/>
          <w:sz w:val="24"/>
          <w:szCs w:val="24"/>
        </w:rPr>
        <w:t xml:space="preserve"> is </w:t>
      </w:r>
      <w:r w:rsidRPr="00CE7258">
        <w:rPr>
          <w:rFonts w:ascii="Times New Roman" w:eastAsia="MS Mincho" w:hAnsi="Times New Roman" w:cs="Times New Roman"/>
          <w:bCs/>
          <w:sz w:val="24"/>
          <w:szCs w:val="24"/>
        </w:rPr>
        <w:t>first-generation college.</w:t>
      </w:r>
    </w:p>
    <w:p w:rsidR="00CE1A40" w:rsidRPr="00CE7258" w:rsidRDefault="00CE1A40" w:rsidP="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CE7258">
        <w:rPr>
          <w:rFonts w:eastAsia="MS Mincho"/>
          <w:b/>
          <w:bCs/>
        </w:rPr>
        <w:t>Field 17</w:t>
      </w:r>
      <w:r w:rsidRPr="00CE7258">
        <w:rPr>
          <w:rFonts w:eastAsia="MS Mincho"/>
          <w:bCs/>
        </w:rPr>
        <w:t xml:space="preserve">—Select whether or not the participant is from </w:t>
      </w:r>
      <w:r w:rsidR="00B554E4" w:rsidRPr="00CE7258">
        <w:rPr>
          <w:rFonts w:eastAsia="MS Mincho"/>
          <w:bCs/>
        </w:rPr>
        <w:t xml:space="preserve">an </w:t>
      </w:r>
      <w:r w:rsidR="003F06DC" w:rsidRPr="00CE7258">
        <w:rPr>
          <w:rFonts w:eastAsia="MS Mincho"/>
          <w:bCs/>
        </w:rPr>
        <w:t>underrepresented racial/ethnic group</w:t>
      </w:r>
      <w:r w:rsidRPr="00CE7258">
        <w:rPr>
          <w:rFonts w:eastAsia="MS Mincho"/>
          <w:bCs/>
        </w:rPr>
        <w:t xml:space="preserve"> in graduate education</w:t>
      </w:r>
      <w:r w:rsidR="00B554E4" w:rsidRPr="00CE7258">
        <w:rPr>
          <w:rFonts w:eastAsia="MS Mincho"/>
          <w:bCs/>
        </w:rPr>
        <w:t xml:space="preserve"> which includes</w:t>
      </w:r>
      <w:r w:rsidR="007D6460" w:rsidRPr="00CE7258">
        <w:rPr>
          <w:rFonts w:eastAsia="MS Mincho"/>
          <w:bCs/>
        </w:rPr>
        <w:t xml:space="preserve">:  </w:t>
      </w:r>
      <w:r w:rsidR="007D6460" w:rsidRPr="00CE7258">
        <w:rPr>
          <w:color w:val="000000"/>
        </w:rPr>
        <w:t>Black (non-Hispanic), Hispanic, American Indian, Alaskan Native, Native Hawaiians and Native American Pacific Islanders.</w:t>
      </w:r>
      <w:r w:rsidR="004A56FC" w:rsidRPr="00CE7258">
        <w:rPr>
          <w:color w:val="000000"/>
        </w:rPr>
        <w:t xml:space="preserve">  </w:t>
      </w:r>
      <w:r w:rsidR="00083EB6" w:rsidRPr="00CE7258">
        <w:rPr>
          <w:color w:val="000000"/>
        </w:rPr>
        <w:t>The participant may also be reported as eligible based on underrepresented group status if the participant is a member of a group that is underrepresented in certain academic disciplines as documented by standard statistical references or other national survey data submitted to and accepted by the Secretary on a case-by-case basis</w:t>
      </w:r>
      <w:r w:rsidR="004B51BB">
        <w:rPr>
          <w:color w:val="000000"/>
        </w:rPr>
        <w:t>.</w:t>
      </w:r>
    </w:p>
    <w:p w:rsidR="00083EB6" w:rsidRPr="00CE7258" w:rsidRDefault="00083EB6" w:rsidP="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9E72F2" w:rsidRPr="00CE7258" w:rsidRDefault="009E72F2" w:rsidP="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r w:rsidRPr="00CE7258">
        <w:rPr>
          <w:b/>
          <w:color w:val="000000"/>
        </w:rPr>
        <w:t xml:space="preserve">Note:  </w:t>
      </w:r>
      <w:r w:rsidR="004A56FC" w:rsidRPr="00CE7258">
        <w:rPr>
          <w:color w:val="000000"/>
        </w:rPr>
        <w:t xml:space="preserve">A student is eligible to be served if they meet both low-income </w:t>
      </w:r>
      <w:r w:rsidR="004A56FC" w:rsidRPr="00CE7258">
        <w:rPr>
          <w:color w:val="000000"/>
          <w:u w:val="single"/>
        </w:rPr>
        <w:t>and</w:t>
      </w:r>
      <w:r w:rsidR="004A56FC" w:rsidRPr="00CE7258">
        <w:rPr>
          <w:color w:val="000000"/>
        </w:rPr>
        <w:t xml:space="preserve"> first-generation criteria.  A student does not establish eligibility on the basis of low-income status without also meeting first-generation status; </w:t>
      </w:r>
      <w:r w:rsidR="003F06DC" w:rsidRPr="00CE7258">
        <w:rPr>
          <w:color w:val="000000"/>
        </w:rPr>
        <w:t>likewise,</w:t>
      </w:r>
      <w:r w:rsidR="004A56FC" w:rsidRPr="00CE7258">
        <w:rPr>
          <w:color w:val="000000"/>
        </w:rPr>
        <w:t xml:space="preserve"> a student does not establish eligibility on the basis of first-generation status without also meeting low-income status.  </w:t>
      </w:r>
      <w:r w:rsidRPr="00CE7258">
        <w:rPr>
          <w:color w:val="000000"/>
        </w:rPr>
        <w:t xml:space="preserve"> </w:t>
      </w:r>
    </w:p>
    <w:p w:rsidR="007D6460" w:rsidRPr="00CE7258" w:rsidRDefault="007D6460" w:rsidP="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3F1E77" w:rsidRPr="00CE7258" w:rsidRDefault="003F1E77" w:rsidP="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rPr>
      </w:pPr>
    </w:p>
    <w:p w:rsidR="007D6460" w:rsidRPr="00CE7258" w:rsidRDefault="00680FC2" w:rsidP="00CC327D">
      <w:pPr>
        <w:pStyle w:val="Heading2"/>
        <w:rPr>
          <w:szCs w:val="24"/>
        </w:rPr>
      </w:pPr>
      <w:r w:rsidRPr="00CE7258">
        <w:rPr>
          <w:szCs w:val="24"/>
        </w:rPr>
        <w:t>II.E</w:t>
      </w:r>
      <w:r w:rsidR="007D6460" w:rsidRPr="00CE7258">
        <w:rPr>
          <w:szCs w:val="24"/>
        </w:rPr>
        <w:t>. Participant’s Enrollment Status</w:t>
      </w:r>
      <w:r w:rsidR="00FE4A99" w:rsidRPr="00CE7258">
        <w:rPr>
          <w:szCs w:val="24"/>
        </w:rPr>
        <w:t xml:space="preserve"> Information</w:t>
      </w:r>
    </w:p>
    <w:p w:rsidR="003F1E77" w:rsidRPr="00A55EA7" w:rsidRDefault="003F1E77" w:rsidP="007D6460">
      <w:pPr>
        <w:pStyle w:val="PlainText"/>
        <w:outlineLvl w:val="0"/>
        <w:rPr>
          <w:rFonts w:ascii="Times New Roman" w:eastAsia="MS Mincho" w:hAnsi="Times New Roman"/>
          <w:b/>
          <w:sz w:val="24"/>
        </w:rPr>
      </w:pPr>
    </w:p>
    <w:p w:rsidR="007D6460" w:rsidRPr="00CE7258" w:rsidRDefault="007D6460" w:rsidP="007D6460">
      <w:r w:rsidRPr="008F1D58">
        <w:rPr>
          <w:rFonts w:eastAsia="MS Mincho"/>
          <w:b/>
          <w:bCs/>
        </w:rPr>
        <w:t>Field 18</w:t>
      </w:r>
      <w:r w:rsidRPr="008F1D58">
        <w:rPr>
          <w:rFonts w:eastAsia="MS Mincho"/>
          <w:bCs/>
        </w:rPr>
        <w:t>—Enter par</w:t>
      </w:r>
      <w:r w:rsidRPr="00735DD2">
        <w:rPr>
          <w:rFonts w:eastAsia="MS Mincho"/>
          <w:bCs/>
        </w:rPr>
        <w:t xml:space="preserve">ticipant’s date of first enrollment in postsecondary education.  </w:t>
      </w:r>
      <w:r w:rsidRPr="00F05C44">
        <w:t>The</w:t>
      </w:r>
      <w:r w:rsidRPr="00CE7258">
        <w:t xml:space="preserve"> first postsecondary enrollment date is the first date a participant enrolled in a program of postsecondary education; however, this date does not include the date a participant enrolled in a high s</w:t>
      </w:r>
      <w:r w:rsidR="006B4F5C" w:rsidRPr="00CE7258">
        <w:t>chool bridge-to-college program</w:t>
      </w:r>
      <w:r w:rsidRPr="00CE7258">
        <w:t xml:space="preserve">/dual enrollment program nor the first enrollment date a participant took college courses while enrolled in high school.  </w:t>
      </w:r>
      <w:r w:rsidR="00885D8E" w:rsidRPr="00CE7258">
        <w:t>For participants who stopped-out for a period of time and subsequently re-enrolled, enter the date the participant first enrolled in postsecondary education.</w:t>
      </w:r>
    </w:p>
    <w:p w:rsidR="002E4B1D" w:rsidRPr="00CE7258" w:rsidRDefault="002E4B1D" w:rsidP="007D6460">
      <w:pPr>
        <w:rPr>
          <w:rFonts w:eastAsia="MS Mincho"/>
          <w:bCs/>
        </w:rPr>
      </w:pPr>
      <w:r w:rsidRPr="00CE7258">
        <w:rPr>
          <w:rFonts w:eastAsia="MS Mincho"/>
          <w:b/>
          <w:bCs/>
        </w:rPr>
        <w:t>Field 19</w:t>
      </w:r>
      <w:r w:rsidRPr="00CE7258">
        <w:rPr>
          <w:rFonts w:eastAsia="MS Mincho"/>
          <w:bCs/>
        </w:rPr>
        <w:t xml:space="preserve">—Select </w:t>
      </w:r>
      <w:r w:rsidR="007D5A66" w:rsidRPr="00CE7258">
        <w:rPr>
          <w:rFonts w:eastAsia="MS Mincho"/>
          <w:bCs/>
        </w:rPr>
        <w:t>option 1 (Yes) only if the participant—</w:t>
      </w:r>
      <w:r w:rsidR="007D5A66" w:rsidRPr="00CE7258">
        <w:rPr>
          <w:rFonts w:eastAsia="MS Mincho"/>
          <w:bCs/>
          <w:i/>
        </w:rPr>
        <w:t>following</w:t>
      </w:r>
      <w:r w:rsidR="007D5A66" w:rsidRPr="00CE7258">
        <w:rPr>
          <w:rFonts w:eastAsia="MS Mincho"/>
          <w:bCs/>
        </w:rPr>
        <w:t xml:space="preserve"> </w:t>
      </w:r>
      <w:r w:rsidR="007D5A66" w:rsidRPr="00CE7258">
        <w:rPr>
          <w:rFonts w:eastAsia="MS Mincho"/>
          <w:bCs/>
          <w:i/>
        </w:rPr>
        <w:t>high school graduation or having earned their GED</w:t>
      </w:r>
      <w:r w:rsidR="0006344C" w:rsidRPr="00CE7258">
        <w:rPr>
          <w:rFonts w:eastAsia="MS Mincho"/>
          <w:bCs/>
        </w:rPr>
        <w:t>—</w:t>
      </w:r>
      <w:r w:rsidR="007D5A66" w:rsidRPr="00CE7258">
        <w:rPr>
          <w:rFonts w:eastAsia="MS Mincho"/>
          <w:bCs/>
        </w:rPr>
        <w:t>first attended a 2-year institution, then transferred to a 4-year institution.  If the participant first attended a 4-year institution, then transferred to a 2-year institution, select option 2 (No).</w:t>
      </w:r>
    </w:p>
    <w:p w:rsidR="002E4B1D" w:rsidRPr="00CE7258" w:rsidRDefault="002E4B1D" w:rsidP="007D6460">
      <w:pPr>
        <w:rPr>
          <w:rFonts w:eastAsia="MS Mincho"/>
          <w:bCs/>
        </w:rPr>
      </w:pPr>
      <w:r w:rsidRPr="00CE7258">
        <w:rPr>
          <w:rFonts w:eastAsia="MS Mincho"/>
          <w:b/>
          <w:bCs/>
        </w:rPr>
        <w:t>Field 20</w:t>
      </w:r>
      <w:r w:rsidRPr="00CE7258">
        <w:rPr>
          <w:rFonts w:eastAsia="MS Mincho"/>
          <w:bCs/>
        </w:rPr>
        <w:t xml:space="preserve">—Enter </w:t>
      </w:r>
      <w:r w:rsidR="00E02598" w:rsidRPr="00CE7258">
        <w:rPr>
          <w:rFonts w:eastAsia="MS Mincho"/>
          <w:bCs/>
        </w:rPr>
        <w:t xml:space="preserve">the </w:t>
      </w:r>
      <w:r w:rsidRPr="00CE7258">
        <w:rPr>
          <w:rFonts w:eastAsia="MS Mincho"/>
          <w:bCs/>
        </w:rPr>
        <w:t>participant’s date of first project service</w:t>
      </w:r>
      <w:r w:rsidR="00D26345" w:rsidRPr="00CE7258">
        <w:rPr>
          <w:rFonts w:eastAsia="MS Mincho"/>
          <w:bCs/>
        </w:rPr>
        <w:t>.</w:t>
      </w:r>
    </w:p>
    <w:p w:rsidR="00D26345" w:rsidRPr="00CE7258" w:rsidRDefault="00D26345" w:rsidP="007D6460">
      <w:pPr>
        <w:rPr>
          <w:rFonts w:eastAsia="MS Mincho"/>
          <w:bCs/>
        </w:rPr>
      </w:pPr>
      <w:r w:rsidRPr="00CE7258">
        <w:rPr>
          <w:rFonts w:eastAsia="MS Mincho"/>
          <w:b/>
          <w:bCs/>
        </w:rPr>
        <w:t>Field 21</w:t>
      </w:r>
      <w:r w:rsidRPr="00CE7258">
        <w:rPr>
          <w:rFonts w:eastAsia="MS Mincho"/>
          <w:bCs/>
        </w:rPr>
        <w:t xml:space="preserve">—Select the participant’s college grade level at </w:t>
      </w:r>
      <w:r w:rsidR="002C4BFF" w:rsidRPr="00CE7258">
        <w:t xml:space="preserve">the time of project entry.  </w:t>
      </w:r>
      <w:r w:rsidR="002C4BFF" w:rsidRPr="00CE7258">
        <w:rPr>
          <w:bCs/>
        </w:rPr>
        <w:t>Use your institution’s classification grade level criteria when determining the participant’s college grade level.</w:t>
      </w:r>
    </w:p>
    <w:p w:rsidR="00DB072B" w:rsidRPr="00CE7258" w:rsidRDefault="00DB072B" w:rsidP="007D6460">
      <w:pPr>
        <w:rPr>
          <w:rFonts w:eastAsia="MS Mincho"/>
          <w:bCs/>
        </w:rPr>
      </w:pPr>
      <w:r w:rsidRPr="00CE7258">
        <w:rPr>
          <w:rFonts w:eastAsia="MS Mincho"/>
          <w:b/>
          <w:bCs/>
        </w:rPr>
        <w:t>Field 22</w:t>
      </w:r>
      <w:r w:rsidRPr="00CE7258">
        <w:rPr>
          <w:rFonts w:eastAsia="MS Mincho"/>
          <w:bCs/>
        </w:rPr>
        <w:t>—Select the participant’s status.</w:t>
      </w:r>
    </w:p>
    <w:p w:rsidR="00DB072B" w:rsidRPr="00CE7258" w:rsidRDefault="00DB072B" w:rsidP="007D6460">
      <w:pPr>
        <w:rPr>
          <w:rFonts w:eastAsia="MS Mincho"/>
          <w:bCs/>
        </w:rPr>
      </w:pPr>
      <w:r w:rsidRPr="00CE7258">
        <w:rPr>
          <w:rFonts w:eastAsia="MS Mincho"/>
          <w:b/>
          <w:bCs/>
        </w:rPr>
        <w:t>Field 23</w:t>
      </w:r>
      <w:r w:rsidRPr="00CE7258">
        <w:rPr>
          <w:rFonts w:eastAsia="MS Mincho"/>
          <w:bCs/>
        </w:rPr>
        <w:t xml:space="preserve">—Select the participant’s enrollment status. </w:t>
      </w:r>
      <w:r w:rsidR="009F4632" w:rsidRPr="00CE7258">
        <w:rPr>
          <w:rFonts w:eastAsia="MS Mincho"/>
          <w:bCs/>
        </w:rPr>
        <w:t xml:space="preserve"> </w:t>
      </w:r>
      <w:r w:rsidRPr="00CE7258">
        <w:rPr>
          <w:rFonts w:eastAsia="MS Mincho"/>
          <w:bCs/>
        </w:rPr>
        <w:t xml:space="preserve">Select “Yes” if the participant was enrolled </w:t>
      </w:r>
      <w:r w:rsidR="001A2A6E" w:rsidRPr="00CE7258">
        <w:rPr>
          <w:rFonts w:eastAsia="MS Mincho"/>
          <w:bCs/>
        </w:rPr>
        <w:t xml:space="preserve">for a full term </w:t>
      </w:r>
      <w:r w:rsidRPr="00CE7258">
        <w:rPr>
          <w:rFonts w:eastAsia="MS Mincho"/>
          <w:bCs/>
        </w:rPr>
        <w:t xml:space="preserve">in undergraduate or graduate studies at </w:t>
      </w:r>
      <w:r w:rsidRPr="00CE7258">
        <w:rPr>
          <w:rFonts w:eastAsia="MS Mincho"/>
          <w:b/>
          <w:bCs/>
        </w:rPr>
        <w:t>any</w:t>
      </w:r>
      <w:r w:rsidRPr="00CE7258">
        <w:rPr>
          <w:rFonts w:eastAsia="MS Mincho"/>
          <w:bCs/>
        </w:rPr>
        <w:t xml:space="preserve"> t</w:t>
      </w:r>
      <w:r w:rsidR="00853481" w:rsidRPr="00CE7258">
        <w:rPr>
          <w:rFonts w:eastAsia="MS Mincho"/>
          <w:bCs/>
        </w:rPr>
        <w:t>ime during the reporting period; otherwise, select “No</w:t>
      </w:r>
      <w:r w:rsidR="00D24513" w:rsidRPr="00CE7258">
        <w:rPr>
          <w:rFonts w:eastAsia="MS Mincho"/>
          <w:bCs/>
        </w:rPr>
        <w:t>.”</w:t>
      </w:r>
    </w:p>
    <w:p w:rsidR="00DB072B" w:rsidRPr="00CE7258" w:rsidRDefault="00DB072B" w:rsidP="007D6460">
      <w:pPr>
        <w:rPr>
          <w:rFonts w:eastAsia="MS Mincho"/>
          <w:bCs/>
        </w:rPr>
      </w:pPr>
      <w:r w:rsidRPr="00CE7258">
        <w:rPr>
          <w:rFonts w:eastAsia="MS Mincho"/>
          <w:b/>
          <w:bCs/>
        </w:rPr>
        <w:t>Field 24</w:t>
      </w:r>
      <w:r w:rsidRPr="00CE7258">
        <w:rPr>
          <w:rFonts w:eastAsia="MS Mincho"/>
          <w:bCs/>
        </w:rPr>
        <w:t>—Select the</w:t>
      </w:r>
      <w:r w:rsidR="0049159D" w:rsidRPr="00CE7258">
        <w:rPr>
          <w:rFonts w:eastAsia="MS Mincho"/>
          <w:bCs/>
        </w:rPr>
        <w:t xml:space="preserve"> </w:t>
      </w:r>
      <w:r w:rsidR="009E72F2" w:rsidRPr="00CE7258">
        <w:rPr>
          <w:rFonts w:eastAsia="MS Mincho"/>
          <w:bCs/>
        </w:rPr>
        <w:t xml:space="preserve">participant’s </w:t>
      </w:r>
      <w:r w:rsidR="0049159D" w:rsidRPr="00CE7258">
        <w:rPr>
          <w:rFonts w:eastAsia="MS Mincho"/>
          <w:bCs/>
        </w:rPr>
        <w:t>length of project participation</w:t>
      </w:r>
      <w:r w:rsidR="00C16174" w:rsidRPr="00CE7258">
        <w:rPr>
          <w:rFonts w:eastAsia="MS Mincho"/>
          <w:bCs/>
        </w:rPr>
        <w:t xml:space="preserve"> in this reporting period.</w:t>
      </w:r>
    </w:p>
    <w:p w:rsidR="007D6460" w:rsidRPr="00CE7258" w:rsidRDefault="0049159D" w:rsidP="007D6460">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25</w:t>
      </w:r>
      <w:r w:rsidRPr="00CE7258">
        <w:rPr>
          <w:rFonts w:ascii="Times New Roman" w:eastAsia="MS Mincho" w:hAnsi="Times New Roman" w:cs="Times New Roman"/>
          <w:bCs/>
          <w:sz w:val="24"/>
          <w:szCs w:val="24"/>
        </w:rPr>
        <w:t>—Select the</w:t>
      </w:r>
      <w:r w:rsidR="00885D8E" w:rsidRPr="00CE7258">
        <w:rPr>
          <w:rFonts w:ascii="Times New Roman" w:eastAsia="MS Mincho" w:hAnsi="Times New Roman" w:cs="Times New Roman"/>
          <w:bCs/>
          <w:sz w:val="24"/>
          <w:szCs w:val="24"/>
        </w:rPr>
        <w:t xml:space="preserve"> type</w:t>
      </w:r>
      <w:r w:rsidR="00560D85" w:rsidRPr="00CE7258">
        <w:rPr>
          <w:rFonts w:ascii="Times New Roman" w:eastAsia="MS Mincho" w:hAnsi="Times New Roman" w:cs="Times New Roman"/>
          <w:bCs/>
          <w:sz w:val="24"/>
          <w:szCs w:val="24"/>
        </w:rPr>
        <w:t xml:space="preserve"> of funds </w:t>
      </w:r>
      <w:r w:rsidR="00D866A2" w:rsidRPr="00CE7258">
        <w:rPr>
          <w:rFonts w:ascii="Times New Roman" w:eastAsia="MS Mincho" w:hAnsi="Times New Roman" w:cs="Times New Roman"/>
          <w:bCs/>
          <w:sz w:val="24"/>
          <w:szCs w:val="24"/>
        </w:rPr>
        <w:t>used</w:t>
      </w:r>
      <w:r w:rsidR="00853481" w:rsidRPr="00CE7258">
        <w:rPr>
          <w:rFonts w:ascii="Times New Roman" w:eastAsia="MS Mincho" w:hAnsi="Times New Roman" w:cs="Times New Roman"/>
          <w:bCs/>
          <w:sz w:val="24"/>
          <w:szCs w:val="24"/>
        </w:rPr>
        <w:t xml:space="preserve"> in this reporting period</w:t>
      </w:r>
      <w:r w:rsidR="00D866A2" w:rsidRPr="00CE7258">
        <w:rPr>
          <w:rFonts w:ascii="Times New Roman" w:eastAsia="MS Mincho" w:hAnsi="Times New Roman" w:cs="Times New Roman"/>
          <w:bCs/>
          <w:sz w:val="24"/>
          <w:szCs w:val="24"/>
        </w:rPr>
        <w:t xml:space="preserve"> </w:t>
      </w:r>
      <w:r w:rsidR="00B51618" w:rsidRPr="00CE7258">
        <w:rPr>
          <w:rFonts w:ascii="Times New Roman" w:eastAsia="MS Mincho" w:hAnsi="Times New Roman" w:cs="Times New Roman"/>
          <w:bCs/>
          <w:sz w:val="24"/>
          <w:szCs w:val="24"/>
        </w:rPr>
        <w:t>to serve</w:t>
      </w:r>
      <w:r w:rsidR="00D866A2" w:rsidRPr="00CE7258">
        <w:rPr>
          <w:rFonts w:ascii="Times New Roman" w:eastAsia="MS Mincho" w:hAnsi="Times New Roman" w:cs="Times New Roman"/>
          <w:bCs/>
          <w:sz w:val="24"/>
          <w:szCs w:val="24"/>
        </w:rPr>
        <w:t xml:space="preserve"> the participant</w:t>
      </w:r>
      <w:r w:rsidR="00B51618" w:rsidRPr="00CE7258">
        <w:rPr>
          <w:rFonts w:ascii="Times New Roman" w:eastAsia="MS Mincho" w:hAnsi="Times New Roman" w:cs="Times New Roman"/>
          <w:bCs/>
          <w:sz w:val="24"/>
          <w:szCs w:val="24"/>
        </w:rPr>
        <w:t>.</w:t>
      </w:r>
    </w:p>
    <w:p w:rsidR="00315C73" w:rsidRPr="00CE7258" w:rsidRDefault="00315C73" w:rsidP="007D6460">
      <w:pPr>
        <w:pStyle w:val="PlainText"/>
        <w:outlineLvl w:val="0"/>
        <w:rPr>
          <w:rFonts w:ascii="Times New Roman" w:eastAsia="MS Mincho" w:hAnsi="Times New Roman" w:cs="Times New Roman"/>
          <w:bCs/>
          <w:sz w:val="24"/>
          <w:szCs w:val="24"/>
        </w:rPr>
      </w:pPr>
    </w:p>
    <w:p w:rsidR="003E2D22" w:rsidRPr="00CE7258" w:rsidRDefault="003E2D22" w:rsidP="007D6460">
      <w:pPr>
        <w:pStyle w:val="PlainText"/>
        <w:outlineLvl w:val="0"/>
        <w:rPr>
          <w:rFonts w:ascii="Times New Roman" w:eastAsia="MS Mincho" w:hAnsi="Times New Roman" w:cs="Times New Roman"/>
          <w:bCs/>
          <w:sz w:val="24"/>
          <w:szCs w:val="24"/>
        </w:rPr>
      </w:pPr>
    </w:p>
    <w:p w:rsidR="00315C73" w:rsidRPr="00CE7258" w:rsidRDefault="00680FC2" w:rsidP="00CC327D">
      <w:pPr>
        <w:pStyle w:val="Heading2"/>
        <w:rPr>
          <w:szCs w:val="24"/>
        </w:rPr>
      </w:pPr>
      <w:r w:rsidRPr="00CE7258">
        <w:rPr>
          <w:szCs w:val="24"/>
        </w:rPr>
        <w:t>II.F</w:t>
      </w:r>
      <w:r w:rsidR="00315C73" w:rsidRPr="00CE7258">
        <w:rPr>
          <w:szCs w:val="24"/>
        </w:rPr>
        <w:t>. Participant’s Academic and Degree Status</w:t>
      </w:r>
      <w:r w:rsidR="00FE4A99" w:rsidRPr="00CE7258">
        <w:rPr>
          <w:szCs w:val="24"/>
        </w:rPr>
        <w:t xml:space="preserve"> Information</w:t>
      </w:r>
    </w:p>
    <w:p w:rsidR="00315C73" w:rsidRPr="00CE7258" w:rsidRDefault="00315C73" w:rsidP="007D6460">
      <w:pPr>
        <w:pStyle w:val="PlainText"/>
        <w:outlineLvl w:val="0"/>
        <w:rPr>
          <w:rFonts w:ascii="Times New Roman" w:eastAsia="MS Mincho" w:hAnsi="Times New Roman" w:cs="Times New Roman"/>
          <w:bCs/>
          <w:sz w:val="24"/>
          <w:szCs w:val="24"/>
        </w:rPr>
      </w:pPr>
    </w:p>
    <w:p w:rsidR="00B51618" w:rsidRPr="00CE7258" w:rsidRDefault="00B51618" w:rsidP="007D6460">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26</w:t>
      </w:r>
      <w:r w:rsidR="00315C73" w:rsidRPr="00CE7258">
        <w:rPr>
          <w:rFonts w:ascii="Times New Roman" w:eastAsia="MS Mincho" w:hAnsi="Times New Roman" w:cs="Times New Roman"/>
          <w:bCs/>
          <w:sz w:val="24"/>
          <w:szCs w:val="24"/>
        </w:rPr>
        <w:t>—</w:t>
      </w:r>
      <w:r w:rsidR="0021630A" w:rsidRPr="00CE7258">
        <w:rPr>
          <w:rFonts w:ascii="Times New Roman" w:hAnsi="Times New Roman" w:cs="Times New Roman"/>
          <w:color w:val="000000"/>
          <w:sz w:val="24"/>
          <w:szCs w:val="24"/>
        </w:rPr>
        <w:t xml:space="preserve">For participants who were served in this reporting period, select the participant’s major field of study at the time of project entry.  </w:t>
      </w:r>
      <w:r w:rsidR="00C05ED3" w:rsidRPr="00CE7258">
        <w:rPr>
          <w:rFonts w:ascii="Times New Roman" w:hAnsi="Times New Roman" w:cs="Times New Roman"/>
          <w:color w:val="000000"/>
          <w:sz w:val="24"/>
          <w:szCs w:val="24"/>
        </w:rPr>
        <w:t xml:space="preserve">For prior year participants, select option 9.  Generally, the social and behavioral sciences includes disciplines such as economics, econometrics, psychology, sociology, anthropology, political science, etc.  </w:t>
      </w:r>
      <w:r w:rsidR="0021630A" w:rsidRPr="00CE7258">
        <w:rPr>
          <w:rFonts w:ascii="Times New Roman" w:hAnsi="Times New Roman" w:cs="Times New Roman"/>
          <w:color w:val="000000"/>
          <w:sz w:val="24"/>
          <w:szCs w:val="24"/>
        </w:rPr>
        <w:t xml:space="preserve">For assistance and guidance, </w:t>
      </w:r>
      <w:r w:rsidR="00885D8E" w:rsidRPr="00CE7258">
        <w:rPr>
          <w:rFonts w:ascii="Times New Roman" w:hAnsi="Times New Roman" w:cs="Times New Roman"/>
          <w:color w:val="000000"/>
          <w:sz w:val="24"/>
          <w:szCs w:val="24"/>
        </w:rPr>
        <w:t>refer to the “</w:t>
      </w:r>
      <w:r w:rsidR="00885D8E" w:rsidRPr="00CE7258">
        <w:rPr>
          <w:rFonts w:ascii="Times New Roman" w:hAnsi="Times New Roman" w:cs="Times New Roman"/>
          <w:i/>
          <w:color w:val="000000"/>
          <w:sz w:val="24"/>
          <w:szCs w:val="24"/>
        </w:rPr>
        <w:t>Definitions That Apply</w:t>
      </w:r>
      <w:r w:rsidR="00885D8E" w:rsidRPr="00CE7258">
        <w:rPr>
          <w:rFonts w:ascii="Times New Roman" w:hAnsi="Times New Roman" w:cs="Times New Roman"/>
          <w:color w:val="000000"/>
          <w:sz w:val="24"/>
          <w:szCs w:val="24"/>
        </w:rPr>
        <w:t xml:space="preserve">” as well as </w:t>
      </w:r>
      <w:r w:rsidR="0021630A" w:rsidRPr="00CE7258">
        <w:rPr>
          <w:rFonts w:ascii="Times New Roman" w:hAnsi="Times New Roman" w:cs="Times New Roman"/>
          <w:color w:val="000000"/>
          <w:sz w:val="24"/>
          <w:szCs w:val="24"/>
        </w:rPr>
        <w:t xml:space="preserve">the Main Field of </w:t>
      </w:r>
      <w:r w:rsidR="00C16174" w:rsidRPr="00CE7258">
        <w:rPr>
          <w:rFonts w:ascii="Times New Roman" w:hAnsi="Times New Roman" w:cs="Times New Roman"/>
          <w:color w:val="000000"/>
          <w:sz w:val="24"/>
          <w:szCs w:val="24"/>
        </w:rPr>
        <w:t xml:space="preserve">Study list </w:t>
      </w:r>
      <w:r w:rsidR="00A3240F" w:rsidRPr="00CE7258">
        <w:rPr>
          <w:rFonts w:ascii="Times New Roman" w:hAnsi="Times New Roman" w:cs="Times New Roman"/>
          <w:color w:val="000000"/>
          <w:sz w:val="24"/>
          <w:szCs w:val="24"/>
        </w:rPr>
        <w:t>at the conclusion of this document</w:t>
      </w:r>
      <w:r w:rsidR="00C16174" w:rsidRPr="00CE7258">
        <w:rPr>
          <w:rFonts w:ascii="Times New Roman" w:hAnsi="Times New Roman" w:cs="Times New Roman"/>
          <w:color w:val="000000"/>
          <w:sz w:val="24"/>
          <w:szCs w:val="24"/>
        </w:rPr>
        <w:t>.</w:t>
      </w:r>
    </w:p>
    <w:p w:rsidR="00452B70" w:rsidRPr="00735DD2" w:rsidRDefault="00452B70" w:rsidP="007D6460">
      <w:pPr>
        <w:pStyle w:val="PlainText"/>
        <w:outlineLvl w:val="0"/>
        <w:rPr>
          <w:rFonts w:ascii="Times New Roman" w:eastAsia="MS Mincho" w:hAnsi="Times New Roman" w:cs="Times New Roman"/>
          <w:bCs/>
          <w:sz w:val="24"/>
          <w:szCs w:val="24"/>
        </w:rPr>
      </w:pPr>
      <w:r w:rsidRPr="00CE7258">
        <w:rPr>
          <w:rFonts w:ascii="Times New Roman" w:eastAsia="MS Mincho" w:hAnsi="Times New Roman" w:cs="Times New Roman"/>
          <w:b/>
          <w:bCs/>
          <w:sz w:val="24"/>
          <w:szCs w:val="24"/>
        </w:rPr>
        <w:t>Field 27</w:t>
      </w:r>
      <w:r w:rsidRPr="00CE7258">
        <w:rPr>
          <w:rFonts w:ascii="Times New Roman" w:eastAsia="MS Mincho" w:hAnsi="Times New Roman" w:cs="Times New Roman"/>
          <w:bCs/>
          <w:sz w:val="24"/>
          <w:szCs w:val="24"/>
        </w:rPr>
        <w:t xml:space="preserve">—Select whether or not the participant has earned a bachelor’s degree or equivalent of a bachelor’s degree.  </w:t>
      </w:r>
      <w:r w:rsidR="009E72F2" w:rsidRPr="00CE7258">
        <w:rPr>
          <w:rFonts w:ascii="Times New Roman" w:eastAsia="MS Mincho" w:hAnsi="Times New Roman" w:cs="Times New Roman"/>
          <w:bCs/>
          <w:sz w:val="24"/>
          <w:szCs w:val="24"/>
        </w:rPr>
        <w:t xml:space="preserve">If the participant earned a bachelor’s degree in the </w:t>
      </w:r>
      <w:r w:rsidR="00A3240F" w:rsidRPr="00CE7258">
        <w:rPr>
          <w:rFonts w:ascii="Times New Roman" w:eastAsia="MS Mincho" w:hAnsi="Times New Roman" w:cs="Times New Roman"/>
          <w:bCs/>
          <w:sz w:val="24"/>
          <w:szCs w:val="24"/>
        </w:rPr>
        <w:t>2018</w:t>
      </w:r>
      <w:r w:rsidR="002C6B05" w:rsidRPr="00CE7258">
        <w:rPr>
          <w:rFonts w:ascii="Times New Roman" w:eastAsia="MS Mincho" w:hAnsi="Times New Roman" w:cs="Times New Roman"/>
          <w:bCs/>
          <w:sz w:val="24"/>
          <w:szCs w:val="24"/>
        </w:rPr>
        <w:t>-1</w:t>
      </w:r>
      <w:r w:rsidR="00A3240F" w:rsidRPr="00CE7258">
        <w:rPr>
          <w:rFonts w:ascii="Times New Roman" w:eastAsia="MS Mincho" w:hAnsi="Times New Roman" w:cs="Times New Roman"/>
          <w:bCs/>
          <w:sz w:val="24"/>
          <w:szCs w:val="24"/>
        </w:rPr>
        <w:t>9</w:t>
      </w:r>
      <w:r w:rsidR="009E72F2" w:rsidRPr="00CE7258">
        <w:rPr>
          <w:rFonts w:ascii="Times New Roman" w:eastAsia="MS Mincho" w:hAnsi="Times New Roman" w:cs="Times New Roman"/>
          <w:bCs/>
          <w:sz w:val="24"/>
          <w:szCs w:val="24"/>
        </w:rPr>
        <w:t xml:space="preserve"> academic year, select “Yes</w:t>
      </w:r>
      <w:r w:rsidR="009E0F63">
        <w:rPr>
          <w:rFonts w:ascii="Times New Roman" w:eastAsia="MS Mincho" w:hAnsi="Times New Roman" w:cs="Times New Roman"/>
          <w:bCs/>
          <w:sz w:val="24"/>
          <w:szCs w:val="24"/>
        </w:rPr>
        <w:t>.</w:t>
      </w:r>
      <w:r w:rsidR="009E72F2" w:rsidRPr="008F1D58">
        <w:rPr>
          <w:rFonts w:ascii="Times New Roman" w:eastAsia="MS Mincho" w:hAnsi="Times New Roman" w:cs="Times New Roman"/>
          <w:bCs/>
          <w:sz w:val="24"/>
          <w:szCs w:val="24"/>
        </w:rPr>
        <w:t>”</w:t>
      </w:r>
      <w:r w:rsidR="009E72F2" w:rsidRPr="00735DD2">
        <w:rPr>
          <w:rFonts w:ascii="Times New Roman" w:eastAsia="MS Mincho" w:hAnsi="Times New Roman" w:cs="Times New Roman"/>
          <w:bCs/>
          <w:sz w:val="24"/>
          <w:szCs w:val="24"/>
        </w:rPr>
        <w:t xml:space="preserve"> </w:t>
      </w:r>
      <w:r w:rsidR="009E0F63">
        <w:rPr>
          <w:rFonts w:ascii="Times New Roman" w:eastAsia="MS Mincho" w:hAnsi="Times New Roman" w:cs="Times New Roman"/>
          <w:bCs/>
          <w:sz w:val="24"/>
          <w:szCs w:val="24"/>
        </w:rPr>
        <w:t xml:space="preserve"> </w:t>
      </w:r>
      <w:r w:rsidR="001F2248" w:rsidRPr="008F1D58">
        <w:rPr>
          <w:rFonts w:ascii="Times New Roman" w:eastAsia="MS Mincho" w:hAnsi="Times New Roman" w:cs="Times New Roman"/>
          <w:bCs/>
          <w:sz w:val="24"/>
          <w:szCs w:val="24"/>
        </w:rPr>
        <w:t xml:space="preserve">If the participant is on your </w:t>
      </w:r>
      <w:r w:rsidR="002C6B05" w:rsidRPr="00735DD2">
        <w:rPr>
          <w:rFonts w:ascii="Times New Roman" w:hAnsi="Times New Roman" w:cs="Times New Roman"/>
          <w:sz w:val="24"/>
          <w:szCs w:val="24"/>
        </w:rPr>
        <w:t>201</w:t>
      </w:r>
      <w:r w:rsidR="00A3240F" w:rsidRPr="00735DD2">
        <w:rPr>
          <w:rFonts w:ascii="Times New Roman" w:hAnsi="Times New Roman" w:cs="Times New Roman"/>
          <w:sz w:val="24"/>
          <w:szCs w:val="24"/>
        </w:rPr>
        <w:t>7</w:t>
      </w:r>
      <w:r w:rsidR="002C6B05" w:rsidRPr="00F05C44">
        <w:rPr>
          <w:rFonts w:ascii="Times New Roman" w:hAnsi="Times New Roman" w:cs="Times New Roman"/>
          <w:sz w:val="24"/>
          <w:szCs w:val="24"/>
        </w:rPr>
        <w:t>-1</w:t>
      </w:r>
      <w:r w:rsidR="00A3240F" w:rsidRPr="00CE7258">
        <w:rPr>
          <w:rFonts w:ascii="Times New Roman" w:hAnsi="Times New Roman" w:cs="Times New Roman"/>
          <w:sz w:val="24"/>
          <w:szCs w:val="24"/>
        </w:rPr>
        <w:t>8</w:t>
      </w:r>
      <w:r w:rsidR="009E72F2" w:rsidRPr="00CE7258">
        <w:rPr>
          <w:rFonts w:ascii="Times New Roman" w:hAnsi="Times New Roman" w:cs="Times New Roman"/>
          <w:sz w:val="24"/>
          <w:szCs w:val="24"/>
        </w:rPr>
        <w:t xml:space="preserve"> McNair APR data file as having earned a bachelor’s degree, </w:t>
      </w:r>
      <w:r w:rsidR="001F2248" w:rsidRPr="00CE7258">
        <w:rPr>
          <w:rFonts w:ascii="Times New Roman" w:hAnsi="Times New Roman" w:cs="Times New Roman"/>
          <w:sz w:val="24"/>
          <w:szCs w:val="24"/>
        </w:rPr>
        <w:t>you must select “Ye</w:t>
      </w:r>
      <w:r w:rsidR="00C16174" w:rsidRPr="00CE7258">
        <w:rPr>
          <w:rFonts w:ascii="Times New Roman" w:hAnsi="Times New Roman" w:cs="Times New Roman"/>
          <w:sz w:val="24"/>
          <w:szCs w:val="24"/>
        </w:rPr>
        <w:t>s</w:t>
      </w:r>
      <w:r w:rsidR="009E0F63">
        <w:rPr>
          <w:rFonts w:ascii="Times New Roman" w:hAnsi="Times New Roman" w:cs="Times New Roman"/>
          <w:sz w:val="24"/>
          <w:szCs w:val="24"/>
        </w:rPr>
        <w:t>.</w:t>
      </w:r>
      <w:r w:rsidR="00C16174" w:rsidRPr="008F1D58">
        <w:rPr>
          <w:rFonts w:ascii="Times New Roman" w:hAnsi="Times New Roman" w:cs="Times New Roman"/>
          <w:sz w:val="24"/>
          <w:szCs w:val="24"/>
        </w:rPr>
        <w:t>”</w:t>
      </w:r>
    </w:p>
    <w:p w:rsidR="001F2248" w:rsidRPr="00CE7258" w:rsidRDefault="00452B70" w:rsidP="00452B70">
      <w:pPr>
        <w:pStyle w:val="PlainText"/>
        <w:outlineLvl w:val="0"/>
        <w:rPr>
          <w:rFonts w:ascii="Times New Roman" w:eastAsia="MS Mincho" w:hAnsi="Times New Roman" w:cs="Times New Roman"/>
          <w:bCs/>
          <w:sz w:val="24"/>
          <w:szCs w:val="24"/>
        </w:rPr>
      </w:pPr>
      <w:r w:rsidRPr="00F05C44">
        <w:rPr>
          <w:rFonts w:ascii="Times New Roman" w:eastAsia="MS Mincho" w:hAnsi="Times New Roman" w:cs="Times New Roman"/>
          <w:b/>
          <w:bCs/>
          <w:sz w:val="24"/>
          <w:szCs w:val="24"/>
        </w:rPr>
        <w:t>Field 28</w:t>
      </w:r>
      <w:r w:rsidRPr="00CE7258">
        <w:rPr>
          <w:rFonts w:ascii="Times New Roman" w:eastAsia="MS Mincho" w:hAnsi="Times New Roman" w:cs="Times New Roman"/>
          <w:bCs/>
          <w:sz w:val="24"/>
          <w:szCs w:val="24"/>
        </w:rPr>
        <w:t xml:space="preserve">—Enter the date the participant earned their bachelor’s degree or equivalent of a bachelor’s degree. </w:t>
      </w:r>
    </w:p>
    <w:p w:rsidR="00853481" w:rsidRPr="00A55EA7" w:rsidRDefault="001F2248" w:rsidP="00452B70">
      <w:pPr>
        <w:pStyle w:val="PlainText"/>
        <w:outlineLvl w:val="0"/>
        <w:rPr>
          <w:rFonts w:ascii="Times New Roman" w:hAnsi="Times New Roman"/>
          <w:b/>
          <w:i/>
          <w:sz w:val="24"/>
        </w:rPr>
      </w:pPr>
      <w:r w:rsidRPr="00CE7258">
        <w:rPr>
          <w:rFonts w:ascii="Times New Roman" w:eastAsia="MS Mincho" w:hAnsi="Times New Roman" w:cs="Times New Roman"/>
          <w:b/>
          <w:bCs/>
          <w:sz w:val="24"/>
          <w:szCs w:val="24"/>
        </w:rPr>
        <w:t>Field 29</w:t>
      </w:r>
      <w:r w:rsidRPr="00CE7258">
        <w:rPr>
          <w:rFonts w:ascii="Times New Roman" w:eastAsia="MS Mincho" w:hAnsi="Times New Roman" w:cs="Times New Roman"/>
          <w:bCs/>
          <w:sz w:val="24"/>
          <w:szCs w:val="24"/>
        </w:rPr>
        <w:t>—Select the applicable graduating cohort year the participant earned their bachelor’s degree</w:t>
      </w:r>
      <w:r w:rsidRPr="00CE7258">
        <w:rPr>
          <w:rFonts w:ascii="Times New Roman" w:eastAsia="MS Mincho" w:hAnsi="Times New Roman" w:cs="Times New Roman"/>
          <w:bCs/>
          <w:color w:val="7030A0"/>
          <w:sz w:val="24"/>
          <w:szCs w:val="24"/>
        </w:rPr>
        <w:t>.</w:t>
      </w:r>
      <w:r w:rsidR="00680FC2" w:rsidRPr="00CE7258">
        <w:rPr>
          <w:rFonts w:ascii="Times New Roman" w:eastAsia="MS Mincho" w:hAnsi="Times New Roman" w:cs="Times New Roman"/>
          <w:bCs/>
          <w:color w:val="7030A0"/>
          <w:sz w:val="24"/>
          <w:szCs w:val="24"/>
        </w:rPr>
        <w:t xml:space="preserve"> </w:t>
      </w:r>
      <w:r w:rsidR="009F0602" w:rsidRPr="00CE7258">
        <w:rPr>
          <w:rFonts w:ascii="Times New Roman" w:eastAsia="MS Mincho" w:hAnsi="Times New Roman" w:cs="Times New Roman"/>
          <w:bCs/>
          <w:sz w:val="24"/>
          <w:szCs w:val="24"/>
        </w:rPr>
        <w:t xml:space="preserve">Select option </w:t>
      </w:r>
      <w:r w:rsidR="004D4B4F" w:rsidRPr="00CE7258">
        <w:rPr>
          <w:rFonts w:ascii="Times New Roman" w:eastAsia="MS Mincho" w:hAnsi="Times New Roman" w:cs="Times New Roman"/>
          <w:bCs/>
          <w:sz w:val="24"/>
          <w:szCs w:val="24"/>
        </w:rPr>
        <w:t>1</w:t>
      </w:r>
      <w:r w:rsidR="00A3240F" w:rsidRPr="00CE7258">
        <w:rPr>
          <w:rFonts w:ascii="Times New Roman" w:eastAsia="MS Mincho" w:hAnsi="Times New Roman" w:cs="Times New Roman"/>
          <w:bCs/>
          <w:sz w:val="24"/>
          <w:szCs w:val="24"/>
        </w:rPr>
        <w:t>8</w:t>
      </w:r>
      <w:r w:rsidR="004D4B4F" w:rsidRPr="00CE7258">
        <w:rPr>
          <w:rFonts w:ascii="Times New Roman" w:eastAsia="MS Mincho" w:hAnsi="Times New Roman" w:cs="Times New Roman"/>
          <w:bCs/>
          <w:sz w:val="24"/>
          <w:szCs w:val="24"/>
        </w:rPr>
        <w:t xml:space="preserve"> </w:t>
      </w:r>
      <w:r w:rsidR="009F0602" w:rsidRPr="00CE7258">
        <w:rPr>
          <w:rFonts w:ascii="Times New Roman" w:eastAsia="MS Mincho" w:hAnsi="Times New Roman" w:cs="Times New Roman"/>
          <w:bCs/>
          <w:sz w:val="24"/>
          <w:szCs w:val="24"/>
        </w:rPr>
        <w:t>(</w:t>
      </w:r>
      <w:r w:rsidR="002C6B05" w:rsidRPr="00CE7258">
        <w:rPr>
          <w:rFonts w:ascii="Times New Roman" w:eastAsia="MS Mincho" w:hAnsi="Times New Roman" w:cs="Times New Roman"/>
          <w:bCs/>
          <w:sz w:val="24"/>
          <w:szCs w:val="24"/>
        </w:rPr>
        <w:t>201</w:t>
      </w:r>
      <w:r w:rsidR="00A3240F" w:rsidRPr="00CE7258">
        <w:rPr>
          <w:rFonts w:ascii="Times New Roman" w:eastAsia="MS Mincho" w:hAnsi="Times New Roman" w:cs="Times New Roman"/>
          <w:bCs/>
          <w:sz w:val="24"/>
          <w:szCs w:val="24"/>
        </w:rPr>
        <w:t>8</w:t>
      </w:r>
      <w:r w:rsidR="002C6B05" w:rsidRPr="00CE7258">
        <w:rPr>
          <w:rFonts w:ascii="Times New Roman" w:eastAsia="MS Mincho" w:hAnsi="Times New Roman" w:cs="Times New Roman"/>
          <w:bCs/>
          <w:sz w:val="24"/>
          <w:szCs w:val="24"/>
        </w:rPr>
        <w:t>-1</w:t>
      </w:r>
      <w:r w:rsidR="00A3240F" w:rsidRPr="00CE7258">
        <w:rPr>
          <w:rFonts w:ascii="Times New Roman" w:eastAsia="MS Mincho" w:hAnsi="Times New Roman" w:cs="Times New Roman"/>
          <w:bCs/>
          <w:sz w:val="24"/>
          <w:szCs w:val="24"/>
        </w:rPr>
        <w:t>9</w:t>
      </w:r>
      <w:r w:rsidR="009F0602" w:rsidRPr="00CE7258">
        <w:rPr>
          <w:rFonts w:ascii="Times New Roman" w:eastAsia="MS Mincho" w:hAnsi="Times New Roman" w:cs="Times New Roman"/>
          <w:bCs/>
          <w:sz w:val="24"/>
          <w:szCs w:val="24"/>
        </w:rPr>
        <w:t xml:space="preserve">) if the participant earned a bachelor’s degree in this reporting period.   </w:t>
      </w:r>
      <w:r w:rsidRPr="00CE7258">
        <w:rPr>
          <w:rFonts w:ascii="Times New Roman" w:eastAsia="MS Mincho" w:hAnsi="Times New Roman" w:cs="Times New Roman"/>
          <w:bCs/>
          <w:sz w:val="24"/>
          <w:szCs w:val="24"/>
        </w:rPr>
        <w:t xml:space="preserve">If the participant </w:t>
      </w:r>
      <w:r w:rsidR="00E8441D" w:rsidRPr="00CE7258">
        <w:rPr>
          <w:rFonts w:ascii="Times New Roman" w:eastAsia="MS Mincho" w:hAnsi="Times New Roman" w:cs="Times New Roman"/>
          <w:bCs/>
          <w:sz w:val="24"/>
          <w:szCs w:val="24"/>
        </w:rPr>
        <w:t xml:space="preserve">was assigned a cohort in </w:t>
      </w:r>
      <w:r w:rsidRPr="00CE7258">
        <w:rPr>
          <w:rFonts w:ascii="Times New Roman" w:eastAsia="MS Mincho" w:hAnsi="Times New Roman" w:cs="Times New Roman"/>
          <w:bCs/>
          <w:sz w:val="24"/>
          <w:szCs w:val="24"/>
        </w:rPr>
        <w:t xml:space="preserve">your </w:t>
      </w:r>
      <w:r w:rsidR="002C6B05" w:rsidRPr="00CE7258">
        <w:rPr>
          <w:rFonts w:ascii="Times New Roman" w:hAnsi="Times New Roman" w:cs="Times New Roman"/>
          <w:sz w:val="24"/>
          <w:szCs w:val="24"/>
        </w:rPr>
        <w:t>201</w:t>
      </w:r>
      <w:r w:rsidR="00A3240F" w:rsidRPr="00CE7258">
        <w:rPr>
          <w:rFonts w:ascii="Times New Roman" w:hAnsi="Times New Roman" w:cs="Times New Roman"/>
          <w:sz w:val="24"/>
          <w:szCs w:val="24"/>
        </w:rPr>
        <w:t>7</w:t>
      </w:r>
      <w:r w:rsidR="002C6B05" w:rsidRPr="00CE7258">
        <w:rPr>
          <w:rFonts w:ascii="Times New Roman" w:hAnsi="Times New Roman" w:cs="Times New Roman"/>
          <w:sz w:val="24"/>
          <w:szCs w:val="24"/>
        </w:rPr>
        <w:t>-1</w:t>
      </w:r>
      <w:r w:rsidR="00A3240F" w:rsidRPr="00CE7258">
        <w:rPr>
          <w:rFonts w:ascii="Times New Roman" w:hAnsi="Times New Roman" w:cs="Times New Roman"/>
          <w:sz w:val="24"/>
          <w:szCs w:val="24"/>
        </w:rPr>
        <w:t>8</w:t>
      </w:r>
      <w:r w:rsidR="00AB4899" w:rsidRPr="00CE7258">
        <w:rPr>
          <w:rFonts w:ascii="Times New Roman" w:hAnsi="Times New Roman" w:cs="Times New Roman"/>
          <w:sz w:val="24"/>
          <w:szCs w:val="24"/>
        </w:rPr>
        <w:t xml:space="preserve"> APR</w:t>
      </w:r>
      <w:r w:rsidRPr="00CE7258">
        <w:rPr>
          <w:rFonts w:ascii="Times New Roman" w:hAnsi="Times New Roman" w:cs="Times New Roman"/>
          <w:sz w:val="24"/>
          <w:szCs w:val="24"/>
        </w:rPr>
        <w:t xml:space="preserve"> data file, you must select the cohort </w:t>
      </w:r>
      <w:r w:rsidR="00BD7BDD" w:rsidRPr="00CE7258">
        <w:rPr>
          <w:rFonts w:ascii="Times New Roman" w:hAnsi="Times New Roman" w:cs="Times New Roman"/>
          <w:sz w:val="24"/>
          <w:szCs w:val="24"/>
        </w:rPr>
        <w:t xml:space="preserve">year </w:t>
      </w:r>
      <w:r w:rsidRPr="00CE7258">
        <w:rPr>
          <w:rFonts w:ascii="Times New Roman" w:hAnsi="Times New Roman" w:cs="Times New Roman"/>
          <w:sz w:val="24"/>
          <w:szCs w:val="24"/>
        </w:rPr>
        <w:t xml:space="preserve">as it appears on </w:t>
      </w:r>
      <w:r w:rsidR="00F84920" w:rsidRPr="00CE7258">
        <w:rPr>
          <w:rFonts w:ascii="Times New Roman" w:hAnsi="Times New Roman" w:cs="Times New Roman"/>
          <w:sz w:val="24"/>
          <w:szCs w:val="24"/>
        </w:rPr>
        <w:t>the</w:t>
      </w:r>
      <w:r w:rsidRPr="00CE7258">
        <w:rPr>
          <w:rFonts w:ascii="Times New Roman" w:hAnsi="Times New Roman" w:cs="Times New Roman"/>
          <w:sz w:val="24"/>
          <w:szCs w:val="24"/>
        </w:rPr>
        <w:t xml:space="preserve"> file.</w:t>
      </w:r>
      <w:r w:rsidR="00853481" w:rsidRPr="00CE7258">
        <w:rPr>
          <w:rFonts w:ascii="Times New Roman" w:hAnsi="Times New Roman" w:cs="Times New Roman"/>
          <w:sz w:val="24"/>
          <w:szCs w:val="24"/>
        </w:rPr>
        <w:t xml:space="preserve">  </w:t>
      </w:r>
      <w:r w:rsidR="00853481" w:rsidRPr="00CE7258">
        <w:rPr>
          <w:rFonts w:ascii="Times New Roman" w:hAnsi="Times New Roman" w:cs="Times New Roman"/>
          <w:sz w:val="24"/>
          <w:szCs w:val="24"/>
          <w:u w:val="single"/>
        </w:rPr>
        <w:t>Hint</w:t>
      </w:r>
      <w:r w:rsidR="00853481" w:rsidRPr="00CE7258">
        <w:rPr>
          <w:rFonts w:ascii="Times New Roman" w:hAnsi="Times New Roman" w:cs="Times New Roman"/>
          <w:sz w:val="24"/>
          <w:szCs w:val="24"/>
        </w:rPr>
        <w:t>:</w:t>
      </w:r>
      <w:r w:rsidR="00D24513" w:rsidRPr="00CE7258">
        <w:rPr>
          <w:rFonts w:ascii="Times New Roman" w:hAnsi="Times New Roman" w:cs="Times New Roman"/>
          <w:sz w:val="24"/>
          <w:szCs w:val="24"/>
        </w:rPr>
        <w:t xml:space="preserve"> </w:t>
      </w:r>
      <w:r w:rsidR="00853481" w:rsidRPr="00CE7258">
        <w:rPr>
          <w:rFonts w:ascii="Times New Roman" w:hAnsi="Times New Roman" w:cs="Times New Roman"/>
          <w:sz w:val="24"/>
          <w:szCs w:val="24"/>
        </w:rPr>
        <w:t xml:space="preserve"> If you select “Yes” in field 27, then you must select a cohort year in field 29.</w:t>
      </w:r>
      <w:r w:rsidR="004416E5" w:rsidRPr="00CE7258">
        <w:rPr>
          <w:rFonts w:ascii="Times New Roman" w:hAnsi="Times New Roman" w:cs="Times New Roman"/>
          <w:sz w:val="24"/>
          <w:szCs w:val="24"/>
        </w:rPr>
        <w:t xml:space="preserve">  Once the cohort year is established, it </w:t>
      </w:r>
      <w:r w:rsidR="004416E5" w:rsidRPr="00CE7258">
        <w:rPr>
          <w:rFonts w:ascii="Times New Roman" w:hAnsi="Times New Roman" w:cs="Times New Roman"/>
          <w:sz w:val="24"/>
          <w:szCs w:val="24"/>
          <w:u w:val="single"/>
        </w:rPr>
        <w:t>cannot</w:t>
      </w:r>
      <w:r w:rsidR="004416E5" w:rsidRPr="00CE7258">
        <w:rPr>
          <w:rFonts w:ascii="Times New Roman" w:hAnsi="Times New Roman" w:cs="Times New Roman"/>
          <w:sz w:val="24"/>
          <w:szCs w:val="24"/>
        </w:rPr>
        <w:t xml:space="preserve"> be changed in subsequent reporting periods.</w:t>
      </w:r>
    </w:p>
    <w:p w:rsidR="00D91C07" w:rsidRDefault="00D91C07" w:rsidP="00452B70">
      <w:pPr>
        <w:pStyle w:val="PlainText"/>
        <w:outlineLvl w:val="0"/>
        <w:rPr>
          <w:rFonts w:ascii="Times New Roman" w:hAnsi="Times New Roman" w:cs="Times New Roman"/>
          <w:sz w:val="24"/>
          <w:szCs w:val="24"/>
        </w:rPr>
      </w:pPr>
    </w:p>
    <w:p w:rsidR="00D91C07" w:rsidRPr="00DA3E0F" w:rsidRDefault="00D91C07" w:rsidP="00452B70">
      <w:pPr>
        <w:pStyle w:val="PlainText"/>
        <w:outlineLvl w:val="0"/>
        <w:rPr>
          <w:rFonts w:ascii="Times New Roman" w:hAnsi="Times New Roman" w:cs="Times New Roman"/>
          <w:sz w:val="24"/>
          <w:szCs w:val="24"/>
        </w:rPr>
      </w:pPr>
      <w:r w:rsidRPr="00DA3E0F">
        <w:rPr>
          <w:rFonts w:ascii="Times New Roman" w:hAnsi="Times New Roman" w:cs="Times New Roman"/>
          <w:sz w:val="24"/>
          <w:szCs w:val="24"/>
        </w:rPr>
        <w:t xml:space="preserve">In the 2018-19 reporting period, students from “out-of-range” cohorts will not be included in the 2017-18 download file.  An ‘out-of-range cohort’ is defined as a cohort that has already been evaluated for the </w:t>
      </w:r>
      <w:r>
        <w:rPr>
          <w:rFonts w:ascii="Times New Roman" w:hAnsi="Times New Roman" w:cs="Times New Roman"/>
          <w:sz w:val="24"/>
          <w:szCs w:val="24"/>
        </w:rPr>
        <w:t xml:space="preserve">doctoral </w:t>
      </w:r>
      <w:r w:rsidRPr="00DA3E0F">
        <w:rPr>
          <w:rFonts w:ascii="Times New Roman" w:hAnsi="Times New Roman" w:cs="Times New Roman"/>
          <w:sz w:val="24"/>
          <w:szCs w:val="24"/>
        </w:rPr>
        <w:t xml:space="preserve">degree attainment objective.  </w:t>
      </w:r>
      <w:r>
        <w:rPr>
          <w:rFonts w:ascii="Times New Roman" w:hAnsi="Times New Roman" w:cs="Times New Roman"/>
          <w:sz w:val="24"/>
          <w:szCs w:val="24"/>
        </w:rPr>
        <w:t>C</w:t>
      </w:r>
      <w:r w:rsidRPr="00DA3E0F">
        <w:rPr>
          <w:rFonts w:ascii="Times New Roman" w:hAnsi="Times New Roman" w:cs="Times New Roman"/>
          <w:sz w:val="24"/>
          <w:szCs w:val="24"/>
        </w:rPr>
        <w:t>ohorts from the 20</w:t>
      </w:r>
      <w:r>
        <w:rPr>
          <w:rFonts w:ascii="Times New Roman" w:hAnsi="Times New Roman" w:cs="Times New Roman"/>
          <w:sz w:val="24"/>
          <w:szCs w:val="24"/>
        </w:rPr>
        <w:t>07</w:t>
      </w:r>
      <w:r w:rsidRPr="00DA3E0F">
        <w:rPr>
          <w:rFonts w:ascii="Times New Roman" w:hAnsi="Times New Roman" w:cs="Times New Roman"/>
          <w:sz w:val="24"/>
          <w:szCs w:val="24"/>
        </w:rPr>
        <w:t>-</w:t>
      </w:r>
      <w:r>
        <w:rPr>
          <w:rFonts w:ascii="Times New Roman" w:hAnsi="Times New Roman" w:cs="Times New Roman"/>
          <w:sz w:val="24"/>
          <w:szCs w:val="24"/>
        </w:rPr>
        <w:t>08</w:t>
      </w:r>
      <w:r w:rsidRPr="00DA3E0F">
        <w:rPr>
          <w:rFonts w:ascii="Times New Roman" w:hAnsi="Times New Roman" w:cs="Times New Roman"/>
          <w:sz w:val="24"/>
          <w:szCs w:val="24"/>
        </w:rPr>
        <w:t xml:space="preserve"> academic year or earlier (Cohort ‘</w:t>
      </w:r>
      <w:r>
        <w:rPr>
          <w:rFonts w:ascii="Times New Roman" w:hAnsi="Times New Roman" w:cs="Times New Roman"/>
          <w:sz w:val="24"/>
          <w:szCs w:val="24"/>
        </w:rPr>
        <w:t>7</w:t>
      </w:r>
      <w:r w:rsidRPr="00DA3E0F">
        <w:rPr>
          <w:rFonts w:ascii="Times New Roman" w:hAnsi="Times New Roman" w:cs="Times New Roman"/>
          <w:sz w:val="24"/>
          <w:szCs w:val="24"/>
        </w:rPr>
        <w:t>’ or earlier) are out-of-range</w:t>
      </w:r>
      <w:r>
        <w:rPr>
          <w:rFonts w:ascii="Times New Roman" w:hAnsi="Times New Roman" w:cs="Times New Roman"/>
          <w:sz w:val="24"/>
          <w:szCs w:val="24"/>
        </w:rPr>
        <w:t xml:space="preserve"> and should not be included in the student record file that is submitted as part of the 2018-19 APR data collection.</w:t>
      </w:r>
    </w:p>
    <w:p w:rsidR="00431CDE" w:rsidRPr="00CE7258" w:rsidRDefault="00853481"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Field 30</w:t>
      </w:r>
      <w:r w:rsidR="0014229E" w:rsidRPr="00CE7258">
        <w:rPr>
          <w:rFonts w:ascii="Times New Roman" w:hAnsi="Times New Roman" w:cs="Times New Roman"/>
          <w:sz w:val="24"/>
          <w:szCs w:val="24"/>
        </w:rPr>
        <w:t>—Use</w:t>
      </w:r>
      <w:r w:rsidRPr="00CE7258">
        <w:rPr>
          <w:rFonts w:ascii="Times New Roman" w:hAnsi="Times New Roman" w:cs="Times New Roman"/>
          <w:sz w:val="24"/>
          <w:szCs w:val="24"/>
        </w:rPr>
        <w:t xml:space="preserve"> the Main Field of Study list located at the e</w:t>
      </w:r>
      <w:r w:rsidR="0014229E" w:rsidRPr="00CE7258">
        <w:rPr>
          <w:rFonts w:ascii="Times New Roman" w:hAnsi="Times New Roman" w:cs="Times New Roman"/>
          <w:sz w:val="24"/>
          <w:szCs w:val="24"/>
        </w:rPr>
        <w:t>nd of this document to</w:t>
      </w:r>
      <w:r w:rsidR="00C87475" w:rsidRPr="00CE7258">
        <w:rPr>
          <w:rFonts w:ascii="Times New Roman" w:hAnsi="Times New Roman" w:cs="Times New Roman"/>
          <w:sz w:val="24"/>
          <w:szCs w:val="24"/>
        </w:rPr>
        <w:t xml:space="preserve"> enter the three</w:t>
      </w:r>
      <w:r w:rsidRPr="00CE7258">
        <w:rPr>
          <w:rFonts w:ascii="Times New Roman" w:hAnsi="Times New Roman" w:cs="Times New Roman"/>
          <w:sz w:val="24"/>
          <w:szCs w:val="24"/>
        </w:rPr>
        <w:t xml:space="preserve">-digit code for participants who have </w:t>
      </w:r>
      <w:r w:rsidRPr="00CE7258">
        <w:rPr>
          <w:rFonts w:ascii="Times New Roman" w:hAnsi="Times New Roman" w:cs="Times New Roman"/>
          <w:b/>
          <w:sz w:val="24"/>
          <w:szCs w:val="24"/>
          <w:u w:val="single"/>
        </w:rPr>
        <w:t>EARNED</w:t>
      </w:r>
      <w:r w:rsidRPr="00CE7258">
        <w:rPr>
          <w:rFonts w:ascii="Times New Roman" w:hAnsi="Times New Roman" w:cs="Times New Roman"/>
          <w:sz w:val="24"/>
          <w:szCs w:val="24"/>
        </w:rPr>
        <w:t xml:space="preserve"> a bachelor’s degree. </w:t>
      </w:r>
      <w:r w:rsidR="004C45DC" w:rsidRPr="00CE7258">
        <w:rPr>
          <w:rFonts w:ascii="Times New Roman" w:hAnsi="Times New Roman" w:cs="Times New Roman"/>
          <w:sz w:val="24"/>
          <w:szCs w:val="24"/>
        </w:rPr>
        <w:t xml:space="preserve"> </w:t>
      </w:r>
      <w:r w:rsidRPr="00CE7258">
        <w:rPr>
          <w:rFonts w:ascii="Times New Roman" w:hAnsi="Times New Roman" w:cs="Times New Roman"/>
          <w:sz w:val="24"/>
          <w:szCs w:val="24"/>
        </w:rPr>
        <w:t xml:space="preserve">If the participant is a graduate </w:t>
      </w:r>
      <w:r w:rsidR="00885D8E" w:rsidRPr="00CE7258">
        <w:rPr>
          <w:rFonts w:ascii="Times New Roman" w:hAnsi="Times New Roman" w:cs="Times New Roman"/>
          <w:sz w:val="24"/>
          <w:szCs w:val="24"/>
        </w:rPr>
        <w:t xml:space="preserve">student </w:t>
      </w:r>
      <w:r w:rsidRPr="00CE7258">
        <w:rPr>
          <w:rFonts w:ascii="Times New Roman" w:hAnsi="Times New Roman" w:cs="Times New Roman"/>
          <w:sz w:val="24"/>
          <w:szCs w:val="24"/>
        </w:rPr>
        <w:t xml:space="preserve">or </w:t>
      </w:r>
      <w:r w:rsidR="00885D8E" w:rsidRPr="00CE7258">
        <w:rPr>
          <w:rFonts w:ascii="Times New Roman" w:hAnsi="Times New Roman" w:cs="Times New Roman"/>
          <w:sz w:val="24"/>
          <w:szCs w:val="24"/>
        </w:rPr>
        <w:t xml:space="preserve">has earned a doctorate degree (including </w:t>
      </w:r>
      <w:r w:rsidRPr="00CE7258">
        <w:rPr>
          <w:rFonts w:ascii="Times New Roman" w:hAnsi="Times New Roman" w:cs="Times New Roman"/>
          <w:sz w:val="24"/>
          <w:szCs w:val="24"/>
        </w:rPr>
        <w:t xml:space="preserve">first professional </w:t>
      </w:r>
      <w:r w:rsidR="00885D8E" w:rsidRPr="00CE7258">
        <w:rPr>
          <w:rFonts w:ascii="Times New Roman" w:hAnsi="Times New Roman" w:cs="Times New Roman"/>
          <w:sz w:val="24"/>
          <w:szCs w:val="24"/>
        </w:rPr>
        <w:t>degree)</w:t>
      </w:r>
      <w:r w:rsidRPr="00CE7258">
        <w:rPr>
          <w:rFonts w:ascii="Times New Roman" w:hAnsi="Times New Roman" w:cs="Times New Roman"/>
          <w:sz w:val="24"/>
          <w:szCs w:val="24"/>
        </w:rPr>
        <w:t xml:space="preserve">, enter the </w:t>
      </w:r>
      <w:r w:rsidR="00C87475" w:rsidRPr="00CE7258">
        <w:rPr>
          <w:rFonts w:ascii="Times New Roman" w:hAnsi="Times New Roman" w:cs="Times New Roman"/>
          <w:sz w:val="24"/>
          <w:szCs w:val="24"/>
        </w:rPr>
        <w:t>three</w:t>
      </w:r>
      <w:r w:rsidRPr="00CE7258">
        <w:rPr>
          <w:rFonts w:ascii="Times New Roman" w:hAnsi="Times New Roman" w:cs="Times New Roman"/>
          <w:sz w:val="24"/>
          <w:szCs w:val="24"/>
        </w:rPr>
        <w:t xml:space="preserve">-digit </w:t>
      </w:r>
      <w:r w:rsidR="00C87475" w:rsidRPr="00CE7258">
        <w:rPr>
          <w:rFonts w:ascii="Times New Roman" w:hAnsi="Times New Roman" w:cs="Times New Roman"/>
          <w:sz w:val="24"/>
          <w:szCs w:val="24"/>
        </w:rPr>
        <w:t xml:space="preserve">code </w:t>
      </w:r>
      <w:r w:rsidR="00885D8E" w:rsidRPr="00CE7258">
        <w:rPr>
          <w:rFonts w:ascii="Times New Roman" w:hAnsi="Times New Roman" w:cs="Times New Roman"/>
          <w:sz w:val="24"/>
          <w:szCs w:val="24"/>
        </w:rPr>
        <w:t>at the time the participant</w:t>
      </w:r>
      <w:r w:rsidRPr="00CE7258">
        <w:rPr>
          <w:rFonts w:ascii="Times New Roman" w:hAnsi="Times New Roman" w:cs="Times New Roman"/>
          <w:sz w:val="24"/>
          <w:szCs w:val="24"/>
        </w:rPr>
        <w:t xml:space="preserve"> att</w:t>
      </w:r>
      <w:r w:rsidR="004C45DC" w:rsidRPr="00CE7258">
        <w:rPr>
          <w:rFonts w:ascii="Times New Roman" w:hAnsi="Times New Roman" w:cs="Times New Roman"/>
          <w:sz w:val="24"/>
          <w:szCs w:val="24"/>
        </w:rPr>
        <w:t xml:space="preserve">ained their bachelor’s degree.  </w:t>
      </w:r>
      <w:r w:rsidRPr="00CE7258">
        <w:rPr>
          <w:rFonts w:ascii="Times New Roman" w:hAnsi="Times New Roman" w:cs="Times New Roman"/>
          <w:sz w:val="24"/>
          <w:szCs w:val="24"/>
        </w:rPr>
        <w:t xml:space="preserve">For participants who are double majors, you </w:t>
      </w:r>
      <w:r w:rsidR="001C38EC" w:rsidRPr="00CE7258">
        <w:rPr>
          <w:rFonts w:ascii="Times New Roman" w:hAnsi="Times New Roman" w:cs="Times New Roman"/>
          <w:sz w:val="24"/>
          <w:szCs w:val="24"/>
        </w:rPr>
        <w:t>may</w:t>
      </w:r>
      <w:r w:rsidRPr="00CE7258">
        <w:rPr>
          <w:rFonts w:ascii="Times New Roman" w:hAnsi="Times New Roman" w:cs="Times New Roman"/>
          <w:sz w:val="24"/>
          <w:szCs w:val="24"/>
        </w:rPr>
        <w:t xml:space="preserve"> use your discretion.</w:t>
      </w:r>
    </w:p>
    <w:p w:rsidR="005F375F" w:rsidRPr="00CE7258" w:rsidRDefault="00431CDE"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Field 3</w:t>
      </w:r>
      <w:r w:rsidR="004F24EF" w:rsidRPr="00CE7258">
        <w:rPr>
          <w:rFonts w:ascii="Times New Roman" w:hAnsi="Times New Roman" w:cs="Times New Roman"/>
          <w:b/>
          <w:sz w:val="24"/>
          <w:szCs w:val="24"/>
        </w:rPr>
        <w:t>1</w:t>
      </w:r>
      <w:r w:rsidR="005F375F" w:rsidRPr="00CE7258">
        <w:rPr>
          <w:rFonts w:ascii="Times New Roman" w:hAnsi="Times New Roman" w:cs="Times New Roman"/>
          <w:sz w:val="24"/>
          <w:szCs w:val="24"/>
        </w:rPr>
        <w:t>—Enter the cumulative GPA upon graduation with a bachelor’s degree.</w:t>
      </w:r>
    </w:p>
    <w:p w:rsidR="00BA1BCC" w:rsidRPr="00CE7258" w:rsidRDefault="00BA1BCC" w:rsidP="00452B70">
      <w:pPr>
        <w:pStyle w:val="PlainText"/>
        <w:outlineLvl w:val="0"/>
        <w:rPr>
          <w:rFonts w:ascii="Times New Roman" w:hAnsi="Times New Roman" w:cs="Times New Roman"/>
          <w:sz w:val="24"/>
          <w:szCs w:val="24"/>
        </w:rPr>
      </w:pPr>
    </w:p>
    <w:p w:rsidR="00BA1BCC" w:rsidRPr="00CE7258" w:rsidRDefault="00BA1BCC" w:rsidP="00452B70">
      <w:pPr>
        <w:pStyle w:val="PlainText"/>
        <w:outlineLvl w:val="0"/>
        <w:rPr>
          <w:rFonts w:ascii="Times New Roman" w:hAnsi="Times New Roman" w:cs="Times New Roman"/>
          <w:sz w:val="24"/>
          <w:szCs w:val="24"/>
        </w:rPr>
      </w:pPr>
    </w:p>
    <w:p w:rsidR="003E2D22" w:rsidRPr="00CE7258" w:rsidRDefault="00680FC2" w:rsidP="00CC327D">
      <w:pPr>
        <w:pStyle w:val="Heading2"/>
        <w:rPr>
          <w:szCs w:val="24"/>
        </w:rPr>
      </w:pPr>
      <w:r w:rsidRPr="00CE7258">
        <w:rPr>
          <w:szCs w:val="24"/>
        </w:rPr>
        <w:t>II.G</w:t>
      </w:r>
      <w:r w:rsidR="004F24EF" w:rsidRPr="00CE7258">
        <w:rPr>
          <w:szCs w:val="24"/>
        </w:rPr>
        <w:t xml:space="preserve">. </w:t>
      </w:r>
      <w:r w:rsidR="00F84920" w:rsidRPr="00CE7258">
        <w:rPr>
          <w:szCs w:val="24"/>
        </w:rPr>
        <w:t>Participant’s Research or Other Scholarly Activities Information</w:t>
      </w:r>
    </w:p>
    <w:p w:rsidR="004F24EF" w:rsidRPr="00A55EA7" w:rsidRDefault="004F24EF" w:rsidP="004F24EF">
      <w:pPr>
        <w:pStyle w:val="PlainText"/>
        <w:outlineLvl w:val="0"/>
        <w:rPr>
          <w:rFonts w:ascii="Times New Roman" w:hAnsi="Times New Roman"/>
          <w:b/>
          <w:sz w:val="24"/>
        </w:rPr>
      </w:pPr>
    </w:p>
    <w:p w:rsidR="00601359" w:rsidRPr="00CE7258" w:rsidRDefault="009F6E83" w:rsidP="00601359">
      <w:pPr>
        <w:outlineLvl w:val="0"/>
        <w:rPr>
          <w:rFonts w:eastAsia="MS Mincho"/>
          <w:bCs/>
        </w:rPr>
      </w:pPr>
      <w:r w:rsidRPr="008F1D58">
        <w:rPr>
          <w:rFonts w:eastAsia="MS Mincho"/>
          <w:b/>
          <w:bCs/>
          <w:u w:val="single"/>
        </w:rPr>
        <w:t>IMPORTANT</w:t>
      </w:r>
      <w:r w:rsidRPr="008F1D58">
        <w:rPr>
          <w:rFonts w:eastAsia="MS Mincho"/>
          <w:b/>
          <w:bCs/>
        </w:rPr>
        <w:t>:</w:t>
      </w:r>
      <w:r w:rsidR="004C45DC" w:rsidRPr="00735DD2">
        <w:rPr>
          <w:rFonts w:eastAsia="MS Mincho"/>
          <w:bCs/>
        </w:rPr>
        <w:t xml:space="preserve">  </w:t>
      </w:r>
      <w:r w:rsidRPr="00735DD2">
        <w:rPr>
          <w:rFonts w:eastAsia="MS Mincho"/>
          <w:bCs/>
        </w:rPr>
        <w:t xml:space="preserve">Per </w:t>
      </w:r>
      <w:r w:rsidRPr="00F05C44">
        <w:rPr>
          <w:rFonts w:eastAsia="MS Mincho"/>
          <w:bCs/>
        </w:rPr>
        <w:t>regulatory definition of what constitutes research or other scholarly acti</w:t>
      </w:r>
      <w:r w:rsidRPr="00CE7258">
        <w:rPr>
          <w:rFonts w:eastAsia="MS Mincho"/>
          <w:bCs/>
        </w:rPr>
        <w:t>vities, in order t</w:t>
      </w:r>
      <w:r w:rsidR="00601359" w:rsidRPr="00CE7258">
        <w:rPr>
          <w:rFonts w:eastAsia="MS Mincho"/>
          <w:bCs/>
        </w:rPr>
        <w:t>o determine whether the student participated in research or other scholarly activities (including McNair research internships), you must answer “Yes” to all of the four (4) questions (</w:t>
      </w:r>
      <w:r w:rsidRPr="00CE7258">
        <w:rPr>
          <w:rFonts w:eastAsia="MS Mincho"/>
          <w:bCs/>
        </w:rPr>
        <w:t xml:space="preserve">i.e., </w:t>
      </w:r>
      <w:r w:rsidR="00601359" w:rsidRPr="00CE7258">
        <w:rPr>
          <w:rFonts w:eastAsia="MS Mincho"/>
          <w:bCs/>
        </w:rPr>
        <w:t xml:space="preserve">criteria) listed below. </w:t>
      </w:r>
      <w:r w:rsidR="004C45DC" w:rsidRPr="00CE7258">
        <w:rPr>
          <w:rFonts w:eastAsia="MS Mincho"/>
          <w:bCs/>
        </w:rPr>
        <w:t xml:space="preserve"> </w:t>
      </w:r>
      <w:r w:rsidR="00601359" w:rsidRPr="00CE7258">
        <w:rPr>
          <w:rFonts w:eastAsia="MS Mincho"/>
          <w:bCs/>
        </w:rPr>
        <w:t>For example, if the activity does not have a definitive start and end date, then the activity is not considered research</w:t>
      </w:r>
      <w:r w:rsidR="0073639D" w:rsidRPr="00CE7258">
        <w:rPr>
          <w:rFonts w:eastAsia="MS Mincho"/>
          <w:bCs/>
        </w:rPr>
        <w:t xml:space="preserve"> or other scholarly activities (including McNair research internships)</w:t>
      </w:r>
      <w:r w:rsidR="004C45DC" w:rsidRPr="00CE7258">
        <w:rPr>
          <w:rFonts w:eastAsia="MS Mincho"/>
          <w:bCs/>
        </w:rPr>
        <w:t>.</w:t>
      </w:r>
    </w:p>
    <w:p w:rsidR="00601359" w:rsidRPr="00CE7258" w:rsidRDefault="00601359" w:rsidP="00601359">
      <w:pPr>
        <w:outlineLvl w:val="0"/>
        <w:rPr>
          <w:rFonts w:eastAsia="MS Mincho"/>
          <w:bCs/>
        </w:rPr>
      </w:pPr>
    </w:p>
    <w:p w:rsidR="009F6E83" w:rsidRPr="00CE7258" w:rsidRDefault="009F6E83" w:rsidP="00601359">
      <w:pPr>
        <w:pStyle w:val="ListParagraph"/>
        <w:numPr>
          <w:ilvl w:val="0"/>
          <w:numId w:val="47"/>
        </w:numPr>
        <w:outlineLvl w:val="0"/>
        <w:rPr>
          <w:rFonts w:eastAsia="MS Mincho"/>
          <w:bCs/>
        </w:rPr>
      </w:pPr>
      <w:r w:rsidRPr="00CE7258">
        <w:rPr>
          <w:rFonts w:eastAsia="MS Mincho"/>
          <w:bCs/>
        </w:rPr>
        <w:t>Was</w:t>
      </w:r>
      <w:r w:rsidR="00601359" w:rsidRPr="00CE7258">
        <w:rPr>
          <w:rFonts w:eastAsia="MS Mincho"/>
          <w:bCs/>
        </w:rPr>
        <w:t xml:space="preserve"> </w:t>
      </w:r>
      <w:r w:rsidRPr="00CE7258">
        <w:rPr>
          <w:rFonts w:eastAsia="MS Mincho"/>
          <w:bCs/>
        </w:rPr>
        <w:t>the educational activity more rigorous than is typically available to undergraduates in a classroom setting?</w:t>
      </w:r>
    </w:p>
    <w:p w:rsidR="009F6E83" w:rsidRPr="00CE7258" w:rsidRDefault="009F6E83" w:rsidP="00601359">
      <w:pPr>
        <w:pStyle w:val="ListParagraph"/>
        <w:numPr>
          <w:ilvl w:val="0"/>
          <w:numId w:val="47"/>
        </w:numPr>
        <w:outlineLvl w:val="0"/>
        <w:rPr>
          <w:rFonts w:eastAsia="MS Mincho"/>
          <w:bCs/>
        </w:rPr>
      </w:pPr>
      <w:r w:rsidRPr="00CE7258">
        <w:rPr>
          <w:rFonts w:eastAsia="MS Mincho"/>
          <w:bCs/>
        </w:rPr>
        <w:t>Was the educational activity definitive in its start and end dates?</w:t>
      </w:r>
    </w:p>
    <w:p w:rsidR="009F6E83" w:rsidRPr="00CE7258" w:rsidRDefault="009F6E83" w:rsidP="00601359">
      <w:pPr>
        <w:pStyle w:val="ListParagraph"/>
        <w:numPr>
          <w:ilvl w:val="0"/>
          <w:numId w:val="47"/>
        </w:numPr>
        <w:outlineLvl w:val="0"/>
        <w:rPr>
          <w:rFonts w:eastAsia="MS Mincho"/>
          <w:bCs/>
        </w:rPr>
      </w:pPr>
      <w:r w:rsidRPr="00CE7258">
        <w:rPr>
          <w:rFonts w:eastAsia="MS Mincho"/>
          <w:bCs/>
        </w:rPr>
        <w:t xml:space="preserve">Did the educational activity contain appropriate benchmarks for completion of various components?  </w:t>
      </w:r>
      <w:r w:rsidRPr="00CE7258">
        <w:rPr>
          <w:rFonts w:eastAsia="MS Mincho"/>
          <w:b/>
          <w:bCs/>
          <w:u w:val="single"/>
        </w:rPr>
        <w:t>AND</w:t>
      </w:r>
    </w:p>
    <w:p w:rsidR="00601359" w:rsidRPr="00CE7258" w:rsidRDefault="009F6E83" w:rsidP="00601359">
      <w:pPr>
        <w:pStyle w:val="ListParagraph"/>
        <w:numPr>
          <w:ilvl w:val="0"/>
          <w:numId w:val="47"/>
        </w:numPr>
        <w:outlineLvl w:val="0"/>
        <w:rPr>
          <w:rFonts w:eastAsia="MS Mincho"/>
          <w:bCs/>
        </w:rPr>
      </w:pPr>
      <w:r w:rsidRPr="00CE7258">
        <w:rPr>
          <w:rFonts w:eastAsia="MS Mincho"/>
          <w:bCs/>
        </w:rPr>
        <w:t>Was the educational activity conducted under the guidance of an appropriate faculty member with experience in the relevant discipline?</w:t>
      </w:r>
    </w:p>
    <w:p w:rsidR="00601359" w:rsidRPr="00CE7258" w:rsidRDefault="00601359" w:rsidP="00601359">
      <w:pPr>
        <w:outlineLvl w:val="0"/>
        <w:rPr>
          <w:rFonts w:eastAsia="MS Mincho"/>
          <w:bCs/>
        </w:rPr>
      </w:pPr>
    </w:p>
    <w:p w:rsidR="004F24EF" w:rsidRPr="00CE7258" w:rsidRDefault="004F24EF" w:rsidP="004F24EF">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Field 32</w:t>
      </w:r>
      <w:r w:rsidRPr="00CE7258">
        <w:rPr>
          <w:rFonts w:ascii="Times New Roman" w:hAnsi="Times New Roman" w:cs="Times New Roman"/>
          <w:sz w:val="24"/>
          <w:szCs w:val="24"/>
        </w:rPr>
        <w:t>—Select the participant’s research activity completion status in this reporting period.</w:t>
      </w:r>
    </w:p>
    <w:p w:rsidR="004F24EF" w:rsidRPr="00CE7258" w:rsidRDefault="004F24EF" w:rsidP="004F24EF">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Field 33</w:t>
      </w:r>
      <w:r w:rsidRPr="00CE7258">
        <w:rPr>
          <w:rFonts w:ascii="Times New Roman" w:hAnsi="Times New Roman" w:cs="Times New Roman"/>
          <w:sz w:val="24"/>
          <w:szCs w:val="24"/>
        </w:rPr>
        <w:t>—Select the participant’s other scholarly activity completion status in this reporting period.</w:t>
      </w:r>
    </w:p>
    <w:p w:rsidR="004F24EF" w:rsidRPr="00CE7258" w:rsidRDefault="004F24EF" w:rsidP="004F24EF">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Field 34</w:t>
      </w:r>
      <w:r w:rsidRPr="00CE7258">
        <w:rPr>
          <w:rFonts w:ascii="Times New Roman" w:hAnsi="Times New Roman" w:cs="Times New Roman"/>
          <w:sz w:val="24"/>
          <w:szCs w:val="24"/>
        </w:rPr>
        <w:t>—Select the participant’s McNair research internship activity completion status in this reporting period.</w:t>
      </w:r>
    </w:p>
    <w:p w:rsidR="00DE0A99" w:rsidRPr="00CE7258" w:rsidRDefault="00DE0A99" w:rsidP="004F24EF">
      <w:pPr>
        <w:pStyle w:val="PlainText"/>
        <w:outlineLvl w:val="0"/>
        <w:rPr>
          <w:rFonts w:ascii="Times New Roman" w:hAnsi="Times New Roman" w:cs="Times New Roman"/>
          <w:sz w:val="24"/>
          <w:szCs w:val="24"/>
        </w:rPr>
      </w:pPr>
    </w:p>
    <w:p w:rsidR="00E02598" w:rsidRPr="00CE7258" w:rsidRDefault="00E02598" w:rsidP="00452B70">
      <w:pPr>
        <w:pStyle w:val="PlainText"/>
        <w:outlineLvl w:val="0"/>
        <w:rPr>
          <w:rFonts w:ascii="Times New Roman" w:hAnsi="Times New Roman" w:cs="Times New Roman"/>
          <w:b/>
          <w:sz w:val="24"/>
          <w:szCs w:val="24"/>
        </w:rPr>
      </w:pPr>
    </w:p>
    <w:p w:rsidR="00BA1BCC" w:rsidRPr="00CE7258" w:rsidRDefault="00680FC2" w:rsidP="00CC327D">
      <w:pPr>
        <w:pStyle w:val="Heading2"/>
        <w:rPr>
          <w:szCs w:val="24"/>
        </w:rPr>
      </w:pPr>
      <w:r w:rsidRPr="008F1D58">
        <w:rPr>
          <w:szCs w:val="24"/>
        </w:rPr>
        <w:t>II.H</w:t>
      </w:r>
      <w:r w:rsidR="00BA1BCC" w:rsidRPr="008F1D58">
        <w:rPr>
          <w:szCs w:val="24"/>
        </w:rPr>
        <w:t>. Pa</w:t>
      </w:r>
      <w:r w:rsidR="00BA1BCC" w:rsidRPr="00735DD2">
        <w:rPr>
          <w:szCs w:val="24"/>
        </w:rPr>
        <w:t>rticipant’s Graduate Sc</w:t>
      </w:r>
      <w:r w:rsidR="00BA1BCC" w:rsidRPr="00F05C44">
        <w:rPr>
          <w:szCs w:val="24"/>
        </w:rPr>
        <w:t xml:space="preserve">hool </w:t>
      </w:r>
      <w:r w:rsidR="00F84920" w:rsidRPr="00CE7258">
        <w:rPr>
          <w:szCs w:val="24"/>
        </w:rPr>
        <w:t xml:space="preserve">Status </w:t>
      </w:r>
      <w:r w:rsidR="00BA1BCC" w:rsidRPr="00CE7258">
        <w:rPr>
          <w:szCs w:val="24"/>
        </w:rPr>
        <w:t>Information</w:t>
      </w:r>
    </w:p>
    <w:p w:rsidR="00BA1BCC" w:rsidRPr="00A55EA7" w:rsidRDefault="00BA1BCC" w:rsidP="00452B70">
      <w:pPr>
        <w:pStyle w:val="PlainText"/>
        <w:outlineLvl w:val="0"/>
        <w:rPr>
          <w:rFonts w:ascii="Times New Roman" w:hAnsi="Times New Roman"/>
          <w:b/>
          <w:sz w:val="24"/>
        </w:rPr>
      </w:pPr>
    </w:p>
    <w:p w:rsidR="005F375F" w:rsidRPr="00CE7258" w:rsidRDefault="00431CDE" w:rsidP="00452B70">
      <w:pPr>
        <w:pStyle w:val="PlainText"/>
        <w:outlineLvl w:val="0"/>
        <w:rPr>
          <w:rFonts w:ascii="Times New Roman" w:hAnsi="Times New Roman" w:cs="Times New Roman"/>
          <w:sz w:val="24"/>
          <w:szCs w:val="24"/>
        </w:rPr>
      </w:pPr>
      <w:r w:rsidRPr="008F1D58">
        <w:rPr>
          <w:rFonts w:ascii="Times New Roman" w:hAnsi="Times New Roman" w:cs="Times New Roman"/>
          <w:b/>
          <w:sz w:val="24"/>
          <w:szCs w:val="24"/>
        </w:rPr>
        <w:t>Field 3</w:t>
      </w:r>
      <w:r w:rsidR="00993A9E" w:rsidRPr="008F1D58">
        <w:rPr>
          <w:rFonts w:ascii="Times New Roman" w:hAnsi="Times New Roman" w:cs="Times New Roman"/>
          <w:b/>
          <w:sz w:val="24"/>
          <w:szCs w:val="24"/>
        </w:rPr>
        <w:t>5</w:t>
      </w:r>
      <w:r w:rsidR="00C87475" w:rsidRPr="00735DD2">
        <w:rPr>
          <w:rFonts w:ascii="Times New Roman" w:hAnsi="Times New Roman" w:cs="Times New Roman"/>
          <w:sz w:val="24"/>
          <w:szCs w:val="24"/>
        </w:rPr>
        <w:t>—</w:t>
      </w:r>
      <w:r w:rsidR="004917E8" w:rsidRPr="00735DD2">
        <w:rPr>
          <w:rFonts w:ascii="Times New Roman" w:hAnsi="Times New Roman" w:cs="Times New Roman"/>
          <w:sz w:val="24"/>
          <w:szCs w:val="24"/>
        </w:rPr>
        <w:t xml:space="preserve">Select whether or not the bachelor’s degree recipient </w:t>
      </w:r>
      <w:r w:rsidR="004917E8" w:rsidRPr="00F05C44">
        <w:rPr>
          <w:rFonts w:ascii="Times New Roman" w:hAnsi="Times New Roman" w:cs="Times New Roman"/>
          <w:sz w:val="24"/>
          <w:szCs w:val="24"/>
        </w:rPr>
        <w:t xml:space="preserve">completed a graduate school admissions </w:t>
      </w:r>
      <w:r w:rsidR="004917E8" w:rsidRPr="00CE7258">
        <w:rPr>
          <w:rFonts w:ascii="Times New Roman" w:hAnsi="Times New Roman" w:cs="Times New Roman"/>
          <w:sz w:val="24"/>
          <w:szCs w:val="24"/>
        </w:rPr>
        <w:t>test.</w:t>
      </w:r>
    </w:p>
    <w:p w:rsidR="00F84920" w:rsidRPr="00A55EA7" w:rsidRDefault="00431CDE" w:rsidP="00F84920">
      <w:pPr>
        <w:spacing w:before="100" w:beforeAutospacing="1" w:after="100" w:afterAutospacing="1"/>
        <w:ind w:left="720" w:hanging="720"/>
        <w:rPr>
          <w:color w:val="000000"/>
        </w:rPr>
      </w:pPr>
      <w:r w:rsidRPr="00CE7258">
        <w:rPr>
          <w:b/>
        </w:rPr>
        <w:t>Field 3</w:t>
      </w:r>
      <w:r w:rsidR="00993A9E" w:rsidRPr="00CE7258">
        <w:rPr>
          <w:b/>
        </w:rPr>
        <w:t>6</w:t>
      </w:r>
      <w:r w:rsidR="004917E8" w:rsidRPr="00CE7258">
        <w:t>—Enter the date of first graduate school enrollment.</w:t>
      </w:r>
      <w:r w:rsidR="00935365" w:rsidRPr="00CE7258">
        <w:t xml:space="preserve">  </w:t>
      </w:r>
    </w:p>
    <w:p w:rsidR="00F84920" w:rsidRPr="00A55EA7" w:rsidRDefault="00F84920" w:rsidP="00F84920">
      <w:pPr>
        <w:numPr>
          <w:ilvl w:val="0"/>
          <w:numId w:val="49"/>
        </w:numPr>
        <w:spacing w:before="100" w:beforeAutospacing="1" w:after="100" w:afterAutospacing="1"/>
        <w:rPr>
          <w:color w:val="000000"/>
        </w:rPr>
      </w:pPr>
      <w:r w:rsidRPr="00A55EA7">
        <w:rPr>
          <w:color w:val="000000"/>
        </w:rPr>
        <w:t>Typically, the date of first graduate school enrollment is between August 1 through July 31 of the next academic year.</w:t>
      </w:r>
    </w:p>
    <w:p w:rsidR="00F84920" w:rsidRPr="00A55EA7" w:rsidRDefault="00F84920" w:rsidP="00F84920">
      <w:pPr>
        <w:numPr>
          <w:ilvl w:val="0"/>
          <w:numId w:val="49"/>
        </w:numPr>
        <w:spacing w:before="100" w:beforeAutospacing="1" w:after="100" w:afterAutospacing="1"/>
        <w:rPr>
          <w:color w:val="000000"/>
        </w:rPr>
      </w:pPr>
      <w:r w:rsidRPr="00A55EA7">
        <w:rPr>
          <w:color w:val="000000"/>
        </w:rPr>
        <w:t xml:space="preserve">Do not enter the date the participant was accepted for enrollment unless both dates are the same. For example, if the participant was accepted for enrollment on June 1, </w:t>
      </w:r>
      <w:r w:rsidR="002C6B05" w:rsidRPr="00A55EA7">
        <w:rPr>
          <w:color w:val="000000"/>
        </w:rPr>
        <w:t>201</w:t>
      </w:r>
      <w:r w:rsidR="0073639D" w:rsidRPr="00A55EA7">
        <w:rPr>
          <w:color w:val="000000"/>
        </w:rPr>
        <w:t>8</w:t>
      </w:r>
      <w:r w:rsidRPr="00A55EA7">
        <w:rPr>
          <w:color w:val="000000"/>
        </w:rPr>
        <w:t xml:space="preserve"> but they first enrolled in graduate school on August 26, </w:t>
      </w:r>
      <w:r w:rsidR="002C6B05" w:rsidRPr="00A55EA7">
        <w:rPr>
          <w:color w:val="000000"/>
        </w:rPr>
        <w:t>201</w:t>
      </w:r>
      <w:r w:rsidR="0073639D" w:rsidRPr="00A55EA7">
        <w:rPr>
          <w:color w:val="000000"/>
        </w:rPr>
        <w:t>8</w:t>
      </w:r>
      <w:r w:rsidRPr="00A55EA7">
        <w:rPr>
          <w:color w:val="000000"/>
        </w:rPr>
        <w:t>, enter 8/26/</w:t>
      </w:r>
      <w:r w:rsidR="002C6B05" w:rsidRPr="00A55EA7">
        <w:rPr>
          <w:color w:val="000000"/>
        </w:rPr>
        <w:t>201</w:t>
      </w:r>
      <w:r w:rsidR="0073639D" w:rsidRPr="00A55EA7">
        <w:rPr>
          <w:color w:val="000000"/>
        </w:rPr>
        <w:t>8</w:t>
      </w:r>
      <w:r w:rsidRPr="00A55EA7">
        <w:rPr>
          <w:color w:val="000000"/>
        </w:rPr>
        <w:t>.</w:t>
      </w:r>
    </w:p>
    <w:p w:rsidR="00F84920" w:rsidRPr="00A55EA7" w:rsidRDefault="00F84920" w:rsidP="00F84920">
      <w:pPr>
        <w:numPr>
          <w:ilvl w:val="0"/>
          <w:numId w:val="49"/>
        </w:numPr>
        <w:spacing w:before="100" w:beforeAutospacing="1" w:after="100" w:afterAutospacing="1"/>
        <w:rPr>
          <w:color w:val="000000"/>
        </w:rPr>
      </w:pPr>
      <w:r w:rsidRPr="00A55EA7">
        <w:rPr>
          <w:color w:val="000000"/>
        </w:rPr>
        <w:t>If you do not know the exact date, use 15 for the day and use your best estimate for the month and year.</w:t>
      </w:r>
    </w:p>
    <w:p w:rsidR="002F17B5" w:rsidRPr="00A55EA7" w:rsidRDefault="00F84920" w:rsidP="002F17B5">
      <w:pPr>
        <w:numPr>
          <w:ilvl w:val="0"/>
          <w:numId w:val="49"/>
        </w:numPr>
        <w:spacing w:before="100" w:beforeAutospacing="1"/>
        <w:rPr>
          <w:color w:val="000000"/>
        </w:rPr>
      </w:pPr>
      <w:r w:rsidRPr="00A55EA7">
        <w:rPr>
          <w:color w:val="000000"/>
        </w:rPr>
        <w:t>Once you report the first enrollment date in graduate school, </w:t>
      </w:r>
      <w:r w:rsidRPr="00A55EA7">
        <w:rPr>
          <w:b/>
          <w:color w:val="000000"/>
          <w:u w:val="single"/>
        </w:rPr>
        <w:t>do not</w:t>
      </w:r>
      <w:r w:rsidRPr="006D205E">
        <w:rPr>
          <w:b/>
          <w:color w:val="000000"/>
        </w:rPr>
        <w:t xml:space="preserve"> </w:t>
      </w:r>
      <w:r w:rsidRPr="00A55EA7">
        <w:rPr>
          <w:color w:val="000000"/>
        </w:rPr>
        <w:t>update it in subsequent reporting periods.</w:t>
      </w:r>
    </w:p>
    <w:p w:rsidR="002F17B5" w:rsidRPr="00A55EA7" w:rsidRDefault="002F17B5" w:rsidP="00A55EA7">
      <w:pPr>
        <w:spacing w:before="100" w:beforeAutospacing="1"/>
        <w:ind w:left="360"/>
        <w:rPr>
          <w:color w:val="000000"/>
        </w:rPr>
      </w:pPr>
    </w:p>
    <w:p w:rsidR="004917E8" w:rsidRPr="00CE7258" w:rsidRDefault="00AB4899" w:rsidP="002F17B5">
      <w:pPr>
        <w:pStyle w:val="PlainText"/>
        <w:ind w:left="720"/>
        <w:outlineLvl w:val="0"/>
        <w:rPr>
          <w:rFonts w:ascii="Times New Roman" w:hAnsi="Times New Roman" w:cs="Times New Roman"/>
          <w:bCs/>
          <w:sz w:val="24"/>
          <w:szCs w:val="24"/>
        </w:rPr>
      </w:pPr>
      <w:r w:rsidRPr="008F1D58">
        <w:rPr>
          <w:rFonts w:ascii="Times New Roman" w:hAnsi="Times New Roman" w:cs="Times New Roman"/>
          <w:b/>
          <w:bCs/>
          <w:sz w:val="24"/>
          <w:szCs w:val="24"/>
          <w:u w:val="single"/>
        </w:rPr>
        <w:t>IMPORTANT</w:t>
      </w:r>
      <w:r w:rsidRPr="008F1D58">
        <w:rPr>
          <w:rFonts w:ascii="Times New Roman" w:hAnsi="Times New Roman" w:cs="Times New Roman"/>
          <w:bCs/>
          <w:sz w:val="24"/>
          <w:szCs w:val="24"/>
        </w:rPr>
        <w:t>:</w:t>
      </w:r>
      <w:r w:rsidR="009C7843" w:rsidRPr="00735DD2">
        <w:rPr>
          <w:rFonts w:ascii="Times New Roman" w:hAnsi="Times New Roman" w:cs="Times New Roman"/>
          <w:bCs/>
          <w:sz w:val="24"/>
          <w:szCs w:val="24"/>
        </w:rPr>
        <w:t xml:space="preserve"> </w:t>
      </w:r>
      <w:r w:rsidRPr="00735DD2">
        <w:rPr>
          <w:rFonts w:ascii="Times New Roman" w:hAnsi="Times New Roman" w:cs="Times New Roman"/>
          <w:bCs/>
          <w:sz w:val="24"/>
          <w:szCs w:val="24"/>
        </w:rPr>
        <w:t xml:space="preserve"> If you reported the participant as a first-year gradua</w:t>
      </w:r>
      <w:r w:rsidRPr="00F05C44">
        <w:rPr>
          <w:rFonts w:ascii="Times New Roman" w:hAnsi="Times New Roman" w:cs="Times New Roman"/>
          <w:bCs/>
          <w:sz w:val="24"/>
          <w:szCs w:val="24"/>
        </w:rPr>
        <w:t xml:space="preserve">te student in a previous reporting </w:t>
      </w:r>
      <w:r w:rsidR="00925AA2" w:rsidRPr="00CE7258">
        <w:rPr>
          <w:rFonts w:ascii="Times New Roman" w:hAnsi="Times New Roman" w:cs="Times New Roman"/>
          <w:bCs/>
          <w:sz w:val="24"/>
          <w:szCs w:val="24"/>
        </w:rPr>
        <w:t>year</w:t>
      </w:r>
      <w:r w:rsidRPr="00CE7258">
        <w:rPr>
          <w:rFonts w:ascii="Times New Roman" w:hAnsi="Times New Roman" w:cs="Times New Roman"/>
          <w:bCs/>
          <w:sz w:val="24"/>
          <w:szCs w:val="24"/>
        </w:rPr>
        <w:t xml:space="preserve"> (including </w:t>
      </w:r>
      <w:r w:rsidR="002C6B05" w:rsidRPr="00CE7258">
        <w:rPr>
          <w:rFonts w:ascii="Times New Roman" w:hAnsi="Times New Roman" w:cs="Times New Roman"/>
          <w:bCs/>
          <w:sz w:val="24"/>
          <w:szCs w:val="24"/>
        </w:rPr>
        <w:t>201</w:t>
      </w:r>
      <w:r w:rsidR="00BA1DAA" w:rsidRPr="00CE7258">
        <w:rPr>
          <w:rFonts w:ascii="Times New Roman" w:hAnsi="Times New Roman" w:cs="Times New Roman"/>
          <w:bCs/>
          <w:sz w:val="24"/>
          <w:szCs w:val="24"/>
        </w:rPr>
        <w:t>7</w:t>
      </w:r>
      <w:r w:rsidR="002C6B05" w:rsidRPr="00CE7258">
        <w:rPr>
          <w:rFonts w:ascii="Times New Roman" w:hAnsi="Times New Roman" w:cs="Times New Roman"/>
          <w:bCs/>
          <w:sz w:val="24"/>
          <w:szCs w:val="24"/>
        </w:rPr>
        <w:t>-1</w:t>
      </w:r>
      <w:r w:rsidR="00BA1DAA" w:rsidRPr="00CE7258">
        <w:rPr>
          <w:rFonts w:ascii="Times New Roman" w:hAnsi="Times New Roman" w:cs="Times New Roman"/>
          <w:bCs/>
          <w:sz w:val="24"/>
          <w:szCs w:val="24"/>
        </w:rPr>
        <w:t>8</w:t>
      </w:r>
      <w:r w:rsidRPr="00CE7258">
        <w:rPr>
          <w:rFonts w:ascii="Times New Roman" w:hAnsi="Times New Roman" w:cs="Times New Roman"/>
          <w:bCs/>
          <w:sz w:val="24"/>
          <w:szCs w:val="24"/>
        </w:rPr>
        <w:t>), then the participant cannot be a first-year graduate student in this [</w:t>
      </w:r>
      <w:r w:rsidR="002C6B05" w:rsidRPr="00CE7258">
        <w:rPr>
          <w:rFonts w:ascii="Times New Roman" w:hAnsi="Times New Roman" w:cs="Times New Roman"/>
          <w:bCs/>
          <w:sz w:val="24"/>
          <w:szCs w:val="24"/>
        </w:rPr>
        <w:t>201</w:t>
      </w:r>
      <w:r w:rsidR="009E0F63">
        <w:rPr>
          <w:rFonts w:ascii="Times New Roman" w:hAnsi="Times New Roman" w:cs="Times New Roman"/>
          <w:bCs/>
          <w:sz w:val="24"/>
          <w:szCs w:val="24"/>
        </w:rPr>
        <w:t>8</w:t>
      </w:r>
      <w:r w:rsidR="002C6B05" w:rsidRPr="008F1D58">
        <w:rPr>
          <w:rFonts w:ascii="Times New Roman" w:hAnsi="Times New Roman" w:cs="Times New Roman"/>
          <w:bCs/>
          <w:sz w:val="24"/>
          <w:szCs w:val="24"/>
        </w:rPr>
        <w:t>-1</w:t>
      </w:r>
      <w:r w:rsidR="009E0F63">
        <w:rPr>
          <w:rFonts w:ascii="Times New Roman" w:hAnsi="Times New Roman" w:cs="Times New Roman"/>
          <w:bCs/>
          <w:sz w:val="24"/>
          <w:szCs w:val="24"/>
        </w:rPr>
        <w:t>9</w:t>
      </w:r>
      <w:r w:rsidRPr="008F1D58">
        <w:rPr>
          <w:rFonts w:ascii="Times New Roman" w:hAnsi="Times New Roman" w:cs="Times New Roman"/>
          <w:bCs/>
          <w:sz w:val="24"/>
          <w:szCs w:val="24"/>
        </w:rPr>
        <w:t>] or any su</w:t>
      </w:r>
      <w:r w:rsidRPr="00735DD2">
        <w:rPr>
          <w:rFonts w:ascii="Times New Roman" w:hAnsi="Times New Roman" w:cs="Times New Roman"/>
          <w:bCs/>
          <w:sz w:val="24"/>
          <w:szCs w:val="24"/>
        </w:rPr>
        <w:t>bsequent reporting year</w:t>
      </w:r>
      <w:r w:rsidR="00925AA2" w:rsidRPr="00F05C44">
        <w:rPr>
          <w:rFonts w:ascii="Times New Roman" w:hAnsi="Times New Roman" w:cs="Times New Roman"/>
          <w:bCs/>
          <w:sz w:val="24"/>
          <w:szCs w:val="24"/>
        </w:rPr>
        <w:t xml:space="preserve">.  </w:t>
      </w:r>
      <w:r w:rsidR="00584BB2" w:rsidRPr="00CE7258">
        <w:rPr>
          <w:rFonts w:ascii="Times New Roman" w:hAnsi="Times New Roman" w:cs="Times New Roman"/>
          <w:bCs/>
          <w:sz w:val="24"/>
          <w:szCs w:val="24"/>
        </w:rPr>
        <w:t xml:space="preserve"> </w:t>
      </w:r>
    </w:p>
    <w:p w:rsidR="00AB4899" w:rsidRPr="00CE7258" w:rsidRDefault="00AB4899" w:rsidP="00A55EA7">
      <w:pPr>
        <w:pStyle w:val="PlainText"/>
        <w:outlineLvl w:val="0"/>
        <w:rPr>
          <w:rFonts w:ascii="Times New Roman" w:hAnsi="Times New Roman" w:cs="Times New Roman"/>
          <w:bCs/>
          <w:sz w:val="24"/>
          <w:szCs w:val="24"/>
        </w:rPr>
      </w:pPr>
    </w:p>
    <w:p w:rsidR="00AB4899" w:rsidRPr="00CE7258" w:rsidRDefault="00AB4899" w:rsidP="00452B70">
      <w:pPr>
        <w:pStyle w:val="PlainText"/>
        <w:outlineLvl w:val="0"/>
        <w:rPr>
          <w:rFonts w:ascii="Times New Roman" w:hAnsi="Times New Roman" w:cs="Times New Roman"/>
          <w:sz w:val="24"/>
          <w:szCs w:val="24"/>
        </w:rPr>
      </w:pPr>
    </w:p>
    <w:p w:rsidR="004917E8" w:rsidRPr="008F1D58" w:rsidRDefault="00431CDE"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Field 3</w:t>
      </w:r>
      <w:r w:rsidR="00993A9E" w:rsidRPr="00CE7258">
        <w:rPr>
          <w:rFonts w:ascii="Times New Roman" w:hAnsi="Times New Roman" w:cs="Times New Roman"/>
          <w:b/>
          <w:sz w:val="24"/>
          <w:szCs w:val="24"/>
        </w:rPr>
        <w:t>7</w:t>
      </w:r>
      <w:r w:rsidR="004917E8" w:rsidRPr="00CE7258">
        <w:rPr>
          <w:rFonts w:ascii="Times New Roman" w:hAnsi="Times New Roman" w:cs="Times New Roman"/>
          <w:sz w:val="24"/>
          <w:szCs w:val="24"/>
        </w:rPr>
        <w:t>—Enter the six-digit postsecondary institution NCES IPEDS ID for graduate institution first attended.</w:t>
      </w:r>
      <w:r w:rsidR="00137AE3" w:rsidRPr="00CE7258">
        <w:rPr>
          <w:rFonts w:ascii="Times New Roman" w:hAnsi="Times New Roman" w:cs="Times New Roman"/>
          <w:sz w:val="24"/>
          <w:szCs w:val="24"/>
        </w:rPr>
        <w:t xml:space="preserve">  You can obtain the IPEDS ID from the following web site:  </w:t>
      </w:r>
      <w:hyperlink r:id="rId18" w:history="1">
        <w:r w:rsidR="00A55EA7" w:rsidRPr="00137AE3">
          <w:rPr>
            <w:rStyle w:val="Hyperlink"/>
            <w:rFonts w:ascii="Times New Roman" w:hAnsi="Times New Roman" w:cs="Times New Roman"/>
            <w:sz w:val="24"/>
            <w:szCs w:val="24"/>
          </w:rPr>
          <w:t>http://nces.ed.gov/globallocator</w:t>
        </w:r>
      </w:hyperlink>
      <w:r w:rsidR="00137AE3" w:rsidRPr="008F1D58">
        <w:rPr>
          <w:rFonts w:ascii="Times New Roman" w:hAnsi="Times New Roman" w:cs="Times New Roman"/>
          <w:sz w:val="24"/>
          <w:szCs w:val="24"/>
        </w:rPr>
        <w:t>.</w:t>
      </w:r>
    </w:p>
    <w:p w:rsidR="004917E8" w:rsidRPr="00CE7258" w:rsidRDefault="00A769A6" w:rsidP="00452B70">
      <w:pPr>
        <w:pStyle w:val="PlainText"/>
        <w:outlineLvl w:val="0"/>
        <w:rPr>
          <w:rFonts w:ascii="Times New Roman" w:hAnsi="Times New Roman" w:cs="Times New Roman"/>
          <w:sz w:val="24"/>
          <w:szCs w:val="24"/>
        </w:rPr>
      </w:pPr>
      <w:r w:rsidRPr="00F05C44">
        <w:rPr>
          <w:rFonts w:ascii="Times New Roman" w:hAnsi="Times New Roman" w:cs="Times New Roman"/>
          <w:b/>
          <w:sz w:val="24"/>
          <w:szCs w:val="24"/>
        </w:rPr>
        <w:t xml:space="preserve">Field </w:t>
      </w:r>
      <w:r w:rsidR="004917E8" w:rsidRPr="00CE7258">
        <w:rPr>
          <w:rFonts w:ascii="Times New Roman" w:hAnsi="Times New Roman" w:cs="Times New Roman"/>
          <w:b/>
          <w:sz w:val="24"/>
          <w:szCs w:val="24"/>
        </w:rPr>
        <w:t>3</w:t>
      </w:r>
      <w:r w:rsidR="00993A9E" w:rsidRPr="00CE7258">
        <w:rPr>
          <w:rFonts w:ascii="Times New Roman" w:hAnsi="Times New Roman" w:cs="Times New Roman"/>
          <w:b/>
          <w:sz w:val="24"/>
          <w:szCs w:val="24"/>
        </w:rPr>
        <w:t>8</w:t>
      </w:r>
      <w:r w:rsidR="004917E8" w:rsidRPr="00CE7258">
        <w:rPr>
          <w:rFonts w:ascii="Times New Roman" w:hAnsi="Times New Roman" w:cs="Times New Roman"/>
          <w:sz w:val="24"/>
          <w:szCs w:val="24"/>
        </w:rPr>
        <w:t xml:space="preserve">—Select the participant’s graduate school enrollment status </w:t>
      </w:r>
      <w:r w:rsidR="00E02598" w:rsidRPr="00CE7258">
        <w:rPr>
          <w:rFonts w:ascii="Times New Roman" w:hAnsi="Times New Roman" w:cs="Times New Roman"/>
          <w:sz w:val="24"/>
          <w:szCs w:val="24"/>
        </w:rPr>
        <w:t xml:space="preserve">by the </w:t>
      </w:r>
      <w:r w:rsidR="004D67AD" w:rsidRPr="00CE7258">
        <w:rPr>
          <w:rFonts w:ascii="Times New Roman" w:hAnsi="Times New Roman" w:cs="Times New Roman"/>
          <w:sz w:val="24"/>
          <w:szCs w:val="24"/>
        </w:rPr>
        <w:t>fall</w:t>
      </w:r>
      <w:r w:rsidR="00E02598" w:rsidRPr="00CE7258">
        <w:rPr>
          <w:rFonts w:ascii="Times New Roman" w:hAnsi="Times New Roman" w:cs="Times New Roman"/>
          <w:sz w:val="24"/>
          <w:szCs w:val="24"/>
        </w:rPr>
        <w:t xml:space="preserve"> term</w:t>
      </w:r>
      <w:r w:rsidR="004917E8" w:rsidRPr="00CE7258">
        <w:rPr>
          <w:rFonts w:ascii="Times New Roman" w:hAnsi="Times New Roman" w:cs="Times New Roman"/>
          <w:sz w:val="24"/>
          <w:szCs w:val="24"/>
        </w:rPr>
        <w:t xml:space="preserve"> of the </w:t>
      </w:r>
      <w:r w:rsidR="002C6B05" w:rsidRPr="00CE7258">
        <w:rPr>
          <w:rFonts w:ascii="Times New Roman" w:hAnsi="Times New Roman" w:cs="Times New Roman"/>
          <w:sz w:val="24"/>
          <w:szCs w:val="24"/>
        </w:rPr>
        <w:t>201</w:t>
      </w:r>
      <w:r w:rsidR="00BA1DAA" w:rsidRPr="00CE7258">
        <w:rPr>
          <w:rFonts w:ascii="Times New Roman" w:hAnsi="Times New Roman" w:cs="Times New Roman"/>
          <w:sz w:val="24"/>
          <w:szCs w:val="24"/>
        </w:rPr>
        <w:t>9</w:t>
      </w:r>
      <w:r w:rsidR="002C6B05" w:rsidRPr="00CE7258">
        <w:rPr>
          <w:rFonts w:ascii="Times New Roman" w:hAnsi="Times New Roman" w:cs="Times New Roman"/>
          <w:sz w:val="24"/>
          <w:szCs w:val="24"/>
        </w:rPr>
        <w:t>-</w:t>
      </w:r>
      <w:r w:rsidR="00BA1DAA" w:rsidRPr="00CE7258">
        <w:rPr>
          <w:rFonts w:ascii="Times New Roman" w:hAnsi="Times New Roman" w:cs="Times New Roman"/>
          <w:sz w:val="24"/>
          <w:szCs w:val="24"/>
        </w:rPr>
        <w:t>20</w:t>
      </w:r>
      <w:r w:rsidR="00925AA2" w:rsidRPr="00CE7258">
        <w:rPr>
          <w:rFonts w:ascii="Times New Roman" w:hAnsi="Times New Roman" w:cs="Times New Roman"/>
          <w:sz w:val="24"/>
          <w:szCs w:val="24"/>
        </w:rPr>
        <w:t xml:space="preserve"> </w:t>
      </w:r>
      <w:r w:rsidR="004917E8" w:rsidRPr="00CE7258">
        <w:rPr>
          <w:rFonts w:ascii="Times New Roman" w:hAnsi="Times New Roman" w:cs="Times New Roman"/>
          <w:sz w:val="24"/>
          <w:szCs w:val="24"/>
        </w:rPr>
        <w:t>academic year (i.e.</w:t>
      </w:r>
      <w:r w:rsidR="009F6E83" w:rsidRPr="00CE7258">
        <w:rPr>
          <w:rFonts w:ascii="Times New Roman" w:hAnsi="Times New Roman" w:cs="Times New Roman"/>
          <w:sz w:val="24"/>
          <w:szCs w:val="24"/>
        </w:rPr>
        <w:t xml:space="preserve">, </w:t>
      </w:r>
      <w:r w:rsidR="004D67AD" w:rsidRPr="00CE7258">
        <w:rPr>
          <w:rFonts w:ascii="Times New Roman" w:hAnsi="Times New Roman" w:cs="Times New Roman"/>
          <w:sz w:val="24"/>
          <w:szCs w:val="24"/>
        </w:rPr>
        <w:t>fall</w:t>
      </w:r>
      <w:r w:rsidR="004917E8" w:rsidRPr="00CE7258">
        <w:rPr>
          <w:rFonts w:ascii="Times New Roman" w:hAnsi="Times New Roman" w:cs="Times New Roman"/>
          <w:sz w:val="24"/>
          <w:szCs w:val="24"/>
        </w:rPr>
        <w:t xml:space="preserve">) </w:t>
      </w:r>
      <w:r w:rsidR="004917E8" w:rsidRPr="00CE7258">
        <w:rPr>
          <w:rFonts w:ascii="Times New Roman" w:hAnsi="Times New Roman" w:cs="Times New Roman"/>
          <w:sz w:val="24"/>
          <w:szCs w:val="24"/>
          <w:u w:val="single"/>
        </w:rPr>
        <w:t xml:space="preserve">for participants who earned a bachelor’s degree in this </w:t>
      </w:r>
      <w:r w:rsidR="00925AA2" w:rsidRPr="00CE7258">
        <w:rPr>
          <w:rFonts w:ascii="Times New Roman" w:hAnsi="Times New Roman" w:cs="Times New Roman"/>
          <w:sz w:val="24"/>
          <w:szCs w:val="24"/>
          <w:u w:val="single"/>
        </w:rPr>
        <w:t>[</w:t>
      </w:r>
      <w:r w:rsidR="002C6B05" w:rsidRPr="00CE7258">
        <w:rPr>
          <w:rFonts w:ascii="Times New Roman" w:hAnsi="Times New Roman" w:cs="Times New Roman"/>
          <w:sz w:val="24"/>
          <w:szCs w:val="24"/>
          <w:u w:val="single"/>
        </w:rPr>
        <w:t>201</w:t>
      </w:r>
      <w:r w:rsidR="00BA1DAA" w:rsidRPr="00CE7258">
        <w:rPr>
          <w:rFonts w:ascii="Times New Roman" w:hAnsi="Times New Roman" w:cs="Times New Roman"/>
          <w:sz w:val="24"/>
          <w:szCs w:val="24"/>
          <w:u w:val="single"/>
        </w:rPr>
        <w:t>8</w:t>
      </w:r>
      <w:r w:rsidR="002C6B05" w:rsidRPr="00CE7258">
        <w:rPr>
          <w:rFonts w:ascii="Times New Roman" w:hAnsi="Times New Roman" w:cs="Times New Roman"/>
          <w:sz w:val="24"/>
          <w:szCs w:val="24"/>
          <w:u w:val="single"/>
        </w:rPr>
        <w:t>-1</w:t>
      </w:r>
      <w:r w:rsidR="00BA1DAA" w:rsidRPr="00CE7258">
        <w:rPr>
          <w:rFonts w:ascii="Times New Roman" w:hAnsi="Times New Roman" w:cs="Times New Roman"/>
          <w:sz w:val="24"/>
          <w:szCs w:val="24"/>
          <w:u w:val="single"/>
        </w:rPr>
        <w:t>9</w:t>
      </w:r>
      <w:r w:rsidR="00925AA2" w:rsidRPr="00CE7258">
        <w:rPr>
          <w:rFonts w:ascii="Times New Roman" w:hAnsi="Times New Roman" w:cs="Times New Roman"/>
          <w:sz w:val="24"/>
          <w:szCs w:val="24"/>
          <w:u w:val="single"/>
        </w:rPr>
        <w:t xml:space="preserve">] </w:t>
      </w:r>
      <w:r w:rsidR="004917E8" w:rsidRPr="00CE7258">
        <w:rPr>
          <w:rFonts w:ascii="Times New Roman" w:hAnsi="Times New Roman" w:cs="Times New Roman"/>
          <w:sz w:val="24"/>
          <w:szCs w:val="24"/>
          <w:u w:val="single"/>
        </w:rPr>
        <w:t>reporting period.</w:t>
      </w:r>
    </w:p>
    <w:p w:rsidR="004917E8" w:rsidRPr="00CE7258" w:rsidRDefault="00A769A6"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 xml:space="preserve">Field </w:t>
      </w:r>
      <w:r w:rsidR="00431CDE" w:rsidRPr="00CE7258">
        <w:rPr>
          <w:rFonts w:ascii="Times New Roman" w:hAnsi="Times New Roman" w:cs="Times New Roman"/>
          <w:b/>
          <w:sz w:val="24"/>
          <w:szCs w:val="24"/>
        </w:rPr>
        <w:t>3</w:t>
      </w:r>
      <w:r w:rsidR="00993A9E" w:rsidRPr="00CE7258">
        <w:rPr>
          <w:rFonts w:ascii="Times New Roman" w:hAnsi="Times New Roman" w:cs="Times New Roman"/>
          <w:b/>
          <w:sz w:val="24"/>
          <w:szCs w:val="24"/>
        </w:rPr>
        <w:t>9</w:t>
      </w:r>
      <w:r w:rsidR="004917E8" w:rsidRPr="00CE7258">
        <w:rPr>
          <w:rFonts w:ascii="Times New Roman" w:hAnsi="Times New Roman" w:cs="Times New Roman"/>
          <w:sz w:val="24"/>
          <w:szCs w:val="24"/>
        </w:rPr>
        <w:t>—Select the participant’s graduate school persistence status at the beginning of t</w:t>
      </w:r>
      <w:r w:rsidR="00925AA2" w:rsidRPr="00CE7258">
        <w:rPr>
          <w:rFonts w:ascii="Times New Roman" w:hAnsi="Times New Roman" w:cs="Times New Roman"/>
          <w:sz w:val="24"/>
          <w:szCs w:val="24"/>
        </w:rPr>
        <w:t xml:space="preserve">he </w:t>
      </w:r>
      <w:r w:rsidR="002C6B05" w:rsidRPr="00CE7258">
        <w:rPr>
          <w:rFonts w:ascii="Times New Roman" w:hAnsi="Times New Roman" w:cs="Times New Roman"/>
          <w:sz w:val="24"/>
          <w:szCs w:val="24"/>
        </w:rPr>
        <w:t>201</w:t>
      </w:r>
      <w:r w:rsidR="00BF2FEB" w:rsidRPr="00CE7258">
        <w:rPr>
          <w:rFonts w:ascii="Times New Roman" w:hAnsi="Times New Roman" w:cs="Times New Roman"/>
          <w:sz w:val="24"/>
          <w:szCs w:val="24"/>
        </w:rPr>
        <w:t>9</w:t>
      </w:r>
      <w:r w:rsidR="002C6B05" w:rsidRPr="00CE7258">
        <w:rPr>
          <w:rFonts w:ascii="Times New Roman" w:hAnsi="Times New Roman" w:cs="Times New Roman"/>
          <w:sz w:val="24"/>
          <w:szCs w:val="24"/>
        </w:rPr>
        <w:t>-</w:t>
      </w:r>
      <w:r w:rsidR="00BF2FEB" w:rsidRPr="00CE7258">
        <w:rPr>
          <w:rFonts w:ascii="Times New Roman" w:hAnsi="Times New Roman" w:cs="Times New Roman"/>
          <w:sz w:val="24"/>
          <w:szCs w:val="24"/>
        </w:rPr>
        <w:t>20</w:t>
      </w:r>
      <w:r w:rsidR="009F6E83" w:rsidRPr="00CE7258">
        <w:rPr>
          <w:rFonts w:ascii="Times New Roman" w:hAnsi="Times New Roman" w:cs="Times New Roman"/>
          <w:sz w:val="24"/>
          <w:szCs w:val="24"/>
        </w:rPr>
        <w:t xml:space="preserve"> academic year (i.e., </w:t>
      </w:r>
      <w:r w:rsidR="004D67AD" w:rsidRPr="00CE7258">
        <w:rPr>
          <w:rFonts w:ascii="Times New Roman" w:hAnsi="Times New Roman" w:cs="Times New Roman"/>
          <w:sz w:val="24"/>
          <w:szCs w:val="24"/>
        </w:rPr>
        <w:t>fall</w:t>
      </w:r>
      <w:r w:rsidR="004917E8" w:rsidRPr="00CE7258">
        <w:rPr>
          <w:rFonts w:ascii="Times New Roman" w:hAnsi="Times New Roman" w:cs="Times New Roman"/>
          <w:sz w:val="24"/>
          <w:szCs w:val="24"/>
        </w:rPr>
        <w:t xml:space="preserve">) </w:t>
      </w:r>
      <w:r w:rsidR="004917E8" w:rsidRPr="00CE7258">
        <w:rPr>
          <w:rFonts w:ascii="Times New Roman" w:hAnsi="Times New Roman" w:cs="Times New Roman"/>
          <w:sz w:val="24"/>
          <w:szCs w:val="24"/>
          <w:u w:val="single"/>
        </w:rPr>
        <w:t xml:space="preserve">for participants who were first-year graduate students in this </w:t>
      </w:r>
      <w:r w:rsidR="00925AA2" w:rsidRPr="00CE7258">
        <w:rPr>
          <w:rFonts w:ascii="Times New Roman" w:hAnsi="Times New Roman" w:cs="Times New Roman"/>
          <w:sz w:val="24"/>
          <w:szCs w:val="24"/>
          <w:u w:val="single"/>
        </w:rPr>
        <w:t>[</w:t>
      </w:r>
      <w:r w:rsidR="002C6B05" w:rsidRPr="00CE7258">
        <w:rPr>
          <w:rFonts w:ascii="Times New Roman" w:hAnsi="Times New Roman" w:cs="Times New Roman"/>
          <w:sz w:val="24"/>
          <w:szCs w:val="24"/>
          <w:u w:val="single"/>
        </w:rPr>
        <w:t>201</w:t>
      </w:r>
      <w:r w:rsidR="00BF2FEB" w:rsidRPr="00CE7258">
        <w:rPr>
          <w:rFonts w:ascii="Times New Roman" w:hAnsi="Times New Roman" w:cs="Times New Roman"/>
          <w:sz w:val="24"/>
          <w:szCs w:val="24"/>
          <w:u w:val="single"/>
        </w:rPr>
        <w:t>8</w:t>
      </w:r>
      <w:r w:rsidR="002C6B05" w:rsidRPr="00CE7258">
        <w:rPr>
          <w:rFonts w:ascii="Times New Roman" w:hAnsi="Times New Roman" w:cs="Times New Roman"/>
          <w:sz w:val="24"/>
          <w:szCs w:val="24"/>
          <w:u w:val="single"/>
        </w:rPr>
        <w:t>-1</w:t>
      </w:r>
      <w:r w:rsidR="00BF2FEB" w:rsidRPr="00CE7258">
        <w:rPr>
          <w:rFonts w:ascii="Times New Roman" w:hAnsi="Times New Roman" w:cs="Times New Roman"/>
          <w:sz w:val="24"/>
          <w:szCs w:val="24"/>
          <w:u w:val="single"/>
        </w:rPr>
        <w:t>9</w:t>
      </w:r>
      <w:r w:rsidR="00925AA2" w:rsidRPr="00CE7258">
        <w:rPr>
          <w:rFonts w:ascii="Times New Roman" w:hAnsi="Times New Roman" w:cs="Times New Roman"/>
          <w:sz w:val="24"/>
          <w:szCs w:val="24"/>
          <w:u w:val="single"/>
        </w:rPr>
        <w:t xml:space="preserve">] </w:t>
      </w:r>
      <w:r w:rsidR="004917E8" w:rsidRPr="00CE7258">
        <w:rPr>
          <w:rFonts w:ascii="Times New Roman" w:hAnsi="Times New Roman" w:cs="Times New Roman"/>
          <w:sz w:val="24"/>
          <w:szCs w:val="24"/>
          <w:u w:val="single"/>
        </w:rPr>
        <w:t>reporting period.</w:t>
      </w:r>
      <w:r w:rsidR="002F17B5" w:rsidRPr="00CE7258">
        <w:rPr>
          <w:rFonts w:ascii="Times New Roman" w:hAnsi="Times New Roman" w:cs="Times New Roman"/>
          <w:sz w:val="24"/>
          <w:szCs w:val="24"/>
        </w:rPr>
        <w:t xml:space="preserve">  </w:t>
      </w:r>
      <w:r w:rsidR="009060CF" w:rsidRPr="00CE7258">
        <w:rPr>
          <w:rFonts w:ascii="Times New Roman" w:hAnsi="Times New Roman" w:cs="Times New Roman"/>
          <w:b/>
          <w:sz w:val="24"/>
          <w:szCs w:val="24"/>
        </w:rPr>
        <w:t>Hint</w:t>
      </w:r>
      <w:r w:rsidR="009060CF" w:rsidRPr="00CE7258">
        <w:rPr>
          <w:rFonts w:ascii="Times New Roman" w:hAnsi="Times New Roman" w:cs="Times New Roman"/>
          <w:sz w:val="24"/>
          <w:szCs w:val="24"/>
        </w:rPr>
        <w:t xml:space="preserve">:  </w:t>
      </w:r>
      <w:r w:rsidR="002F17B5" w:rsidRPr="00CE7258">
        <w:rPr>
          <w:rFonts w:ascii="Times New Roman" w:hAnsi="Times New Roman" w:cs="Times New Roman"/>
          <w:sz w:val="24"/>
          <w:szCs w:val="24"/>
        </w:rPr>
        <w:t>Typically, i</w:t>
      </w:r>
      <w:r w:rsidR="009060CF" w:rsidRPr="00CE7258">
        <w:rPr>
          <w:rFonts w:ascii="Times New Roman" w:hAnsi="Times New Roman" w:cs="Times New Roman"/>
          <w:sz w:val="24"/>
          <w:szCs w:val="24"/>
        </w:rPr>
        <w:t xml:space="preserve">n order for the participant to be a first-year graduate in </w:t>
      </w:r>
      <w:r w:rsidR="002C6B05" w:rsidRPr="00CE7258">
        <w:rPr>
          <w:rFonts w:ascii="Times New Roman" w:hAnsi="Times New Roman" w:cs="Times New Roman"/>
          <w:sz w:val="24"/>
          <w:szCs w:val="24"/>
        </w:rPr>
        <w:t>201</w:t>
      </w:r>
      <w:r w:rsidR="00BF2FEB" w:rsidRPr="00CE7258">
        <w:rPr>
          <w:rFonts w:ascii="Times New Roman" w:hAnsi="Times New Roman" w:cs="Times New Roman"/>
          <w:sz w:val="24"/>
          <w:szCs w:val="24"/>
        </w:rPr>
        <w:t>8</w:t>
      </w:r>
      <w:r w:rsidR="002C6B05" w:rsidRPr="00CE7258">
        <w:rPr>
          <w:rFonts w:ascii="Times New Roman" w:hAnsi="Times New Roman" w:cs="Times New Roman"/>
          <w:sz w:val="24"/>
          <w:szCs w:val="24"/>
        </w:rPr>
        <w:t>-1</w:t>
      </w:r>
      <w:r w:rsidR="00BF2FEB" w:rsidRPr="00CE7258">
        <w:rPr>
          <w:rFonts w:ascii="Times New Roman" w:hAnsi="Times New Roman" w:cs="Times New Roman"/>
          <w:sz w:val="24"/>
          <w:szCs w:val="24"/>
        </w:rPr>
        <w:t>9</w:t>
      </w:r>
      <w:r w:rsidR="009060CF" w:rsidRPr="00CE7258">
        <w:rPr>
          <w:rFonts w:ascii="Times New Roman" w:hAnsi="Times New Roman" w:cs="Times New Roman"/>
          <w:sz w:val="24"/>
          <w:szCs w:val="24"/>
        </w:rPr>
        <w:t xml:space="preserve">, the participant </w:t>
      </w:r>
      <w:r w:rsidR="002F17B5" w:rsidRPr="00CE7258">
        <w:rPr>
          <w:rFonts w:ascii="Times New Roman" w:hAnsi="Times New Roman" w:cs="Times New Roman"/>
          <w:sz w:val="24"/>
          <w:szCs w:val="24"/>
        </w:rPr>
        <w:t>should</w:t>
      </w:r>
      <w:r w:rsidR="009060CF" w:rsidRPr="00CE7258">
        <w:rPr>
          <w:rFonts w:ascii="Times New Roman" w:hAnsi="Times New Roman" w:cs="Times New Roman"/>
          <w:sz w:val="24"/>
          <w:szCs w:val="24"/>
        </w:rPr>
        <w:t xml:space="preserve"> have first enrolled in graduate school between August 1, </w:t>
      </w:r>
      <w:r w:rsidR="002C6B05" w:rsidRPr="00CE7258">
        <w:rPr>
          <w:rFonts w:ascii="Times New Roman" w:hAnsi="Times New Roman" w:cs="Times New Roman"/>
          <w:sz w:val="24"/>
          <w:szCs w:val="24"/>
        </w:rPr>
        <w:t>201</w:t>
      </w:r>
      <w:r w:rsidR="00BF2FEB" w:rsidRPr="00CE7258">
        <w:rPr>
          <w:rFonts w:ascii="Times New Roman" w:hAnsi="Times New Roman" w:cs="Times New Roman"/>
          <w:sz w:val="24"/>
          <w:szCs w:val="24"/>
        </w:rPr>
        <w:t>8</w:t>
      </w:r>
      <w:r w:rsidR="009060CF" w:rsidRPr="00CE7258">
        <w:rPr>
          <w:rFonts w:ascii="Times New Roman" w:hAnsi="Times New Roman" w:cs="Times New Roman"/>
          <w:sz w:val="24"/>
          <w:szCs w:val="24"/>
        </w:rPr>
        <w:t xml:space="preserve"> and July 31, </w:t>
      </w:r>
      <w:r w:rsidR="002C6B05" w:rsidRPr="00CE7258">
        <w:rPr>
          <w:rFonts w:ascii="Times New Roman" w:hAnsi="Times New Roman" w:cs="Times New Roman"/>
          <w:sz w:val="24"/>
          <w:szCs w:val="24"/>
        </w:rPr>
        <w:t>201</w:t>
      </w:r>
      <w:r w:rsidR="00BF2FEB" w:rsidRPr="00CE7258">
        <w:rPr>
          <w:rFonts w:ascii="Times New Roman" w:hAnsi="Times New Roman" w:cs="Times New Roman"/>
          <w:sz w:val="24"/>
          <w:szCs w:val="24"/>
        </w:rPr>
        <w:t>9</w:t>
      </w:r>
      <w:r w:rsidR="009060CF" w:rsidRPr="00CE7258">
        <w:rPr>
          <w:rFonts w:ascii="Times New Roman" w:hAnsi="Times New Roman" w:cs="Times New Roman"/>
          <w:sz w:val="24"/>
          <w:szCs w:val="24"/>
        </w:rPr>
        <w:t>.</w:t>
      </w:r>
    </w:p>
    <w:p w:rsidR="00204ECB" w:rsidRPr="00CE7258" w:rsidRDefault="00A769A6"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 xml:space="preserve">Field </w:t>
      </w:r>
      <w:r w:rsidR="00993A9E" w:rsidRPr="00CE7258">
        <w:rPr>
          <w:rFonts w:ascii="Times New Roman" w:hAnsi="Times New Roman" w:cs="Times New Roman"/>
          <w:b/>
          <w:sz w:val="24"/>
          <w:szCs w:val="24"/>
        </w:rPr>
        <w:t>40</w:t>
      </w:r>
      <w:r w:rsidR="00204ECB" w:rsidRPr="00CE7258">
        <w:rPr>
          <w:rFonts w:ascii="Times New Roman" w:hAnsi="Times New Roman" w:cs="Times New Roman"/>
          <w:sz w:val="24"/>
          <w:szCs w:val="24"/>
        </w:rPr>
        <w:t>—Select the participant’s graduate year of study</w:t>
      </w:r>
      <w:r w:rsidR="005E363B" w:rsidRPr="00CE7258">
        <w:rPr>
          <w:rFonts w:ascii="Times New Roman" w:hAnsi="Times New Roman" w:cs="Times New Roman"/>
          <w:sz w:val="24"/>
          <w:szCs w:val="24"/>
        </w:rPr>
        <w:t xml:space="preserve"> </w:t>
      </w:r>
      <w:r w:rsidR="005E363B" w:rsidRPr="00CE7258">
        <w:rPr>
          <w:rFonts w:ascii="Times New Roman" w:hAnsi="Times New Roman" w:cs="Times New Roman"/>
          <w:sz w:val="24"/>
          <w:szCs w:val="24"/>
          <w:u w:val="single"/>
        </w:rPr>
        <w:t xml:space="preserve">for participants who are enrolled in graduate school in this </w:t>
      </w:r>
      <w:r w:rsidR="00925AA2" w:rsidRPr="00CE7258">
        <w:rPr>
          <w:rFonts w:ascii="Times New Roman" w:hAnsi="Times New Roman" w:cs="Times New Roman"/>
          <w:sz w:val="24"/>
          <w:szCs w:val="24"/>
          <w:u w:val="single"/>
        </w:rPr>
        <w:t>[</w:t>
      </w:r>
      <w:r w:rsidR="002C6B05" w:rsidRPr="00CE7258">
        <w:rPr>
          <w:rFonts w:ascii="Times New Roman" w:hAnsi="Times New Roman" w:cs="Times New Roman"/>
          <w:sz w:val="24"/>
          <w:szCs w:val="24"/>
          <w:u w:val="single"/>
        </w:rPr>
        <w:t>201</w:t>
      </w:r>
      <w:r w:rsidR="006D3C4A" w:rsidRPr="00CE7258">
        <w:rPr>
          <w:rFonts w:ascii="Times New Roman" w:hAnsi="Times New Roman" w:cs="Times New Roman"/>
          <w:sz w:val="24"/>
          <w:szCs w:val="24"/>
          <w:u w:val="single"/>
        </w:rPr>
        <w:t>8</w:t>
      </w:r>
      <w:r w:rsidR="002C6B05" w:rsidRPr="00CE7258">
        <w:rPr>
          <w:rFonts w:ascii="Times New Roman" w:hAnsi="Times New Roman" w:cs="Times New Roman"/>
          <w:sz w:val="24"/>
          <w:szCs w:val="24"/>
          <w:u w:val="single"/>
        </w:rPr>
        <w:t>-1</w:t>
      </w:r>
      <w:r w:rsidR="006D3C4A" w:rsidRPr="00CE7258">
        <w:rPr>
          <w:rFonts w:ascii="Times New Roman" w:hAnsi="Times New Roman" w:cs="Times New Roman"/>
          <w:sz w:val="24"/>
          <w:szCs w:val="24"/>
          <w:u w:val="single"/>
        </w:rPr>
        <w:t>9</w:t>
      </w:r>
      <w:r w:rsidR="00925AA2" w:rsidRPr="00CE7258">
        <w:rPr>
          <w:rFonts w:ascii="Times New Roman" w:hAnsi="Times New Roman" w:cs="Times New Roman"/>
          <w:sz w:val="24"/>
          <w:szCs w:val="24"/>
          <w:u w:val="single"/>
        </w:rPr>
        <w:t>] r</w:t>
      </w:r>
      <w:r w:rsidR="005E363B" w:rsidRPr="00CE7258">
        <w:rPr>
          <w:rFonts w:ascii="Times New Roman" w:hAnsi="Times New Roman" w:cs="Times New Roman"/>
          <w:sz w:val="24"/>
          <w:szCs w:val="24"/>
          <w:u w:val="single"/>
        </w:rPr>
        <w:t>eporting period</w:t>
      </w:r>
      <w:r w:rsidR="005E363B" w:rsidRPr="00CE7258">
        <w:rPr>
          <w:rFonts w:ascii="Times New Roman" w:hAnsi="Times New Roman" w:cs="Times New Roman"/>
          <w:sz w:val="24"/>
          <w:szCs w:val="24"/>
        </w:rPr>
        <w:t>.</w:t>
      </w:r>
      <w:r w:rsidR="002F17B5" w:rsidRPr="00CE7258">
        <w:rPr>
          <w:rFonts w:ascii="Times New Roman" w:hAnsi="Times New Roman" w:cs="Times New Roman"/>
          <w:sz w:val="24"/>
          <w:szCs w:val="24"/>
        </w:rPr>
        <w:t xml:space="preserve">  Please refer to the APR form for additional instructions.</w:t>
      </w:r>
    </w:p>
    <w:p w:rsidR="005E363B" w:rsidRPr="00CE7258" w:rsidRDefault="00A769A6"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 xml:space="preserve">Field </w:t>
      </w:r>
      <w:r w:rsidR="00993A9E" w:rsidRPr="00CE7258">
        <w:rPr>
          <w:rFonts w:ascii="Times New Roman" w:hAnsi="Times New Roman" w:cs="Times New Roman"/>
          <w:b/>
          <w:sz w:val="24"/>
          <w:szCs w:val="24"/>
        </w:rPr>
        <w:t>41</w:t>
      </w:r>
      <w:r w:rsidR="005E363B" w:rsidRPr="00CE7258">
        <w:rPr>
          <w:rFonts w:ascii="Times New Roman" w:hAnsi="Times New Roman" w:cs="Times New Roman"/>
          <w:sz w:val="24"/>
          <w:szCs w:val="24"/>
        </w:rPr>
        <w:t xml:space="preserve">—Using the Main Field of Study list located at the end of this </w:t>
      </w:r>
      <w:r w:rsidR="00A52F22" w:rsidRPr="00CE7258">
        <w:rPr>
          <w:rFonts w:ascii="Times New Roman" w:hAnsi="Times New Roman" w:cs="Times New Roman"/>
          <w:sz w:val="24"/>
          <w:szCs w:val="24"/>
        </w:rPr>
        <w:t>document;</w:t>
      </w:r>
      <w:r w:rsidR="005E363B" w:rsidRPr="00CE7258">
        <w:rPr>
          <w:rFonts w:ascii="Times New Roman" w:hAnsi="Times New Roman" w:cs="Times New Roman"/>
          <w:sz w:val="24"/>
          <w:szCs w:val="24"/>
        </w:rPr>
        <w:t xml:space="preserve"> enter the three-digit code for the </w:t>
      </w:r>
      <w:r w:rsidR="005E363B" w:rsidRPr="00CE7258">
        <w:rPr>
          <w:rFonts w:ascii="Times New Roman" w:hAnsi="Times New Roman" w:cs="Times New Roman"/>
          <w:sz w:val="24"/>
          <w:szCs w:val="24"/>
          <w:u w:val="single"/>
        </w:rPr>
        <w:t>main field of study at the time of entry into graduate school</w:t>
      </w:r>
      <w:r w:rsidR="005E363B" w:rsidRPr="00CE7258">
        <w:rPr>
          <w:rFonts w:ascii="Times New Roman" w:hAnsi="Times New Roman" w:cs="Times New Roman"/>
          <w:sz w:val="24"/>
          <w:szCs w:val="24"/>
        </w:rPr>
        <w:t>.  For students who are no longer enrolled in graduate school or for students who completed their graduate studies, the project should provide, to the extent possible, the main field of study at the time the participant first entered graduate school.</w:t>
      </w:r>
    </w:p>
    <w:p w:rsidR="005E363B" w:rsidRPr="00CE7258" w:rsidRDefault="00A769A6"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 xml:space="preserve">Field </w:t>
      </w:r>
      <w:r w:rsidR="00431CDE" w:rsidRPr="00CE7258">
        <w:rPr>
          <w:rFonts w:ascii="Times New Roman" w:hAnsi="Times New Roman" w:cs="Times New Roman"/>
          <w:b/>
          <w:sz w:val="24"/>
          <w:szCs w:val="24"/>
        </w:rPr>
        <w:t>4</w:t>
      </w:r>
      <w:r w:rsidR="00993A9E" w:rsidRPr="00CE7258">
        <w:rPr>
          <w:rFonts w:ascii="Times New Roman" w:hAnsi="Times New Roman" w:cs="Times New Roman"/>
          <w:b/>
          <w:sz w:val="24"/>
          <w:szCs w:val="24"/>
        </w:rPr>
        <w:t>2</w:t>
      </w:r>
      <w:r w:rsidR="005E363B" w:rsidRPr="00CE7258">
        <w:rPr>
          <w:rFonts w:ascii="Times New Roman" w:hAnsi="Times New Roman" w:cs="Times New Roman"/>
          <w:sz w:val="24"/>
          <w:szCs w:val="24"/>
        </w:rPr>
        <w:t>—</w:t>
      </w:r>
      <w:r w:rsidR="00523201" w:rsidRPr="00CE7258">
        <w:rPr>
          <w:rFonts w:ascii="Times New Roman" w:hAnsi="Times New Roman" w:cs="Times New Roman"/>
          <w:sz w:val="24"/>
          <w:szCs w:val="24"/>
        </w:rPr>
        <w:t>S</w:t>
      </w:r>
      <w:r w:rsidR="005E363B" w:rsidRPr="00CE7258">
        <w:rPr>
          <w:rFonts w:ascii="Times New Roman" w:hAnsi="Times New Roman" w:cs="Times New Roman"/>
          <w:sz w:val="24"/>
          <w:szCs w:val="24"/>
        </w:rPr>
        <w:t xml:space="preserve">elect the type of assistantship the </w:t>
      </w:r>
      <w:r w:rsidR="00523201" w:rsidRPr="00CE7258">
        <w:rPr>
          <w:rFonts w:ascii="Times New Roman" w:hAnsi="Times New Roman" w:cs="Times New Roman"/>
          <w:sz w:val="24"/>
          <w:szCs w:val="24"/>
          <w:u w:val="single"/>
        </w:rPr>
        <w:t xml:space="preserve">first-year graduate </w:t>
      </w:r>
      <w:r w:rsidR="005E363B" w:rsidRPr="00CE7258">
        <w:rPr>
          <w:rFonts w:ascii="Times New Roman" w:hAnsi="Times New Roman" w:cs="Times New Roman"/>
          <w:sz w:val="24"/>
          <w:szCs w:val="24"/>
          <w:u w:val="single"/>
        </w:rPr>
        <w:t>participant</w:t>
      </w:r>
      <w:r w:rsidR="005E363B" w:rsidRPr="00CE7258">
        <w:rPr>
          <w:rFonts w:ascii="Times New Roman" w:hAnsi="Times New Roman" w:cs="Times New Roman"/>
          <w:sz w:val="24"/>
          <w:szCs w:val="24"/>
        </w:rPr>
        <w:t xml:space="preserve"> received in this reporting period.</w:t>
      </w:r>
    </w:p>
    <w:p w:rsidR="005E363B" w:rsidRPr="00CE7258" w:rsidRDefault="00A769A6"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 xml:space="preserve">Field </w:t>
      </w:r>
      <w:r w:rsidR="00431CDE" w:rsidRPr="00CE7258">
        <w:rPr>
          <w:rFonts w:ascii="Times New Roman" w:hAnsi="Times New Roman" w:cs="Times New Roman"/>
          <w:b/>
          <w:sz w:val="24"/>
          <w:szCs w:val="24"/>
        </w:rPr>
        <w:t>4</w:t>
      </w:r>
      <w:r w:rsidR="00993A9E" w:rsidRPr="00CE7258">
        <w:rPr>
          <w:rFonts w:ascii="Times New Roman" w:hAnsi="Times New Roman" w:cs="Times New Roman"/>
          <w:b/>
          <w:sz w:val="24"/>
          <w:szCs w:val="24"/>
        </w:rPr>
        <w:t>3</w:t>
      </w:r>
      <w:r w:rsidR="005E363B" w:rsidRPr="00CE7258">
        <w:rPr>
          <w:rFonts w:ascii="Times New Roman" w:hAnsi="Times New Roman" w:cs="Times New Roman"/>
          <w:sz w:val="24"/>
          <w:szCs w:val="24"/>
        </w:rPr>
        <w:t>—Select the reason the participant left graduate school.</w:t>
      </w:r>
      <w:r w:rsidR="006D3C4A" w:rsidRPr="00CE7258">
        <w:rPr>
          <w:rFonts w:ascii="Times New Roman" w:hAnsi="Times New Roman" w:cs="Times New Roman"/>
          <w:sz w:val="24"/>
          <w:szCs w:val="24"/>
        </w:rPr>
        <w:t xml:space="preserve">  Please refer to the APR form for additional instructions.</w:t>
      </w:r>
    </w:p>
    <w:p w:rsidR="005E363B" w:rsidRPr="00CE7258" w:rsidRDefault="00A769A6"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 xml:space="preserve">Field </w:t>
      </w:r>
      <w:r w:rsidR="00431CDE" w:rsidRPr="00CE7258">
        <w:rPr>
          <w:rFonts w:ascii="Times New Roman" w:hAnsi="Times New Roman" w:cs="Times New Roman"/>
          <w:b/>
          <w:sz w:val="24"/>
          <w:szCs w:val="24"/>
        </w:rPr>
        <w:t>4</w:t>
      </w:r>
      <w:r w:rsidR="00993A9E" w:rsidRPr="00CE7258">
        <w:rPr>
          <w:rFonts w:ascii="Times New Roman" w:hAnsi="Times New Roman" w:cs="Times New Roman"/>
          <w:b/>
          <w:sz w:val="24"/>
          <w:szCs w:val="24"/>
        </w:rPr>
        <w:t>4</w:t>
      </w:r>
      <w:r w:rsidRPr="00CE7258">
        <w:rPr>
          <w:rFonts w:ascii="Times New Roman" w:hAnsi="Times New Roman" w:cs="Times New Roman"/>
          <w:sz w:val="24"/>
          <w:szCs w:val="24"/>
        </w:rPr>
        <w:t xml:space="preserve">—Select the highest degree earned </w:t>
      </w:r>
      <w:r w:rsidR="001C38EC" w:rsidRPr="00CE7258">
        <w:rPr>
          <w:rFonts w:ascii="Times New Roman" w:hAnsi="Times New Roman" w:cs="Times New Roman"/>
          <w:sz w:val="24"/>
          <w:szCs w:val="24"/>
        </w:rPr>
        <w:t>by</w:t>
      </w:r>
      <w:r w:rsidRPr="00CE7258">
        <w:rPr>
          <w:rFonts w:ascii="Times New Roman" w:hAnsi="Times New Roman" w:cs="Times New Roman"/>
          <w:sz w:val="24"/>
          <w:szCs w:val="24"/>
        </w:rPr>
        <w:t xml:space="preserve"> the end of the academic year.  </w:t>
      </w:r>
      <w:r w:rsidR="0002158B" w:rsidRPr="00CE7258">
        <w:rPr>
          <w:rFonts w:ascii="Times New Roman" w:hAnsi="Times New Roman" w:cs="Times New Roman"/>
          <w:sz w:val="24"/>
          <w:szCs w:val="24"/>
        </w:rPr>
        <w:t>Once reported, d</w:t>
      </w:r>
      <w:r w:rsidRPr="00CE7258">
        <w:rPr>
          <w:rFonts w:ascii="Times New Roman" w:hAnsi="Times New Roman" w:cs="Times New Roman"/>
          <w:sz w:val="24"/>
          <w:szCs w:val="24"/>
        </w:rPr>
        <w:t xml:space="preserve">o not change the degree unless a more advanced degree </w:t>
      </w:r>
      <w:r w:rsidR="009060CF" w:rsidRPr="00CE7258">
        <w:rPr>
          <w:rFonts w:ascii="Times New Roman" w:hAnsi="Times New Roman" w:cs="Times New Roman"/>
          <w:sz w:val="24"/>
          <w:szCs w:val="24"/>
        </w:rPr>
        <w:t>was</w:t>
      </w:r>
      <w:r w:rsidRPr="00CE7258">
        <w:rPr>
          <w:rFonts w:ascii="Times New Roman" w:hAnsi="Times New Roman" w:cs="Times New Roman"/>
          <w:sz w:val="24"/>
          <w:szCs w:val="24"/>
        </w:rPr>
        <w:t xml:space="preserve"> earned</w:t>
      </w:r>
      <w:r w:rsidRPr="00CE7258">
        <w:rPr>
          <w:rFonts w:ascii="Times New Roman" w:hAnsi="Times New Roman" w:cs="Times New Roman"/>
          <w:i/>
          <w:sz w:val="24"/>
          <w:szCs w:val="24"/>
        </w:rPr>
        <w:t xml:space="preserve">. </w:t>
      </w:r>
      <w:r w:rsidR="004C45DC" w:rsidRPr="00CE7258">
        <w:rPr>
          <w:rFonts w:ascii="Times New Roman" w:hAnsi="Times New Roman" w:cs="Times New Roman"/>
          <w:i/>
          <w:sz w:val="24"/>
          <w:szCs w:val="24"/>
        </w:rPr>
        <w:t xml:space="preserve"> </w:t>
      </w:r>
      <w:r w:rsidRPr="00CE7258">
        <w:rPr>
          <w:rFonts w:ascii="Times New Roman" w:hAnsi="Times New Roman" w:cs="Times New Roman"/>
          <w:sz w:val="24"/>
          <w:szCs w:val="24"/>
        </w:rPr>
        <w:t xml:space="preserve">Select option 4 only if the </w:t>
      </w:r>
      <w:r w:rsidR="009060CF" w:rsidRPr="00CE7258">
        <w:rPr>
          <w:rFonts w:ascii="Times New Roman" w:hAnsi="Times New Roman" w:cs="Times New Roman"/>
          <w:sz w:val="24"/>
          <w:szCs w:val="24"/>
        </w:rPr>
        <w:t>“</w:t>
      </w:r>
      <w:r w:rsidR="0002158B" w:rsidRPr="00CE7258">
        <w:rPr>
          <w:rFonts w:ascii="Times New Roman" w:hAnsi="Times New Roman" w:cs="Times New Roman"/>
          <w:sz w:val="24"/>
          <w:szCs w:val="24"/>
        </w:rPr>
        <w:t>other</w:t>
      </w:r>
      <w:r w:rsidR="009060CF" w:rsidRPr="00CE7258">
        <w:rPr>
          <w:rFonts w:ascii="Times New Roman" w:hAnsi="Times New Roman" w:cs="Times New Roman"/>
          <w:sz w:val="24"/>
          <w:szCs w:val="24"/>
        </w:rPr>
        <w:t>”</w:t>
      </w:r>
      <w:r w:rsidR="0002158B" w:rsidRPr="00CE7258">
        <w:rPr>
          <w:rFonts w:ascii="Times New Roman" w:hAnsi="Times New Roman" w:cs="Times New Roman"/>
          <w:sz w:val="24"/>
          <w:szCs w:val="24"/>
        </w:rPr>
        <w:t xml:space="preserve"> </w:t>
      </w:r>
      <w:r w:rsidRPr="00CE7258">
        <w:rPr>
          <w:rFonts w:ascii="Times New Roman" w:hAnsi="Times New Roman" w:cs="Times New Roman"/>
          <w:sz w:val="24"/>
          <w:szCs w:val="24"/>
        </w:rPr>
        <w:t>doctorate degree was in a research</w:t>
      </w:r>
      <w:r w:rsidR="00993A9E" w:rsidRPr="00CE7258">
        <w:rPr>
          <w:rFonts w:ascii="Times New Roman" w:hAnsi="Times New Roman" w:cs="Times New Roman"/>
          <w:sz w:val="24"/>
          <w:szCs w:val="24"/>
        </w:rPr>
        <w:t>-</w:t>
      </w:r>
      <w:r w:rsidRPr="00CE7258">
        <w:rPr>
          <w:rFonts w:ascii="Times New Roman" w:hAnsi="Times New Roman" w:cs="Times New Roman"/>
          <w:sz w:val="24"/>
          <w:szCs w:val="24"/>
        </w:rPr>
        <w:t xml:space="preserve">intensive program. </w:t>
      </w:r>
      <w:r w:rsidR="004C45DC" w:rsidRPr="00CE7258">
        <w:rPr>
          <w:rFonts w:ascii="Times New Roman" w:hAnsi="Times New Roman" w:cs="Times New Roman"/>
          <w:sz w:val="24"/>
          <w:szCs w:val="24"/>
        </w:rPr>
        <w:t xml:space="preserve"> </w:t>
      </w:r>
      <w:r w:rsidR="0002158B" w:rsidRPr="00CE7258">
        <w:rPr>
          <w:rFonts w:ascii="Times New Roman" w:hAnsi="Times New Roman" w:cs="Times New Roman"/>
          <w:sz w:val="24"/>
          <w:szCs w:val="24"/>
        </w:rPr>
        <w:t xml:space="preserve">Select option </w:t>
      </w:r>
      <w:r w:rsidR="00BF0048" w:rsidRPr="00CE7258">
        <w:rPr>
          <w:rFonts w:ascii="Times New Roman" w:hAnsi="Times New Roman" w:cs="Times New Roman"/>
          <w:sz w:val="24"/>
          <w:szCs w:val="24"/>
        </w:rPr>
        <w:t>5</w:t>
      </w:r>
      <w:r w:rsidR="0002158B" w:rsidRPr="00CE7258">
        <w:rPr>
          <w:rFonts w:ascii="Times New Roman" w:hAnsi="Times New Roman" w:cs="Times New Roman"/>
          <w:sz w:val="24"/>
          <w:szCs w:val="24"/>
        </w:rPr>
        <w:t xml:space="preserve"> if the doctorate degree was in a</w:t>
      </w:r>
      <w:r w:rsidR="00BF0048" w:rsidRPr="00CE7258">
        <w:rPr>
          <w:rFonts w:ascii="Times New Roman" w:hAnsi="Times New Roman" w:cs="Times New Roman"/>
          <w:sz w:val="24"/>
          <w:szCs w:val="24"/>
        </w:rPr>
        <w:t xml:space="preserve"> </w:t>
      </w:r>
      <w:r w:rsidR="00BF0048" w:rsidRPr="00CE7258">
        <w:rPr>
          <w:rFonts w:ascii="Times New Roman" w:hAnsi="Times New Roman" w:cs="Times New Roman"/>
          <w:sz w:val="24"/>
          <w:szCs w:val="24"/>
          <w:u w:val="single"/>
        </w:rPr>
        <w:t>non-</w:t>
      </w:r>
      <w:r w:rsidR="0002158B" w:rsidRPr="00CE7258">
        <w:rPr>
          <w:rFonts w:ascii="Times New Roman" w:hAnsi="Times New Roman" w:cs="Times New Roman"/>
          <w:sz w:val="24"/>
          <w:szCs w:val="24"/>
          <w:u w:val="single"/>
        </w:rPr>
        <w:t>research-intensive</w:t>
      </w:r>
      <w:r w:rsidR="0002158B" w:rsidRPr="00CE7258">
        <w:rPr>
          <w:rFonts w:ascii="Times New Roman" w:hAnsi="Times New Roman" w:cs="Times New Roman"/>
          <w:sz w:val="24"/>
          <w:szCs w:val="24"/>
        </w:rPr>
        <w:t xml:space="preserve"> program.</w:t>
      </w:r>
      <w:r w:rsidR="00BF0048" w:rsidRPr="00CE7258">
        <w:rPr>
          <w:rFonts w:ascii="Times New Roman" w:hAnsi="Times New Roman" w:cs="Times New Roman"/>
          <w:b/>
          <w:i/>
          <w:sz w:val="24"/>
          <w:szCs w:val="24"/>
        </w:rPr>
        <w:t xml:space="preserve"> </w:t>
      </w:r>
      <w:r w:rsidR="004C45DC" w:rsidRPr="00CE7258">
        <w:rPr>
          <w:rFonts w:ascii="Times New Roman" w:hAnsi="Times New Roman" w:cs="Times New Roman"/>
          <w:b/>
          <w:i/>
          <w:sz w:val="24"/>
          <w:szCs w:val="24"/>
        </w:rPr>
        <w:t xml:space="preserve"> </w:t>
      </w:r>
      <w:r w:rsidRPr="00CE7258">
        <w:rPr>
          <w:rFonts w:ascii="Times New Roman" w:hAnsi="Times New Roman" w:cs="Times New Roman"/>
          <w:sz w:val="24"/>
          <w:szCs w:val="24"/>
        </w:rPr>
        <w:t xml:space="preserve">If a </w:t>
      </w:r>
      <w:r w:rsidR="00993A9E" w:rsidRPr="00CE7258">
        <w:rPr>
          <w:rFonts w:ascii="Times New Roman" w:hAnsi="Times New Roman" w:cs="Times New Roman"/>
          <w:sz w:val="24"/>
          <w:szCs w:val="24"/>
        </w:rPr>
        <w:t xml:space="preserve">participant </w:t>
      </w:r>
      <w:r w:rsidRPr="00CE7258">
        <w:rPr>
          <w:rFonts w:ascii="Times New Roman" w:hAnsi="Times New Roman" w:cs="Times New Roman"/>
          <w:sz w:val="24"/>
          <w:szCs w:val="24"/>
        </w:rPr>
        <w:t xml:space="preserve">earned a professional degree but subsequently earns </w:t>
      </w:r>
      <w:r w:rsidR="00993A9E" w:rsidRPr="00CE7258">
        <w:rPr>
          <w:rFonts w:ascii="Times New Roman" w:hAnsi="Times New Roman" w:cs="Times New Roman"/>
          <w:sz w:val="24"/>
          <w:szCs w:val="24"/>
        </w:rPr>
        <w:t>a research-intensive</w:t>
      </w:r>
      <w:r w:rsidRPr="00CE7258">
        <w:rPr>
          <w:rFonts w:ascii="Times New Roman" w:hAnsi="Times New Roman" w:cs="Times New Roman"/>
          <w:sz w:val="24"/>
          <w:szCs w:val="24"/>
        </w:rPr>
        <w:t xml:space="preserve"> doctorate, select the type of doctorate earned (</w:t>
      </w:r>
      <w:r w:rsidR="00993A9E" w:rsidRPr="00CE7258">
        <w:rPr>
          <w:rFonts w:ascii="Times New Roman" w:hAnsi="Times New Roman" w:cs="Times New Roman"/>
          <w:sz w:val="24"/>
          <w:szCs w:val="24"/>
        </w:rPr>
        <w:t>e.g., PhD</w:t>
      </w:r>
      <w:r w:rsidRPr="00CE7258">
        <w:rPr>
          <w:rFonts w:ascii="Times New Roman" w:hAnsi="Times New Roman" w:cs="Times New Roman"/>
          <w:sz w:val="24"/>
          <w:szCs w:val="24"/>
        </w:rPr>
        <w:t>).</w:t>
      </w:r>
      <w:r w:rsidR="002F17B5" w:rsidRPr="00CE7258">
        <w:rPr>
          <w:rFonts w:ascii="Times New Roman" w:hAnsi="Times New Roman" w:cs="Times New Roman"/>
          <w:sz w:val="24"/>
          <w:szCs w:val="24"/>
        </w:rPr>
        <w:t xml:space="preserve"> Once the research-intensive doctorate degree has been provided (i.e., option 2, 3, or 4), do not change the response in subsequent reporting periods.</w:t>
      </w:r>
    </w:p>
    <w:p w:rsidR="00A769A6" w:rsidRPr="00CE7258" w:rsidRDefault="00993A9E"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Field 45</w:t>
      </w:r>
      <w:r w:rsidR="00A769A6" w:rsidRPr="00CE7258">
        <w:rPr>
          <w:rFonts w:ascii="Times New Roman" w:hAnsi="Times New Roman" w:cs="Times New Roman"/>
          <w:sz w:val="24"/>
          <w:szCs w:val="24"/>
        </w:rPr>
        <w:t>—Enter the date of the highest degree earned</w:t>
      </w:r>
      <w:r w:rsidR="00CD2CBE" w:rsidRPr="00CE7258">
        <w:rPr>
          <w:rFonts w:ascii="Times New Roman" w:hAnsi="Times New Roman" w:cs="Times New Roman"/>
          <w:sz w:val="24"/>
          <w:szCs w:val="24"/>
        </w:rPr>
        <w:t>.</w:t>
      </w:r>
      <w:r w:rsidR="002F17B5" w:rsidRPr="00CE7258">
        <w:rPr>
          <w:rFonts w:ascii="Times New Roman" w:hAnsi="Times New Roman" w:cs="Times New Roman"/>
          <w:sz w:val="24"/>
          <w:szCs w:val="24"/>
        </w:rPr>
        <w:t xml:space="preserve">  Once the research-intensive doctorate degree date has been provided (i.e., option 2, 3, or 4); do not change the date in subsequent reporting periods.</w:t>
      </w:r>
    </w:p>
    <w:p w:rsidR="00CD2CBE" w:rsidRPr="00CE7258" w:rsidRDefault="00993A9E"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Field 46</w:t>
      </w:r>
      <w:r w:rsidR="00CD2CBE" w:rsidRPr="00CE7258">
        <w:rPr>
          <w:rFonts w:ascii="Times New Roman" w:hAnsi="Times New Roman" w:cs="Times New Roman"/>
          <w:sz w:val="24"/>
          <w:szCs w:val="24"/>
        </w:rPr>
        <w:t>—If you select</w:t>
      </w:r>
      <w:r w:rsidR="009060CF" w:rsidRPr="00CE7258">
        <w:rPr>
          <w:rFonts w:ascii="Times New Roman" w:hAnsi="Times New Roman" w:cs="Times New Roman"/>
          <w:sz w:val="24"/>
          <w:szCs w:val="24"/>
        </w:rPr>
        <w:t>ed</w:t>
      </w:r>
      <w:r w:rsidR="00CD2CBE" w:rsidRPr="00CE7258">
        <w:rPr>
          <w:rFonts w:ascii="Times New Roman" w:hAnsi="Times New Roman" w:cs="Times New Roman"/>
          <w:sz w:val="24"/>
          <w:szCs w:val="24"/>
        </w:rPr>
        <w:t xml:space="preserve"> option 2, 3, </w:t>
      </w:r>
      <w:r w:rsidRPr="00CE7258">
        <w:rPr>
          <w:rFonts w:ascii="Times New Roman" w:hAnsi="Times New Roman" w:cs="Times New Roman"/>
          <w:sz w:val="24"/>
          <w:szCs w:val="24"/>
        </w:rPr>
        <w:t>4</w:t>
      </w:r>
      <w:r w:rsidR="003B48DE" w:rsidRPr="00CE7258">
        <w:rPr>
          <w:rFonts w:ascii="Times New Roman" w:hAnsi="Times New Roman" w:cs="Times New Roman"/>
          <w:sz w:val="24"/>
          <w:szCs w:val="24"/>
        </w:rPr>
        <w:t>, or 5</w:t>
      </w:r>
      <w:r w:rsidRPr="00CE7258">
        <w:rPr>
          <w:rFonts w:ascii="Times New Roman" w:hAnsi="Times New Roman" w:cs="Times New Roman"/>
          <w:sz w:val="24"/>
          <w:szCs w:val="24"/>
        </w:rPr>
        <w:t xml:space="preserve"> in field 4</w:t>
      </w:r>
      <w:r w:rsidR="0002158B" w:rsidRPr="00CE7258">
        <w:rPr>
          <w:rFonts w:ascii="Times New Roman" w:hAnsi="Times New Roman" w:cs="Times New Roman"/>
          <w:sz w:val="24"/>
          <w:szCs w:val="24"/>
        </w:rPr>
        <w:t>4</w:t>
      </w:r>
      <w:r w:rsidR="00CD2CBE" w:rsidRPr="00CE7258">
        <w:rPr>
          <w:rFonts w:ascii="Times New Roman" w:hAnsi="Times New Roman" w:cs="Times New Roman"/>
          <w:sz w:val="24"/>
          <w:szCs w:val="24"/>
        </w:rPr>
        <w:t xml:space="preserve">, enter the six-digit postsecondary institution NCES IPEDS ID.  </w:t>
      </w:r>
      <w:r w:rsidR="00137AE3" w:rsidRPr="00CE7258">
        <w:rPr>
          <w:rFonts w:ascii="Times New Roman" w:hAnsi="Times New Roman" w:cs="Times New Roman"/>
          <w:sz w:val="24"/>
          <w:szCs w:val="24"/>
        </w:rPr>
        <w:t>If you selected option 1 or</w:t>
      </w:r>
      <w:r w:rsidR="00C16174" w:rsidRPr="00CE7258">
        <w:rPr>
          <w:rFonts w:ascii="Times New Roman" w:hAnsi="Times New Roman" w:cs="Times New Roman"/>
          <w:sz w:val="24"/>
          <w:szCs w:val="24"/>
        </w:rPr>
        <w:t xml:space="preserve"> 6, in field 44, enter 999999.</w:t>
      </w:r>
    </w:p>
    <w:p w:rsidR="00797B12" w:rsidRPr="00CE7258" w:rsidRDefault="00993A9E" w:rsidP="00452B70">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Field 47</w:t>
      </w:r>
      <w:r w:rsidR="00CD2CBE" w:rsidRPr="00CE7258">
        <w:rPr>
          <w:rFonts w:ascii="Times New Roman" w:hAnsi="Times New Roman" w:cs="Times New Roman"/>
          <w:sz w:val="24"/>
          <w:szCs w:val="24"/>
        </w:rPr>
        <w:t xml:space="preserve">—Select the primary employment activity for participants who </w:t>
      </w:r>
      <w:r w:rsidR="00BF0048" w:rsidRPr="00CE7258">
        <w:rPr>
          <w:rFonts w:ascii="Times New Roman" w:hAnsi="Times New Roman" w:cs="Times New Roman"/>
          <w:sz w:val="24"/>
          <w:szCs w:val="24"/>
        </w:rPr>
        <w:t xml:space="preserve">have </w:t>
      </w:r>
      <w:r w:rsidR="00CD2CBE" w:rsidRPr="00CE7258">
        <w:rPr>
          <w:rFonts w:ascii="Times New Roman" w:hAnsi="Times New Roman" w:cs="Times New Roman"/>
          <w:sz w:val="24"/>
          <w:szCs w:val="24"/>
        </w:rPr>
        <w:t xml:space="preserve">earned </w:t>
      </w:r>
      <w:r w:rsidR="00BF0048" w:rsidRPr="00CE7258">
        <w:rPr>
          <w:rFonts w:ascii="Times New Roman" w:hAnsi="Times New Roman" w:cs="Times New Roman"/>
          <w:sz w:val="24"/>
          <w:szCs w:val="24"/>
        </w:rPr>
        <w:t xml:space="preserve">a </w:t>
      </w:r>
      <w:r w:rsidR="00CD2CBE" w:rsidRPr="00CE7258">
        <w:rPr>
          <w:rFonts w:ascii="Times New Roman" w:hAnsi="Times New Roman" w:cs="Times New Roman"/>
          <w:sz w:val="24"/>
          <w:szCs w:val="24"/>
        </w:rPr>
        <w:t>research-intensive doctorate degree</w:t>
      </w:r>
      <w:r w:rsidR="00137AE3" w:rsidRPr="00CE7258">
        <w:rPr>
          <w:rFonts w:ascii="Times New Roman" w:hAnsi="Times New Roman" w:cs="Times New Roman"/>
          <w:sz w:val="24"/>
          <w:szCs w:val="24"/>
        </w:rPr>
        <w:t xml:space="preserve"> (i.e., field 44, option 2, 3, or 4)</w:t>
      </w:r>
      <w:r w:rsidR="00CD2CBE" w:rsidRPr="00CE7258">
        <w:rPr>
          <w:rFonts w:ascii="Times New Roman" w:hAnsi="Times New Roman" w:cs="Times New Roman"/>
          <w:sz w:val="24"/>
          <w:szCs w:val="24"/>
        </w:rPr>
        <w:t xml:space="preserve">.  </w:t>
      </w:r>
      <w:r w:rsidR="00196886" w:rsidRPr="00CE7258">
        <w:rPr>
          <w:rFonts w:ascii="Times New Roman" w:hAnsi="Times New Roman" w:cs="Times New Roman"/>
          <w:bCs/>
          <w:sz w:val="24"/>
          <w:szCs w:val="24"/>
        </w:rPr>
        <w:t>In addition to a university setting, t</w:t>
      </w:r>
      <w:r w:rsidR="00196886" w:rsidRPr="00CE7258">
        <w:rPr>
          <w:rFonts w:ascii="Times New Roman" w:hAnsi="Times New Roman" w:cs="Times New Roman"/>
          <w:sz w:val="24"/>
          <w:szCs w:val="24"/>
        </w:rPr>
        <w:t>he primary employment can occur at organizations such as the National Institutes of Health (NIH), Centers for Disease Control and Prevention</w:t>
      </w:r>
      <w:r w:rsidR="004C45DC" w:rsidRPr="00CE7258">
        <w:rPr>
          <w:rFonts w:ascii="Times New Roman" w:hAnsi="Times New Roman" w:cs="Times New Roman"/>
          <w:sz w:val="24"/>
          <w:szCs w:val="24"/>
        </w:rPr>
        <w:t xml:space="preserve"> (CDC), private industry, etc.  </w:t>
      </w:r>
      <w:r w:rsidR="004D67AD" w:rsidRPr="00CE7258">
        <w:rPr>
          <w:rFonts w:ascii="Times New Roman" w:hAnsi="Times New Roman" w:cs="Times New Roman"/>
          <w:sz w:val="24"/>
          <w:szCs w:val="24"/>
        </w:rPr>
        <w:t>Once you report the doctorate recipient’s employment activity</w:t>
      </w:r>
      <w:r w:rsidR="00196886" w:rsidRPr="00CE7258">
        <w:rPr>
          <w:rFonts w:ascii="Times New Roman" w:hAnsi="Times New Roman" w:cs="Times New Roman"/>
          <w:sz w:val="24"/>
          <w:szCs w:val="24"/>
        </w:rPr>
        <w:t>, do not update in subsequent reporting periods.</w:t>
      </w:r>
    </w:p>
    <w:p w:rsidR="00680FC2" w:rsidRPr="00CE7258" w:rsidRDefault="00680FC2" w:rsidP="00452B70">
      <w:pPr>
        <w:pStyle w:val="PlainText"/>
        <w:outlineLvl w:val="0"/>
        <w:rPr>
          <w:rFonts w:ascii="Times New Roman" w:hAnsi="Times New Roman" w:cs="Times New Roman"/>
          <w:sz w:val="24"/>
          <w:szCs w:val="24"/>
        </w:rPr>
      </w:pPr>
    </w:p>
    <w:p w:rsidR="00680FC2" w:rsidRPr="00CE7258" w:rsidRDefault="00680FC2" w:rsidP="00CC327D">
      <w:pPr>
        <w:pStyle w:val="Heading2"/>
        <w:rPr>
          <w:szCs w:val="24"/>
        </w:rPr>
      </w:pPr>
      <w:r w:rsidRPr="00CE7258">
        <w:rPr>
          <w:szCs w:val="24"/>
        </w:rPr>
        <w:t xml:space="preserve">II.I. </w:t>
      </w:r>
      <w:r w:rsidR="00D05E82" w:rsidRPr="00CE7258">
        <w:rPr>
          <w:szCs w:val="24"/>
        </w:rPr>
        <w:t>Additional Participant Information</w:t>
      </w:r>
    </w:p>
    <w:p w:rsidR="00680FC2" w:rsidRPr="00CE7258" w:rsidRDefault="00680FC2" w:rsidP="00452B70">
      <w:pPr>
        <w:pStyle w:val="PlainText"/>
        <w:outlineLvl w:val="0"/>
        <w:rPr>
          <w:rFonts w:ascii="Times New Roman" w:hAnsi="Times New Roman" w:cs="Times New Roman"/>
          <w:sz w:val="24"/>
          <w:szCs w:val="24"/>
        </w:rPr>
      </w:pPr>
    </w:p>
    <w:p w:rsidR="00D813C3" w:rsidRPr="00CE7258" w:rsidRDefault="009F0602" w:rsidP="009F0602">
      <w:pPr>
        <w:pStyle w:val="PlainText"/>
        <w:outlineLvl w:val="0"/>
        <w:rPr>
          <w:rFonts w:ascii="Times New Roman" w:hAnsi="Times New Roman" w:cs="Times New Roman"/>
          <w:sz w:val="24"/>
          <w:szCs w:val="24"/>
        </w:rPr>
      </w:pPr>
      <w:r w:rsidRPr="00CE7258">
        <w:rPr>
          <w:rFonts w:ascii="Times New Roman" w:hAnsi="Times New Roman" w:cs="Times New Roman"/>
          <w:b/>
          <w:sz w:val="24"/>
          <w:szCs w:val="24"/>
        </w:rPr>
        <w:t>Field 48</w:t>
      </w:r>
      <w:r w:rsidRPr="00CE7258">
        <w:rPr>
          <w:rFonts w:ascii="Times New Roman" w:hAnsi="Times New Roman" w:cs="Times New Roman"/>
          <w:sz w:val="24"/>
          <w:szCs w:val="24"/>
        </w:rPr>
        <w:t xml:space="preserve">—This field is optional.  </w:t>
      </w:r>
      <w:r w:rsidRPr="00CE7258">
        <w:rPr>
          <w:rFonts w:ascii="Times New Roman" w:hAnsi="Times New Roman" w:cs="Times New Roman"/>
          <w:bCs/>
          <w:sz w:val="24"/>
          <w:szCs w:val="24"/>
        </w:rPr>
        <w:t xml:space="preserve">If the participant changed their name and you need this information to assist you in further tracking the participant, please enter the participant’s full name (i.e., first and last name).  </w:t>
      </w:r>
      <w:r w:rsidRPr="00CE7258">
        <w:rPr>
          <w:rFonts w:ascii="Times New Roman" w:hAnsi="Times New Roman" w:cs="Times New Roman"/>
          <w:sz w:val="24"/>
          <w:szCs w:val="24"/>
        </w:rPr>
        <w:t xml:space="preserve">If the participant’s name is the same as provided in fields 4 and 5, you may leave this field blank.  </w:t>
      </w:r>
      <w:r w:rsidRPr="00CE7258">
        <w:rPr>
          <w:rFonts w:ascii="Times New Roman" w:hAnsi="Times New Roman" w:cs="Times New Roman"/>
          <w:bCs/>
          <w:sz w:val="24"/>
          <w:szCs w:val="24"/>
        </w:rPr>
        <w:t xml:space="preserve">The </w:t>
      </w:r>
      <w:r w:rsidRPr="00CE7258">
        <w:rPr>
          <w:rFonts w:ascii="Times New Roman" w:hAnsi="Times New Roman" w:cs="Times New Roman"/>
          <w:sz w:val="24"/>
          <w:szCs w:val="24"/>
        </w:rPr>
        <w:t>information in this field can be changed in subsequent reporting periods.</w:t>
      </w:r>
    </w:p>
    <w:p w:rsidR="00593658" w:rsidRDefault="00593658" w:rsidP="009F0602">
      <w:pPr>
        <w:pStyle w:val="PlainText"/>
        <w:outlineLvl w:val="0"/>
        <w:rPr>
          <w:rFonts w:ascii="Times New Roman" w:hAnsi="Times New Roman" w:cs="Times New Roman"/>
          <w:sz w:val="24"/>
          <w:szCs w:val="24"/>
        </w:rPr>
      </w:pPr>
    </w:p>
    <w:p w:rsidR="00593658" w:rsidRPr="004C1745" w:rsidRDefault="00593658" w:rsidP="00C26EE6">
      <w:pPr>
        <w:ind w:left="-990" w:right="-329"/>
        <w:jc w:val="center"/>
        <w:rPr>
          <w:b/>
          <w:bCs/>
          <w:color w:val="231F20"/>
          <w:sz w:val="36"/>
          <w:szCs w:val="36"/>
        </w:rPr>
      </w:pPr>
      <w:r>
        <w:br w:type="page"/>
      </w:r>
      <w:r w:rsidRPr="004C1745">
        <w:rPr>
          <w:b/>
          <w:bCs/>
          <w:color w:val="231F20"/>
          <w:sz w:val="36"/>
          <w:szCs w:val="36"/>
        </w:rPr>
        <w:t xml:space="preserve">Main Field of Study List </w:t>
      </w:r>
      <w:r w:rsidR="007D157D" w:rsidRPr="004C1745">
        <w:rPr>
          <w:b/>
          <w:bCs/>
          <w:color w:val="231F20"/>
          <w:sz w:val="36"/>
          <w:szCs w:val="36"/>
        </w:rPr>
        <w:t>for</w:t>
      </w:r>
      <w:r w:rsidRPr="004C1745">
        <w:rPr>
          <w:b/>
          <w:bCs/>
          <w:color w:val="231F20"/>
          <w:sz w:val="36"/>
          <w:szCs w:val="36"/>
        </w:rPr>
        <w:t xml:space="preserve"> Fields 26, 30, and 41</w:t>
      </w:r>
    </w:p>
    <w:tbl>
      <w:tblPr>
        <w:tblW w:w="11260" w:type="dxa"/>
        <w:tblInd w:w="-829" w:type="dxa"/>
        <w:tblLook w:val="04A0" w:firstRow="1" w:lastRow="0" w:firstColumn="1" w:lastColumn="0" w:noHBand="0" w:noVBand="1"/>
      </w:tblPr>
      <w:tblGrid>
        <w:gridCol w:w="3820"/>
        <w:gridCol w:w="3800"/>
        <w:gridCol w:w="3640"/>
      </w:tblGrid>
      <w:tr w:rsidR="00593658" w:rsidTr="00757578">
        <w:trPr>
          <w:trHeight w:val="367"/>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BUSINESS MANAGEMENT/ADMINISTRATION</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900 Accounting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921 Human Resources Development</w:t>
            </w:r>
            <w:r w:rsidDel="00836538">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935 Organizational Behavior (see also PSYCHOLOGY/Industrial &amp; Organizational)</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910 Business Administration &amp; Management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916 International Business/Trade/Commerce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938 Business Management/Administration, General</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915 Business/Managerial Economics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917 Management Information Systems/Business Statistics</w:t>
            </w:r>
            <w:r w:rsidDel="00836538">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939 Business Management/Administration, Other</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901 Finance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920 Marketing Management &amp; Research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912 Hospitality, Food Service &amp; Tourism Management </w:t>
            </w:r>
          </w:p>
        </w:tc>
        <w:tc>
          <w:tcPr>
            <w:tcW w:w="380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930 Operations Research (also in ENGINEERING &amp; in MATHEMATICS)</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67"/>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COMMUNICATION</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940 Communication Research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950 Film, Radio, TV &amp; Digital Communication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958 Communication, General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957 Communication Theory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947 Mass Communication/Media Studies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959 Communication, Other </w:t>
            </w:r>
          </w:p>
        </w:tc>
      </w:tr>
      <w:tr w:rsidR="00593658" w:rsidTr="00757578">
        <w:trPr>
          <w:trHeight w:val="367"/>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COMPUTER &amp; INFORMATION SCIENCES</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400 Computer Science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410 Information Science &amp; Systems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419 Computer &amp; Information Science, Other </w:t>
            </w:r>
          </w:p>
        </w:tc>
      </w:tr>
      <w:tr w:rsidR="00593658" w:rsidTr="00757578">
        <w:trPr>
          <w:trHeight w:val="367"/>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color w:val="000000"/>
                <w:sz w:val="16"/>
                <w:szCs w:val="16"/>
              </w:rPr>
            </w:pPr>
            <w:r>
              <w:rPr>
                <w:rFonts w:ascii="Arial Narrow" w:hAnsi="Arial Narrow"/>
                <w:b/>
                <w:bCs/>
                <w:color w:val="FFFFFF"/>
                <w:sz w:val="16"/>
                <w:szCs w:val="16"/>
              </w:rPr>
              <w:t>EDUCATION</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000000"/>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000000"/>
                <w:sz w:val="16"/>
                <w:szCs w:val="16"/>
              </w:rPr>
            </w:pPr>
            <w:r>
              <w:rPr>
                <w:rFonts w:ascii="Arial Narrow" w:hAnsi="Arial Narrow"/>
                <w:color w:val="FFFFFF"/>
                <w:sz w:val="16"/>
                <w:szCs w:val="16"/>
              </w:rPr>
              <w:t>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b/>
                <w:bCs/>
                <w:color w:val="FFFFFF"/>
                <w:sz w:val="16"/>
                <w:szCs w:val="16"/>
              </w:rPr>
            </w:pPr>
            <w:r>
              <w:rPr>
                <w:rFonts w:ascii="Arial Narrow" w:hAnsi="Arial Narrow"/>
                <w:b/>
                <w:bCs/>
                <w:color w:val="000000"/>
                <w:sz w:val="16"/>
                <w:szCs w:val="16"/>
              </w:rPr>
              <w:t xml:space="preserve">RESEARCH &amp; ADMINISTRATION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FFFFFF"/>
                <w:sz w:val="16"/>
                <w:szCs w:val="16"/>
              </w:rPr>
            </w:pPr>
            <w:r>
              <w:rPr>
                <w:rFonts w:ascii="Arial Narrow" w:hAnsi="Arial Narrow"/>
                <w:color w:val="000000"/>
                <w:sz w:val="16"/>
                <w:szCs w:val="16"/>
              </w:rPr>
              <w:t>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FFFFFF"/>
                <w:sz w:val="16"/>
                <w:szCs w:val="16"/>
              </w:rPr>
            </w:pPr>
            <w:r>
              <w:rPr>
                <w:rFonts w:ascii="Arial Narrow" w:hAnsi="Arial Narrow"/>
                <w:color w:val="000000"/>
                <w:sz w:val="16"/>
                <w:szCs w:val="16"/>
              </w:rPr>
              <w:t>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color w:val="000000"/>
                <w:sz w:val="16"/>
                <w:szCs w:val="16"/>
              </w:rPr>
              <w:t xml:space="preserve">840 Counseling Education/Counseling &amp; Guidance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812 Educational/Instructional Technology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833 International Education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800 Curriculum &amp; Instruction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807 Educational Leadership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801 Learning Sciences</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805 Educational Administration &amp; Supervision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808 Educational Policy Analysis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825 School Psychology (also in PSYCHOLOGY)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820 Educational Assessment/Testing/Measurement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822 Educational Psychology (also in PSYCHOLOGY)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830 Social/Philosophical Foundations of Education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804 Educational &amp; Human Resource Studies/Development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815 Educational Statistics/Research Methods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835 Special Education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810 Educational/Instructional Media Design</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845 Higher Education/Evaluation &amp; Research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806 Urban Education and Leadership </w:t>
            </w:r>
          </w:p>
        </w:tc>
      </w:tr>
      <w:tr w:rsidR="00593658" w:rsidTr="00757578">
        <w:trPr>
          <w:trHeight w:val="367"/>
        </w:trPr>
        <w:tc>
          <w:tcPr>
            <w:tcW w:w="382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b/>
                <w:bCs/>
                <w:color w:val="000000"/>
                <w:sz w:val="16"/>
                <w:szCs w:val="16"/>
              </w:rPr>
              <w:t xml:space="preserve">TEACHER EDUCATION </w:t>
            </w:r>
          </w:p>
        </w:tc>
        <w:tc>
          <w:tcPr>
            <w:tcW w:w="380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color w:val="000000"/>
                <w:sz w:val="16"/>
                <w:szCs w:val="16"/>
              </w:rPr>
              <w:t xml:space="preserve">858 Adult &amp; Continuing Teacher Education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850 Pre-elementary/Early Childhood Teacher Education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856 Secondary Teacher Education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852 Elementary Teacher Education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67"/>
        </w:trPr>
        <w:tc>
          <w:tcPr>
            <w:tcW w:w="382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b/>
                <w:bCs/>
                <w:color w:val="000000"/>
                <w:sz w:val="16"/>
                <w:szCs w:val="16"/>
              </w:rPr>
              <w:t xml:space="preserve">TEACHING FIELDS </w:t>
            </w:r>
          </w:p>
        </w:tc>
        <w:tc>
          <w:tcPr>
            <w:tcW w:w="380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color w:val="000000"/>
                <w:sz w:val="16"/>
                <w:szCs w:val="16"/>
              </w:rPr>
              <w:t xml:space="preserve">860 Agricultural Education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870 Family &amp; Consumer/Human Science (also in Fields Not Elsewhere Classified)</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876 Music Education</w:t>
            </w:r>
            <w:r w:rsidDel="00FD4B7C">
              <w:rPr>
                <w:rFonts w:ascii="Arial Narrow" w:hAnsi="Arial Narrow"/>
                <w:color w:val="000000"/>
                <w:sz w:val="16"/>
                <w:szCs w:val="16"/>
              </w:rPr>
              <w:t xml:space="preserve">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861 Art Education </w:t>
            </w:r>
          </w:p>
        </w:tc>
        <w:tc>
          <w:tcPr>
            <w:tcW w:w="3800" w:type="dxa"/>
            <w:tcBorders>
              <w:top w:val="nil"/>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866 Foreign Languages Education</w:t>
            </w:r>
            <w:r w:rsidDel="00FD4B7C">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878 Nursing Education</w:t>
            </w:r>
            <w:r w:rsidDel="00FD4B7C">
              <w:rPr>
                <w:rFonts w:ascii="Arial Narrow" w:hAnsi="Arial Narrow"/>
                <w:color w:val="000000"/>
                <w:sz w:val="16"/>
                <w:szCs w:val="16"/>
              </w:rPr>
              <w:t xml:space="preserve">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865 Bilingual &amp; Multilingual Education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868 Health Education</w:t>
            </w:r>
            <w:r w:rsidDel="00FD4B7C">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880 Physical Education &amp; Coaching</w:t>
            </w:r>
            <w:r w:rsidDel="00FD4B7C">
              <w:rPr>
                <w:rFonts w:ascii="Arial Narrow" w:hAnsi="Arial Narrow"/>
                <w:color w:val="000000"/>
                <w:sz w:val="16"/>
                <w:szCs w:val="16"/>
              </w:rPr>
              <w:t xml:space="preserve">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863 English as a Second or Foreign </w:t>
            </w:r>
            <w:r w:rsidR="007D157D">
              <w:rPr>
                <w:rFonts w:ascii="Arial Narrow" w:hAnsi="Arial Narrow"/>
                <w:color w:val="000000"/>
                <w:sz w:val="16"/>
                <w:szCs w:val="16"/>
              </w:rPr>
              <w:t>Language</w:t>
            </w:r>
            <w:r w:rsidDel="00FD4B7C">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882 Literacy &amp; Reading Education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884 Science Education</w:t>
            </w:r>
            <w:r w:rsidDel="00FD4B7C">
              <w:rPr>
                <w:rFonts w:ascii="Arial Narrow" w:hAnsi="Arial Narrow"/>
                <w:color w:val="000000"/>
                <w:sz w:val="16"/>
                <w:szCs w:val="16"/>
              </w:rPr>
              <w:t xml:space="preserve">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864 English Education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874 Mathematics Education</w:t>
            </w:r>
            <w:r w:rsidDel="00FD4B7C">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885 Social Science Education</w:t>
            </w:r>
            <w:r w:rsidDel="00FD4B7C">
              <w:rPr>
                <w:rFonts w:ascii="Arial Narrow" w:hAnsi="Arial Narrow"/>
                <w:color w:val="000000"/>
                <w:sz w:val="16"/>
                <w:szCs w:val="16"/>
              </w:rPr>
              <w:t xml:space="preserve">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p>
        </w:tc>
        <w:tc>
          <w:tcPr>
            <w:tcW w:w="364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889 Teacher Education &amp; Professional Development,  Other</w:t>
            </w:r>
          </w:p>
        </w:tc>
      </w:tr>
      <w:tr w:rsidR="00593658" w:rsidTr="00757578">
        <w:trPr>
          <w:trHeight w:val="367"/>
        </w:trPr>
        <w:tc>
          <w:tcPr>
            <w:tcW w:w="3820" w:type="dxa"/>
            <w:tcBorders>
              <w:top w:val="single" w:sz="4" w:space="0" w:color="auto"/>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r>
              <w:rPr>
                <w:rFonts w:ascii="Arial Narrow" w:hAnsi="Arial Narrow"/>
                <w:b/>
                <w:bCs/>
                <w:color w:val="000000"/>
                <w:sz w:val="16"/>
                <w:szCs w:val="16"/>
              </w:rPr>
              <w:t>OTHER EDUCATION</w:t>
            </w:r>
          </w:p>
        </w:tc>
        <w:tc>
          <w:tcPr>
            <w:tcW w:w="3800" w:type="dxa"/>
            <w:tcBorders>
              <w:top w:val="single" w:sz="4" w:space="0" w:color="auto"/>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color w:val="000000"/>
                <w:sz w:val="16"/>
                <w:szCs w:val="16"/>
              </w:rPr>
              <w:t>895 Workforce Education &amp; Development</w:t>
            </w:r>
            <w:r w:rsidDel="00836538">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898 Education, General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899 Education, Other</w:t>
            </w:r>
            <w:r w:rsidDel="00C87E28">
              <w:rPr>
                <w:rFonts w:ascii="Arial Narrow" w:hAnsi="Arial Narrow"/>
                <w:color w:val="000000"/>
                <w:sz w:val="16"/>
                <w:szCs w:val="16"/>
              </w:rPr>
              <w:t> </w:t>
            </w:r>
          </w:p>
        </w:tc>
      </w:tr>
      <w:tr w:rsidR="00593658" w:rsidTr="00757578">
        <w:trPr>
          <w:trHeight w:val="367"/>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p>
        </w:tc>
      </w:tr>
    </w:tbl>
    <w:p w:rsidR="00593658" w:rsidRDefault="00593658" w:rsidP="00593658">
      <w:r>
        <w:br w:type="page"/>
      </w:r>
    </w:p>
    <w:tbl>
      <w:tblPr>
        <w:tblW w:w="11260" w:type="dxa"/>
        <w:tblInd w:w="-829" w:type="dxa"/>
        <w:tblLook w:val="04A0" w:firstRow="1" w:lastRow="0" w:firstColumn="1" w:lastColumn="0" w:noHBand="0" w:noVBand="1"/>
      </w:tblPr>
      <w:tblGrid>
        <w:gridCol w:w="3820"/>
        <w:gridCol w:w="3800"/>
        <w:gridCol w:w="3640"/>
      </w:tblGrid>
      <w:tr w:rsidR="00593658" w:rsidTr="00757578">
        <w:trPr>
          <w:trHeight w:val="367"/>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ENGINEERING</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300 Aerospace, Aeronautical &amp; Astronautical Engineering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330 Engineering Physics </w:t>
            </w:r>
          </w:p>
        </w:tc>
        <w:tc>
          <w:tcPr>
            <w:tcW w:w="364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363 Operations Research (also in MATHEMATICS &amp; in BUSINESS MANAGEMENT)</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303 Agricultural Engineering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333 Engineering Science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366 Petroleum Engineering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306 Bioengineering &amp; Biomedical Engineering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336 Environmental/Environmental Health Engineering </w:t>
            </w:r>
          </w:p>
        </w:tc>
        <w:tc>
          <w:tcPr>
            <w:tcW w:w="364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 xml:space="preserve">369 Polymer &amp; Plastics Engineering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312 Chemical Engineering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337 Geotechnical &amp; Geoenvironmental Engineering</w:t>
            </w:r>
            <w:r w:rsidDel="00F360DA">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415 Robotics</w:t>
            </w:r>
            <w:r w:rsidDel="00F360DA">
              <w:rPr>
                <w:rFonts w:ascii="Arial Narrow" w:hAnsi="Arial Narrow"/>
                <w:color w:val="000000"/>
                <w:sz w:val="16"/>
                <w:szCs w:val="16"/>
              </w:rPr>
              <w:t xml:space="preserve"> </w:t>
            </w:r>
          </w:p>
        </w:tc>
      </w:tr>
      <w:tr w:rsidR="00593658" w:rsidTr="00757578">
        <w:trPr>
          <w:trHeight w:val="367"/>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315 Civil Engineering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339 Industrial &amp; Manufacturing Engineering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316 Structural Engineering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318 Communications Engineering</w:t>
            </w:r>
            <w:r w:rsidDel="00F360DA">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342 Materials Science Engineering</w:t>
            </w:r>
            <w:r w:rsidDel="00F360DA">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372 Systems Engineering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321 Computer Engineering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345 Mechanical Engineering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373 Transportation &amp; Highway Engineering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324 Electrical, Electronics &amp; Communications Engineering</w:t>
            </w:r>
            <w:r w:rsidDel="00F360DA">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348 Metallurgical Engineering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398 Engineering, General</w:t>
            </w:r>
            <w:r w:rsidDel="00F360DA">
              <w:rPr>
                <w:rFonts w:ascii="Arial Narrow" w:hAnsi="Arial Narrow"/>
                <w:color w:val="000000"/>
                <w:sz w:val="16"/>
                <w:szCs w:val="16"/>
              </w:rPr>
              <w:t xml:space="preserve">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376 Engineering Management &amp; Administration</w:t>
            </w:r>
            <w:r w:rsidDel="00F360DA">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357 Nuclear Engineering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399 Engineering, Other</w:t>
            </w:r>
            <w:r w:rsidDel="00F360DA">
              <w:rPr>
                <w:rFonts w:ascii="Arial Narrow" w:hAnsi="Arial Narrow"/>
                <w:color w:val="000000"/>
                <w:sz w:val="16"/>
                <w:szCs w:val="16"/>
              </w:rPr>
              <w:t xml:space="preserve"> </w:t>
            </w:r>
          </w:p>
        </w:tc>
      </w:tr>
      <w:tr w:rsidR="00593658" w:rsidTr="00757578">
        <w:trPr>
          <w:trHeight w:val="367"/>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327 Engineering Mechanics</w:t>
            </w:r>
            <w:r w:rsidDel="00F360DA">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360 Ocean Engineering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p>
        </w:tc>
      </w:tr>
      <w:tr w:rsidR="00593658" w:rsidTr="00757578">
        <w:trPr>
          <w:trHeight w:val="367"/>
        </w:trPr>
        <w:tc>
          <w:tcPr>
            <w:tcW w:w="3820" w:type="dxa"/>
            <w:tcBorders>
              <w:top w:val="nil"/>
              <w:left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HUMANITIES</w:t>
            </w:r>
          </w:p>
        </w:tc>
        <w:tc>
          <w:tcPr>
            <w:tcW w:w="3800" w:type="dxa"/>
            <w:tcBorders>
              <w:top w:val="nil"/>
              <w:left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67"/>
        </w:trPr>
        <w:tc>
          <w:tcPr>
            <w:tcW w:w="3820" w:type="dxa"/>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 xml:space="preserve">HISTORY </w:t>
            </w:r>
          </w:p>
        </w:tc>
        <w:tc>
          <w:tcPr>
            <w:tcW w:w="3800" w:type="dxa"/>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67"/>
        </w:trPr>
        <w:tc>
          <w:tcPr>
            <w:tcW w:w="3820" w:type="dxa"/>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706 African History </w:t>
            </w:r>
          </w:p>
        </w:tc>
        <w:tc>
          <w:tcPr>
            <w:tcW w:w="3800" w:type="dxa"/>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705 European History </w:t>
            </w:r>
          </w:p>
        </w:tc>
        <w:tc>
          <w:tcPr>
            <w:tcW w:w="3640" w:type="dxa"/>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708 Middle/Near East Studies </w:t>
            </w:r>
          </w:p>
        </w:tc>
      </w:tr>
      <w:tr w:rsidR="00593658" w:rsidTr="00757578">
        <w:trPr>
          <w:trHeight w:val="367"/>
        </w:trPr>
        <w:tc>
          <w:tcPr>
            <w:tcW w:w="3820" w:type="dxa"/>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700 American History (U.S. &amp; Canada) </w:t>
            </w:r>
          </w:p>
        </w:tc>
        <w:tc>
          <w:tcPr>
            <w:tcW w:w="3800" w:type="dxa"/>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710 History, Science &amp; Technology &amp; Society </w:t>
            </w:r>
          </w:p>
        </w:tc>
        <w:tc>
          <w:tcPr>
            <w:tcW w:w="3640" w:type="dxa"/>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718 History, General </w:t>
            </w:r>
          </w:p>
        </w:tc>
      </w:tr>
      <w:tr w:rsidR="00593658" w:rsidTr="00757578">
        <w:trPr>
          <w:trHeight w:val="367"/>
        </w:trPr>
        <w:tc>
          <w:tcPr>
            <w:tcW w:w="3820" w:type="dxa"/>
            <w:tcBorders>
              <w:bottom w:val="single" w:sz="4" w:space="0" w:color="auto"/>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703 Asian History </w:t>
            </w:r>
          </w:p>
        </w:tc>
        <w:tc>
          <w:tcPr>
            <w:tcW w:w="3800" w:type="dxa"/>
            <w:tcBorders>
              <w:bottom w:val="single" w:sz="4" w:space="0" w:color="auto"/>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707 Latin American History </w:t>
            </w:r>
          </w:p>
        </w:tc>
        <w:tc>
          <w:tcPr>
            <w:tcW w:w="3640" w:type="dxa"/>
            <w:tcBorders>
              <w:bottom w:val="single" w:sz="4" w:space="0" w:color="auto"/>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719 History, Other </w:t>
            </w:r>
          </w:p>
        </w:tc>
      </w:tr>
      <w:tr w:rsidR="00593658" w:rsidTr="00757578">
        <w:trPr>
          <w:trHeight w:val="374"/>
        </w:trPr>
        <w:tc>
          <w:tcPr>
            <w:tcW w:w="3820" w:type="dxa"/>
            <w:tcBorders>
              <w:top w:val="single" w:sz="4" w:space="0" w:color="auto"/>
            </w:tcBorders>
            <w:shd w:val="clear" w:color="000000" w:fill="F5F1F5"/>
            <w:noWrap/>
            <w:hideMark/>
          </w:tcPr>
          <w:p w:rsidR="00593658" w:rsidRDefault="00593658" w:rsidP="00757578">
            <w:pPr>
              <w:rPr>
                <w:rFonts w:ascii="Arial Narrow" w:hAnsi="Arial Narrow"/>
                <w:color w:val="000000"/>
                <w:sz w:val="16"/>
                <w:szCs w:val="16"/>
              </w:rPr>
            </w:pPr>
            <w:r>
              <w:br w:type="page"/>
            </w:r>
            <w:r>
              <w:rPr>
                <w:rFonts w:ascii="Arial Narrow" w:hAnsi="Arial Narrow"/>
                <w:b/>
                <w:bCs/>
                <w:color w:val="000000"/>
                <w:sz w:val="16"/>
                <w:szCs w:val="16"/>
              </w:rPr>
              <w:t xml:space="preserve">FOREIGN LANGUAGES &amp; LITERATURE </w:t>
            </w:r>
          </w:p>
        </w:tc>
        <w:tc>
          <w:tcPr>
            <w:tcW w:w="3800" w:type="dxa"/>
            <w:tcBorders>
              <w:top w:val="single" w:sz="4" w:space="0" w:color="auto"/>
            </w:tcBorders>
            <w:shd w:val="clear" w:color="000000" w:fill="F5F1F5"/>
          </w:tcPr>
          <w:p w:rsidR="00593658" w:rsidRDefault="00593658" w:rsidP="00757578">
            <w:pPr>
              <w:spacing w:line="140" w:lineRule="atLeast"/>
              <w:rPr>
                <w:rFonts w:ascii="Arial Narrow" w:hAnsi="Arial Narrow"/>
                <w:color w:val="000000"/>
                <w:sz w:val="16"/>
                <w:szCs w:val="16"/>
              </w:rPr>
            </w:pPr>
          </w:p>
        </w:tc>
        <w:tc>
          <w:tcPr>
            <w:tcW w:w="3640" w:type="dxa"/>
            <w:tcBorders>
              <w:top w:val="single" w:sz="4" w:space="0" w:color="auto"/>
            </w:tcBorders>
            <w:shd w:val="clear" w:color="000000" w:fill="F5F1F5"/>
          </w:tcPr>
          <w:p w:rsidR="00593658" w:rsidRDefault="00593658" w:rsidP="00757578">
            <w:pPr>
              <w:spacing w:line="140" w:lineRule="atLeast"/>
              <w:rPr>
                <w:rFonts w:ascii="Arial Narrow" w:hAnsi="Arial Narrow"/>
                <w:color w:val="000000"/>
                <w:sz w:val="16"/>
                <w:szCs w:val="16"/>
              </w:rPr>
            </w:pPr>
          </w:p>
        </w:tc>
      </w:tr>
      <w:tr w:rsidR="00593658" w:rsidTr="00757578">
        <w:trPr>
          <w:trHeight w:val="374"/>
        </w:trPr>
        <w:tc>
          <w:tcPr>
            <w:tcW w:w="3820" w:type="dxa"/>
            <w:shd w:val="clear" w:color="000000" w:fill="F5F1F5"/>
            <w:noWrap/>
          </w:tcPr>
          <w:p w:rsidR="00593658" w:rsidRDefault="00593658" w:rsidP="00757578">
            <w:r>
              <w:rPr>
                <w:rFonts w:ascii="Arial Narrow" w:hAnsi="Arial Narrow"/>
                <w:color w:val="000000"/>
                <w:sz w:val="16"/>
                <w:szCs w:val="16"/>
              </w:rPr>
              <w:t>768 Arabic</w:t>
            </w:r>
          </w:p>
        </w:tc>
        <w:tc>
          <w:tcPr>
            <w:tcW w:w="3800" w:type="dxa"/>
            <w:shd w:val="clear" w:color="000000" w:fill="F5F1F5"/>
          </w:tcPr>
          <w:p w:rsidR="00593658" w:rsidRDefault="00593658" w:rsidP="00757578">
            <w:r>
              <w:rPr>
                <w:rFonts w:ascii="Arial Narrow" w:hAnsi="Arial Narrow"/>
                <w:color w:val="000000"/>
                <w:sz w:val="16"/>
                <w:szCs w:val="16"/>
              </w:rPr>
              <w:t>746 Italian</w:t>
            </w:r>
          </w:p>
        </w:tc>
        <w:tc>
          <w:tcPr>
            <w:tcW w:w="3640" w:type="dxa"/>
            <w:shd w:val="clear" w:color="000000" w:fill="F5F1F5"/>
          </w:tcPr>
          <w:p w:rsidR="00593658" w:rsidRDefault="00593658" w:rsidP="00757578">
            <w:r>
              <w:rPr>
                <w:rFonts w:ascii="Arial Narrow" w:hAnsi="Arial Narrow"/>
                <w:color w:val="000000"/>
                <w:sz w:val="16"/>
                <w:szCs w:val="16"/>
              </w:rPr>
              <w:t>749 Spanish</w:t>
            </w:r>
          </w:p>
        </w:tc>
      </w:tr>
      <w:tr w:rsidR="00593658" w:rsidTr="00757578">
        <w:trPr>
          <w:trHeight w:val="374"/>
        </w:trPr>
        <w:tc>
          <w:tcPr>
            <w:tcW w:w="3820" w:type="dxa"/>
            <w:shd w:val="clear" w:color="000000" w:fill="F5F1F5"/>
            <w:noWrap/>
            <w:hideMark/>
          </w:tcPr>
          <w:p w:rsidR="00593658" w:rsidRDefault="00593658" w:rsidP="00757578">
            <w:pPr>
              <w:spacing w:line="140" w:lineRule="atLeast"/>
              <w:rPr>
                <w:rFonts w:ascii="Arial Narrow" w:hAnsi="Arial Narrow"/>
                <w:color w:val="000000"/>
                <w:sz w:val="16"/>
                <w:szCs w:val="16"/>
              </w:rPr>
            </w:pPr>
            <w:r>
              <w:rPr>
                <w:rFonts w:ascii="Arial Narrow" w:hAnsi="Arial Narrow"/>
                <w:color w:val="000000"/>
                <w:sz w:val="16"/>
                <w:szCs w:val="16"/>
              </w:rPr>
              <w:t>758 Chinese</w:t>
            </w:r>
          </w:p>
        </w:tc>
        <w:tc>
          <w:tcPr>
            <w:tcW w:w="3800" w:type="dxa"/>
            <w:shd w:val="clear" w:color="000000" w:fill="F5F1F5"/>
            <w:noWrap/>
            <w:hideMark/>
          </w:tcPr>
          <w:p w:rsidR="00593658" w:rsidRDefault="00593658" w:rsidP="00757578">
            <w:pPr>
              <w:spacing w:line="140" w:lineRule="atLeast"/>
              <w:rPr>
                <w:rFonts w:ascii="Arial Narrow" w:hAnsi="Arial Narrow"/>
                <w:color w:val="000000"/>
                <w:sz w:val="16"/>
                <w:szCs w:val="16"/>
              </w:rPr>
            </w:pPr>
            <w:r>
              <w:rPr>
                <w:rFonts w:ascii="Arial Narrow" w:hAnsi="Arial Narrow"/>
                <w:color w:val="000000"/>
                <w:sz w:val="16"/>
                <w:szCs w:val="16"/>
              </w:rPr>
              <w:t xml:space="preserve">762 Japanese </w:t>
            </w:r>
          </w:p>
        </w:tc>
        <w:tc>
          <w:tcPr>
            <w:tcW w:w="3640" w:type="dxa"/>
            <w:shd w:val="clear" w:color="000000" w:fill="F5F1F5"/>
            <w:noWrap/>
            <w:hideMark/>
          </w:tcPr>
          <w:p w:rsidR="00593658" w:rsidRDefault="00593658" w:rsidP="00757578">
            <w:pPr>
              <w:spacing w:line="140" w:lineRule="atLeast"/>
              <w:rPr>
                <w:rFonts w:ascii="Arial Narrow" w:hAnsi="Arial Narrow"/>
                <w:color w:val="000000"/>
                <w:sz w:val="16"/>
                <w:szCs w:val="16"/>
              </w:rPr>
            </w:pPr>
            <w:r>
              <w:rPr>
                <w:rFonts w:ascii="Arial Narrow" w:hAnsi="Arial Narrow"/>
                <w:color w:val="000000"/>
                <w:sz w:val="16"/>
                <w:szCs w:val="16"/>
              </w:rPr>
              <w:t>769 Other Languages &amp; Literature</w:t>
            </w:r>
          </w:p>
        </w:tc>
      </w:tr>
      <w:tr w:rsidR="00593658" w:rsidTr="00757578">
        <w:trPr>
          <w:trHeight w:val="374"/>
        </w:trPr>
        <w:tc>
          <w:tcPr>
            <w:tcW w:w="3820" w:type="dxa"/>
            <w:shd w:val="clear" w:color="000000" w:fill="F5F1F5"/>
            <w:noWrap/>
          </w:tcPr>
          <w:p w:rsidR="00593658" w:rsidRDefault="00593658" w:rsidP="00757578">
            <w:pPr>
              <w:spacing w:line="140" w:lineRule="atLeast"/>
              <w:rPr>
                <w:rFonts w:ascii="Arial Narrow" w:hAnsi="Arial Narrow"/>
                <w:color w:val="000000"/>
                <w:sz w:val="16"/>
                <w:szCs w:val="16"/>
              </w:rPr>
            </w:pPr>
            <w:r>
              <w:rPr>
                <w:rFonts w:ascii="Arial Narrow" w:hAnsi="Arial Narrow"/>
                <w:color w:val="000000"/>
                <w:sz w:val="16"/>
                <w:szCs w:val="16"/>
              </w:rPr>
              <w:t>740 French</w:t>
            </w:r>
          </w:p>
        </w:tc>
        <w:tc>
          <w:tcPr>
            <w:tcW w:w="3800" w:type="dxa"/>
            <w:shd w:val="clear" w:color="000000" w:fill="F5F1F5"/>
            <w:noWrap/>
          </w:tcPr>
          <w:p w:rsidR="00593658" w:rsidRDefault="00593658" w:rsidP="00757578">
            <w:pPr>
              <w:spacing w:line="140" w:lineRule="atLeast"/>
              <w:rPr>
                <w:rFonts w:ascii="Arial Narrow" w:hAnsi="Arial Narrow"/>
                <w:color w:val="000000"/>
                <w:sz w:val="16"/>
                <w:szCs w:val="16"/>
              </w:rPr>
            </w:pPr>
            <w:r>
              <w:rPr>
                <w:rFonts w:ascii="Arial Narrow" w:hAnsi="Arial Narrow"/>
                <w:color w:val="000000"/>
                <w:sz w:val="16"/>
                <w:szCs w:val="16"/>
              </w:rPr>
              <w:t>750 Latin American</w:t>
            </w:r>
          </w:p>
        </w:tc>
        <w:tc>
          <w:tcPr>
            <w:tcW w:w="3640" w:type="dxa"/>
            <w:shd w:val="clear" w:color="000000" w:fill="F5F1F5"/>
            <w:noWrap/>
          </w:tcPr>
          <w:p w:rsidR="00593658" w:rsidRDefault="00593658" w:rsidP="00757578">
            <w:pPr>
              <w:spacing w:line="140" w:lineRule="atLeast"/>
              <w:rPr>
                <w:rFonts w:ascii="Arial Narrow" w:hAnsi="Arial Narrow"/>
                <w:color w:val="000000"/>
                <w:sz w:val="16"/>
                <w:szCs w:val="16"/>
              </w:rPr>
            </w:pPr>
          </w:p>
        </w:tc>
      </w:tr>
      <w:tr w:rsidR="00593658" w:rsidTr="00757578">
        <w:trPr>
          <w:trHeight w:val="374"/>
        </w:trPr>
        <w:tc>
          <w:tcPr>
            <w:tcW w:w="3820" w:type="dxa"/>
            <w:tcBorders>
              <w:bottom w:val="single" w:sz="4" w:space="0" w:color="auto"/>
            </w:tcBorders>
            <w:shd w:val="clear" w:color="000000" w:fill="F5F1F5"/>
            <w:noWrap/>
            <w:hideMark/>
          </w:tcPr>
          <w:p w:rsidR="00593658" w:rsidRDefault="00593658" w:rsidP="00757578">
            <w:pPr>
              <w:spacing w:line="140" w:lineRule="atLeast"/>
              <w:rPr>
                <w:rFonts w:ascii="Arial Narrow" w:hAnsi="Arial Narrow"/>
                <w:color w:val="000000"/>
                <w:sz w:val="16"/>
                <w:szCs w:val="16"/>
              </w:rPr>
            </w:pPr>
            <w:r>
              <w:rPr>
                <w:rFonts w:ascii="Arial Narrow" w:hAnsi="Arial Narrow"/>
                <w:color w:val="000000"/>
                <w:sz w:val="16"/>
                <w:szCs w:val="16"/>
              </w:rPr>
              <w:t>743 German</w:t>
            </w:r>
          </w:p>
        </w:tc>
        <w:tc>
          <w:tcPr>
            <w:tcW w:w="3800" w:type="dxa"/>
            <w:tcBorders>
              <w:bottom w:val="single" w:sz="4" w:space="0" w:color="auto"/>
            </w:tcBorders>
            <w:shd w:val="clear" w:color="000000" w:fill="F5F1F5"/>
            <w:noWrap/>
            <w:hideMark/>
          </w:tcPr>
          <w:p w:rsidR="00593658" w:rsidRDefault="00593658" w:rsidP="00757578">
            <w:pPr>
              <w:spacing w:line="140" w:lineRule="atLeast"/>
              <w:rPr>
                <w:rFonts w:ascii="Arial Narrow" w:hAnsi="Arial Narrow"/>
                <w:color w:val="000000"/>
                <w:sz w:val="16"/>
                <w:szCs w:val="16"/>
              </w:rPr>
            </w:pPr>
            <w:r>
              <w:rPr>
                <w:rFonts w:ascii="Arial Narrow" w:hAnsi="Arial Narrow"/>
                <w:color w:val="000000"/>
                <w:sz w:val="16"/>
                <w:szCs w:val="16"/>
              </w:rPr>
              <w:t>752 Russian</w:t>
            </w:r>
          </w:p>
        </w:tc>
        <w:tc>
          <w:tcPr>
            <w:tcW w:w="3640" w:type="dxa"/>
            <w:tcBorders>
              <w:bottom w:val="single" w:sz="4" w:space="0" w:color="auto"/>
            </w:tcBorders>
            <w:shd w:val="clear" w:color="000000" w:fill="F5F1F5"/>
            <w:noWrap/>
            <w:hideMark/>
          </w:tcPr>
          <w:p w:rsidR="00593658" w:rsidRDefault="00593658" w:rsidP="00757578">
            <w:pPr>
              <w:spacing w:line="140" w:lineRule="atLeast"/>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LETTERS</w:t>
            </w:r>
          </w:p>
        </w:tc>
        <w:tc>
          <w:tcPr>
            <w:tcW w:w="380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732 American Literature (U.S. &amp; Canada)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734 English Language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736 Speech &amp; Rhetorical Studies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720 Classics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733 English Literature (British &amp; Commonwealth)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738 Letters, General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723 Comparative Literature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724 Folklore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739 Letters, Other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735 Creative Writing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737 Rhetoric &amp; Composition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OTHER HUMANITIES</w:t>
            </w:r>
          </w:p>
        </w:tc>
        <w:tc>
          <w:tcPr>
            <w:tcW w:w="380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770 American/U.S. Studies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784 Ethics</w:t>
            </w:r>
            <w:r w:rsidDel="00B76A4C">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788 Musicology/Ethnomusicology</w:t>
            </w:r>
            <w:r w:rsidDel="00B76A4C">
              <w:rPr>
                <w:rFonts w:ascii="Arial Narrow" w:hAnsi="Arial Narrow"/>
                <w:color w:val="000000"/>
                <w:sz w:val="16"/>
                <w:szCs w:val="16"/>
              </w:rPr>
              <w:t xml:space="preserve">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773 Archaeology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778 Film/Cinema/Video Studies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789 Music, Other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776 Art History/Criticism/Conservation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777 Jewish/Judaic Studies &amp; History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785 Philosophy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792 Bible/Biblical Studies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780 Music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790 Religion/Religious Studies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796 Dance</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787 Music Performance</w:t>
            </w:r>
          </w:p>
        </w:tc>
        <w:tc>
          <w:tcPr>
            <w:tcW w:w="3640" w:type="dxa"/>
            <w:tcBorders>
              <w:top w:val="nil"/>
              <w:left w:val="nil"/>
              <w:bottom w:val="nil"/>
              <w:right w:val="nil"/>
            </w:tcBorders>
            <w:shd w:val="clear" w:color="000000" w:fill="F5F1F5"/>
            <w:noWrap/>
          </w:tcPr>
          <w:p w:rsidR="00593658" w:rsidDel="00B76A4C" w:rsidRDefault="00593658" w:rsidP="00757578">
            <w:pPr>
              <w:rPr>
                <w:rFonts w:ascii="Arial Narrow" w:hAnsi="Arial Narrow"/>
                <w:color w:val="000000"/>
                <w:sz w:val="16"/>
                <w:szCs w:val="16"/>
              </w:rPr>
            </w:pPr>
            <w:r>
              <w:rPr>
                <w:rFonts w:ascii="Arial Narrow" w:hAnsi="Arial Narrow"/>
                <w:color w:val="000000"/>
                <w:sz w:val="16"/>
                <w:szCs w:val="16"/>
              </w:rPr>
              <w:t>984 Theology/Religious Education</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795 Drama/Theater Arts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786 Music Theory &amp; Composition</w:t>
            </w:r>
            <w:r w:rsidDel="00B76A4C">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798 Humanities, General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799 Humanities, Other</w:t>
            </w:r>
          </w:p>
        </w:tc>
      </w:tr>
    </w:tbl>
    <w:p w:rsidR="00593658" w:rsidRDefault="00593658" w:rsidP="00593658">
      <w:r>
        <w:br w:type="page"/>
      </w:r>
    </w:p>
    <w:tbl>
      <w:tblPr>
        <w:tblW w:w="11260" w:type="dxa"/>
        <w:tblInd w:w="-829" w:type="dxa"/>
        <w:tblLook w:val="04A0" w:firstRow="1" w:lastRow="0" w:firstColumn="1" w:lastColumn="0" w:noHBand="0" w:noVBand="1"/>
      </w:tblPr>
      <w:tblGrid>
        <w:gridCol w:w="3820"/>
        <w:gridCol w:w="3800"/>
        <w:gridCol w:w="3640"/>
      </w:tblGrid>
      <w:tr w:rsidR="00593658" w:rsidTr="00757578">
        <w:trPr>
          <w:trHeight w:val="374"/>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LIFE SCIENCES</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 xml:space="preserve">AGRICULTURAL SCIENCES/NATURAL RESOURCES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002 Agricultural Economics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043 Food Science</w:t>
            </w:r>
            <w:r w:rsidDel="005C3CF9">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685 Natural Resources/Environmental Policy</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025 Agricultural &amp; Horticultural Plant Breeding</w:t>
            </w:r>
            <w:r w:rsidDel="005C3CF9">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044 Food Science &amp; Technology, Other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030 Plant Pathology/Phytopathology (also in BIOLOGICAL SCIENCES)</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020 Agronomy &amp; Crop Science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066 Forest Sciences &amp; Biology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039 Plant Sciences, Other</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010 Animal Nutrition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070 Forest/Resources Management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046 Soil Chemistry/Microbiology</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014 Animal Science, Poultry (or Avian)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079 Forestry &amp; Related Science, Other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049 Soil Sciences, Other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019 Animal Science, Other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050 Horticulture Science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080 Wildlife/Range Management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081 Environmental Science</w:t>
            </w:r>
            <w:r w:rsidDel="005C3CF9">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 xml:space="preserve">074 Natural Resources/Conservation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098 Agriculture, General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055 Fishing &amp; Fisheries Sciences/Management </w:t>
            </w:r>
          </w:p>
        </w:tc>
        <w:tc>
          <w:tcPr>
            <w:tcW w:w="3800" w:type="dxa"/>
            <w:tcBorders>
              <w:top w:val="nil"/>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003 Natural Resource/Environmental Economics (also in SOCIAL SCIENCES)</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099 Agricultural Science, Other</w:t>
            </w:r>
          </w:p>
        </w:tc>
      </w:tr>
      <w:tr w:rsidR="00593658" w:rsidTr="00757578">
        <w:trPr>
          <w:trHeight w:val="374"/>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LIFE SCIENCES (continued)</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BIOLOGICAL/BIOMEDICAL SCIENCES</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130 Anatomy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139 Ecology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175 Pathology, Human &amp; Animal</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110 Bacteriology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145 Endocrinology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180 Pharmacology, Human &amp; Animal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100 Biochemistry (see also PHYSICAL SCIENCES/ Chemistry, other)</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148 Entomology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185 Physiology, Human &amp; Animal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 xml:space="preserve">102 Bioinformatics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167 Environmental Toxicology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115 Plant Genetics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103 Biomedical Sciences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137 Evolutionary Biology </w:t>
            </w:r>
          </w:p>
        </w:tc>
        <w:tc>
          <w:tcPr>
            <w:tcW w:w="364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120 Plant Pathology/Phytopathology (also in AGRICULTURAL SCIENCES)</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133 Biometrics &amp; Biostatistics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170 Genetics/Genomics, Human &amp; Animal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125 Plant Physiology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105 Biophysics (also in PHYSICS)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151 Immunology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155 Structural Biology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107 Biotechnology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152 Marine Biology &amp; Biological Oceanography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169 Toxicology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129 Botany/Plant Biology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157 Microbiology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168 Virology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158 Cancer Biology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154 Molecular Biology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188 Wildlife Biology</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136 Cell/Cellular Biology &amp; Histology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160 Neurosciences &amp; Neurobiology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189 Zoology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104 Computational Biology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163 Nutrition Sciences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198 Biology/Biomedical Sciences, General</w:t>
            </w:r>
            <w:r w:rsidDel="005C3CF9">
              <w:rPr>
                <w:rFonts w:ascii="Arial Narrow" w:hAnsi="Arial Narrow"/>
                <w:color w:val="000000"/>
                <w:sz w:val="16"/>
                <w:szCs w:val="16"/>
              </w:rPr>
              <w:t xml:space="preserve">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142 Developmental/Biology/Embryology</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166 Parasitology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199 Biology/Biomedical Sciences, Other</w:t>
            </w:r>
          </w:p>
        </w:tc>
      </w:tr>
      <w:tr w:rsidR="00593658" w:rsidTr="00757578">
        <w:trPr>
          <w:trHeight w:val="374"/>
        </w:trPr>
        <w:tc>
          <w:tcPr>
            <w:tcW w:w="382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 xml:space="preserve">HEALTH SCIENCES </w:t>
            </w:r>
          </w:p>
        </w:tc>
        <w:tc>
          <w:tcPr>
            <w:tcW w:w="380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210 Environmental Health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212 Health Systems/Service Administration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215 Public Health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220 Epidemiology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222 Kinesiology/Exercise Physiology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245 Rehabilitation/Therapeutic Services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227 Gerontology (also in SOCIAL SCIENCES)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577 Medical Physics/Radiological Science</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200 Speech-Language Pathology &amp; Audiology</w:t>
            </w:r>
            <w:r w:rsidDel="00F67F57">
              <w:rPr>
                <w:rFonts w:ascii="Arial Narrow" w:hAnsi="Arial Narrow"/>
                <w:color w:val="000000"/>
                <w:sz w:val="16"/>
                <w:szCs w:val="16"/>
              </w:rPr>
              <w:t xml:space="preserve">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280 Health and Behavior</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230 Nursing Science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250 Veterinary Sciences</w:t>
            </w:r>
            <w:r w:rsidDel="00F67F57">
              <w:rPr>
                <w:rFonts w:ascii="Arial Narrow" w:hAnsi="Arial Narrow"/>
                <w:color w:val="000000"/>
                <w:sz w:val="16"/>
                <w:szCs w:val="16"/>
              </w:rPr>
              <w:t xml:space="preserve">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217 Health Policy Analysis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207 Oral Biology/Oral Pathology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298 Health Sciences, General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213 Health Services Research</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240 Pharmaceutical Sciences</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299 Health Sciences, Other</w:t>
            </w:r>
          </w:p>
        </w:tc>
      </w:tr>
    </w:tbl>
    <w:p w:rsidR="00593658" w:rsidRDefault="00593658" w:rsidP="00593658">
      <w:r>
        <w:br w:type="page"/>
      </w:r>
    </w:p>
    <w:tbl>
      <w:tblPr>
        <w:tblW w:w="11260" w:type="dxa"/>
        <w:tblInd w:w="-829" w:type="dxa"/>
        <w:tblLook w:val="04A0" w:firstRow="1" w:lastRow="0" w:firstColumn="1" w:lastColumn="0" w:noHBand="0" w:noVBand="1"/>
      </w:tblPr>
      <w:tblGrid>
        <w:gridCol w:w="3820"/>
        <w:gridCol w:w="3800"/>
        <w:gridCol w:w="3640"/>
      </w:tblGrid>
      <w:tr w:rsidR="00593658" w:rsidTr="00757578">
        <w:trPr>
          <w:trHeight w:val="374"/>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br w:type="page"/>
            </w:r>
            <w:r>
              <w:rPr>
                <w:rFonts w:ascii="Arial Narrow" w:hAnsi="Arial Narrow"/>
                <w:b/>
                <w:bCs/>
                <w:color w:val="FFFFFF"/>
                <w:sz w:val="16"/>
                <w:szCs w:val="16"/>
              </w:rPr>
              <w:t>MATHEMATICS</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425 Algebra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435 Geometry/Geometric Analysis</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450 Statistics (also in SOCIAL SCIENCES)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430 Analysis &amp; Functional Analysis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440 Logic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455 Topology/Foundations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420 Applied Mathematics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445 Number Theory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498 Mathematics/Statistics, General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461 Computational Mathematics</w:t>
            </w:r>
          </w:p>
        </w:tc>
        <w:tc>
          <w:tcPr>
            <w:tcW w:w="380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465 Operations Research (also in ENGINEERING &amp; in BUSINESS MANAGEMENT/ADMIN.)</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499 Mathematics/Statistics, Other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460 Computing Theory &amp; Practice</w:t>
            </w:r>
          </w:p>
        </w:tc>
        <w:tc>
          <w:tcPr>
            <w:tcW w:w="3800" w:type="dxa"/>
            <w:tcBorders>
              <w:top w:val="nil"/>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p>
        </w:tc>
      </w:tr>
      <w:tr w:rsidR="00593658" w:rsidTr="00757578">
        <w:trPr>
          <w:trHeight w:val="374"/>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PHYSICAL SCIENCES</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 xml:space="preserve">ASTRONOMY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500 Astronomy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505 Astrophysics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509 Astronomy, Other </w:t>
            </w:r>
          </w:p>
        </w:tc>
      </w:tr>
      <w:tr w:rsidR="00593658" w:rsidTr="00757578">
        <w:trPr>
          <w:trHeight w:val="374"/>
        </w:trPr>
        <w:tc>
          <w:tcPr>
            <w:tcW w:w="382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ATMOSPHERIC SCIENCE &amp; METEOROLOGY</w:t>
            </w:r>
          </w:p>
        </w:tc>
        <w:tc>
          <w:tcPr>
            <w:tcW w:w="380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510 Atmospheric Chemistry &amp; Climatology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514 Meteorology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519 Atmospheric Science/Meteorology, Other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512 Atmospheric Physics &amp; Dynamics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518 Atmospheric Science/Meteorology, General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 xml:space="preserve">CHEMISTRY </w:t>
            </w:r>
          </w:p>
        </w:tc>
        <w:tc>
          <w:tcPr>
            <w:tcW w:w="380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520 Analytical Chemistry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526 Organic Chemistry</w:t>
            </w:r>
            <w:r w:rsidDel="00185D06">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534 Theoretical Chemistry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527 Chemical Biology</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530 Physical Chemistry </w:t>
            </w:r>
          </w:p>
        </w:tc>
        <w:tc>
          <w:tcPr>
            <w:tcW w:w="364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 xml:space="preserve">538 Chemistry, General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522 Inorganic Chemistry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532 Polymer Chemistry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539 Chemistry, Other (see also BIOLOGICAL/Biochemistry)</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528 Medicinal Chemistry</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p>
        </w:tc>
      </w:tr>
      <w:tr w:rsidR="00593658" w:rsidTr="00757578">
        <w:trPr>
          <w:trHeight w:val="374"/>
        </w:trPr>
        <w:tc>
          <w:tcPr>
            <w:tcW w:w="382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 xml:space="preserve">GEOLOGICAL &amp; EARTH SCIENCES </w:t>
            </w:r>
          </w:p>
        </w:tc>
        <w:tc>
          <w:tcPr>
            <w:tcW w:w="380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542 Geochemistry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544 Geophysics &amp; Seismology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550 Stratigraphy &amp; Sedimentation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540 Geology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548 Mineralogy &amp; Petrology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558 Geological &amp; Earth Sciences, General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552 Geomorphology &amp; Glacial Geology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546 Paleontology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559 Geological &amp; Earth Sciences, Other </w:t>
            </w:r>
          </w:p>
        </w:tc>
      </w:tr>
      <w:tr w:rsidR="00593658" w:rsidTr="00757578">
        <w:trPr>
          <w:trHeight w:val="374"/>
        </w:trPr>
        <w:tc>
          <w:tcPr>
            <w:tcW w:w="382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 xml:space="preserve">OCEAN/MARINE SCIENCES </w:t>
            </w:r>
          </w:p>
        </w:tc>
        <w:tc>
          <w:tcPr>
            <w:tcW w:w="380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585 Hydrology &amp; Water Resources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595 Marine Sciences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599 Ocean/Marine, Other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152 Marine Biology &amp; Biological Oceanography</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590 Oceanography, Chemical &amp; Physical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b/>
                <w:bCs/>
                <w:color w:val="000000"/>
                <w:sz w:val="16"/>
                <w:szCs w:val="16"/>
              </w:rPr>
            </w:pPr>
            <w:r>
              <w:rPr>
                <w:rFonts w:ascii="Arial Narrow" w:hAnsi="Arial Narrow"/>
                <w:b/>
                <w:bCs/>
                <w:color w:val="000000"/>
                <w:sz w:val="16"/>
                <w:szCs w:val="16"/>
              </w:rPr>
              <w:t xml:space="preserve">PHYSICS </w:t>
            </w:r>
          </w:p>
        </w:tc>
        <w:tc>
          <w:tcPr>
            <w:tcW w:w="380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640" w:type="dxa"/>
            <w:tcBorders>
              <w:top w:val="single" w:sz="4" w:space="0" w:color="auto"/>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560 Acoustics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574 Condensed Matter/Low Temperature Physics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570 Plasma/Fusion Physics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576 Applied Physics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577 Medical Physics/Radiological Science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572 Polymer Physics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561 Atomic/Molecular/Chemical Physics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568 Nuclear Physics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578 Physics, General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565 Biophysics (also in BIOLOGICAL SCIENCES)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569 Optics/Photonics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579 Physics, Other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564 Particle (Elementary) Physics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w:t>
            </w:r>
          </w:p>
        </w:tc>
      </w:tr>
    </w:tbl>
    <w:p w:rsidR="00593658" w:rsidRDefault="00593658" w:rsidP="00593658">
      <w:r>
        <w:br w:type="page"/>
      </w:r>
    </w:p>
    <w:tbl>
      <w:tblPr>
        <w:tblW w:w="11260" w:type="dxa"/>
        <w:tblInd w:w="-829" w:type="dxa"/>
        <w:tblLook w:val="04A0" w:firstRow="1" w:lastRow="0" w:firstColumn="1" w:lastColumn="0" w:noHBand="0" w:noVBand="1"/>
      </w:tblPr>
      <w:tblGrid>
        <w:gridCol w:w="3820"/>
        <w:gridCol w:w="3800"/>
        <w:gridCol w:w="3640"/>
      </w:tblGrid>
      <w:tr w:rsidR="00593658" w:rsidTr="00757578">
        <w:trPr>
          <w:trHeight w:val="374"/>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PSYCHOLOGY</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602 Behavioral Analysis </w:t>
            </w:r>
          </w:p>
        </w:tc>
        <w:tc>
          <w:tcPr>
            <w:tcW w:w="380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618 Educational Psychology (also in EDUCATION)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627 Neuropsychology/Physiological Psychology</w:t>
            </w:r>
            <w:r w:rsidDel="00185D06">
              <w:rPr>
                <w:rFonts w:ascii="Arial Narrow" w:hAnsi="Arial Narrow"/>
                <w:color w:val="000000"/>
                <w:sz w:val="16"/>
                <w:szCs w:val="16"/>
              </w:rPr>
              <w:t xml:space="preserve">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600 Clinical Psychology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615 Experimental Psychology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624 Personality Psychology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626 Cognitive Neuroscience (see also BIOLOGICAL/BIOMEDICAL SCIENCES: Neurosciences and Neurobiology</w:t>
            </w:r>
            <w:r w:rsidDel="00852742">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620 Family Psychology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633 Psychometrics &amp; Quantitative Psychology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 xml:space="preserve">603 Cognitive Psychology &amp; Psycholinguistics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614 Health &amp; Medical Psychology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636 School Psychology (also in EDUCATION)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642 Community Psychology</w:t>
            </w:r>
            <w:r w:rsidDel="00185D06">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 xml:space="preserve">613 Human Development &amp; Family Studies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639 Social Psychology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609 Counseling</w:t>
            </w:r>
            <w:r w:rsidDel="00185D06">
              <w:rPr>
                <w:rFonts w:ascii="Arial Narrow" w:hAnsi="Arial Narrow"/>
                <w:color w:val="000000"/>
                <w:sz w:val="16"/>
                <w:szCs w:val="16"/>
              </w:rPr>
              <w:t xml:space="preserve"> </w:t>
            </w:r>
          </w:p>
        </w:tc>
        <w:tc>
          <w:tcPr>
            <w:tcW w:w="3800" w:type="dxa"/>
            <w:tcBorders>
              <w:top w:val="nil"/>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621 Industrial &amp; Organizational (see also BUSINESS MANAGEMENT/Organization Behavior)</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648 Psychology, General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612 Developmental &amp; Child Psychology</w:t>
            </w:r>
          </w:p>
        </w:tc>
        <w:tc>
          <w:tcPr>
            <w:tcW w:w="3800" w:type="dxa"/>
            <w:tcBorders>
              <w:top w:val="nil"/>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610 Marriage &amp; Family Therapy/Counseling</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649 Psychology, Other </w:t>
            </w:r>
          </w:p>
        </w:tc>
      </w:tr>
    </w:tbl>
    <w:p w:rsidR="00593658" w:rsidRPr="009907CF" w:rsidRDefault="00593658" w:rsidP="00593658">
      <w:pPr>
        <w:rPr>
          <w:sz w:val="2"/>
          <w:szCs w:val="2"/>
        </w:rPr>
      </w:pPr>
    </w:p>
    <w:tbl>
      <w:tblPr>
        <w:tblW w:w="11260" w:type="dxa"/>
        <w:tblInd w:w="-829" w:type="dxa"/>
        <w:tblLook w:val="04A0" w:firstRow="1" w:lastRow="0" w:firstColumn="1" w:lastColumn="0" w:noHBand="0" w:noVBand="1"/>
      </w:tblPr>
      <w:tblGrid>
        <w:gridCol w:w="3820"/>
        <w:gridCol w:w="3800"/>
        <w:gridCol w:w="3640"/>
      </w:tblGrid>
      <w:tr w:rsidR="00593658" w:rsidTr="00757578">
        <w:trPr>
          <w:trHeight w:val="374"/>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SOCIAL SCIENCES</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770 American/U.S. Studies</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662 Demography/Population Studies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665 Natural Resource/Environmental Economics (also in </w:t>
            </w:r>
            <w:r w:rsidRPr="009907CF">
              <w:rPr>
                <w:rFonts w:ascii="Arial Narrow" w:hAnsi="Arial Narrow"/>
                <w:i/>
                <w:color w:val="000000"/>
                <w:sz w:val="16"/>
                <w:szCs w:val="16"/>
              </w:rPr>
              <w:t>AGRICULTURAL SCIENCES</w:t>
            </w:r>
            <w:r>
              <w:rPr>
                <w:rFonts w:ascii="Arial Narrow" w:hAnsi="Arial Narrow"/>
                <w:color w:val="000000"/>
                <w:sz w:val="16"/>
                <w:szCs w:val="16"/>
              </w:rPr>
              <w:t>)</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655 Anthropology, Cultural</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668 Econometrics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678 Political Science &amp; Government</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656 Anthropology, Physical and Biological</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667 Economics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682 Public Policy Analysis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650 Anthropology, General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651 Gender and Women’s Studies</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686 Sociology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675 Applied Linguistics</w:t>
            </w:r>
          </w:p>
        </w:tc>
        <w:tc>
          <w:tcPr>
            <w:tcW w:w="3800" w:type="dxa"/>
            <w:tcBorders>
              <w:top w:val="nil"/>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 xml:space="preserve">670 Geography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690 Statistics (also in MATHEMATICS)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654 Archaeology (also in </w:t>
            </w:r>
            <w:r w:rsidRPr="009907CF">
              <w:rPr>
                <w:rFonts w:ascii="Arial Narrow" w:hAnsi="Arial Narrow"/>
                <w:i/>
                <w:color w:val="000000"/>
                <w:sz w:val="16"/>
                <w:szCs w:val="16"/>
              </w:rPr>
              <w:t>OTHER HUMANITIES</w:t>
            </w:r>
            <w:r>
              <w:rPr>
                <w:rFonts w:ascii="Arial Narrow" w:hAnsi="Arial Narrow"/>
                <w:color w:val="000000"/>
                <w:sz w:val="16"/>
                <w:szCs w:val="16"/>
              </w:rPr>
              <w:t>)</w:t>
            </w:r>
          </w:p>
        </w:tc>
        <w:tc>
          <w:tcPr>
            <w:tcW w:w="3800" w:type="dxa"/>
            <w:tcBorders>
              <w:top w:val="nil"/>
              <w:left w:val="nil"/>
              <w:bottom w:val="nil"/>
              <w:right w:val="nil"/>
            </w:tcBorders>
            <w:shd w:val="clear" w:color="000000" w:fill="F5F1F5"/>
            <w:noWrap/>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 xml:space="preserve">684 Gerontology (also in </w:t>
            </w:r>
            <w:r w:rsidRPr="009907CF">
              <w:rPr>
                <w:rFonts w:ascii="Arial Narrow" w:hAnsi="Arial Narrow"/>
                <w:i/>
                <w:color w:val="000000"/>
                <w:sz w:val="16"/>
                <w:szCs w:val="16"/>
              </w:rPr>
              <w:t>HEALTH SCIENCES</w:t>
            </w:r>
            <w:r>
              <w:rPr>
                <w:rFonts w:ascii="Arial Narrow" w:hAnsi="Arial Narrow"/>
                <w:color w:val="000000"/>
                <w:sz w:val="16"/>
                <w:szCs w:val="16"/>
              </w:rPr>
              <w:t xml:space="preserve">)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694 Urban Affairs/Studies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652 Area/Ethnic/Cultural/Gender Studies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217 Health Policy Analysis</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695 Urban/City, Community &amp; Regional Planning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657 Criminal Justice &amp; Corrections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674 International Relations/Affairs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698 Social Sciences, General </w:t>
            </w:r>
          </w:p>
        </w:tc>
      </w:tr>
      <w:tr w:rsidR="00593658" w:rsidTr="00757578">
        <w:trPr>
          <w:trHeight w:val="374"/>
        </w:trPr>
        <w:tc>
          <w:tcPr>
            <w:tcW w:w="382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658 Criminology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676 Linguistics </w:t>
            </w:r>
          </w:p>
        </w:tc>
        <w:tc>
          <w:tcPr>
            <w:tcW w:w="364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699 Social Sciences, Other </w:t>
            </w:r>
          </w:p>
        </w:tc>
      </w:tr>
      <w:tr w:rsidR="00593658" w:rsidTr="00757578">
        <w:trPr>
          <w:trHeight w:val="374"/>
        </w:trPr>
        <w:tc>
          <w:tcPr>
            <w:tcW w:w="3820" w:type="dxa"/>
            <w:tcBorders>
              <w:top w:val="nil"/>
              <w:left w:val="nil"/>
              <w:bottom w:val="nil"/>
              <w:right w:val="nil"/>
            </w:tcBorders>
            <w:shd w:val="clear" w:color="000000" w:fill="002060"/>
            <w:noWrap/>
            <w:hideMark/>
          </w:tcPr>
          <w:p w:rsidR="00593658" w:rsidRDefault="00593658" w:rsidP="00757578">
            <w:pPr>
              <w:rPr>
                <w:rFonts w:ascii="Arial Narrow" w:hAnsi="Arial Narrow"/>
                <w:b/>
                <w:bCs/>
                <w:color w:val="FFFFFF"/>
                <w:sz w:val="16"/>
                <w:szCs w:val="16"/>
              </w:rPr>
            </w:pPr>
            <w:r>
              <w:rPr>
                <w:rFonts w:ascii="Arial Narrow" w:hAnsi="Arial Narrow"/>
                <w:b/>
                <w:bCs/>
                <w:color w:val="FFFFFF"/>
                <w:sz w:val="16"/>
                <w:szCs w:val="16"/>
              </w:rPr>
              <w:t>FIELDS NOT ELSEWHERE CLASSIFIED (NEC)</w:t>
            </w:r>
          </w:p>
        </w:tc>
        <w:tc>
          <w:tcPr>
            <w:tcW w:w="380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c>
          <w:tcPr>
            <w:tcW w:w="3640" w:type="dxa"/>
            <w:tcBorders>
              <w:top w:val="nil"/>
              <w:left w:val="nil"/>
              <w:bottom w:val="nil"/>
              <w:right w:val="nil"/>
            </w:tcBorders>
            <w:shd w:val="clear" w:color="000000" w:fill="002060"/>
            <w:noWrap/>
            <w:hideMark/>
          </w:tcPr>
          <w:p w:rsidR="00593658" w:rsidRDefault="00593658" w:rsidP="00757578">
            <w:pPr>
              <w:rPr>
                <w:rFonts w:ascii="Arial Narrow" w:hAnsi="Arial Narrow"/>
                <w:color w:val="FFFFFF"/>
                <w:sz w:val="16"/>
                <w:szCs w:val="16"/>
              </w:rPr>
            </w:pPr>
            <w:r>
              <w:rPr>
                <w:rFonts w:ascii="Arial Narrow" w:hAnsi="Arial Narrow"/>
                <w:color w:val="FFFFFF"/>
                <w:sz w:val="16"/>
                <w:szCs w:val="16"/>
              </w:rPr>
              <w:t>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960 Architecture/Environmental Design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972 Library Science</w:t>
            </w:r>
          </w:p>
        </w:tc>
        <w:tc>
          <w:tcPr>
            <w:tcW w:w="364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980 Social Work</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964 Family/Consumer Science/Human Science (also in EDUCATION)</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974 Parks/Sports/Rec./Leisure/Fitness </w:t>
            </w:r>
          </w:p>
        </w:tc>
        <w:tc>
          <w:tcPr>
            <w:tcW w:w="3640" w:type="dxa"/>
            <w:tcBorders>
              <w:top w:val="nil"/>
              <w:left w:val="nil"/>
              <w:bottom w:val="nil"/>
              <w:right w:val="nil"/>
            </w:tcBorders>
            <w:shd w:val="clear" w:color="000000" w:fill="F5F1F5"/>
            <w:noWrap/>
            <w:hideMark/>
          </w:tcPr>
          <w:p w:rsidR="00593658" w:rsidRDefault="00593658" w:rsidP="00757578">
            <w:pPr>
              <w:ind w:left="288" w:hanging="288"/>
              <w:rPr>
                <w:rFonts w:ascii="Arial Narrow" w:hAnsi="Arial Narrow"/>
                <w:color w:val="000000"/>
                <w:sz w:val="16"/>
                <w:szCs w:val="16"/>
              </w:rPr>
            </w:pPr>
            <w:r>
              <w:rPr>
                <w:rFonts w:ascii="Arial Narrow" w:hAnsi="Arial Narrow"/>
                <w:color w:val="000000"/>
                <w:sz w:val="16"/>
                <w:szCs w:val="16"/>
              </w:rPr>
              <w:t xml:space="preserve">989 Other Fields, NEC </w:t>
            </w:r>
          </w:p>
        </w:tc>
      </w:tr>
      <w:tr w:rsidR="00593658" w:rsidTr="00757578">
        <w:trPr>
          <w:trHeight w:val="374"/>
        </w:trPr>
        <w:tc>
          <w:tcPr>
            <w:tcW w:w="382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968 Law </w:t>
            </w:r>
          </w:p>
        </w:tc>
        <w:tc>
          <w:tcPr>
            <w:tcW w:w="3800" w:type="dxa"/>
            <w:tcBorders>
              <w:top w:val="nil"/>
              <w:left w:val="nil"/>
              <w:bottom w:val="nil"/>
              <w:right w:val="nil"/>
            </w:tcBorders>
            <w:shd w:val="clear" w:color="000000" w:fill="F5F1F5"/>
            <w:noWrap/>
          </w:tcPr>
          <w:p w:rsidR="00593658" w:rsidRDefault="00593658" w:rsidP="00757578">
            <w:pPr>
              <w:rPr>
                <w:rFonts w:ascii="Arial Narrow" w:hAnsi="Arial Narrow"/>
                <w:color w:val="000000"/>
                <w:sz w:val="16"/>
                <w:szCs w:val="16"/>
              </w:rPr>
            </w:pPr>
            <w:r>
              <w:rPr>
                <w:rFonts w:ascii="Arial Narrow" w:hAnsi="Arial Narrow"/>
                <w:color w:val="000000"/>
                <w:sz w:val="16"/>
                <w:szCs w:val="16"/>
              </w:rPr>
              <w:t xml:space="preserve">976 Public Administration </w:t>
            </w:r>
          </w:p>
        </w:tc>
        <w:tc>
          <w:tcPr>
            <w:tcW w:w="3640" w:type="dxa"/>
            <w:tcBorders>
              <w:top w:val="nil"/>
              <w:left w:val="nil"/>
              <w:bottom w:val="nil"/>
              <w:right w:val="nil"/>
            </w:tcBorders>
            <w:shd w:val="clear" w:color="000000" w:fill="F5F1F5"/>
            <w:noWrap/>
            <w:hideMark/>
          </w:tcPr>
          <w:p w:rsidR="00593658" w:rsidRDefault="00593658" w:rsidP="00757578">
            <w:pPr>
              <w:rPr>
                <w:rFonts w:ascii="Arial Narrow" w:hAnsi="Arial Narrow"/>
                <w:color w:val="000000"/>
                <w:sz w:val="16"/>
                <w:szCs w:val="16"/>
              </w:rPr>
            </w:pPr>
          </w:p>
        </w:tc>
      </w:tr>
    </w:tbl>
    <w:p w:rsidR="00593658" w:rsidRDefault="00593658" w:rsidP="00593658">
      <w:pPr>
        <w:autoSpaceDE w:val="0"/>
        <w:autoSpaceDN w:val="0"/>
        <w:adjustRightInd w:val="0"/>
        <w:ind w:left="-270"/>
        <w:jc w:val="center"/>
        <w:rPr>
          <w:b/>
          <w:bCs/>
          <w:sz w:val="28"/>
          <w:szCs w:val="28"/>
        </w:rPr>
      </w:pPr>
    </w:p>
    <w:p w:rsidR="003C5E5B" w:rsidRDefault="003C5E5B" w:rsidP="00C16174">
      <w:pPr>
        <w:pStyle w:val="PlainText"/>
        <w:jc w:val="center"/>
        <w:outlineLvl w:val="0"/>
        <w:rPr>
          <w:sz w:val="24"/>
          <w:szCs w:val="24"/>
        </w:rPr>
      </w:pPr>
    </w:p>
    <w:p w:rsidR="00DD7771" w:rsidRDefault="00DD7771" w:rsidP="00965D8C">
      <w:pPr>
        <w:autoSpaceDE w:val="0"/>
        <w:autoSpaceDN w:val="0"/>
        <w:adjustRightInd w:val="0"/>
        <w:ind w:left="-270"/>
        <w:jc w:val="center"/>
        <w:rPr>
          <w:b/>
          <w:bCs/>
          <w:sz w:val="28"/>
          <w:szCs w:val="28"/>
        </w:rPr>
      </w:pPr>
    </w:p>
    <w:sectPr w:rsidR="00DD7771" w:rsidSect="0009696B">
      <w:headerReference w:type="default" r:id="rId19"/>
      <w:footerReference w:type="even" r:id="rId20"/>
      <w:footerReference w:type="default" r:id="rId21"/>
      <w:pgSz w:w="12240" w:h="15840"/>
      <w:pgMar w:top="630" w:right="900" w:bottom="1350" w:left="1319"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28DA" w:rsidRDefault="00B428DA">
      <w:r>
        <w:separator/>
      </w:r>
    </w:p>
  </w:endnote>
  <w:endnote w:type="continuationSeparator" w:id="0">
    <w:p w:rsidR="00B428DA" w:rsidRDefault="00B428DA">
      <w:r>
        <w:continuationSeparator/>
      </w:r>
    </w:p>
  </w:endnote>
  <w:endnote w:type="continuationNotice" w:id="1">
    <w:p w:rsidR="00B428DA" w:rsidRDefault="00B42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Forte">
    <w:panose1 w:val="03060902040502070203"/>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578" w:rsidRDefault="0075757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57578" w:rsidRDefault="007575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7578" w:rsidRDefault="00757578">
    <w:pPr>
      <w:pStyle w:val="Footer"/>
      <w:jc w:val="right"/>
    </w:pPr>
    <w:r>
      <w:fldChar w:fldCharType="begin"/>
    </w:r>
    <w:r>
      <w:instrText xml:space="preserve"> PAGE   \* MERGEFORMAT </w:instrText>
    </w:r>
    <w:r>
      <w:fldChar w:fldCharType="separate"/>
    </w:r>
    <w:r w:rsidR="005D488E">
      <w:rPr>
        <w:noProof/>
      </w:rPr>
      <w:t>1</w:t>
    </w:r>
    <w:r>
      <w:rPr>
        <w:noProof/>
      </w:rPr>
      <w:fldChar w:fldCharType="end"/>
    </w:r>
  </w:p>
  <w:p w:rsidR="00757578" w:rsidRDefault="007575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28DA" w:rsidRDefault="00B428DA">
      <w:r>
        <w:separator/>
      </w:r>
    </w:p>
  </w:footnote>
  <w:footnote w:type="continuationSeparator" w:id="0">
    <w:p w:rsidR="00B428DA" w:rsidRDefault="00B428DA">
      <w:r>
        <w:continuationSeparator/>
      </w:r>
    </w:p>
  </w:footnote>
  <w:footnote w:type="continuationNotice" w:id="1">
    <w:p w:rsidR="00B428DA" w:rsidRDefault="00B428D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533" w:rsidRDefault="00F865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9pt;height:10.9pt" o:bullet="t">
        <v:imagedata r:id="rId1" o:title="msoBCD9"/>
      </v:shape>
    </w:pict>
  </w:numPicBullet>
  <w:abstractNum w:abstractNumId="0">
    <w:nsid w:val="00A72561"/>
    <w:multiLevelType w:val="hybridMultilevel"/>
    <w:tmpl w:val="5C56E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59F4E9E"/>
    <w:multiLevelType w:val="hybridMultilevel"/>
    <w:tmpl w:val="8200AC6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
    <w:nsid w:val="05BF2AF7"/>
    <w:multiLevelType w:val="hybridMultilevel"/>
    <w:tmpl w:val="E1DAF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F67306"/>
    <w:multiLevelType w:val="multilevel"/>
    <w:tmpl w:val="F88A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8E42F8"/>
    <w:multiLevelType w:val="hybridMultilevel"/>
    <w:tmpl w:val="DB0254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64A24"/>
    <w:multiLevelType w:val="hybridMultilevel"/>
    <w:tmpl w:val="FC88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214461"/>
    <w:multiLevelType w:val="hybridMultilevel"/>
    <w:tmpl w:val="DD50F0E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nsid w:val="155463A5"/>
    <w:multiLevelType w:val="hybridMultilevel"/>
    <w:tmpl w:val="1CE045B4"/>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8">
    <w:nsid w:val="1737525B"/>
    <w:multiLevelType w:val="hybridMultilevel"/>
    <w:tmpl w:val="8C320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1D365C54"/>
    <w:multiLevelType w:val="hybridMultilevel"/>
    <w:tmpl w:val="E110CC8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2235A16"/>
    <w:multiLevelType w:val="hybridMultilevel"/>
    <w:tmpl w:val="B06E0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52538FE"/>
    <w:multiLevelType w:val="hybridMultilevel"/>
    <w:tmpl w:val="4A8A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7D70D68"/>
    <w:multiLevelType w:val="hybridMultilevel"/>
    <w:tmpl w:val="088C2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593664"/>
    <w:multiLevelType w:val="hybridMultilevel"/>
    <w:tmpl w:val="95E64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FE11593"/>
    <w:multiLevelType w:val="hybridMultilevel"/>
    <w:tmpl w:val="D982DED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15">
    <w:nsid w:val="31BB11E8"/>
    <w:multiLevelType w:val="hybridMultilevel"/>
    <w:tmpl w:val="5BC862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1CC20F3"/>
    <w:multiLevelType w:val="hybridMultilevel"/>
    <w:tmpl w:val="695A277E"/>
    <w:lvl w:ilvl="0" w:tplc="56C682C2">
      <w:start w:val="7"/>
      <w:numFmt w:val="decimal"/>
      <w:lvlText w:val="%1."/>
      <w:lvlJc w:val="left"/>
      <w:pPr>
        <w:ind w:left="379" w:hanging="240"/>
      </w:pPr>
      <w:rPr>
        <w:rFonts w:ascii="Times New Roman" w:eastAsia="Times New Roman" w:hAnsi="Times New Roman" w:hint="default"/>
        <w:sz w:val="24"/>
        <w:szCs w:val="24"/>
      </w:rPr>
    </w:lvl>
    <w:lvl w:ilvl="1" w:tplc="C824AE34">
      <w:start w:val="1"/>
      <w:numFmt w:val="bullet"/>
      <w:lvlText w:val=""/>
      <w:lvlJc w:val="left"/>
      <w:pPr>
        <w:ind w:left="1200" w:hanging="360"/>
      </w:pPr>
      <w:rPr>
        <w:rFonts w:ascii="Symbol" w:eastAsia="Symbol" w:hAnsi="Symbol" w:hint="default"/>
        <w:sz w:val="24"/>
        <w:szCs w:val="24"/>
      </w:rPr>
    </w:lvl>
    <w:lvl w:ilvl="2" w:tplc="9C18E86A">
      <w:start w:val="1"/>
      <w:numFmt w:val="bullet"/>
      <w:lvlText w:val="•"/>
      <w:lvlJc w:val="left"/>
      <w:pPr>
        <w:ind w:left="2131" w:hanging="360"/>
      </w:pPr>
      <w:rPr>
        <w:rFonts w:hint="default"/>
      </w:rPr>
    </w:lvl>
    <w:lvl w:ilvl="3" w:tplc="BA225A2C">
      <w:start w:val="1"/>
      <w:numFmt w:val="bullet"/>
      <w:lvlText w:val="•"/>
      <w:lvlJc w:val="left"/>
      <w:pPr>
        <w:ind w:left="3062" w:hanging="360"/>
      </w:pPr>
      <w:rPr>
        <w:rFonts w:hint="default"/>
      </w:rPr>
    </w:lvl>
    <w:lvl w:ilvl="4" w:tplc="ABC2E41C">
      <w:start w:val="1"/>
      <w:numFmt w:val="bullet"/>
      <w:lvlText w:val="•"/>
      <w:lvlJc w:val="left"/>
      <w:pPr>
        <w:ind w:left="3993" w:hanging="360"/>
      </w:pPr>
      <w:rPr>
        <w:rFonts w:hint="default"/>
      </w:rPr>
    </w:lvl>
    <w:lvl w:ilvl="5" w:tplc="92648DC2">
      <w:start w:val="1"/>
      <w:numFmt w:val="bullet"/>
      <w:lvlText w:val="•"/>
      <w:lvlJc w:val="left"/>
      <w:pPr>
        <w:ind w:left="4924" w:hanging="360"/>
      </w:pPr>
      <w:rPr>
        <w:rFonts w:hint="default"/>
      </w:rPr>
    </w:lvl>
    <w:lvl w:ilvl="6" w:tplc="F58E0FE2">
      <w:start w:val="1"/>
      <w:numFmt w:val="bullet"/>
      <w:lvlText w:val="•"/>
      <w:lvlJc w:val="left"/>
      <w:pPr>
        <w:ind w:left="5855" w:hanging="360"/>
      </w:pPr>
      <w:rPr>
        <w:rFonts w:hint="default"/>
      </w:rPr>
    </w:lvl>
    <w:lvl w:ilvl="7" w:tplc="8CA894DC">
      <w:start w:val="1"/>
      <w:numFmt w:val="bullet"/>
      <w:lvlText w:val="•"/>
      <w:lvlJc w:val="left"/>
      <w:pPr>
        <w:ind w:left="6786" w:hanging="360"/>
      </w:pPr>
      <w:rPr>
        <w:rFonts w:hint="default"/>
      </w:rPr>
    </w:lvl>
    <w:lvl w:ilvl="8" w:tplc="26EED12A">
      <w:start w:val="1"/>
      <w:numFmt w:val="bullet"/>
      <w:lvlText w:val="•"/>
      <w:lvlJc w:val="left"/>
      <w:pPr>
        <w:ind w:left="7717" w:hanging="360"/>
      </w:pPr>
      <w:rPr>
        <w:rFonts w:hint="default"/>
      </w:rPr>
    </w:lvl>
  </w:abstractNum>
  <w:abstractNum w:abstractNumId="17">
    <w:nsid w:val="33D65BED"/>
    <w:multiLevelType w:val="hybridMultilevel"/>
    <w:tmpl w:val="59B85EA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584447C"/>
    <w:multiLevelType w:val="hybridMultilevel"/>
    <w:tmpl w:val="0D6C3D5E"/>
    <w:lvl w:ilvl="0" w:tplc="04090001">
      <w:start w:val="1"/>
      <w:numFmt w:val="bullet"/>
      <w:lvlText w:val=""/>
      <w:lvlJc w:val="left"/>
      <w:pPr>
        <w:tabs>
          <w:tab w:val="num" w:pos="360"/>
        </w:tabs>
        <w:ind w:left="36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36B75461"/>
    <w:multiLevelType w:val="hybridMultilevel"/>
    <w:tmpl w:val="BF3016DC"/>
    <w:lvl w:ilvl="0" w:tplc="DF542876">
      <w:start w:val="1"/>
      <w:numFmt w:val="decimal"/>
      <w:lvlText w:val="%1."/>
      <w:lvlJc w:val="left"/>
      <w:pPr>
        <w:ind w:left="1080" w:hanging="360"/>
      </w:pPr>
      <w:rPr>
        <w:rFonts w:hint="default"/>
        <w:b w:val="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D3D7E49"/>
    <w:multiLevelType w:val="hybridMultilevel"/>
    <w:tmpl w:val="0ED8C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9C4834"/>
    <w:multiLevelType w:val="hybridMultilevel"/>
    <w:tmpl w:val="6EBA6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DFE7AFF"/>
    <w:multiLevelType w:val="hybridMultilevel"/>
    <w:tmpl w:val="B0342C8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3">
    <w:nsid w:val="410A6776"/>
    <w:multiLevelType w:val="hybridMultilevel"/>
    <w:tmpl w:val="275659D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4">
    <w:nsid w:val="435A191C"/>
    <w:multiLevelType w:val="hybridMultilevel"/>
    <w:tmpl w:val="9A4E23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5">
    <w:nsid w:val="43943525"/>
    <w:multiLevelType w:val="hybridMultilevel"/>
    <w:tmpl w:val="212AC798"/>
    <w:lvl w:ilvl="0" w:tplc="0409000B">
      <w:start w:val="1"/>
      <w:numFmt w:val="bullet"/>
      <w:lvlText w:val=""/>
      <w:lvlJc w:val="left"/>
      <w:pPr>
        <w:ind w:left="1080" w:hanging="360"/>
      </w:pPr>
      <w:rPr>
        <w:rFonts w:ascii="Wingdings" w:hAnsi="Wingdings"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26">
    <w:nsid w:val="44AC33D4"/>
    <w:multiLevelType w:val="hybridMultilevel"/>
    <w:tmpl w:val="9094EA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7A71618"/>
    <w:multiLevelType w:val="hybridMultilevel"/>
    <w:tmpl w:val="8B74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9005979"/>
    <w:multiLevelType w:val="hybridMultilevel"/>
    <w:tmpl w:val="B1BC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EF540A9"/>
    <w:multiLevelType w:val="hybridMultilevel"/>
    <w:tmpl w:val="B888B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0D674F1"/>
    <w:multiLevelType w:val="hybridMultilevel"/>
    <w:tmpl w:val="EF204822"/>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1B0132B"/>
    <w:multiLevelType w:val="hybridMultilevel"/>
    <w:tmpl w:val="A9C80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6BB19EC"/>
    <w:multiLevelType w:val="hybridMultilevel"/>
    <w:tmpl w:val="48F0B716"/>
    <w:lvl w:ilvl="0" w:tplc="7E340FCC">
      <w:start w:val="1"/>
      <w:numFmt w:val="bullet"/>
      <w:lvlText w:val=""/>
      <w:lvlJc w:val="left"/>
      <w:pPr>
        <w:tabs>
          <w:tab w:val="num" w:pos="720"/>
        </w:tabs>
        <w:ind w:left="720" w:hanging="360"/>
      </w:pPr>
      <w:rPr>
        <w:rFonts w:ascii="Wingdings" w:hAnsi="Wingdings" w:hint="default"/>
      </w:rPr>
    </w:lvl>
    <w:lvl w:ilvl="1" w:tplc="8BDE597E">
      <w:start w:val="1"/>
      <w:numFmt w:val="bullet"/>
      <w:lvlText w:val=""/>
      <w:lvlJc w:val="left"/>
      <w:pPr>
        <w:tabs>
          <w:tab w:val="num" w:pos="1440"/>
        </w:tabs>
        <w:ind w:left="1440" w:hanging="360"/>
      </w:pPr>
      <w:rPr>
        <w:rFonts w:ascii="Wingdings" w:hAnsi="Wingdings" w:hint="default"/>
      </w:rPr>
    </w:lvl>
    <w:lvl w:ilvl="2" w:tplc="B290ABD8">
      <w:start w:val="1"/>
      <w:numFmt w:val="bullet"/>
      <w:lvlText w:val=""/>
      <w:lvlJc w:val="left"/>
      <w:pPr>
        <w:tabs>
          <w:tab w:val="num" w:pos="2160"/>
        </w:tabs>
        <w:ind w:left="2160" w:hanging="360"/>
      </w:pPr>
      <w:rPr>
        <w:rFonts w:ascii="Wingdings" w:hAnsi="Wingdings" w:hint="default"/>
      </w:rPr>
    </w:lvl>
    <w:lvl w:ilvl="3" w:tplc="F5BE3194">
      <w:start w:val="1"/>
      <w:numFmt w:val="bullet"/>
      <w:lvlText w:val=""/>
      <w:lvlJc w:val="left"/>
      <w:pPr>
        <w:tabs>
          <w:tab w:val="num" w:pos="2880"/>
        </w:tabs>
        <w:ind w:left="2880" w:hanging="360"/>
      </w:pPr>
      <w:rPr>
        <w:rFonts w:ascii="Wingdings" w:hAnsi="Wingdings" w:hint="default"/>
      </w:rPr>
    </w:lvl>
    <w:lvl w:ilvl="4" w:tplc="6260803A">
      <w:start w:val="1"/>
      <w:numFmt w:val="bullet"/>
      <w:lvlText w:val=""/>
      <w:lvlJc w:val="left"/>
      <w:pPr>
        <w:tabs>
          <w:tab w:val="num" w:pos="3600"/>
        </w:tabs>
        <w:ind w:left="3600" w:hanging="360"/>
      </w:pPr>
      <w:rPr>
        <w:rFonts w:ascii="Wingdings" w:hAnsi="Wingdings" w:hint="default"/>
      </w:rPr>
    </w:lvl>
    <w:lvl w:ilvl="5" w:tplc="B352042E">
      <w:start w:val="1"/>
      <w:numFmt w:val="bullet"/>
      <w:lvlText w:val=""/>
      <w:lvlJc w:val="left"/>
      <w:pPr>
        <w:tabs>
          <w:tab w:val="num" w:pos="4320"/>
        </w:tabs>
        <w:ind w:left="4320" w:hanging="360"/>
      </w:pPr>
      <w:rPr>
        <w:rFonts w:ascii="Wingdings" w:hAnsi="Wingdings" w:hint="default"/>
      </w:rPr>
    </w:lvl>
    <w:lvl w:ilvl="6" w:tplc="90324AD4">
      <w:start w:val="1"/>
      <w:numFmt w:val="bullet"/>
      <w:lvlText w:val=""/>
      <w:lvlJc w:val="left"/>
      <w:pPr>
        <w:tabs>
          <w:tab w:val="num" w:pos="5040"/>
        </w:tabs>
        <w:ind w:left="5040" w:hanging="360"/>
      </w:pPr>
      <w:rPr>
        <w:rFonts w:ascii="Wingdings" w:hAnsi="Wingdings" w:hint="default"/>
      </w:rPr>
    </w:lvl>
    <w:lvl w:ilvl="7" w:tplc="188406BE">
      <w:start w:val="1"/>
      <w:numFmt w:val="bullet"/>
      <w:lvlText w:val=""/>
      <w:lvlJc w:val="left"/>
      <w:pPr>
        <w:tabs>
          <w:tab w:val="num" w:pos="5760"/>
        </w:tabs>
        <w:ind w:left="5760" w:hanging="360"/>
      </w:pPr>
      <w:rPr>
        <w:rFonts w:ascii="Wingdings" w:hAnsi="Wingdings" w:hint="default"/>
      </w:rPr>
    </w:lvl>
    <w:lvl w:ilvl="8" w:tplc="1152B540">
      <w:start w:val="1"/>
      <w:numFmt w:val="bullet"/>
      <w:lvlText w:val=""/>
      <w:lvlJc w:val="left"/>
      <w:pPr>
        <w:tabs>
          <w:tab w:val="num" w:pos="6480"/>
        </w:tabs>
        <w:ind w:left="6480" w:hanging="360"/>
      </w:pPr>
      <w:rPr>
        <w:rFonts w:ascii="Wingdings" w:hAnsi="Wingdings" w:hint="default"/>
      </w:rPr>
    </w:lvl>
  </w:abstractNum>
  <w:abstractNum w:abstractNumId="33">
    <w:nsid w:val="5A3E3F93"/>
    <w:multiLevelType w:val="hybridMultilevel"/>
    <w:tmpl w:val="6322A07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4">
    <w:nsid w:val="5CC45F73"/>
    <w:multiLevelType w:val="hybridMultilevel"/>
    <w:tmpl w:val="A03DFC7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nsid w:val="5E1109F3"/>
    <w:multiLevelType w:val="hybridMultilevel"/>
    <w:tmpl w:val="D77C524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36">
    <w:nsid w:val="5F0F163A"/>
    <w:multiLevelType w:val="hybridMultilevel"/>
    <w:tmpl w:val="CEF2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02246C9"/>
    <w:multiLevelType w:val="hybridMultilevel"/>
    <w:tmpl w:val="4192E8FC"/>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9358F5"/>
    <w:multiLevelType w:val="hybridMultilevel"/>
    <w:tmpl w:val="D3282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05195C"/>
    <w:multiLevelType w:val="hybridMultilevel"/>
    <w:tmpl w:val="8342F26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0">
    <w:nsid w:val="6B934546"/>
    <w:multiLevelType w:val="hybridMultilevel"/>
    <w:tmpl w:val="7C94A546"/>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41">
    <w:nsid w:val="6C391848"/>
    <w:multiLevelType w:val="hybridMultilevel"/>
    <w:tmpl w:val="6438566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nsid w:val="6E284890"/>
    <w:multiLevelType w:val="hybridMultilevel"/>
    <w:tmpl w:val="D624E2C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3">
    <w:nsid w:val="702A3CD1"/>
    <w:multiLevelType w:val="hybridMultilevel"/>
    <w:tmpl w:val="8F3EDA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08E4197"/>
    <w:multiLevelType w:val="hybridMultilevel"/>
    <w:tmpl w:val="059ECB30"/>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9245F1"/>
    <w:multiLevelType w:val="hybridMultilevel"/>
    <w:tmpl w:val="3ABE0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2C37240"/>
    <w:multiLevelType w:val="multilevel"/>
    <w:tmpl w:val="6E2C0EEE"/>
    <w:lvl w:ilvl="0">
      <w:start w:val="1"/>
      <w:numFmt w:val="bullet"/>
      <w:lvlText w:val=""/>
      <w:lvlJc w:val="left"/>
      <w:pPr>
        <w:tabs>
          <w:tab w:val="num" w:pos="1800"/>
        </w:tabs>
        <w:ind w:left="1800" w:hanging="360"/>
      </w:pPr>
      <w:rPr>
        <w:rFonts w:ascii="Symbol" w:hAnsi="Symbol" w:hint="default"/>
      </w:rPr>
    </w:lvl>
    <w:lvl w:ilvl="1">
      <w:start w:val="1"/>
      <w:numFmt w:val="decimal"/>
      <w:lvlText w:val="%2."/>
      <w:lvlJc w:val="left"/>
      <w:pPr>
        <w:tabs>
          <w:tab w:val="num" w:pos="2520"/>
        </w:tabs>
        <w:ind w:left="2520" w:hanging="360"/>
      </w:pPr>
      <w:rPr>
        <w:rFonts w:hint="default"/>
      </w:rPr>
    </w:lvl>
    <w:lvl w:ilvl="2">
      <w:start w:val="1"/>
      <w:numFmt w:val="bullet"/>
      <w:lvlText w:val=""/>
      <w:lvlJc w:val="left"/>
      <w:pPr>
        <w:tabs>
          <w:tab w:val="num" w:pos="3240"/>
        </w:tabs>
        <w:ind w:left="3240" w:hanging="360"/>
      </w:pPr>
      <w:rPr>
        <w:rFonts w:ascii="Wingdings" w:hAnsi="Wingdings" w:hint="default"/>
      </w:rPr>
    </w:lvl>
    <w:lvl w:ilvl="3" w:tentative="1">
      <w:start w:val="1"/>
      <w:numFmt w:val="bullet"/>
      <w:lvlText w:val=""/>
      <w:lvlJc w:val="left"/>
      <w:pPr>
        <w:tabs>
          <w:tab w:val="num" w:pos="3960"/>
        </w:tabs>
        <w:ind w:left="396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47">
    <w:nsid w:val="785E7F90"/>
    <w:multiLevelType w:val="hybridMultilevel"/>
    <w:tmpl w:val="CCF8073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8">
    <w:nsid w:val="799F2C0E"/>
    <w:multiLevelType w:val="hybridMultilevel"/>
    <w:tmpl w:val="97202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7A130843"/>
    <w:multiLevelType w:val="hybridMultilevel"/>
    <w:tmpl w:val="66680B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7"/>
  </w:num>
  <w:num w:numId="3">
    <w:abstractNumId w:val="18"/>
  </w:num>
  <w:num w:numId="4">
    <w:abstractNumId w:val="1"/>
  </w:num>
  <w:num w:numId="5">
    <w:abstractNumId w:val="46"/>
  </w:num>
  <w:num w:numId="6">
    <w:abstractNumId w:val="49"/>
  </w:num>
  <w:num w:numId="7">
    <w:abstractNumId w:val="11"/>
  </w:num>
  <w:num w:numId="8">
    <w:abstractNumId w:val="17"/>
  </w:num>
  <w:num w:numId="9">
    <w:abstractNumId w:val="2"/>
  </w:num>
  <w:num w:numId="10">
    <w:abstractNumId w:val="8"/>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7"/>
  </w:num>
  <w:num w:numId="13">
    <w:abstractNumId w:val="29"/>
  </w:num>
  <w:num w:numId="14">
    <w:abstractNumId w:val="40"/>
  </w:num>
  <w:num w:numId="15">
    <w:abstractNumId w:val="24"/>
  </w:num>
  <w:num w:numId="16">
    <w:abstractNumId w:val="32"/>
  </w:num>
  <w:num w:numId="17">
    <w:abstractNumId w:val="23"/>
  </w:num>
  <w:num w:numId="18">
    <w:abstractNumId w:val="6"/>
  </w:num>
  <w:num w:numId="19">
    <w:abstractNumId w:val="39"/>
  </w:num>
  <w:num w:numId="20">
    <w:abstractNumId w:val="25"/>
  </w:num>
  <w:num w:numId="21">
    <w:abstractNumId w:val="35"/>
  </w:num>
  <w:num w:numId="22">
    <w:abstractNumId w:val="14"/>
  </w:num>
  <w:num w:numId="23">
    <w:abstractNumId w:val="41"/>
  </w:num>
  <w:num w:numId="24">
    <w:abstractNumId w:val="7"/>
  </w:num>
  <w:num w:numId="25">
    <w:abstractNumId w:val="21"/>
  </w:num>
  <w:num w:numId="26">
    <w:abstractNumId w:val="27"/>
  </w:num>
  <w:num w:numId="27">
    <w:abstractNumId w:val="43"/>
  </w:num>
  <w:num w:numId="28">
    <w:abstractNumId w:val="45"/>
  </w:num>
  <w:num w:numId="29">
    <w:abstractNumId w:val="15"/>
  </w:num>
  <w:num w:numId="30">
    <w:abstractNumId w:val="13"/>
  </w:num>
  <w:num w:numId="31">
    <w:abstractNumId w:val="26"/>
  </w:num>
  <w:num w:numId="32">
    <w:abstractNumId w:val="19"/>
  </w:num>
  <w:num w:numId="33">
    <w:abstractNumId w:val="44"/>
  </w:num>
  <w:num w:numId="34">
    <w:abstractNumId w:val="30"/>
  </w:num>
  <w:num w:numId="35">
    <w:abstractNumId w:val="4"/>
  </w:num>
  <w:num w:numId="36">
    <w:abstractNumId w:val="42"/>
  </w:num>
  <w:num w:numId="37">
    <w:abstractNumId w:val="0"/>
  </w:num>
  <w:num w:numId="38">
    <w:abstractNumId w:val="36"/>
  </w:num>
  <w:num w:numId="39">
    <w:abstractNumId w:val="12"/>
  </w:num>
  <w:num w:numId="40">
    <w:abstractNumId w:val="22"/>
  </w:num>
  <w:num w:numId="41">
    <w:abstractNumId w:val="33"/>
  </w:num>
  <w:num w:numId="42">
    <w:abstractNumId w:val="10"/>
  </w:num>
  <w:num w:numId="43">
    <w:abstractNumId w:val="5"/>
  </w:num>
  <w:num w:numId="44">
    <w:abstractNumId w:val="38"/>
  </w:num>
  <w:num w:numId="45">
    <w:abstractNumId w:val="20"/>
  </w:num>
  <w:num w:numId="46">
    <w:abstractNumId w:val="48"/>
  </w:num>
  <w:num w:numId="47">
    <w:abstractNumId w:val="31"/>
  </w:num>
  <w:num w:numId="48">
    <w:abstractNumId w:val="28"/>
  </w:num>
  <w:num w:numId="49">
    <w:abstractNumId w:val="3"/>
  </w:num>
  <w:num w:numId="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69D"/>
    <w:rsid w:val="00001F90"/>
    <w:rsid w:val="00004E63"/>
    <w:rsid w:val="00011F85"/>
    <w:rsid w:val="0001297D"/>
    <w:rsid w:val="00015252"/>
    <w:rsid w:val="0002158B"/>
    <w:rsid w:val="00023AA9"/>
    <w:rsid w:val="000275F0"/>
    <w:rsid w:val="00027E2C"/>
    <w:rsid w:val="0004079E"/>
    <w:rsid w:val="00040C6E"/>
    <w:rsid w:val="000521ED"/>
    <w:rsid w:val="00055C69"/>
    <w:rsid w:val="00056C64"/>
    <w:rsid w:val="00057EBA"/>
    <w:rsid w:val="0006129E"/>
    <w:rsid w:val="0006344C"/>
    <w:rsid w:val="000639E2"/>
    <w:rsid w:val="00070428"/>
    <w:rsid w:val="00072487"/>
    <w:rsid w:val="00072EFC"/>
    <w:rsid w:val="000755F5"/>
    <w:rsid w:val="000772A8"/>
    <w:rsid w:val="00083EB6"/>
    <w:rsid w:val="00087279"/>
    <w:rsid w:val="00094363"/>
    <w:rsid w:val="00095C35"/>
    <w:rsid w:val="00095F4F"/>
    <w:rsid w:val="0009696B"/>
    <w:rsid w:val="000972DB"/>
    <w:rsid w:val="000A0979"/>
    <w:rsid w:val="000A449D"/>
    <w:rsid w:val="000A6FA5"/>
    <w:rsid w:val="000B0175"/>
    <w:rsid w:val="000B036D"/>
    <w:rsid w:val="000B33A2"/>
    <w:rsid w:val="000B3B75"/>
    <w:rsid w:val="000B3BA6"/>
    <w:rsid w:val="000B4326"/>
    <w:rsid w:val="000B59DF"/>
    <w:rsid w:val="000C7640"/>
    <w:rsid w:val="000C7B84"/>
    <w:rsid w:val="000D5B19"/>
    <w:rsid w:val="000D7798"/>
    <w:rsid w:val="000E1AB3"/>
    <w:rsid w:val="000E1AB9"/>
    <w:rsid w:val="000E4FCA"/>
    <w:rsid w:val="000E68AA"/>
    <w:rsid w:val="000F011F"/>
    <w:rsid w:val="000F313C"/>
    <w:rsid w:val="0010532C"/>
    <w:rsid w:val="001078CD"/>
    <w:rsid w:val="0012378D"/>
    <w:rsid w:val="0013260A"/>
    <w:rsid w:val="001365A1"/>
    <w:rsid w:val="00137AE3"/>
    <w:rsid w:val="00141A20"/>
    <w:rsid w:val="0014229E"/>
    <w:rsid w:val="00144946"/>
    <w:rsid w:val="00147960"/>
    <w:rsid w:val="00163F1A"/>
    <w:rsid w:val="00165127"/>
    <w:rsid w:val="00170756"/>
    <w:rsid w:val="0017210F"/>
    <w:rsid w:val="001767C4"/>
    <w:rsid w:val="00177A08"/>
    <w:rsid w:val="001847B9"/>
    <w:rsid w:val="00187182"/>
    <w:rsid w:val="00194B33"/>
    <w:rsid w:val="00194EE9"/>
    <w:rsid w:val="00196886"/>
    <w:rsid w:val="00197773"/>
    <w:rsid w:val="001A2A6E"/>
    <w:rsid w:val="001A321C"/>
    <w:rsid w:val="001B2775"/>
    <w:rsid w:val="001B4CCA"/>
    <w:rsid w:val="001B62CF"/>
    <w:rsid w:val="001C38EC"/>
    <w:rsid w:val="001D1644"/>
    <w:rsid w:val="001D4EDC"/>
    <w:rsid w:val="001E2244"/>
    <w:rsid w:val="001E6B10"/>
    <w:rsid w:val="001F2248"/>
    <w:rsid w:val="001F28CC"/>
    <w:rsid w:val="00204ECB"/>
    <w:rsid w:val="0020708B"/>
    <w:rsid w:val="00210313"/>
    <w:rsid w:val="00212154"/>
    <w:rsid w:val="00216269"/>
    <w:rsid w:val="0021630A"/>
    <w:rsid w:val="0021769C"/>
    <w:rsid w:val="0022075D"/>
    <w:rsid w:val="00223060"/>
    <w:rsid w:val="002255DA"/>
    <w:rsid w:val="002267A3"/>
    <w:rsid w:val="002272C5"/>
    <w:rsid w:val="00227528"/>
    <w:rsid w:val="002343E8"/>
    <w:rsid w:val="00240219"/>
    <w:rsid w:val="002408CE"/>
    <w:rsid w:val="00250033"/>
    <w:rsid w:val="00251034"/>
    <w:rsid w:val="00254785"/>
    <w:rsid w:val="00255239"/>
    <w:rsid w:val="00256DD0"/>
    <w:rsid w:val="00261455"/>
    <w:rsid w:val="0027063C"/>
    <w:rsid w:val="0027131D"/>
    <w:rsid w:val="0027211C"/>
    <w:rsid w:val="00274510"/>
    <w:rsid w:val="00286B11"/>
    <w:rsid w:val="002877CA"/>
    <w:rsid w:val="00293EB1"/>
    <w:rsid w:val="002A0478"/>
    <w:rsid w:val="002A2169"/>
    <w:rsid w:val="002A2DC8"/>
    <w:rsid w:val="002B16E0"/>
    <w:rsid w:val="002C4BFF"/>
    <w:rsid w:val="002C6B05"/>
    <w:rsid w:val="002D0471"/>
    <w:rsid w:val="002D12D4"/>
    <w:rsid w:val="002D7546"/>
    <w:rsid w:val="002E3BEA"/>
    <w:rsid w:val="002E4B1D"/>
    <w:rsid w:val="002F17B5"/>
    <w:rsid w:val="002F6BFB"/>
    <w:rsid w:val="003066AA"/>
    <w:rsid w:val="00315C73"/>
    <w:rsid w:val="00317467"/>
    <w:rsid w:val="0031786C"/>
    <w:rsid w:val="0032074B"/>
    <w:rsid w:val="00331DE3"/>
    <w:rsid w:val="00345392"/>
    <w:rsid w:val="00350091"/>
    <w:rsid w:val="003527CD"/>
    <w:rsid w:val="0035289E"/>
    <w:rsid w:val="00355762"/>
    <w:rsid w:val="003574C2"/>
    <w:rsid w:val="00363FD8"/>
    <w:rsid w:val="00364561"/>
    <w:rsid w:val="00365391"/>
    <w:rsid w:val="00365EF1"/>
    <w:rsid w:val="0036669D"/>
    <w:rsid w:val="00372120"/>
    <w:rsid w:val="0037679D"/>
    <w:rsid w:val="00376A9D"/>
    <w:rsid w:val="00377614"/>
    <w:rsid w:val="003809F6"/>
    <w:rsid w:val="00382911"/>
    <w:rsid w:val="00394078"/>
    <w:rsid w:val="00394D43"/>
    <w:rsid w:val="003A1DAB"/>
    <w:rsid w:val="003A4B50"/>
    <w:rsid w:val="003A52F4"/>
    <w:rsid w:val="003A7126"/>
    <w:rsid w:val="003B04C3"/>
    <w:rsid w:val="003B0EEC"/>
    <w:rsid w:val="003B48DE"/>
    <w:rsid w:val="003B4D02"/>
    <w:rsid w:val="003B6146"/>
    <w:rsid w:val="003C5E5B"/>
    <w:rsid w:val="003C7F61"/>
    <w:rsid w:val="003E2D22"/>
    <w:rsid w:val="003E53A6"/>
    <w:rsid w:val="003E6941"/>
    <w:rsid w:val="003E7C63"/>
    <w:rsid w:val="003F06DC"/>
    <w:rsid w:val="003F1E77"/>
    <w:rsid w:val="003F4B74"/>
    <w:rsid w:val="00400CA3"/>
    <w:rsid w:val="0040343E"/>
    <w:rsid w:val="004040EA"/>
    <w:rsid w:val="00415355"/>
    <w:rsid w:val="0042173E"/>
    <w:rsid w:val="00425BC2"/>
    <w:rsid w:val="00431CDE"/>
    <w:rsid w:val="004416E5"/>
    <w:rsid w:val="00452B70"/>
    <w:rsid w:val="00454CC2"/>
    <w:rsid w:val="00457C28"/>
    <w:rsid w:val="00467628"/>
    <w:rsid w:val="004815A8"/>
    <w:rsid w:val="0048354A"/>
    <w:rsid w:val="004838F8"/>
    <w:rsid w:val="00484914"/>
    <w:rsid w:val="0049159D"/>
    <w:rsid w:val="004917E8"/>
    <w:rsid w:val="00492ED1"/>
    <w:rsid w:val="00493446"/>
    <w:rsid w:val="004969D8"/>
    <w:rsid w:val="00496C02"/>
    <w:rsid w:val="004A171A"/>
    <w:rsid w:val="004A56FC"/>
    <w:rsid w:val="004B252F"/>
    <w:rsid w:val="004B51BB"/>
    <w:rsid w:val="004C1745"/>
    <w:rsid w:val="004C45DC"/>
    <w:rsid w:val="004C6605"/>
    <w:rsid w:val="004C7CCC"/>
    <w:rsid w:val="004D4B4F"/>
    <w:rsid w:val="004D67AD"/>
    <w:rsid w:val="004E25AA"/>
    <w:rsid w:val="004E37E2"/>
    <w:rsid w:val="004F24EF"/>
    <w:rsid w:val="004F6C8B"/>
    <w:rsid w:val="00510353"/>
    <w:rsid w:val="005117DA"/>
    <w:rsid w:val="00514CDB"/>
    <w:rsid w:val="00516062"/>
    <w:rsid w:val="00523201"/>
    <w:rsid w:val="0052603F"/>
    <w:rsid w:val="00530ACD"/>
    <w:rsid w:val="00533432"/>
    <w:rsid w:val="00541FD3"/>
    <w:rsid w:val="00552922"/>
    <w:rsid w:val="00552BA8"/>
    <w:rsid w:val="005552E0"/>
    <w:rsid w:val="00555390"/>
    <w:rsid w:val="00560D85"/>
    <w:rsid w:val="005663DB"/>
    <w:rsid w:val="00576825"/>
    <w:rsid w:val="00577F75"/>
    <w:rsid w:val="0058267E"/>
    <w:rsid w:val="00584645"/>
    <w:rsid w:val="00584BB2"/>
    <w:rsid w:val="00586DE8"/>
    <w:rsid w:val="00593658"/>
    <w:rsid w:val="00594CC4"/>
    <w:rsid w:val="005A3C8F"/>
    <w:rsid w:val="005B2D84"/>
    <w:rsid w:val="005B76F4"/>
    <w:rsid w:val="005D02B1"/>
    <w:rsid w:val="005D06BD"/>
    <w:rsid w:val="005D488E"/>
    <w:rsid w:val="005E363B"/>
    <w:rsid w:val="005E5E98"/>
    <w:rsid w:val="005E6ABA"/>
    <w:rsid w:val="005E79BB"/>
    <w:rsid w:val="005F092A"/>
    <w:rsid w:val="005F36EC"/>
    <w:rsid w:val="005F375F"/>
    <w:rsid w:val="00601359"/>
    <w:rsid w:val="00601538"/>
    <w:rsid w:val="0060287F"/>
    <w:rsid w:val="00603B0E"/>
    <w:rsid w:val="006102C3"/>
    <w:rsid w:val="00611D97"/>
    <w:rsid w:val="006136CA"/>
    <w:rsid w:val="00613EB4"/>
    <w:rsid w:val="00617884"/>
    <w:rsid w:val="00621D32"/>
    <w:rsid w:val="00621F80"/>
    <w:rsid w:val="0062363B"/>
    <w:rsid w:val="00623C33"/>
    <w:rsid w:val="00623E47"/>
    <w:rsid w:val="006359CB"/>
    <w:rsid w:val="00636E6A"/>
    <w:rsid w:val="006440AA"/>
    <w:rsid w:val="0064639C"/>
    <w:rsid w:val="006512C9"/>
    <w:rsid w:val="0065406F"/>
    <w:rsid w:val="00656294"/>
    <w:rsid w:val="006577A9"/>
    <w:rsid w:val="00660E4D"/>
    <w:rsid w:val="00661495"/>
    <w:rsid w:val="00672F23"/>
    <w:rsid w:val="006759B2"/>
    <w:rsid w:val="006766BB"/>
    <w:rsid w:val="00680FC2"/>
    <w:rsid w:val="00685414"/>
    <w:rsid w:val="00687071"/>
    <w:rsid w:val="00696682"/>
    <w:rsid w:val="0069673A"/>
    <w:rsid w:val="006A1130"/>
    <w:rsid w:val="006A6037"/>
    <w:rsid w:val="006B0645"/>
    <w:rsid w:val="006B4F5C"/>
    <w:rsid w:val="006D205E"/>
    <w:rsid w:val="006D2926"/>
    <w:rsid w:val="006D3C4A"/>
    <w:rsid w:val="006D72B8"/>
    <w:rsid w:val="006D7B4F"/>
    <w:rsid w:val="006E270C"/>
    <w:rsid w:val="006E7CFA"/>
    <w:rsid w:val="006F2747"/>
    <w:rsid w:val="006F60F5"/>
    <w:rsid w:val="006F6C80"/>
    <w:rsid w:val="00701C3A"/>
    <w:rsid w:val="00705105"/>
    <w:rsid w:val="007060E6"/>
    <w:rsid w:val="007072FC"/>
    <w:rsid w:val="00711CBB"/>
    <w:rsid w:val="00722876"/>
    <w:rsid w:val="00725B94"/>
    <w:rsid w:val="007262FD"/>
    <w:rsid w:val="00726352"/>
    <w:rsid w:val="00730416"/>
    <w:rsid w:val="00735DD2"/>
    <w:rsid w:val="0073639D"/>
    <w:rsid w:val="007377B2"/>
    <w:rsid w:val="007378A9"/>
    <w:rsid w:val="00753AB6"/>
    <w:rsid w:val="00754442"/>
    <w:rsid w:val="00755157"/>
    <w:rsid w:val="00757578"/>
    <w:rsid w:val="00757786"/>
    <w:rsid w:val="00767EA9"/>
    <w:rsid w:val="0077184E"/>
    <w:rsid w:val="00774F40"/>
    <w:rsid w:val="0078287F"/>
    <w:rsid w:val="0079025F"/>
    <w:rsid w:val="00797B12"/>
    <w:rsid w:val="007A58EC"/>
    <w:rsid w:val="007A5C09"/>
    <w:rsid w:val="007B37E7"/>
    <w:rsid w:val="007B424F"/>
    <w:rsid w:val="007B4429"/>
    <w:rsid w:val="007B639D"/>
    <w:rsid w:val="007C1D1F"/>
    <w:rsid w:val="007C5F1A"/>
    <w:rsid w:val="007C6C08"/>
    <w:rsid w:val="007D0674"/>
    <w:rsid w:val="007D157D"/>
    <w:rsid w:val="007D52FC"/>
    <w:rsid w:val="007D5A66"/>
    <w:rsid w:val="007D6460"/>
    <w:rsid w:val="007E295D"/>
    <w:rsid w:val="007E5BD3"/>
    <w:rsid w:val="007F3C99"/>
    <w:rsid w:val="007F597A"/>
    <w:rsid w:val="00803DE9"/>
    <w:rsid w:val="00804981"/>
    <w:rsid w:val="0080561A"/>
    <w:rsid w:val="008068A8"/>
    <w:rsid w:val="008123FA"/>
    <w:rsid w:val="00814AB7"/>
    <w:rsid w:val="008215A1"/>
    <w:rsid w:val="00821A60"/>
    <w:rsid w:val="00822F9F"/>
    <w:rsid w:val="00823921"/>
    <w:rsid w:val="00825925"/>
    <w:rsid w:val="00826B23"/>
    <w:rsid w:val="008279E0"/>
    <w:rsid w:val="00836E69"/>
    <w:rsid w:val="008428F8"/>
    <w:rsid w:val="00853481"/>
    <w:rsid w:val="00854E7C"/>
    <w:rsid w:val="008561DE"/>
    <w:rsid w:val="008562FC"/>
    <w:rsid w:val="008715B2"/>
    <w:rsid w:val="0087498B"/>
    <w:rsid w:val="00877729"/>
    <w:rsid w:val="00877A4A"/>
    <w:rsid w:val="0088020E"/>
    <w:rsid w:val="0088430A"/>
    <w:rsid w:val="0088492D"/>
    <w:rsid w:val="00885D8E"/>
    <w:rsid w:val="00890850"/>
    <w:rsid w:val="008A3322"/>
    <w:rsid w:val="008B1366"/>
    <w:rsid w:val="008B31B2"/>
    <w:rsid w:val="008B7C51"/>
    <w:rsid w:val="008C173F"/>
    <w:rsid w:val="008C3F7E"/>
    <w:rsid w:val="008D0299"/>
    <w:rsid w:val="008D0B85"/>
    <w:rsid w:val="008D183C"/>
    <w:rsid w:val="008D23B8"/>
    <w:rsid w:val="008D3F3F"/>
    <w:rsid w:val="008D665E"/>
    <w:rsid w:val="008E3691"/>
    <w:rsid w:val="008F1390"/>
    <w:rsid w:val="008F1D58"/>
    <w:rsid w:val="008F1FC1"/>
    <w:rsid w:val="008F3334"/>
    <w:rsid w:val="008F378A"/>
    <w:rsid w:val="008F691E"/>
    <w:rsid w:val="00903AEA"/>
    <w:rsid w:val="009060CF"/>
    <w:rsid w:val="00915C94"/>
    <w:rsid w:val="00917FA6"/>
    <w:rsid w:val="0092310F"/>
    <w:rsid w:val="00923DE6"/>
    <w:rsid w:val="00925AA2"/>
    <w:rsid w:val="00925C43"/>
    <w:rsid w:val="00925CA1"/>
    <w:rsid w:val="00935365"/>
    <w:rsid w:val="009357FE"/>
    <w:rsid w:val="00941590"/>
    <w:rsid w:val="009446FF"/>
    <w:rsid w:val="00944B1A"/>
    <w:rsid w:val="009504BF"/>
    <w:rsid w:val="009562E4"/>
    <w:rsid w:val="00961087"/>
    <w:rsid w:val="0096139F"/>
    <w:rsid w:val="00962D94"/>
    <w:rsid w:val="009654F0"/>
    <w:rsid w:val="00965D8C"/>
    <w:rsid w:val="0097119F"/>
    <w:rsid w:val="00975CC2"/>
    <w:rsid w:val="009840E9"/>
    <w:rsid w:val="00984622"/>
    <w:rsid w:val="0098501A"/>
    <w:rsid w:val="0099068C"/>
    <w:rsid w:val="00993A9E"/>
    <w:rsid w:val="0099475C"/>
    <w:rsid w:val="00994FE0"/>
    <w:rsid w:val="0099502C"/>
    <w:rsid w:val="00997938"/>
    <w:rsid w:val="009A2CA9"/>
    <w:rsid w:val="009A413D"/>
    <w:rsid w:val="009A5B6E"/>
    <w:rsid w:val="009B3CA8"/>
    <w:rsid w:val="009C2AD9"/>
    <w:rsid w:val="009C5337"/>
    <w:rsid w:val="009C7843"/>
    <w:rsid w:val="009D1204"/>
    <w:rsid w:val="009E0F63"/>
    <w:rsid w:val="009E39BD"/>
    <w:rsid w:val="009E72F2"/>
    <w:rsid w:val="009F0602"/>
    <w:rsid w:val="009F29D3"/>
    <w:rsid w:val="009F4632"/>
    <w:rsid w:val="009F570B"/>
    <w:rsid w:val="009F5F6F"/>
    <w:rsid w:val="009F6E83"/>
    <w:rsid w:val="00A01A72"/>
    <w:rsid w:val="00A01F16"/>
    <w:rsid w:val="00A06888"/>
    <w:rsid w:val="00A11CC4"/>
    <w:rsid w:val="00A21442"/>
    <w:rsid w:val="00A23C83"/>
    <w:rsid w:val="00A2651C"/>
    <w:rsid w:val="00A3240F"/>
    <w:rsid w:val="00A36AA4"/>
    <w:rsid w:val="00A40292"/>
    <w:rsid w:val="00A42040"/>
    <w:rsid w:val="00A52F22"/>
    <w:rsid w:val="00A54239"/>
    <w:rsid w:val="00A55811"/>
    <w:rsid w:val="00A55EA7"/>
    <w:rsid w:val="00A66B71"/>
    <w:rsid w:val="00A71537"/>
    <w:rsid w:val="00A72BCF"/>
    <w:rsid w:val="00A72F59"/>
    <w:rsid w:val="00A769A6"/>
    <w:rsid w:val="00A81B55"/>
    <w:rsid w:val="00A83853"/>
    <w:rsid w:val="00A921CA"/>
    <w:rsid w:val="00AB1988"/>
    <w:rsid w:val="00AB302D"/>
    <w:rsid w:val="00AB4899"/>
    <w:rsid w:val="00AB7F38"/>
    <w:rsid w:val="00AC44D4"/>
    <w:rsid w:val="00AD0685"/>
    <w:rsid w:val="00AD2804"/>
    <w:rsid w:val="00AD7AE5"/>
    <w:rsid w:val="00AE1E6E"/>
    <w:rsid w:val="00AE4561"/>
    <w:rsid w:val="00AE4979"/>
    <w:rsid w:val="00AF5AC7"/>
    <w:rsid w:val="00AF7C22"/>
    <w:rsid w:val="00B05C75"/>
    <w:rsid w:val="00B05E0B"/>
    <w:rsid w:val="00B17A3E"/>
    <w:rsid w:val="00B23A8F"/>
    <w:rsid w:val="00B330A0"/>
    <w:rsid w:val="00B33E21"/>
    <w:rsid w:val="00B347BF"/>
    <w:rsid w:val="00B35D92"/>
    <w:rsid w:val="00B376EB"/>
    <w:rsid w:val="00B4239E"/>
    <w:rsid w:val="00B42612"/>
    <w:rsid w:val="00B428DA"/>
    <w:rsid w:val="00B509BA"/>
    <w:rsid w:val="00B51618"/>
    <w:rsid w:val="00B52555"/>
    <w:rsid w:val="00B554E4"/>
    <w:rsid w:val="00B55FED"/>
    <w:rsid w:val="00B673B4"/>
    <w:rsid w:val="00B703AF"/>
    <w:rsid w:val="00B7665D"/>
    <w:rsid w:val="00B76EF2"/>
    <w:rsid w:val="00B80014"/>
    <w:rsid w:val="00B81346"/>
    <w:rsid w:val="00B846B6"/>
    <w:rsid w:val="00B84873"/>
    <w:rsid w:val="00B849AE"/>
    <w:rsid w:val="00B974D7"/>
    <w:rsid w:val="00BA134A"/>
    <w:rsid w:val="00BA1BCC"/>
    <w:rsid w:val="00BA1DAA"/>
    <w:rsid w:val="00BB3947"/>
    <w:rsid w:val="00BB3B54"/>
    <w:rsid w:val="00BB77B7"/>
    <w:rsid w:val="00BC1E07"/>
    <w:rsid w:val="00BC7EF3"/>
    <w:rsid w:val="00BD14D7"/>
    <w:rsid w:val="00BD7B6A"/>
    <w:rsid w:val="00BD7BDD"/>
    <w:rsid w:val="00BF0048"/>
    <w:rsid w:val="00BF2FEB"/>
    <w:rsid w:val="00BF778D"/>
    <w:rsid w:val="00C022EF"/>
    <w:rsid w:val="00C05104"/>
    <w:rsid w:val="00C05ED3"/>
    <w:rsid w:val="00C07319"/>
    <w:rsid w:val="00C07D09"/>
    <w:rsid w:val="00C119F8"/>
    <w:rsid w:val="00C16174"/>
    <w:rsid w:val="00C16F68"/>
    <w:rsid w:val="00C268EE"/>
    <w:rsid w:val="00C26EE6"/>
    <w:rsid w:val="00C306CC"/>
    <w:rsid w:val="00C324B0"/>
    <w:rsid w:val="00C32A50"/>
    <w:rsid w:val="00C33530"/>
    <w:rsid w:val="00C40CD3"/>
    <w:rsid w:val="00C531FF"/>
    <w:rsid w:val="00C55001"/>
    <w:rsid w:val="00C5617D"/>
    <w:rsid w:val="00C579F9"/>
    <w:rsid w:val="00C62062"/>
    <w:rsid w:val="00C643F2"/>
    <w:rsid w:val="00C72025"/>
    <w:rsid w:val="00C86031"/>
    <w:rsid w:val="00C87475"/>
    <w:rsid w:val="00C925C0"/>
    <w:rsid w:val="00C95909"/>
    <w:rsid w:val="00C95BA1"/>
    <w:rsid w:val="00CA0C45"/>
    <w:rsid w:val="00CA142B"/>
    <w:rsid w:val="00CA1E6A"/>
    <w:rsid w:val="00CA2CCF"/>
    <w:rsid w:val="00CB0ABD"/>
    <w:rsid w:val="00CB2FC6"/>
    <w:rsid w:val="00CB492D"/>
    <w:rsid w:val="00CC327D"/>
    <w:rsid w:val="00CD1196"/>
    <w:rsid w:val="00CD2CBE"/>
    <w:rsid w:val="00CE0E19"/>
    <w:rsid w:val="00CE0F6E"/>
    <w:rsid w:val="00CE117C"/>
    <w:rsid w:val="00CE1A40"/>
    <w:rsid w:val="00CE7258"/>
    <w:rsid w:val="00CF172A"/>
    <w:rsid w:val="00CF1736"/>
    <w:rsid w:val="00D00429"/>
    <w:rsid w:val="00D03061"/>
    <w:rsid w:val="00D05250"/>
    <w:rsid w:val="00D05E82"/>
    <w:rsid w:val="00D07207"/>
    <w:rsid w:val="00D07267"/>
    <w:rsid w:val="00D11F43"/>
    <w:rsid w:val="00D152C1"/>
    <w:rsid w:val="00D20229"/>
    <w:rsid w:val="00D218C1"/>
    <w:rsid w:val="00D2345F"/>
    <w:rsid w:val="00D24513"/>
    <w:rsid w:val="00D24704"/>
    <w:rsid w:val="00D26345"/>
    <w:rsid w:val="00D274B1"/>
    <w:rsid w:val="00D34240"/>
    <w:rsid w:val="00D4030F"/>
    <w:rsid w:val="00D40F42"/>
    <w:rsid w:val="00D43696"/>
    <w:rsid w:val="00D454DB"/>
    <w:rsid w:val="00D463D2"/>
    <w:rsid w:val="00D4789F"/>
    <w:rsid w:val="00D51479"/>
    <w:rsid w:val="00D52E8E"/>
    <w:rsid w:val="00D5523A"/>
    <w:rsid w:val="00D55BD7"/>
    <w:rsid w:val="00D813C3"/>
    <w:rsid w:val="00D81E79"/>
    <w:rsid w:val="00D866A2"/>
    <w:rsid w:val="00D86E8A"/>
    <w:rsid w:val="00D909C8"/>
    <w:rsid w:val="00D91C07"/>
    <w:rsid w:val="00D935BC"/>
    <w:rsid w:val="00D941AD"/>
    <w:rsid w:val="00DA3E0F"/>
    <w:rsid w:val="00DA6269"/>
    <w:rsid w:val="00DA6680"/>
    <w:rsid w:val="00DB072B"/>
    <w:rsid w:val="00DC2CE0"/>
    <w:rsid w:val="00DC6818"/>
    <w:rsid w:val="00DD071C"/>
    <w:rsid w:val="00DD1470"/>
    <w:rsid w:val="00DD4077"/>
    <w:rsid w:val="00DD7771"/>
    <w:rsid w:val="00DE0A99"/>
    <w:rsid w:val="00DE170D"/>
    <w:rsid w:val="00DF266A"/>
    <w:rsid w:val="00DF27C5"/>
    <w:rsid w:val="00DF4BEC"/>
    <w:rsid w:val="00E0169B"/>
    <w:rsid w:val="00E01BE6"/>
    <w:rsid w:val="00E02598"/>
    <w:rsid w:val="00E03FE2"/>
    <w:rsid w:val="00E103DE"/>
    <w:rsid w:val="00E23499"/>
    <w:rsid w:val="00E30947"/>
    <w:rsid w:val="00E436D5"/>
    <w:rsid w:val="00E515FF"/>
    <w:rsid w:val="00E53400"/>
    <w:rsid w:val="00E61DA7"/>
    <w:rsid w:val="00E62033"/>
    <w:rsid w:val="00E62ABF"/>
    <w:rsid w:val="00E634A3"/>
    <w:rsid w:val="00E641B3"/>
    <w:rsid w:val="00E7497A"/>
    <w:rsid w:val="00E74DA1"/>
    <w:rsid w:val="00E755E6"/>
    <w:rsid w:val="00E8035A"/>
    <w:rsid w:val="00E8441D"/>
    <w:rsid w:val="00E961E3"/>
    <w:rsid w:val="00E97ED6"/>
    <w:rsid w:val="00EA4B54"/>
    <w:rsid w:val="00EA63D9"/>
    <w:rsid w:val="00EB3E03"/>
    <w:rsid w:val="00EC1B84"/>
    <w:rsid w:val="00EC1E0E"/>
    <w:rsid w:val="00EC4667"/>
    <w:rsid w:val="00EC5022"/>
    <w:rsid w:val="00EC515C"/>
    <w:rsid w:val="00EC52BB"/>
    <w:rsid w:val="00EE21DB"/>
    <w:rsid w:val="00EE2E57"/>
    <w:rsid w:val="00EE3102"/>
    <w:rsid w:val="00EE4039"/>
    <w:rsid w:val="00EF1ADA"/>
    <w:rsid w:val="00EF3906"/>
    <w:rsid w:val="00EF47C0"/>
    <w:rsid w:val="00F01EDC"/>
    <w:rsid w:val="00F04815"/>
    <w:rsid w:val="00F05C44"/>
    <w:rsid w:val="00F1191C"/>
    <w:rsid w:val="00F16E52"/>
    <w:rsid w:val="00F20CDC"/>
    <w:rsid w:val="00F303B3"/>
    <w:rsid w:val="00F30F9F"/>
    <w:rsid w:val="00F331B4"/>
    <w:rsid w:val="00F34C8A"/>
    <w:rsid w:val="00F3584E"/>
    <w:rsid w:val="00F46700"/>
    <w:rsid w:val="00F56BAB"/>
    <w:rsid w:val="00F61029"/>
    <w:rsid w:val="00F61716"/>
    <w:rsid w:val="00F71558"/>
    <w:rsid w:val="00F73C0C"/>
    <w:rsid w:val="00F77A25"/>
    <w:rsid w:val="00F8060A"/>
    <w:rsid w:val="00F81446"/>
    <w:rsid w:val="00F84920"/>
    <w:rsid w:val="00F86533"/>
    <w:rsid w:val="00F876C7"/>
    <w:rsid w:val="00F877A3"/>
    <w:rsid w:val="00F90C39"/>
    <w:rsid w:val="00F95AE3"/>
    <w:rsid w:val="00FA0CCA"/>
    <w:rsid w:val="00FA200F"/>
    <w:rsid w:val="00FB0049"/>
    <w:rsid w:val="00FB4AA3"/>
    <w:rsid w:val="00FC0928"/>
    <w:rsid w:val="00FC2E3A"/>
    <w:rsid w:val="00FD69E7"/>
    <w:rsid w:val="00FD6D25"/>
    <w:rsid w:val="00FD7B80"/>
    <w:rsid w:val="00FE3D84"/>
    <w:rsid w:val="00FE427B"/>
    <w:rsid w:val="00FE4A99"/>
    <w:rsid w:val="00FE63B1"/>
    <w:rsid w:val="00FE7B02"/>
    <w:rsid w:val="00FE7C2D"/>
    <w:rsid w:val="00FF0F56"/>
    <w:rsid w:val="00FF4044"/>
    <w:rsid w:val="00FF6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E30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850"/>
    <w:rPr>
      <w:sz w:val="24"/>
      <w:szCs w:val="24"/>
    </w:rPr>
  </w:style>
  <w:style w:type="paragraph" w:styleId="Heading1">
    <w:name w:val="heading 1"/>
    <w:basedOn w:val="Normal"/>
    <w:next w:val="Normal"/>
    <w:link w:val="Heading1Char"/>
    <w:qFormat/>
    <w:rsid w:val="000B036D"/>
    <w:pPr>
      <w:keepNext/>
      <w:keepLines/>
      <w:spacing w:before="480"/>
      <w:jc w:val="center"/>
      <w:outlineLvl w:val="0"/>
    </w:pPr>
    <w:rPr>
      <w:rFonts w:eastAsia="MS Gothic"/>
      <w:b/>
      <w:bCs/>
      <w:sz w:val="28"/>
      <w:szCs w:val="28"/>
    </w:rPr>
  </w:style>
  <w:style w:type="paragraph" w:styleId="Heading2">
    <w:name w:val="heading 2"/>
    <w:basedOn w:val="Normal"/>
    <w:next w:val="Normal"/>
    <w:link w:val="Heading2Char"/>
    <w:autoRedefine/>
    <w:qFormat/>
    <w:rsid w:val="00CC327D"/>
    <w:pPr>
      <w:keepNext/>
      <w:shd w:val="clear" w:color="auto" w:fill="D8D5F3"/>
      <w:outlineLvl w:val="1"/>
    </w:pPr>
    <w:rPr>
      <w:rFonts w:eastAsia="MS Mincho"/>
      <w:b/>
      <w:bCs/>
      <w:iCs/>
      <w:szCs w:val="28"/>
    </w:rPr>
  </w:style>
  <w:style w:type="paragraph" w:styleId="Heading3">
    <w:name w:val="heading 3"/>
    <w:basedOn w:val="Normal"/>
    <w:next w:val="Normal"/>
    <w:link w:val="Heading3Char"/>
    <w:semiHidden/>
    <w:unhideWhenUsed/>
    <w:qFormat/>
    <w:rsid w:val="008A3322"/>
    <w:pPr>
      <w:keepNext/>
      <w:keepLines/>
      <w:spacing w:before="200"/>
      <w:outlineLvl w:val="2"/>
    </w:pPr>
    <w:rPr>
      <w:rFonts w:ascii="Cambria" w:eastAsia="MS Gothic" w:hAnsi="Cambria"/>
      <w:b/>
      <w:bCs/>
      <w:color w:val="4F81BD"/>
    </w:rPr>
  </w:style>
  <w:style w:type="paragraph" w:styleId="Heading4">
    <w:name w:val="heading 4"/>
    <w:basedOn w:val="Normal"/>
    <w:next w:val="Normal"/>
    <w:link w:val="Heading4Char"/>
    <w:qFormat/>
    <w:rsid w:val="00CC327D"/>
    <w:pPr>
      <w:keepNext/>
      <w:shd w:val="clear" w:color="auto" w:fill="D8D5F3"/>
      <w:spacing w:before="240" w:after="60"/>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E5E98"/>
    <w:rPr>
      <w:rFonts w:ascii="Courier New" w:hAnsi="Courier New" w:cs="Courier New"/>
      <w:sz w:val="20"/>
      <w:szCs w:val="20"/>
    </w:rPr>
  </w:style>
  <w:style w:type="paragraph" w:styleId="DocumentMap">
    <w:name w:val="Document Map"/>
    <w:basedOn w:val="Normal"/>
    <w:semiHidden/>
    <w:rsid w:val="005E5E98"/>
    <w:pPr>
      <w:shd w:val="clear" w:color="auto" w:fill="000080"/>
    </w:pPr>
    <w:rPr>
      <w:rFonts w:ascii="Tahoma" w:hAnsi="Tahoma" w:cs="Tahoma"/>
    </w:rPr>
  </w:style>
  <w:style w:type="paragraph" w:styleId="Footer">
    <w:name w:val="footer"/>
    <w:basedOn w:val="Normal"/>
    <w:link w:val="FooterChar"/>
    <w:uiPriority w:val="99"/>
    <w:rsid w:val="005E5E98"/>
    <w:pPr>
      <w:tabs>
        <w:tab w:val="center" w:pos="4320"/>
        <w:tab w:val="right" w:pos="8640"/>
      </w:tabs>
    </w:pPr>
  </w:style>
  <w:style w:type="character" w:styleId="PageNumber">
    <w:name w:val="page number"/>
    <w:basedOn w:val="DefaultParagraphFont"/>
    <w:rsid w:val="005E5E98"/>
  </w:style>
  <w:style w:type="paragraph" w:customStyle="1" w:styleId="Default">
    <w:name w:val="Default"/>
    <w:rsid w:val="005E5E98"/>
    <w:pPr>
      <w:autoSpaceDE w:val="0"/>
      <w:autoSpaceDN w:val="0"/>
      <w:adjustRightInd w:val="0"/>
    </w:pPr>
    <w:rPr>
      <w:color w:val="000000"/>
      <w:sz w:val="24"/>
      <w:szCs w:val="24"/>
    </w:rPr>
  </w:style>
  <w:style w:type="paragraph" w:styleId="BodyTextIndent3">
    <w:name w:val="Body Text Indent 3"/>
    <w:basedOn w:val="Default"/>
    <w:next w:val="Default"/>
    <w:rsid w:val="005E5E98"/>
    <w:rPr>
      <w:color w:val="auto"/>
    </w:rPr>
  </w:style>
  <w:style w:type="paragraph" w:styleId="BodyText2">
    <w:name w:val="Body Text 2"/>
    <w:basedOn w:val="Normal"/>
    <w:rsid w:val="005E5E98"/>
    <w:pPr>
      <w:spacing w:after="120" w:line="480" w:lineRule="auto"/>
    </w:pPr>
  </w:style>
  <w:style w:type="paragraph" w:styleId="BodyTextIndent2">
    <w:name w:val="Body Text Indent 2"/>
    <w:basedOn w:val="Normal"/>
    <w:rsid w:val="005E5E98"/>
    <w:pPr>
      <w:spacing w:after="120" w:line="480" w:lineRule="auto"/>
      <w:ind w:left="360"/>
    </w:pPr>
  </w:style>
  <w:style w:type="character" w:styleId="Strong">
    <w:name w:val="Strong"/>
    <w:qFormat/>
    <w:rsid w:val="005E5E98"/>
    <w:rPr>
      <w:b/>
      <w:bCs/>
    </w:rPr>
  </w:style>
  <w:style w:type="character" w:styleId="Hyperlink">
    <w:name w:val="Hyperlink"/>
    <w:rsid w:val="005E5E98"/>
    <w:rPr>
      <w:color w:val="0000FF"/>
      <w:u w:val="single"/>
    </w:rPr>
  </w:style>
  <w:style w:type="paragraph" w:styleId="BalloonText">
    <w:name w:val="Balloon Text"/>
    <w:basedOn w:val="Normal"/>
    <w:link w:val="BalloonTextChar"/>
    <w:rsid w:val="00CA0C45"/>
    <w:rPr>
      <w:rFonts w:ascii="Tahoma" w:hAnsi="Tahoma" w:cs="Tahoma"/>
      <w:sz w:val="16"/>
      <w:szCs w:val="16"/>
    </w:rPr>
  </w:style>
  <w:style w:type="character" w:customStyle="1" w:styleId="BalloonTextChar">
    <w:name w:val="Balloon Text Char"/>
    <w:link w:val="BalloonText"/>
    <w:rsid w:val="00CA0C45"/>
    <w:rPr>
      <w:rFonts w:ascii="Tahoma" w:hAnsi="Tahoma" w:cs="Tahoma"/>
      <w:sz w:val="16"/>
      <w:szCs w:val="16"/>
    </w:rPr>
  </w:style>
  <w:style w:type="paragraph" w:styleId="BodyText">
    <w:name w:val="Body Text"/>
    <w:basedOn w:val="Normal"/>
    <w:link w:val="BodyTextChar"/>
    <w:rsid w:val="00C119F8"/>
    <w:pPr>
      <w:spacing w:after="120"/>
    </w:pPr>
  </w:style>
  <w:style w:type="character" w:customStyle="1" w:styleId="BodyTextChar">
    <w:name w:val="Body Text Char"/>
    <w:link w:val="BodyText"/>
    <w:rsid w:val="00C119F8"/>
    <w:rPr>
      <w:sz w:val="24"/>
      <w:szCs w:val="24"/>
    </w:rPr>
  </w:style>
  <w:style w:type="character" w:customStyle="1" w:styleId="Heading4Char">
    <w:name w:val="Heading 4 Char"/>
    <w:link w:val="Heading4"/>
    <w:rsid w:val="00CC327D"/>
    <w:rPr>
      <w:b/>
      <w:sz w:val="28"/>
      <w:shd w:val="clear" w:color="auto" w:fill="D8D5F3"/>
    </w:rPr>
  </w:style>
  <w:style w:type="character" w:styleId="FollowedHyperlink">
    <w:name w:val="FollowedHyperlink"/>
    <w:rsid w:val="002408CE"/>
    <w:rPr>
      <w:color w:val="800080"/>
      <w:u w:val="single"/>
    </w:rPr>
  </w:style>
  <w:style w:type="character" w:styleId="CommentReference">
    <w:name w:val="annotation reference"/>
    <w:uiPriority w:val="99"/>
    <w:rsid w:val="0064639C"/>
    <w:rPr>
      <w:sz w:val="16"/>
      <w:szCs w:val="16"/>
    </w:rPr>
  </w:style>
  <w:style w:type="paragraph" w:styleId="CommentText">
    <w:name w:val="annotation text"/>
    <w:basedOn w:val="Normal"/>
    <w:link w:val="CommentTextChar"/>
    <w:uiPriority w:val="99"/>
    <w:rsid w:val="0064639C"/>
    <w:rPr>
      <w:sz w:val="20"/>
      <w:szCs w:val="20"/>
    </w:rPr>
  </w:style>
  <w:style w:type="character" w:customStyle="1" w:styleId="CommentTextChar">
    <w:name w:val="Comment Text Char"/>
    <w:basedOn w:val="DefaultParagraphFont"/>
    <w:link w:val="CommentText"/>
    <w:uiPriority w:val="99"/>
    <w:rsid w:val="0064639C"/>
  </w:style>
  <w:style w:type="paragraph" w:styleId="CommentSubject">
    <w:name w:val="annotation subject"/>
    <w:basedOn w:val="CommentText"/>
    <w:next w:val="CommentText"/>
    <w:link w:val="CommentSubjectChar"/>
    <w:rsid w:val="0064639C"/>
    <w:rPr>
      <w:b/>
      <w:bCs/>
    </w:rPr>
  </w:style>
  <w:style w:type="character" w:customStyle="1" w:styleId="CommentSubjectChar">
    <w:name w:val="Comment Subject Char"/>
    <w:link w:val="CommentSubject"/>
    <w:rsid w:val="0064639C"/>
    <w:rPr>
      <w:b/>
      <w:bCs/>
    </w:rPr>
  </w:style>
  <w:style w:type="paragraph" w:styleId="ListParagraph">
    <w:name w:val="List Paragraph"/>
    <w:basedOn w:val="Normal"/>
    <w:uiPriority w:val="34"/>
    <w:qFormat/>
    <w:rsid w:val="00A2651C"/>
    <w:pPr>
      <w:ind w:left="720"/>
      <w:contextualSpacing/>
    </w:pPr>
  </w:style>
  <w:style w:type="table" w:styleId="TableGrid">
    <w:name w:val="Table Grid"/>
    <w:basedOn w:val="TableNormal"/>
    <w:uiPriority w:val="59"/>
    <w:rsid w:val="00A26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D7546"/>
    <w:rPr>
      <w:color w:val="605E5C"/>
      <w:shd w:val="clear" w:color="auto" w:fill="E1DFDD"/>
    </w:rPr>
  </w:style>
  <w:style w:type="paragraph" w:styleId="Header">
    <w:name w:val="header"/>
    <w:basedOn w:val="Normal"/>
    <w:link w:val="HeaderChar"/>
    <w:rsid w:val="00F86533"/>
    <w:pPr>
      <w:tabs>
        <w:tab w:val="center" w:pos="4680"/>
        <w:tab w:val="right" w:pos="9360"/>
      </w:tabs>
    </w:pPr>
  </w:style>
  <w:style w:type="character" w:customStyle="1" w:styleId="Heading3Char">
    <w:name w:val="Heading 3 Char"/>
    <w:link w:val="Heading3"/>
    <w:semiHidden/>
    <w:rsid w:val="008A3322"/>
    <w:rPr>
      <w:rFonts w:ascii="Cambria" w:eastAsia="MS Gothic" w:hAnsi="Cambria" w:cs="Times New Roman"/>
      <w:b/>
      <w:bCs/>
      <w:color w:val="4F81BD"/>
      <w:sz w:val="24"/>
      <w:szCs w:val="24"/>
    </w:rPr>
  </w:style>
  <w:style w:type="character" w:customStyle="1" w:styleId="PlainTextChar">
    <w:name w:val="Plain Text Char"/>
    <w:link w:val="PlainText"/>
    <w:uiPriority w:val="99"/>
    <w:rsid w:val="008A3322"/>
    <w:rPr>
      <w:rFonts w:ascii="Courier New" w:hAnsi="Courier New" w:cs="Courier New"/>
    </w:rPr>
  </w:style>
  <w:style w:type="character" w:customStyle="1" w:styleId="FooterChar">
    <w:name w:val="Footer Char"/>
    <w:link w:val="Footer"/>
    <w:uiPriority w:val="99"/>
    <w:rsid w:val="008F691E"/>
    <w:rPr>
      <w:sz w:val="24"/>
      <w:szCs w:val="24"/>
    </w:rPr>
  </w:style>
  <w:style w:type="character" w:customStyle="1" w:styleId="HTMLPreformattedChar">
    <w:name w:val="HTML Preformatted Char"/>
    <w:link w:val="HTMLPreformatted"/>
    <w:uiPriority w:val="99"/>
    <w:rsid w:val="007D6460"/>
    <w:rPr>
      <w:rFonts w:ascii="Courier New" w:hAnsi="Courier New" w:cs="Courier New"/>
    </w:rPr>
  </w:style>
  <w:style w:type="paragraph" w:styleId="HTMLPreformatted">
    <w:name w:val="HTML Preformatted"/>
    <w:basedOn w:val="Normal"/>
    <w:link w:val="HTMLPreformattedChar"/>
    <w:uiPriority w:val="99"/>
    <w:unhideWhenUsed/>
    <w:rsid w:val="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1">
    <w:name w:val="HTML Preformatted Char1"/>
    <w:rsid w:val="007D6460"/>
    <w:rPr>
      <w:rFonts w:ascii="Consolas" w:hAnsi="Consolas" w:cs="Consolas"/>
    </w:rPr>
  </w:style>
  <w:style w:type="table" w:styleId="LightShading-Accent4">
    <w:name w:val="Light Shading Accent 4"/>
    <w:basedOn w:val="TableNormal"/>
    <w:uiPriority w:val="60"/>
    <w:rsid w:val="0021769C"/>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apple-converted-space">
    <w:name w:val="apple-converted-space"/>
    <w:basedOn w:val="DefaultParagraphFont"/>
    <w:rsid w:val="00BA1BCC"/>
  </w:style>
  <w:style w:type="character" w:customStyle="1" w:styleId="Heading1Char">
    <w:name w:val="Heading 1 Char"/>
    <w:link w:val="Heading1"/>
    <w:rsid w:val="000B036D"/>
    <w:rPr>
      <w:rFonts w:eastAsia="MS Gothic"/>
      <w:b/>
      <w:bCs/>
      <w:sz w:val="28"/>
      <w:szCs w:val="28"/>
    </w:rPr>
  </w:style>
  <w:style w:type="paragraph" w:styleId="NormalWeb">
    <w:name w:val="Normal (Web)"/>
    <w:basedOn w:val="Normal"/>
    <w:uiPriority w:val="99"/>
    <w:rsid w:val="009F570B"/>
    <w:pPr>
      <w:spacing w:before="100" w:beforeAutospacing="1" w:after="100" w:afterAutospacing="1"/>
    </w:pPr>
    <w:rPr>
      <w:rFonts w:ascii="Arial Unicode MS" w:eastAsia="Arial Unicode MS" w:hAnsi="Arial Unicode MS" w:cs="Arial Unicode MS"/>
    </w:rPr>
  </w:style>
  <w:style w:type="paragraph" w:customStyle="1" w:styleId="StyleHeading3TimesNewRoman16ptAuto">
    <w:name w:val="Style Heading 3 + Times New Roman 16 pt Auto"/>
    <w:basedOn w:val="Heading3"/>
    <w:qFormat/>
    <w:rsid w:val="00890850"/>
    <w:pPr>
      <w:spacing w:before="0"/>
    </w:pPr>
    <w:rPr>
      <w:rFonts w:ascii="Times New Roman" w:hAnsi="Times New Roman"/>
      <w:color w:val="auto"/>
    </w:rPr>
  </w:style>
  <w:style w:type="character" w:customStyle="1" w:styleId="HeaderChar">
    <w:name w:val="Header Char"/>
    <w:basedOn w:val="DefaultParagraphFont"/>
    <w:link w:val="Header"/>
    <w:rsid w:val="00F86533"/>
    <w:rPr>
      <w:sz w:val="24"/>
      <w:szCs w:val="24"/>
    </w:rPr>
  </w:style>
  <w:style w:type="character" w:customStyle="1" w:styleId="Heading2Char">
    <w:name w:val="Heading 2 Char"/>
    <w:link w:val="Heading2"/>
    <w:rsid w:val="00CC327D"/>
    <w:rPr>
      <w:rFonts w:eastAsia="MS Mincho" w:cs="Times New Roman"/>
      <w:b/>
      <w:bCs/>
      <w:iCs/>
      <w:sz w:val="24"/>
      <w:szCs w:val="28"/>
      <w:shd w:val="clear" w:color="auto" w:fill="D8D5F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Plain Text" w:uiPriority="99"/>
    <w:lsdException w:name="Normal (Web)" w:uiPriority="99"/>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0850"/>
    <w:rPr>
      <w:sz w:val="24"/>
      <w:szCs w:val="24"/>
    </w:rPr>
  </w:style>
  <w:style w:type="paragraph" w:styleId="Heading1">
    <w:name w:val="heading 1"/>
    <w:basedOn w:val="Normal"/>
    <w:next w:val="Normal"/>
    <w:link w:val="Heading1Char"/>
    <w:qFormat/>
    <w:rsid w:val="000B036D"/>
    <w:pPr>
      <w:keepNext/>
      <w:keepLines/>
      <w:spacing w:before="480"/>
      <w:jc w:val="center"/>
      <w:outlineLvl w:val="0"/>
    </w:pPr>
    <w:rPr>
      <w:rFonts w:eastAsia="MS Gothic"/>
      <w:b/>
      <w:bCs/>
      <w:sz w:val="28"/>
      <w:szCs w:val="28"/>
    </w:rPr>
  </w:style>
  <w:style w:type="paragraph" w:styleId="Heading2">
    <w:name w:val="heading 2"/>
    <w:basedOn w:val="Normal"/>
    <w:next w:val="Normal"/>
    <w:link w:val="Heading2Char"/>
    <w:autoRedefine/>
    <w:qFormat/>
    <w:rsid w:val="00CC327D"/>
    <w:pPr>
      <w:keepNext/>
      <w:shd w:val="clear" w:color="auto" w:fill="D8D5F3"/>
      <w:outlineLvl w:val="1"/>
    </w:pPr>
    <w:rPr>
      <w:rFonts w:eastAsia="MS Mincho"/>
      <w:b/>
      <w:bCs/>
      <w:iCs/>
      <w:szCs w:val="28"/>
    </w:rPr>
  </w:style>
  <w:style w:type="paragraph" w:styleId="Heading3">
    <w:name w:val="heading 3"/>
    <w:basedOn w:val="Normal"/>
    <w:next w:val="Normal"/>
    <w:link w:val="Heading3Char"/>
    <w:semiHidden/>
    <w:unhideWhenUsed/>
    <w:qFormat/>
    <w:rsid w:val="008A3322"/>
    <w:pPr>
      <w:keepNext/>
      <w:keepLines/>
      <w:spacing w:before="200"/>
      <w:outlineLvl w:val="2"/>
    </w:pPr>
    <w:rPr>
      <w:rFonts w:ascii="Cambria" w:eastAsia="MS Gothic" w:hAnsi="Cambria"/>
      <w:b/>
      <w:bCs/>
      <w:color w:val="4F81BD"/>
    </w:rPr>
  </w:style>
  <w:style w:type="paragraph" w:styleId="Heading4">
    <w:name w:val="heading 4"/>
    <w:basedOn w:val="Normal"/>
    <w:next w:val="Normal"/>
    <w:link w:val="Heading4Char"/>
    <w:qFormat/>
    <w:rsid w:val="00CC327D"/>
    <w:pPr>
      <w:keepNext/>
      <w:shd w:val="clear" w:color="auto" w:fill="D8D5F3"/>
      <w:spacing w:before="240" w:after="60"/>
      <w:jc w:val="center"/>
      <w:outlineLvl w:val="3"/>
    </w:pPr>
    <w:rPr>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5E5E98"/>
    <w:rPr>
      <w:rFonts w:ascii="Courier New" w:hAnsi="Courier New" w:cs="Courier New"/>
      <w:sz w:val="20"/>
      <w:szCs w:val="20"/>
    </w:rPr>
  </w:style>
  <w:style w:type="paragraph" w:styleId="DocumentMap">
    <w:name w:val="Document Map"/>
    <w:basedOn w:val="Normal"/>
    <w:semiHidden/>
    <w:rsid w:val="005E5E98"/>
    <w:pPr>
      <w:shd w:val="clear" w:color="auto" w:fill="000080"/>
    </w:pPr>
    <w:rPr>
      <w:rFonts w:ascii="Tahoma" w:hAnsi="Tahoma" w:cs="Tahoma"/>
    </w:rPr>
  </w:style>
  <w:style w:type="paragraph" w:styleId="Footer">
    <w:name w:val="footer"/>
    <w:basedOn w:val="Normal"/>
    <w:link w:val="FooterChar"/>
    <w:uiPriority w:val="99"/>
    <w:rsid w:val="005E5E98"/>
    <w:pPr>
      <w:tabs>
        <w:tab w:val="center" w:pos="4320"/>
        <w:tab w:val="right" w:pos="8640"/>
      </w:tabs>
    </w:pPr>
  </w:style>
  <w:style w:type="character" w:styleId="PageNumber">
    <w:name w:val="page number"/>
    <w:basedOn w:val="DefaultParagraphFont"/>
    <w:rsid w:val="005E5E98"/>
  </w:style>
  <w:style w:type="paragraph" w:customStyle="1" w:styleId="Default">
    <w:name w:val="Default"/>
    <w:rsid w:val="005E5E98"/>
    <w:pPr>
      <w:autoSpaceDE w:val="0"/>
      <w:autoSpaceDN w:val="0"/>
      <w:adjustRightInd w:val="0"/>
    </w:pPr>
    <w:rPr>
      <w:color w:val="000000"/>
      <w:sz w:val="24"/>
      <w:szCs w:val="24"/>
    </w:rPr>
  </w:style>
  <w:style w:type="paragraph" w:styleId="BodyTextIndent3">
    <w:name w:val="Body Text Indent 3"/>
    <w:basedOn w:val="Default"/>
    <w:next w:val="Default"/>
    <w:rsid w:val="005E5E98"/>
    <w:rPr>
      <w:color w:val="auto"/>
    </w:rPr>
  </w:style>
  <w:style w:type="paragraph" w:styleId="BodyText2">
    <w:name w:val="Body Text 2"/>
    <w:basedOn w:val="Normal"/>
    <w:rsid w:val="005E5E98"/>
    <w:pPr>
      <w:spacing w:after="120" w:line="480" w:lineRule="auto"/>
    </w:pPr>
  </w:style>
  <w:style w:type="paragraph" w:styleId="BodyTextIndent2">
    <w:name w:val="Body Text Indent 2"/>
    <w:basedOn w:val="Normal"/>
    <w:rsid w:val="005E5E98"/>
    <w:pPr>
      <w:spacing w:after="120" w:line="480" w:lineRule="auto"/>
      <w:ind w:left="360"/>
    </w:pPr>
  </w:style>
  <w:style w:type="character" w:styleId="Strong">
    <w:name w:val="Strong"/>
    <w:qFormat/>
    <w:rsid w:val="005E5E98"/>
    <w:rPr>
      <w:b/>
      <w:bCs/>
    </w:rPr>
  </w:style>
  <w:style w:type="character" w:styleId="Hyperlink">
    <w:name w:val="Hyperlink"/>
    <w:rsid w:val="005E5E98"/>
    <w:rPr>
      <w:color w:val="0000FF"/>
      <w:u w:val="single"/>
    </w:rPr>
  </w:style>
  <w:style w:type="paragraph" w:styleId="BalloonText">
    <w:name w:val="Balloon Text"/>
    <w:basedOn w:val="Normal"/>
    <w:link w:val="BalloonTextChar"/>
    <w:rsid w:val="00CA0C45"/>
    <w:rPr>
      <w:rFonts w:ascii="Tahoma" w:hAnsi="Tahoma" w:cs="Tahoma"/>
      <w:sz w:val="16"/>
      <w:szCs w:val="16"/>
    </w:rPr>
  </w:style>
  <w:style w:type="character" w:customStyle="1" w:styleId="BalloonTextChar">
    <w:name w:val="Balloon Text Char"/>
    <w:link w:val="BalloonText"/>
    <w:rsid w:val="00CA0C45"/>
    <w:rPr>
      <w:rFonts w:ascii="Tahoma" w:hAnsi="Tahoma" w:cs="Tahoma"/>
      <w:sz w:val="16"/>
      <w:szCs w:val="16"/>
    </w:rPr>
  </w:style>
  <w:style w:type="paragraph" w:styleId="BodyText">
    <w:name w:val="Body Text"/>
    <w:basedOn w:val="Normal"/>
    <w:link w:val="BodyTextChar"/>
    <w:rsid w:val="00C119F8"/>
    <w:pPr>
      <w:spacing w:after="120"/>
    </w:pPr>
  </w:style>
  <w:style w:type="character" w:customStyle="1" w:styleId="BodyTextChar">
    <w:name w:val="Body Text Char"/>
    <w:link w:val="BodyText"/>
    <w:rsid w:val="00C119F8"/>
    <w:rPr>
      <w:sz w:val="24"/>
      <w:szCs w:val="24"/>
    </w:rPr>
  </w:style>
  <w:style w:type="character" w:customStyle="1" w:styleId="Heading4Char">
    <w:name w:val="Heading 4 Char"/>
    <w:link w:val="Heading4"/>
    <w:rsid w:val="00CC327D"/>
    <w:rPr>
      <w:b/>
      <w:sz w:val="28"/>
      <w:shd w:val="clear" w:color="auto" w:fill="D8D5F3"/>
    </w:rPr>
  </w:style>
  <w:style w:type="character" w:styleId="FollowedHyperlink">
    <w:name w:val="FollowedHyperlink"/>
    <w:rsid w:val="002408CE"/>
    <w:rPr>
      <w:color w:val="800080"/>
      <w:u w:val="single"/>
    </w:rPr>
  </w:style>
  <w:style w:type="character" w:styleId="CommentReference">
    <w:name w:val="annotation reference"/>
    <w:uiPriority w:val="99"/>
    <w:rsid w:val="0064639C"/>
    <w:rPr>
      <w:sz w:val="16"/>
      <w:szCs w:val="16"/>
    </w:rPr>
  </w:style>
  <w:style w:type="paragraph" w:styleId="CommentText">
    <w:name w:val="annotation text"/>
    <w:basedOn w:val="Normal"/>
    <w:link w:val="CommentTextChar"/>
    <w:uiPriority w:val="99"/>
    <w:rsid w:val="0064639C"/>
    <w:rPr>
      <w:sz w:val="20"/>
      <w:szCs w:val="20"/>
    </w:rPr>
  </w:style>
  <w:style w:type="character" w:customStyle="1" w:styleId="CommentTextChar">
    <w:name w:val="Comment Text Char"/>
    <w:basedOn w:val="DefaultParagraphFont"/>
    <w:link w:val="CommentText"/>
    <w:uiPriority w:val="99"/>
    <w:rsid w:val="0064639C"/>
  </w:style>
  <w:style w:type="paragraph" w:styleId="CommentSubject">
    <w:name w:val="annotation subject"/>
    <w:basedOn w:val="CommentText"/>
    <w:next w:val="CommentText"/>
    <w:link w:val="CommentSubjectChar"/>
    <w:rsid w:val="0064639C"/>
    <w:rPr>
      <w:b/>
      <w:bCs/>
    </w:rPr>
  </w:style>
  <w:style w:type="character" w:customStyle="1" w:styleId="CommentSubjectChar">
    <w:name w:val="Comment Subject Char"/>
    <w:link w:val="CommentSubject"/>
    <w:rsid w:val="0064639C"/>
    <w:rPr>
      <w:b/>
      <w:bCs/>
    </w:rPr>
  </w:style>
  <w:style w:type="paragraph" w:styleId="ListParagraph">
    <w:name w:val="List Paragraph"/>
    <w:basedOn w:val="Normal"/>
    <w:uiPriority w:val="34"/>
    <w:qFormat/>
    <w:rsid w:val="00A2651C"/>
    <w:pPr>
      <w:ind w:left="720"/>
      <w:contextualSpacing/>
    </w:pPr>
  </w:style>
  <w:style w:type="table" w:styleId="TableGrid">
    <w:name w:val="Table Grid"/>
    <w:basedOn w:val="TableNormal"/>
    <w:uiPriority w:val="59"/>
    <w:rsid w:val="00A265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D7546"/>
    <w:rPr>
      <w:color w:val="605E5C"/>
      <w:shd w:val="clear" w:color="auto" w:fill="E1DFDD"/>
    </w:rPr>
  </w:style>
  <w:style w:type="paragraph" w:styleId="Header">
    <w:name w:val="header"/>
    <w:basedOn w:val="Normal"/>
    <w:link w:val="HeaderChar"/>
    <w:rsid w:val="00F86533"/>
    <w:pPr>
      <w:tabs>
        <w:tab w:val="center" w:pos="4680"/>
        <w:tab w:val="right" w:pos="9360"/>
      </w:tabs>
    </w:pPr>
  </w:style>
  <w:style w:type="character" w:customStyle="1" w:styleId="Heading3Char">
    <w:name w:val="Heading 3 Char"/>
    <w:link w:val="Heading3"/>
    <w:semiHidden/>
    <w:rsid w:val="008A3322"/>
    <w:rPr>
      <w:rFonts w:ascii="Cambria" w:eastAsia="MS Gothic" w:hAnsi="Cambria" w:cs="Times New Roman"/>
      <w:b/>
      <w:bCs/>
      <w:color w:val="4F81BD"/>
      <w:sz w:val="24"/>
      <w:szCs w:val="24"/>
    </w:rPr>
  </w:style>
  <w:style w:type="character" w:customStyle="1" w:styleId="PlainTextChar">
    <w:name w:val="Plain Text Char"/>
    <w:link w:val="PlainText"/>
    <w:uiPriority w:val="99"/>
    <w:rsid w:val="008A3322"/>
    <w:rPr>
      <w:rFonts w:ascii="Courier New" w:hAnsi="Courier New" w:cs="Courier New"/>
    </w:rPr>
  </w:style>
  <w:style w:type="character" w:customStyle="1" w:styleId="FooterChar">
    <w:name w:val="Footer Char"/>
    <w:link w:val="Footer"/>
    <w:uiPriority w:val="99"/>
    <w:rsid w:val="008F691E"/>
    <w:rPr>
      <w:sz w:val="24"/>
      <w:szCs w:val="24"/>
    </w:rPr>
  </w:style>
  <w:style w:type="character" w:customStyle="1" w:styleId="HTMLPreformattedChar">
    <w:name w:val="HTML Preformatted Char"/>
    <w:link w:val="HTMLPreformatted"/>
    <w:uiPriority w:val="99"/>
    <w:rsid w:val="007D6460"/>
    <w:rPr>
      <w:rFonts w:ascii="Courier New" w:hAnsi="Courier New" w:cs="Courier New"/>
    </w:rPr>
  </w:style>
  <w:style w:type="paragraph" w:styleId="HTMLPreformatted">
    <w:name w:val="HTML Preformatted"/>
    <w:basedOn w:val="Normal"/>
    <w:link w:val="HTMLPreformattedChar"/>
    <w:uiPriority w:val="99"/>
    <w:unhideWhenUsed/>
    <w:rsid w:val="007D6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1">
    <w:name w:val="HTML Preformatted Char1"/>
    <w:rsid w:val="007D6460"/>
    <w:rPr>
      <w:rFonts w:ascii="Consolas" w:hAnsi="Consolas" w:cs="Consolas"/>
    </w:rPr>
  </w:style>
  <w:style w:type="table" w:styleId="LightShading-Accent4">
    <w:name w:val="Light Shading Accent 4"/>
    <w:basedOn w:val="TableNormal"/>
    <w:uiPriority w:val="60"/>
    <w:rsid w:val="0021769C"/>
    <w:rPr>
      <w:rFonts w:ascii="Calibri" w:eastAsia="Calibri" w:hAnsi="Calibri"/>
      <w:color w:val="5F497A"/>
      <w:sz w:val="22"/>
      <w:szCs w:val="22"/>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character" w:customStyle="1" w:styleId="apple-converted-space">
    <w:name w:val="apple-converted-space"/>
    <w:basedOn w:val="DefaultParagraphFont"/>
    <w:rsid w:val="00BA1BCC"/>
  </w:style>
  <w:style w:type="character" w:customStyle="1" w:styleId="Heading1Char">
    <w:name w:val="Heading 1 Char"/>
    <w:link w:val="Heading1"/>
    <w:rsid w:val="000B036D"/>
    <w:rPr>
      <w:rFonts w:eastAsia="MS Gothic"/>
      <w:b/>
      <w:bCs/>
      <w:sz w:val="28"/>
      <w:szCs w:val="28"/>
    </w:rPr>
  </w:style>
  <w:style w:type="paragraph" w:styleId="NormalWeb">
    <w:name w:val="Normal (Web)"/>
    <w:basedOn w:val="Normal"/>
    <w:uiPriority w:val="99"/>
    <w:rsid w:val="009F570B"/>
    <w:pPr>
      <w:spacing w:before="100" w:beforeAutospacing="1" w:after="100" w:afterAutospacing="1"/>
    </w:pPr>
    <w:rPr>
      <w:rFonts w:ascii="Arial Unicode MS" w:eastAsia="Arial Unicode MS" w:hAnsi="Arial Unicode MS" w:cs="Arial Unicode MS"/>
    </w:rPr>
  </w:style>
  <w:style w:type="paragraph" w:customStyle="1" w:styleId="StyleHeading3TimesNewRoman16ptAuto">
    <w:name w:val="Style Heading 3 + Times New Roman 16 pt Auto"/>
    <w:basedOn w:val="Heading3"/>
    <w:qFormat/>
    <w:rsid w:val="00890850"/>
    <w:pPr>
      <w:spacing w:before="0"/>
    </w:pPr>
    <w:rPr>
      <w:rFonts w:ascii="Times New Roman" w:hAnsi="Times New Roman"/>
      <w:color w:val="auto"/>
    </w:rPr>
  </w:style>
  <w:style w:type="character" w:customStyle="1" w:styleId="HeaderChar">
    <w:name w:val="Header Char"/>
    <w:basedOn w:val="DefaultParagraphFont"/>
    <w:link w:val="Header"/>
    <w:rsid w:val="00F86533"/>
    <w:rPr>
      <w:sz w:val="24"/>
      <w:szCs w:val="24"/>
    </w:rPr>
  </w:style>
  <w:style w:type="character" w:customStyle="1" w:styleId="Heading2Char">
    <w:name w:val="Heading 2 Char"/>
    <w:link w:val="Heading2"/>
    <w:rsid w:val="00CC327D"/>
    <w:rPr>
      <w:rFonts w:eastAsia="MS Mincho" w:cs="Times New Roman"/>
      <w:b/>
      <w:bCs/>
      <w:iCs/>
      <w:sz w:val="24"/>
      <w:szCs w:val="28"/>
      <w:shd w:val="clear" w:color="auto" w:fill="D8D5F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723">
      <w:bodyDiv w:val="1"/>
      <w:marLeft w:val="0"/>
      <w:marRight w:val="0"/>
      <w:marTop w:val="0"/>
      <w:marBottom w:val="0"/>
      <w:divBdr>
        <w:top w:val="none" w:sz="0" w:space="0" w:color="auto"/>
        <w:left w:val="none" w:sz="0" w:space="0" w:color="auto"/>
        <w:bottom w:val="none" w:sz="0" w:space="0" w:color="auto"/>
        <w:right w:val="none" w:sz="0" w:space="0" w:color="auto"/>
      </w:divBdr>
    </w:div>
    <w:div w:id="607977643">
      <w:bodyDiv w:val="1"/>
      <w:marLeft w:val="0"/>
      <w:marRight w:val="0"/>
      <w:marTop w:val="0"/>
      <w:marBottom w:val="0"/>
      <w:divBdr>
        <w:top w:val="none" w:sz="0" w:space="0" w:color="auto"/>
        <w:left w:val="none" w:sz="0" w:space="0" w:color="auto"/>
        <w:bottom w:val="none" w:sz="0" w:space="0" w:color="auto"/>
        <w:right w:val="none" w:sz="0" w:space="0" w:color="auto"/>
      </w:divBdr>
    </w:div>
    <w:div w:id="994644812">
      <w:bodyDiv w:val="1"/>
      <w:marLeft w:val="0"/>
      <w:marRight w:val="0"/>
      <w:marTop w:val="0"/>
      <w:marBottom w:val="0"/>
      <w:divBdr>
        <w:top w:val="none" w:sz="0" w:space="0" w:color="auto"/>
        <w:left w:val="none" w:sz="0" w:space="0" w:color="auto"/>
        <w:bottom w:val="none" w:sz="0" w:space="0" w:color="auto"/>
        <w:right w:val="none" w:sz="0" w:space="0" w:color="auto"/>
      </w:divBdr>
    </w:div>
    <w:div w:id="1030372644">
      <w:bodyDiv w:val="1"/>
      <w:marLeft w:val="0"/>
      <w:marRight w:val="0"/>
      <w:marTop w:val="0"/>
      <w:marBottom w:val="0"/>
      <w:divBdr>
        <w:top w:val="none" w:sz="0" w:space="0" w:color="auto"/>
        <w:left w:val="none" w:sz="0" w:space="0" w:color="auto"/>
        <w:bottom w:val="none" w:sz="0" w:space="0" w:color="auto"/>
        <w:right w:val="none" w:sz="0" w:space="0" w:color="auto"/>
      </w:divBdr>
      <w:divsChild>
        <w:div w:id="1390029722">
          <w:marLeft w:val="0"/>
          <w:marRight w:val="0"/>
          <w:marTop w:val="0"/>
          <w:marBottom w:val="0"/>
          <w:divBdr>
            <w:top w:val="none" w:sz="0" w:space="0" w:color="auto"/>
            <w:left w:val="none" w:sz="0" w:space="0" w:color="auto"/>
            <w:bottom w:val="none" w:sz="0" w:space="0" w:color="auto"/>
            <w:right w:val="none" w:sz="0" w:space="0" w:color="auto"/>
          </w:divBdr>
          <w:divsChild>
            <w:div w:id="954946731">
              <w:marLeft w:val="0"/>
              <w:marRight w:val="0"/>
              <w:marTop w:val="0"/>
              <w:marBottom w:val="0"/>
              <w:divBdr>
                <w:top w:val="none" w:sz="0" w:space="0" w:color="auto"/>
                <w:left w:val="none" w:sz="0" w:space="0" w:color="auto"/>
                <w:bottom w:val="none" w:sz="0" w:space="0" w:color="auto"/>
                <w:right w:val="none" w:sz="0" w:space="0" w:color="auto"/>
              </w:divBdr>
              <w:divsChild>
                <w:div w:id="202593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990251">
          <w:marLeft w:val="0"/>
          <w:marRight w:val="0"/>
          <w:marTop w:val="0"/>
          <w:marBottom w:val="0"/>
          <w:divBdr>
            <w:top w:val="none" w:sz="0" w:space="0" w:color="auto"/>
            <w:left w:val="none" w:sz="0" w:space="0" w:color="auto"/>
            <w:bottom w:val="none" w:sz="0" w:space="0" w:color="auto"/>
            <w:right w:val="none" w:sz="0" w:space="0" w:color="auto"/>
          </w:divBdr>
        </w:div>
      </w:divsChild>
    </w:div>
    <w:div w:id="1177035572">
      <w:bodyDiv w:val="1"/>
      <w:marLeft w:val="0"/>
      <w:marRight w:val="0"/>
      <w:marTop w:val="0"/>
      <w:marBottom w:val="0"/>
      <w:divBdr>
        <w:top w:val="none" w:sz="0" w:space="0" w:color="auto"/>
        <w:left w:val="none" w:sz="0" w:space="0" w:color="auto"/>
        <w:bottom w:val="none" w:sz="0" w:space="0" w:color="auto"/>
        <w:right w:val="none" w:sz="0" w:space="0" w:color="auto"/>
      </w:divBdr>
    </w:div>
    <w:div w:id="1355956823">
      <w:bodyDiv w:val="1"/>
      <w:marLeft w:val="0"/>
      <w:marRight w:val="0"/>
      <w:marTop w:val="0"/>
      <w:marBottom w:val="0"/>
      <w:divBdr>
        <w:top w:val="none" w:sz="0" w:space="0" w:color="auto"/>
        <w:left w:val="none" w:sz="0" w:space="0" w:color="auto"/>
        <w:bottom w:val="none" w:sz="0" w:space="0" w:color="auto"/>
        <w:right w:val="none" w:sz="0" w:space="0" w:color="auto"/>
      </w:divBdr>
    </w:div>
    <w:div w:id="1623917990">
      <w:bodyDiv w:val="1"/>
      <w:marLeft w:val="0"/>
      <w:marRight w:val="0"/>
      <w:marTop w:val="0"/>
      <w:marBottom w:val="0"/>
      <w:divBdr>
        <w:top w:val="none" w:sz="0" w:space="0" w:color="auto"/>
        <w:left w:val="none" w:sz="0" w:space="0" w:color="auto"/>
        <w:bottom w:val="none" w:sz="0" w:space="0" w:color="auto"/>
        <w:right w:val="none" w:sz="0" w:space="0" w:color="auto"/>
      </w:divBdr>
    </w:div>
    <w:div w:id="1710299088">
      <w:bodyDiv w:val="1"/>
      <w:marLeft w:val="0"/>
      <w:marRight w:val="0"/>
      <w:marTop w:val="0"/>
      <w:marBottom w:val="0"/>
      <w:divBdr>
        <w:top w:val="none" w:sz="0" w:space="0" w:color="auto"/>
        <w:left w:val="none" w:sz="0" w:space="0" w:color="auto"/>
        <w:bottom w:val="none" w:sz="0" w:space="0" w:color="auto"/>
        <w:right w:val="none" w:sz="0" w:space="0" w:color="auto"/>
      </w:divBdr>
    </w:div>
    <w:div w:id="1789158479">
      <w:bodyDiv w:val="1"/>
      <w:marLeft w:val="0"/>
      <w:marRight w:val="0"/>
      <w:marTop w:val="0"/>
      <w:marBottom w:val="0"/>
      <w:divBdr>
        <w:top w:val="none" w:sz="0" w:space="0" w:color="auto"/>
        <w:left w:val="none" w:sz="0" w:space="0" w:color="auto"/>
        <w:bottom w:val="none" w:sz="0" w:space="0" w:color="auto"/>
        <w:right w:val="none" w:sz="0" w:space="0" w:color="auto"/>
      </w:divBdr>
    </w:div>
    <w:div w:id="1954290215">
      <w:bodyDiv w:val="1"/>
      <w:marLeft w:val="0"/>
      <w:marRight w:val="0"/>
      <w:marTop w:val="0"/>
      <w:marBottom w:val="0"/>
      <w:divBdr>
        <w:top w:val="none" w:sz="0" w:space="0" w:color="auto"/>
        <w:left w:val="none" w:sz="0" w:space="0" w:color="auto"/>
        <w:bottom w:val="none" w:sz="0" w:space="0" w:color="auto"/>
        <w:right w:val="none" w:sz="0" w:space="0" w:color="auto"/>
      </w:divBdr>
    </w:div>
    <w:div w:id="2013218265">
      <w:bodyDiv w:val="1"/>
      <w:marLeft w:val="0"/>
      <w:marRight w:val="0"/>
      <w:marTop w:val="0"/>
      <w:marBottom w:val="0"/>
      <w:divBdr>
        <w:top w:val="none" w:sz="0" w:space="0" w:color="auto"/>
        <w:left w:val="none" w:sz="0" w:space="0" w:color="auto"/>
        <w:bottom w:val="none" w:sz="0" w:space="0" w:color="auto"/>
        <w:right w:val="none" w:sz="0" w:space="0" w:color="auto"/>
      </w:divBdr>
    </w:div>
    <w:div w:id="204270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eneraltrio@collabralink.com" TargetMode="External"/><Relationship Id="rId18" Type="http://schemas.openxmlformats.org/officeDocument/2006/relationships/hyperlink" Target="http://nces.ed.gov/globallocator" TargetMode="Externa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www.ed.gov/programs/triomcnair/report.html" TargetMode="External"/><Relationship Id="rId17" Type="http://schemas.openxmlformats.org/officeDocument/2006/relationships/hyperlink" Target="https://sedsurvey.org/Content/PDF/SED_Quex_2019.pdf" TargetMode="External"/><Relationship Id="rId2" Type="http://schemas.openxmlformats.org/officeDocument/2006/relationships/customXml" Target="../customXml/item2.xml"/><Relationship Id="rId16" Type="http://schemas.openxmlformats.org/officeDocument/2006/relationships/hyperlink" Target="http://nces.ed.gov/ipeds/glossary/index.asp?id=34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mailto:generaltrio@collabralink.com"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d.gov/programs/triomcnair/contacts.html"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AFA8A6-4CD0-4F67-B7BD-5D7C73451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EC17ED-34F0-47E0-9D11-AD3201601BC6}">
  <ds:schemaRefs>
    <ds:schemaRef ds:uri="http://schemas.microsoft.com/sharepoint/v3/contenttype/forms"/>
  </ds:schemaRefs>
</ds:datastoreItem>
</file>

<file path=customXml/itemProps3.xml><?xml version="1.0" encoding="utf-8"?>
<ds:datastoreItem xmlns:ds="http://schemas.openxmlformats.org/officeDocument/2006/customXml" ds:itemID="{0D15ABC3-56A1-489E-AE7D-EA9A9DABC6CB}">
  <ds:schemaRefs>
    <ds:schemaRef ds:uri="http://schemas.microsoft.com/office/2006/metadata/properties"/>
    <ds:schemaRef ds:uri="http://www.w3.org/XML/1998/namespace"/>
    <ds:schemaRef ds:uri="http://schemas.microsoft.com/office/2006/documentManagement/types"/>
    <ds:schemaRef ds:uri="f87c7b8b-c0e7-4b77-a067-2c707fd1239f"/>
    <ds:schemaRef ds:uri="http://purl.org/dc/dcmitype/"/>
    <ds:schemaRef ds:uri="http://schemas.microsoft.com/office/infopath/2007/PartnerControls"/>
    <ds:schemaRef ds:uri="http://purl.org/dc/terms/"/>
    <ds:schemaRef ds:uri="http://schemas.openxmlformats.org/package/2006/metadata/core-properties"/>
    <ds:schemaRef ds:uri="02e41e38-1731-4866-b09a-6257d8bc047f"/>
    <ds:schemaRef ds:uri="http://purl.org/dc/elements/1.1/"/>
  </ds:schemaRefs>
</ds:datastoreItem>
</file>

<file path=customXml/itemProps4.xml><?xml version="1.0" encoding="utf-8"?>
<ds:datastoreItem xmlns:ds="http://schemas.openxmlformats.org/officeDocument/2006/customXml" ds:itemID="{A725DA9C-20BD-469D-A925-EB039E3A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7389</Words>
  <Characters>42120</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2014-2015 Annual Performance Report Instructions for the Ronald McNair Program (MS Word)</vt:lpstr>
    </vt:vector>
  </TitlesOfParts>
  <Company>U.S. Department of Education</Company>
  <LinksUpToDate>false</LinksUpToDate>
  <CharactersWithSpaces>49411</CharactersWithSpaces>
  <SharedDoc>false</SharedDoc>
  <HLinks>
    <vt:vector size="48" baseType="variant">
      <vt:variant>
        <vt:i4>1769489</vt:i4>
      </vt:variant>
      <vt:variant>
        <vt:i4>21</vt:i4>
      </vt:variant>
      <vt:variant>
        <vt:i4>0</vt:i4>
      </vt:variant>
      <vt:variant>
        <vt:i4>5</vt:i4>
      </vt:variant>
      <vt:variant>
        <vt:lpwstr>http://nces.ed.gov/globallocator</vt:lpwstr>
      </vt:variant>
      <vt:variant>
        <vt:lpwstr/>
      </vt:variant>
      <vt:variant>
        <vt:i4>786442</vt:i4>
      </vt:variant>
      <vt:variant>
        <vt:i4>18</vt:i4>
      </vt:variant>
      <vt:variant>
        <vt:i4>0</vt:i4>
      </vt:variant>
      <vt:variant>
        <vt:i4>5</vt:i4>
      </vt:variant>
      <vt:variant>
        <vt:lpwstr>https://sedsurvey.org/Content/PDF/SED_Quex_2019.pdf</vt:lpwstr>
      </vt:variant>
      <vt:variant>
        <vt:lpwstr/>
      </vt:variant>
      <vt:variant>
        <vt:i4>2424874</vt:i4>
      </vt:variant>
      <vt:variant>
        <vt:i4>15</vt:i4>
      </vt:variant>
      <vt:variant>
        <vt:i4>0</vt:i4>
      </vt:variant>
      <vt:variant>
        <vt:i4>5</vt:i4>
      </vt:variant>
      <vt:variant>
        <vt:lpwstr>http://nces.ed.gov/ipeds/glossary/index.asp?id=349</vt:lpwstr>
      </vt:variant>
      <vt:variant>
        <vt:lpwstr/>
      </vt:variant>
      <vt:variant>
        <vt:i4>3604503</vt:i4>
      </vt:variant>
      <vt:variant>
        <vt:i4>12</vt:i4>
      </vt:variant>
      <vt:variant>
        <vt:i4>0</vt:i4>
      </vt:variant>
      <vt:variant>
        <vt:i4>5</vt:i4>
      </vt:variant>
      <vt:variant>
        <vt:lpwstr>mailto:generaltrio@collabralink.com</vt:lpwstr>
      </vt:variant>
      <vt:variant>
        <vt:lpwstr/>
      </vt:variant>
      <vt:variant>
        <vt:i4>7405605</vt:i4>
      </vt:variant>
      <vt:variant>
        <vt:i4>9</vt:i4>
      </vt:variant>
      <vt:variant>
        <vt:i4>0</vt:i4>
      </vt:variant>
      <vt:variant>
        <vt:i4>5</vt:i4>
      </vt:variant>
      <vt:variant>
        <vt:lpwstr>http://www.ed.gov/programs/triomcnair/contacts.html</vt:lpwstr>
      </vt:variant>
      <vt:variant>
        <vt:lpwstr/>
      </vt:variant>
      <vt:variant>
        <vt:i4>3604503</vt:i4>
      </vt:variant>
      <vt:variant>
        <vt:i4>6</vt:i4>
      </vt:variant>
      <vt:variant>
        <vt:i4>0</vt:i4>
      </vt:variant>
      <vt:variant>
        <vt:i4>5</vt:i4>
      </vt:variant>
      <vt:variant>
        <vt:lpwstr>mailto:generaltrio@collabralink.com</vt:lpwstr>
      </vt:variant>
      <vt:variant>
        <vt:lpwstr/>
      </vt:variant>
      <vt:variant>
        <vt:i4>458758</vt:i4>
      </vt:variant>
      <vt:variant>
        <vt:i4>3</vt:i4>
      </vt:variant>
      <vt:variant>
        <vt:i4>0</vt:i4>
      </vt:variant>
      <vt:variant>
        <vt:i4>5</vt:i4>
      </vt:variant>
      <vt:variant>
        <vt:lpwstr>https://trio.ed.gov/</vt:lpwstr>
      </vt:variant>
      <vt:variant>
        <vt:lpwstr/>
      </vt:variant>
      <vt:variant>
        <vt:i4>262221</vt:i4>
      </vt:variant>
      <vt:variant>
        <vt:i4>0</vt:i4>
      </vt:variant>
      <vt:variant>
        <vt:i4>0</vt:i4>
      </vt:variant>
      <vt:variant>
        <vt:i4>5</vt:i4>
      </vt:variant>
      <vt:variant>
        <vt:lpwstr>http://www.ed.gov/programs/triomcnair/report.html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2014-2015 Annual Performance Report Instructions for the Ronald McNair Program (MS Word)</dc:title>
  <dc:subject/>
  <dc:creator>Office of Postsecondary Education</dc:creator>
  <cp:keywords/>
  <cp:lastModifiedBy>SYSTEM</cp:lastModifiedBy>
  <cp:revision>2</cp:revision>
  <cp:lastPrinted>2019-10-23T16:41:00Z</cp:lastPrinted>
  <dcterms:created xsi:type="dcterms:W3CDTF">2019-12-12T17:17:00Z</dcterms:created>
  <dcterms:modified xsi:type="dcterms:W3CDTF">2019-12-12T17:17:00Z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