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1A7A6" w14:textId="65F30DB1" w:rsidR="00DA4C2D" w:rsidRDefault="00DA4C2D" w:rsidP="00575743">
      <w:pPr>
        <w:jc w:val="center"/>
        <w:rPr>
          <w:b/>
          <w:u w:val="single"/>
        </w:rPr>
      </w:pPr>
      <w:bookmarkStart w:id="0" w:name="_GoBack"/>
      <w:bookmarkEnd w:id="0"/>
      <w:r>
        <w:rPr>
          <w:b/>
          <w:u w:val="single"/>
        </w:rPr>
        <w:t xml:space="preserve">IES Fellows </w:t>
      </w:r>
      <w:r w:rsidR="007F466E">
        <w:rPr>
          <w:b/>
          <w:u w:val="single"/>
        </w:rPr>
        <w:t xml:space="preserve">Exit </w:t>
      </w:r>
      <w:r>
        <w:rPr>
          <w:b/>
          <w:u w:val="single"/>
        </w:rPr>
        <w:t>Survey</w:t>
      </w:r>
    </w:p>
    <w:p w14:paraId="392727D3" w14:textId="77777777" w:rsidR="00A72AF4" w:rsidRDefault="00A72AF4" w:rsidP="00575743">
      <w:pPr>
        <w:jc w:val="center"/>
        <w:rPr>
          <w:b/>
          <w:u w:val="single"/>
        </w:rPr>
      </w:pPr>
    </w:p>
    <w:p w14:paraId="5211A7A8" w14:textId="498674D5" w:rsidR="00DA4C2D" w:rsidRDefault="00DA4C2D" w:rsidP="00DA4C2D">
      <w:pPr>
        <w:rPr>
          <w:i/>
        </w:rPr>
      </w:pPr>
      <w:r w:rsidRPr="00DA4C2D">
        <w:t xml:space="preserve">Thank you for taking this survey. </w:t>
      </w:r>
      <w:r w:rsidR="00822E02" w:rsidRPr="007201FD">
        <w:t xml:space="preserve">Your responses are extremely important to us as we seek to ensure that the IES Education Research training programs are meeting their goals of providing high-quality, rigorous training in education research.  The results of the survey will be used to both improve the </w:t>
      </w:r>
      <w:r w:rsidR="001F4D05">
        <w:t>training</w:t>
      </w:r>
      <w:r w:rsidR="00822E02" w:rsidRPr="007201FD">
        <w:t xml:space="preserve"> program</w:t>
      </w:r>
      <w:r w:rsidR="001F4D05">
        <w:t>s</w:t>
      </w:r>
      <w:r w:rsidR="00822E02" w:rsidRPr="007201FD">
        <w:t xml:space="preserve"> as well as to provide information on the program to policymakers, practitioners, and the public. </w:t>
      </w:r>
      <w:r w:rsidRPr="00DA4C2D">
        <w:t xml:space="preserve">Please note that responses are </w:t>
      </w:r>
      <w:r w:rsidR="00B65B32">
        <w:t>voluntary</w:t>
      </w:r>
      <w:r w:rsidRPr="00DA4C2D">
        <w:t xml:space="preserve"> and all information is kept confidential</w:t>
      </w:r>
      <w:r w:rsidR="002F745A">
        <w:t xml:space="preserve"> except </w:t>
      </w:r>
      <w:r w:rsidR="00530D9C">
        <w:t xml:space="preserve">as required </w:t>
      </w:r>
      <w:r w:rsidR="002F745A">
        <w:t>by law</w:t>
      </w:r>
      <w:r w:rsidRPr="00DA4C2D">
        <w:t>.</w:t>
      </w:r>
      <w:r w:rsidRPr="00DA4C2D">
        <w:rPr>
          <w:i/>
        </w:rPr>
        <w:t xml:space="preserve"> </w:t>
      </w:r>
    </w:p>
    <w:p w14:paraId="5211A7A9" w14:textId="77777777" w:rsidR="007F466E" w:rsidRDefault="007F466E" w:rsidP="00DA4C2D">
      <w:pPr>
        <w:rPr>
          <w:i/>
        </w:rPr>
      </w:pPr>
    </w:p>
    <w:p w14:paraId="5211A7AA" w14:textId="29078539" w:rsidR="00DA4C2D" w:rsidRPr="00DA4C2D" w:rsidRDefault="00DA4C2D" w:rsidP="00DA4C2D">
      <w:pPr>
        <w:rPr>
          <w:i/>
        </w:rPr>
      </w:pPr>
      <w:r w:rsidRPr="00DA4C2D">
        <w:rPr>
          <w:i/>
        </w:rPr>
        <w:t xml:space="preserve">Information collected </w:t>
      </w:r>
      <w:r w:rsidR="003A6007">
        <w:rPr>
          <w:i/>
        </w:rPr>
        <w:t>from this survey</w:t>
      </w:r>
      <w:r w:rsidRPr="00DA4C2D">
        <w:rPr>
          <w:i/>
        </w:rPr>
        <w:t xml:space="preserve"> </w:t>
      </w:r>
      <w:r w:rsidR="007F466E">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sidR="009E39C8">
        <w:rPr>
          <w:i/>
        </w:rPr>
        <w:t>rom</w:t>
      </w:r>
      <w:r w:rsidRPr="00DA4C2D">
        <w:rPr>
          <w:i/>
        </w:rPr>
        <w:t xml:space="preserve"> the s</w:t>
      </w:r>
      <w:r w:rsidR="009E39C8">
        <w:rPr>
          <w:i/>
        </w:rPr>
        <w:t>urvey</w:t>
      </w:r>
      <w:r w:rsidRPr="00DA4C2D">
        <w:rPr>
          <w:i/>
        </w:rPr>
        <w:t xml:space="preserve"> will summarize findings across individuals and institutions and will not associate responses with a specific district, school, or person.</w:t>
      </w:r>
    </w:p>
    <w:p w14:paraId="5211A7AB" w14:textId="77777777" w:rsidR="00DA4C2D" w:rsidRDefault="00DA4C2D" w:rsidP="00575743">
      <w:pPr>
        <w:jc w:val="center"/>
        <w:rPr>
          <w:b/>
          <w:u w:val="single"/>
        </w:rPr>
      </w:pPr>
    </w:p>
    <w:p w14:paraId="5211A7AC" w14:textId="77777777" w:rsidR="00575743" w:rsidRDefault="00575743" w:rsidP="00575743">
      <w:pPr>
        <w:jc w:val="center"/>
        <w:rPr>
          <w:b/>
          <w:u w:val="single"/>
        </w:rPr>
      </w:pPr>
      <w:r w:rsidRPr="00E06935">
        <w:rPr>
          <w:b/>
          <w:u w:val="single"/>
        </w:rPr>
        <w:t>I.  Respondent Information</w:t>
      </w:r>
    </w:p>
    <w:p w14:paraId="5211A7AE" w14:textId="63078C9F" w:rsidR="00575743" w:rsidRPr="00D82019" w:rsidRDefault="00C33F63" w:rsidP="00495C31">
      <w:pPr>
        <w:pStyle w:val="ListParagraph"/>
        <w:numPr>
          <w:ilvl w:val="0"/>
          <w:numId w:val="15"/>
        </w:numPr>
      </w:pPr>
      <w:r>
        <w:t>Name (Optional)</w:t>
      </w:r>
      <w:r w:rsidR="00D82019">
        <w:t xml:space="preserve"> </w:t>
      </w:r>
      <w:r w:rsidR="00D82019" w:rsidRPr="006C3685">
        <w:rPr>
          <w:b/>
          <w:color w:val="FF0000"/>
        </w:rPr>
        <w:t>[open field: 200 characters]</w:t>
      </w:r>
    </w:p>
    <w:p w14:paraId="0AF05C00" w14:textId="77777777" w:rsidR="00D82019" w:rsidRDefault="00D82019" w:rsidP="00D82019">
      <w:pPr>
        <w:pStyle w:val="ListParagraph"/>
      </w:pPr>
    </w:p>
    <w:p w14:paraId="5211A7AF" w14:textId="64181527" w:rsidR="00575743" w:rsidRDefault="00920D9E" w:rsidP="00495C31">
      <w:pPr>
        <w:pStyle w:val="ListParagraph"/>
        <w:numPr>
          <w:ilvl w:val="0"/>
          <w:numId w:val="15"/>
        </w:numPr>
      </w:pPr>
      <w:r>
        <w:t>Alternative e</w:t>
      </w:r>
      <w:r w:rsidR="00575743">
        <w:t>mail address</w:t>
      </w:r>
      <w:r>
        <w:t xml:space="preserve"> (Optional)</w:t>
      </w:r>
      <w:r w:rsidR="00D82019">
        <w:t xml:space="preserve"> </w:t>
      </w:r>
      <w:r w:rsidR="00D82019" w:rsidRPr="006C3685">
        <w:rPr>
          <w:b/>
          <w:color w:val="FF0000"/>
        </w:rPr>
        <w:t>[open field: 200 characters]</w:t>
      </w:r>
    </w:p>
    <w:p w14:paraId="3307C3D3" w14:textId="77777777" w:rsidR="00920D9E" w:rsidRDefault="00920D9E" w:rsidP="00920D9E">
      <w:pPr>
        <w:pStyle w:val="ListParagraph"/>
      </w:pPr>
    </w:p>
    <w:p w14:paraId="287434C7" w14:textId="08D0650C" w:rsidR="00920D9E" w:rsidRPr="007A1355" w:rsidRDefault="007A1355" w:rsidP="007A1355">
      <w:pPr>
        <w:pStyle w:val="ListParagraph"/>
        <w:numPr>
          <w:ilvl w:val="0"/>
          <w:numId w:val="15"/>
        </w:numPr>
        <w:rPr>
          <w:b/>
          <w:color w:val="FF0000"/>
        </w:rPr>
      </w:pPr>
      <w:r>
        <w:rPr>
          <w:b/>
          <w:color w:val="FF0000"/>
        </w:rPr>
        <w:t xml:space="preserve">[For Predocs only] </w:t>
      </w:r>
      <w:r w:rsidR="0074121C" w:rsidRPr="007A1355">
        <w:rPr>
          <w:color w:val="000000" w:themeColor="text1"/>
        </w:rPr>
        <w:t xml:space="preserve">Have you completed your doctoral program? </w:t>
      </w:r>
    </w:p>
    <w:p w14:paraId="39D3BEE7" w14:textId="77777777" w:rsidR="00920D9E" w:rsidRDefault="00920D9E" w:rsidP="00920D9E">
      <w:pPr>
        <w:pStyle w:val="ListParagraph"/>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w:t>
      </w:r>
    </w:p>
    <w:p w14:paraId="49EF5EAF" w14:textId="46AA6EC9" w:rsidR="00920D9E" w:rsidRDefault="00920D9E" w:rsidP="00920D9E">
      <w:pPr>
        <w:pStyle w:val="ListParagraph"/>
        <w:rPr>
          <w:b/>
          <w:color w:val="FF0000"/>
        </w:rPr>
      </w:pPr>
      <w:r w:rsidRPr="00920D9E">
        <w:rPr>
          <w:b/>
          <w:color w:val="FF0000"/>
        </w:rPr>
        <w:t>[If “Yes”, skip to II.1]</w:t>
      </w:r>
    </w:p>
    <w:p w14:paraId="1368E68B" w14:textId="77777777" w:rsidR="00920D9E" w:rsidRPr="00B73D6B" w:rsidRDefault="00920D9E" w:rsidP="00920D9E">
      <w:pPr>
        <w:pStyle w:val="ListParagraph"/>
        <w:rPr>
          <w:color w:val="000000" w:themeColor="text1"/>
        </w:rPr>
      </w:pPr>
    </w:p>
    <w:p w14:paraId="6112BB15" w14:textId="79E24F4F" w:rsidR="005C480C" w:rsidRPr="007A1355" w:rsidRDefault="007A1355" w:rsidP="007A1355">
      <w:pPr>
        <w:pStyle w:val="ListParagraph"/>
        <w:numPr>
          <w:ilvl w:val="0"/>
          <w:numId w:val="15"/>
        </w:numPr>
        <w:rPr>
          <w:b/>
          <w:color w:val="FF0000"/>
        </w:rPr>
      </w:pPr>
      <w:r>
        <w:rPr>
          <w:b/>
          <w:color w:val="FF0000"/>
        </w:rPr>
        <w:t xml:space="preserve">[For Predocs only] </w:t>
      </w:r>
      <w:r w:rsidR="0074121C" w:rsidRPr="007A1355">
        <w:rPr>
          <w:color w:val="000000" w:themeColor="text1"/>
        </w:rPr>
        <w:t>When do you expect to receive</w:t>
      </w:r>
      <w:r w:rsidR="005C480C" w:rsidRPr="007A1355">
        <w:rPr>
          <w:color w:val="000000" w:themeColor="text1"/>
        </w:rPr>
        <w:t xml:space="preserve"> your doctoral degree?</w:t>
      </w:r>
    </w:p>
    <w:p w14:paraId="05B36923" w14:textId="2F6A49C3" w:rsidR="005C480C" w:rsidRPr="00B73D6B" w:rsidRDefault="005C480C" w:rsidP="005C480C">
      <w:pPr>
        <w:pStyle w:val="ListParagraph"/>
        <w:rPr>
          <w:color w:val="000000" w:themeColor="text1"/>
        </w:rPr>
      </w:pPr>
      <w:r w:rsidRPr="00B73D6B">
        <w:rPr>
          <w:color w:val="000000" w:themeColor="text1"/>
        </w:rPr>
        <w:t>a) Within one academic year</w:t>
      </w:r>
    </w:p>
    <w:p w14:paraId="0E488FA3" w14:textId="3A87E8E4" w:rsidR="005C480C" w:rsidRPr="00B73D6B" w:rsidRDefault="005C480C" w:rsidP="005C480C">
      <w:pPr>
        <w:pStyle w:val="ListParagraph"/>
        <w:rPr>
          <w:color w:val="000000" w:themeColor="text1"/>
        </w:rPr>
      </w:pPr>
      <w:r w:rsidRPr="00B73D6B">
        <w:rPr>
          <w:color w:val="000000" w:themeColor="text1"/>
        </w:rPr>
        <w:t>b) Within two academic years</w:t>
      </w:r>
    </w:p>
    <w:p w14:paraId="72CCEC08" w14:textId="5726A0EF" w:rsidR="005C480C" w:rsidRPr="00B73D6B" w:rsidRDefault="005C480C" w:rsidP="005C480C">
      <w:pPr>
        <w:pStyle w:val="ListParagraph"/>
        <w:rPr>
          <w:color w:val="000000" w:themeColor="text1"/>
        </w:rPr>
      </w:pPr>
      <w:r w:rsidRPr="00B73D6B">
        <w:rPr>
          <w:color w:val="000000" w:themeColor="text1"/>
        </w:rPr>
        <w:t>c) More than two academic years</w:t>
      </w:r>
    </w:p>
    <w:p w14:paraId="0AFE4195" w14:textId="7731D528" w:rsidR="005C480C" w:rsidRDefault="005C480C" w:rsidP="005C480C">
      <w:pPr>
        <w:pStyle w:val="ListParagraph"/>
        <w:rPr>
          <w:color w:val="000000" w:themeColor="text1"/>
        </w:rPr>
      </w:pPr>
      <w:r w:rsidRPr="00B73D6B">
        <w:rPr>
          <w:color w:val="000000" w:themeColor="text1"/>
        </w:rPr>
        <w:t>d) Leaving without completing a doctoral degree (e.g., leaving with an MA)</w:t>
      </w:r>
    </w:p>
    <w:p w14:paraId="0D039043" w14:textId="77777777" w:rsidR="00B46171" w:rsidRDefault="00B46171" w:rsidP="005C480C">
      <w:pPr>
        <w:pStyle w:val="ListParagraph"/>
        <w:rPr>
          <w:color w:val="000000" w:themeColor="text1"/>
        </w:rPr>
      </w:pPr>
    </w:p>
    <w:p w14:paraId="22B42DEE" w14:textId="6B35A10D" w:rsidR="00B46171" w:rsidRDefault="00B46171" w:rsidP="00B46171">
      <w:pPr>
        <w:pStyle w:val="ListParagraph"/>
        <w:numPr>
          <w:ilvl w:val="0"/>
          <w:numId w:val="38"/>
        </w:numPr>
      </w:pPr>
      <w:r>
        <w:t xml:space="preserve">Did you have any physical, cognitive, developmental, or sensory limitations that required accommodations to succeed in your training program? </w:t>
      </w:r>
    </w:p>
    <w:p w14:paraId="7552D14F" w14:textId="77777777" w:rsidR="00B46171" w:rsidRDefault="00B46171" w:rsidP="00B46171">
      <w:pPr>
        <w:pStyle w:val="ListParagraph"/>
        <w:ind w:firstLine="720"/>
      </w:pPr>
      <w:r>
        <w:fldChar w:fldCharType="begin">
          <w:ffData>
            <w:name w:val="Check63"/>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BB72C5">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BB72C5">
        <w:fldChar w:fldCharType="separate"/>
      </w:r>
      <w:r>
        <w:fldChar w:fldCharType="end"/>
      </w:r>
      <w:r>
        <w:t xml:space="preserve"> Choose not to answer </w:t>
      </w:r>
    </w:p>
    <w:p w14:paraId="0534B957" w14:textId="028D1386" w:rsidR="00B46171" w:rsidRDefault="00B46171" w:rsidP="00B46171">
      <w:pPr>
        <w:ind w:left="720"/>
      </w:pPr>
      <w:r>
        <w:rPr>
          <w:b/>
          <w:color w:val="FF0000"/>
        </w:rPr>
        <w:t>[If “No”, skip to II.  1</w:t>
      </w:r>
    </w:p>
    <w:p w14:paraId="52B6F8D3" w14:textId="77777777" w:rsidR="00B46171" w:rsidRDefault="00B46171" w:rsidP="00B46171"/>
    <w:p w14:paraId="507495A9" w14:textId="21440A62" w:rsidR="00B46171" w:rsidRDefault="00B46171" w:rsidP="00B46171">
      <w:pPr>
        <w:pStyle w:val="ListParagraph"/>
        <w:numPr>
          <w:ilvl w:val="0"/>
          <w:numId w:val="38"/>
        </w:numPr>
      </w:pPr>
      <w:r>
        <w:t>Did you receive accommodations from your training program?</w:t>
      </w:r>
    </w:p>
    <w:p w14:paraId="239E5A86" w14:textId="77777777" w:rsidR="00B46171" w:rsidRDefault="00B46171" w:rsidP="00B46171">
      <w:pPr>
        <w:pStyle w:val="ListParagraph"/>
        <w:ind w:firstLine="720"/>
      </w:pPr>
      <w:r>
        <w:fldChar w:fldCharType="begin">
          <w:ffData>
            <w:name w:val="Check63"/>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BB72C5">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BB72C5">
        <w:fldChar w:fldCharType="separate"/>
      </w:r>
      <w:r>
        <w:fldChar w:fldCharType="end"/>
      </w:r>
      <w:r>
        <w:t xml:space="preserve"> Choose not to answer </w:t>
      </w:r>
    </w:p>
    <w:p w14:paraId="0663E53F" w14:textId="77777777" w:rsidR="00B46171" w:rsidRPr="00B46171" w:rsidRDefault="00B46171" w:rsidP="00B46171">
      <w:pPr>
        <w:rPr>
          <w:color w:val="000000" w:themeColor="text1"/>
        </w:rPr>
      </w:pPr>
    </w:p>
    <w:p w14:paraId="5211A7B2" w14:textId="77777777" w:rsidR="00E06935" w:rsidRDefault="00E06935" w:rsidP="00575743">
      <w:pPr>
        <w:rPr>
          <w:bCs/>
        </w:rPr>
      </w:pPr>
    </w:p>
    <w:p w14:paraId="5211A7B3" w14:textId="77777777" w:rsidR="00E06935" w:rsidRPr="00AE6133" w:rsidRDefault="00341D98" w:rsidP="00E06935">
      <w:pPr>
        <w:pStyle w:val="Heading2"/>
        <w:jc w:val="center"/>
        <w:rPr>
          <w:u w:val="single"/>
        </w:rPr>
      </w:pPr>
      <w:r>
        <w:rPr>
          <w:u w:val="single"/>
        </w:rPr>
        <w:t>II</w:t>
      </w:r>
      <w:r w:rsidR="00E06935" w:rsidRPr="00AE6133">
        <w:rPr>
          <w:u w:val="single"/>
        </w:rPr>
        <w:t xml:space="preserve">. Activities During the Fellowship Training </w:t>
      </w:r>
    </w:p>
    <w:p w14:paraId="736FC109" w14:textId="77777777" w:rsidR="00495C31" w:rsidRDefault="002D3A99" w:rsidP="00495C31">
      <w:pPr>
        <w:pStyle w:val="ListParagraph"/>
        <w:numPr>
          <w:ilvl w:val="0"/>
          <w:numId w:val="16"/>
        </w:numPr>
      </w:pPr>
      <w:r w:rsidRPr="002D3A99">
        <w:t xml:space="preserve">Please list any courses or workshops that you took during your fellowship that you found </w:t>
      </w:r>
      <w:r w:rsidR="00052E7B">
        <w:t xml:space="preserve">especially </w:t>
      </w:r>
      <w:r w:rsidRPr="002D3A99">
        <w:t>useful, and briefly describe why</w:t>
      </w:r>
      <w:r>
        <w:t>:</w:t>
      </w:r>
    </w:p>
    <w:p w14:paraId="34DDB0A0" w14:textId="77777777" w:rsidR="00495C31" w:rsidRDefault="00495C31" w:rsidP="00495C31">
      <w:pPr>
        <w:pStyle w:val="ListParagraph"/>
      </w:pPr>
    </w:p>
    <w:p w14:paraId="5B124AC6" w14:textId="214D7DBE" w:rsidR="004B3A08" w:rsidRDefault="004B3A08" w:rsidP="00495C31">
      <w:pPr>
        <w:pStyle w:val="ListParagraph"/>
        <w:numPr>
          <w:ilvl w:val="0"/>
          <w:numId w:val="16"/>
        </w:numPr>
      </w:pPr>
      <w:r>
        <w:t xml:space="preserve">Please check the types of </w:t>
      </w:r>
      <w:r w:rsidRPr="00495C31">
        <w:rPr>
          <w:b/>
        </w:rPr>
        <w:t xml:space="preserve">professional </w:t>
      </w:r>
      <w:r w:rsidR="005609CE" w:rsidRPr="00495C31">
        <w:rPr>
          <w:b/>
        </w:rPr>
        <w:t>activities/roles</w:t>
      </w:r>
      <w:r>
        <w:t xml:space="preserve"> you engaged in as </w:t>
      </w:r>
      <w:r w:rsidRPr="00495C31">
        <w:rPr>
          <w:b/>
        </w:rPr>
        <w:t>part of your fellowship</w:t>
      </w:r>
      <w:r>
        <w:t xml:space="preserve">. </w:t>
      </w:r>
    </w:p>
    <w:p w14:paraId="589376A6" w14:textId="57484752" w:rsidR="004B3A08" w:rsidRPr="00A72AF4" w:rsidRDefault="004B3A08" w:rsidP="004C4D91">
      <w:pPr>
        <w:pStyle w:val="ListParagraph"/>
      </w:pPr>
      <w:r w:rsidRPr="00A72AF4">
        <w:lastRenderedPageBreak/>
        <w:t></w:t>
      </w:r>
      <w:r w:rsidRPr="00A72AF4">
        <w:tab/>
        <w:t xml:space="preserve">Conference presenter </w:t>
      </w:r>
    </w:p>
    <w:p w14:paraId="7D7EBCCD" w14:textId="42632719" w:rsidR="004B3A08" w:rsidRPr="00A72AF4" w:rsidRDefault="004B3A08" w:rsidP="004B3A08">
      <w:pPr>
        <w:pStyle w:val="ListParagraph"/>
      </w:pPr>
      <w:r w:rsidRPr="00A72AF4">
        <w:t></w:t>
      </w:r>
      <w:r w:rsidRPr="00A72AF4">
        <w:tab/>
        <w:t>Grant reviewer</w:t>
      </w:r>
      <w:r w:rsidR="00564700" w:rsidRPr="00A72AF4">
        <w:t xml:space="preserve"> for a research funding agency</w:t>
      </w:r>
    </w:p>
    <w:p w14:paraId="51701795" w14:textId="4FB17266" w:rsidR="004B3A08" w:rsidRPr="00A72AF4" w:rsidRDefault="004B3A08" w:rsidP="004B3A08">
      <w:pPr>
        <w:pStyle w:val="ListParagraph"/>
      </w:pPr>
      <w:r w:rsidRPr="00A72AF4">
        <w:t></w:t>
      </w:r>
      <w:r w:rsidRPr="00A72AF4">
        <w:tab/>
        <w:t xml:space="preserve">Key personnel on </w:t>
      </w:r>
      <w:r w:rsidR="00564700" w:rsidRPr="00A72AF4">
        <w:t xml:space="preserve">an </w:t>
      </w:r>
      <w:r w:rsidRPr="00A72AF4">
        <w:t>education research grant</w:t>
      </w:r>
    </w:p>
    <w:p w14:paraId="544584D9" w14:textId="5EEBB924" w:rsidR="004B3A08" w:rsidRPr="00A72AF4" w:rsidRDefault="00564700" w:rsidP="004B3A08">
      <w:pPr>
        <w:pStyle w:val="ListParagraph"/>
      </w:pPr>
      <w:r w:rsidRPr="00A72AF4">
        <w:t></w:t>
      </w:r>
      <w:r w:rsidRPr="00A72AF4">
        <w:tab/>
        <w:t>Key personnel on a non-</w:t>
      </w:r>
      <w:r w:rsidR="004B3A08" w:rsidRPr="00A72AF4">
        <w:t>education research grant</w:t>
      </w:r>
    </w:p>
    <w:p w14:paraId="5BFE69B9" w14:textId="77777777" w:rsidR="004B3A08" w:rsidRPr="00A72AF4" w:rsidRDefault="004B3A08" w:rsidP="004B3A08">
      <w:pPr>
        <w:pStyle w:val="ListParagraph"/>
      </w:pPr>
      <w:r w:rsidRPr="00A72AF4">
        <w:t></w:t>
      </w:r>
      <w:r w:rsidRPr="00A72AF4">
        <w:tab/>
        <w:t>Peer-reviewer for a conference</w:t>
      </w:r>
    </w:p>
    <w:p w14:paraId="4A2AD21F" w14:textId="77777777" w:rsidR="004B3A08" w:rsidRDefault="004B3A08" w:rsidP="004B3A08">
      <w:pPr>
        <w:pStyle w:val="ListParagraph"/>
      </w:pPr>
      <w:r w:rsidRPr="00A72AF4">
        <w:t></w:t>
      </w:r>
      <w:r w:rsidRPr="00A72AF4">
        <w:tab/>
        <w:t>Peer-reviewer for a journal</w:t>
      </w:r>
    </w:p>
    <w:p w14:paraId="42815C38" w14:textId="570B876A" w:rsidR="00E40C34" w:rsidRPr="00A72AF4" w:rsidRDefault="00E40C34" w:rsidP="00E40C34">
      <w:pPr>
        <w:pStyle w:val="ListParagraph"/>
      </w:pPr>
      <w:r>
        <w:t></w:t>
      </w:r>
      <w:r>
        <w:tab/>
        <w:t xml:space="preserve">Direct service provider (e.g., </w:t>
      </w:r>
      <w:r w:rsidR="00A1343E">
        <w:t xml:space="preserve">psychologist, social worker, </w:t>
      </w:r>
      <w:r>
        <w:t>speech therapist)</w:t>
      </w:r>
    </w:p>
    <w:p w14:paraId="67CBC906" w14:textId="40A2B3EF" w:rsidR="004B3A08" w:rsidRPr="00A72AF4" w:rsidRDefault="004B3A08" w:rsidP="004B3A08">
      <w:pPr>
        <w:pStyle w:val="ListParagraph"/>
      </w:pPr>
      <w:r w:rsidRPr="00A72AF4">
        <w:t></w:t>
      </w:r>
      <w:r w:rsidRPr="00A72AF4">
        <w:tab/>
        <w:t>Teach</w:t>
      </w:r>
      <w:r w:rsidR="00D10F81" w:rsidRPr="00A72AF4">
        <w:t>er of</w:t>
      </w:r>
      <w:r w:rsidRPr="00A72AF4">
        <w:t xml:space="preserve"> a course, seminar, or workshop</w:t>
      </w:r>
    </w:p>
    <w:p w14:paraId="0FEBDC40" w14:textId="77777777" w:rsidR="004B3A08" w:rsidRDefault="004B3A08" w:rsidP="004B3A08">
      <w:pPr>
        <w:pStyle w:val="ListParagraph"/>
      </w:pPr>
      <w:r w:rsidRPr="00A72AF4">
        <w:t></w:t>
      </w:r>
      <w:r w:rsidRPr="00A72AF4">
        <w:tab/>
        <w:t>Teaching assistant</w:t>
      </w:r>
      <w:r>
        <w:t xml:space="preserve"> </w:t>
      </w:r>
    </w:p>
    <w:p w14:paraId="5211A7D1" w14:textId="77777777" w:rsidR="00E06935" w:rsidRPr="00002A8D" w:rsidRDefault="00E06935" w:rsidP="00E06935"/>
    <w:p w14:paraId="2EA0FE17" w14:textId="267D7C5D" w:rsidR="00D10F81" w:rsidRDefault="001F5BDA" w:rsidP="00495C31">
      <w:pPr>
        <w:pStyle w:val="ListParagraph"/>
        <w:numPr>
          <w:ilvl w:val="0"/>
          <w:numId w:val="3"/>
        </w:numPr>
      </w:pPr>
      <w:r>
        <w:t xml:space="preserve">Please check the types of opportunities you had to </w:t>
      </w:r>
      <w:r w:rsidR="00D10F81" w:rsidRPr="001F5BDA">
        <w:rPr>
          <w:b/>
        </w:rPr>
        <w:t>work directly with education stakeholders</w:t>
      </w:r>
      <w:r w:rsidR="00D10F81" w:rsidRPr="00AB5286">
        <w:t xml:space="preserve"> </w:t>
      </w:r>
      <w:r w:rsidR="00D10F81" w:rsidRPr="00002A8D">
        <w:t xml:space="preserve">(students, teachers, administrators, policymakers) </w:t>
      </w:r>
      <w:r>
        <w:t>d</w:t>
      </w:r>
      <w:r w:rsidRPr="00AB5286">
        <w:t>urin</w:t>
      </w:r>
      <w:r>
        <w:t>g the course of your fellowship</w:t>
      </w:r>
      <w:r w:rsidR="00D10F81" w:rsidRPr="00AB5286">
        <w:t xml:space="preserve">: </w:t>
      </w:r>
    </w:p>
    <w:p w14:paraId="6D6E96FF" w14:textId="77777777" w:rsidR="001F5BDA" w:rsidRPr="0006022C" w:rsidRDefault="001F5BDA" w:rsidP="00495C31">
      <w:pPr>
        <w:pStyle w:val="CommentText"/>
        <w:numPr>
          <w:ilvl w:val="0"/>
          <w:numId w:val="9"/>
        </w:numPr>
        <w:rPr>
          <w:sz w:val="24"/>
          <w:szCs w:val="24"/>
        </w:rPr>
      </w:pPr>
      <w:r w:rsidRPr="0006022C">
        <w:rPr>
          <w:sz w:val="24"/>
          <w:szCs w:val="24"/>
        </w:rPr>
        <w:t>Planning or designing a study to address a problem or issue of interest to the stakeholders</w:t>
      </w:r>
    </w:p>
    <w:p w14:paraId="46A39EBC" w14:textId="77777777" w:rsidR="001F5BDA" w:rsidRPr="0006022C" w:rsidRDefault="001F5BDA" w:rsidP="00495C31">
      <w:pPr>
        <w:pStyle w:val="CommentText"/>
        <w:numPr>
          <w:ilvl w:val="0"/>
          <w:numId w:val="9"/>
        </w:numPr>
        <w:rPr>
          <w:sz w:val="24"/>
          <w:szCs w:val="24"/>
        </w:rPr>
      </w:pPr>
      <w:r w:rsidRPr="0006022C">
        <w:rPr>
          <w:sz w:val="24"/>
          <w:szCs w:val="24"/>
        </w:rPr>
        <w:t>Gathering primary data in schools or other authentic education settings (e.g., classroom observations, conducting interviews or focus groups, administering surveys)</w:t>
      </w:r>
    </w:p>
    <w:p w14:paraId="060807EC" w14:textId="77777777" w:rsidR="001F5BDA" w:rsidRDefault="001F5BDA" w:rsidP="00495C31">
      <w:pPr>
        <w:pStyle w:val="ListParagraph"/>
        <w:numPr>
          <w:ilvl w:val="0"/>
          <w:numId w:val="9"/>
        </w:numPr>
      </w:pPr>
      <w:r w:rsidRPr="001F5BDA">
        <w:t>Presenting research findings and/or discussing</w:t>
      </w:r>
      <w:r>
        <w:t xml:space="preserve"> the implications of research for</w:t>
      </w:r>
      <w:r w:rsidRPr="001F5BDA">
        <w:t xml:space="preserve"> education policy or practice</w:t>
      </w:r>
      <w:r>
        <w:t xml:space="preserve"> to key stakeholders (e.g., parents, teachers, practitioners, policymakers)</w:t>
      </w:r>
    </w:p>
    <w:p w14:paraId="5211A7DC" w14:textId="77777777" w:rsidR="00E06935" w:rsidRPr="00002A8D" w:rsidRDefault="00E06935" w:rsidP="00E06935"/>
    <w:p w14:paraId="5211A7DD" w14:textId="3F9DAAA2" w:rsidR="00E06935" w:rsidRPr="001755A6" w:rsidRDefault="001F5BDA" w:rsidP="00495C31">
      <w:pPr>
        <w:pStyle w:val="ListParagraph"/>
        <w:numPr>
          <w:ilvl w:val="0"/>
          <w:numId w:val="3"/>
        </w:numPr>
      </w:pPr>
      <w:r>
        <w:rPr>
          <w:rFonts w:eastAsiaTheme="minorEastAsia"/>
          <w:noProof/>
          <w:color w:val="000000" w:themeColor="text1"/>
        </w:rPr>
        <w:t>Briefly describe any activities you found to be particularly helpful t</w:t>
      </w:r>
      <w:r w:rsidR="00AB4DB4">
        <w:rPr>
          <w:rFonts w:eastAsiaTheme="minorEastAsia"/>
          <w:noProof/>
          <w:color w:val="000000" w:themeColor="text1"/>
        </w:rPr>
        <w:t>o your professional development</w:t>
      </w:r>
      <w:r w:rsidR="00E06935" w:rsidRPr="001755A6">
        <w:t xml:space="preserve">: </w:t>
      </w:r>
      <w:r w:rsidR="00E06935" w:rsidRPr="00920D9E">
        <w:rPr>
          <w:b/>
          <w:color w:val="FF0000"/>
        </w:rPr>
        <w:t>[</w:t>
      </w:r>
      <w:r w:rsidR="00920D9E" w:rsidRPr="00920D9E">
        <w:rPr>
          <w:b/>
          <w:color w:val="FF0000"/>
        </w:rPr>
        <w:t xml:space="preserve">Open field: </w:t>
      </w:r>
      <w:r w:rsidR="00E06935" w:rsidRPr="00920D9E">
        <w:rPr>
          <w:b/>
          <w:color w:val="FF0000"/>
        </w:rPr>
        <w:t xml:space="preserve">limit </w:t>
      </w:r>
      <w:r w:rsidR="007E3B90" w:rsidRPr="00920D9E">
        <w:rPr>
          <w:b/>
          <w:color w:val="FF0000"/>
        </w:rPr>
        <w:t>5</w:t>
      </w:r>
      <w:r w:rsidR="00E06935" w:rsidRPr="00920D9E">
        <w:rPr>
          <w:b/>
          <w:color w:val="FF0000"/>
        </w:rPr>
        <w:t>00 words]</w:t>
      </w:r>
      <w:r w:rsidR="00E06935" w:rsidRPr="00920D9E">
        <w:rPr>
          <w:color w:val="FF0000"/>
        </w:rPr>
        <w:t xml:space="preserve"> </w:t>
      </w:r>
    </w:p>
    <w:p w14:paraId="5211A7DE" w14:textId="77777777" w:rsidR="00341D98" w:rsidRPr="001755A6" w:rsidRDefault="00341D98" w:rsidP="00E06935">
      <w:pPr>
        <w:ind w:left="360"/>
      </w:pPr>
    </w:p>
    <w:p w14:paraId="729526A2" w14:textId="2A79A8EC" w:rsidR="006150E9" w:rsidRDefault="00920D9E" w:rsidP="00495C31">
      <w:pPr>
        <w:pStyle w:val="ListParagraph"/>
        <w:numPr>
          <w:ilvl w:val="0"/>
          <w:numId w:val="3"/>
        </w:numPr>
      </w:pPr>
      <w:r>
        <w:rPr>
          <w:b/>
          <w:color w:val="FF0000"/>
        </w:rPr>
        <w:t>[</w:t>
      </w:r>
      <w:r w:rsidR="0053088E" w:rsidRPr="00920D9E">
        <w:rPr>
          <w:b/>
          <w:color w:val="FF0000"/>
        </w:rPr>
        <w:t>For Postdocs only</w:t>
      </w:r>
      <w:r>
        <w:rPr>
          <w:b/>
          <w:color w:val="FF0000"/>
        </w:rPr>
        <w:t>]</w:t>
      </w:r>
      <w:r w:rsidR="006150E9" w:rsidRPr="00920D9E">
        <w:rPr>
          <w:color w:val="FF0000"/>
        </w:rPr>
        <w:t xml:space="preserve"> </w:t>
      </w:r>
      <w:r w:rsidR="006150E9">
        <w:t xml:space="preserve">How would you describe the </w:t>
      </w:r>
      <w:r w:rsidR="00BD0057">
        <w:t>nature</w:t>
      </w:r>
      <w:r w:rsidR="006150E9">
        <w:t xml:space="preserve"> of the research you conducted during your fellowship: </w:t>
      </w:r>
    </w:p>
    <w:p w14:paraId="61B383E2" w14:textId="5C105A40" w:rsidR="006150E9" w:rsidRDefault="006150E9" w:rsidP="00BD0057">
      <w:pPr>
        <w:pStyle w:val="ListParagraph"/>
      </w:pPr>
      <w:r>
        <w:t>a) Based primarily on work I was doing during my doctorate program/dissertation</w:t>
      </w:r>
    </w:p>
    <w:p w14:paraId="3FE1FF6A" w14:textId="412417A8" w:rsidR="006150E9" w:rsidRDefault="006150E9" w:rsidP="00BD0057">
      <w:pPr>
        <w:pStyle w:val="ListParagraph"/>
      </w:pPr>
      <w:r>
        <w:t xml:space="preserve">b) Based primarily on existing projects of my mentor(s)/trainer(s) </w:t>
      </w:r>
    </w:p>
    <w:p w14:paraId="29A3F8F8" w14:textId="2D5D35D2" w:rsidR="006150E9" w:rsidRDefault="006150E9" w:rsidP="00BD0057">
      <w:pPr>
        <w:pStyle w:val="ListParagraph"/>
      </w:pPr>
      <w:r>
        <w:t>c) Based primarily on new work that emerged during the fellowship period</w:t>
      </w:r>
    </w:p>
    <w:p w14:paraId="5211A7F8" w14:textId="77777777" w:rsidR="001755A6" w:rsidRDefault="001755A6" w:rsidP="001755A6">
      <w:pPr>
        <w:ind w:left="360"/>
      </w:pPr>
    </w:p>
    <w:p w14:paraId="5211A7F9" w14:textId="12321DC9" w:rsidR="00575743" w:rsidRPr="00E06935" w:rsidRDefault="00B43C74" w:rsidP="00575743">
      <w:pPr>
        <w:jc w:val="center"/>
        <w:rPr>
          <w:b/>
          <w:u w:val="single"/>
        </w:rPr>
      </w:pPr>
      <w:r>
        <w:rPr>
          <w:b/>
          <w:u w:val="single"/>
        </w:rPr>
        <w:t>III.</w:t>
      </w:r>
      <w:r w:rsidR="00575743" w:rsidRPr="00E06935">
        <w:rPr>
          <w:b/>
          <w:u w:val="single"/>
        </w:rPr>
        <w:t xml:space="preserve"> Satisfaction with Training Experience</w:t>
      </w:r>
    </w:p>
    <w:p w14:paraId="5211A7FA" w14:textId="77777777" w:rsidR="00575743" w:rsidRPr="00575743" w:rsidRDefault="00575743" w:rsidP="00575743">
      <w:pPr>
        <w:pStyle w:val="BodyText"/>
        <w:rPr>
          <w:b w:val="0"/>
        </w:rPr>
      </w:pPr>
      <w:r w:rsidRPr="00575743">
        <w:rPr>
          <w:b w:val="0"/>
        </w:rPr>
        <w:t>How satisfied are you with the education research training you received during your IES Predoctoral</w:t>
      </w:r>
      <w:r>
        <w:rPr>
          <w:b w:val="0"/>
        </w:rPr>
        <w:t>/Postdoctoral [Special]</w:t>
      </w:r>
      <w:r w:rsidRPr="00575743">
        <w:rPr>
          <w:b w:val="0"/>
        </w:rPr>
        <w:t xml:space="preserve"> Education Research Training fellowship?  Please rate below.</w:t>
      </w:r>
    </w:p>
    <w:p w14:paraId="5211A7FB" w14:textId="4A347C08" w:rsidR="00575743" w:rsidRDefault="00575743" w:rsidP="00920D9E">
      <w:pPr>
        <w:ind w:left="1080" w:hanging="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 xml:space="preserve">Very Dissatisfied, (2) Somewhat Dissatisfied, (3) Neither Satisfied nor Dissatisfied, </w:t>
      </w:r>
      <w:r w:rsidR="00920D9E">
        <w:rPr>
          <w:sz w:val="22"/>
          <w:szCs w:val="22"/>
        </w:rPr>
        <w:br/>
      </w:r>
      <w:r w:rsidRPr="00575743">
        <w:rPr>
          <w:sz w:val="22"/>
          <w:szCs w:val="22"/>
        </w:rPr>
        <w:t>(4) Somewhat Satisfied, (5) Very Satisfied</w:t>
      </w:r>
    </w:p>
    <w:p w14:paraId="5211A7FC" w14:textId="77777777" w:rsidR="00575743" w:rsidRPr="00575743" w:rsidRDefault="00575743" w:rsidP="00575743">
      <w:pPr>
        <w:rPr>
          <w:sz w:val="22"/>
          <w:szCs w:val="22"/>
        </w:rPr>
      </w:pPr>
    </w:p>
    <w:p w14:paraId="5211A7FD" w14:textId="2547BD48" w:rsidR="00575743" w:rsidRPr="000A460C" w:rsidRDefault="006B17DD" w:rsidP="00495C31">
      <w:pPr>
        <w:pStyle w:val="ListParagraph"/>
        <w:numPr>
          <w:ilvl w:val="0"/>
          <w:numId w:val="1"/>
        </w:numPr>
      </w:pPr>
      <w:r w:rsidRPr="000A460C">
        <w:t>T</w:t>
      </w:r>
      <w:r w:rsidR="00575743" w:rsidRPr="000A460C">
        <w:t xml:space="preserve">raining in </w:t>
      </w:r>
      <w:r w:rsidRPr="000A460C">
        <w:t xml:space="preserve">an </w:t>
      </w:r>
      <w:r w:rsidR="00575743" w:rsidRPr="000A460C">
        <w:t>[special] education content</w:t>
      </w:r>
      <w:r w:rsidRPr="000A460C">
        <w:t xml:space="preserve"> area that is of interest to you (e.g., early learning, adult and postsecondary education, STEM education)</w:t>
      </w:r>
    </w:p>
    <w:p w14:paraId="5211A7FE" w14:textId="4C353E75" w:rsidR="00575743" w:rsidRPr="000A460C" w:rsidRDefault="006B17DD" w:rsidP="00495C31">
      <w:pPr>
        <w:pStyle w:val="ListParagraph"/>
        <w:numPr>
          <w:ilvl w:val="0"/>
          <w:numId w:val="1"/>
        </w:numPr>
      </w:pPr>
      <w:r w:rsidRPr="000A460C">
        <w:t>T</w:t>
      </w:r>
      <w:r w:rsidR="00575743" w:rsidRPr="000A460C">
        <w:t>raining in</w:t>
      </w:r>
      <w:r w:rsidR="001A2F5C" w:rsidRPr="000A460C">
        <w:t xml:space="preserve"> education</w:t>
      </w:r>
      <w:r w:rsidR="00575743" w:rsidRPr="000A460C">
        <w:t xml:space="preserve"> research methodology &amp; statistics</w:t>
      </w:r>
    </w:p>
    <w:p w14:paraId="5211A7FF" w14:textId="616B054C" w:rsidR="00CE4018" w:rsidRPr="000A460C" w:rsidRDefault="006B17DD" w:rsidP="00495C31">
      <w:pPr>
        <w:pStyle w:val="ListParagraph"/>
        <w:numPr>
          <w:ilvl w:val="0"/>
          <w:numId w:val="1"/>
        </w:numPr>
      </w:pPr>
      <w:r w:rsidRPr="000A460C">
        <w:t>Training</w:t>
      </w:r>
      <w:r w:rsidR="00CE4018" w:rsidRPr="000A460C">
        <w:t xml:space="preserve"> in writing for researcher audiences</w:t>
      </w:r>
    </w:p>
    <w:p w14:paraId="5211A800" w14:textId="61B72D3E" w:rsidR="00CE4018" w:rsidRPr="000A460C" w:rsidRDefault="006B17DD" w:rsidP="00495C31">
      <w:pPr>
        <w:pStyle w:val="ListParagraph"/>
        <w:numPr>
          <w:ilvl w:val="0"/>
          <w:numId w:val="1"/>
        </w:numPr>
      </w:pPr>
      <w:r w:rsidRPr="000A460C">
        <w:t>Training</w:t>
      </w:r>
      <w:r w:rsidR="00CE4018" w:rsidRPr="000A460C">
        <w:t xml:space="preserve"> in writing for practitioner/policymaker audiences</w:t>
      </w:r>
    </w:p>
    <w:p w14:paraId="5211A801" w14:textId="77777777" w:rsidR="00575743" w:rsidRPr="000A460C" w:rsidRDefault="00575743" w:rsidP="00495C31">
      <w:pPr>
        <w:pStyle w:val="ListParagraph"/>
        <w:numPr>
          <w:ilvl w:val="0"/>
          <w:numId w:val="1"/>
        </w:numPr>
      </w:pPr>
      <w:r w:rsidRPr="000A460C">
        <w:t>Opportunities for meaningful independent research in [special] education</w:t>
      </w:r>
    </w:p>
    <w:p w14:paraId="5211A802" w14:textId="6218A7FC" w:rsidR="00575743" w:rsidRPr="000A460C" w:rsidRDefault="00920D9E" w:rsidP="00495C31">
      <w:pPr>
        <w:pStyle w:val="ListParagraph"/>
        <w:numPr>
          <w:ilvl w:val="0"/>
          <w:numId w:val="1"/>
        </w:numPr>
      </w:pPr>
      <w:r w:rsidRPr="00920D9E">
        <w:rPr>
          <w:b/>
          <w:color w:val="FF0000"/>
        </w:rPr>
        <w:t xml:space="preserve">[Predocs only] </w:t>
      </w:r>
      <w:r w:rsidR="00575743" w:rsidRPr="000A460C">
        <w:t xml:space="preserve">Opportunities for meaningful education research outside of your home </w:t>
      </w:r>
    </w:p>
    <w:p w14:paraId="44C2683B" w14:textId="4841D750" w:rsidR="007B6E3A" w:rsidRPr="000A460C" w:rsidRDefault="00920D9E" w:rsidP="00495C31">
      <w:pPr>
        <w:pStyle w:val="ListParagraph"/>
        <w:numPr>
          <w:ilvl w:val="0"/>
          <w:numId w:val="1"/>
        </w:numPr>
      </w:pPr>
      <w:r w:rsidRPr="00920D9E">
        <w:rPr>
          <w:b/>
          <w:color w:val="FF0000"/>
        </w:rPr>
        <w:t xml:space="preserve">[Predocs only] </w:t>
      </w:r>
      <w:r w:rsidR="007B6E3A" w:rsidRPr="000A460C">
        <w:t xml:space="preserve">Opportunities for meaningful education research with </w:t>
      </w:r>
      <w:r w:rsidR="006B17DD" w:rsidRPr="000A460C">
        <w:t xml:space="preserve">faculty or researchers </w:t>
      </w:r>
      <w:r>
        <w:t xml:space="preserve">other than your primary mentor </w:t>
      </w:r>
    </w:p>
    <w:p w14:paraId="5211A803" w14:textId="77777777" w:rsidR="00575743" w:rsidRPr="000A460C" w:rsidRDefault="00575743" w:rsidP="00495C31">
      <w:pPr>
        <w:pStyle w:val="ListParagraph"/>
        <w:numPr>
          <w:ilvl w:val="0"/>
          <w:numId w:val="1"/>
        </w:numPr>
      </w:pPr>
      <w:r w:rsidRPr="000A460C">
        <w:t>Opportunities to collaborate with researchers outside of your university</w:t>
      </w:r>
    </w:p>
    <w:p w14:paraId="5211A804" w14:textId="77777777" w:rsidR="00575743" w:rsidRPr="00002A8D" w:rsidRDefault="00575743" w:rsidP="00495C31">
      <w:pPr>
        <w:pStyle w:val="ListParagraph"/>
        <w:numPr>
          <w:ilvl w:val="0"/>
          <w:numId w:val="1"/>
        </w:numPr>
      </w:pPr>
      <w:r w:rsidRPr="00002A8D">
        <w:lastRenderedPageBreak/>
        <w:t>Opportunities to collaborate with education policymakers, practitioners, and other education stakeholders</w:t>
      </w:r>
    </w:p>
    <w:p w14:paraId="5211A805" w14:textId="77777777" w:rsidR="00575743" w:rsidRDefault="00575743" w:rsidP="00495C31">
      <w:pPr>
        <w:pStyle w:val="ListParagraph"/>
        <w:numPr>
          <w:ilvl w:val="0"/>
          <w:numId w:val="1"/>
        </w:numPr>
      </w:pPr>
      <w:r>
        <w:t>Opportunities to publish</w:t>
      </w:r>
    </w:p>
    <w:p w14:paraId="5211A806" w14:textId="77777777" w:rsidR="00575743" w:rsidRDefault="00575743" w:rsidP="00495C31">
      <w:pPr>
        <w:pStyle w:val="ListParagraph"/>
        <w:numPr>
          <w:ilvl w:val="0"/>
          <w:numId w:val="1"/>
        </w:numPr>
      </w:pPr>
      <w:r>
        <w:t>Opportunities to present at conferences</w:t>
      </w:r>
    </w:p>
    <w:p w14:paraId="5211A807" w14:textId="31B8F9AF" w:rsidR="00575743" w:rsidRDefault="00547636" w:rsidP="00495C31">
      <w:pPr>
        <w:pStyle w:val="ListParagraph"/>
        <w:numPr>
          <w:ilvl w:val="0"/>
          <w:numId w:val="1"/>
        </w:numPr>
      </w:pPr>
      <w:r>
        <w:t xml:space="preserve">Opportunities to learn grant </w:t>
      </w:r>
      <w:r w:rsidR="00575743">
        <w:t>writing</w:t>
      </w:r>
    </w:p>
    <w:p w14:paraId="5211A808" w14:textId="77777777" w:rsidR="00575743" w:rsidRDefault="00575743" w:rsidP="00495C31">
      <w:pPr>
        <w:pStyle w:val="ListParagraph"/>
        <w:numPr>
          <w:ilvl w:val="0"/>
          <w:numId w:val="1"/>
        </w:numPr>
      </w:pPr>
      <w:r>
        <w:t>Overall preparation for obtaining future employment in [special] education research</w:t>
      </w:r>
    </w:p>
    <w:p w14:paraId="5211A809" w14:textId="204F6BF1" w:rsidR="00575743" w:rsidRDefault="00575743" w:rsidP="00495C31">
      <w:pPr>
        <w:pStyle w:val="ListParagraph"/>
        <w:numPr>
          <w:ilvl w:val="0"/>
          <w:numId w:val="1"/>
        </w:numPr>
      </w:pPr>
      <w:r>
        <w:t xml:space="preserve">Overall satisfaction with quality of mentoring received from primary </w:t>
      </w:r>
      <w:r w:rsidR="00547636">
        <w:t>advisor/</w:t>
      </w:r>
      <w:r>
        <w:t>mentor</w:t>
      </w:r>
    </w:p>
    <w:p w14:paraId="5211A80A" w14:textId="77777777" w:rsidR="00575743" w:rsidRDefault="00575743" w:rsidP="00495C31">
      <w:pPr>
        <w:pStyle w:val="ListParagraph"/>
        <w:numPr>
          <w:ilvl w:val="0"/>
          <w:numId w:val="1"/>
        </w:numPr>
      </w:pPr>
      <w:r>
        <w:t>Overall satisfaction with quality of training received</w:t>
      </w:r>
    </w:p>
    <w:p w14:paraId="2FBC4A47" w14:textId="77777777" w:rsidR="007B6E3A" w:rsidRDefault="007B6E3A" w:rsidP="007B6E3A">
      <w:pPr>
        <w:pStyle w:val="ListParagraph"/>
      </w:pPr>
    </w:p>
    <w:p w14:paraId="5211A811" w14:textId="77777777" w:rsidR="00564CD6" w:rsidRDefault="00564CD6" w:rsidP="000A460C"/>
    <w:p w14:paraId="5211A814" w14:textId="060E6A63" w:rsidR="00E06935" w:rsidRPr="00E06935" w:rsidRDefault="00B43C74" w:rsidP="00575743">
      <w:pPr>
        <w:jc w:val="center"/>
        <w:rPr>
          <w:b/>
          <w:u w:val="single"/>
        </w:rPr>
      </w:pPr>
      <w:r>
        <w:rPr>
          <w:b/>
          <w:u w:val="single"/>
        </w:rPr>
        <w:t>I</w:t>
      </w:r>
      <w:r w:rsidR="00E06935" w:rsidRPr="00E06935">
        <w:rPr>
          <w:b/>
          <w:u w:val="single"/>
        </w:rPr>
        <w:t xml:space="preserve">V.  </w:t>
      </w:r>
      <w:r w:rsidR="00FA08B9" w:rsidRPr="00FA08B9">
        <w:rPr>
          <w:b/>
          <w:u w:val="single"/>
        </w:rPr>
        <w:t xml:space="preserve">Employment </w:t>
      </w:r>
      <w:r w:rsidR="00E06935" w:rsidRPr="00E06935">
        <w:rPr>
          <w:b/>
          <w:u w:val="single"/>
        </w:rPr>
        <w:t>Information</w:t>
      </w:r>
    </w:p>
    <w:p w14:paraId="5211A817" w14:textId="2F9F9FC2" w:rsidR="00E06935" w:rsidRDefault="00E06935" w:rsidP="00495C31">
      <w:pPr>
        <w:pStyle w:val="ListParagraph"/>
        <w:numPr>
          <w:ilvl w:val="0"/>
          <w:numId w:val="17"/>
        </w:numPr>
      </w:pPr>
      <w:r>
        <w:t>Have you secured employment that will begin or has begun following completion of your IES  [Special] Education Research Training Program?</w:t>
      </w:r>
    </w:p>
    <w:p w14:paraId="5211A818" w14:textId="77777777" w:rsidR="00E06935" w:rsidRDefault="00DD0292" w:rsidP="00746526">
      <w:pPr>
        <w:ind w:firstLine="720"/>
      </w:pPr>
      <w:r>
        <w:fldChar w:fldCharType="begin">
          <w:ffData>
            <w:name w:val="Check14"/>
            <w:enabled/>
            <w:calcOnExit w:val="0"/>
            <w:checkBox>
              <w:sizeAuto/>
              <w:default w:val="0"/>
            </w:checkBox>
          </w:ffData>
        </w:fldChar>
      </w:r>
      <w:r w:rsidR="00E06935">
        <w:instrText xml:space="preserve"> FORMCHECKBOX </w:instrText>
      </w:r>
      <w:r w:rsidR="00BB72C5">
        <w:fldChar w:fldCharType="separate"/>
      </w:r>
      <w:r>
        <w:fldChar w:fldCharType="end"/>
      </w:r>
      <w:r w:rsidR="00E06935">
        <w:t xml:space="preserve"> No</w:t>
      </w:r>
      <w:r w:rsidR="00E06935">
        <w:tab/>
      </w:r>
      <w:r w:rsidR="00E06935">
        <w:tab/>
      </w:r>
      <w:r>
        <w:fldChar w:fldCharType="begin">
          <w:ffData>
            <w:name w:val="Check15"/>
            <w:enabled/>
            <w:calcOnExit w:val="0"/>
            <w:checkBox>
              <w:sizeAuto/>
              <w:default w:val="0"/>
            </w:checkBox>
          </w:ffData>
        </w:fldChar>
      </w:r>
      <w:r w:rsidR="00E06935">
        <w:instrText xml:space="preserve"> FORMCHECKBOX </w:instrText>
      </w:r>
      <w:r w:rsidR="00BB72C5">
        <w:fldChar w:fldCharType="separate"/>
      </w:r>
      <w:r>
        <w:fldChar w:fldCharType="end"/>
      </w:r>
      <w:r w:rsidR="00E06935">
        <w:t xml:space="preserve"> Yes</w:t>
      </w:r>
    </w:p>
    <w:p w14:paraId="5211A819" w14:textId="6D52CCB2" w:rsidR="00E06935" w:rsidRPr="00920D9E" w:rsidRDefault="00B43C74" w:rsidP="00B43C74">
      <w:pPr>
        <w:pStyle w:val="EnvelopeReturn"/>
        <w:ind w:firstLine="720"/>
        <w:rPr>
          <w:rFonts w:cs="Times New Roman"/>
          <w:b/>
        </w:rPr>
      </w:pPr>
      <w:r w:rsidRPr="00920D9E">
        <w:rPr>
          <w:rFonts w:cs="Times New Roman"/>
          <w:b/>
          <w:color w:val="FF0000"/>
        </w:rPr>
        <w:t>[If “</w:t>
      </w:r>
      <w:r w:rsidR="00F72B6C" w:rsidRPr="00920D9E">
        <w:rPr>
          <w:rFonts w:cs="Times New Roman"/>
          <w:b/>
          <w:color w:val="FF0000"/>
        </w:rPr>
        <w:t>Y</w:t>
      </w:r>
      <w:r w:rsidR="000A1F1B" w:rsidRPr="00920D9E">
        <w:rPr>
          <w:rFonts w:cs="Times New Roman"/>
          <w:b/>
          <w:color w:val="FF0000"/>
        </w:rPr>
        <w:t>es</w:t>
      </w:r>
      <w:r w:rsidRPr="00920D9E">
        <w:rPr>
          <w:rFonts w:cs="Times New Roman"/>
          <w:b/>
          <w:color w:val="FF0000"/>
        </w:rPr>
        <w:t xml:space="preserve">”, skip to </w:t>
      </w:r>
      <w:r w:rsidR="000A1F1B" w:rsidRPr="00920D9E">
        <w:rPr>
          <w:rFonts w:cs="Times New Roman"/>
          <w:b/>
          <w:color w:val="FF0000"/>
        </w:rPr>
        <w:t xml:space="preserve">question </w:t>
      </w:r>
      <w:r w:rsidR="00F72B6C" w:rsidRPr="00920D9E">
        <w:rPr>
          <w:rFonts w:cs="Times New Roman"/>
          <w:b/>
          <w:color w:val="FF0000"/>
        </w:rPr>
        <w:t>IV.</w:t>
      </w:r>
      <w:r w:rsidR="000A1F1B" w:rsidRPr="00920D9E">
        <w:rPr>
          <w:rFonts w:cs="Times New Roman"/>
          <w:b/>
          <w:color w:val="FF0000"/>
        </w:rPr>
        <w:t>5</w:t>
      </w:r>
      <w:r w:rsidRPr="00920D9E">
        <w:rPr>
          <w:rFonts w:cs="Times New Roman"/>
          <w:b/>
          <w:color w:val="FF0000"/>
        </w:rPr>
        <w:t>]</w:t>
      </w:r>
    </w:p>
    <w:p w14:paraId="598EE7F2" w14:textId="77777777" w:rsidR="000A1F1B" w:rsidRDefault="000A1F1B" w:rsidP="000A1F1B">
      <w:pPr>
        <w:pStyle w:val="EnvelopeReturn"/>
        <w:rPr>
          <w:rFonts w:cs="Times New Roman"/>
        </w:rPr>
      </w:pPr>
    </w:p>
    <w:p w14:paraId="5A651EA1" w14:textId="77777777" w:rsidR="000A1F1B" w:rsidRDefault="000A1F1B" w:rsidP="00495C31">
      <w:pPr>
        <w:pStyle w:val="EnvelopeReturn"/>
        <w:numPr>
          <w:ilvl w:val="0"/>
          <w:numId w:val="4"/>
        </w:numPr>
        <w:rPr>
          <w:rFonts w:cs="Times New Roman"/>
        </w:rPr>
      </w:pPr>
      <w:r>
        <w:rPr>
          <w:rFonts w:cs="Times New Roman"/>
        </w:rPr>
        <w:t>Are you seeking employment?</w:t>
      </w:r>
    </w:p>
    <w:p w14:paraId="413E77A7" w14:textId="77777777" w:rsidR="00746526" w:rsidRDefault="000A1F1B" w:rsidP="000A1F1B">
      <w:pPr>
        <w:pStyle w:val="ListParagraph"/>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 </w:t>
      </w:r>
    </w:p>
    <w:p w14:paraId="74550005" w14:textId="51CE2AF5" w:rsidR="000A1F1B" w:rsidRPr="00920D9E" w:rsidRDefault="00F72B6C" w:rsidP="000A1F1B">
      <w:pPr>
        <w:pStyle w:val="ListParagraph"/>
        <w:rPr>
          <w:b/>
          <w:color w:val="FF0000"/>
        </w:rPr>
      </w:pPr>
      <w:r w:rsidRPr="00920D9E">
        <w:rPr>
          <w:b/>
          <w:color w:val="FF0000"/>
        </w:rPr>
        <w:t>[if “N</w:t>
      </w:r>
      <w:r w:rsidR="000A1F1B" w:rsidRPr="00920D9E">
        <w:rPr>
          <w:b/>
          <w:color w:val="FF0000"/>
        </w:rPr>
        <w:t>o”, skip to question V.1]</w:t>
      </w:r>
    </w:p>
    <w:p w14:paraId="7BEEB17B" w14:textId="77777777" w:rsidR="000A1F1B" w:rsidRDefault="000A1F1B" w:rsidP="000A1F1B">
      <w:pPr>
        <w:pStyle w:val="EnvelopeReturn"/>
        <w:ind w:left="720"/>
        <w:rPr>
          <w:rFonts w:cs="Times New Roman"/>
        </w:rPr>
      </w:pPr>
    </w:p>
    <w:p w14:paraId="0F1BAAA8" w14:textId="77777777" w:rsidR="000A1F1B" w:rsidRDefault="000A1F1B" w:rsidP="00495C31">
      <w:pPr>
        <w:pStyle w:val="EnvelopeReturn"/>
        <w:numPr>
          <w:ilvl w:val="0"/>
          <w:numId w:val="4"/>
        </w:numPr>
        <w:rPr>
          <w:rFonts w:cs="Times New Roman"/>
        </w:rPr>
      </w:pPr>
      <w:r>
        <w:rPr>
          <w:rFonts w:cs="Times New Roman"/>
        </w:rPr>
        <w:t>What type of institution would you like to work for most?</w:t>
      </w:r>
    </w:p>
    <w:p w14:paraId="336EA2F5" w14:textId="73A89D9B" w:rsidR="000A1F1B" w:rsidRDefault="000A1F1B" w:rsidP="000A1F1B">
      <w:pPr>
        <w:ind w:left="720"/>
      </w:pPr>
      <w:r>
        <w:fldChar w:fldCharType="begin">
          <w:ffData>
            <w:name w:val="Check16"/>
            <w:enabled/>
            <w:calcOnExit w:val="0"/>
            <w:checkBox>
              <w:sizeAuto/>
              <w:default w:val="0"/>
            </w:checkBox>
          </w:ffData>
        </w:fldChar>
      </w:r>
      <w:r>
        <w:instrText xml:space="preserve"> FORMCHECKBOX </w:instrText>
      </w:r>
      <w:r w:rsidR="00BB72C5">
        <w:fldChar w:fldCharType="separate"/>
      </w:r>
      <w:r>
        <w:fldChar w:fldCharType="end"/>
      </w:r>
      <w:r>
        <w:t xml:space="preserve"> </w:t>
      </w:r>
      <w:r w:rsidR="003C70EF">
        <w:t xml:space="preserve">College or </w:t>
      </w:r>
      <w:r>
        <w:t>University</w:t>
      </w:r>
    </w:p>
    <w:p w14:paraId="633BD95B" w14:textId="77777777" w:rsidR="000A1F1B" w:rsidRDefault="000A1F1B" w:rsidP="000A1F1B">
      <w:pPr>
        <w:ind w:left="720"/>
      </w:pPr>
      <w:r>
        <w:fldChar w:fldCharType="begin">
          <w:ffData>
            <w:name w:val="Check19"/>
            <w:enabled/>
            <w:calcOnExit w:val="0"/>
            <w:checkBox>
              <w:sizeAuto/>
              <w:default w:val="0"/>
            </w:checkBox>
          </w:ffData>
        </w:fldChar>
      </w:r>
      <w:r>
        <w:instrText xml:space="preserve"> FORMCHECKBOX </w:instrText>
      </w:r>
      <w:r w:rsidR="00BB72C5">
        <w:fldChar w:fldCharType="separate"/>
      </w:r>
      <w:r>
        <w:fldChar w:fldCharType="end"/>
      </w:r>
      <w:r>
        <w:t xml:space="preserve"> State Education Agency or Local Education Agency </w:t>
      </w:r>
    </w:p>
    <w:p w14:paraId="0A0E550C" w14:textId="77777777" w:rsidR="000A1F1B" w:rsidRDefault="000A1F1B" w:rsidP="000A1F1B">
      <w:pPr>
        <w:ind w:left="720"/>
      </w:pPr>
      <w:r>
        <w:fldChar w:fldCharType="begin">
          <w:ffData>
            <w:name w:val="Check19"/>
            <w:enabled/>
            <w:calcOnExit w:val="0"/>
            <w:checkBox>
              <w:sizeAuto/>
              <w:default w:val="0"/>
            </w:checkBox>
          </w:ffData>
        </w:fldChar>
      </w:r>
      <w:r>
        <w:instrText xml:space="preserve"> FORMCHECKBOX </w:instrText>
      </w:r>
      <w:r w:rsidR="00BB72C5">
        <w:fldChar w:fldCharType="separate"/>
      </w:r>
      <w:r>
        <w:fldChar w:fldCharType="end"/>
      </w:r>
      <w:r>
        <w:t xml:space="preserve"> Other government agency (federal, state, or local)</w:t>
      </w:r>
    </w:p>
    <w:p w14:paraId="0876240F" w14:textId="39BA8063" w:rsidR="00EA50B0" w:rsidRDefault="00EA50B0" w:rsidP="000A1F1B">
      <w:pPr>
        <w:ind w:left="720"/>
      </w:pPr>
      <w:r>
        <w:fldChar w:fldCharType="begin">
          <w:ffData>
            <w:name w:val="Check20"/>
            <w:enabled/>
            <w:calcOnExit w:val="0"/>
            <w:checkBox>
              <w:sizeAuto/>
              <w:default w:val="0"/>
            </w:checkBox>
          </w:ffData>
        </w:fldChar>
      </w:r>
      <w:r>
        <w:instrText xml:space="preserve"> FORMCHECKBOX </w:instrText>
      </w:r>
      <w:r w:rsidR="00BB72C5">
        <w:fldChar w:fldCharType="separate"/>
      </w:r>
      <w:r>
        <w:fldChar w:fldCharType="end"/>
      </w:r>
      <w:r>
        <w:t xml:space="preserve"> </w:t>
      </w:r>
      <w:r>
        <w:rPr>
          <w:rFonts w:eastAsiaTheme="minorEastAsia"/>
          <w:noProof/>
          <w:color w:val="000000" w:themeColor="text1"/>
        </w:rPr>
        <w:t>Nonprofit organization</w:t>
      </w:r>
      <w:r w:rsidR="004C4D91">
        <w:rPr>
          <w:rFonts w:eastAsiaTheme="minorEastAsia"/>
          <w:noProof/>
          <w:color w:val="000000" w:themeColor="text1"/>
        </w:rPr>
        <w:t xml:space="preserve"> or agency (e.g., foundation, </w:t>
      </w:r>
      <w:r w:rsidR="00773024">
        <w:rPr>
          <w:rFonts w:eastAsiaTheme="minorEastAsia"/>
          <w:noProof/>
          <w:color w:val="000000" w:themeColor="text1"/>
        </w:rPr>
        <w:t>advocacy</w:t>
      </w:r>
      <w:r w:rsidR="004C4D91">
        <w:rPr>
          <w:rFonts w:eastAsiaTheme="minorEastAsia"/>
          <w:noProof/>
          <w:color w:val="000000" w:themeColor="text1"/>
        </w:rPr>
        <w:t xml:space="preserve"> group, community-based group)</w:t>
      </w:r>
    </w:p>
    <w:p w14:paraId="7DB107DD" w14:textId="77DECD51" w:rsidR="000A1F1B" w:rsidRDefault="000A1F1B" w:rsidP="000A1F1B">
      <w:pPr>
        <w:ind w:left="720"/>
      </w:pPr>
      <w:r>
        <w:fldChar w:fldCharType="begin">
          <w:ffData>
            <w:name w:val="Check21"/>
            <w:enabled/>
            <w:calcOnExit w:val="0"/>
            <w:checkBox>
              <w:sizeAuto/>
              <w:default w:val="0"/>
            </w:checkBox>
          </w:ffData>
        </w:fldChar>
      </w:r>
      <w:r>
        <w:instrText xml:space="preserve"> FORMCHECKBOX </w:instrText>
      </w:r>
      <w:r w:rsidR="00BB72C5">
        <w:fldChar w:fldCharType="separate"/>
      </w:r>
      <w:r>
        <w:fldChar w:fldCharType="end"/>
      </w:r>
      <w:r>
        <w:t xml:space="preserve"> Research</w:t>
      </w:r>
      <w:r w:rsidR="004C4D91">
        <w:t xml:space="preserve"> firm (nonprofit or for-profit)</w:t>
      </w:r>
    </w:p>
    <w:p w14:paraId="0B87AD9D" w14:textId="76A65584" w:rsidR="000A1F1B" w:rsidRDefault="000A1F1B" w:rsidP="000A1F1B">
      <w:pPr>
        <w:ind w:left="1080" w:hanging="360"/>
      </w:pPr>
      <w:r>
        <w:fldChar w:fldCharType="begin">
          <w:ffData>
            <w:name w:val="Check22"/>
            <w:enabled/>
            <w:calcOnExit w:val="0"/>
            <w:checkBox>
              <w:sizeAuto/>
              <w:default w:val="0"/>
            </w:checkBox>
          </w:ffData>
        </w:fldChar>
      </w:r>
      <w:r>
        <w:instrText xml:space="preserve"> FORMCHECKBOX </w:instrText>
      </w:r>
      <w:r w:rsidR="00BB72C5">
        <w:fldChar w:fldCharType="separate"/>
      </w:r>
      <w:r>
        <w:fldChar w:fldCharType="end"/>
      </w:r>
      <w:r>
        <w:t xml:space="preserve"> </w:t>
      </w:r>
      <w:r w:rsidR="000A4BD1">
        <w:t>Community-based health</w:t>
      </w:r>
      <w:r w:rsidR="00BE645E">
        <w:t xml:space="preserve"> agency</w:t>
      </w:r>
      <w:r w:rsidR="000A4BD1">
        <w:t xml:space="preserve"> </w:t>
      </w:r>
      <w:r>
        <w:t>(e.g., hospital, clinic</w:t>
      </w:r>
      <w:r w:rsidR="004515D6">
        <w:t>,</w:t>
      </w:r>
      <w:r w:rsidR="000A4BD1">
        <w:t xml:space="preserve"> mental health center</w:t>
      </w:r>
      <w:r>
        <w:t>)</w:t>
      </w:r>
    </w:p>
    <w:p w14:paraId="6F1C0AF7" w14:textId="77777777" w:rsidR="000A1F1B" w:rsidRDefault="000A1F1B" w:rsidP="000A1F1B">
      <w:pPr>
        <w:ind w:left="720"/>
      </w:pPr>
      <w:r>
        <w:fldChar w:fldCharType="begin">
          <w:ffData>
            <w:name w:val="Check23"/>
            <w:enabled/>
            <w:calcOnExit w:val="0"/>
            <w:checkBox>
              <w:sizeAuto/>
              <w:default w:val="0"/>
            </w:checkBox>
          </w:ffData>
        </w:fldChar>
      </w:r>
      <w:r>
        <w:instrText xml:space="preserve"> FORMCHECKBOX </w:instrText>
      </w:r>
      <w:r w:rsidR="00BB72C5">
        <w:fldChar w:fldCharType="separate"/>
      </w:r>
      <w:r>
        <w:fldChar w:fldCharType="end"/>
      </w:r>
      <w:r>
        <w:t xml:space="preserve"> Other</w:t>
      </w:r>
    </w:p>
    <w:p w14:paraId="21DDA902" w14:textId="77777777" w:rsidR="000A1F1B" w:rsidRDefault="000A1F1B" w:rsidP="000A1F1B">
      <w:pPr>
        <w:ind w:left="720"/>
      </w:pPr>
      <w:r>
        <w:t xml:space="preserve"> </w:t>
      </w:r>
    </w:p>
    <w:p w14:paraId="4FA96E31" w14:textId="77777777" w:rsidR="000A1F1B" w:rsidRDefault="000A1F1B" w:rsidP="00495C31">
      <w:pPr>
        <w:pStyle w:val="EnvelopeReturn"/>
        <w:numPr>
          <w:ilvl w:val="0"/>
          <w:numId w:val="4"/>
        </w:numPr>
        <w:rPr>
          <w:rFonts w:cs="Times New Roman"/>
        </w:rPr>
      </w:pPr>
      <w:r>
        <w:rPr>
          <w:rFonts w:cs="Times New Roman"/>
        </w:rPr>
        <w:t>What type of position would you like to have most?</w:t>
      </w:r>
    </w:p>
    <w:p w14:paraId="31F53E0B" w14:textId="362912E3" w:rsidR="000A1F1B" w:rsidRDefault="000A1F1B" w:rsidP="000A1F1B">
      <w:pPr>
        <w:ind w:left="720"/>
      </w:pPr>
      <w:r>
        <w:fldChar w:fldCharType="begin">
          <w:ffData>
            <w:name w:val="Check24"/>
            <w:enabled/>
            <w:calcOnExit w:val="0"/>
            <w:checkBox>
              <w:sizeAuto/>
              <w:default w:val="0"/>
            </w:checkBox>
          </w:ffData>
        </w:fldChar>
      </w:r>
      <w:r>
        <w:instrText xml:space="preserve"> FORMCHECKBOX </w:instrText>
      </w:r>
      <w:r w:rsidR="00BB72C5">
        <w:fldChar w:fldCharType="separate"/>
      </w:r>
      <w:r>
        <w:fldChar w:fldCharType="end"/>
      </w:r>
      <w:r>
        <w:t xml:space="preserve"> Full-time faculty</w:t>
      </w:r>
    </w:p>
    <w:p w14:paraId="0D3CCE6F" w14:textId="77777777" w:rsidR="000A1F1B" w:rsidRDefault="000A1F1B" w:rsidP="000A1F1B">
      <w:pPr>
        <w:ind w:left="720"/>
      </w:pPr>
      <w:r>
        <w:fldChar w:fldCharType="begin">
          <w:ffData>
            <w:name w:val="Check26"/>
            <w:enabled/>
            <w:calcOnExit w:val="0"/>
            <w:checkBox>
              <w:sizeAuto/>
              <w:default w:val="0"/>
            </w:checkBox>
          </w:ffData>
        </w:fldChar>
      </w:r>
      <w:r>
        <w:instrText xml:space="preserve"> FORMCHECKBOX </w:instrText>
      </w:r>
      <w:r w:rsidR="00BB72C5">
        <w:fldChar w:fldCharType="separate"/>
      </w:r>
      <w:r>
        <w:fldChar w:fldCharType="end"/>
      </w:r>
      <w:r>
        <w:t xml:space="preserve"> Postdoctoral fellow</w:t>
      </w:r>
    </w:p>
    <w:p w14:paraId="70C832EA" w14:textId="5A811634" w:rsidR="000A1F1B" w:rsidRDefault="000A1F1B" w:rsidP="000A1F1B">
      <w:pPr>
        <w:ind w:left="720"/>
      </w:pPr>
      <w:r>
        <w:fldChar w:fldCharType="begin">
          <w:ffData>
            <w:name w:val="Check27"/>
            <w:enabled/>
            <w:calcOnExit w:val="0"/>
            <w:checkBox>
              <w:sizeAuto/>
              <w:default w:val="0"/>
            </w:checkBox>
          </w:ffData>
        </w:fldChar>
      </w:r>
      <w:r>
        <w:instrText xml:space="preserve"> FORMCHECKBOX </w:instrText>
      </w:r>
      <w:r w:rsidR="00BB72C5">
        <w:fldChar w:fldCharType="separate"/>
      </w:r>
      <w:r>
        <w:fldChar w:fldCharType="end"/>
      </w:r>
      <w:r>
        <w:t xml:space="preserve"> Research associate/scientist (</w:t>
      </w:r>
      <w:r w:rsidR="004C4D91">
        <w:t>primarily research only</w:t>
      </w:r>
      <w:r>
        <w:t>)</w:t>
      </w:r>
    </w:p>
    <w:p w14:paraId="184DEA31" w14:textId="53178790" w:rsidR="00BE645E" w:rsidRDefault="000A1F1B" w:rsidP="000A1F1B">
      <w:pPr>
        <w:ind w:left="720"/>
      </w:pPr>
      <w:r>
        <w:fldChar w:fldCharType="begin">
          <w:ffData>
            <w:name w:val="Check28"/>
            <w:enabled/>
            <w:calcOnExit w:val="0"/>
            <w:checkBox>
              <w:sizeAuto/>
              <w:default w:val="0"/>
            </w:checkBox>
          </w:ffData>
        </w:fldChar>
      </w:r>
      <w:r>
        <w:instrText xml:space="preserve"> FORMCHECKBOX </w:instrText>
      </w:r>
      <w:r w:rsidR="00BB72C5">
        <w:fldChar w:fldCharType="separate"/>
      </w:r>
      <w:r>
        <w:fldChar w:fldCharType="end"/>
      </w:r>
      <w:r>
        <w:t xml:space="preserve"> </w:t>
      </w:r>
      <w:r w:rsidR="003A0EA6">
        <w:t xml:space="preserve">Education administrator  </w:t>
      </w:r>
      <w:r>
        <w:t xml:space="preserve">(e.g., </w:t>
      </w:r>
      <w:r w:rsidR="00B27ED7">
        <w:t>superintendent, principal) or teacher</w:t>
      </w:r>
    </w:p>
    <w:p w14:paraId="3846F074" w14:textId="48B88E22" w:rsidR="00BE645E" w:rsidRDefault="00BE645E" w:rsidP="00BE645E">
      <w:pPr>
        <w:ind w:left="720"/>
      </w:pPr>
      <w:r>
        <w:fldChar w:fldCharType="begin">
          <w:ffData>
            <w:name w:val="Check27"/>
            <w:enabled/>
            <w:calcOnExit w:val="0"/>
            <w:checkBox>
              <w:sizeAuto/>
              <w:default w:val="0"/>
            </w:checkBox>
          </w:ffData>
        </w:fldChar>
      </w:r>
      <w:r>
        <w:instrText xml:space="preserve"> FORMCHECKBOX </w:instrText>
      </w:r>
      <w:r w:rsidR="00BB72C5">
        <w:fldChar w:fldCharType="separate"/>
      </w:r>
      <w:r>
        <w:fldChar w:fldCharType="end"/>
      </w:r>
      <w:r>
        <w:t xml:space="preserve"> Direct service provider (e.g.,</w:t>
      </w:r>
      <w:r w:rsidR="00B27ED7">
        <w:t xml:space="preserve"> psychologist, social worker,</w:t>
      </w:r>
      <w:r>
        <w:t xml:space="preserve"> speech therapist)</w:t>
      </w:r>
    </w:p>
    <w:p w14:paraId="46699585" w14:textId="3F8BA3FB" w:rsidR="000A1F1B" w:rsidRDefault="000A1F1B" w:rsidP="000A1F1B">
      <w:pPr>
        <w:ind w:left="720"/>
      </w:pPr>
      <w:r>
        <w:fldChar w:fldCharType="begin">
          <w:ffData>
            <w:name w:val="Check32"/>
            <w:enabled/>
            <w:calcOnExit w:val="0"/>
            <w:checkBox>
              <w:sizeAuto/>
              <w:default w:val="0"/>
            </w:checkBox>
          </w:ffData>
        </w:fldChar>
      </w:r>
      <w:r>
        <w:instrText xml:space="preserve"> FORMCHECKBOX </w:instrText>
      </w:r>
      <w:r w:rsidR="00BB72C5">
        <w:fldChar w:fldCharType="separate"/>
      </w:r>
      <w:r>
        <w:fldChar w:fldCharType="end"/>
      </w:r>
      <w:r>
        <w:t xml:space="preserve"> Other</w:t>
      </w:r>
    </w:p>
    <w:p w14:paraId="5B99E1BC" w14:textId="031F3AD0" w:rsidR="000A1F1B" w:rsidRPr="00920D9E" w:rsidRDefault="000A1F1B" w:rsidP="000A1F1B">
      <w:pPr>
        <w:ind w:left="720"/>
        <w:rPr>
          <w:b/>
          <w:color w:val="FF0000"/>
        </w:rPr>
      </w:pPr>
      <w:r w:rsidRPr="00920D9E">
        <w:rPr>
          <w:b/>
          <w:color w:val="FF0000"/>
        </w:rPr>
        <w:t>[Skip to question V.1]</w:t>
      </w:r>
    </w:p>
    <w:p w14:paraId="3068A601" w14:textId="77777777" w:rsidR="00B43C74" w:rsidRDefault="00B43C74" w:rsidP="00575743">
      <w:pPr>
        <w:pStyle w:val="EnvelopeReturn"/>
        <w:rPr>
          <w:rFonts w:cs="Times New Roman"/>
        </w:rPr>
      </w:pPr>
    </w:p>
    <w:p w14:paraId="6EE4101B" w14:textId="1ED8FC84" w:rsidR="00F25ADD" w:rsidRDefault="00F25ADD" w:rsidP="00495C31">
      <w:pPr>
        <w:pStyle w:val="EnvelopeReturn"/>
        <w:numPr>
          <w:ilvl w:val="0"/>
          <w:numId w:val="5"/>
        </w:numPr>
        <w:rPr>
          <w:rFonts w:cs="Times New Roman"/>
        </w:rPr>
      </w:pPr>
      <w:r>
        <w:rPr>
          <w:rFonts w:cs="Times New Roman"/>
        </w:rPr>
        <w:t>What type of institution are you currently employed in</w:t>
      </w:r>
      <w:r w:rsidR="000A1F1B">
        <w:rPr>
          <w:rFonts w:cs="Times New Roman"/>
        </w:rPr>
        <w:t xml:space="preserve"> or will you be employed in</w:t>
      </w:r>
      <w:r>
        <w:rPr>
          <w:rFonts w:cs="Times New Roman"/>
        </w:rPr>
        <w:t>?</w:t>
      </w:r>
    </w:p>
    <w:p w14:paraId="2398A9BE" w14:textId="4243E72C" w:rsidR="004C4D91" w:rsidRDefault="004C4D91" w:rsidP="004C4D91">
      <w:pPr>
        <w:ind w:left="720"/>
      </w:pPr>
      <w:r>
        <w:fldChar w:fldCharType="begin">
          <w:ffData>
            <w:name w:val="Check16"/>
            <w:enabled/>
            <w:calcOnExit w:val="0"/>
            <w:checkBox>
              <w:sizeAuto/>
              <w:default w:val="0"/>
            </w:checkBox>
          </w:ffData>
        </w:fldChar>
      </w:r>
      <w:r>
        <w:instrText xml:space="preserve"> FORMCHECKBOX </w:instrText>
      </w:r>
      <w:r w:rsidR="00BB72C5">
        <w:fldChar w:fldCharType="separate"/>
      </w:r>
      <w:r>
        <w:fldChar w:fldCharType="end"/>
      </w:r>
      <w:r>
        <w:t xml:space="preserve"> </w:t>
      </w:r>
      <w:r w:rsidR="003C70EF">
        <w:t xml:space="preserve">College or </w:t>
      </w:r>
      <w:r w:rsidR="00760026">
        <w:t>u</w:t>
      </w:r>
      <w:r>
        <w:t>niversity</w:t>
      </w:r>
    </w:p>
    <w:p w14:paraId="753D2512" w14:textId="77777777" w:rsidR="004C4D91" w:rsidRDefault="004C4D91" w:rsidP="004C4D91">
      <w:pPr>
        <w:ind w:left="720"/>
      </w:pPr>
      <w:r>
        <w:fldChar w:fldCharType="begin">
          <w:ffData>
            <w:name w:val="Check19"/>
            <w:enabled/>
            <w:calcOnExit w:val="0"/>
            <w:checkBox>
              <w:sizeAuto/>
              <w:default w:val="0"/>
            </w:checkBox>
          </w:ffData>
        </w:fldChar>
      </w:r>
      <w:r>
        <w:instrText xml:space="preserve"> FORMCHECKBOX </w:instrText>
      </w:r>
      <w:r w:rsidR="00BB72C5">
        <w:fldChar w:fldCharType="separate"/>
      </w:r>
      <w:r>
        <w:fldChar w:fldCharType="end"/>
      </w:r>
      <w:r>
        <w:t xml:space="preserve"> State Education Agency or Local Education Agency </w:t>
      </w:r>
    </w:p>
    <w:p w14:paraId="45C40971" w14:textId="77777777" w:rsidR="004C4D91" w:rsidRDefault="004C4D91" w:rsidP="004C4D91">
      <w:pPr>
        <w:ind w:left="720"/>
      </w:pPr>
      <w:r>
        <w:fldChar w:fldCharType="begin">
          <w:ffData>
            <w:name w:val="Check19"/>
            <w:enabled/>
            <w:calcOnExit w:val="0"/>
            <w:checkBox>
              <w:sizeAuto/>
              <w:default w:val="0"/>
            </w:checkBox>
          </w:ffData>
        </w:fldChar>
      </w:r>
      <w:r>
        <w:instrText xml:space="preserve"> FORMCHECKBOX </w:instrText>
      </w:r>
      <w:r w:rsidR="00BB72C5">
        <w:fldChar w:fldCharType="separate"/>
      </w:r>
      <w:r>
        <w:fldChar w:fldCharType="end"/>
      </w:r>
      <w:r>
        <w:t xml:space="preserve"> Other government agency (federal, state, or local)</w:t>
      </w:r>
    </w:p>
    <w:p w14:paraId="0CAB0F18" w14:textId="5C2896BA" w:rsidR="004C4D91" w:rsidRDefault="004C4D91" w:rsidP="004C4D91">
      <w:pPr>
        <w:ind w:left="720"/>
      </w:pPr>
      <w:r>
        <w:fldChar w:fldCharType="begin">
          <w:ffData>
            <w:name w:val="Check20"/>
            <w:enabled/>
            <w:calcOnExit w:val="0"/>
            <w:checkBox>
              <w:sizeAuto/>
              <w:default w:val="0"/>
            </w:checkBox>
          </w:ffData>
        </w:fldChar>
      </w:r>
      <w:r>
        <w:instrText xml:space="preserve"> FORMCHECKBOX </w:instrText>
      </w:r>
      <w:r w:rsidR="00BB72C5">
        <w:fldChar w:fldCharType="separate"/>
      </w:r>
      <w:r>
        <w:fldChar w:fldCharType="end"/>
      </w:r>
      <w:r>
        <w:t xml:space="preserve"> </w:t>
      </w:r>
      <w:r w:rsidRPr="004C4D91">
        <w:rPr>
          <w:rFonts w:eastAsiaTheme="minorEastAsia"/>
          <w:noProof/>
          <w:color w:val="000000" w:themeColor="text1"/>
        </w:rPr>
        <w:t>Nonprofit organization or agency (e.g., foundation, advoca</w:t>
      </w:r>
      <w:r w:rsidR="00B27ED7">
        <w:rPr>
          <w:rFonts w:eastAsiaTheme="minorEastAsia"/>
          <w:noProof/>
          <w:color w:val="000000" w:themeColor="text1"/>
        </w:rPr>
        <w:t>cy</w:t>
      </w:r>
      <w:r w:rsidRPr="004C4D91">
        <w:rPr>
          <w:rFonts w:eastAsiaTheme="minorEastAsia"/>
          <w:noProof/>
          <w:color w:val="000000" w:themeColor="text1"/>
        </w:rPr>
        <w:t xml:space="preserve"> group, community-based group)</w:t>
      </w:r>
    </w:p>
    <w:p w14:paraId="196EB36F" w14:textId="77777777" w:rsidR="004C4D91" w:rsidRDefault="004C4D91" w:rsidP="004C4D91">
      <w:pPr>
        <w:ind w:left="720"/>
      </w:pPr>
      <w:r>
        <w:fldChar w:fldCharType="begin">
          <w:ffData>
            <w:name w:val="Check21"/>
            <w:enabled/>
            <w:calcOnExit w:val="0"/>
            <w:checkBox>
              <w:sizeAuto/>
              <w:default w:val="0"/>
            </w:checkBox>
          </w:ffData>
        </w:fldChar>
      </w:r>
      <w:r>
        <w:instrText xml:space="preserve"> FORMCHECKBOX </w:instrText>
      </w:r>
      <w:r w:rsidR="00BB72C5">
        <w:fldChar w:fldCharType="separate"/>
      </w:r>
      <w:r>
        <w:fldChar w:fldCharType="end"/>
      </w:r>
      <w:r>
        <w:t xml:space="preserve"> Research firm (nonprofit or for-profit)</w:t>
      </w:r>
    </w:p>
    <w:p w14:paraId="46E66724" w14:textId="42EF8F61" w:rsidR="004C4D91" w:rsidRDefault="004C4D91" w:rsidP="004C4D91">
      <w:pPr>
        <w:ind w:left="720"/>
      </w:pPr>
      <w:r>
        <w:fldChar w:fldCharType="begin">
          <w:ffData>
            <w:name w:val="Check22"/>
            <w:enabled/>
            <w:calcOnExit w:val="0"/>
            <w:checkBox>
              <w:sizeAuto/>
              <w:default w:val="0"/>
            </w:checkBox>
          </w:ffData>
        </w:fldChar>
      </w:r>
      <w:r>
        <w:instrText xml:space="preserve"> FORMCHECKBOX </w:instrText>
      </w:r>
      <w:r w:rsidR="00BB72C5">
        <w:fldChar w:fldCharType="separate"/>
      </w:r>
      <w:r>
        <w:fldChar w:fldCharType="end"/>
      </w:r>
      <w:r>
        <w:t xml:space="preserve"> </w:t>
      </w:r>
      <w:r w:rsidR="00BE645E">
        <w:t>Community-based health agency</w:t>
      </w:r>
      <w:r w:rsidR="00BE645E" w:rsidDel="00BE645E">
        <w:t xml:space="preserve"> </w:t>
      </w:r>
      <w:r>
        <w:t>(e.g., hospital, clinic</w:t>
      </w:r>
      <w:r w:rsidR="004515D6">
        <w:t>,</w:t>
      </w:r>
      <w:r w:rsidR="000A4BD1">
        <w:t xml:space="preserve"> mental health center</w:t>
      </w:r>
      <w:r>
        <w:t>)</w:t>
      </w:r>
    </w:p>
    <w:p w14:paraId="100FA44D" w14:textId="77777777" w:rsidR="004C4D91" w:rsidRDefault="004C4D91" w:rsidP="004C4D91">
      <w:pPr>
        <w:ind w:left="720"/>
      </w:pPr>
      <w:r>
        <w:fldChar w:fldCharType="begin">
          <w:ffData>
            <w:name w:val="Check23"/>
            <w:enabled/>
            <w:calcOnExit w:val="0"/>
            <w:checkBox>
              <w:sizeAuto/>
              <w:default w:val="0"/>
            </w:checkBox>
          </w:ffData>
        </w:fldChar>
      </w:r>
      <w:r>
        <w:instrText xml:space="preserve"> FORMCHECKBOX </w:instrText>
      </w:r>
      <w:r w:rsidR="00BB72C5">
        <w:fldChar w:fldCharType="separate"/>
      </w:r>
      <w:r>
        <w:fldChar w:fldCharType="end"/>
      </w:r>
      <w:r>
        <w:t xml:space="preserve"> Other</w:t>
      </w:r>
    </w:p>
    <w:p w14:paraId="7CFEECA6" w14:textId="77777777" w:rsidR="00F25ADD" w:rsidRDefault="00F25ADD" w:rsidP="00F25ADD">
      <w:pPr>
        <w:ind w:left="720"/>
      </w:pPr>
      <w:r>
        <w:t xml:space="preserve"> </w:t>
      </w:r>
    </w:p>
    <w:p w14:paraId="5AC98B6C" w14:textId="2482EDC0" w:rsidR="00F25ADD" w:rsidRDefault="00F25ADD" w:rsidP="00495C31">
      <w:pPr>
        <w:pStyle w:val="EnvelopeReturn"/>
        <w:numPr>
          <w:ilvl w:val="0"/>
          <w:numId w:val="5"/>
        </w:numPr>
        <w:rPr>
          <w:rFonts w:cs="Times New Roman"/>
        </w:rPr>
      </w:pPr>
      <w:r>
        <w:rPr>
          <w:rFonts w:cs="Times New Roman"/>
        </w:rPr>
        <w:t>What type of position do you currently hold</w:t>
      </w:r>
      <w:r w:rsidR="000A1F1B">
        <w:rPr>
          <w:rFonts w:cs="Times New Roman"/>
        </w:rPr>
        <w:t xml:space="preserve"> or will you hold</w:t>
      </w:r>
      <w:r>
        <w:rPr>
          <w:rFonts w:cs="Times New Roman"/>
        </w:rPr>
        <w:t>?</w:t>
      </w:r>
    </w:p>
    <w:p w14:paraId="4E8A1825" w14:textId="77777777" w:rsidR="004C4D91" w:rsidRDefault="004C4D91" w:rsidP="004C4D91">
      <w:pPr>
        <w:ind w:left="720"/>
      </w:pPr>
      <w:r>
        <w:fldChar w:fldCharType="begin">
          <w:ffData>
            <w:name w:val="Check24"/>
            <w:enabled/>
            <w:calcOnExit w:val="0"/>
            <w:checkBox>
              <w:sizeAuto/>
              <w:default w:val="0"/>
            </w:checkBox>
          </w:ffData>
        </w:fldChar>
      </w:r>
      <w:r>
        <w:instrText xml:space="preserve"> FORMCHECKBOX </w:instrText>
      </w:r>
      <w:r w:rsidR="00BB72C5">
        <w:fldChar w:fldCharType="separate"/>
      </w:r>
      <w:r>
        <w:fldChar w:fldCharType="end"/>
      </w:r>
      <w:r>
        <w:t xml:space="preserve"> Full-time faculty, tenure track</w:t>
      </w:r>
    </w:p>
    <w:p w14:paraId="22CD34E3" w14:textId="77777777" w:rsidR="004C4D91" w:rsidRDefault="004C4D91" w:rsidP="004C4D91">
      <w:pPr>
        <w:ind w:left="720"/>
      </w:pPr>
      <w:r>
        <w:fldChar w:fldCharType="begin">
          <w:ffData>
            <w:name w:val="Check24"/>
            <w:enabled/>
            <w:calcOnExit w:val="0"/>
            <w:checkBox>
              <w:sizeAuto/>
              <w:default w:val="0"/>
            </w:checkBox>
          </w:ffData>
        </w:fldChar>
      </w:r>
      <w:r>
        <w:instrText xml:space="preserve"> FORMCHECKBOX </w:instrText>
      </w:r>
      <w:r w:rsidR="00BB72C5">
        <w:fldChar w:fldCharType="separate"/>
      </w:r>
      <w:r>
        <w:fldChar w:fldCharType="end"/>
      </w:r>
      <w:r>
        <w:t xml:space="preserve"> Full-time faculty, non-tenure track</w:t>
      </w:r>
    </w:p>
    <w:p w14:paraId="35729C17" w14:textId="77777777" w:rsidR="004C4D91" w:rsidRDefault="004C4D91" w:rsidP="004C4D91">
      <w:pPr>
        <w:ind w:left="720"/>
      </w:pPr>
      <w:r>
        <w:fldChar w:fldCharType="begin">
          <w:ffData>
            <w:name w:val="Check25"/>
            <w:enabled/>
            <w:calcOnExit w:val="0"/>
            <w:checkBox>
              <w:sizeAuto/>
              <w:default w:val="0"/>
            </w:checkBox>
          </w:ffData>
        </w:fldChar>
      </w:r>
      <w:r>
        <w:instrText xml:space="preserve"> FORMCHECKBOX </w:instrText>
      </w:r>
      <w:r w:rsidR="00BB72C5">
        <w:fldChar w:fldCharType="separate"/>
      </w:r>
      <w:r>
        <w:fldChar w:fldCharType="end"/>
      </w:r>
      <w:r>
        <w:t xml:space="preserve"> Lecturer</w:t>
      </w:r>
    </w:p>
    <w:p w14:paraId="08DAFDF8" w14:textId="77777777" w:rsidR="004C4D91" w:rsidRDefault="004C4D91" w:rsidP="004C4D91">
      <w:pPr>
        <w:ind w:left="720"/>
      </w:pPr>
      <w:r>
        <w:fldChar w:fldCharType="begin">
          <w:ffData>
            <w:name w:val="Check26"/>
            <w:enabled/>
            <w:calcOnExit w:val="0"/>
            <w:checkBox>
              <w:sizeAuto/>
              <w:default w:val="0"/>
            </w:checkBox>
          </w:ffData>
        </w:fldChar>
      </w:r>
      <w:r>
        <w:instrText xml:space="preserve"> FORMCHECKBOX </w:instrText>
      </w:r>
      <w:r w:rsidR="00BB72C5">
        <w:fldChar w:fldCharType="separate"/>
      </w:r>
      <w:r>
        <w:fldChar w:fldCharType="end"/>
      </w:r>
      <w:r>
        <w:t xml:space="preserve"> Postdoctoral fellow</w:t>
      </w:r>
    </w:p>
    <w:p w14:paraId="544DBDE0" w14:textId="77777777" w:rsidR="004C4D91" w:rsidRDefault="004C4D91" w:rsidP="004C4D91">
      <w:pPr>
        <w:ind w:left="720"/>
      </w:pPr>
      <w:r>
        <w:fldChar w:fldCharType="begin">
          <w:ffData>
            <w:name w:val="Check27"/>
            <w:enabled/>
            <w:calcOnExit w:val="0"/>
            <w:checkBox>
              <w:sizeAuto/>
              <w:default w:val="0"/>
            </w:checkBox>
          </w:ffData>
        </w:fldChar>
      </w:r>
      <w:r>
        <w:instrText xml:space="preserve"> FORMCHECKBOX </w:instrText>
      </w:r>
      <w:r w:rsidR="00BB72C5">
        <w:fldChar w:fldCharType="separate"/>
      </w:r>
      <w:r>
        <w:fldChar w:fldCharType="end"/>
      </w:r>
      <w:r>
        <w:t xml:space="preserve"> Research associate/scientist (primarily research only)</w:t>
      </w:r>
    </w:p>
    <w:p w14:paraId="457A2FB6" w14:textId="2FBDE050" w:rsidR="004C4D91" w:rsidRDefault="004C4D91" w:rsidP="004C4D91">
      <w:pPr>
        <w:ind w:left="720"/>
      </w:pPr>
      <w:r>
        <w:fldChar w:fldCharType="begin">
          <w:ffData>
            <w:name w:val="Check28"/>
            <w:enabled/>
            <w:calcOnExit w:val="0"/>
            <w:checkBox>
              <w:sizeAuto/>
              <w:default w:val="0"/>
            </w:checkBox>
          </w:ffData>
        </w:fldChar>
      </w:r>
      <w:r>
        <w:instrText xml:space="preserve"> FORMCHECKBOX </w:instrText>
      </w:r>
      <w:r w:rsidR="00BB72C5">
        <w:fldChar w:fldCharType="separate"/>
      </w:r>
      <w:r>
        <w:fldChar w:fldCharType="end"/>
      </w:r>
      <w:r>
        <w:t xml:space="preserve"> </w:t>
      </w:r>
      <w:r w:rsidR="003C70EF">
        <w:t xml:space="preserve">Education administrator </w:t>
      </w:r>
      <w:r w:rsidR="00B27ED7">
        <w:t>(superintendent, principal) or teacher</w:t>
      </w:r>
      <w:r w:rsidR="003C70EF">
        <w:t xml:space="preserve"> </w:t>
      </w:r>
    </w:p>
    <w:p w14:paraId="57501645" w14:textId="22532E40" w:rsidR="00BE645E" w:rsidRDefault="00BE645E" w:rsidP="004C4D91">
      <w:pPr>
        <w:ind w:left="720"/>
      </w:pPr>
      <w:r>
        <w:fldChar w:fldCharType="begin">
          <w:ffData>
            <w:name w:val="Check27"/>
            <w:enabled/>
            <w:calcOnExit w:val="0"/>
            <w:checkBox>
              <w:sizeAuto/>
              <w:default w:val="0"/>
            </w:checkBox>
          </w:ffData>
        </w:fldChar>
      </w:r>
      <w:r>
        <w:instrText xml:space="preserve"> FORMCHECKBOX </w:instrText>
      </w:r>
      <w:r w:rsidR="00BB72C5">
        <w:fldChar w:fldCharType="separate"/>
      </w:r>
      <w:r>
        <w:fldChar w:fldCharType="end"/>
      </w:r>
      <w:r>
        <w:t xml:space="preserve"> Direct service provider (e.g., </w:t>
      </w:r>
      <w:r w:rsidR="00B27ED7">
        <w:t xml:space="preserve">psychologist, </w:t>
      </w:r>
      <w:r w:rsidR="00664611">
        <w:t xml:space="preserve">social worker, </w:t>
      </w:r>
      <w:r>
        <w:t>speech therapist)</w:t>
      </w:r>
    </w:p>
    <w:p w14:paraId="7B854430" w14:textId="77777777" w:rsidR="004C4D91" w:rsidRDefault="004C4D91" w:rsidP="004C4D91">
      <w:pPr>
        <w:ind w:left="720"/>
      </w:pPr>
      <w:r>
        <w:fldChar w:fldCharType="begin">
          <w:ffData>
            <w:name w:val="Check32"/>
            <w:enabled/>
            <w:calcOnExit w:val="0"/>
            <w:checkBox>
              <w:sizeAuto/>
              <w:default w:val="0"/>
            </w:checkBox>
          </w:ffData>
        </w:fldChar>
      </w:r>
      <w:r>
        <w:instrText xml:space="preserve"> FORMCHECKBOX </w:instrText>
      </w:r>
      <w:r w:rsidR="00BB72C5">
        <w:fldChar w:fldCharType="separate"/>
      </w:r>
      <w:r>
        <w:fldChar w:fldCharType="end"/>
      </w:r>
      <w:r>
        <w:t xml:space="preserve"> Other</w:t>
      </w:r>
    </w:p>
    <w:p w14:paraId="5211A82E" w14:textId="77777777" w:rsidR="00E06935" w:rsidRDefault="00E06935" w:rsidP="00575743"/>
    <w:p w14:paraId="7E7AF8A6" w14:textId="61C834E1" w:rsidR="004C4D91" w:rsidRDefault="00773024" w:rsidP="00495C31">
      <w:pPr>
        <w:pStyle w:val="EnvelopeReturn"/>
        <w:numPr>
          <w:ilvl w:val="0"/>
          <w:numId w:val="12"/>
        </w:numPr>
        <w:rPr>
          <w:rFonts w:cs="Times New Roman"/>
        </w:rPr>
      </w:pPr>
      <w:r>
        <w:rPr>
          <w:rFonts w:cs="Times New Roman"/>
        </w:rPr>
        <w:t xml:space="preserve">If your employment </w:t>
      </w:r>
      <w:r w:rsidR="00194697">
        <w:rPr>
          <w:rFonts w:cs="Times New Roman"/>
        </w:rPr>
        <w:t xml:space="preserve">involves or </w:t>
      </w:r>
      <w:r>
        <w:rPr>
          <w:rFonts w:cs="Times New Roman"/>
        </w:rPr>
        <w:t xml:space="preserve">will involve </w:t>
      </w:r>
      <w:r w:rsidRPr="00920D9E">
        <w:rPr>
          <w:rFonts w:cs="Times New Roman"/>
          <w:b/>
        </w:rPr>
        <w:t>research activities</w:t>
      </w:r>
      <w:r>
        <w:rPr>
          <w:rFonts w:cs="Times New Roman"/>
        </w:rPr>
        <w:t xml:space="preserve"> (e.g., conducting research, analyzing data), what is the focus of the research? </w:t>
      </w:r>
      <w:r w:rsidR="003C7DB7">
        <w:rPr>
          <w:rFonts w:cs="Times New Roman"/>
        </w:rPr>
        <w:t>Select all that apply.</w:t>
      </w:r>
    </w:p>
    <w:p w14:paraId="5211A830" w14:textId="77777777" w:rsidR="00850B17" w:rsidRDefault="00DD0292" w:rsidP="0062212B">
      <w:pPr>
        <w:ind w:left="720"/>
      </w:pPr>
      <w:r>
        <w:fldChar w:fldCharType="begin">
          <w:ffData>
            <w:name w:val="Check29"/>
            <w:enabled/>
            <w:calcOnExit w:val="0"/>
            <w:checkBox>
              <w:sizeAuto/>
              <w:default w:val="0"/>
            </w:checkBox>
          </w:ffData>
        </w:fldChar>
      </w:r>
      <w:r w:rsidR="00850B17">
        <w:instrText xml:space="preserve"> FORMCHECKBOX </w:instrText>
      </w:r>
      <w:r w:rsidR="00BB72C5">
        <w:fldChar w:fldCharType="separate"/>
      </w:r>
      <w:r>
        <w:fldChar w:fldCharType="end"/>
      </w:r>
      <w:r w:rsidR="00850B17">
        <w:t xml:space="preserve"> Special education research</w:t>
      </w:r>
    </w:p>
    <w:p w14:paraId="5211A831" w14:textId="77777777" w:rsidR="00E06935" w:rsidRDefault="00DD0292" w:rsidP="00E06935">
      <w:pPr>
        <w:ind w:left="720"/>
      </w:pPr>
      <w:r>
        <w:fldChar w:fldCharType="begin">
          <w:ffData>
            <w:name w:val="Check29"/>
            <w:enabled/>
            <w:calcOnExit w:val="0"/>
            <w:checkBox>
              <w:sizeAuto/>
              <w:default w:val="0"/>
            </w:checkBox>
          </w:ffData>
        </w:fldChar>
      </w:r>
      <w:r w:rsidR="00E06935">
        <w:instrText xml:space="preserve"> FORMCHECKBOX </w:instrText>
      </w:r>
      <w:r w:rsidR="00BB72C5">
        <w:fldChar w:fldCharType="separate"/>
      </w:r>
      <w:r>
        <w:fldChar w:fldCharType="end"/>
      </w:r>
      <w:r w:rsidR="00E06935">
        <w:t xml:space="preserve"> </w:t>
      </w:r>
      <w:r w:rsidR="003C7DB7">
        <w:t>General e</w:t>
      </w:r>
      <w:r w:rsidR="00E06935">
        <w:t>ducation research</w:t>
      </w:r>
    </w:p>
    <w:p w14:paraId="5211A832" w14:textId="7711ED6E" w:rsidR="00E06935" w:rsidRDefault="00DD0292" w:rsidP="00E06935">
      <w:pPr>
        <w:ind w:left="720"/>
      </w:pPr>
      <w:r>
        <w:fldChar w:fldCharType="begin">
          <w:ffData>
            <w:name w:val="Check30"/>
            <w:enabled/>
            <w:calcOnExit w:val="0"/>
            <w:checkBox>
              <w:sizeAuto/>
              <w:default w:val="0"/>
            </w:checkBox>
          </w:ffData>
        </w:fldChar>
      </w:r>
      <w:r w:rsidR="00E06935">
        <w:instrText xml:space="preserve"> FORMCHECKBOX </w:instrText>
      </w:r>
      <w:r w:rsidR="00BB72C5">
        <w:fldChar w:fldCharType="separate"/>
      </w:r>
      <w:r>
        <w:fldChar w:fldCharType="end"/>
      </w:r>
      <w:r w:rsidR="00E06935">
        <w:t xml:space="preserve"> Other research </w:t>
      </w:r>
      <w:r w:rsidR="00E06935" w:rsidRPr="00002A8D">
        <w:t>(</w:t>
      </w:r>
      <w:r w:rsidR="00D22B68">
        <w:t xml:space="preserve">i.e., </w:t>
      </w:r>
      <w:r w:rsidR="00E06935" w:rsidRPr="00002A8D">
        <w:t>education outcomes are not primary outcomes of interest)</w:t>
      </w:r>
    </w:p>
    <w:p w14:paraId="5211A834" w14:textId="77777777" w:rsidR="00E06935" w:rsidRDefault="00E06935" w:rsidP="00E06935">
      <w:pPr>
        <w:ind w:left="720"/>
      </w:pPr>
    </w:p>
    <w:p w14:paraId="5211A836" w14:textId="0E68F4CA" w:rsidR="00E06935" w:rsidRPr="00002A8D" w:rsidRDefault="00FA08B9" w:rsidP="00920D9E">
      <w:pPr>
        <w:jc w:val="center"/>
        <w:rPr>
          <w:b/>
        </w:rPr>
      </w:pPr>
      <w:r w:rsidRPr="00F72B6C">
        <w:rPr>
          <w:b/>
          <w:u w:val="single"/>
        </w:rPr>
        <w:t>V.  Grant Activity Information</w:t>
      </w:r>
      <w:r w:rsidR="00920D9E">
        <w:rPr>
          <w:b/>
        </w:rPr>
        <w:t xml:space="preserve">   </w:t>
      </w:r>
    </w:p>
    <w:p w14:paraId="5211A837" w14:textId="1094F91E" w:rsidR="00BD32A2" w:rsidRDefault="00B43C74" w:rsidP="00495C31">
      <w:pPr>
        <w:pStyle w:val="ListParagraph"/>
        <w:numPr>
          <w:ilvl w:val="0"/>
          <w:numId w:val="13"/>
        </w:numPr>
      </w:pPr>
      <w:r>
        <w:t>During your fellowship</w:t>
      </w:r>
      <w:r w:rsidR="00BD32A2">
        <w:t xml:space="preserve">, </w:t>
      </w:r>
      <w:r>
        <w:t>did</w:t>
      </w:r>
      <w:r w:rsidR="00BD32A2">
        <w:t xml:space="preserve"> you submit a proposal for research funding to any government agenc</w:t>
      </w:r>
      <w:r w:rsidR="00C72469">
        <w:t>y</w:t>
      </w:r>
      <w:r w:rsidR="00BD32A2">
        <w:t>, foundation, professional association,</w:t>
      </w:r>
      <w:r w:rsidR="007B6E3A">
        <w:t xml:space="preserve"> </w:t>
      </w:r>
      <w:r w:rsidR="00BD32A2">
        <w:t>or other organization</w:t>
      </w:r>
      <w:r w:rsidR="007B6E3A">
        <w:t xml:space="preserve"> (e.g., university funding)</w:t>
      </w:r>
      <w:r w:rsidR="00BD32A2">
        <w:t>?</w:t>
      </w:r>
    </w:p>
    <w:p w14:paraId="0974F118" w14:textId="77777777" w:rsidR="00B43C74" w:rsidRDefault="00B43C74" w:rsidP="00443FE7">
      <w:pPr>
        <w:ind w:firstLine="720"/>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w:t>
      </w:r>
    </w:p>
    <w:p w14:paraId="6651D78B" w14:textId="314E164E" w:rsidR="00B43C74" w:rsidRPr="00920D9E" w:rsidRDefault="00B43C74" w:rsidP="00B43C74">
      <w:pPr>
        <w:pStyle w:val="EnvelopeReturn"/>
        <w:ind w:firstLine="720"/>
        <w:rPr>
          <w:rFonts w:cs="Times New Roman"/>
          <w:b/>
          <w:color w:val="FF0000"/>
        </w:rPr>
      </w:pPr>
      <w:r w:rsidRPr="00920D9E">
        <w:rPr>
          <w:rFonts w:cs="Times New Roman"/>
          <w:b/>
          <w:color w:val="FF0000"/>
        </w:rPr>
        <w:t xml:space="preserve">[If “No”, skip to </w:t>
      </w:r>
      <w:r w:rsidR="000A1F1B" w:rsidRPr="00920D9E">
        <w:rPr>
          <w:rFonts w:cs="Times New Roman"/>
          <w:b/>
          <w:color w:val="FF0000"/>
        </w:rPr>
        <w:t>q</w:t>
      </w:r>
      <w:r w:rsidRPr="00920D9E">
        <w:rPr>
          <w:rFonts w:cs="Times New Roman"/>
          <w:b/>
          <w:color w:val="FF0000"/>
        </w:rPr>
        <w:t xml:space="preserve">uestion </w:t>
      </w:r>
      <w:r w:rsidR="00E27FCD" w:rsidRPr="00920D9E">
        <w:rPr>
          <w:rFonts w:cs="Times New Roman"/>
          <w:b/>
          <w:color w:val="FF0000"/>
        </w:rPr>
        <w:t>V.</w:t>
      </w:r>
      <w:r w:rsidR="00920D9E">
        <w:rPr>
          <w:rFonts w:cs="Times New Roman"/>
          <w:b/>
          <w:color w:val="FF0000"/>
        </w:rPr>
        <w:t>6</w:t>
      </w:r>
      <w:r w:rsidRPr="00920D9E">
        <w:rPr>
          <w:rFonts w:cs="Times New Roman"/>
          <w:b/>
          <w:color w:val="FF0000"/>
        </w:rPr>
        <w:t>]</w:t>
      </w:r>
    </w:p>
    <w:p w14:paraId="3A2891DE" w14:textId="77777777" w:rsidR="005609CE" w:rsidRDefault="005609CE" w:rsidP="00B43C74">
      <w:pPr>
        <w:pStyle w:val="EnvelopeReturn"/>
        <w:ind w:firstLine="720"/>
        <w:rPr>
          <w:rFonts w:cs="Times New Roman"/>
        </w:rPr>
      </w:pPr>
    </w:p>
    <w:p w14:paraId="2F2F70B4" w14:textId="36BF35DD" w:rsidR="001F567C" w:rsidRDefault="00E85666" w:rsidP="00495C31">
      <w:pPr>
        <w:pStyle w:val="ListParagraph"/>
        <w:numPr>
          <w:ilvl w:val="0"/>
          <w:numId w:val="13"/>
        </w:numPr>
      </w:pPr>
      <w:r>
        <w:t xml:space="preserve">To which funding sources </w:t>
      </w:r>
      <w:r w:rsidR="007849A7">
        <w:t xml:space="preserve">did you submit </w:t>
      </w:r>
      <w:r>
        <w:t>a research proposal</w:t>
      </w:r>
      <w:r w:rsidR="007849A7">
        <w:t xml:space="preserve">? </w:t>
      </w:r>
      <w:r w:rsidR="00920D9E" w:rsidRPr="00920D9E">
        <w:rPr>
          <w:b/>
          <w:color w:val="FF0000"/>
        </w:rPr>
        <w:t>[Open field: limit 500 words]</w:t>
      </w:r>
    </w:p>
    <w:p w14:paraId="03164863" w14:textId="77777777" w:rsidR="001F567C" w:rsidRDefault="001F567C" w:rsidP="001F567C">
      <w:pPr>
        <w:pStyle w:val="ListParagraph"/>
      </w:pPr>
    </w:p>
    <w:p w14:paraId="1AAABA77" w14:textId="3CAFD2DC" w:rsidR="001446B5" w:rsidRDefault="001446B5" w:rsidP="00495C31">
      <w:pPr>
        <w:pStyle w:val="ListParagraph"/>
        <w:numPr>
          <w:ilvl w:val="0"/>
          <w:numId w:val="13"/>
        </w:numPr>
      </w:pPr>
      <w:r>
        <w:t>Have you submitted or been on a team that submitted an Education Research</w:t>
      </w:r>
      <w:r w:rsidR="00531682">
        <w:t xml:space="preserve"> </w:t>
      </w:r>
      <w:r w:rsidR="00531682">
        <w:br/>
        <w:t>(84.305A)</w:t>
      </w:r>
      <w:r>
        <w:t xml:space="preserve"> or Special Education Research </w:t>
      </w:r>
      <w:r w:rsidR="00531682">
        <w:t xml:space="preserve">(84.324A) </w:t>
      </w:r>
      <w:r>
        <w:t>grant application to IES during your fellowship?</w:t>
      </w:r>
    </w:p>
    <w:p w14:paraId="128BB641" w14:textId="77777777" w:rsidR="001F567C" w:rsidRDefault="001F567C" w:rsidP="00443FE7">
      <w:pPr>
        <w:ind w:firstLine="720"/>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w:t>
      </w:r>
    </w:p>
    <w:p w14:paraId="14DB8CFE" w14:textId="7CC28A38" w:rsidR="001F567C" w:rsidRPr="00920D9E" w:rsidRDefault="001F567C" w:rsidP="001F567C">
      <w:pPr>
        <w:pStyle w:val="EnvelopeReturn"/>
        <w:ind w:firstLine="720"/>
        <w:rPr>
          <w:rFonts w:cs="Times New Roman"/>
          <w:b/>
          <w:color w:val="FF0000"/>
        </w:rPr>
      </w:pPr>
      <w:r w:rsidRPr="00920D9E">
        <w:rPr>
          <w:rFonts w:cs="Times New Roman"/>
          <w:b/>
          <w:color w:val="FF0000"/>
        </w:rPr>
        <w:t>[If “No”, skip to question V.</w:t>
      </w:r>
      <w:r w:rsidR="00920D9E">
        <w:rPr>
          <w:rFonts w:cs="Times New Roman"/>
          <w:b/>
          <w:color w:val="FF0000"/>
        </w:rPr>
        <w:t>5</w:t>
      </w:r>
      <w:r w:rsidRPr="00920D9E">
        <w:rPr>
          <w:rFonts w:cs="Times New Roman"/>
          <w:b/>
          <w:color w:val="FF0000"/>
        </w:rPr>
        <w:t>]</w:t>
      </w:r>
    </w:p>
    <w:p w14:paraId="4513ABA6" w14:textId="77777777" w:rsidR="00FC0600" w:rsidRDefault="00FC0600" w:rsidP="001F567C">
      <w:pPr>
        <w:pStyle w:val="EnvelopeReturn"/>
        <w:ind w:firstLine="720"/>
        <w:rPr>
          <w:rFonts w:cs="Times New Roman"/>
        </w:rPr>
      </w:pPr>
    </w:p>
    <w:p w14:paraId="08FB3750" w14:textId="0F3DCBA8" w:rsidR="00663714" w:rsidRDefault="00663714" w:rsidP="00495C31">
      <w:pPr>
        <w:pStyle w:val="ListParagraph"/>
        <w:numPr>
          <w:ilvl w:val="0"/>
          <w:numId w:val="13"/>
        </w:numPr>
      </w:pPr>
      <w:r>
        <w:t xml:space="preserve">If you </w:t>
      </w:r>
      <w:r w:rsidRPr="00FC0600">
        <w:rPr>
          <w:b/>
        </w:rPr>
        <w:t xml:space="preserve">have submitted </w:t>
      </w:r>
      <w:r>
        <w:t xml:space="preserve">or were on a team that submitted an </w:t>
      </w:r>
      <w:r w:rsidR="000A1F1B">
        <w:t xml:space="preserve">Education Research or Special Education Research grant </w:t>
      </w:r>
      <w:r>
        <w:t>application to IES during your fellowship, please check topic areas</w:t>
      </w:r>
      <w:r w:rsidR="00FC0600">
        <w:t xml:space="preserve"> and research goals</w:t>
      </w:r>
      <w:r>
        <w:t xml:space="preserve"> to which you have applied. </w:t>
      </w:r>
      <w:r w:rsidRPr="001F567C">
        <w:rPr>
          <w:b/>
          <w:color w:val="FF0000"/>
        </w:rPr>
        <w:t>[NOTE: the names of these may change over time and would need to be updated.]</w:t>
      </w:r>
    </w:p>
    <w:p w14:paraId="2885BFEC" w14:textId="77777777" w:rsidR="00663714" w:rsidRDefault="00663714" w:rsidP="00663714"/>
    <w:p w14:paraId="2E207BA1" w14:textId="5C44F3D0" w:rsidR="00663714" w:rsidRDefault="00FA08B9" w:rsidP="00E27FCD">
      <w:pPr>
        <w:ind w:firstLine="720"/>
      </w:pPr>
      <w:r>
        <w:t xml:space="preserve">84.305A </w:t>
      </w:r>
      <w:r w:rsidR="007B6E3A">
        <w:t xml:space="preserve">Education Research </w:t>
      </w:r>
      <w:r w:rsidR="00663714">
        <w:t>Topic</w:t>
      </w:r>
      <w:r>
        <w:t>s</w:t>
      </w:r>
      <w:r w:rsidR="00663714">
        <w:t>:</w:t>
      </w:r>
    </w:p>
    <w:tbl>
      <w:tblPr>
        <w:tblStyle w:val="TableGrid"/>
        <w:tblW w:w="8051" w:type="dxa"/>
        <w:tblInd w:w="519" w:type="dxa"/>
        <w:tblLook w:val="04A0" w:firstRow="1" w:lastRow="0" w:firstColumn="1" w:lastColumn="0" w:noHBand="0" w:noVBand="1"/>
      </w:tblPr>
      <w:tblGrid>
        <w:gridCol w:w="923"/>
        <w:gridCol w:w="7128"/>
      </w:tblGrid>
      <w:tr w:rsidR="00663714" w14:paraId="2F34485F" w14:textId="77777777" w:rsidTr="00663714">
        <w:tc>
          <w:tcPr>
            <w:tcW w:w="923" w:type="dxa"/>
          </w:tcPr>
          <w:p w14:paraId="18FF12BD" w14:textId="77777777" w:rsidR="00663714" w:rsidRDefault="00663714" w:rsidP="00CB0018">
            <w:pPr>
              <w:pStyle w:val="ListParagraph"/>
              <w:ind w:left="0"/>
            </w:pPr>
          </w:p>
        </w:tc>
        <w:tc>
          <w:tcPr>
            <w:tcW w:w="7128" w:type="dxa"/>
          </w:tcPr>
          <w:p w14:paraId="6E863F38" w14:textId="77777777" w:rsidR="00663714" w:rsidRPr="00BD32A2" w:rsidRDefault="00663714" w:rsidP="00CB0018">
            <w:r w:rsidRPr="00BD32A2">
              <w:t>Cognition and Student Learning</w:t>
            </w:r>
          </w:p>
        </w:tc>
      </w:tr>
      <w:tr w:rsidR="00663714" w14:paraId="59CDED75" w14:textId="77777777" w:rsidTr="00663714">
        <w:tc>
          <w:tcPr>
            <w:tcW w:w="923" w:type="dxa"/>
          </w:tcPr>
          <w:p w14:paraId="03C93643" w14:textId="77777777" w:rsidR="00663714" w:rsidRDefault="00663714" w:rsidP="00CB0018">
            <w:pPr>
              <w:pStyle w:val="ListParagraph"/>
              <w:ind w:left="0"/>
            </w:pPr>
          </w:p>
        </w:tc>
        <w:tc>
          <w:tcPr>
            <w:tcW w:w="7128" w:type="dxa"/>
          </w:tcPr>
          <w:p w14:paraId="23504759" w14:textId="77777777" w:rsidR="00663714" w:rsidRPr="00BD32A2" w:rsidRDefault="00663714" w:rsidP="00CB0018">
            <w:r w:rsidRPr="00BD32A2">
              <w:t>Early Childhood Programs and Policies</w:t>
            </w:r>
          </w:p>
        </w:tc>
      </w:tr>
      <w:tr w:rsidR="00E16974" w14:paraId="43F261D7" w14:textId="77777777" w:rsidTr="00663714">
        <w:tc>
          <w:tcPr>
            <w:tcW w:w="923" w:type="dxa"/>
          </w:tcPr>
          <w:p w14:paraId="0B02F61A" w14:textId="77777777" w:rsidR="00E16974" w:rsidRDefault="00E16974" w:rsidP="00CB0018">
            <w:pPr>
              <w:pStyle w:val="ListParagraph"/>
              <w:ind w:left="0"/>
            </w:pPr>
          </w:p>
        </w:tc>
        <w:tc>
          <w:tcPr>
            <w:tcW w:w="7128" w:type="dxa"/>
          </w:tcPr>
          <w:p w14:paraId="0BA7EB16" w14:textId="44A04D72" w:rsidR="00E16974" w:rsidRPr="00BD32A2" w:rsidRDefault="00E16974" w:rsidP="00CB0018">
            <w:r>
              <w:t>Education Leadership</w:t>
            </w:r>
          </w:p>
        </w:tc>
      </w:tr>
      <w:tr w:rsidR="00663714" w14:paraId="30131D18" w14:textId="77777777" w:rsidTr="00663714">
        <w:tc>
          <w:tcPr>
            <w:tcW w:w="923" w:type="dxa"/>
          </w:tcPr>
          <w:p w14:paraId="4C1B9053" w14:textId="77777777" w:rsidR="00663714" w:rsidRDefault="00663714" w:rsidP="00CB0018">
            <w:pPr>
              <w:pStyle w:val="ListParagraph"/>
              <w:ind w:left="0"/>
            </w:pPr>
          </w:p>
        </w:tc>
        <w:tc>
          <w:tcPr>
            <w:tcW w:w="7128" w:type="dxa"/>
          </w:tcPr>
          <w:p w14:paraId="3D242E5B" w14:textId="77777777" w:rsidR="00663714" w:rsidRPr="00BD32A2" w:rsidRDefault="00663714" w:rsidP="00CB0018">
            <w:r w:rsidRPr="00BD32A2">
              <w:t>Education Technology</w:t>
            </w:r>
          </w:p>
        </w:tc>
      </w:tr>
      <w:tr w:rsidR="00663714" w14:paraId="70669617" w14:textId="77777777" w:rsidTr="00663714">
        <w:tc>
          <w:tcPr>
            <w:tcW w:w="923" w:type="dxa"/>
          </w:tcPr>
          <w:p w14:paraId="684FF8DC" w14:textId="77777777" w:rsidR="00663714" w:rsidRDefault="00663714" w:rsidP="00CB0018">
            <w:pPr>
              <w:pStyle w:val="ListParagraph"/>
              <w:ind w:left="0"/>
            </w:pPr>
          </w:p>
        </w:tc>
        <w:tc>
          <w:tcPr>
            <w:tcW w:w="7128" w:type="dxa"/>
          </w:tcPr>
          <w:p w14:paraId="4223BF16" w14:textId="77777777" w:rsidR="00663714" w:rsidRPr="00BD32A2" w:rsidRDefault="00663714" w:rsidP="00CB0018">
            <w:r w:rsidRPr="00BD32A2">
              <w:t>Effective Teachers and Effective Teaching</w:t>
            </w:r>
          </w:p>
        </w:tc>
      </w:tr>
      <w:tr w:rsidR="00663714" w14:paraId="25B309CC" w14:textId="77777777" w:rsidTr="00663714">
        <w:tc>
          <w:tcPr>
            <w:tcW w:w="923" w:type="dxa"/>
          </w:tcPr>
          <w:p w14:paraId="2A98EE29" w14:textId="77777777" w:rsidR="00663714" w:rsidRDefault="00663714" w:rsidP="00CB0018">
            <w:pPr>
              <w:pStyle w:val="ListParagraph"/>
              <w:ind w:left="0"/>
            </w:pPr>
          </w:p>
        </w:tc>
        <w:tc>
          <w:tcPr>
            <w:tcW w:w="7128" w:type="dxa"/>
          </w:tcPr>
          <w:p w14:paraId="2E69A386" w14:textId="77777777" w:rsidR="00663714" w:rsidRPr="00BD32A2" w:rsidRDefault="00663714" w:rsidP="00CB0018">
            <w:r w:rsidRPr="00BD32A2">
              <w:t>English Learners</w:t>
            </w:r>
          </w:p>
        </w:tc>
      </w:tr>
      <w:tr w:rsidR="00663714" w14:paraId="52572CC0" w14:textId="77777777" w:rsidTr="00663714">
        <w:tc>
          <w:tcPr>
            <w:tcW w:w="923" w:type="dxa"/>
          </w:tcPr>
          <w:p w14:paraId="608BA0D6" w14:textId="77777777" w:rsidR="00663714" w:rsidRDefault="00663714" w:rsidP="00CB0018">
            <w:pPr>
              <w:pStyle w:val="ListParagraph"/>
              <w:ind w:left="0"/>
            </w:pPr>
          </w:p>
        </w:tc>
        <w:tc>
          <w:tcPr>
            <w:tcW w:w="7128" w:type="dxa"/>
          </w:tcPr>
          <w:p w14:paraId="6C4FF42C" w14:textId="0B27319E" w:rsidR="00663714" w:rsidRPr="00BD32A2" w:rsidRDefault="00663714" w:rsidP="00E16974">
            <w:r w:rsidRPr="00BD32A2">
              <w:t xml:space="preserve">Improving Education Systems: Policies, Organization, </w:t>
            </w:r>
            <w:r w:rsidR="00E16974">
              <w:t xml:space="preserve">and </w:t>
            </w:r>
            <w:r w:rsidRPr="00BD32A2">
              <w:t xml:space="preserve">Management </w:t>
            </w:r>
          </w:p>
        </w:tc>
      </w:tr>
      <w:tr w:rsidR="00663714" w14:paraId="3EA2C426" w14:textId="77777777" w:rsidTr="00663714">
        <w:tc>
          <w:tcPr>
            <w:tcW w:w="923" w:type="dxa"/>
          </w:tcPr>
          <w:p w14:paraId="755CA9D3" w14:textId="77777777" w:rsidR="00663714" w:rsidRDefault="00663714" w:rsidP="00CB0018">
            <w:pPr>
              <w:pStyle w:val="ListParagraph"/>
              <w:ind w:left="0"/>
            </w:pPr>
          </w:p>
        </w:tc>
        <w:tc>
          <w:tcPr>
            <w:tcW w:w="7128" w:type="dxa"/>
          </w:tcPr>
          <w:p w14:paraId="3B54C8A9" w14:textId="77777777" w:rsidR="00663714" w:rsidRPr="00BD32A2" w:rsidRDefault="00663714" w:rsidP="00CB0018">
            <w:r w:rsidRPr="00BD32A2">
              <w:t>Mathematics and Science Education</w:t>
            </w:r>
          </w:p>
        </w:tc>
      </w:tr>
      <w:tr w:rsidR="00663714" w14:paraId="454FB88D" w14:textId="77777777" w:rsidTr="00663714">
        <w:tc>
          <w:tcPr>
            <w:tcW w:w="923" w:type="dxa"/>
          </w:tcPr>
          <w:p w14:paraId="054BCDF5" w14:textId="77777777" w:rsidR="00663714" w:rsidRDefault="00663714" w:rsidP="00CB0018">
            <w:pPr>
              <w:pStyle w:val="ListParagraph"/>
              <w:ind w:left="0"/>
            </w:pPr>
          </w:p>
        </w:tc>
        <w:tc>
          <w:tcPr>
            <w:tcW w:w="7128" w:type="dxa"/>
          </w:tcPr>
          <w:p w14:paraId="666ED78A" w14:textId="77777777" w:rsidR="00663714" w:rsidRPr="00BD32A2" w:rsidRDefault="00663714" w:rsidP="00CB0018">
            <w:r w:rsidRPr="00BD32A2">
              <w:t>Postsecondary and Adult Education</w:t>
            </w:r>
          </w:p>
        </w:tc>
      </w:tr>
      <w:tr w:rsidR="00663714" w14:paraId="697CD540" w14:textId="77777777" w:rsidTr="00663714">
        <w:tc>
          <w:tcPr>
            <w:tcW w:w="923" w:type="dxa"/>
          </w:tcPr>
          <w:p w14:paraId="1E67D6E3" w14:textId="77777777" w:rsidR="00663714" w:rsidRDefault="00663714" w:rsidP="00CB0018">
            <w:pPr>
              <w:pStyle w:val="ListParagraph"/>
              <w:ind w:left="0"/>
            </w:pPr>
          </w:p>
        </w:tc>
        <w:tc>
          <w:tcPr>
            <w:tcW w:w="7128" w:type="dxa"/>
          </w:tcPr>
          <w:p w14:paraId="1D232CDD" w14:textId="77777777" w:rsidR="00663714" w:rsidRPr="00BD32A2" w:rsidRDefault="00663714" w:rsidP="00CB0018">
            <w:r w:rsidRPr="00BD32A2">
              <w:t>Reading and Writing Education</w:t>
            </w:r>
          </w:p>
        </w:tc>
      </w:tr>
      <w:tr w:rsidR="00663714" w14:paraId="6EB8C0AA" w14:textId="77777777" w:rsidTr="00663714">
        <w:tc>
          <w:tcPr>
            <w:tcW w:w="923" w:type="dxa"/>
          </w:tcPr>
          <w:p w14:paraId="750DF694" w14:textId="77777777" w:rsidR="00663714" w:rsidRDefault="00663714" w:rsidP="00CB0018">
            <w:pPr>
              <w:pStyle w:val="ListParagraph"/>
              <w:ind w:left="0"/>
            </w:pPr>
          </w:p>
        </w:tc>
        <w:tc>
          <w:tcPr>
            <w:tcW w:w="7128" w:type="dxa"/>
          </w:tcPr>
          <w:p w14:paraId="6BE5ECC2" w14:textId="79A73BA8" w:rsidR="00663714" w:rsidRPr="00BD32A2" w:rsidRDefault="00663714" w:rsidP="00E16974">
            <w:r w:rsidRPr="00BD32A2">
              <w:t xml:space="preserve">Social </w:t>
            </w:r>
            <w:r w:rsidR="00E16974">
              <w:t>and</w:t>
            </w:r>
            <w:r w:rsidR="00E16974" w:rsidRPr="00BD32A2">
              <w:t xml:space="preserve"> </w:t>
            </w:r>
            <w:r w:rsidRPr="00BD32A2">
              <w:t>Behavioral Context for Academic Learning</w:t>
            </w:r>
          </w:p>
        </w:tc>
      </w:tr>
    </w:tbl>
    <w:p w14:paraId="5F1884DD" w14:textId="77777777" w:rsidR="00663714" w:rsidRPr="00002A8D" w:rsidRDefault="00663714" w:rsidP="00663714">
      <w:pPr>
        <w:ind w:left="1440"/>
      </w:pPr>
    </w:p>
    <w:p w14:paraId="4AADF1AB" w14:textId="5C4A632E" w:rsidR="00663714" w:rsidRDefault="00FA08B9" w:rsidP="000A1F1B">
      <w:pPr>
        <w:ind w:firstLine="720"/>
      </w:pPr>
      <w:r>
        <w:t xml:space="preserve">84.324A </w:t>
      </w:r>
      <w:r w:rsidR="007B6E3A">
        <w:t xml:space="preserve">Special Education Research </w:t>
      </w:r>
      <w:r w:rsidR="00663714">
        <w:t>Topic</w:t>
      </w:r>
      <w:r>
        <w:t>s</w:t>
      </w:r>
      <w:r w:rsidR="00663714">
        <w:t>:</w:t>
      </w:r>
    </w:p>
    <w:tbl>
      <w:tblPr>
        <w:tblStyle w:val="TableGrid"/>
        <w:tblW w:w="8203" w:type="dxa"/>
        <w:tblInd w:w="519" w:type="dxa"/>
        <w:tblLook w:val="04A0" w:firstRow="1" w:lastRow="0" w:firstColumn="1" w:lastColumn="0" w:noHBand="0" w:noVBand="1"/>
      </w:tblPr>
      <w:tblGrid>
        <w:gridCol w:w="1075"/>
        <w:gridCol w:w="7128"/>
      </w:tblGrid>
      <w:tr w:rsidR="00663714" w14:paraId="26A1B197" w14:textId="77777777" w:rsidTr="00663714">
        <w:tc>
          <w:tcPr>
            <w:tcW w:w="1075" w:type="dxa"/>
          </w:tcPr>
          <w:p w14:paraId="0748A2CE" w14:textId="77777777" w:rsidR="00663714" w:rsidRDefault="00663714" w:rsidP="00CB0018">
            <w:pPr>
              <w:pStyle w:val="ListParagraph"/>
              <w:ind w:left="0"/>
            </w:pPr>
          </w:p>
        </w:tc>
        <w:tc>
          <w:tcPr>
            <w:tcW w:w="7128" w:type="dxa"/>
          </w:tcPr>
          <w:p w14:paraId="089A6858" w14:textId="77777777" w:rsidR="00663714" w:rsidRPr="005620A5" w:rsidRDefault="00663714" w:rsidP="00CB0018">
            <w:pPr>
              <w:rPr>
                <w:color w:val="000000"/>
              </w:rPr>
            </w:pPr>
            <w:r w:rsidRPr="005620A5">
              <w:rPr>
                <w:color w:val="000000"/>
              </w:rPr>
              <w:t>Autism Spectrum Disorders</w:t>
            </w:r>
          </w:p>
        </w:tc>
      </w:tr>
      <w:tr w:rsidR="00663714" w14:paraId="2D11212D" w14:textId="77777777" w:rsidTr="00663714">
        <w:tc>
          <w:tcPr>
            <w:tcW w:w="1075" w:type="dxa"/>
          </w:tcPr>
          <w:p w14:paraId="7CF33E6A" w14:textId="77777777" w:rsidR="00663714" w:rsidRDefault="00663714" w:rsidP="00CB0018">
            <w:pPr>
              <w:pStyle w:val="ListParagraph"/>
              <w:ind w:left="0"/>
            </w:pPr>
          </w:p>
        </w:tc>
        <w:tc>
          <w:tcPr>
            <w:tcW w:w="7128" w:type="dxa"/>
          </w:tcPr>
          <w:p w14:paraId="1AAE5575" w14:textId="77777777" w:rsidR="00663714" w:rsidRPr="005620A5" w:rsidRDefault="00663714" w:rsidP="00CB0018">
            <w:pPr>
              <w:rPr>
                <w:color w:val="000000"/>
              </w:rPr>
            </w:pPr>
            <w:r w:rsidRPr="005620A5">
              <w:rPr>
                <w:color w:val="000000"/>
              </w:rPr>
              <w:t>Cognition and Student Learning in Special Education</w:t>
            </w:r>
          </w:p>
        </w:tc>
      </w:tr>
      <w:tr w:rsidR="00663714" w14:paraId="66051147" w14:textId="77777777" w:rsidTr="00663714">
        <w:tc>
          <w:tcPr>
            <w:tcW w:w="1075" w:type="dxa"/>
          </w:tcPr>
          <w:p w14:paraId="0055C6D4" w14:textId="77777777" w:rsidR="00663714" w:rsidRDefault="00663714" w:rsidP="00CB0018">
            <w:pPr>
              <w:pStyle w:val="ListParagraph"/>
              <w:ind w:left="0"/>
            </w:pPr>
          </w:p>
        </w:tc>
        <w:tc>
          <w:tcPr>
            <w:tcW w:w="7128" w:type="dxa"/>
          </w:tcPr>
          <w:p w14:paraId="75B96FDB" w14:textId="77777777" w:rsidR="00663714" w:rsidRPr="005620A5" w:rsidRDefault="00663714" w:rsidP="00CB0018">
            <w:pPr>
              <w:rPr>
                <w:color w:val="000000"/>
              </w:rPr>
            </w:pPr>
            <w:r w:rsidRPr="005620A5">
              <w:rPr>
                <w:color w:val="000000"/>
              </w:rPr>
              <w:t>Early Intervention and Early Childhood Special Education</w:t>
            </w:r>
          </w:p>
        </w:tc>
      </w:tr>
      <w:tr w:rsidR="00663714" w14:paraId="7F6541E8" w14:textId="77777777" w:rsidTr="00663714">
        <w:tc>
          <w:tcPr>
            <w:tcW w:w="1075" w:type="dxa"/>
          </w:tcPr>
          <w:p w14:paraId="7B269C72" w14:textId="77777777" w:rsidR="00663714" w:rsidRDefault="00663714" w:rsidP="00CB0018">
            <w:pPr>
              <w:pStyle w:val="ListParagraph"/>
              <w:ind w:left="0"/>
            </w:pPr>
          </w:p>
        </w:tc>
        <w:tc>
          <w:tcPr>
            <w:tcW w:w="7128" w:type="dxa"/>
          </w:tcPr>
          <w:p w14:paraId="134CABBE" w14:textId="77777777" w:rsidR="00663714" w:rsidRPr="005620A5" w:rsidRDefault="00663714" w:rsidP="00CB0018">
            <w:pPr>
              <w:rPr>
                <w:color w:val="000000"/>
              </w:rPr>
            </w:pPr>
            <w:r w:rsidRPr="005620A5">
              <w:rPr>
                <w:color w:val="000000"/>
              </w:rPr>
              <w:t>Families of Children with Disabilities</w:t>
            </w:r>
          </w:p>
        </w:tc>
      </w:tr>
      <w:tr w:rsidR="00663714" w14:paraId="1F8896C0" w14:textId="77777777" w:rsidTr="00663714">
        <w:tc>
          <w:tcPr>
            <w:tcW w:w="1075" w:type="dxa"/>
          </w:tcPr>
          <w:p w14:paraId="56656285" w14:textId="77777777" w:rsidR="00663714" w:rsidRDefault="00663714" w:rsidP="00CB0018">
            <w:pPr>
              <w:pStyle w:val="ListParagraph"/>
              <w:ind w:left="0"/>
            </w:pPr>
          </w:p>
        </w:tc>
        <w:tc>
          <w:tcPr>
            <w:tcW w:w="7128" w:type="dxa"/>
          </w:tcPr>
          <w:p w14:paraId="0A815AE4" w14:textId="77777777" w:rsidR="00663714" w:rsidRPr="005620A5" w:rsidRDefault="00663714" w:rsidP="00CB0018">
            <w:pPr>
              <w:rPr>
                <w:color w:val="000000"/>
              </w:rPr>
            </w:pPr>
            <w:r w:rsidRPr="005620A5">
              <w:rPr>
                <w:color w:val="000000"/>
              </w:rPr>
              <w:t>Mathematics and Science Education</w:t>
            </w:r>
          </w:p>
        </w:tc>
      </w:tr>
      <w:tr w:rsidR="00663714" w14:paraId="0BA9DA1D" w14:textId="77777777" w:rsidTr="00663714">
        <w:tc>
          <w:tcPr>
            <w:tcW w:w="1075" w:type="dxa"/>
          </w:tcPr>
          <w:p w14:paraId="267102B7" w14:textId="77777777" w:rsidR="00663714" w:rsidRDefault="00663714" w:rsidP="00CB0018">
            <w:pPr>
              <w:pStyle w:val="ListParagraph"/>
              <w:ind w:left="0"/>
            </w:pPr>
          </w:p>
        </w:tc>
        <w:tc>
          <w:tcPr>
            <w:tcW w:w="7128" w:type="dxa"/>
          </w:tcPr>
          <w:p w14:paraId="5881EE8F" w14:textId="77777777" w:rsidR="00663714" w:rsidRPr="005620A5" w:rsidRDefault="00663714" w:rsidP="00CB0018">
            <w:pPr>
              <w:rPr>
                <w:color w:val="000000"/>
              </w:rPr>
            </w:pPr>
            <w:r w:rsidRPr="005620A5">
              <w:rPr>
                <w:color w:val="000000"/>
              </w:rPr>
              <w:t>Reading, Writing, and Language Development</w:t>
            </w:r>
          </w:p>
        </w:tc>
      </w:tr>
      <w:tr w:rsidR="00663714" w14:paraId="49028818" w14:textId="77777777" w:rsidTr="00663714">
        <w:tc>
          <w:tcPr>
            <w:tcW w:w="1075" w:type="dxa"/>
          </w:tcPr>
          <w:p w14:paraId="2EE70D26" w14:textId="77777777" w:rsidR="00663714" w:rsidRDefault="00663714" w:rsidP="00CB0018">
            <w:pPr>
              <w:pStyle w:val="ListParagraph"/>
              <w:ind w:left="0"/>
            </w:pPr>
          </w:p>
        </w:tc>
        <w:tc>
          <w:tcPr>
            <w:tcW w:w="7128" w:type="dxa"/>
          </w:tcPr>
          <w:p w14:paraId="70F02D30" w14:textId="77777777" w:rsidR="00663714" w:rsidRPr="005620A5" w:rsidRDefault="00663714" w:rsidP="00CB0018">
            <w:pPr>
              <w:rPr>
                <w:color w:val="000000"/>
              </w:rPr>
            </w:pPr>
            <w:r w:rsidRPr="005620A5">
              <w:rPr>
                <w:color w:val="000000"/>
              </w:rPr>
              <w:t>Professional Development for Teachers or Related Services Providers</w:t>
            </w:r>
          </w:p>
        </w:tc>
      </w:tr>
      <w:tr w:rsidR="00663714" w14:paraId="699F3BBF" w14:textId="77777777" w:rsidTr="00663714">
        <w:tc>
          <w:tcPr>
            <w:tcW w:w="1075" w:type="dxa"/>
          </w:tcPr>
          <w:p w14:paraId="08334B3B" w14:textId="77777777" w:rsidR="00663714" w:rsidRDefault="00663714" w:rsidP="00CB0018">
            <w:pPr>
              <w:pStyle w:val="ListParagraph"/>
              <w:ind w:left="0"/>
            </w:pPr>
          </w:p>
        </w:tc>
        <w:tc>
          <w:tcPr>
            <w:tcW w:w="7128" w:type="dxa"/>
          </w:tcPr>
          <w:p w14:paraId="32D9D3CD" w14:textId="77777777" w:rsidR="00663714" w:rsidRPr="005620A5" w:rsidRDefault="00663714" w:rsidP="00CB0018">
            <w:pPr>
              <w:rPr>
                <w:color w:val="000000"/>
              </w:rPr>
            </w:pPr>
            <w:r w:rsidRPr="005620A5">
              <w:rPr>
                <w:color w:val="000000"/>
              </w:rPr>
              <w:t>Social and Behavioral Outcomes to Support Learning</w:t>
            </w:r>
          </w:p>
        </w:tc>
      </w:tr>
      <w:tr w:rsidR="00663714" w14:paraId="4BEFD573" w14:textId="77777777" w:rsidTr="00663714">
        <w:tc>
          <w:tcPr>
            <w:tcW w:w="1075" w:type="dxa"/>
          </w:tcPr>
          <w:p w14:paraId="23C90E2C" w14:textId="77777777" w:rsidR="00663714" w:rsidRDefault="00663714" w:rsidP="00CB0018">
            <w:pPr>
              <w:pStyle w:val="ListParagraph"/>
              <w:ind w:left="0"/>
            </w:pPr>
          </w:p>
        </w:tc>
        <w:tc>
          <w:tcPr>
            <w:tcW w:w="7128" w:type="dxa"/>
          </w:tcPr>
          <w:p w14:paraId="733178AF" w14:textId="77777777" w:rsidR="00663714" w:rsidRPr="005620A5" w:rsidRDefault="00663714" w:rsidP="00CB0018">
            <w:pPr>
              <w:rPr>
                <w:color w:val="000000"/>
              </w:rPr>
            </w:pPr>
            <w:r w:rsidRPr="005620A5">
              <w:rPr>
                <w:color w:val="000000"/>
              </w:rPr>
              <w:t>Special Education Policy, Finance, and Systems</w:t>
            </w:r>
          </w:p>
        </w:tc>
      </w:tr>
      <w:tr w:rsidR="00663714" w14:paraId="39D496AC" w14:textId="77777777" w:rsidTr="00663714">
        <w:tc>
          <w:tcPr>
            <w:tcW w:w="1075" w:type="dxa"/>
          </w:tcPr>
          <w:p w14:paraId="100BFC40" w14:textId="77777777" w:rsidR="00663714" w:rsidRDefault="00663714" w:rsidP="00CB0018">
            <w:pPr>
              <w:pStyle w:val="ListParagraph"/>
              <w:ind w:left="0"/>
            </w:pPr>
          </w:p>
        </w:tc>
        <w:tc>
          <w:tcPr>
            <w:tcW w:w="7128" w:type="dxa"/>
          </w:tcPr>
          <w:p w14:paraId="36D8E4F7" w14:textId="77777777" w:rsidR="00663714" w:rsidRPr="005620A5" w:rsidRDefault="00663714" w:rsidP="00CB0018">
            <w:pPr>
              <w:rPr>
                <w:color w:val="000000"/>
              </w:rPr>
            </w:pPr>
            <w:r w:rsidRPr="005620A5">
              <w:rPr>
                <w:color w:val="000000"/>
              </w:rPr>
              <w:t>Technology for Special Education</w:t>
            </w:r>
          </w:p>
        </w:tc>
      </w:tr>
      <w:tr w:rsidR="00663714" w14:paraId="4A1CFF80" w14:textId="77777777" w:rsidTr="00663714">
        <w:tc>
          <w:tcPr>
            <w:tcW w:w="1075" w:type="dxa"/>
          </w:tcPr>
          <w:p w14:paraId="761C43C1" w14:textId="77777777" w:rsidR="00663714" w:rsidRDefault="00663714" w:rsidP="00CB0018">
            <w:pPr>
              <w:pStyle w:val="ListParagraph"/>
              <w:ind w:left="0"/>
            </w:pPr>
          </w:p>
        </w:tc>
        <w:tc>
          <w:tcPr>
            <w:tcW w:w="7128" w:type="dxa"/>
          </w:tcPr>
          <w:p w14:paraId="35604AA9" w14:textId="77777777" w:rsidR="00663714" w:rsidRPr="005620A5" w:rsidRDefault="00663714" w:rsidP="00CB0018">
            <w:pPr>
              <w:rPr>
                <w:color w:val="000000"/>
              </w:rPr>
            </w:pPr>
            <w:r w:rsidRPr="005620A5">
              <w:rPr>
                <w:color w:val="000000"/>
              </w:rPr>
              <w:t>Transition Outcomes for Secondary Students with Disabilities</w:t>
            </w:r>
          </w:p>
        </w:tc>
      </w:tr>
    </w:tbl>
    <w:p w14:paraId="55829DA0" w14:textId="77777777" w:rsidR="00663714" w:rsidRDefault="00663714" w:rsidP="00663714">
      <w:pPr>
        <w:ind w:firstLine="720"/>
      </w:pPr>
    </w:p>
    <w:p w14:paraId="6E403720" w14:textId="0E60FF55" w:rsidR="005609CE" w:rsidRDefault="00FC0600" w:rsidP="00FC0600">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14:paraId="1F857B29" w14:textId="77777777" w:rsidTr="00663714">
        <w:tc>
          <w:tcPr>
            <w:tcW w:w="1075" w:type="dxa"/>
          </w:tcPr>
          <w:p w14:paraId="22D3779E" w14:textId="77777777" w:rsidR="00663714" w:rsidRDefault="00663714" w:rsidP="00CB0018">
            <w:pPr>
              <w:pStyle w:val="ListParagraph"/>
              <w:ind w:left="0"/>
            </w:pPr>
          </w:p>
        </w:tc>
        <w:tc>
          <w:tcPr>
            <w:tcW w:w="7128" w:type="dxa"/>
          </w:tcPr>
          <w:p w14:paraId="25A0A923" w14:textId="77777777" w:rsidR="00663714" w:rsidRPr="00257806" w:rsidRDefault="00663714" w:rsidP="00CB0018">
            <w:r w:rsidRPr="00257806">
              <w:t xml:space="preserve">Exploration </w:t>
            </w:r>
          </w:p>
        </w:tc>
      </w:tr>
      <w:tr w:rsidR="00663714" w14:paraId="067905D3" w14:textId="77777777" w:rsidTr="00663714">
        <w:tc>
          <w:tcPr>
            <w:tcW w:w="1075" w:type="dxa"/>
          </w:tcPr>
          <w:p w14:paraId="4D7ABADD" w14:textId="77777777" w:rsidR="00663714" w:rsidRDefault="00663714" w:rsidP="00CB0018">
            <w:pPr>
              <w:pStyle w:val="ListParagraph"/>
              <w:ind w:left="0"/>
            </w:pPr>
          </w:p>
        </w:tc>
        <w:tc>
          <w:tcPr>
            <w:tcW w:w="7128" w:type="dxa"/>
          </w:tcPr>
          <w:p w14:paraId="785F98E2" w14:textId="77777777" w:rsidR="00663714" w:rsidRPr="00257806" w:rsidRDefault="00663714" w:rsidP="00CB0018">
            <w:r w:rsidRPr="00257806">
              <w:t xml:space="preserve">Development and Innovation </w:t>
            </w:r>
          </w:p>
        </w:tc>
      </w:tr>
      <w:tr w:rsidR="00663714" w14:paraId="3301E125" w14:textId="77777777" w:rsidTr="00663714">
        <w:tc>
          <w:tcPr>
            <w:tcW w:w="1075" w:type="dxa"/>
          </w:tcPr>
          <w:p w14:paraId="3610860B" w14:textId="77777777" w:rsidR="00663714" w:rsidRDefault="00663714" w:rsidP="00CB0018">
            <w:pPr>
              <w:pStyle w:val="ListParagraph"/>
              <w:ind w:left="0"/>
            </w:pPr>
          </w:p>
        </w:tc>
        <w:tc>
          <w:tcPr>
            <w:tcW w:w="7128" w:type="dxa"/>
          </w:tcPr>
          <w:p w14:paraId="32F3188E" w14:textId="77777777" w:rsidR="00663714" w:rsidRPr="00257806" w:rsidRDefault="00663714" w:rsidP="00CB0018">
            <w:r w:rsidRPr="00257806">
              <w:t xml:space="preserve">Efficacy and Replication </w:t>
            </w:r>
          </w:p>
        </w:tc>
      </w:tr>
      <w:tr w:rsidR="00663714" w14:paraId="4A2852C4" w14:textId="77777777" w:rsidTr="00663714">
        <w:tc>
          <w:tcPr>
            <w:tcW w:w="1075" w:type="dxa"/>
          </w:tcPr>
          <w:p w14:paraId="77755731" w14:textId="77777777" w:rsidR="00663714" w:rsidRDefault="00663714" w:rsidP="00CB0018">
            <w:pPr>
              <w:pStyle w:val="ListParagraph"/>
              <w:ind w:left="0"/>
            </w:pPr>
          </w:p>
        </w:tc>
        <w:tc>
          <w:tcPr>
            <w:tcW w:w="7128" w:type="dxa"/>
          </w:tcPr>
          <w:p w14:paraId="6B9EE79D" w14:textId="77777777" w:rsidR="00663714" w:rsidRPr="00257806" w:rsidRDefault="00663714" w:rsidP="00CB0018">
            <w:r w:rsidRPr="00257806">
              <w:t>Effectiveness</w:t>
            </w:r>
          </w:p>
        </w:tc>
      </w:tr>
      <w:tr w:rsidR="00663714" w14:paraId="32DB16CD" w14:textId="77777777" w:rsidTr="00663714">
        <w:tc>
          <w:tcPr>
            <w:tcW w:w="1075" w:type="dxa"/>
          </w:tcPr>
          <w:p w14:paraId="6CED6D8F" w14:textId="77777777" w:rsidR="00663714" w:rsidRDefault="00663714" w:rsidP="00CB0018">
            <w:pPr>
              <w:pStyle w:val="ListParagraph"/>
              <w:ind w:left="0"/>
            </w:pPr>
          </w:p>
        </w:tc>
        <w:tc>
          <w:tcPr>
            <w:tcW w:w="7128" w:type="dxa"/>
          </w:tcPr>
          <w:p w14:paraId="6B90F385" w14:textId="77777777" w:rsidR="00663714" w:rsidRPr="00257806" w:rsidRDefault="00663714" w:rsidP="00CB0018">
            <w:r w:rsidRPr="00257806">
              <w:t xml:space="preserve">Measurement </w:t>
            </w:r>
          </w:p>
        </w:tc>
      </w:tr>
    </w:tbl>
    <w:p w14:paraId="04ED0C01" w14:textId="77777777" w:rsidR="00663714" w:rsidRDefault="00663714" w:rsidP="003A6007"/>
    <w:p w14:paraId="14F225F5" w14:textId="576BF65B" w:rsidR="00663714" w:rsidRDefault="00663714" w:rsidP="00495C31">
      <w:pPr>
        <w:pStyle w:val="ListParagraph"/>
        <w:numPr>
          <w:ilvl w:val="0"/>
          <w:numId w:val="14"/>
        </w:numPr>
      </w:pPr>
      <w:r>
        <w:t xml:space="preserve">Below is a list of other IES </w:t>
      </w:r>
      <w:r w:rsidR="008068E1">
        <w:t xml:space="preserve">research </w:t>
      </w:r>
      <w:r w:rsidR="00531682">
        <w:t xml:space="preserve">grant </w:t>
      </w:r>
      <w:r>
        <w:t xml:space="preserve">programs.  </w:t>
      </w:r>
      <w:r w:rsidR="00531682">
        <w:t xml:space="preserve">If you </w:t>
      </w:r>
      <w:r w:rsidR="00531682" w:rsidRPr="00FC0600">
        <w:rPr>
          <w:b/>
        </w:rPr>
        <w:t>have submitted</w:t>
      </w:r>
      <w:r w:rsidR="00531682">
        <w:t xml:space="preserve"> or were on a team that submitted an application to any of these during your fellowship, please mark the the competition</w:t>
      </w:r>
      <w:r>
        <w:t xml:space="preserve"> (If none, leave blank.)</w:t>
      </w:r>
    </w:p>
    <w:p w14:paraId="28A6E632" w14:textId="77777777" w:rsidR="00663714" w:rsidRPr="00BD32A2" w:rsidRDefault="00663714" w:rsidP="00663714">
      <w:pPr>
        <w:pStyle w:val="ListParagraph"/>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663714" w14:paraId="683C2991" w14:textId="77777777" w:rsidTr="00663714">
        <w:tc>
          <w:tcPr>
            <w:tcW w:w="923" w:type="dxa"/>
          </w:tcPr>
          <w:p w14:paraId="04E4FA08" w14:textId="77777777" w:rsidR="00663714" w:rsidRDefault="00663714" w:rsidP="00CB0018">
            <w:pPr>
              <w:pStyle w:val="ListParagraph"/>
              <w:ind w:left="0"/>
            </w:pPr>
          </w:p>
        </w:tc>
        <w:tc>
          <w:tcPr>
            <w:tcW w:w="7128" w:type="dxa"/>
          </w:tcPr>
          <w:p w14:paraId="5F58AEF0" w14:textId="14ACC4EF" w:rsidR="00663714" w:rsidRPr="00BD32A2" w:rsidRDefault="00FC0600" w:rsidP="00CB0018">
            <w:pPr>
              <w:pStyle w:val="ListParagraph"/>
              <w:ind w:left="0"/>
            </w:pPr>
            <w:r w:rsidRPr="00663714">
              <w:t>Early Career Development and Mentoring</w:t>
            </w:r>
          </w:p>
        </w:tc>
      </w:tr>
      <w:tr w:rsidR="00663714" w14:paraId="54084436" w14:textId="77777777" w:rsidTr="00663714">
        <w:tc>
          <w:tcPr>
            <w:tcW w:w="923" w:type="dxa"/>
          </w:tcPr>
          <w:p w14:paraId="67138D98" w14:textId="77777777" w:rsidR="00663714" w:rsidRDefault="00663714" w:rsidP="00CB0018">
            <w:pPr>
              <w:pStyle w:val="ListParagraph"/>
              <w:ind w:left="0"/>
            </w:pPr>
          </w:p>
        </w:tc>
        <w:tc>
          <w:tcPr>
            <w:tcW w:w="7128" w:type="dxa"/>
          </w:tcPr>
          <w:p w14:paraId="742BEBF6" w14:textId="3BD0AC12" w:rsidR="00663714" w:rsidRDefault="00FC0600" w:rsidP="00CB0018">
            <w:pPr>
              <w:pStyle w:val="ListParagraph"/>
              <w:ind w:left="0"/>
            </w:pPr>
            <w:r w:rsidRPr="00BD32A2">
              <w:t>Evaluation of State and Local Education Programs and Policies</w:t>
            </w:r>
          </w:p>
        </w:tc>
      </w:tr>
      <w:tr w:rsidR="00663714" w14:paraId="6CACD906" w14:textId="77777777" w:rsidTr="00663714">
        <w:tc>
          <w:tcPr>
            <w:tcW w:w="923" w:type="dxa"/>
          </w:tcPr>
          <w:p w14:paraId="5C2DB198" w14:textId="77777777" w:rsidR="00663714" w:rsidRDefault="00663714" w:rsidP="00CB0018">
            <w:pPr>
              <w:pStyle w:val="ListParagraph"/>
              <w:ind w:left="0"/>
            </w:pPr>
          </w:p>
        </w:tc>
        <w:tc>
          <w:tcPr>
            <w:tcW w:w="7128" w:type="dxa"/>
          </w:tcPr>
          <w:p w14:paraId="6002F639" w14:textId="462C06A4" w:rsidR="00663714" w:rsidRPr="00BD32A2" w:rsidRDefault="00FC0600" w:rsidP="007B6E3A">
            <w:pPr>
              <w:pStyle w:val="ListParagraph"/>
              <w:ind w:left="0"/>
            </w:pPr>
            <w:r>
              <w:rPr>
                <w:rFonts w:eastAsiaTheme="minorEastAsia"/>
                <w:noProof/>
                <w:color w:val="000000" w:themeColor="text1"/>
              </w:rPr>
              <w:t>Low-Cost, Short-Duration Evaluation of Education Interventions</w:t>
            </w:r>
          </w:p>
        </w:tc>
      </w:tr>
      <w:tr w:rsidR="00E16974" w14:paraId="0FA47BA6" w14:textId="77777777" w:rsidTr="00663714">
        <w:tc>
          <w:tcPr>
            <w:tcW w:w="923" w:type="dxa"/>
          </w:tcPr>
          <w:p w14:paraId="765916E3" w14:textId="77777777" w:rsidR="00E16974" w:rsidRDefault="00E16974" w:rsidP="00CB0018">
            <w:pPr>
              <w:pStyle w:val="ListParagraph"/>
              <w:ind w:left="0"/>
            </w:pPr>
          </w:p>
        </w:tc>
        <w:tc>
          <w:tcPr>
            <w:tcW w:w="7128" w:type="dxa"/>
          </w:tcPr>
          <w:p w14:paraId="52CFF986" w14:textId="6ED682F7" w:rsidR="00E16974" w:rsidRPr="00BD32A2" w:rsidRDefault="00E16974" w:rsidP="00CB0018">
            <w:pPr>
              <w:pStyle w:val="ListParagraph"/>
              <w:ind w:left="0"/>
            </w:pPr>
            <w:r>
              <w:rPr>
                <w:rFonts w:eastAsiaTheme="minorEastAsia"/>
                <w:noProof/>
                <w:color w:val="000000" w:themeColor="text1"/>
              </w:rPr>
              <w:t xml:space="preserve">Low-Cost, Short-Duration Evaluation of </w:t>
            </w:r>
            <w:r w:rsidR="00FC0600">
              <w:rPr>
                <w:rFonts w:eastAsiaTheme="minorEastAsia"/>
                <w:noProof/>
                <w:color w:val="000000" w:themeColor="text1"/>
              </w:rPr>
              <w:t xml:space="preserve">Special </w:t>
            </w:r>
            <w:r>
              <w:rPr>
                <w:rFonts w:eastAsiaTheme="minorEastAsia"/>
                <w:noProof/>
                <w:color w:val="000000" w:themeColor="text1"/>
              </w:rPr>
              <w:t>Education Interventions</w:t>
            </w:r>
          </w:p>
        </w:tc>
      </w:tr>
      <w:tr w:rsidR="00663714" w14:paraId="346224E8" w14:textId="77777777" w:rsidTr="00663714">
        <w:tc>
          <w:tcPr>
            <w:tcW w:w="923" w:type="dxa"/>
          </w:tcPr>
          <w:p w14:paraId="3E0E9FBC" w14:textId="77777777" w:rsidR="00663714" w:rsidRDefault="00663714" w:rsidP="00CB0018">
            <w:pPr>
              <w:pStyle w:val="ListParagraph"/>
              <w:ind w:left="0"/>
            </w:pPr>
          </w:p>
        </w:tc>
        <w:tc>
          <w:tcPr>
            <w:tcW w:w="7128" w:type="dxa"/>
          </w:tcPr>
          <w:p w14:paraId="5212C025" w14:textId="3E1993D7" w:rsidR="00663714" w:rsidRPr="00BD32A2" w:rsidRDefault="00663714" w:rsidP="00CB0018">
            <w:pPr>
              <w:pStyle w:val="ListParagraph"/>
              <w:ind w:left="0"/>
            </w:pPr>
            <w:r w:rsidRPr="00BD32A2">
              <w:t>Methods Training for Education Research</w:t>
            </w:r>
          </w:p>
        </w:tc>
      </w:tr>
      <w:tr w:rsidR="00663714" w14:paraId="35608D5D" w14:textId="77777777" w:rsidTr="00663714">
        <w:tc>
          <w:tcPr>
            <w:tcW w:w="923" w:type="dxa"/>
          </w:tcPr>
          <w:p w14:paraId="277C63E7" w14:textId="77777777" w:rsidR="00663714" w:rsidRDefault="00663714" w:rsidP="00CB0018">
            <w:pPr>
              <w:pStyle w:val="ListParagraph"/>
              <w:ind w:left="0"/>
            </w:pPr>
          </w:p>
        </w:tc>
        <w:tc>
          <w:tcPr>
            <w:tcW w:w="7128" w:type="dxa"/>
          </w:tcPr>
          <w:p w14:paraId="6A115115" w14:textId="77777777" w:rsidR="00663714" w:rsidRPr="00BD32A2" w:rsidRDefault="00663714" w:rsidP="00CB0018">
            <w:pPr>
              <w:pStyle w:val="ListParagraph"/>
              <w:ind w:left="0"/>
            </w:pPr>
            <w:r w:rsidRPr="00BD32A2">
              <w:t>Researcher-Practitioner Partnerships in Education Research</w:t>
            </w:r>
          </w:p>
        </w:tc>
      </w:tr>
      <w:tr w:rsidR="00663714" w14:paraId="6492A2F5" w14:textId="77777777" w:rsidTr="00663714">
        <w:tc>
          <w:tcPr>
            <w:tcW w:w="923" w:type="dxa"/>
          </w:tcPr>
          <w:p w14:paraId="541BF07E" w14:textId="77777777" w:rsidR="00663714" w:rsidRDefault="00663714" w:rsidP="00CB0018">
            <w:pPr>
              <w:pStyle w:val="ListParagraph"/>
              <w:ind w:left="0"/>
            </w:pPr>
          </w:p>
        </w:tc>
        <w:tc>
          <w:tcPr>
            <w:tcW w:w="7128" w:type="dxa"/>
          </w:tcPr>
          <w:p w14:paraId="4EE5E518" w14:textId="77777777" w:rsidR="00663714" w:rsidRPr="00BD32A2" w:rsidRDefault="00663714" w:rsidP="00CB0018">
            <w:pPr>
              <w:pStyle w:val="ListParagraph"/>
              <w:ind w:left="0"/>
            </w:pPr>
            <w:r w:rsidRPr="00BD32A2">
              <w:t xml:space="preserve">Small Business Innovation and Research </w:t>
            </w:r>
          </w:p>
        </w:tc>
      </w:tr>
      <w:tr w:rsidR="00663714" w14:paraId="454CA3C5" w14:textId="77777777" w:rsidTr="00663714">
        <w:tc>
          <w:tcPr>
            <w:tcW w:w="923" w:type="dxa"/>
          </w:tcPr>
          <w:p w14:paraId="688277A7" w14:textId="77777777" w:rsidR="00663714" w:rsidRDefault="00663714" w:rsidP="00CB0018">
            <w:pPr>
              <w:pStyle w:val="ListParagraph"/>
              <w:ind w:left="0"/>
            </w:pPr>
          </w:p>
        </w:tc>
        <w:tc>
          <w:tcPr>
            <w:tcW w:w="7128" w:type="dxa"/>
          </w:tcPr>
          <w:p w14:paraId="70353C06" w14:textId="5273245B" w:rsidR="00663714" w:rsidRPr="00BD32A2" w:rsidRDefault="00663714" w:rsidP="007B6E3A">
            <w:pPr>
              <w:pStyle w:val="ListParagraph"/>
              <w:ind w:left="0"/>
            </w:pPr>
            <w:r w:rsidRPr="00BD32A2">
              <w:t xml:space="preserve">Statistical and Research Methodology </w:t>
            </w:r>
          </w:p>
        </w:tc>
      </w:tr>
    </w:tbl>
    <w:p w14:paraId="28A129D0" w14:textId="77777777" w:rsidR="00663714" w:rsidRDefault="00663714" w:rsidP="00663714">
      <w:pPr>
        <w:pStyle w:val="ListParagraph"/>
      </w:pPr>
    </w:p>
    <w:p w14:paraId="60055C5F" w14:textId="7F6CA908" w:rsidR="00663714" w:rsidRDefault="000A1F1B" w:rsidP="00495C31">
      <w:pPr>
        <w:pStyle w:val="ListParagraph"/>
        <w:numPr>
          <w:ilvl w:val="0"/>
          <w:numId w:val="14"/>
        </w:numPr>
      </w:pPr>
      <w:r>
        <w:t xml:space="preserve">Do you </w:t>
      </w:r>
      <w:r w:rsidRPr="00FC0600">
        <w:rPr>
          <w:b/>
        </w:rPr>
        <w:t>plan to</w:t>
      </w:r>
      <w:r>
        <w:t xml:space="preserve"> submit a grant proposal to IES as either PI or Co-PI in the future</w:t>
      </w:r>
      <w:r w:rsidR="00E06935">
        <w:t xml:space="preserve">? </w:t>
      </w:r>
      <w:r w:rsidR="00865E8A">
        <w:t xml:space="preserve"> </w:t>
      </w:r>
    </w:p>
    <w:p w14:paraId="4A65BFD4" w14:textId="77777777" w:rsidR="00663714" w:rsidRDefault="00663714" w:rsidP="00663714">
      <w:pPr>
        <w:pStyle w:val="ListParagraph"/>
      </w:pPr>
      <w:r>
        <w:fldChar w:fldCharType="begin">
          <w:ffData>
            <w:name w:val="Check14"/>
            <w:enabled/>
            <w:calcOnExit w:val="0"/>
            <w:checkBox>
              <w:sizeAuto/>
              <w:default w:val="0"/>
            </w:checkBox>
          </w:ffData>
        </w:fldChar>
      </w:r>
      <w:r>
        <w:instrText xml:space="preserve"> FORMCHECKBOX </w:instrText>
      </w:r>
      <w:r w:rsidR="00BB72C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BB72C5">
        <w:fldChar w:fldCharType="separate"/>
      </w:r>
      <w:r>
        <w:fldChar w:fldCharType="end"/>
      </w:r>
      <w:r>
        <w:t xml:space="preserve"> Yes</w:t>
      </w:r>
    </w:p>
    <w:p w14:paraId="3C7CF51E" w14:textId="2295BFCC" w:rsidR="00663714" w:rsidRPr="00920D9E" w:rsidRDefault="00663714" w:rsidP="00663714">
      <w:pPr>
        <w:pStyle w:val="EnvelopeReturn"/>
        <w:ind w:left="720"/>
        <w:rPr>
          <w:rFonts w:cs="Times New Roman"/>
          <w:b/>
          <w:color w:val="FF0000"/>
        </w:rPr>
      </w:pPr>
      <w:r w:rsidRPr="00920D9E">
        <w:rPr>
          <w:rFonts w:cs="Times New Roman"/>
          <w:b/>
          <w:color w:val="FF0000"/>
        </w:rPr>
        <w:t xml:space="preserve">[If “No”, skip to </w:t>
      </w:r>
      <w:r w:rsidR="00920D9E">
        <w:rPr>
          <w:rFonts w:cs="Times New Roman"/>
          <w:b/>
          <w:color w:val="FF0000"/>
        </w:rPr>
        <w:t>VI.1</w:t>
      </w:r>
      <w:r w:rsidRPr="00920D9E">
        <w:rPr>
          <w:rFonts w:cs="Times New Roman"/>
          <w:b/>
          <w:color w:val="FF0000"/>
        </w:rPr>
        <w:t>]</w:t>
      </w:r>
    </w:p>
    <w:p w14:paraId="3820D088" w14:textId="77777777" w:rsidR="00663714" w:rsidRDefault="00663714" w:rsidP="005609CE"/>
    <w:p w14:paraId="5DECC360" w14:textId="3A3018E6" w:rsidR="00663714" w:rsidRDefault="00663714" w:rsidP="00495C31">
      <w:pPr>
        <w:pStyle w:val="ListParagraph"/>
        <w:numPr>
          <w:ilvl w:val="0"/>
          <w:numId w:val="14"/>
        </w:numPr>
      </w:pPr>
      <w:r>
        <w:t xml:space="preserve">If you </w:t>
      </w:r>
      <w:r w:rsidRPr="00FC0600">
        <w:rPr>
          <w:b/>
        </w:rPr>
        <w:t>plan to</w:t>
      </w:r>
      <w:r>
        <w:t xml:space="preserve"> submit </w:t>
      </w:r>
      <w:r w:rsidR="003463DA">
        <w:t xml:space="preserve">an Education Research (84.305A) or Special Education Research (84.324A) grant application </w:t>
      </w:r>
      <w:r>
        <w:t xml:space="preserve">in the </w:t>
      </w:r>
      <w:r w:rsidR="003463DA">
        <w:t>3</w:t>
      </w:r>
      <w:r>
        <w:t xml:space="preserve"> years, please check topic areas and </w:t>
      </w:r>
      <w:r w:rsidR="00FC0600">
        <w:t xml:space="preserve">research </w:t>
      </w:r>
      <w:r>
        <w:t xml:space="preserve">goals to which you may apply. </w:t>
      </w:r>
      <w:r w:rsidRPr="003B61EF">
        <w:rPr>
          <w:b/>
          <w:color w:val="FF0000"/>
        </w:rPr>
        <w:t>[NOTE: the names of these may change over time and would need to be updated.]</w:t>
      </w:r>
    </w:p>
    <w:p w14:paraId="19840923" w14:textId="77777777" w:rsidR="00E27FCD" w:rsidRDefault="00E27FCD" w:rsidP="00E27FCD"/>
    <w:p w14:paraId="7858FB82" w14:textId="730B3D65" w:rsidR="00E27FCD" w:rsidRDefault="007A1355" w:rsidP="00E27FCD">
      <w:pPr>
        <w:ind w:firstLine="360"/>
      </w:pPr>
      <w:r>
        <w:t>8</w:t>
      </w:r>
      <w:r w:rsidR="00E27FCD">
        <w:t>4.305A Education Research Topics:</w:t>
      </w:r>
    </w:p>
    <w:tbl>
      <w:tblPr>
        <w:tblStyle w:val="TableGrid"/>
        <w:tblW w:w="8051" w:type="dxa"/>
        <w:tblInd w:w="519" w:type="dxa"/>
        <w:tblLook w:val="04A0" w:firstRow="1" w:lastRow="0" w:firstColumn="1" w:lastColumn="0" w:noHBand="0" w:noVBand="1"/>
      </w:tblPr>
      <w:tblGrid>
        <w:gridCol w:w="923"/>
        <w:gridCol w:w="7128"/>
      </w:tblGrid>
      <w:tr w:rsidR="00663714" w14:paraId="28B6F128" w14:textId="77777777" w:rsidTr="00CB0018">
        <w:tc>
          <w:tcPr>
            <w:tcW w:w="923" w:type="dxa"/>
          </w:tcPr>
          <w:p w14:paraId="4936868A" w14:textId="77777777" w:rsidR="00663714" w:rsidRDefault="00663714" w:rsidP="00CB0018">
            <w:pPr>
              <w:pStyle w:val="ListParagraph"/>
              <w:ind w:left="0"/>
            </w:pPr>
          </w:p>
        </w:tc>
        <w:tc>
          <w:tcPr>
            <w:tcW w:w="7128" w:type="dxa"/>
          </w:tcPr>
          <w:p w14:paraId="4BD44063" w14:textId="77777777" w:rsidR="00663714" w:rsidRPr="00BD32A2" w:rsidRDefault="00663714" w:rsidP="00CB0018">
            <w:r w:rsidRPr="00BD32A2">
              <w:t>Cognition and Student Learning</w:t>
            </w:r>
          </w:p>
        </w:tc>
      </w:tr>
      <w:tr w:rsidR="00663714" w14:paraId="17407E47" w14:textId="77777777" w:rsidTr="00CB0018">
        <w:tc>
          <w:tcPr>
            <w:tcW w:w="923" w:type="dxa"/>
          </w:tcPr>
          <w:p w14:paraId="0D4E412F" w14:textId="77777777" w:rsidR="00663714" w:rsidRDefault="00663714" w:rsidP="00CB0018">
            <w:pPr>
              <w:pStyle w:val="ListParagraph"/>
              <w:ind w:left="0"/>
            </w:pPr>
          </w:p>
        </w:tc>
        <w:tc>
          <w:tcPr>
            <w:tcW w:w="7128" w:type="dxa"/>
          </w:tcPr>
          <w:p w14:paraId="0E275DA7" w14:textId="77777777" w:rsidR="00663714" w:rsidRPr="00BD32A2" w:rsidRDefault="00663714" w:rsidP="00CB0018">
            <w:r w:rsidRPr="00BD32A2">
              <w:t>Early Childhood Programs and Policies</w:t>
            </w:r>
          </w:p>
        </w:tc>
      </w:tr>
      <w:tr w:rsidR="00E16974" w14:paraId="3F01836B" w14:textId="77777777" w:rsidTr="00CB0018">
        <w:tc>
          <w:tcPr>
            <w:tcW w:w="923" w:type="dxa"/>
          </w:tcPr>
          <w:p w14:paraId="6F5F4B06" w14:textId="77777777" w:rsidR="00E16974" w:rsidRDefault="00E16974" w:rsidP="00CB0018">
            <w:pPr>
              <w:pStyle w:val="ListParagraph"/>
              <w:ind w:left="0"/>
            </w:pPr>
          </w:p>
        </w:tc>
        <w:tc>
          <w:tcPr>
            <w:tcW w:w="7128" w:type="dxa"/>
          </w:tcPr>
          <w:p w14:paraId="35CE1B7E" w14:textId="381B8720" w:rsidR="00E16974" w:rsidRPr="00BD32A2" w:rsidRDefault="00E16974" w:rsidP="00CB0018">
            <w:r>
              <w:t>Education Leadership</w:t>
            </w:r>
          </w:p>
        </w:tc>
      </w:tr>
      <w:tr w:rsidR="00663714" w14:paraId="2E035625" w14:textId="77777777" w:rsidTr="00CB0018">
        <w:tc>
          <w:tcPr>
            <w:tcW w:w="923" w:type="dxa"/>
          </w:tcPr>
          <w:p w14:paraId="20391C86" w14:textId="77777777" w:rsidR="00663714" w:rsidRDefault="00663714" w:rsidP="00CB0018">
            <w:pPr>
              <w:pStyle w:val="ListParagraph"/>
              <w:ind w:left="0"/>
            </w:pPr>
          </w:p>
        </w:tc>
        <w:tc>
          <w:tcPr>
            <w:tcW w:w="7128" w:type="dxa"/>
          </w:tcPr>
          <w:p w14:paraId="4A07F308" w14:textId="77777777" w:rsidR="00663714" w:rsidRPr="00BD32A2" w:rsidRDefault="00663714" w:rsidP="00CB0018">
            <w:r w:rsidRPr="00BD32A2">
              <w:t>Education Technology</w:t>
            </w:r>
          </w:p>
        </w:tc>
      </w:tr>
      <w:tr w:rsidR="00663714" w14:paraId="39A21CD2" w14:textId="77777777" w:rsidTr="00CB0018">
        <w:tc>
          <w:tcPr>
            <w:tcW w:w="923" w:type="dxa"/>
          </w:tcPr>
          <w:p w14:paraId="510C93EB" w14:textId="77777777" w:rsidR="00663714" w:rsidRDefault="00663714" w:rsidP="00CB0018">
            <w:pPr>
              <w:pStyle w:val="ListParagraph"/>
              <w:ind w:left="0"/>
            </w:pPr>
          </w:p>
        </w:tc>
        <w:tc>
          <w:tcPr>
            <w:tcW w:w="7128" w:type="dxa"/>
          </w:tcPr>
          <w:p w14:paraId="6A938D56" w14:textId="77777777" w:rsidR="00663714" w:rsidRPr="00BD32A2" w:rsidRDefault="00663714" w:rsidP="00CB0018">
            <w:r w:rsidRPr="00BD32A2">
              <w:t>Effective Teachers and Effective Teaching</w:t>
            </w:r>
          </w:p>
        </w:tc>
      </w:tr>
      <w:tr w:rsidR="00663714" w14:paraId="77046AD6" w14:textId="77777777" w:rsidTr="00CB0018">
        <w:tc>
          <w:tcPr>
            <w:tcW w:w="923" w:type="dxa"/>
          </w:tcPr>
          <w:p w14:paraId="1B387271" w14:textId="77777777" w:rsidR="00663714" w:rsidRDefault="00663714" w:rsidP="00CB0018">
            <w:pPr>
              <w:pStyle w:val="ListParagraph"/>
              <w:ind w:left="0"/>
            </w:pPr>
          </w:p>
        </w:tc>
        <w:tc>
          <w:tcPr>
            <w:tcW w:w="7128" w:type="dxa"/>
          </w:tcPr>
          <w:p w14:paraId="5F8B1DD5" w14:textId="77777777" w:rsidR="00663714" w:rsidRPr="00BD32A2" w:rsidRDefault="00663714" w:rsidP="00CB0018">
            <w:r w:rsidRPr="00BD32A2">
              <w:t>English Learners</w:t>
            </w:r>
          </w:p>
        </w:tc>
      </w:tr>
      <w:tr w:rsidR="00663714" w14:paraId="0A66303B" w14:textId="77777777" w:rsidTr="00CB0018">
        <w:tc>
          <w:tcPr>
            <w:tcW w:w="923" w:type="dxa"/>
          </w:tcPr>
          <w:p w14:paraId="7F839A9C" w14:textId="77777777" w:rsidR="00663714" w:rsidRDefault="00663714" w:rsidP="00CB0018">
            <w:pPr>
              <w:pStyle w:val="ListParagraph"/>
              <w:ind w:left="0"/>
            </w:pPr>
          </w:p>
        </w:tc>
        <w:tc>
          <w:tcPr>
            <w:tcW w:w="7128" w:type="dxa"/>
          </w:tcPr>
          <w:p w14:paraId="76CF5113" w14:textId="1FA8A441" w:rsidR="00663714" w:rsidRPr="00BD32A2" w:rsidRDefault="00663714" w:rsidP="00E16974">
            <w:r w:rsidRPr="00BD32A2">
              <w:t xml:space="preserve">Improving Education Systems: Policies, Organization, </w:t>
            </w:r>
            <w:r w:rsidR="00E16974">
              <w:t xml:space="preserve">and </w:t>
            </w:r>
            <w:r w:rsidRPr="00BD32A2">
              <w:t>Management</w:t>
            </w:r>
          </w:p>
        </w:tc>
      </w:tr>
      <w:tr w:rsidR="00663714" w14:paraId="286DA0D0" w14:textId="77777777" w:rsidTr="00CB0018">
        <w:tc>
          <w:tcPr>
            <w:tcW w:w="923" w:type="dxa"/>
          </w:tcPr>
          <w:p w14:paraId="0D54F152" w14:textId="77777777" w:rsidR="00663714" w:rsidRDefault="00663714" w:rsidP="00CB0018">
            <w:pPr>
              <w:pStyle w:val="ListParagraph"/>
              <w:ind w:left="0"/>
            </w:pPr>
          </w:p>
        </w:tc>
        <w:tc>
          <w:tcPr>
            <w:tcW w:w="7128" w:type="dxa"/>
          </w:tcPr>
          <w:p w14:paraId="0EBA9EE0" w14:textId="77777777" w:rsidR="00663714" w:rsidRPr="00BD32A2" w:rsidRDefault="00663714" w:rsidP="00CB0018">
            <w:r w:rsidRPr="00BD32A2">
              <w:t>Mathematics and Science Education</w:t>
            </w:r>
          </w:p>
        </w:tc>
      </w:tr>
      <w:tr w:rsidR="00663714" w14:paraId="1D87E6B1" w14:textId="77777777" w:rsidTr="00CB0018">
        <w:tc>
          <w:tcPr>
            <w:tcW w:w="923" w:type="dxa"/>
          </w:tcPr>
          <w:p w14:paraId="10BF1033" w14:textId="77777777" w:rsidR="00663714" w:rsidRDefault="00663714" w:rsidP="00CB0018">
            <w:pPr>
              <w:pStyle w:val="ListParagraph"/>
              <w:ind w:left="0"/>
            </w:pPr>
          </w:p>
        </w:tc>
        <w:tc>
          <w:tcPr>
            <w:tcW w:w="7128" w:type="dxa"/>
          </w:tcPr>
          <w:p w14:paraId="0CDD36B1" w14:textId="77777777" w:rsidR="00663714" w:rsidRPr="00BD32A2" w:rsidRDefault="00663714" w:rsidP="00CB0018">
            <w:r w:rsidRPr="00BD32A2">
              <w:t>Postsecondary and Adult Education</w:t>
            </w:r>
          </w:p>
        </w:tc>
      </w:tr>
      <w:tr w:rsidR="00663714" w14:paraId="47BF42D7" w14:textId="77777777" w:rsidTr="00CB0018">
        <w:tc>
          <w:tcPr>
            <w:tcW w:w="923" w:type="dxa"/>
          </w:tcPr>
          <w:p w14:paraId="01A9C53C" w14:textId="77777777" w:rsidR="00663714" w:rsidRDefault="00663714" w:rsidP="00CB0018">
            <w:pPr>
              <w:pStyle w:val="ListParagraph"/>
              <w:ind w:left="0"/>
            </w:pPr>
          </w:p>
        </w:tc>
        <w:tc>
          <w:tcPr>
            <w:tcW w:w="7128" w:type="dxa"/>
          </w:tcPr>
          <w:p w14:paraId="6900335C" w14:textId="77777777" w:rsidR="00663714" w:rsidRPr="00BD32A2" w:rsidRDefault="00663714" w:rsidP="00CB0018">
            <w:r w:rsidRPr="00BD32A2">
              <w:t>Reading and Writing Education</w:t>
            </w:r>
          </w:p>
        </w:tc>
      </w:tr>
      <w:tr w:rsidR="00663714" w14:paraId="310272B0" w14:textId="77777777" w:rsidTr="00CB0018">
        <w:tc>
          <w:tcPr>
            <w:tcW w:w="923" w:type="dxa"/>
          </w:tcPr>
          <w:p w14:paraId="0F73FF0F" w14:textId="77777777" w:rsidR="00663714" w:rsidRDefault="00663714" w:rsidP="00CB0018">
            <w:pPr>
              <w:pStyle w:val="ListParagraph"/>
              <w:ind w:left="0"/>
            </w:pPr>
          </w:p>
        </w:tc>
        <w:tc>
          <w:tcPr>
            <w:tcW w:w="7128" w:type="dxa"/>
          </w:tcPr>
          <w:p w14:paraId="700CAAD4" w14:textId="23B20DA2" w:rsidR="00663714" w:rsidRPr="00BD32A2" w:rsidRDefault="00663714" w:rsidP="00E16974">
            <w:r w:rsidRPr="00BD32A2">
              <w:t xml:space="preserve">Social </w:t>
            </w:r>
            <w:r w:rsidR="00E16974">
              <w:t>and</w:t>
            </w:r>
            <w:r w:rsidR="00E16974" w:rsidRPr="00BD32A2">
              <w:t xml:space="preserve"> </w:t>
            </w:r>
            <w:r w:rsidRPr="00BD32A2">
              <w:t>Behavioral Context for Academic Learning</w:t>
            </w:r>
          </w:p>
        </w:tc>
      </w:tr>
    </w:tbl>
    <w:p w14:paraId="55F20883" w14:textId="77777777" w:rsidR="00663714" w:rsidRPr="00002A8D" w:rsidRDefault="00663714" w:rsidP="00663714">
      <w:pPr>
        <w:pStyle w:val="ListParagraph"/>
      </w:pPr>
    </w:p>
    <w:p w14:paraId="3929A302" w14:textId="2769F976" w:rsidR="00E27FCD" w:rsidRDefault="00E27FCD" w:rsidP="00E27FCD">
      <w:pPr>
        <w:ind w:firstLine="450"/>
      </w:pPr>
      <w:r>
        <w:t>84.324A Special Education Research Topics:</w:t>
      </w:r>
    </w:p>
    <w:tbl>
      <w:tblPr>
        <w:tblStyle w:val="TableGrid"/>
        <w:tblW w:w="8203" w:type="dxa"/>
        <w:tblInd w:w="519" w:type="dxa"/>
        <w:tblLook w:val="04A0" w:firstRow="1" w:lastRow="0" w:firstColumn="1" w:lastColumn="0" w:noHBand="0" w:noVBand="1"/>
      </w:tblPr>
      <w:tblGrid>
        <w:gridCol w:w="1075"/>
        <w:gridCol w:w="7128"/>
      </w:tblGrid>
      <w:tr w:rsidR="00663714" w14:paraId="64D2C709" w14:textId="77777777" w:rsidTr="00CB0018">
        <w:tc>
          <w:tcPr>
            <w:tcW w:w="1075" w:type="dxa"/>
          </w:tcPr>
          <w:p w14:paraId="6F38554C" w14:textId="77777777" w:rsidR="00663714" w:rsidRDefault="00663714" w:rsidP="00CB0018">
            <w:pPr>
              <w:pStyle w:val="ListParagraph"/>
              <w:ind w:left="0"/>
            </w:pPr>
          </w:p>
        </w:tc>
        <w:tc>
          <w:tcPr>
            <w:tcW w:w="7128" w:type="dxa"/>
          </w:tcPr>
          <w:p w14:paraId="5F2D3839" w14:textId="77777777" w:rsidR="00663714" w:rsidRPr="005620A5" w:rsidRDefault="00663714" w:rsidP="00CB0018">
            <w:pPr>
              <w:rPr>
                <w:color w:val="000000"/>
              </w:rPr>
            </w:pPr>
            <w:r w:rsidRPr="005620A5">
              <w:rPr>
                <w:color w:val="000000"/>
              </w:rPr>
              <w:t>Autism Spectrum Disorders</w:t>
            </w:r>
          </w:p>
        </w:tc>
      </w:tr>
      <w:tr w:rsidR="00663714" w14:paraId="36B826B9" w14:textId="77777777" w:rsidTr="00CB0018">
        <w:tc>
          <w:tcPr>
            <w:tcW w:w="1075" w:type="dxa"/>
          </w:tcPr>
          <w:p w14:paraId="052A866E" w14:textId="77777777" w:rsidR="00663714" w:rsidRDefault="00663714" w:rsidP="00CB0018">
            <w:pPr>
              <w:pStyle w:val="ListParagraph"/>
              <w:ind w:left="0"/>
            </w:pPr>
          </w:p>
        </w:tc>
        <w:tc>
          <w:tcPr>
            <w:tcW w:w="7128" w:type="dxa"/>
          </w:tcPr>
          <w:p w14:paraId="4B73DB7D" w14:textId="77777777" w:rsidR="00663714" w:rsidRPr="005620A5" w:rsidRDefault="00663714" w:rsidP="00CB0018">
            <w:pPr>
              <w:rPr>
                <w:color w:val="000000"/>
              </w:rPr>
            </w:pPr>
            <w:r w:rsidRPr="005620A5">
              <w:rPr>
                <w:color w:val="000000"/>
              </w:rPr>
              <w:t>Cognition and Student Learning in Special Education</w:t>
            </w:r>
          </w:p>
        </w:tc>
      </w:tr>
      <w:tr w:rsidR="00663714" w14:paraId="11AE478B" w14:textId="77777777" w:rsidTr="00CB0018">
        <w:tc>
          <w:tcPr>
            <w:tcW w:w="1075" w:type="dxa"/>
          </w:tcPr>
          <w:p w14:paraId="51B258A7" w14:textId="77777777" w:rsidR="00663714" w:rsidRDefault="00663714" w:rsidP="00CB0018">
            <w:pPr>
              <w:pStyle w:val="ListParagraph"/>
              <w:ind w:left="0"/>
            </w:pPr>
          </w:p>
        </w:tc>
        <w:tc>
          <w:tcPr>
            <w:tcW w:w="7128" w:type="dxa"/>
          </w:tcPr>
          <w:p w14:paraId="41FFE984" w14:textId="77777777" w:rsidR="00663714" w:rsidRPr="005620A5" w:rsidRDefault="00663714" w:rsidP="00CB0018">
            <w:pPr>
              <w:rPr>
                <w:color w:val="000000"/>
              </w:rPr>
            </w:pPr>
            <w:r w:rsidRPr="005620A5">
              <w:rPr>
                <w:color w:val="000000"/>
              </w:rPr>
              <w:t>Early Intervention and Early Childhood Special Education</w:t>
            </w:r>
          </w:p>
        </w:tc>
      </w:tr>
      <w:tr w:rsidR="00663714" w14:paraId="542F5797" w14:textId="77777777" w:rsidTr="00CB0018">
        <w:tc>
          <w:tcPr>
            <w:tcW w:w="1075" w:type="dxa"/>
          </w:tcPr>
          <w:p w14:paraId="65FB6A1F" w14:textId="77777777" w:rsidR="00663714" w:rsidRDefault="00663714" w:rsidP="00CB0018">
            <w:pPr>
              <w:pStyle w:val="ListParagraph"/>
              <w:ind w:left="0"/>
            </w:pPr>
          </w:p>
        </w:tc>
        <w:tc>
          <w:tcPr>
            <w:tcW w:w="7128" w:type="dxa"/>
          </w:tcPr>
          <w:p w14:paraId="7923242A" w14:textId="77777777" w:rsidR="00663714" w:rsidRPr="005620A5" w:rsidRDefault="00663714" w:rsidP="00CB0018">
            <w:pPr>
              <w:rPr>
                <w:color w:val="000000"/>
              </w:rPr>
            </w:pPr>
            <w:r w:rsidRPr="005620A5">
              <w:rPr>
                <w:color w:val="000000"/>
              </w:rPr>
              <w:t>Families of Children with Disabilities</w:t>
            </w:r>
          </w:p>
        </w:tc>
      </w:tr>
      <w:tr w:rsidR="00663714" w14:paraId="36303766" w14:textId="77777777" w:rsidTr="00CB0018">
        <w:tc>
          <w:tcPr>
            <w:tcW w:w="1075" w:type="dxa"/>
          </w:tcPr>
          <w:p w14:paraId="37403145" w14:textId="77777777" w:rsidR="00663714" w:rsidRDefault="00663714" w:rsidP="00CB0018">
            <w:pPr>
              <w:pStyle w:val="ListParagraph"/>
              <w:ind w:left="0"/>
            </w:pPr>
          </w:p>
        </w:tc>
        <w:tc>
          <w:tcPr>
            <w:tcW w:w="7128" w:type="dxa"/>
          </w:tcPr>
          <w:p w14:paraId="34AEEFBF" w14:textId="77777777" w:rsidR="00663714" w:rsidRPr="005620A5" w:rsidRDefault="00663714" w:rsidP="00CB0018">
            <w:pPr>
              <w:rPr>
                <w:color w:val="000000"/>
              </w:rPr>
            </w:pPr>
            <w:r w:rsidRPr="005620A5">
              <w:rPr>
                <w:color w:val="000000"/>
              </w:rPr>
              <w:t>Mathematics and Science Education</w:t>
            </w:r>
          </w:p>
        </w:tc>
      </w:tr>
      <w:tr w:rsidR="00663714" w14:paraId="179AF071" w14:textId="77777777" w:rsidTr="00CB0018">
        <w:tc>
          <w:tcPr>
            <w:tcW w:w="1075" w:type="dxa"/>
          </w:tcPr>
          <w:p w14:paraId="72CA02B1" w14:textId="77777777" w:rsidR="00663714" w:rsidRDefault="00663714" w:rsidP="00CB0018">
            <w:pPr>
              <w:pStyle w:val="ListParagraph"/>
              <w:ind w:left="0"/>
            </w:pPr>
          </w:p>
        </w:tc>
        <w:tc>
          <w:tcPr>
            <w:tcW w:w="7128" w:type="dxa"/>
          </w:tcPr>
          <w:p w14:paraId="4AD63ACF" w14:textId="77777777" w:rsidR="00663714" w:rsidRPr="005620A5" w:rsidRDefault="00663714" w:rsidP="00CB0018">
            <w:pPr>
              <w:rPr>
                <w:color w:val="000000"/>
              </w:rPr>
            </w:pPr>
            <w:r w:rsidRPr="005620A5">
              <w:rPr>
                <w:color w:val="000000"/>
              </w:rPr>
              <w:t>Reading, Writing, and Language Development</w:t>
            </w:r>
          </w:p>
        </w:tc>
      </w:tr>
      <w:tr w:rsidR="00663714" w14:paraId="615F3F2C" w14:textId="77777777" w:rsidTr="00CB0018">
        <w:tc>
          <w:tcPr>
            <w:tcW w:w="1075" w:type="dxa"/>
          </w:tcPr>
          <w:p w14:paraId="2E06DF57" w14:textId="77777777" w:rsidR="00663714" w:rsidRDefault="00663714" w:rsidP="00CB0018">
            <w:pPr>
              <w:pStyle w:val="ListParagraph"/>
              <w:ind w:left="0"/>
            </w:pPr>
          </w:p>
        </w:tc>
        <w:tc>
          <w:tcPr>
            <w:tcW w:w="7128" w:type="dxa"/>
          </w:tcPr>
          <w:p w14:paraId="58B2E099" w14:textId="77777777" w:rsidR="00663714" w:rsidRPr="005620A5" w:rsidRDefault="00663714" w:rsidP="00CB0018">
            <w:pPr>
              <w:rPr>
                <w:color w:val="000000"/>
              </w:rPr>
            </w:pPr>
            <w:r w:rsidRPr="005620A5">
              <w:rPr>
                <w:color w:val="000000"/>
              </w:rPr>
              <w:t>Professional Development for Teachers or Related Services Providers</w:t>
            </w:r>
          </w:p>
        </w:tc>
      </w:tr>
      <w:tr w:rsidR="00663714" w14:paraId="3758B0FD" w14:textId="77777777" w:rsidTr="00CB0018">
        <w:tc>
          <w:tcPr>
            <w:tcW w:w="1075" w:type="dxa"/>
          </w:tcPr>
          <w:p w14:paraId="1E0762EA" w14:textId="77777777" w:rsidR="00663714" w:rsidRDefault="00663714" w:rsidP="00CB0018">
            <w:pPr>
              <w:pStyle w:val="ListParagraph"/>
              <w:ind w:left="0"/>
            </w:pPr>
          </w:p>
        </w:tc>
        <w:tc>
          <w:tcPr>
            <w:tcW w:w="7128" w:type="dxa"/>
          </w:tcPr>
          <w:p w14:paraId="1C6A5C03" w14:textId="77777777" w:rsidR="00663714" w:rsidRPr="005620A5" w:rsidRDefault="00663714" w:rsidP="00CB0018">
            <w:pPr>
              <w:rPr>
                <w:color w:val="000000"/>
              </w:rPr>
            </w:pPr>
            <w:r w:rsidRPr="005620A5">
              <w:rPr>
                <w:color w:val="000000"/>
              </w:rPr>
              <w:t>Social and Behavioral Outcomes to Support Learning</w:t>
            </w:r>
          </w:p>
        </w:tc>
      </w:tr>
      <w:tr w:rsidR="00663714" w14:paraId="71F392C1" w14:textId="77777777" w:rsidTr="00CB0018">
        <w:tc>
          <w:tcPr>
            <w:tcW w:w="1075" w:type="dxa"/>
          </w:tcPr>
          <w:p w14:paraId="608AA1D7" w14:textId="77777777" w:rsidR="00663714" w:rsidRDefault="00663714" w:rsidP="00CB0018">
            <w:pPr>
              <w:pStyle w:val="ListParagraph"/>
              <w:ind w:left="0"/>
            </w:pPr>
          </w:p>
        </w:tc>
        <w:tc>
          <w:tcPr>
            <w:tcW w:w="7128" w:type="dxa"/>
          </w:tcPr>
          <w:p w14:paraId="416F9D55" w14:textId="77777777" w:rsidR="00663714" w:rsidRPr="005620A5" w:rsidRDefault="00663714" w:rsidP="00CB0018">
            <w:pPr>
              <w:rPr>
                <w:color w:val="000000"/>
              </w:rPr>
            </w:pPr>
            <w:r w:rsidRPr="005620A5">
              <w:rPr>
                <w:color w:val="000000"/>
              </w:rPr>
              <w:t>Special Education Policy, Finance, and Systems</w:t>
            </w:r>
          </w:p>
        </w:tc>
      </w:tr>
      <w:tr w:rsidR="00663714" w14:paraId="3298FDBC" w14:textId="77777777" w:rsidTr="00CB0018">
        <w:tc>
          <w:tcPr>
            <w:tcW w:w="1075" w:type="dxa"/>
          </w:tcPr>
          <w:p w14:paraId="34119AF9" w14:textId="77777777" w:rsidR="00663714" w:rsidRDefault="00663714" w:rsidP="00CB0018">
            <w:pPr>
              <w:pStyle w:val="ListParagraph"/>
              <w:ind w:left="0"/>
            </w:pPr>
          </w:p>
        </w:tc>
        <w:tc>
          <w:tcPr>
            <w:tcW w:w="7128" w:type="dxa"/>
          </w:tcPr>
          <w:p w14:paraId="22730BD0" w14:textId="77777777" w:rsidR="00663714" w:rsidRPr="005620A5" w:rsidRDefault="00663714" w:rsidP="00CB0018">
            <w:pPr>
              <w:rPr>
                <w:color w:val="000000"/>
              </w:rPr>
            </w:pPr>
            <w:r w:rsidRPr="005620A5">
              <w:rPr>
                <w:color w:val="000000"/>
              </w:rPr>
              <w:t>Technology for Special Education</w:t>
            </w:r>
          </w:p>
        </w:tc>
      </w:tr>
      <w:tr w:rsidR="00663714" w14:paraId="2DF7E791" w14:textId="77777777" w:rsidTr="00CB0018">
        <w:tc>
          <w:tcPr>
            <w:tcW w:w="1075" w:type="dxa"/>
          </w:tcPr>
          <w:p w14:paraId="324AE09A" w14:textId="77777777" w:rsidR="00663714" w:rsidRDefault="00663714" w:rsidP="00CB0018">
            <w:pPr>
              <w:pStyle w:val="ListParagraph"/>
              <w:ind w:left="0"/>
            </w:pPr>
          </w:p>
        </w:tc>
        <w:tc>
          <w:tcPr>
            <w:tcW w:w="7128" w:type="dxa"/>
          </w:tcPr>
          <w:p w14:paraId="7D973C79" w14:textId="77777777" w:rsidR="00663714" w:rsidRPr="005620A5" w:rsidRDefault="00663714" w:rsidP="00CB0018">
            <w:pPr>
              <w:rPr>
                <w:color w:val="000000"/>
              </w:rPr>
            </w:pPr>
            <w:r w:rsidRPr="005620A5">
              <w:rPr>
                <w:color w:val="000000"/>
              </w:rPr>
              <w:t>Transition Outcomes for Secondary Students with Disabilities</w:t>
            </w:r>
          </w:p>
        </w:tc>
      </w:tr>
    </w:tbl>
    <w:p w14:paraId="1A7B7806" w14:textId="77777777" w:rsidR="00663714" w:rsidRDefault="00663714" w:rsidP="00663714">
      <w:pPr>
        <w:pStyle w:val="ListParagraph"/>
      </w:pPr>
    </w:p>
    <w:p w14:paraId="234BFAE4" w14:textId="63D4080E" w:rsidR="005609CE" w:rsidRDefault="003463DA" w:rsidP="00FC0600">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14:paraId="6B216490" w14:textId="77777777" w:rsidTr="00CB0018">
        <w:tc>
          <w:tcPr>
            <w:tcW w:w="1075" w:type="dxa"/>
          </w:tcPr>
          <w:p w14:paraId="71EAC272" w14:textId="77777777" w:rsidR="00663714" w:rsidRDefault="00663714" w:rsidP="00CB0018">
            <w:pPr>
              <w:pStyle w:val="ListParagraph"/>
              <w:ind w:left="0"/>
            </w:pPr>
          </w:p>
        </w:tc>
        <w:tc>
          <w:tcPr>
            <w:tcW w:w="7128" w:type="dxa"/>
          </w:tcPr>
          <w:p w14:paraId="563284E7" w14:textId="77777777" w:rsidR="00663714" w:rsidRPr="00257806" w:rsidRDefault="00663714" w:rsidP="00CB0018">
            <w:r w:rsidRPr="00257806">
              <w:t xml:space="preserve">Exploration </w:t>
            </w:r>
          </w:p>
        </w:tc>
      </w:tr>
      <w:tr w:rsidR="00663714" w14:paraId="365192BE" w14:textId="77777777" w:rsidTr="00CB0018">
        <w:tc>
          <w:tcPr>
            <w:tcW w:w="1075" w:type="dxa"/>
          </w:tcPr>
          <w:p w14:paraId="7B1BCF8F" w14:textId="77777777" w:rsidR="00663714" w:rsidRDefault="00663714" w:rsidP="00CB0018">
            <w:pPr>
              <w:pStyle w:val="ListParagraph"/>
              <w:ind w:left="0"/>
            </w:pPr>
          </w:p>
        </w:tc>
        <w:tc>
          <w:tcPr>
            <w:tcW w:w="7128" w:type="dxa"/>
          </w:tcPr>
          <w:p w14:paraId="74F6ACD6" w14:textId="77777777" w:rsidR="00663714" w:rsidRPr="00257806" w:rsidRDefault="00663714" w:rsidP="00CB0018">
            <w:r w:rsidRPr="00257806">
              <w:t xml:space="preserve">Development and Innovation </w:t>
            </w:r>
          </w:p>
        </w:tc>
      </w:tr>
      <w:tr w:rsidR="00663714" w14:paraId="347A8858" w14:textId="77777777" w:rsidTr="00CB0018">
        <w:tc>
          <w:tcPr>
            <w:tcW w:w="1075" w:type="dxa"/>
          </w:tcPr>
          <w:p w14:paraId="72774662" w14:textId="77777777" w:rsidR="00663714" w:rsidRDefault="00663714" w:rsidP="00CB0018">
            <w:pPr>
              <w:pStyle w:val="ListParagraph"/>
              <w:ind w:left="0"/>
            </w:pPr>
          </w:p>
        </w:tc>
        <w:tc>
          <w:tcPr>
            <w:tcW w:w="7128" w:type="dxa"/>
          </w:tcPr>
          <w:p w14:paraId="64D402C1" w14:textId="77777777" w:rsidR="00663714" w:rsidRPr="00257806" w:rsidRDefault="00663714" w:rsidP="00CB0018">
            <w:r w:rsidRPr="00257806">
              <w:t xml:space="preserve">Efficacy and Replication </w:t>
            </w:r>
          </w:p>
        </w:tc>
      </w:tr>
      <w:tr w:rsidR="00663714" w14:paraId="68077213" w14:textId="77777777" w:rsidTr="00CB0018">
        <w:tc>
          <w:tcPr>
            <w:tcW w:w="1075" w:type="dxa"/>
          </w:tcPr>
          <w:p w14:paraId="5BCD76D4" w14:textId="77777777" w:rsidR="00663714" w:rsidRDefault="00663714" w:rsidP="00CB0018">
            <w:pPr>
              <w:pStyle w:val="ListParagraph"/>
              <w:ind w:left="0"/>
            </w:pPr>
          </w:p>
        </w:tc>
        <w:tc>
          <w:tcPr>
            <w:tcW w:w="7128" w:type="dxa"/>
          </w:tcPr>
          <w:p w14:paraId="74547B34" w14:textId="77777777" w:rsidR="00663714" w:rsidRPr="00257806" w:rsidRDefault="00663714" w:rsidP="00CB0018">
            <w:r w:rsidRPr="00257806">
              <w:t>Effectiveness</w:t>
            </w:r>
          </w:p>
        </w:tc>
      </w:tr>
      <w:tr w:rsidR="00663714" w14:paraId="1697D860" w14:textId="77777777" w:rsidTr="00CB0018">
        <w:tc>
          <w:tcPr>
            <w:tcW w:w="1075" w:type="dxa"/>
          </w:tcPr>
          <w:p w14:paraId="00B02A3C" w14:textId="77777777" w:rsidR="00663714" w:rsidRDefault="00663714" w:rsidP="00CB0018">
            <w:pPr>
              <w:pStyle w:val="ListParagraph"/>
              <w:ind w:left="0"/>
            </w:pPr>
          </w:p>
        </w:tc>
        <w:tc>
          <w:tcPr>
            <w:tcW w:w="7128" w:type="dxa"/>
          </w:tcPr>
          <w:p w14:paraId="0150DF6C" w14:textId="77777777" w:rsidR="00663714" w:rsidRPr="00257806" w:rsidRDefault="00663714" w:rsidP="00CB0018">
            <w:r w:rsidRPr="00257806">
              <w:t xml:space="preserve">Measurement </w:t>
            </w:r>
          </w:p>
        </w:tc>
      </w:tr>
    </w:tbl>
    <w:p w14:paraId="7D3CCB60" w14:textId="77777777" w:rsidR="00663714" w:rsidRDefault="00663714" w:rsidP="00D07EEC"/>
    <w:p w14:paraId="205329F2" w14:textId="7D510AA3" w:rsidR="00663714" w:rsidRDefault="00663714" w:rsidP="00495C31">
      <w:pPr>
        <w:pStyle w:val="ListParagraph"/>
        <w:numPr>
          <w:ilvl w:val="0"/>
          <w:numId w:val="14"/>
        </w:numPr>
      </w:pPr>
      <w:r>
        <w:t>Below is a list of other IES research programs.  Please check programs to</w:t>
      </w:r>
      <w:r w:rsidR="009E39C8">
        <w:t xml:space="preserve"> which you may apply</w:t>
      </w:r>
      <w:r>
        <w:t>.  (If none, leave blank.)</w:t>
      </w:r>
    </w:p>
    <w:p w14:paraId="317CFD5C" w14:textId="77777777" w:rsidR="00663714" w:rsidRDefault="00663714" w:rsidP="00663714">
      <w:pPr>
        <w:pStyle w:val="ListParagraph"/>
        <w:rPr>
          <w:b/>
          <w:color w:val="FF0000"/>
        </w:rPr>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8C6216" w14:paraId="07D6F47E" w14:textId="77777777" w:rsidTr="00125A57">
        <w:tc>
          <w:tcPr>
            <w:tcW w:w="923" w:type="dxa"/>
          </w:tcPr>
          <w:p w14:paraId="3419F2CC" w14:textId="77777777" w:rsidR="008C6216" w:rsidRDefault="008C6216" w:rsidP="00125A57">
            <w:pPr>
              <w:pStyle w:val="ListParagraph"/>
              <w:ind w:left="0"/>
            </w:pPr>
          </w:p>
        </w:tc>
        <w:tc>
          <w:tcPr>
            <w:tcW w:w="7128" w:type="dxa"/>
          </w:tcPr>
          <w:p w14:paraId="6284484F" w14:textId="77777777" w:rsidR="008C6216" w:rsidRPr="00BD32A2" w:rsidRDefault="008C6216" w:rsidP="00125A57">
            <w:pPr>
              <w:pStyle w:val="ListParagraph"/>
              <w:ind w:left="0"/>
            </w:pPr>
            <w:r w:rsidRPr="00663714">
              <w:t>Early Career Development and Mentoring</w:t>
            </w:r>
          </w:p>
        </w:tc>
      </w:tr>
      <w:tr w:rsidR="008C6216" w14:paraId="167A21EE" w14:textId="77777777" w:rsidTr="00125A57">
        <w:tc>
          <w:tcPr>
            <w:tcW w:w="923" w:type="dxa"/>
          </w:tcPr>
          <w:p w14:paraId="5C6E2791" w14:textId="77777777" w:rsidR="008C6216" w:rsidRDefault="008C6216" w:rsidP="00125A57">
            <w:pPr>
              <w:pStyle w:val="ListParagraph"/>
              <w:ind w:left="0"/>
            </w:pPr>
          </w:p>
        </w:tc>
        <w:tc>
          <w:tcPr>
            <w:tcW w:w="7128" w:type="dxa"/>
          </w:tcPr>
          <w:p w14:paraId="08F0BC72" w14:textId="77777777" w:rsidR="008C6216" w:rsidRDefault="008C6216" w:rsidP="00125A57">
            <w:pPr>
              <w:pStyle w:val="ListParagraph"/>
              <w:ind w:left="0"/>
            </w:pPr>
            <w:r w:rsidRPr="00BD32A2">
              <w:t>Evaluation of State and Local Education Programs and Policies</w:t>
            </w:r>
          </w:p>
        </w:tc>
      </w:tr>
      <w:tr w:rsidR="008C6216" w14:paraId="4CAC4756" w14:textId="77777777" w:rsidTr="00125A57">
        <w:tc>
          <w:tcPr>
            <w:tcW w:w="923" w:type="dxa"/>
          </w:tcPr>
          <w:p w14:paraId="667469FF" w14:textId="77777777" w:rsidR="008C6216" w:rsidRDefault="008C6216" w:rsidP="00125A57">
            <w:pPr>
              <w:pStyle w:val="ListParagraph"/>
              <w:ind w:left="0"/>
            </w:pPr>
          </w:p>
        </w:tc>
        <w:tc>
          <w:tcPr>
            <w:tcW w:w="7128" w:type="dxa"/>
          </w:tcPr>
          <w:p w14:paraId="1B1340DE" w14:textId="77777777" w:rsidR="008C6216" w:rsidRPr="00BD32A2" w:rsidRDefault="008C6216" w:rsidP="00125A57">
            <w:pPr>
              <w:pStyle w:val="ListParagraph"/>
              <w:ind w:left="0"/>
            </w:pPr>
            <w:r>
              <w:rPr>
                <w:rFonts w:eastAsiaTheme="minorEastAsia"/>
                <w:noProof/>
                <w:color w:val="000000" w:themeColor="text1"/>
              </w:rPr>
              <w:t>Low-Cost, Short-Duration Evaluation of Education Interventions</w:t>
            </w:r>
          </w:p>
        </w:tc>
      </w:tr>
      <w:tr w:rsidR="008C6216" w14:paraId="4146ED63" w14:textId="77777777" w:rsidTr="00125A57">
        <w:tc>
          <w:tcPr>
            <w:tcW w:w="923" w:type="dxa"/>
          </w:tcPr>
          <w:p w14:paraId="08397B0C" w14:textId="77777777" w:rsidR="008C6216" w:rsidRDefault="008C6216" w:rsidP="00125A57">
            <w:pPr>
              <w:pStyle w:val="ListParagraph"/>
              <w:ind w:left="0"/>
            </w:pPr>
          </w:p>
        </w:tc>
        <w:tc>
          <w:tcPr>
            <w:tcW w:w="7128" w:type="dxa"/>
          </w:tcPr>
          <w:p w14:paraId="203235CE" w14:textId="77777777" w:rsidR="008C6216" w:rsidRPr="00BD32A2" w:rsidRDefault="008C6216" w:rsidP="00125A57">
            <w:pPr>
              <w:pStyle w:val="ListParagraph"/>
              <w:ind w:left="0"/>
            </w:pPr>
            <w:r>
              <w:rPr>
                <w:rFonts w:eastAsiaTheme="minorEastAsia"/>
                <w:noProof/>
                <w:color w:val="000000" w:themeColor="text1"/>
              </w:rPr>
              <w:t>Low-Cost, Short-Duration Evaluation of Special Education Interventions</w:t>
            </w:r>
          </w:p>
        </w:tc>
      </w:tr>
      <w:tr w:rsidR="008C6216" w14:paraId="5852E2B9" w14:textId="77777777" w:rsidTr="00125A57">
        <w:tc>
          <w:tcPr>
            <w:tcW w:w="923" w:type="dxa"/>
          </w:tcPr>
          <w:p w14:paraId="590DC8BA" w14:textId="77777777" w:rsidR="008C6216" w:rsidRDefault="008C6216" w:rsidP="00125A57">
            <w:pPr>
              <w:pStyle w:val="ListParagraph"/>
              <w:ind w:left="0"/>
            </w:pPr>
          </w:p>
        </w:tc>
        <w:tc>
          <w:tcPr>
            <w:tcW w:w="7128" w:type="dxa"/>
          </w:tcPr>
          <w:p w14:paraId="00DA78A4" w14:textId="77777777" w:rsidR="008C6216" w:rsidRPr="00BD32A2" w:rsidRDefault="008C6216" w:rsidP="00125A57">
            <w:pPr>
              <w:pStyle w:val="ListParagraph"/>
              <w:ind w:left="0"/>
            </w:pPr>
            <w:r w:rsidRPr="00BD32A2">
              <w:t>Methods Training for Education Research</w:t>
            </w:r>
          </w:p>
        </w:tc>
      </w:tr>
      <w:tr w:rsidR="008C6216" w14:paraId="38F11B66" w14:textId="77777777" w:rsidTr="00125A57">
        <w:tc>
          <w:tcPr>
            <w:tcW w:w="923" w:type="dxa"/>
          </w:tcPr>
          <w:p w14:paraId="1A5398B7" w14:textId="77777777" w:rsidR="008C6216" w:rsidRDefault="008C6216" w:rsidP="00125A57">
            <w:pPr>
              <w:pStyle w:val="ListParagraph"/>
              <w:ind w:left="0"/>
            </w:pPr>
          </w:p>
        </w:tc>
        <w:tc>
          <w:tcPr>
            <w:tcW w:w="7128" w:type="dxa"/>
          </w:tcPr>
          <w:p w14:paraId="14165CC1" w14:textId="77777777" w:rsidR="008C6216" w:rsidRPr="00BD32A2" w:rsidRDefault="008C6216" w:rsidP="00125A57">
            <w:pPr>
              <w:pStyle w:val="ListParagraph"/>
              <w:ind w:left="0"/>
            </w:pPr>
            <w:r w:rsidRPr="00BD32A2">
              <w:t>Researcher-Practitioner Partnerships in Education Research</w:t>
            </w:r>
          </w:p>
        </w:tc>
      </w:tr>
      <w:tr w:rsidR="008C6216" w14:paraId="1D4B8856" w14:textId="77777777" w:rsidTr="00125A57">
        <w:tc>
          <w:tcPr>
            <w:tcW w:w="923" w:type="dxa"/>
          </w:tcPr>
          <w:p w14:paraId="14B4F63E" w14:textId="77777777" w:rsidR="008C6216" w:rsidRDefault="008C6216" w:rsidP="00125A57">
            <w:pPr>
              <w:pStyle w:val="ListParagraph"/>
              <w:ind w:left="0"/>
            </w:pPr>
          </w:p>
        </w:tc>
        <w:tc>
          <w:tcPr>
            <w:tcW w:w="7128" w:type="dxa"/>
          </w:tcPr>
          <w:p w14:paraId="7D57685C" w14:textId="77777777" w:rsidR="008C6216" w:rsidRPr="00BD32A2" w:rsidRDefault="008C6216" w:rsidP="00125A57">
            <w:pPr>
              <w:pStyle w:val="ListParagraph"/>
              <w:ind w:left="0"/>
            </w:pPr>
            <w:r w:rsidRPr="00BD32A2">
              <w:t xml:space="preserve">Small Business Innovation and Research </w:t>
            </w:r>
          </w:p>
        </w:tc>
      </w:tr>
      <w:tr w:rsidR="008C6216" w14:paraId="4E9BA479" w14:textId="77777777" w:rsidTr="00125A57">
        <w:tc>
          <w:tcPr>
            <w:tcW w:w="923" w:type="dxa"/>
          </w:tcPr>
          <w:p w14:paraId="75BA08E8" w14:textId="77777777" w:rsidR="008C6216" w:rsidRDefault="008C6216" w:rsidP="00125A57">
            <w:pPr>
              <w:pStyle w:val="ListParagraph"/>
              <w:ind w:left="0"/>
            </w:pPr>
          </w:p>
        </w:tc>
        <w:tc>
          <w:tcPr>
            <w:tcW w:w="7128" w:type="dxa"/>
          </w:tcPr>
          <w:p w14:paraId="7CF498ED" w14:textId="77777777" w:rsidR="008C6216" w:rsidRPr="00BD32A2" w:rsidRDefault="008C6216" w:rsidP="00125A57">
            <w:pPr>
              <w:pStyle w:val="ListParagraph"/>
              <w:ind w:left="0"/>
            </w:pPr>
            <w:r w:rsidRPr="00BD32A2">
              <w:t xml:space="preserve">Statistical and Research Methodology </w:t>
            </w:r>
          </w:p>
        </w:tc>
      </w:tr>
    </w:tbl>
    <w:p w14:paraId="2F0B0B0B" w14:textId="77777777" w:rsidR="000A1F1B" w:rsidRDefault="000A1F1B" w:rsidP="002E50E7"/>
    <w:p w14:paraId="55B36FA0" w14:textId="2FD07C01" w:rsidR="000A1F1B" w:rsidRPr="00F72B6C" w:rsidRDefault="000A1F1B" w:rsidP="000A1F1B">
      <w:pPr>
        <w:jc w:val="center"/>
        <w:rPr>
          <w:b/>
          <w:u w:val="single"/>
        </w:rPr>
      </w:pPr>
      <w:r w:rsidRPr="00F72B6C">
        <w:rPr>
          <w:b/>
          <w:u w:val="single"/>
        </w:rPr>
        <w:t>VI.  Additional Information</w:t>
      </w:r>
    </w:p>
    <w:p w14:paraId="761D741E" w14:textId="77777777" w:rsidR="00974BBA" w:rsidRDefault="00974BBA" w:rsidP="000A1F1B">
      <w:pPr>
        <w:jc w:val="center"/>
        <w:rPr>
          <w:b/>
        </w:rPr>
      </w:pPr>
    </w:p>
    <w:p w14:paraId="328060F6" w14:textId="2F1D068F" w:rsidR="000A460C" w:rsidRDefault="000A460C" w:rsidP="000A460C">
      <w:pPr>
        <w:pStyle w:val="ListParagraph"/>
        <w:numPr>
          <w:ilvl w:val="0"/>
          <w:numId w:val="7"/>
        </w:numPr>
      </w:pPr>
      <w:r>
        <w:t>What do you feel was the most valuable element of your training program? And why?</w:t>
      </w:r>
    </w:p>
    <w:p w14:paraId="08116C60" w14:textId="77777777" w:rsidR="008C6216" w:rsidRDefault="008C6216" w:rsidP="008C6216">
      <w:pPr>
        <w:pStyle w:val="ListParagraph"/>
        <w:ind w:left="1080"/>
      </w:pPr>
    </w:p>
    <w:p w14:paraId="774756F3" w14:textId="3F217792" w:rsidR="00BE645E" w:rsidRDefault="00BE645E" w:rsidP="00BE645E">
      <w:pPr>
        <w:pStyle w:val="ListParagraph"/>
        <w:numPr>
          <w:ilvl w:val="0"/>
          <w:numId w:val="7"/>
        </w:numPr>
      </w:pPr>
      <w:r w:rsidRPr="00BE645E">
        <w:t xml:space="preserve">What suggestion(s) do you have for improving your particular training </w:t>
      </w:r>
      <w:r>
        <w:t>program</w:t>
      </w:r>
      <w:r w:rsidRPr="00BE645E">
        <w:t xml:space="preserve">? </w:t>
      </w:r>
    </w:p>
    <w:p w14:paraId="1F7761B7" w14:textId="77777777" w:rsidR="008C6216" w:rsidRPr="00BE645E" w:rsidRDefault="008C6216" w:rsidP="008C6216"/>
    <w:p w14:paraId="62987E4C" w14:textId="42EA6D9A" w:rsidR="002B4542" w:rsidRDefault="002B4542" w:rsidP="00495C31">
      <w:pPr>
        <w:pStyle w:val="ListParagraph"/>
        <w:numPr>
          <w:ilvl w:val="0"/>
          <w:numId w:val="7"/>
        </w:numPr>
      </w:pPr>
      <w:r>
        <w:t xml:space="preserve">Do you have any recommendations on how IES might improve its </w:t>
      </w:r>
      <w:r w:rsidR="00BE645E">
        <w:t xml:space="preserve">overall </w:t>
      </w:r>
      <w:r>
        <w:t>training programs?</w:t>
      </w:r>
    </w:p>
    <w:p w14:paraId="54C13B54" w14:textId="77777777" w:rsidR="008C6216" w:rsidRDefault="008C6216" w:rsidP="008C6216"/>
    <w:p w14:paraId="0D11D5DC" w14:textId="58D019F9" w:rsidR="002E50E7" w:rsidRDefault="005C55FD" w:rsidP="00495C31">
      <w:pPr>
        <w:pStyle w:val="ListParagraph"/>
        <w:numPr>
          <w:ilvl w:val="0"/>
          <w:numId w:val="7"/>
        </w:numPr>
      </w:pPr>
      <w:r>
        <w:t xml:space="preserve">Is there anything else you would like to tell IES about </w:t>
      </w:r>
      <w:r w:rsidR="00974BBA">
        <w:t>your</w:t>
      </w:r>
      <w:r>
        <w:t xml:space="preserve"> fellowship?</w:t>
      </w:r>
    </w:p>
    <w:p w14:paraId="5A70BDBC" w14:textId="77777777" w:rsidR="005C55FD" w:rsidRDefault="005C55FD" w:rsidP="002E50E7"/>
    <w:p w14:paraId="5265C813" w14:textId="77777777" w:rsidR="005C55FD" w:rsidRDefault="005C55FD" w:rsidP="002E50E7"/>
    <w:p w14:paraId="0046231B" w14:textId="395A29C7" w:rsidR="002E50E7" w:rsidRDefault="002E50E7" w:rsidP="00E27FCD">
      <w:pPr>
        <w:jc w:val="center"/>
      </w:pPr>
      <w:r>
        <w:t>THANK YOU FOR YOUR PARTICIPATION IN THE IES FELLOWS SURVEY!</w:t>
      </w:r>
    </w:p>
    <w:sectPr w:rsidR="002E50E7" w:rsidSect="007A1355">
      <w:headerReference w:type="default" r:id="rId12"/>
      <w:footerReference w:type="default" r:id="rId13"/>
      <w:headerReference w:type="first" r:id="rId14"/>
      <w:footerReference w:type="first" r:id="rId15"/>
      <w:pgSz w:w="12240" w:h="15840" w:code="1"/>
      <w:pgMar w:top="117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330C" w14:textId="77777777" w:rsidR="002156E6" w:rsidRDefault="002156E6">
      <w:r>
        <w:separator/>
      </w:r>
    </w:p>
  </w:endnote>
  <w:endnote w:type="continuationSeparator" w:id="0">
    <w:p w14:paraId="6FD5F251" w14:textId="77777777" w:rsidR="002156E6" w:rsidRDefault="002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A905" w14:textId="77777777" w:rsidR="00A72AF4" w:rsidRDefault="00A72AF4">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BB72C5">
      <w:rPr>
        <w:rStyle w:val="PageNumber"/>
        <w:rFonts w:ascii="Tahoma" w:hAnsi="Tahoma"/>
        <w:noProof/>
        <w:sz w:val="20"/>
      </w:rPr>
      <w:t>2</w:t>
    </w:r>
    <w:r>
      <w:rPr>
        <w:rStyle w:val="PageNumber"/>
        <w:rFonts w:ascii="Tahoma" w:hAnsi="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17766"/>
      <w:docPartObj>
        <w:docPartGallery w:val="Page Numbers (Bottom of Page)"/>
        <w:docPartUnique/>
      </w:docPartObj>
    </w:sdtPr>
    <w:sdtEndPr>
      <w:rPr>
        <w:noProof/>
      </w:rPr>
    </w:sdtEndPr>
    <w:sdtContent>
      <w:p w14:paraId="3EC23306" w14:textId="2B76EA75" w:rsidR="007A1355" w:rsidRDefault="007A1355">
        <w:pPr>
          <w:pStyle w:val="Footer"/>
          <w:jc w:val="center"/>
        </w:pPr>
        <w:r>
          <w:fldChar w:fldCharType="begin"/>
        </w:r>
        <w:r>
          <w:instrText xml:space="preserve"> PAGE   \* MERGEFORMAT </w:instrText>
        </w:r>
        <w:r>
          <w:fldChar w:fldCharType="separate"/>
        </w:r>
        <w:r w:rsidR="00BB72C5">
          <w:rPr>
            <w:noProof/>
          </w:rPr>
          <w:t>1</w:t>
        </w:r>
        <w:r>
          <w:rPr>
            <w:noProof/>
          </w:rPr>
          <w:fldChar w:fldCharType="end"/>
        </w:r>
      </w:p>
    </w:sdtContent>
  </w:sdt>
  <w:p w14:paraId="5500551B" w14:textId="77777777" w:rsidR="007A1355" w:rsidRDefault="007A1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EC322" w14:textId="77777777" w:rsidR="002156E6" w:rsidRDefault="002156E6">
      <w:r>
        <w:separator/>
      </w:r>
    </w:p>
  </w:footnote>
  <w:footnote w:type="continuationSeparator" w:id="0">
    <w:p w14:paraId="508CF6AE" w14:textId="77777777" w:rsidR="002156E6" w:rsidRDefault="0021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6D4B6" w14:textId="1B10D5A7" w:rsidR="007A1355" w:rsidRPr="00AB6129" w:rsidRDefault="007A1355" w:rsidP="007A1355">
    <w:pPr>
      <w:jc w:val="center"/>
      <w:rPr>
        <w:b/>
      </w:rPr>
    </w:pPr>
    <w:r w:rsidRPr="00AB6129">
      <w:rPr>
        <w:b/>
      </w:rPr>
      <w:t xml:space="preserve">IES Fellows </w:t>
    </w:r>
    <w:r>
      <w:rPr>
        <w:b/>
      </w:rPr>
      <w:t>Exit</w:t>
    </w:r>
    <w:r w:rsidRPr="00AB6129">
      <w:rPr>
        <w:b/>
      </w:rPr>
      <w:t xml:space="preserve"> Survey</w:t>
    </w:r>
  </w:p>
  <w:p w14:paraId="3440DFAE" w14:textId="77777777" w:rsidR="007A1355" w:rsidRDefault="007A1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DB2F" w14:textId="0026C0D2" w:rsidR="007A1355" w:rsidRDefault="007A1355">
    <w:pPr>
      <w:pStyle w:val="Header"/>
    </w:pPr>
  </w:p>
  <w:p w14:paraId="0A1A1707" w14:textId="77777777" w:rsidR="007A1355" w:rsidRDefault="007A1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8C"/>
    <w:multiLevelType w:val="hybridMultilevel"/>
    <w:tmpl w:val="E8FA693A"/>
    <w:lvl w:ilvl="0" w:tplc="3B6E7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A54F7"/>
    <w:multiLevelType w:val="hybridMultilevel"/>
    <w:tmpl w:val="7EA26FA2"/>
    <w:lvl w:ilvl="0" w:tplc="DFB6C9A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736C56"/>
    <w:multiLevelType w:val="multilevel"/>
    <w:tmpl w:val="D1684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CC62F58"/>
    <w:multiLevelType w:val="hybridMultilevel"/>
    <w:tmpl w:val="12B61A64"/>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00D80"/>
    <w:multiLevelType w:val="hybridMultilevel"/>
    <w:tmpl w:val="19FE70CC"/>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92CD5"/>
    <w:multiLevelType w:val="hybridMultilevel"/>
    <w:tmpl w:val="1C08CC20"/>
    <w:lvl w:ilvl="0" w:tplc="FDC282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BC4732"/>
    <w:multiLevelType w:val="hybridMultilevel"/>
    <w:tmpl w:val="5222633C"/>
    <w:lvl w:ilvl="0" w:tplc="247E7A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850A5"/>
    <w:multiLevelType w:val="hybridMultilevel"/>
    <w:tmpl w:val="FD040792"/>
    <w:lvl w:ilvl="0" w:tplc="F6748A4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5726E0"/>
    <w:multiLevelType w:val="hybridMultilevel"/>
    <w:tmpl w:val="F236BF96"/>
    <w:lvl w:ilvl="0" w:tplc="9538214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EC3182"/>
    <w:multiLevelType w:val="hybridMultilevel"/>
    <w:tmpl w:val="EC9469A8"/>
    <w:lvl w:ilvl="0" w:tplc="C95C8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45007"/>
    <w:multiLevelType w:val="hybridMultilevel"/>
    <w:tmpl w:val="BF56E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7442FD"/>
    <w:multiLevelType w:val="hybridMultilevel"/>
    <w:tmpl w:val="2FF08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4345B0"/>
    <w:multiLevelType w:val="hybridMultilevel"/>
    <w:tmpl w:val="D996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7C6928"/>
    <w:multiLevelType w:val="hybridMultilevel"/>
    <w:tmpl w:val="2F94BA0C"/>
    <w:lvl w:ilvl="0" w:tplc="324E2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E84AA5"/>
    <w:multiLevelType w:val="hybridMultilevel"/>
    <w:tmpl w:val="DEFE6270"/>
    <w:lvl w:ilvl="0" w:tplc="DB168E6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7BE6443"/>
    <w:multiLevelType w:val="hybridMultilevel"/>
    <w:tmpl w:val="7C4A8BDC"/>
    <w:lvl w:ilvl="0" w:tplc="90F0DB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7F3816"/>
    <w:multiLevelType w:val="hybridMultilevel"/>
    <w:tmpl w:val="A12A68CC"/>
    <w:lvl w:ilvl="0" w:tplc="D056FF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B5D63"/>
    <w:multiLevelType w:val="hybridMultilevel"/>
    <w:tmpl w:val="697664BA"/>
    <w:lvl w:ilvl="0" w:tplc="4B42848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686D30"/>
    <w:multiLevelType w:val="hybridMultilevel"/>
    <w:tmpl w:val="E2E8958C"/>
    <w:lvl w:ilvl="0" w:tplc="9CA609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C12AB7"/>
    <w:multiLevelType w:val="hybridMultilevel"/>
    <w:tmpl w:val="D8E69646"/>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DD5090"/>
    <w:multiLevelType w:val="hybridMultilevel"/>
    <w:tmpl w:val="69B60496"/>
    <w:lvl w:ilvl="0" w:tplc="EC6EC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D53FA1"/>
    <w:multiLevelType w:val="hybridMultilevel"/>
    <w:tmpl w:val="97C2609E"/>
    <w:lvl w:ilvl="0" w:tplc="F7CE31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8"/>
  </w:num>
  <w:num w:numId="5">
    <w:abstractNumId w:val="23"/>
  </w:num>
  <w:num w:numId="6">
    <w:abstractNumId w:val="11"/>
  </w:num>
  <w:num w:numId="7">
    <w:abstractNumId w:val="22"/>
  </w:num>
  <w:num w:numId="8">
    <w:abstractNumId w:val="15"/>
  </w:num>
  <w:num w:numId="9">
    <w:abstractNumId w:val="21"/>
  </w:num>
  <w:num w:numId="10">
    <w:abstractNumId w:val="14"/>
  </w:num>
  <w:num w:numId="11">
    <w:abstractNumId w:val="12"/>
  </w:num>
  <w:num w:numId="12">
    <w:abstractNumId w:val="17"/>
  </w:num>
  <w:num w:numId="13">
    <w:abstractNumId w:val="0"/>
  </w:num>
  <w:num w:numId="14">
    <w:abstractNumId w:val="8"/>
  </w:num>
  <w:num w:numId="15">
    <w:abstractNumId w:val="20"/>
  </w:num>
  <w:num w:numId="16">
    <w:abstractNumId w:val="3"/>
  </w:num>
  <w:num w:numId="17">
    <w:abstractNumId w:val="4"/>
  </w:num>
  <w:num w:numId="18">
    <w:abstractNumId w:val="13"/>
  </w:num>
  <w:num w:numId="19">
    <w:abstractNumId w:val="19"/>
  </w:num>
  <w:num w:numId="20">
    <w:abstractNumId w:val="10"/>
  </w:num>
  <w:num w:numId="21">
    <w:abstractNumId w:val="9"/>
  </w:num>
  <w:num w:numId="22">
    <w:abstractNumId w:val="16"/>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E"/>
    <w:rsid w:val="00002A8D"/>
    <w:rsid w:val="00011C4D"/>
    <w:rsid w:val="00021D68"/>
    <w:rsid w:val="000354A7"/>
    <w:rsid w:val="00036098"/>
    <w:rsid w:val="00042913"/>
    <w:rsid w:val="00045991"/>
    <w:rsid w:val="000463CC"/>
    <w:rsid w:val="00052E7B"/>
    <w:rsid w:val="00077D29"/>
    <w:rsid w:val="000877F0"/>
    <w:rsid w:val="000A1F1B"/>
    <w:rsid w:val="000A460C"/>
    <w:rsid w:val="000A4BD1"/>
    <w:rsid w:val="000B39D7"/>
    <w:rsid w:val="000C059B"/>
    <w:rsid w:val="000C3F59"/>
    <w:rsid w:val="000F3F5A"/>
    <w:rsid w:val="00142374"/>
    <w:rsid w:val="001446B5"/>
    <w:rsid w:val="001755A6"/>
    <w:rsid w:val="00194697"/>
    <w:rsid w:val="001A0E80"/>
    <w:rsid w:val="001A2F5C"/>
    <w:rsid w:val="001B23FB"/>
    <w:rsid w:val="001E3909"/>
    <w:rsid w:val="001E3F68"/>
    <w:rsid w:val="001E66AD"/>
    <w:rsid w:val="001F4D05"/>
    <w:rsid w:val="001F567C"/>
    <w:rsid w:val="001F5BDA"/>
    <w:rsid w:val="00212EFF"/>
    <w:rsid w:val="00213517"/>
    <w:rsid w:val="002151E8"/>
    <w:rsid w:val="002156E6"/>
    <w:rsid w:val="00232F4B"/>
    <w:rsid w:val="002601CF"/>
    <w:rsid w:val="002B4542"/>
    <w:rsid w:val="002C3E5D"/>
    <w:rsid w:val="002D3A99"/>
    <w:rsid w:val="002E3275"/>
    <w:rsid w:val="002E50E7"/>
    <w:rsid w:val="002F745A"/>
    <w:rsid w:val="00341D98"/>
    <w:rsid w:val="003463DA"/>
    <w:rsid w:val="00354435"/>
    <w:rsid w:val="00354BD1"/>
    <w:rsid w:val="00355798"/>
    <w:rsid w:val="00376D6D"/>
    <w:rsid w:val="003877D8"/>
    <w:rsid w:val="00390322"/>
    <w:rsid w:val="0039600D"/>
    <w:rsid w:val="003A0EA6"/>
    <w:rsid w:val="003A3D77"/>
    <w:rsid w:val="003A6007"/>
    <w:rsid w:val="003A6137"/>
    <w:rsid w:val="003B47C6"/>
    <w:rsid w:val="003B61EF"/>
    <w:rsid w:val="003C70EF"/>
    <w:rsid w:val="003C7DB7"/>
    <w:rsid w:val="003D0E0C"/>
    <w:rsid w:val="003D6BB6"/>
    <w:rsid w:val="003E4916"/>
    <w:rsid w:val="003E4E8D"/>
    <w:rsid w:val="00410D81"/>
    <w:rsid w:val="00415226"/>
    <w:rsid w:val="004210BC"/>
    <w:rsid w:val="00425835"/>
    <w:rsid w:val="00443FE7"/>
    <w:rsid w:val="00445B27"/>
    <w:rsid w:val="004515D6"/>
    <w:rsid w:val="0045561D"/>
    <w:rsid w:val="004570BE"/>
    <w:rsid w:val="00475083"/>
    <w:rsid w:val="004935D4"/>
    <w:rsid w:val="00495C31"/>
    <w:rsid w:val="004B3A08"/>
    <w:rsid w:val="004B7074"/>
    <w:rsid w:val="004C4320"/>
    <w:rsid w:val="004C4D91"/>
    <w:rsid w:val="004C6833"/>
    <w:rsid w:val="004D38E6"/>
    <w:rsid w:val="004F10E5"/>
    <w:rsid w:val="00510073"/>
    <w:rsid w:val="00527820"/>
    <w:rsid w:val="0053088E"/>
    <w:rsid w:val="00530D9C"/>
    <w:rsid w:val="00531682"/>
    <w:rsid w:val="00547636"/>
    <w:rsid w:val="00555DE7"/>
    <w:rsid w:val="005609CE"/>
    <w:rsid w:val="00564700"/>
    <w:rsid w:val="00564CD6"/>
    <w:rsid w:val="005738FB"/>
    <w:rsid w:val="00575743"/>
    <w:rsid w:val="005C480C"/>
    <w:rsid w:val="005C55FD"/>
    <w:rsid w:val="005F4586"/>
    <w:rsid w:val="006055E8"/>
    <w:rsid w:val="006150E9"/>
    <w:rsid w:val="0062130C"/>
    <w:rsid w:val="0062212B"/>
    <w:rsid w:val="00626FAA"/>
    <w:rsid w:val="00663714"/>
    <w:rsid w:val="00664611"/>
    <w:rsid w:val="00677154"/>
    <w:rsid w:val="006A7535"/>
    <w:rsid w:val="006B17DD"/>
    <w:rsid w:val="006D0362"/>
    <w:rsid w:val="006D3CF4"/>
    <w:rsid w:val="006F2E55"/>
    <w:rsid w:val="006F442B"/>
    <w:rsid w:val="006F4E0C"/>
    <w:rsid w:val="00717035"/>
    <w:rsid w:val="00720FCC"/>
    <w:rsid w:val="0074121C"/>
    <w:rsid w:val="00746526"/>
    <w:rsid w:val="00760026"/>
    <w:rsid w:val="007639F5"/>
    <w:rsid w:val="00773024"/>
    <w:rsid w:val="00773E52"/>
    <w:rsid w:val="007849A7"/>
    <w:rsid w:val="007A1355"/>
    <w:rsid w:val="007B6E3A"/>
    <w:rsid w:val="007C6B3A"/>
    <w:rsid w:val="007C7CE3"/>
    <w:rsid w:val="007E1882"/>
    <w:rsid w:val="007E3B90"/>
    <w:rsid w:val="007E4B6B"/>
    <w:rsid w:val="007F3428"/>
    <w:rsid w:val="007F43CE"/>
    <w:rsid w:val="007F466E"/>
    <w:rsid w:val="008068E1"/>
    <w:rsid w:val="008133DE"/>
    <w:rsid w:val="00822E02"/>
    <w:rsid w:val="00850B17"/>
    <w:rsid w:val="00865E8A"/>
    <w:rsid w:val="00883BEF"/>
    <w:rsid w:val="008A2856"/>
    <w:rsid w:val="008C6216"/>
    <w:rsid w:val="008F3DCF"/>
    <w:rsid w:val="00920D9E"/>
    <w:rsid w:val="009325BE"/>
    <w:rsid w:val="0095215B"/>
    <w:rsid w:val="00954675"/>
    <w:rsid w:val="009648B9"/>
    <w:rsid w:val="009671C2"/>
    <w:rsid w:val="00974BBA"/>
    <w:rsid w:val="00997462"/>
    <w:rsid w:val="009A088E"/>
    <w:rsid w:val="009B3560"/>
    <w:rsid w:val="009D5799"/>
    <w:rsid w:val="009E39C8"/>
    <w:rsid w:val="009E7142"/>
    <w:rsid w:val="009E7528"/>
    <w:rsid w:val="009F01D4"/>
    <w:rsid w:val="00A01B59"/>
    <w:rsid w:val="00A11F17"/>
    <w:rsid w:val="00A1343E"/>
    <w:rsid w:val="00A52873"/>
    <w:rsid w:val="00A56D93"/>
    <w:rsid w:val="00A71954"/>
    <w:rsid w:val="00A72AF4"/>
    <w:rsid w:val="00AB1916"/>
    <w:rsid w:val="00AB4DB4"/>
    <w:rsid w:val="00AB5286"/>
    <w:rsid w:val="00AE6133"/>
    <w:rsid w:val="00B27ED7"/>
    <w:rsid w:val="00B43C74"/>
    <w:rsid w:val="00B46171"/>
    <w:rsid w:val="00B537AB"/>
    <w:rsid w:val="00B543B3"/>
    <w:rsid w:val="00B65B32"/>
    <w:rsid w:val="00B73D6B"/>
    <w:rsid w:val="00B84320"/>
    <w:rsid w:val="00B97C19"/>
    <w:rsid w:val="00BA6D32"/>
    <w:rsid w:val="00BB72C5"/>
    <w:rsid w:val="00BC3723"/>
    <w:rsid w:val="00BD0057"/>
    <w:rsid w:val="00BD32A2"/>
    <w:rsid w:val="00BE645E"/>
    <w:rsid w:val="00BF438E"/>
    <w:rsid w:val="00C17B12"/>
    <w:rsid w:val="00C20F29"/>
    <w:rsid w:val="00C216C0"/>
    <w:rsid w:val="00C33F63"/>
    <w:rsid w:val="00C41175"/>
    <w:rsid w:val="00C42621"/>
    <w:rsid w:val="00C63FD4"/>
    <w:rsid w:val="00C72469"/>
    <w:rsid w:val="00C779D3"/>
    <w:rsid w:val="00C8069A"/>
    <w:rsid w:val="00CB0018"/>
    <w:rsid w:val="00CE2678"/>
    <w:rsid w:val="00CE4018"/>
    <w:rsid w:val="00D00857"/>
    <w:rsid w:val="00D07EEC"/>
    <w:rsid w:val="00D10F81"/>
    <w:rsid w:val="00D22B68"/>
    <w:rsid w:val="00D33EF0"/>
    <w:rsid w:val="00D340DE"/>
    <w:rsid w:val="00D3647F"/>
    <w:rsid w:val="00D36AA9"/>
    <w:rsid w:val="00D82019"/>
    <w:rsid w:val="00DA4276"/>
    <w:rsid w:val="00DA4C2D"/>
    <w:rsid w:val="00DB214E"/>
    <w:rsid w:val="00DD0292"/>
    <w:rsid w:val="00DD2953"/>
    <w:rsid w:val="00DF6282"/>
    <w:rsid w:val="00E06935"/>
    <w:rsid w:val="00E16974"/>
    <w:rsid w:val="00E27FCD"/>
    <w:rsid w:val="00E342D8"/>
    <w:rsid w:val="00E40C34"/>
    <w:rsid w:val="00E5158C"/>
    <w:rsid w:val="00E52284"/>
    <w:rsid w:val="00E769C8"/>
    <w:rsid w:val="00E85666"/>
    <w:rsid w:val="00E86FC8"/>
    <w:rsid w:val="00EA50B0"/>
    <w:rsid w:val="00EC046B"/>
    <w:rsid w:val="00EC7B67"/>
    <w:rsid w:val="00EE0A66"/>
    <w:rsid w:val="00F2579E"/>
    <w:rsid w:val="00F25ADD"/>
    <w:rsid w:val="00F31CFD"/>
    <w:rsid w:val="00F72B6C"/>
    <w:rsid w:val="00F74678"/>
    <w:rsid w:val="00FA08B9"/>
    <w:rsid w:val="00FC0600"/>
    <w:rsid w:val="00FD04AF"/>
    <w:rsid w:val="00FD0A97"/>
    <w:rsid w:val="00FD2745"/>
    <w:rsid w:val="00FD3578"/>
    <w:rsid w:val="00FD6931"/>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166">
      <w:bodyDiv w:val="1"/>
      <w:marLeft w:val="0"/>
      <w:marRight w:val="0"/>
      <w:marTop w:val="0"/>
      <w:marBottom w:val="0"/>
      <w:divBdr>
        <w:top w:val="none" w:sz="0" w:space="0" w:color="auto"/>
        <w:left w:val="none" w:sz="0" w:space="0" w:color="auto"/>
        <w:bottom w:val="none" w:sz="0" w:space="0" w:color="auto"/>
        <w:right w:val="none" w:sz="0" w:space="0" w:color="auto"/>
      </w:divBdr>
    </w:div>
    <w:div w:id="276833537">
      <w:bodyDiv w:val="1"/>
      <w:marLeft w:val="0"/>
      <w:marRight w:val="0"/>
      <w:marTop w:val="0"/>
      <w:marBottom w:val="0"/>
      <w:divBdr>
        <w:top w:val="none" w:sz="0" w:space="0" w:color="auto"/>
        <w:left w:val="none" w:sz="0" w:space="0" w:color="auto"/>
        <w:bottom w:val="none" w:sz="0" w:space="0" w:color="auto"/>
        <w:right w:val="none" w:sz="0" w:space="0" w:color="auto"/>
      </w:divBdr>
    </w:div>
    <w:div w:id="389959028">
      <w:bodyDiv w:val="1"/>
      <w:marLeft w:val="0"/>
      <w:marRight w:val="0"/>
      <w:marTop w:val="0"/>
      <w:marBottom w:val="0"/>
      <w:divBdr>
        <w:top w:val="none" w:sz="0" w:space="0" w:color="auto"/>
        <w:left w:val="none" w:sz="0" w:space="0" w:color="auto"/>
        <w:bottom w:val="none" w:sz="0" w:space="0" w:color="auto"/>
        <w:right w:val="none" w:sz="0" w:space="0" w:color="auto"/>
      </w:divBdr>
    </w:div>
    <w:div w:id="495341273">
      <w:bodyDiv w:val="1"/>
      <w:marLeft w:val="0"/>
      <w:marRight w:val="0"/>
      <w:marTop w:val="0"/>
      <w:marBottom w:val="0"/>
      <w:divBdr>
        <w:top w:val="none" w:sz="0" w:space="0" w:color="auto"/>
        <w:left w:val="none" w:sz="0" w:space="0" w:color="auto"/>
        <w:bottom w:val="none" w:sz="0" w:space="0" w:color="auto"/>
        <w:right w:val="none" w:sz="0" w:space="0" w:color="auto"/>
      </w:divBdr>
    </w:div>
    <w:div w:id="595331639">
      <w:bodyDiv w:val="1"/>
      <w:marLeft w:val="0"/>
      <w:marRight w:val="0"/>
      <w:marTop w:val="0"/>
      <w:marBottom w:val="0"/>
      <w:divBdr>
        <w:top w:val="none" w:sz="0" w:space="0" w:color="auto"/>
        <w:left w:val="none" w:sz="0" w:space="0" w:color="auto"/>
        <w:bottom w:val="none" w:sz="0" w:space="0" w:color="auto"/>
        <w:right w:val="none" w:sz="0" w:space="0" w:color="auto"/>
      </w:divBdr>
    </w:div>
    <w:div w:id="654258244">
      <w:bodyDiv w:val="1"/>
      <w:marLeft w:val="0"/>
      <w:marRight w:val="0"/>
      <w:marTop w:val="0"/>
      <w:marBottom w:val="0"/>
      <w:divBdr>
        <w:top w:val="none" w:sz="0" w:space="0" w:color="auto"/>
        <w:left w:val="none" w:sz="0" w:space="0" w:color="auto"/>
        <w:bottom w:val="none" w:sz="0" w:space="0" w:color="auto"/>
        <w:right w:val="none" w:sz="0" w:space="0" w:color="auto"/>
      </w:divBdr>
    </w:div>
    <w:div w:id="716247372">
      <w:bodyDiv w:val="1"/>
      <w:marLeft w:val="0"/>
      <w:marRight w:val="0"/>
      <w:marTop w:val="0"/>
      <w:marBottom w:val="0"/>
      <w:divBdr>
        <w:top w:val="none" w:sz="0" w:space="0" w:color="auto"/>
        <w:left w:val="none" w:sz="0" w:space="0" w:color="auto"/>
        <w:bottom w:val="none" w:sz="0" w:space="0" w:color="auto"/>
        <w:right w:val="none" w:sz="0" w:space="0" w:color="auto"/>
      </w:divBdr>
    </w:div>
    <w:div w:id="1050152922">
      <w:bodyDiv w:val="1"/>
      <w:marLeft w:val="0"/>
      <w:marRight w:val="0"/>
      <w:marTop w:val="0"/>
      <w:marBottom w:val="0"/>
      <w:divBdr>
        <w:top w:val="none" w:sz="0" w:space="0" w:color="auto"/>
        <w:left w:val="none" w:sz="0" w:space="0" w:color="auto"/>
        <w:bottom w:val="none" w:sz="0" w:space="0" w:color="auto"/>
        <w:right w:val="none" w:sz="0" w:space="0" w:color="auto"/>
      </w:divBdr>
    </w:div>
    <w:div w:id="1128161472">
      <w:bodyDiv w:val="1"/>
      <w:marLeft w:val="0"/>
      <w:marRight w:val="0"/>
      <w:marTop w:val="0"/>
      <w:marBottom w:val="0"/>
      <w:divBdr>
        <w:top w:val="none" w:sz="0" w:space="0" w:color="auto"/>
        <w:left w:val="none" w:sz="0" w:space="0" w:color="auto"/>
        <w:bottom w:val="none" w:sz="0" w:space="0" w:color="auto"/>
        <w:right w:val="none" w:sz="0" w:space="0" w:color="auto"/>
      </w:divBdr>
    </w:div>
    <w:div w:id="1147478947">
      <w:bodyDiv w:val="1"/>
      <w:marLeft w:val="0"/>
      <w:marRight w:val="0"/>
      <w:marTop w:val="0"/>
      <w:marBottom w:val="0"/>
      <w:divBdr>
        <w:top w:val="none" w:sz="0" w:space="0" w:color="auto"/>
        <w:left w:val="none" w:sz="0" w:space="0" w:color="auto"/>
        <w:bottom w:val="none" w:sz="0" w:space="0" w:color="auto"/>
        <w:right w:val="none" w:sz="0" w:space="0" w:color="auto"/>
      </w:divBdr>
    </w:div>
    <w:div w:id="1185286663">
      <w:bodyDiv w:val="1"/>
      <w:marLeft w:val="0"/>
      <w:marRight w:val="0"/>
      <w:marTop w:val="0"/>
      <w:marBottom w:val="0"/>
      <w:divBdr>
        <w:top w:val="none" w:sz="0" w:space="0" w:color="auto"/>
        <w:left w:val="none" w:sz="0" w:space="0" w:color="auto"/>
        <w:bottom w:val="none" w:sz="0" w:space="0" w:color="auto"/>
        <w:right w:val="none" w:sz="0" w:space="0" w:color="auto"/>
      </w:divBdr>
    </w:div>
    <w:div w:id="1191529701">
      <w:bodyDiv w:val="1"/>
      <w:marLeft w:val="0"/>
      <w:marRight w:val="0"/>
      <w:marTop w:val="0"/>
      <w:marBottom w:val="0"/>
      <w:divBdr>
        <w:top w:val="none" w:sz="0" w:space="0" w:color="auto"/>
        <w:left w:val="none" w:sz="0" w:space="0" w:color="auto"/>
        <w:bottom w:val="none" w:sz="0" w:space="0" w:color="auto"/>
        <w:right w:val="none" w:sz="0" w:space="0" w:color="auto"/>
      </w:divBdr>
    </w:div>
    <w:div w:id="1342464007">
      <w:bodyDiv w:val="1"/>
      <w:marLeft w:val="0"/>
      <w:marRight w:val="0"/>
      <w:marTop w:val="0"/>
      <w:marBottom w:val="0"/>
      <w:divBdr>
        <w:top w:val="none" w:sz="0" w:space="0" w:color="auto"/>
        <w:left w:val="none" w:sz="0" w:space="0" w:color="auto"/>
        <w:bottom w:val="none" w:sz="0" w:space="0" w:color="auto"/>
        <w:right w:val="none" w:sz="0" w:space="0" w:color="auto"/>
      </w:divBdr>
    </w:div>
    <w:div w:id="1496267269">
      <w:bodyDiv w:val="1"/>
      <w:marLeft w:val="0"/>
      <w:marRight w:val="0"/>
      <w:marTop w:val="0"/>
      <w:marBottom w:val="0"/>
      <w:divBdr>
        <w:top w:val="none" w:sz="0" w:space="0" w:color="auto"/>
        <w:left w:val="none" w:sz="0" w:space="0" w:color="auto"/>
        <w:bottom w:val="none" w:sz="0" w:space="0" w:color="auto"/>
        <w:right w:val="none" w:sz="0" w:space="0" w:color="auto"/>
      </w:divBdr>
    </w:div>
    <w:div w:id="1642923025">
      <w:bodyDiv w:val="1"/>
      <w:marLeft w:val="0"/>
      <w:marRight w:val="0"/>
      <w:marTop w:val="0"/>
      <w:marBottom w:val="0"/>
      <w:divBdr>
        <w:top w:val="none" w:sz="0" w:space="0" w:color="auto"/>
        <w:left w:val="none" w:sz="0" w:space="0" w:color="auto"/>
        <w:bottom w:val="none" w:sz="0" w:space="0" w:color="auto"/>
        <w:right w:val="none" w:sz="0" w:space="0" w:color="auto"/>
      </w:divBdr>
    </w:div>
    <w:div w:id="1948006845">
      <w:bodyDiv w:val="1"/>
      <w:marLeft w:val="120"/>
      <w:marRight w:val="120"/>
      <w:marTop w:val="120"/>
      <w:marBottom w:val="120"/>
      <w:divBdr>
        <w:top w:val="none" w:sz="0" w:space="0" w:color="auto"/>
        <w:left w:val="none" w:sz="0" w:space="0" w:color="auto"/>
        <w:bottom w:val="none" w:sz="0" w:space="0" w:color="auto"/>
        <w:right w:val="none" w:sz="0" w:space="0" w:color="auto"/>
      </w:divBdr>
    </w:div>
    <w:div w:id="1971982303">
      <w:bodyDiv w:val="1"/>
      <w:marLeft w:val="0"/>
      <w:marRight w:val="0"/>
      <w:marTop w:val="0"/>
      <w:marBottom w:val="0"/>
      <w:divBdr>
        <w:top w:val="none" w:sz="0" w:space="0" w:color="auto"/>
        <w:left w:val="none" w:sz="0" w:space="0" w:color="auto"/>
        <w:bottom w:val="none" w:sz="0" w:space="0" w:color="auto"/>
        <w:right w:val="none" w:sz="0" w:space="0" w:color="auto"/>
      </w:divBdr>
    </w:div>
    <w:div w:id="20553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D56A7FC8C5D4A8722386EAD4313F1" ma:contentTypeVersion="0" ma:contentTypeDescription="Create a new document." ma:contentTypeScope="" ma:versionID="921fbbd842b2bc16a749d54b30dc3d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4772-34E4-47EB-8546-442B6FD14CEF}">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368C83A-DBA0-49C6-B241-5C2C40CA8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1C4610-47F4-43A3-B018-6C223690971D}">
  <ds:schemaRefs>
    <ds:schemaRef ds:uri="http://schemas.microsoft.com/sharepoint/v3/contenttype/forms"/>
  </ds:schemaRefs>
</ds:datastoreItem>
</file>

<file path=customXml/itemProps4.xml><?xml version="1.0" encoding="utf-8"?>
<ds:datastoreItem xmlns:ds="http://schemas.openxmlformats.org/officeDocument/2006/customXml" ds:itemID="{984A7A44-E462-4ED5-AAE3-866E1E28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SYSTEM</cp:lastModifiedBy>
  <cp:revision>2</cp:revision>
  <cp:lastPrinted>2016-06-30T13:56:00Z</cp:lastPrinted>
  <dcterms:created xsi:type="dcterms:W3CDTF">2019-07-11T13:26:00Z</dcterms:created>
  <dcterms:modified xsi:type="dcterms:W3CDTF">2019-07-11T13:26:00Z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0x0101008E3D56A7FC8C5D4A8722386EAD4313F1</vt:lpwstr>
  </property>
  <property fmtid="{D5CDD505-2E9C-101B-9397-08002B2CF9AE}" pid="3" name="Order">
    <vt:r8>14900</vt:r8>
  </property>
  <property fmtid="{D5CDD505-2E9C-101B-9397-08002B2CF9AE}" pid="4" name="TemplateUrl">
    <vt:lpwstr/>
  </property>
  <property fmtid="{D5CDD505-2E9C-101B-9397-08002B2CF9AE}" pid="5" name="_CopySource">
    <vt:lpwstr>https://share.ed.gov/teams/IES/research_grant_centers/Training_Programs/Survey materials/IES Fellows Exit Survey_draft3_updated 5.6.15.docx</vt:lpwstr>
  </property>
  <property fmtid="{D5CDD505-2E9C-101B-9397-08002B2CF9AE}" pid="6" name="xd_ProgID">
    <vt:lpwstr/>
  </property>
</Properties>
</file>