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8A7" w:rsidRDefault="00EA58A7" w14:paraId="11E4D14F" w14:textId="77777777">
      <w:pPr>
        <w:spacing w:before="8" w:after="0" w:line="200" w:lineRule="exact"/>
        <w:rPr>
          <w:sz w:val="20"/>
          <w:szCs w:val="20"/>
        </w:rPr>
      </w:pPr>
    </w:p>
    <w:p w:rsidR="00EA58A7" w:rsidRDefault="0075229B" w14:paraId="11E4D150" w14:textId="77777777">
      <w:pPr>
        <w:spacing w:before="37" w:after="0" w:line="230" w:lineRule="exact"/>
        <w:ind w:left="100" w:right="181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must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Ave</w:t>
      </w:r>
      <w:r>
        <w:rPr>
          <w:rFonts w:ascii="Arial" w:hAnsi="Arial" w:eastAsia="Arial" w:cs="Arial"/>
          <w:spacing w:val="-1"/>
          <w:sz w:val="20"/>
          <w:szCs w:val="20"/>
        </w:rPr>
        <w:t>r</w:t>
      </w:r>
      <w:r>
        <w:rPr>
          <w:rFonts w:ascii="Arial" w:hAnsi="Arial" w:eastAsia="Arial" w:cs="Arial"/>
          <w:sz w:val="20"/>
          <w:szCs w:val="20"/>
        </w:rPr>
        <w:t>aging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show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how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it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met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annual-average, volume-weighted</w:t>
      </w:r>
      <w:r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standards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its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entire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2004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2005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compliance periods.</w:t>
      </w:r>
      <w:r>
        <w:rPr>
          <w:rFonts w:ascii="Arial" w:hAnsi="Arial" w:eastAsia="Arial" w:cs="Arial"/>
          <w:spacing w:val="4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includes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applicable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volume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from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applicable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facilities.</w:t>
      </w:r>
      <w:r>
        <w:rPr>
          <w:rFonts w:ascii="Arial" w:hAnsi="Arial" w:eastAsia="Arial" w:cs="Arial"/>
          <w:spacing w:val="4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Applicable facilities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may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include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refineries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owned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by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hAnsi="Arial" w:eastAsia="Arial" w:cs="Arial"/>
          <w:sz w:val="20"/>
          <w:szCs w:val="20"/>
        </w:rPr>
        <w:t>wholl</w:t>
      </w:r>
      <w:r>
        <w:rPr>
          <w:rFonts w:ascii="Arial" w:hAnsi="Arial" w:eastAsia="Arial" w:cs="Arial"/>
          <w:spacing w:val="-1"/>
          <w:sz w:val="20"/>
          <w:szCs w:val="20"/>
        </w:rPr>
        <w:t>y</w:t>
      </w:r>
      <w:r>
        <w:rPr>
          <w:rFonts w:ascii="Arial" w:hAnsi="Arial" w:eastAsia="Arial" w:cs="Arial"/>
          <w:sz w:val="20"/>
          <w:szCs w:val="20"/>
        </w:rPr>
        <w:t>-owned</w:t>
      </w:r>
      <w:proofErr w:type="gramEnd"/>
      <w:r>
        <w:rPr>
          <w:rFonts w:ascii="Arial" w:hAnsi="Arial" w:eastAsia="Arial" w:cs="Arial"/>
          <w:spacing w:val="-1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subsidiaries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joint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ventures.</w:t>
      </w:r>
      <w:r>
        <w:rPr>
          <w:rFonts w:ascii="Arial" w:hAnsi="Arial" w:eastAsia="Arial" w:cs="Arial"/>
          <w:spacing w:val="4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Identify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facilities included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using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form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GSC0400,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Identification Report.</w:t>
      </w:r>
    </w:p>
    <w:p w:rsidR="00F26753" w:rsidRDefault="00F26753" w14:paraId="11E4D151" w14:textId="77777777">
      <w:pPr>
        <w:spacing w:before="37" w:after="0" w:line="230" w:lineRule="exact"/>
        <w:ind w:left="100" w:right="181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EA58A7" w14:paraId="11E4D156" w14:textId="77777777">
        <w:trPr>
          <w:trHeight w:val="41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2" w14:textId="77777777">
            <w:pPr>
              <w:spacing w:before="90" w:after="0" w:line="240" w:lineRule="auto"/>
              <w:ind w:left="21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3" w14:textId="77777777">
            <w:pPr>
              <w:spacing w:before="90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4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5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Formats,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Codes,</w:t>
            </w:r>
            <w:r>
              <w:rPr>
                <w:rFonts w:ascii="Arial" w:hAnsi="Arial" w:eastAsia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&amp;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Special</w:t>
            </w:r>
            <w:r>
              <w:rPr>
                <w:rFonts w:ascii="Arial" w:hAnsi="Arial" w:eastAsia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EA58A7" w14:paraId="11E4D160" w14:textId="77777777">
        <w:trPr>
          <w:trHeight w:val="2029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7" w14:textId="77777777">
            <w:pPr>
              <w:spacing w:before="84" w:after="0" w:line="240" w:lineRule="auto"/>
              <w:ind w:left="252" w:right="25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8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EA58A7" w14:paraId="11E4D159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5A" w14:textId="77777777">
            <w:pPr>
              <w:spacing w:before="94" w:after="0" w:line="230" w:lineRule="exact"/>
              <w:ind w:left="100" w:right="7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AAA;</w:t>
            </w:r>
            <w:r>
              <w:rPr>
                <w:rFonts w:ascii="Arial" w:hAnsi="Arial" w:eastAsia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standard may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met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either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Parent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individually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by its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wholly-owned</w:t>
            </w:r>
            <w:proofErr w:type="gramEnd"/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subsidiary(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ies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>).</w:t>
            </w:r>
            <w:r>
              <w:rPr>
                <w:rFonts w:ascii="Arial" w:hAnsi="Arial" w:eastAsia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CFR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80.195(c)(6).</w:t>
            </w:r>
          </w:p>
          <w:p w:rsidR="00EA58A7" w:rsidRDefault="00EA58A7" w14:paraId="11E4D15B" w14:textId="77777777">
            <w:pPr>
              <w:spacing w:before="5" w:after="0" w:line="220" w:lineRule="exact"/>
            </w:pPr>
          </w:p>
          <w:p w:rsidR="00EA58A7" w:rsidRDefault="0075229B" w14:paraId="11E4D15C" w14:textId="77777777"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submitted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a:</w:t>
            </w:r>
          </w:p>
          <w:p w:rsidR="00EA58A7" w:rsidRDefault="00EA58A7" w14:paraId="11E4D15D" w14:textId="77777777">
            <w:pPr>
              <w:spacing w:before="14" w:after="0" w:line="220" w:lineRule="exact"/>
            </w:pPr>
          </w:p>
          <w:p w:rsidR="00EA58A7" w:rsidRDefault="0075229B" w14:paraId="11E4D15E" w14:textId="77777777"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PAR:  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Parent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</w:p>
          <w:p w:rsidR="00EA58A7" w:rsidRDefault="0075229B" w14:paraId="11E4D15F" w14:textId="77777777">
            <w:pPr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WOS:</w:t>
            </w:r>
            <w:r>
              <w:rPr>
                <w:rFonts w:ascii="Arial" w:hAnsi="Arial" w:eastAsia="Arial" w:cs="Arial"/>
                <w:spacing w:val="4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Wholly-Owned</w:t>
            </w:r>
            <w:proofErr w:type="gramEnd"/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Subsidiary</w:t>
            </w:r>
          </w:p>
        </w:tc>
      </w:tr>
      <w:tr w:rsidR="00EA58A7" w14:paraId="11E4D166" w14:textId="77777777">
        <w:trPr>
          <w:trHeight w:val="636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1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2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Parent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</w:p>
          <w:p w:rsidR="00EA58A7" w:rsidRDefault="0075229B" w14:paraId="11E4D163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EA58A7" w14:paraId="11E4D164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5" w14:textId="77777777">
            <w:pPr>
              <w:spacing w:before="90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AAAA;</w:t>
            </w:r>
            <w:r>
              <w:rPr>
                <w:rFonts w:ascii="Arial" w:hAnsi="Arial" w:eastAsia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Parent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ID.</w:t>
            </w:r>
          </w:p>
        </w:tc>
      </w:tr>
      <w:tr w:rsidR="00EA58A7" w14:paraId="11E4D16C" w14:textId="77777777">
        <w:trPr>
          <w:trHeight w:val="110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7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8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Aggregated</w:t>
            </w:r>
          </w:p>
          <w:p w:rsidR="00EA58A7" w:rsidRDefault="0075229B" w14:paraId="11E4D169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A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B" w14:textId="77777777">
            <w:pPr>
              <w:spacing w:before="94" w:after="0" w:line="230" w:lineRule="exact"/>
              <w:ind w:left="100" w:right="2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Aggregated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Volume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 applicable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batches,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applicable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facilities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included in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calculation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annual 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period.</w:t>
            </w:r>
          </w:p>
        </w:tc>
      </w:tr>
      <w:tr w:rsidR="00EA58A7" w14:paraId="11E4D171" w14:textId="77777777">
        <w:trPr>
          <w:trHeight w:val="87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D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E" w14:textId="77777777">
            <w:pPr>
              <w:spacing w:before="88" w:after="0" w:line="230" w:lineRule="exact"/>
              <w:ind w:left="100" w:right="438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 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6F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0" w14:textId="77777777">
            <w:pPr>
              <w:spacing w:before="94" w:after="0" w:line="230" w:lineRule="exact"/>
              <w:ind w:left="100" w:right="7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9999.99;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 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Level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determined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under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CFR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80.205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(Prior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 applying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any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allotments).</w:t>
            </w:r>
          </w:p>
        </w:tc>
      </w:tr>
      <w:tr w:rsidR="00EA58A7" w14:paraId="11E4D176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2" w14:textId="77777777">
            <w:pPr>
              <w:spacing w:before="84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3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4" w14:textId="77777777">
            <w:pPr>
              <w:spacing w:before="88" w:after="0" w:line="230" w:lineRule="exact"/>
              <w:ind w:left="100" w:right="462" w:hanging="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5" w14:textId="77777777">
            <w:pPr>
              <w:spacing w:before="94" w:after="0" w:line="230" w:lineRule="exact"/>
              <w:ind w:left="100" w:right="2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Total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used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meet 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period.</w:t>
            </w:r>
          </w:p>
        </w:tc>
      </w:tr>
      <w:tr w:rsidR="00EA58A7" w14:paraId="11E4D17C" w14:textId="77777777">
        <w:trPr>
          <w:trHeight w:val="1075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7" w14:textId="77777777">
            <w:pPr>
              <w:spacing w:before="84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8" w14:textId="77777777">
            <w:pPr>
              <w:spacing w:before="88" w:after="0" w:line="230" w:lineRule="exact"/>
              <w:ind w:left="100" w:right="43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Adjusted Corporate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 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9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A58A7" w:rsidRDefault="0075229B" w14:paraId="11E4D17A" w14:textId="77777777">
            <w:pPr>
              <w:spacing w:before="94" w:after="0" w:line="230" w:lineRule="exact"/>
              <w:ind w:left="100" w:right="8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9999.99;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adjusted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annual 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level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after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applying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provided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under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</w:p>
          <w:p w:rsidR="00EA58A7" w:rsidRDefault="0075229B" w14:paraId="11E4D17B" w14:textId="77777777">
            <w:pPr>
              <w:spacing w:after="0" w:line="226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CFR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80.275(c).</w:t>
            </w:r>
          </w:p>
        </w:tc>
      </w:tr>
    </w:tbl>
    <w:p w:rsidR="00EA58A7" w:rsidRDefault="00EA58A7" w14:paraId="11E4D17D" w14:textId="77777777">
      <w:pPr>
        <w:spacing w:before="1" w:after="0" w:line="170" w:lineRule="exact"/>
        <w:rPr>
          <w:sz w:val="17"/>
          <w:szCs w:val="17"/>
        </w:rPr>
      </w:pPr>
    </w:p>
    <w:p w:rsidR="00EA58A7" w:rsidRDefault="0075229B" w14:paraId="11E4D17E" w14:textId="77777777">
      <w:pPr>
        <w:spacing w:before="37" w:after="0" w:line="230" w:lineRule="exact"/>
        <w:ind w:left="820" w:right="166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Electronic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Submission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Record: </w:t>
      </w:r>
      <w:r>
        <w:rPr>
          <w:rFonts w:ascii="Arial" w:hAnsi="Arial" w:eastAsia="Arial" w:cs="Arial"/>
          <w:w w:val="99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w w:val="99"/>
          <w:sz w:val="20"/>
          <w:szCs w:val="20"/>
        </w:rPr>
        <w:t>0300,O</w:t>
      </w:r>
      <w:proofErr w:type="gramEnd"/>
      <w:r>
        <w:rPr>
          <w:rFonts w:ascii="Arial" w:hAnsi="Arial" w:eastAsia="Arial" w:cs="Arial"/>
          <w:w w:val="99"/>
          <w:sz w:val="20"/>
          <w:szCs w:val="20"/>
        </w:rPr>
        <w:t>,02/21/2005,2004,1234,WOS,9999,100000,140.00,2000000,120.00</w:t>
      </w:r>
    </w:p>
    <w:p w:rsidR="00EA58A7" w:rsidRDefault="00EA58A7" w14:paraId="11E4D17F" w14:textId="77777777">
      <w:pPr>
        <w:spacing w:before="5" w:after="0" w:line="130" w:lineRule="exact"/>
        <w:rPr>
          <w:sz w:val="13"/>
          <w:szCs w:val="13"/>
        </w:rPr>
      </w:pPr>
    </w:p>
    <w:p w:rsidR="00EA58A7" w:rsidRDefault="00EA58A7" w14:paraId="11E4D180" w14:textId="77777777">
      <w:pPr>
        <w:spacing w:after="0" w:line="200" w:lineRule="exact"/>
        <w:rPr>
          <w:sz w:val="20"/>
          <w:szCs w:val="20"/>
        </w:rPr>
      </w:pPr>
    </w:p>
    <w:p w:rsidR="00EA58A7" w:rsidRDefault="00EA58A7" w14:paraId="11E4D181" w14:textId="77777777">
      <w:pPr>
        <w:spacing w:after="0" w:line="200" w:lineRule="exact"/>
        <w:rPr>
          <w:sz w:val="20"/>
          <w:szCs w:val="20"/>
        </w:rPr>
      </w:pPr>
    </w:p>
    <w:p w:rsidR="00EA58A7" w:rsidRDefault="00EA58A7" w14:paraId="11E4D182" w14:textId="77777777">
      <w:pPr>
        <w:spacing w:after="0" w:line="200" w:lineRule="exact"/>
        <w:rPr>
          <w:sz w:val="20"/>
          <w:szCs w:val="20"/>
        </w:rPr>
      </w:pPr>
    </w:p>
    <w:p w:rsidR="00EA58A7" w:rsidRDefault="0075229B" w14:paraId="11E4D183" w14:textId="77777777">
      <w:pPr>
        <w:spacing w:after="0" w:line="271" w:lineRule="exact"/>
        <w:ind w:left="2847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position w:val="-1"/>
          <w:sz w:val="24"/>
          <w:szCs w:val="24"/>
          <w:u w:val="single" w:color="000000"/>
        </w:rPr>
        <w:t>Paperwork</w:t>
      </w:r>
      <w:r>
        <w:rPr>
          <w:rFonts w:ascii="Arial" w:hAnsi="Arial" w:eastAsia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4"/>
          <w:szCs w:val="24"/>
          <w:u w:val="single" w:color="000000"/>
        </w:rPr>
        <w:t>Reduction</w:t>
      </w:r>
      <w:r>
        <w:rPr>
          <w:rFonts w:ascii="Arial" w:hAnsi="Arial" w:eastAsia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4"/>
          <w:szCs w:val="24"/>
          <w:u w:val="single" w:color="000000"/>
        </w:rPr>
        <w:t>Act</w:t>
      </w:r>
      <w:r>
        <w:rPr>
          <w:rFonts w:ascii="Arial" w:hAnsi="Arial" w:eastAsia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4"/>
          <w:szCs w:val="24"/>
          <w:u w:val="single" w:color="000000"/>
        </w:rPr>
        <w:t>Statement</w:t>
      </w:r>
    </w:p>
    <w:p w:rsidR="00EA58A7" w:rsidRDefault="00EA58A7" w14:paraId="11E4D184" w14:textId="77777777">
      <w:pPr>
        <w:spacing w:before="12" w:after="0" w:line="240" w:lineRule="exact"/>
        <w:rPr>
          <w:sz w:val="24"/>
          <w:szCs w:val="24"/>
        </w:rPr>
      </w:pPr>
    </w:p>
    <w:p w:rsidR="00EA58A7" w:rsidP="00F928FA" w:rsidRDefault="00CA5669" w14:paraId="11E4D18B" w14:textId="1DB7DFB7">
      <w:pPr>
        <w:spacing w:after="0" w:line="240" w:lineRule="auto"/>
        <w:ind w:left="120" w:right="13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This collection of information is approved</w:t>
      </w:r>
      <w:r w:rsidR="00F928FA">
        <w:rPr>
          <w:rFonts w:ascii="Arial" w:hAnsi="Arial" w:eastAsia="Arial" w:cs="Arial"/>
          <w:sz w:val="24"/>
          <w:szCs w:val="24"/>
        </w:rPr>
        <w:t xml:space="preserve"> by OMB under the Paperwork Reduction Act, </w:t>
      </w:r>
      <w:r w:rsidR="00F928FA">
        <w:rPr>
          <w:rFonts w:ascii="Arial" w:hAnsi="Arial" w:eastAsia="Arial" w:cs="Arial"/>
          <w:sz w:val="24"/>
          <w:szCs w:val="24"/>
        </w:rPr>
        <w:lastRenderedPageBreak/>
        <w:t>44 U.S.C. 3501 et seq. (OMB Control No. 2060-0437). Responses to this collection of Information are mandatory (40 CFR 80). An agency may not conduct or sponsor, and a person is not required to respond to, a collection of information unless it displays a currently valid OMB control number. The public reporting and recordkeeping burden for this collection of information is estimated to b</w:t>
      </w:r>
      <w:r w:rsidR="00481C1F">
        <w:rPr>
          <w:rFonts w:ascii="Arial" w:hAnsi="Arial" w:eastAsia="Arial" w:cs="Arial"/>
          <w:sz w:val="24"/>
          <w:szCs w:val="24"/>
        </w:rPr>
        <w:t>e</w:t>
      </w:r>
      <w:r w:rsidR="00F928FA">
        <w:rPr>
          <w:rFonts w:ascii="Arial" w:hAnsi="Arial" w:eastAsia="Arial" w:cs="Arial"/>
          <w:sz w:val="24"/>
          <w:szCs w:val="24"/>
        </w:rPr>
        <w:t xml:space="preserve"> 20 minutes per response.</w:t>
      </w:r>
      <w:r w:rsidR="00481C1F">
        <w:rPr>
          <w:rFonts w:ascii="Arial" w:hAnsi="Arial" w:eastAsia="Arial" w:cs="Arial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Send comments on the Agency's need for</w:t>
      </w:r>
      <w:r w:rsidR="0075229B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this information, the accuracy of</w:t>
      </w:r>
      <w:r w:rsidR="0075229B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the provided burden estimates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and any suggested methods for</w:t>
      </w:r>
      <w:r w:rsidR="0075229B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minimizing respondent burden</w:t>
      </w:r>
      <w:r>
        <w:rPr>
          <w:rFonts w:ascii="Arial" w:hAnsi="Arial" w:eastAsia="Arial" w:cs="Arial"/>
          <w:sz w:val="24"/>
          <w:szCs w:val="24"/>
        </w:rPr>
        <w:t xml:space="preserve"> to the Regulatory Support Division</w:t>
      </w:r>
      <w:r w:rsidR="0075229B">
        <w:rPr>
          <w:rFonts w:ascii="Arial" w:hAnsi="Arial" w:eastAsia="Arial" w:cs="Arial"/>
          <w:sz w:val="24"/>
          <w:szCs w:val="24"/>
        </w:rPr>
        <w:t xml:space="preserve"> Director, U.S.</w:t>
      </w:r>
      <w:r w:rsidR="0075229B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Environmental Protection Agency (282</w:t>
      </w:r>
      <w:r>
        <w:rPr>
          <w:rFonts w:ascii="Arial" w:hAnsi="Arial" w:eastAsia="Arial" w:cs="Arial"/>
          <w:sz w:val="24"/>
          <w:szCs w:val="24"/>
        </w:rPr>
        <w:t>1T</w:t>
      </w:r>
      <w:r w:rsidR="0075229B">
        <w:rPr>
          <w:rFonts w:ascii="Arial" w:hAnsi="Arial" w:eastAsia="Arial" w:cs="Arial"/>
          <w:sz w:val="24"/>
          <w:szCs w:val="24"/>
        </w:rPr>
        <w:t>), 1200 Pennsylvania Ave.,</w:t>
      </w:r>
      <w:r w:rsidR="0075229B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NW,</w:t>
      </w:r>
      <w:r w:rsidR="0075229B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Washington, D.C. 20460. I</w:t>
      </w:r>
      <w:r w:rsidR="0075229B">
        <w:rPr>
          <w:rFonts w:ascii="Arial" w:hAnsi="Arial" w:eastAsia="Arial" w:cs="Arial"/>
          <w:spacing w:val="-3"/>
          <w:sz w:val="24"/>
          <w:szCs w:val="24"/>
        </w:rPr>
        <w:t>n</w:t>
      </w:r>
      <w:r w:rsidR="0075229B">
        <w:rPr>
          <w:rFonts w:ascii="Arial" w:hAnsi="Arial" w:eastAsia="Arial" w:cs="Arial"/>
          <w:sz w:val="24"/>
          <w:szCs w:val="24"/>
        </w:rPr>
        <w:t>clude</w:t>
      </w:r>
      <w:r w:rsidR="0075229B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the OMB</w:t>
      </w:r>
      <w:r w:rsidR="0075229B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control number in any correspondence. Do not send the completed form to</w:t>
      </w:r>
      <w:r w:rsidR="0075229B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="0075229B">
        <w:rPr>
          <w:rFonts w:ascii="Arial" w:hAnsi="Arial" w:eastAsia="Arial" w:cs="Arial"/>
          <w:sz w:val="24"/>
          <w:szCs w:val="24"/>
        </w:rPr>
        <w:t>this address.</w:t>
      </w:r>
      <w:bookmarkStart w:name="_GoBack" w:id="0"/>
      <w:bookmarkEnd w:id="0"/>
    </w:p>
    <w:sectPr w:rsidR="00EA58A7" w:rsidSect="00F26753">
      <w:headerReference w:type="default" r:id="rId6"/>
      <w:footerReference w:type="default" r:id="rId7"/>
      <w:pgSz w:w="12240" w:h="15840"/>
      <w:pgMar w:top="3100" w:right="140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D18E" w14:textId="77777777" w:rsidR="00E156EA" w:rsidRDefault="00E156EA" w:rsidP="00EA58A7">
      <w:pPr>
        <w:spacing w:after="0" w:line="240" w:lineRule="auto"/>
      </w:pPr>
      <w:r>
        <w:separator/>
      </w:r>
    </w:p>
  </w:endnote>
  <w:endnote w:type="continuationSeparator" w:id="0">
    <w:p w14:paraId="11E4D18F" w14:textId="77777777" w:rsidR="00E156EA" w:rsidRDefault="00E156EA" w:rsidP="00EA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D192" w14:textId="77777777" w:rsidR="00EA58A7" w:rsidRPr="00ED72CE" w:rsidRDefault="00ED72CE" w:rsidP="00ED72CE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5900-315</w:t>
    </w:r>
    <w:r w:rsidR="00481C1F">
      <w:pict w14:anchorId="11E4D1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inset="0,0,0,0">
            <w:txbxContent>
              <w:p w14:paraId="11E4D19A" w14:textId="77777777" w:rsidR="00EA58A7" w:rsidRDefault="0075229B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376BDD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376BDD">
                  <w:fldChar w:fldCharType="separate"/>
                </w:r>
                <w:r w:rsidR="00D93CAB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376BD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4D18C" w14:textId="77777777" w:rsidR="00E156EA" w:rsidRDefault="00E156EA" w:rsidP="00EA58A7">
      <w:pPr>
        <w:spacing w:after="0" w:line="240" w:lineRule="auto"/>
      </w:pPr>
      <w:r>
        <w:separator/>
      </w:r>
    </w:p>
  </w:footnote>
  <w:footnote w:type="continuationSeparator" w:id="0">
    <w:p w14:paraId="11E4D18D" w14:textId="77777777" w:rsidR="00E156EA" w:rsidRDefault="00E156EA" w:rsidP="00E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D190" w14:textId="77777777" w:rsidR="00ED72CE" w:rsidRDefault="00ED72CE" w:rsidP="00ED72CE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11E4D191" w14:textId="56AE7ABC" w:rsidR="00EA58A7" w:rsidRPr="00ED72CE" w:rsidRDefault="00ED72CE" w:rsidP="00ED72CE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 w:rsidR="00481C1F">
      <w:pict w14:anchorId="11E4D19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1pt;margin-top:103.95pt;width:236.15pt;height:51.95pt;z-index:-251658752;mso-position-horizontal-relative:page;mso-position-vertical-relative:page" filled="f" stroked="f">
          <v:textbox inset="0,0,0,0">
            <w:txbxContent>
              <w:p w14:paraId="11E4D196" w14:textId="77777777" w:rsidR="00EA58A7" w:rsidRPr="00D93CAB" w:rsidRDefault="0075229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Gasoline Sulfur Corporate Pool </w:t>
                </w:r>
                <w:r w:rsidRPr="00D93CAB"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Averaging Report</w:t>
                </w:r>
              </w:p>
              <w:p w14:paraId="11E4D197" w14:textId="77777777"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Report Form ID: GSC0300</w:t>
                </w:r>
              </w:p>
              <w:p w14:paraId="11E4D198" w14:textId="77777777"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481C1F">
      <w:pict w14:anchorId="11E4D194">
        <v:shape id="_x0000_s1029" type="#_x0000_t202" style="position:absolute;left:0;text-align:left;margin-left:71pt;margin-top:72.8pt;width:306.7pt;height:14pt;z-index:-251660800;mso-position-horizontal-relative:page;mso-position-vertical-relative:page" filled="f" stroked="f">
          <v:textbox inset="0,0,0,0">
            <w:txbxContent>
              <w:p w14:paraId="11E4D199" w14:textId="77777777" w:rsidR="00EA58A7" w:rsidRDefault="0075229B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8A7"/>
    <w:rsid w:val="000D632B"/>
    <w:rsid w:val="002C4FC7"/>
    <w:rsid w:val="00376BDD"/>
    <w:rsid w:val="00481C1F"/>
    <w:rsid w:val="0075229B"/>
    <w:rsid w:val="00915A9C"/>
    <w:rsid w:val="009F16DD"/>
    <w:rsid w:val="00AE0EE3"/>
    <w:rsid w:val="00B90DE6"/>
    <w:rsid w:val="00C94FE5"/>
    <w:rsid w:val="00CA5669"/>
    <w:rsid w:val="00D93CAB"/>
    <w:rsid w:val="00E156EA"/>
    <w:rsid w:val="00E242CF"/>
    <w:rsid w:val="00EA58A7"/>
    <w:rsid w:val="00ED72CE"/>
    <w:rsid w:val="00F26753"/>
    <w:rsid w:val="00F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4D14F"/>
  <w15:docId w15:val="{DEC746E3-AB6E-4D7E-A86A-A5EFA96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29B"/>
  </w:style>
  <w:style w:type="paragraph" w:styleId="Footer">
    <w:name w:val="footer"/>
    <w:basedOn w:val="Normal"/>
    <w:link w:val="FooterChar"/>
    <w:uiPriority w:val="99"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F:\EPA\E-Reporting\FlatFile\Tier2GasolineSulfur\GSC0300.wpd</vt:lpstr>
    </vt:vector>
  </TitlesOfParts>
  <Company>US-EPA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F:\EPA\E-Reporting\FlatFile\Tier2GasolineSulfur\GSC0300.wpd</dc:title>
  <dc:creator>jweihrau</dc:creator>
  <cp:lastModifiedBy>Purdy, Mark</cp:lastModifiedBy>
  <cp:revision>3</cp:revision>
  <dcterms:created xsi:type="dcterms:W3CDTF">2020-09-21T19:01:00Z</dcterms:created>
  <dcterms:modified xsi:type="dcterms:W3CDTF">2020-11-09T19:41:00Z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