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9FAAE" w14:textId="77777777" w:rsidR="009B4176" w:rsidRPr="00FA12AB" w:rsidRDefault="009B4176" w:rsidP="009B4176">
      <w:pPr>
        <w:spacing w:after="166" w:line="259" w:lineRule="auto"/>
        <w:ind w:left="88" w:hanging="10"/>
        <w:jc w:val="center"/>
        <w:rPr>
          <w:b/>
          <w:color w:val="000000" w:themeColor="text1"/>
          <w:sz w:val="48"/>
        </w:rPr>
      </w:pPr>
      <w:bookmarkStart w:id="0" w:name="_GoBack"/>
      <w:bookmarkEnd w:id="0"/>
      <w:r w:rsidRPr="00FA12AB">
        <w:rPr>
          <w:b/>
          <w:color w:val="000000" w:themeColor="text1"/>
          <w:sz w:val="48"/>
        </w:rPr>
        <w:t>Inspire! Grants for Small Museums</w:t>
      </w:r>
    </w:p>
    <w:p w14:paraId="6A04BE03" w14:textId="2CB906DB" w:rsidR="006C7286" w:rsidRDefault="006C7286" w:rsidP="000E4E33">
      <w:pPr>
        <w:spacing w:after="166" w:line="259" w:lineRule="auto"/>
        <w:ind w:left="88" w:hanging="10"/>
        <w:jc w:val="center"/>
      </w:pPr>
      <w:r>
        <w:rPr>
          <w:b/>
          <w:color w:val="34705B"/>
          <w:sz w:val="32"/>
        </w:rPr>
        <w:t>FY 2019 NOTICE OF FUNDING OPPORTUNITY</w:t>
      </w:r>
    </w:p>
    <w:p w14:paraId="52FA5699" w14:textId="77777777" w:rsidR="006C7286" w:rsidRDefault="006C7286" w:rsidP="006C7286">
      <w:pPr>
        <w:spacing w:after="50" w:line="259" w:lineRule="auto"/>
        <w:ind w:left="1" w:firstLine="0"/>
      </w:pPr>
      <w:r>
        <w:rPr>
          <w:b/>
          <w:sz w:val="32"/>
        </w:rPr>
        <w:t xml:space="preserve">Table of Contents </w:t>
      </w:r>
    </w:p>
    <w:p w14:paraId="68D91FCB" w14:textId="77777777" w:rsidR="006C7286" w:rsidRDefault="006C7286" w:rsidP="006C7286">
      <w:pPr>
        <w:spacing w:after="150" w:line="251" w:lineRule="auto"/>
        <w:ind w:left="-4" w:hanging="10"/>
      </w:pPr>
      <w:r>
        <w:rPr>
          <w:color w:val="336666"/>
          <w:u w:val="single" w:color="336666"/>
        </w:rPr>
        <w:t>Home</w:t>
      </w:r>
      <w:r>
        <w:t xml:space="preserve"> </w:t>
      </w:r>
    </w:p>
    <w:p w14:paraId="6CA5A462" w14:textId="77777777" w:rsidR="006C7286" w:rsidRDefault="006C7286" w:rsidP="008B320E">
      <w:pPr>
        <w:numPr>
          <w:ilvl w:val="0"/>
          <w:numId w:val="17"/>
        </w:numPr>
        <w:spacing w:after="150" w:line="251" w:lineRule="auto"/>
        <w:ind w:hanging="240"/>
      </w:pPr>
      <w:r>
        <w:rPr>
          <w:color w:val="336666"/>
          <w:u w:val="single" w:color="336666"/>
        </w:rPr>
        <w:t>Program Description</w:t>
      </w:r>
      <w:r>
        <w:t xml:space="preserve"> </w:t>
      </w:r>
    </w:p>
    <w:p w14:paraId="29A02430" w14:textId="77777777" w:rsidR="006C7286" w:rsidRDefault="006C7286" w:rsidP="008B320E">
      <w:pPr>
        <w:numPr>
          <w:ilvl w:val="0"/>
          <w:numId w:val="17"/>
        </w:numPr>
        <w:spacing w:after="150" w:line="251" w:lineRule="auto"/>
        <w:ind w:hanging="240"/>
      </w:pPr>
      <w:r>
        <w:rPr>
          <w:color w:val="336666"/>
          <w:u w:val="single" w:color="336666"/>
        </w:rPr>
        <w:t>Federal Award Information</w:t>
      </w:r>
      <w:r>
        <w:t xml:space="preserve"> </w:t>
      </w:r>
    </w:p>
    <w:p w14:paraId="7F98FE28" w14:textId="77777777" w:rsidR="006C7286" w:rsidRDefault="006C7286" w:rsidP="008B320E">
      <w:pPr>
        <w:numPr>
          <w:ilvl w:val="0"/>
          <w:numId w:val="17"/>
        </w:numPr>
        <w:spacing w:after="150" w:line="251" w:lineRule="auto"/>
        <w:ind w:hanging="240"/>
      </w:pPr>
      <w:r>
        <w:rPr>
          <w:color w:val="336666"/>
          <w:u w:val="single" w:color="336666"/>
        </w:rPr>
        <w:t>Eligibility Information</w:t>
      </w:r>
      <w:r>
        <w:t xml:space="preserve"> </w:t>
      </w:r>
    </w:p>
    <w:p w14:paraId="2B5B31A1" w14:textId="77777777" w:rsidR="006C7286" w:rsidRDefault="006C7286" w:rsidP="008B320E">
      <w:pPr>
        <w:numPr>
          <w:ilvl w:val="0"/>
          <w:numId w:val="17"/>
        </w:numPr>
        <w:spacing w:after="150" w:line="251" w:lineRule="auto"/>
        <w:ind w:hanging="240"/>
      </w:pPr>
      <w:r>
        <w:rPr>
          <w:color w:val="336666"/>
          <w:u w:val="single" w:color="336666"/>
        </w:rPr>
        <w:t>Application and Submission Information</w:t>
      </w:r>
      <w:r>
        <w:rPr>
          <w:color w:val="336666"/>
        </w:rPr>
        <w:t xml:space="preserve"> </w:t>
      </w:r>
    </w:p>
    <w:p w14:paraId="648BB2F2" w14:textId="77777777" w:rsidR="006C7286" w:rsidRDefault="006C7286" w:rsidP="008B320E">
      <w:pPr>
        <w:numPr>
          <w:ilvl w:val="0"/>
          <w:numId w:val="17"/>
        </w:numPr>
        <w:spacing w:after="150" w:line="251" w:lineRule="auto"/>
        <w:ind w:hanging="240"/>
      </w:pPr>
      <w:r>
        <w:rPr>
          <w:color w:val="336666"/>
          <w:u w:val="single" w:color="336666"/>
        </w:rPr>
        <w:t>Application Review Information</w:t>
      </w:r>
      <w:r>
        <w:t xml:space="preserve"> </w:t>
      </w:r>
    </w:p>
    <w:p w14:paraId="5E5CD65D" w14:textId="77777777" w:rsidR="006C7286" w:rsidRDefault="006C7286" w:rsidP="008B320E">
      <w:pPr>
        <w:numPr>
          <w:ilvl w:val="0"/>
          <w:numId w:val="17"/>
        </w:numPr>
        <w:spacing w:after="150" w:line="251" w:lineRule="auto"/>
        <w:ind w:hanging="240"/>
      </w:pPr>
      <w:r>
        <w:rPr>
          <w:color w:val="336666"/>
          <w:u w:val="single" w:color="336666"/>
        </w:rPr>
        <w:t>Award Administration Information</w:t>
      </w:r>
      <w:r>
        <w:t xml:space="preserve"> </w:t>
      </w:r>
    </w:p>
    <w:p w14:paraId="2A988F91" w14:textId="77777777" w:rsidR="006C7286" w:rsidRDefault="006C7286" w:rsidP="008B320E">
      <w:pPr>
        <w:numPr>
          <w:ilvl w:val="0"/>
          <w:numId w:val="17"/>
        </w:numPr>
        <w:spacing w:after="150" w:line="251" w:lineRule="auto"/>
        <w:ind w:hanging="240"/>
      </w:pPr>
      <w:r>
        <w:rPr>
          <w:color w:val="336666"/>
          <w:u w:val="single" w:color="336666"/>
        </w:rPr>
        <w:t>Contacts</w:t>
      </w:r>
      <w:r>
        <w:t xml:space="preserve"> </w:t>
      </w:r>
    </w:p>
    <w:p w14:paraId="39C88917" w14:textId="77777777" w:rsidR="006C7286" w:rsidRDefault="006C7286" w:rsidP="008B320E">
      <w:pPr>
        <w:numPr>
          <w:ilvl w:val="0"/>
          <w:numId w:val="17"/>
        </w:numPr>
        <w:spacing w:after="150" w:line="251" w:lineRule="auto"/>
        <w:ind w:hanging="240"/>
      </w:pPr>
      <w:r>
        <w:rPr>
          <w:color w:val="336666"/>
          <w:u w:val="single" w:color="336666"/>
        </w:rPr>
        <w:t>Other Information</w:t>
      </w:r>
      <w:r>
        <w:t xml:space="preserve"> </w:t>
      </w:r>
    </w:p>
    <w:p w14:paraId="5D4001E8" w14:textId="77777777" w:rsidR="006C7286" w:rsidRDefault="006C7286" w:rsidP="006C7286">
      <w:pPr>
        <w:spacing w:after="150" w:line="251" w:lineRule="auto"/>
        <w:ind w:left="-4" w:hanging="10"/>
      </w:pPr>
      <w:r>
        <w:rPr>
          <w:color w:val="336666"/>
          <w:u w:val="single" w:color="336666"/>
        </w:rPr>
        <w:t>Appendix One - IMLS Assurances and Certifications</w:t>
      </w:r>
      <w:r>
        <w:t xml:space="preserve"> </w:t>
      </w:r>
    </w:p>
    <w:p w14:paraId="7B961737" w14:textId="77777777" w:rsidR="006C7286" w:rsidRDefault="006C7286" w:rsidP="006C7286">
      <w:pPr>
        <w:spacing w:after="150" w:line="251" w:lineRule="auto"/>
        <w:ind w:left="-4" w:hanging="10"/>
      </w:pPr>
      <w:r>
        <w:rPr>
          <w:color w:val="336666"/>
          <w:u w:val="single" w:color="336666"/>
        </w:rPr>
        <w:t>Appendix Two – Required Federal Systems</w:t>
      </w:r>
      <w:r>
        <w:t xml:space="preserve"> </w:t>
      </w:r>
    </w:p>
    <w:p w14:paraId="48059570" w14:textId="13B97361" w:rsidR="006C7286" w:rsidRDefault="006C7286" w:rsidP="006C7286">
      <w:pPr>
        <w:spacing w:after="150" w:line="251" w:lineRule="auto"/>
        <w:ind w:left="-4" w:hanging="10"/>
      </w:pPr>
      <w:r>
        <w:rPr>
          <w:color w:val="336666"/>
          <w:u w:val="single" w:color="336666"/>
        </w:rPr>
        <w:t xml:space="preserve">Appendix Three - Performance Measure Statements and Information to be Collected and Reported </w:t>
      </w:r>
    </w:p>
    <w:p w14:paraId="1942B84A" w14:textId="77777777" w:rsidR="006C7286" w:rsidRDefault="006C7286" w:rsidP="006C7286">
      <w:pPr>
        <w:spacing w:after="150" w:line="251" w:lineRule="auto"/>
        <w:ind w:left="-4" w:hanging="10"/>
      </w:pPr>
      <w:r>
        <w:rPr>
          <w:color w:val="336666"/>
          <w:u w:val="single" w:color="336666"/>
        </w:rPr>
        <w:t>Appendix Four – Explanation of Forms for Reference</w:t>
      </w:r>
      <w:r>
        <w:t xml:space="preserve"> </w:t>
      </w:r>
    </w:p>
    <w:p w14:paraId="2FA4B71D" w14:textId="77777777" w:rsidR="006C7286" w:rsidRDefault="006C7286" w:rsidP="006C7286">
      <w:pPr>
        <w:spacing w:after="150" w:line="251" w:lineRule="auto"/>
        <w:ind w:left="-4" w:hanging="10"/>
      </w:pPr>
      <w:r>
        <w:rPr>
          <w:color w:val="336666"/>
          <w:u w:val="single" w:color="336666"/>
        </w:rPr>
        <w:t>Appendix Five – IMLS Products Guidance</w:t>
      </w:r>
      <w:r>
        <w:t xml:space="preserve"> </w:t>
      </w:r>
    </w:p>
    <w:p w14:paraId="5D11B145" w14:textId="77777777" w:rsidR="006C7286" w:rsidRDefault="006C7286" w:rsidP="006C7286">
      <w:pPr>
        <w:spacing w:after="150" w:line="251" w:lineRule="auto"/>
        <w:ind w:left="-4" w:hanging="10"/>
      </w:pPr>
      <w:r>
        <w:rPr>
          <w:color w:val="336666"/>
          <w:u w:val="single" w:color="336666"/>
        </w:rPr>
        <w:t>Appendix Six – Conflict of Interest Requirements</w:t>
      </w:r>
      <w:r>
        <w:t xml:space="preserve"> </w:t>
      </w:r>
    </w:p>
    <w:p w14:paraId="0ACA86D3" w14:textId="77777777" w:rsidR="006C7286" w:rsidRDefault="006C7286" w:rsidP="006C7286">
      <w:pPr>
        <w:spacing w:after="0" w:line="259" w:lineRule="auto"/>
        <w:ind w:left="1" w:firstLine="0"/>
      </w:pPr>
      <w:r>
        <w:t xml:space="preserve"> </w:t>
      </w:r>
      <w:r>
        <w:tab/>
        <w:t xml:space="preserve"> </w:t>
      </w:r>
    </w:p>
    <w:p w14:paraId="3350B289" w14:textId="77777777" w:rsidR="009B4176" w:rsidRPr="00FA12AB" w:rsidRDefault="009B4176" w:rsidP="009B4176">
      <w:pPr>
        <w:spacing w:after="140" w:line="259" w:lineRule="auto"/>
        <w:ind w:left="88" w:hanging="10"/>
        <w:jc w:val="center"/>
        <w:rPr>
          <w:color w:val="000000" w:themeColor="text1"/>
        </w:rPr>
      </w:pPr>
      <w:r w:rsidRPr="00FA12AB">
        <w:rPr>
          <w:b/>
          <w:color w:val="000000" w:themeColor="text1"/>
          <w:sz w:val="48"/>
        </w:rPr>
        <w:t>Inspire! Grants for Small Museums</w:t>
      </w:r>
    </w:p>
    <w:p w14:paraId="0898E906" w14:textId="41AFFA30" w:rsidR="006C7286" w:rsidRDefault="006C7286" w:rsidP="006C7286">
      <w:pPr>
        <w:spacing w:after="0" w:line="259" w:lineRule="auto"/>
        <w:ind w:right="5" w:hanging="10"/>
        <w:jc w:val="center"/>
      </w:pPr>
      <w:r>
        <w:rPr>
          <w:b/>
          <w:color w:val="34705B"/>
          <w:sz w:val="32"/>
        </w:rPr>
        <w:t>FY 2019 NOTICE OF FUNDING OPPORTUNITY</w:t>
      </w:r>
      <w:r>
        <w:rPr>
          <w:b/>
          <w:color w:val="34705B"/>
          <w:sz w:val="45"/>
        </w:rPr>
        <w:t xml:space="preserve"> </w:t>
      </w:r>
    </w:p>
    <w:tbl>
      <w:tblPr>
        <w:tblStyle w:val="TableGrid"/>
        <w:tblW w:w="9252" w:type="dxa"/>
        <w:tblInd w:w="9" w:type="dxa"/>
        <w:tblCellMar>
          <w:top w:w="105" w:type="dxa"/>
          <w:left w:w="98" w:type="dxa"/>
          <w:right w:w="78" w:type="dxa"/>
        </w:tblCellMar>
        <w:tblLook w:val="04A0" w:firstRow="1" w:lastRow="0" w:firstColumn="1" w:lastColumn="0" w:noHBand="0" w:noVBand="1"/>
      </w:tblPr>
      <w:tblGrid>
        <w:gridCol w:w="3262"/>
        <w:gridCol w:w="5990"/>
      </w:tblGrid>
      <w:tr w:rsidR="006C7286" w14:paraId="3281FECE"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D303942" w14:textId="77777777" w:rsidR="006C7286" w:rsidRDefault="006C7286" w:rsidP="003E2514">
            <w:pPr>
              <w:spacing w:after="0" w:line="259" w:lineRule="auto"/>
              <w:ind w:left="2" w:firstLine="0"/>
            </w:pPr>
            <w:r>
              <w:rPr>
                <w:b/>
              </w:rPr>
              <w:t xml:space="preserve">Federal Awarding Agency: </w:t>
            </w:r>
          </w:p>
        </w:tc>
        <w:tc>
          <w:tcPr>
            <w:tcW w:w="5990" w:type="dxa"/>
            <w:tcBorders>
              <w:top w:val="single" w:sz="6" w:space="0" w:color="000000"/>
              <w:left w:val="single" w:sz="6" w:space="0" w:color="000000"/>
              <w:bottom w:val="single" w:sz="6" w:space="0" w:color="000000"/>
              <w:right w:val="single" w:sz="6" w:space="0" w:color="000000"/>
            </w:tcBorders>
            <w:vAlign w:val="center"/>
          </w:tcPr>
          <w:p w14:paraId="6E118E03" w14:textId="77777777" w:rsidR="006C7286" w:rsidRDefault="006C7286" w:rsidP="003E2514">
            <w:pPr>
              <w:spacing w:after="0" w:line="259" w:lineRule="auto"/>
              <w:ind w:left="0" w:firstLine="0"/>
            </w:pPr>
            <w:r>
              <w:t xml:space="preserve">Institute of Museum and Library Services </w:t>
            </w:r>
          </w:p>
        </w:tc>
      </w:tr>
      <w:tr w:rsidR="006C7286" w14:paraId="37558F92"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4018E619" w14:textId="77777777" w:rsidR="006C7286" w:rsidRDefault="006C7286" w:rsidP="003E2514">
            <w:pPr>
              <w:spacing w:after="0" w:line="259" w:lineRule="auto"/>
              <w:ind w:left="2" w:firstLine="0"/>
            </w:pPr>
            <w:r>
              <w:rPr>
                <w:b/>
              </w:rPr>
              <w:t xml:space="preserve">Funding Opportunity Title: </w:t>
            </w:r>
          </w:p>
        </w:tc>
        <w:tc>
          <w:tcPr>
            <w:tcW w:w="5990" w:type="dxa"/>
            <w:tcBorders>
              <w:top w:val="single" w:sz="6" w:space="0" w:color="000000"/>
              <w:left w:val="single" w:sz="6" w:space="0" w:color="000000"/>
              <w:bottom w:val="single" w:sz="6" w:space="0" w:color="000000"/>
              <w:right w:val="single" w:sz="6" w:space="0" w:color="000000"/>
            </w:tcBorders>
            <w:vAlign w:val="center"/>
          </w:tcPr>
          <w:p w14:paraId="16402EF1" w14:textId="2C2556CF" w:rsidR="006C7286" w:rsidRPr="0045668D" w:rsidRDefault="009B4176" w:rsidP="003E2514">
            <w:pPr>
              <w:spacing w:after="0" w:line="259" w:lineRule="auto"/>
              <w:ind w:left="0" w:firstLine="0"/>
              <w:rPr>
                <w:color w:val="auto"/>
              </w:rPr>
            </w:pPr>
            <w:r w:rsidRPr="00FA12AB">
              <w:rPr>
                <w:color w:val="000000" w:themeColor="text1"/>
              </w:rPr>
              <w:t>Inspire! Grants for Small Museums</w:t>
            </w:r>
          </w:p>
        </w:tc>
      </w:tr>
      <w:tr w:rsidR="006C7286" w14:paraId="53170DD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8719A78" w14:textId="77777777" w:rsidR="006C7286" w:rsidRDefault="006C7286" w:rsidP="003E2514">
            <w:pPr>
              <w:spacing w:after="0" w:line="259" w:lineRule="auto"/>
              <w:ind w:left="2" w:firstLine="0"/>
            </w:pPr>
            <w:r>
              <w:rPr>
                <w:b/>
              </w:rPr>
              <w:t xml:space="preserve">Announcement Type: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93FE3E7" w14:textId="77777777" w:rsidR="006C7286" w:rsidRDefault="006C7286" w:rsidP="003E2514">
            <w:pPr>
              <w:spacing w:after="0" w:line="259" w:lineRule="auto"/>
              <w:ind w:left="0" w:firstLine="0"/>
            </w:pPr>
            <w:r>
              <w:t xml:space="preserve">Notice of Funding Opportunity </w:t>
            </w:r>
          </w:p>
        </w:tc>
      </w:tr>
      <w:tr w:rsidR="006C7286" w14:paraId="1AC3798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367B447B" w14:textId="64B3EA4C" w:rsidR="006C7286" w:rsidRPr="0045668D" w:rsidRDefault="006C7286" w:rsidP="003E2514">
            <w:pPr>
              <w:spacing w:after="0" w:line="259" w:lineRule="auto"/>
              <w:ind w:left="2" w:firstLine="0"/>
              <w:jc w:val="both"/>
              <w:rPr>
                <w:color w:val="auto"/>
              </w:rPr>
            </w:pPr>
            <w:r w:rsidRPr="0045668D">
              <w:rPr>
                <w:b/>
                <w:color w:val="auto"/>
              </w:rPr>
              <w:t>Funding Opportunity Number:</w:t>
            </w:r>
            <w:r w:rsidR="002F1ACE">
              <w:rPr>
                <w:b/>
                <w:color w:val="auto"/>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FEE5D2" w14:textId="0CC0994F" w:rsidR="006C7286" w:rsidRPr="0045668D" w:rsidRDefault="009B4176" w:rsidP="003E2514">
            <w:pPr>
              <w:spacing w:after="0" w:line="259" w:lineRule="auto"/>
              <w:ind w:left="0" w:firstLine="0"/>
              <w:rPr>
                <w:color w:val="auto"/>
              </w:rPr>
            </w:pPr>
            <w:r w:rsidRPr="00FA12AB">
              <w:rPr>
                <w:color w:val="000000" w:themeColor="text1"/>
              </w:rPr>
              <w:t xml:space="preserve">IGSM </w:t>
            </w:r>
            <w:r w:rsidR="006C7286" w:rsidRPr="0045668D">
              <w:rPr>
                <w:color w:val="auto"/>
              </w:rPr>
              <w:t>-FY19</w:t>
            </w:r>
          </w:p>
        </w:tc>
      </w:tr>
      <w:tr w:rsidR="006C7286" w14:paraId="147B794B"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581A6B36" w14:textId="097FF39D" w:rsidR="006C7286" w:rsidRDefault="006C7286" w:rsidP="003E2514">
            <w:pPr>
              <w:spacing w:after="0" w:line="259" w:lineRule="auto"/>
              <w:ind w:left="2" w:firstLine="0"/>
            </w:pPr>
            <w:r>
              <w:rPr>
                <w:b/>
              </w:rPr>
              <w:lastRenderedPageBreak/>
              <w:t>Catalog of Federal Financial Assistance (CFDA) Number:</w:t>
            </w:r>
            <w:r w:rsidR="002F1ACE">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88FECC8" w14:textId="3AAD9FB0" w:rsidR="006C7286" w:rsidRPr="00FA12AB" w:rsidRDefault="00FA12AB" w:rsidP="009A08C2">
            <w:pPr>
              <w:spacing w:after="0" w:line="259" w:lineRule="auto"/>
              <w:ind w:left="0" w:firstLine="0"/>
              <w:rPr>
                <w:color w:val="000000" w:themeColor="text1"/>
              </w:rPr>
            </w:pPr>
            <w:r w:rsidRPr="00FA12AB">
              <w:rPr>
                <w:color w:val="000000" w:themeColor="text1"/>
              </w:rPr>
              <w:t>45.301</w:t>
            </w:r>
          </w:p>
        </w:tc>
      </w:tr>
      <w:tr w:rsidR="006C7286" w14:paraId="053A92B4" w14:textId="77777777" w:rsidTr="009A08C2">
        <w:trPr>
          <w:trHeight w:val="1020"/>
        </w:trPr>
        <w:tc>
          <w:tcPr>
            <w:tcW w:w="3262" w:type="dxa"/>
            <w:tcBorders>
              <w:top w:val="single" w:sz="6" w:space="0" w:color="000000"/>
              <w:left w:val="single" w:sz="6" w:space="0" w:color="000000"/>
              <w:bottom w:val="single" w:sz="6" w:space="0" w:color="000000"/>
              <w:right w:val="single" w:sz="6" w:space="0" w:color="000000"/>
            </w:tcBorders>
            <w:vAlign w:val="center"/>
          </w:tcPr>
          <w:p w14:paraId="5FE8F468" w14:textId="77777777" w:rsidR="006C7286" w:rsidRDefault="006C7286" w:rsidP="009A08C2">
            <w:pPr>
              <w:spacing w:after="0" w:line="259" w:lineRule="auto"/>
              <w:ind w:left="2" w:firstLine="0"/>
            </w:pPr>
            <w:r>
              <w:rPr>
                <w:b/>
              </w:rPr>
              <w:t xml:space="preserve">Due Date: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6F52289" w14:textId="33720CDA" w:rsidR="006C7286" w:rsidRPr="00FA12AB" w:rsidRDefault="006C7286" w:rsidP="009A08C2">
            <w:pPr>
              <w:spacing w:after="0" w:line="259" w:lineRule="auto"/>
              <w:ind w:left="0" w:firstLine="0"/>
              <w:rPr>
                <w:color w:val="000000" w:themeColor="text1"/>
              </w:rPr>
            </w:pPr>
            <w:r w:rsidRPr="00FA12AB">
              <w:rPr>
                <w:color w:val="000000" w:themeColor="text1"/>
              </w:rPr>
              <w:t xml:space="preserve">Submit through Grants.gov by 11:59 p.m. U.S. Eastern Time on </w:t>
            </w:r>
            <w:r w:rsidR="009B4176" w:rsidRPr="00FA12AB">
              <w:rPr>
                <w:color w:val="000000" w:themeColor="text1"/>
              </w:rPr>
              <w:t>November 1, 2018.</w:t>
            </w:r>
          </w:p>
        </w:tc>
      </w:tr>
      <w:tr w:rsidR="009B4176" w14:paraId="3BB5B6F0" w14:textId="77777777" w:rsidTr="009A08C2">
        <w:trPr>
          <w:trHeight w:val="1032"/>
        </w:trPr>
        <w:tc>
          <w:tcPr>
            <w:tcW w:w="3262" w:type="dxa"/>
            <w:tcBorders>
              <w:top w:val="single" w:sz="6" w:space="0" w:color="000000"/>
              <w:left w:val="single" w:sz="6" w:space="0" w:color="000000"/>
              <w:bottom w:val="single" w:sz="6" w:space="0" w:color="000000"/>
              <w:right w:val="single" w:sz="6" w:space="0" w:color="000000"/>
            </w:tcBorders>
            <w:vAlign w:val="center"/>
          </w:tcPr>
          <w:p w14:paraId="331AA7F5" w14:textId="77777777" w:rsidR="009B4176" w:rsidRDefault="009B4176" w:rsidP="009B4176">
            <w:pPr>
              <w:spacing w:after="0" w:line="259" w:lineRule="auto"/>
              <w:ind w:left="2" w:firstLine="0"/>
            </w:pPr>
            <w:r>
              <w:rPr>
                <w:b/>
              </w:rPr>
              <w:t xml:space="preserve">Anticipated Date of Notification of Award Decisions: </w:t>
            </w:r>
          </w:p>
        </w:tc>
        <w:tc>
          <w:tcPr>
            <w:tcW w:w="5990" w:type="dxa"/>
            <w:tcBorders>
              <w:top w:val="single" w:sz="6" w:space="0" w:color="000000"/>
              <w:left w:val="single" w:sz="6" w:space="0" w:color="000000"/>
              <w:bottom w:val="single" w:sz="6" w:space="0" w:color="000000"/>
              <w:right w:val="single" w:sz="6" w:space="0" w:color="000000"/>
            </w:tcBorders>
            <w:vAlign w:val="center"/>
          </w:tcPr>
          <w:p w14:paraId="20AA2E0F" w14:textId="39B4C566" w:rsidR="009B4176" w:rsidRPr="00FA12AB" w:rsidRDefault="009B4176" w:rsidP="009B4176">
            <w:pPr>
              <w:spacing w:after="0" w:line="259" w:lineRule="auto"/>
              <w:ind w:left="0" w:firstLine="0"/>
              <w:rPr>
                <w:color w:val="000000" w:themeColor="text1"/>
              </w:rPr>
            </w:pPr>
            <w:r w:rsidRPr="00FA12AB">
              <w:rPr>
                <w:color w:val="000000" w:themeColor="text1"/>
              </w:rPr>
              <w:t>June 2019 (subject to the availability of funds and IMLS discretion)</w:t>
            </w:r>
          </w:p>
        </w:tc>
      </w:tr>
      <w:tr w:rsidR="009B4176" w14:paraId="2CC84626"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4537E596" w14:textId="10F32E11" w:rsidR="009B4176" w:rsidRDefault="009B4176" w:rsidP="009B4176">
            <w:pPr>
              <w:spacing w:after="0" w:line="259" w:lineRule="auto"/>
              <w:ind w:left="2" w:firstLine="0"/>
            </w:pPr>
            <w:r>
              <w:rPr>
                <w:b/>
              </w:rPr>
              <w:t>Beginning Date of Period of Performance:</w:t>
            </w:r>
            <w:r w:rsidR="002F1ACE">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C6F8183" w14:textId="13F7FD8C" w:rsidR="009B4176" w:rsidRPr="00FA12AB" w:rsidRDefault="009B4176" w:rsidP="009B4176">
            <w:pPr>
              <w:spacing w:after="0" w:line="259" w:lineRule="auto"/>
              <w:ind w:left="0" w:firstLine="0"/>
              <w:rPr>
                <w:color w:val="000000" w:themeColor="text1"/>
              </w:rPr>
            </w:pPr>
            <w:r w:rsidRPr="00FA12AB">
              <w:rPr>
                <w:color w:val="000000" w:themeColor="text1"/>
              </w:rPr>
              <w:t>Not earlier than July 1, 2019. Projects must begin on July 1, August 1, or September 1, 2019.</w:t>
            </w:r>
          </w:p>
        </w:tc>
      </w:tr>
    </w:tbl>
    <w:p w14:paraId="622D35A6" w14:textId="77777777" w:rsidR="00BB22DC" w:rsidRDefault="00BB22DC" w:rsidP="006C7286">
      <w:pPr>
        <w:spacing w:after="1" w:line="259" w:lineRule="auto"/>
        <w:ind w:left="-4" w:hanging="10"/>
        <w:rPr>
          <w:b/>
          <w:sz w:val="36"/>
        </w:rPr>
      </w:pPr>
    </w:p>
    <w:p w14:paraId="1A37E531" w14:textId="77777777" w:rsidR="006C7286" w:rsidRDefault="006C7286" w:rsidP="006C7286">
      <w:pPr>
        <w:spacing w:after="1" w:line="259" w:lineRule="auto"/>
        <w:ind w:left="-4" w:hanging="10"/>
      </w:pPr>
      <w:r>
        <w:rPr>
          <w:b/>
          <w:sz w:val="36"/>
        </w:rPr>
        <w:t xml:space="preserve">Equal Opportunity </w:t>
      </w:r>
    </w:p>
    <w:p w14:paraId="6D6043EB" w14:textId="77777777" w:rsidR="006C7286" w:rsidRDefault="006C7286" w:rsidP="006C7286">
      <w:pPr>
        <w:spacing w:after="563"/>
        <w:ind w:left="-3" w:right="8"/>
      </w:pPr>
      <w:r>
        <w:t xml:space="preserve">IMLS-funded programs do not discriminate on the basis of race, color, national origin, sex, disability, or age. For further information, email the Civil Rights Officer at </w:t>
      </w:r>
      <w:r>
        <w:rPr>
          <w:u w:val="single" w:color="000000"/>
        </w:rPr>
        <w:t>CivilRights@imls.gov</w:t>
      </w:r>
      <w:r>
        <w:t xml:space="preserve"> or write to the Civil Rights Officer, Institute of Museum and Library Services, 955 L’Enfant Plaza North, SW, Suite 4000, Washington, DC, 20024-2135. </w:t>
      </w:r>
    </w:p>
    <w:p w14:paraId="211A7447" w14:textId="77777777" w:rsidR="006C7286" w:rsidRDefault="006C7286" w:rsidP="006C7286">
      <w:pPr>
        <w:pStyle w:val="Heading1"/>
        <w:ind w:left="-3"/>
      </w:pPr>
      <w:r>
        <w:t xml:space="preserve">A. Program Description </w:t>
      </w:r>
    </w:p>
    <w:p w14:paraId="0EEB7C79" w14:textId="4DE48349" w:rsidR="006C7286" w:rsidRPr="00E8303A" w:rsidRDefault="006C7286" w:rsidP="006C7286">
      <w:pPr>
        <w:spacing w:after="1" w:line="259" w:lineRule="auto"/>
        <w:ind w:left="-4" w:hanging="10"/>
        <w:rPr>
          <w:color w:val="000000" w:themeColor="text1"/>
        </w:rPr>
      </w:pPr>
      <w:r w:rsidRPr="000E4E33">
        <w:rPr>
          <w:b/>
          <w:color w:val="auto"/>
          <w:sz w:val="36"/>
        </w:rPr>
        <w:t>A1. What i</w:t>
      </w:r>
      <w:r w:rsidRPr="00E8303A">
        <w:rPr>
          <w:b/>
          <w:color w:val="000000" w:themeColor="text1"/>
          <w:sz w:val="36"/>
        </w:rPr>
        <w:t xml:space="preserve">s this </w:t>
      </w:r>
      <w:r w:rsidR="009B4176" w:rsidRPr="00E8303A">
        <w:rPr>
          <w:b/>
          <w:color w:val="000000" w:themeColor="text1"/>
          <w:sz w:val="36"/>
        </w:rPr>
        <w:t>special initiative</w:t>
      </w:r>
      <w:r w:rsidRPr="00E8303A">
        <w:rPr>
          <w:b/>
          <w:color w:val="000000" w:themeColor="text1"/>
          <w:sz w:val="36"/>
        </w:rPr>
        <w:t xml:space="preserve">? </w:t>
      </w:r>
    </w:p>
    <w:p w14:paraId="6D97CE0E" w14:textId="4DF362DE" w:rsidR="009B4176" w:rsidRPr="00E8303A" w:rsidRDefault="009B4176" w:rsidP="002F1ACE">
      <w:pPr>
        <w:kinsoku w:val="0"/>
        <w:overflowPunct w:val="0"/>
        <w:autoSpaceDE w:val="0"/>
        <w:autoSpaceDN w:val="0"/>
        <w:adjustRightInd w:val="0"/>
        <w:spacing w:before="123" w:after="0" w:line="254" w:lineRule="auto"/>
        <w:ind w:left="240" w:right="263"/>
        <w:rPr>
          <w:rFonts w:cs="Arial"/>
          <w:color w:val="000000" w:themeColor="text1"/>
        </w:rPr>
      </w:pPr>
      <w:r w:rsidRPr="00E8303A">
        <w:rPr>
          <w:rFonts w:cs="Arial"/>
          <w:color w:val="000000" w:themeColor="text1"/>
        </w:rPr>
        <w:t xml:space="preserve">IMLS Inspire! Grants for Small Museums is a special initiative of the Museums for America Program. This special initiative is designed to inspire small museums to apply for and implement projects that address priorities identified in their strategic plan. </w:t>
      </w:r>
      <w:r w:rsidRPr="00E8303A">
        <w:rPr>
          <w:rFonts w:eastAsia="Times New Roman"/>
          <w:iCs/>
          <w:color w:val="000000" w:themeColor="text1"/>
        </w:rPr>
        <w:t xml:space="preserve">IMLS invites applications that focus on providing rich learning experiences for individuals of all ages, backgrounds, and circumstances; supporting partnerships aimed at assessing and addressing the needs of their communities; strengthening </w:t>
      </w:r>
      <w:r w:rsidR="00344D0F" w:rsidRPr="00E8303A">
        <w:rPr>
          <w:rFonts w:eastAsia="Times New Roman"/>
          <w:iCs/>
          <w:color w:val="000000" w:themeColor="text1"/>
        </w:rPr>
        <w:t>the role of museums</w:t>
      </w:r>
      <w:r w:rsidRPr="00E8303A">
        <w:rPr>
          <w:rFonts w:eastAsia="Times New Roman"/>
          <w:iCs/>
          <w:color w:val="000000" w:themeColor="text1"/>
        </w:rPr>
        <w:t xml:space="preserve"> as trusted stewards of the collections in their care; and/or expanding access to collections and associated resources.</w:t>
      </w:r>
    </w:p>
    <w:p w14:paraId="73C8DFED" w14:textId="1FBFBCF8" w:rsidR="009B4176" w:rsidRPr="00E8303A" w:rsidRDefault="009B4176" w:rsidP="009B4176">
      <w:pPr>
        <w:kinsoku w:val="0"/>
        <w:overflowPunct w:val="0"/>
        <w:autoSpaceDE w:val="0"/>
        <w:autoSpaceDN w:val="0"/>
        <w:adjustRightInd w:val="0"/>
        <w:spacing w:before="123" w:after="0" w:line="254" w:lineRule="auto"/>
        <w:ind w:left="240" w:right="263"/>
        <w:rPr>
          <w:rFonts w:cs="Arial"/>
          <w:color w:val="000000" w:themeColor="text1"/>
        </w:rPr>
      </w:pPr>
      <w:r w:rsidRPr="00E8303A">
        <w:rPr>
          <w:rFonts w:cs="Arial"/>
          <w:color w:val="000000" w:themeColor="text1"/>
        </w:rPr>
        <w:t xml:space="preserve">IMLS invites applicants to </w:t>
      </w:r>
      <w:r w:rsidR="00A3584F">
        <w:rPr>
          <w:rFonts w:cs="Arial"/>
          <w:color w:val="000000" w:themeColor="text1"/>
        </w:rPr>
        <w:t>consider</w:t>
      </w:r>
      <w:r w:rsidR="008E53B2" w:rsidRPr="00E8303A">
        <w:rPr>
          <w:rFonts w:cs="Arial"/>
          <w:color w:val="000000" w:themeColor="text1"/>
        </w:rPr>
        <w:t xml:space="preserve"> whether</w:t>
      </w:r>
      <w:r w:rsidRPr="00E8303A">
        <w:rPr>
          <w:rFonts w:cs="Arial"/>
          <w:color w:val="000000" w:themeColor="text1"/>
        </w:rPr>
        <w:t xml:space="preserve"> the</w:t>
      </w:r>
      <w:r w:rsidR="00E8303A" w:rsidRPr="00E8303A">
        <w:rPr>
          <w:rFonts w:cs="Arial"/>
          <w:color w:val="000000" w:themeColor="text1"/>
        </w:rPr>
        <w:t>ir organization is</w:t>
      </w:r>
      <w:r w:rsidRPr="00E8303A">
        <w:rPr>
          <w:rFonts w:cs="Arial"/>
          <w:color w:val="000000" w:themeColor="text1"/>
        </w:rPr>
        <w:t xml:space="preserve"> a good fit for this special initiative</w:t>
      </w:r>
      <w:r w:rsidR="006856B3" w:rsidRPr="00E8303A">
        <w:rPr>
          <w:rFonts w:cs="Arial"/>
          <w:color w:val="000000" w:themeColor="text1"/>
        </w:rPr>
        <w:t xml:space="preserve"> for small museums</w:t>
      </w:r>
      <w:r w:rsidRPr="00E8303A">
        <w:rPr>
          <w:rFonts w:cs="Arial"/>
          <w:color w:val="000000" w:themeColor="text1"/>
        </w:rPr>
        <w:t xml:space="preserve">. Applicants should </w:t>
      </w:r>
      <w:r w:rsidR="00A3584F">
        <w:rPr>
          <w:rFonts w:cs="Arial"/>
          <w:color w:val="000000" w:themeColor="text1"/>
        </w:rPr>
        <w:t>think about</w:t>
      </w:r>
      <w:r w:rsidR="008E53B2" w:rsidRPr="00E8303A">
        <w:rPr>
          <w:rFonts w:cs="Arial"/>
          <w:color w:val="000000" w:themeColor="text1"/>
        </w:rPr>
        <w:t xml:space="preserve"> </w:t>
      </w:r>
      <w:r w:rsidRPr="00E8303A">
        <w:rPr>
          <w:rFonts w:cs="Arial"/>
          <w:color w:val="000000" w:themeColor="text1"/>
        </w:rPr>
        <w:t>a range of attributes that describe their organization</w:t>
      </w:r>
      <w:r w:rsidR="00BC4107">
        <w:rPr>
          <w:rFonts w:cs="Arial"/>
          <w:color w:val="000000" w:themeColor="text1"/>
        </w:rPr>
        <w:t>, including</w:t>
      </w:r>
      <w:r w:rsidRPr="00E8303A">
        <w:rPr>
          <w:rFonts w:cs="Arial"/>
          <w:color w:val="000000" w:themeColor="text1"/>
        </w:rPr>
        <w:t xml:space="preserve"> but not limited to: </w:t>
      </w:r>
    </w:p>
    <w:p w14:paraId="7C437637" w14:textId="77777777" w:rsidR="009B4176" w:rsidRPr="00E8303A" w:rsidRDefault="009B4176" w:rsidP="009B4176">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 xml:space="preserve">size of the staff and volunteer corps; </w:t>
      </w:r>
    </w:p>
    <w:p w14:paraId="431B0435" w14:textId="77777777" w:rsidR="009B4176" w:rsidRPr="00E8303A" w:rsidRDefault="009B4176" w:rsidP="009B4176">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operating budget and sources of revenue;</w:t>
      </w:r>
    </w:p>
    <w:p w14:paraId="7E7D3234" w14:textId="77777777" w:rsidR="009B4176" w:rsidRPr="00E8303A" w:rsidRDefault="009B4176" w:rsidP="009B4176">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number and types of objects in the collection;</w:t>
      </w:r>
    </w:p>
    <w:p w14:paraId="23FBE3A3" w14:textId="77777777" w:rsidR="009B4176" w:rsidRPr="00E8303A" w:rsidRDefault="009B4176" w:rsidP="009B4176">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size of facility and property;</w:t>
      </w:r>
    </w:p>
    <w:p w14:paraId="1158A9AD" w14:textId="77777777" w:rsidR="009B4176" w:rsidRPr="00E8303A" w:rsidRDefault="009B4176" w:rsidP="009B4176">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lastRenderedPageBreak/>
        <w:t>types and numbers of audiences served; and</w:t>
      </w:r>
    </w:p>
    <w:p w14:paraId="117213F0" w14:textId="77777777" w:rsidR="009B4176" w:rsidRPr="00E8303A" w:rsidRDefault="009B4176" w:rsidP="009B4176">
      <w:pPr>
        <w:pStyle w:val="ListParagraph"/>
        <w:numPr>
          <w:ilvl w:val="0"/>
          <w:numId w:val="42"/>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E8303A">
        <w:rPr>
          <w:rFonts w:ascii="Myriad Pro" w:hAnsi="Myriad Pro" w:cs="Arial"/>
          <w:color w:val="000000" w:themeColor="text1"/>
        </w:rPr>
        <w:t>size relative to other organizations of the same discipline or within the same geographic region.</w:t>
      </w:r>
    </w:p>
    <w:p w14:paraId="0C1A45C4" w14:textId="77777777" w:rsidR="009B4176" w:rsidRPr="00E8303A" w:rsidRDefault="009B4176" w:rsidP="006C7286">
      <w:pPr>
        <w:spacing w:after="1" w:line="259" w:lineRule="auto"/>
        <w:ind w:left="-4" w:hanging="10"/>
        <w:rPr>
          <w:color w:val="000000" w:themeColor="text1"/>
        </w:rPr>
      </w:pPr>
    </w:p>
    <w:p w14:paraId="7B732F3E" w14:textId="02CB533A" w:rsidR="00C44AFA" w:rsidRPr="00B3455F" w:rsidRDefault="009B4176" w:rsidP="006C7286">
      <w:pPr>
        <w:spacing w:after="1" w:line="259" w:lineRule="auto"/>
        <w:ind w:left="-4" w:hanging="10"/>
      </w:pPr>
      <w:r w:rsidRPr="00E8303A">
        <w:rPr>
          <w:rFonts w:cs="Arial"/>
          <w:color w:val="000000" w:themeColor="text1"/>
        </w:rPr>
        <w:t>Pro</w:t>
      </w:r>
      <w:r w:rsidR="00E8303A" w:rsidRPr="00E8303A">
        <w:rPr>
          <w:rFonts w:cs="Arial"/>
          <w:color w:val="000000" w:themeColor="text1"/>
        </w:rPr>
        <w:t>jects</w:t>
      </w:r>
      <w:r w:rsidR="00FB7148" w:rsidRPr="00E8303A">
        <w:rPr>
          <w:color w:val="000000" w:themeColor="text1"/>
          <w:spacing w:val="-1"/>
        </w:rPr>
        <w:t xml:space="preserve"> may be structured at any of several stages of maturity: exploratory, piloting, scaling</w:t>
      </w:r>
      <w:r w:rsidR="00B3455F" w:rsidRPr="00E8303A">
        <w:rPr>
          <w:color w:val="000000" w:themeColor="text1"/>
          <w:spacing w:val="-1"/>
        </w:rPr>
        <w:t>, or going mainstream</w:t>
      </w:r>
      <w:r w:rsidR="00FB7148" w:rsidRPr="00E8303A">
        <w:rPr>
          <w:color w:val="000000" w:themeColor="text1"/>
          <w:spacing w:val="-1"/>
        </w:rPr>
        <w:t xml:space="preserve">. A </w:t>
      </w:r>
      <w:r w:rsidR="00B3455F" w:rsidRPr="00E8303A">
        <w:rPr>
          <w:color w:val="000000" w:themeColor="text1"/>
          <w:spacing w:val="-1"/>
        </w:rPr>
        <w:t xml:space="preserve">proposed </w:t>
      </w:r>
      <w:r w:rsidR="00FB7148" w:rsidRPr="00E8303A">
        <w:rPr>
          <w:color w:val="000000" w:themeColor="text1"/>
          <w:spacing w:val="-1"/>
        </w:rPr>
        <w:t>project</w:t>
      </w:r>
      <w:r w:rsidR="00B3455F" w:rsidRPr="00E8303A">
        <w:rPr>
          <w:color w:val="000000" w:themeColor="text1"/>
          <w:spacing w:val="-1"/>
        </w:rPr>
        <w:t>’s activities</w:t>
      </w:r>
      <w:r w:rsidR="00FB7148" w:rsidRPr="00E8303A">
        <w:rPr>
          <w:color w:val="000000" w:themeColor="text1"/>
          <w:spacing w:val="-1"/>
        </w:rPr>
        <w:t xml:space="preserve"> may be brand new to the institution, or </w:t>
      </w:r>
      <w:r w:rsidR="00002A6F" w:rsidRPr="00E8303A">
        <w:rPr>
          <w:color w:val="000000" w:themeColor="text1"/>
          <w:spacing w:val="-1"/>
        </w:rPr>
        <w:t xml:space="preserve">they </w:t>
      </w:r>
      <w:r w:rsidR="00FB7148" w:rsidRPr="00E8303A">
        <w:rPr>
          <w:color w:val="000000" w:themeColor="text1"/>
          <w:spacing w:val="-1"/>
        </w:rPr>
        <w:t>may implement learnings, perspectives, or competencies acquired</w:t>
      </w:r>
      <w:r w:rsidR="00FB7148" w:rsidRPr="00002A6F">
        <w:rPr>
          <w:spacing w:val="-1"/>
        </w:rPr>
        <w:t xml:space="preserve"> during a previous project. </w:t>
      </w:r>
      <w:r w:rsidR="00B3455F" w:rsidRPr="00002A6F">
        <w:rPr>
          <w:spacing w:val="-1"/>
        </w:rPr>
        <w:t>A project</w:t>
      </w:r>
      <w:r w:rsidR="00FB7148" w:rsidRPr="00002A6F">
        <w:rPr>
          <w:spacing w:val="-1"/>
        </w:rPr>
        <w:t xml:space="preserve"> may be an effort to intensify the impact of an approach that has been tested and found to be effective, or it may be structured as an opportunity to expand a function or activity that has been deemed successful.</w:t>
      </w:r>
    </w:p>
    <w:p w14:paraId="44BCAC0F" w14:textId="77777777" w:rsidR="00FB7148" w:rsidRPr="00FB5253" w:rsidRDefault="00FB7148" w:rsidP="006C7286">
      <w:pPr>
        <w:spacing w:after="1" w:line="259" w:lineRule="auto"/>
        <w:ind w:left="-4" w:hanging="10"/>
        <w:rPr>
          <w:b/>
          <w:color w:val="auto"/>
          <w:sz w:val="36"/>
        </w:rPr>
      </w:pPr>
    </w:p>
    <w:p w14:paraId="7A5D0ACD" w14:textId="77777777" w:rsidR="006C7286" w:rsidRPr="000E4E33" w:rsidRDefault="006C7286" w:rsidP="006C7286">
      <w:pPr>
        <w:spacing w:after="1" w:line="259" w:lineRule="auto"/>
        <w:ind w:left="-4" w:hanging="10"/>
        <w:rPr>
          <w:color w:val="auto"/>
        </w:rPr>
      </w:pPr>
      <w:r w:rsidRPr="000E4E33">
        <w:rPr>
          <w:b/>
          <w:color w:val="auto"/>
          <w:sz w:val="36"/>
        </w:rPr>
        <w:t xml:space="preserve">A2. What are indicators of successful projects? </w:t>
      </w:r>
    </w:p>
    <w:p w14:paraId="5AC642F3" w14:textId="5D814236" w:rsidR="00FB7148" w:rsidRPr="00E8303A" w:rsidRDefault="009B4176" w:rsidP="00FB7148">
      <w:pPr>
        <w:pStyle w:val="Default"/>
        <w:rPr>
          <w:color w:val="000000" w:themeColor="text1"/>
          <w:sz w:val="22"/>
          <w:szCs w:val="22"/>
        </w:rPr>
      </w:pPr>
      <w:r>
        <w:rPr>
          <w:sz w:val="22"/>
          <w:szCs w:val="22"/>
        </w:rPr>
        <w:t>Indicators (characteristics) of successful projects in t</w:t>
      </w:r>
      <w:r w:rsidRPr="00E8303A">
        <w:rPr>
          <w:color w:val="000000" w:themeColor="text1"/>
          <w:sz w:val="22"/>
          <w:szCs w:val="22"/>
        </w:rPr>
        <w:t>he Inspire! Grants for Small Museums special initiative are as follows:</w:t>
      </w:r>
    </w:p>
    <w:p w14:paraId="08F542AB" w14:textId="77777777" w:rsidR="00FB7148" w:rsidRDefault="00FB7148" w:rsidP="00FB7148">
      <w:pPr>
        <w:pStyle w:val="Default"/>
        <w:rPr>
          <w:sz w:val="22"/>
          <w:szCs w:val="22"/>
        </w:rPr>
      </w:pPr>
    </w:p>
    <w:p w14:paraId="0303429E" w14:textId="52543D70" w:rsidR="00FB7148" w:rsidRDefault="00FB7148" w:rsidP="008B320E">
      <w:pPr>
        <w:pStyle w:val="Default"/>
        <w:numPr>
          <w:ilvl w:val="0"/>
          <w:numId w:val="18"/>
        </w:numPr>
        <w:rPr>
          <w:sz w:val="22"/>
          <w:szCs w:val="22"/>
        </w:rPr>
      </w:pPr>
      <w:r>
        <w:rPr>
          <w:i/>
          <w:iCs/>
          <w:sz w:val="22"/>
          <w:szCs w:val="22"/>
        </w:rPr>
        <w:t>Institutional Impact</w:t>
      </w:r>
      <w:r>
        <w:rPr>
          <w:sz w:val="22"/>
          <w:szCs w:val="22"/>
        </w:rPr>
        <w:t xml:space="preserve">: The project addresses a key goal identified in the institution’s strategic plan. </w:t>
      </w:r>
    </w:p>
    <w:p w14:paraId="2F1F4ED0" w14:textId="3493865E" w:rsidR="00FB7148" w:rsidRDefault="00FB7148" w:rsidP="008B320E">
      <w:pPr>
        <w:pStyle w:val="Default"/>
        <w:numPr>
          <w:ilvl w:val="0"/>
          <w:numId w:val="18"/>
        </w:numPr>
        <w:rPr>
          <w:sz w:val="22"/>
          <w:szCs w:val="22"/>
        </w:rPr>
      </w:pPr>
      <w:r>
        <w:rPr>
          <w:i/>
          <w:iCs/>
          <w:sz w:val="22"/>
          <w:szCs w:val="22"/>
        </w:rPr>
        <w:t>In-depth Knowledge</w:t>
      </w:r>
      <w:r>
        <w:rPr>
          <w:sz w:val="22"/>
          <w:szCs w:val="22"/>
        </w:rPr>
        <w:t xml:space="preserve">: The project design reflects a thorough understanding of current practice and knowledge about the subject matter. </w:t>
      </w:r>
    </w:p>
    <w:p w14:paraId="5F1F49DE" w14:textId="1E26B0DF" w:rsidR="00FB7148" w:rsidRDefault="00FB7148" w:rsidP="008B320E">
      <w:pPr>
        <w:pStyle w:val="Default"/>
        <w:numPr>
          <w:ilvl w:val="0"/>
          <w:numId w:val="18"/>
        </w:numPr>
        <w:rPr>
          <w:sz w:val="22"/>
          <w:szCs w:val="22"/>
        </w:rPr>
      </w:pPr>
      <w:r>
        <w:rPr>
          <w:i/>
          <w:iCs/>
          <w:sz w:val="22"/>
          <w:szCs w:val="22"/>
        </w:rPr>
        <w:t>Project-based Design</w:t>
      </w:r>
      <w:r>
        <w:rPr>
          <w:sz w:val="22"/>
          <w:szCs w:val="22"/>
        </w:rPr>
        <w:t xml:space="preserve">: The work plan consists of a set of logical, interrelated activities tied directly to addressing the key need or challenge identified in the application. </w:t>
      </w:r>
    </w:p>
    <w:p w14:paraId="46F03A31" w14:textId="77777777" w:rsidR="00FB7148" w:rsidRDefault="00FB7148" w:rsidP="008B320E">
      <w:pPr>
        <w:pStyle w:val="Default"/>
        <w:numPr>
          <w:ilvl w:val="0"/>
          <w:numId w:val="18"/>
        </w:numPr>
        <w:rPr>
          <w:sz w:val="22"/>
          <w:szCs w:val="22"/>
        </w:rPr>
      </w:pPr>
      <w:r>
        <w:rPr>
          <w:i/>
          <w:iCs/>
          <w:sz w:val="22"/>
          <w:szCs w:val="22"/>
        </w:rPr>
        <w:t>Demonstrable Results</w:t>
      </w:r>
      <w:r>
        <w:rPr>
          <w:sz w:val="22"/>
          <w:szCs w:val="22"/>
        </w:rPr>
        <w:t xml:space="preserve">: The project generates measurable results that tie directly to the need or challenge it was designed to address. </w:t>
      </w:r>
    </w:p>
    <w:p w14:paraId="4E61C55B" w14:textId="77777777" w:rsidR="00FB7148" w:rsidRDefault="00FB7148" w:rsidP="00FB7148">
      <w:pPr>
        <w:pStyle w:val="Default"/>
        <w:rPr>
          <w:sz w:val="22"/>
          <w:szCs w:val="22"/>
        </w:rPr>
      </w:pPr>
    </w:p>
    <w:p w14:paraId="3DAAA9B3" w14:textId="55AAD2C6" w:rsidR="006C7286" w:rsidRDefault="006C7286" w:rsidP="006C7286">
      <w:pPr>
        <w:spacing w:after="1" w:line="259" w:lineRule="auto"/>
        <w:ind w:left="-4" w:hanging="10"/>
      </w:pPr>
      <w:r>
        <w:rPr>
          <w:b/>
          <w:sz w:val="36"/>
        </w:rPr>
        <w:t>A3. What ar</w:t>
      </w:r>
      <w:r w:rsidR="00FB7148">
        <w:rPr>
          <w:b/>
          <w:sz w:val="36"/>
        </w:rPr>
        <w:t xml:space="preserve">e the IMLS </w:t>
      </w:r>
      <w:r w:rsidR="001A4AC7">
        <w:rPr>
          <w:b/>
          <w:sz w:val="36"/>
        </w:rPr>
        <w:t>Agency</w:t>
      </w:r>
      <w:r w:rsidR="00FB7148">
        <w:rPr>
          <w:b/>
          <w:sz w:val="36"/>
        </w:rPr>
        <w:t>-</w:t>
      </w:r>
      <w:r w:rsidR="001A4AC7">
        <w:rPr>
          <w:b/>
          <w:sz w:val="36"/>
        </w:rPr>
        <w:t xml:space="preserve">Level </w:t>
      </w:r>
      <w:r w:rsidR="00127311">
        <w:rPr>
          <w:b/>
          <w:sz w:val="36"/>
        </w:rPr>
        <w:t>Goals</w:t>
      </w:r>
      <w:r w:rsidR="00FB7148">
        <w:rPr>
          <w:b/>
          <w:sz w:val="36"/>
        </w:rPr>
        <w:t>?</w:t>
      </w:r>
    </w:p>
    <w:p w14:paraId="573D0E6B" w14:textId="77777777" w:rsidR="006C7286" w:rsidRDefault="006C7286" w:rsidP="006C7286">
      <w:pPr>
        <w:ind w:left="-3" w:right="8"/>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19F64B16" w14:textId="34AF14B1" w:rsidR="00DA32D0" w:rsidRDefault="00DA32D0" w:rsidP="00DA32D0">
      <w:pPr>
        <w:spacing w:after="217"/>
        <w:ind w:left="-2" w:right="3"/>
      </w:pPr>
      <w:r>
        <w:t xml:space="preserve">U.S. museums and libraries are at the forefront in the movement to create a nation of learners. As stewards of cultural and natural heritage with rich, authentic content, libraries and museums provide learning experiences for everyone. In FY2018-2022, each award under this </w:t>
      </w:r>
      <w:r w:rsidR="005A4E28">
        <w:t xml:space="preserve">initiative </w:t>
      </w:r>
      <w:r>
        <w:t>will support one of the following three goals of the</w:t>
      </w:r>
      <w:hyperlink r:id="rId12">
        <w:r>
          <w:t xml:space="preserve"> </w:t>
        </w:r>
      </w:hyperlink>
      <w:hyperlink r:id="rId13">
        <w:r>
          <w:rPr>
            <w:u w:val="single" w:color="000000"/>
          </w:rPr>
          <w:t>IMLS strategic plan</w:t>
        </w:r>
      </w:hyperlink>
      <w:hyperlink r:id="rId14">
        <w:r>
          <w:t>,</w:t>
        </w:r>
      </w:hyperlink>
      <w:r>
        <w:t xml:space="preserve"> </w:t>
      </w:r>
      <w:r w:rsidRPr="0045668D">
        <w:rPr>
          <w:i/>
        </w:rPr>
        <w:t>Transforming Communities:</w:t>
      </w:r>
      <w:r>
        <w:t xml:space="preserve"> </w:t>
      </w:r>
    </w:p>
    <w:p w14:paraId="18AB5D1E" w14:textId="62BE7A44" w:rsidR="00DA32D0" w:rsidRPr="00E41AE6" w:rsidRDefault="00337AD6" w:rsidP="008B320E">
      <w:pPr>
        <w:pStyle w:val="ListParagraph"/>
        <w:numPr>
          <w:ilvl w:val="0"/>
          <w:numId w:val="15"/>
        </w:numPr>
        <w:spacing w:after="217"/>
        <w:ind w:right="3"/>
        <w:rPr>
          <w:rFonts w:ascii="Myriad Pro" w:hAnsi="Myriad Pro"/>
        </w:rPr>
      </w:pPr>
      <w:r>
        <w:rPr>
          <w:rFonts w:ascii="Myriad Pro" w:hAnsi="Myriad Pro"/>
          <w:b/>
        </w:rPr>
        <w:t xml:space="preserve">Promote </w:t>
      </w:r>
      <w:r w:rsidR="00002A6F" w:rsidRPr="00EE639F">
        <w:rPr>
          <w:rFonts w:ascii="Myriad Pro" w:hAnsi="Myriad Pro"/>
          <w:b/>
        </w:rPr>
        <w:t>Lifelong Learning:</w:t>
      </w:r>
      <w:r w:rsidR="00002A6F" w:rsidRPr="00E41AE6">
        <w:rPr>
          <w:rFonts w:ascii="Myriad Pro" w:hAnsi="Myriad Pro"/>
        </w:rPr>
        <w:t xml:space="preserve"> </w:t>
      </w:r>
      <w:r w:rsidR="00DA32D0" w:rsidRPr="00E41AE6">
        <w:rPr>
          <w:rFonts w:ascii="Myriad Pro" w:hAnsi="Myriad Pro"/>
        </w:rPr>
        <w:t>IMLS supports learning and literacy for people of all ages through museums and libraries</w:t>
      </w:r>
      <w:r w:rsidR="00CC06A9">
        <w:rPr>
          <w:rFonts w:ascii="Myriad Pro" w:hAnsi="Myriad Pro"/>
        </w:rPr>
        <w:t>.</w:t>
      </w:r>
    </w:p>
    <w:p w14:paraId="011FFE60" w14:textId="3834266D" w:rsidR="00DA32D0" w:rsidRPr="00E41AE6" w:rsidRDefault="00002A6F" w:rsidP="008B320E">
      <w:pPr>
        <w:pStyle w:val="ListParagraph"/>
        <w:numPr>
          <w:ilvl w:val="0"/>
          <w:numId w:val="15"/>
        </w:numPr>
        <w:spacing w:after="217"/>
        <w:ind w:right="3"/>
        <w:rPr>
          <w:rFonts w:ascii="Myriad Pro" w:hAnsi="Myriad Pro"/>
        </w:rPr>
      </w:pPr>
      <w:r w:rsidRPr="00EE639F">
        <w:rPr>
          <w:rFonts w:ascii="Myriad Pro" w:hAnsi="Myriad Pro"/>
          <w:b/>
        </w:rPr>
        <w:t>Build Capacity:</w:t>
      </w:r>
      <w:r w:rsidRPr="00E41AE6">
        <w:rPr>
          <w:rFonts w:ascii="Myriad Pro" w:hAnsi="Myriad Pro"/>
        </w:rPr>
        <w:t xml:space="preserve"> </w:t>
      </w:r>
      <w:r w:rsidR="00DA32D0" w:rsidRPr="00E41AE6">
        <w:rPr>
          <w:rFonts w:ascii="Myriad Pro" w:hAnsi="Myriad Pro"/>
        </w:rPr>
        <w:t>IMLS strengthens the capacity of museums and libraries to improve the well-being of their communities.</w:t>
      </w:r>
    </w:p>
    <w:p w14:paraId="436E5E60" w14:textId="64E89C13" w:rsidR="00DA32D0" w:rsidRPr="00E41AE6" w:rsidRDefault="00002A6F" w:rsidP="008B320E">
      <w:pPr>
        <w:pStyle w:val="ListParagraph"/>
        <w:numPr>
          <w:ilvl w:val="0"/>
          <w:numId w:val="15"/>
        </w:numPr>
        <w:spacing w:after="217"/>
        <w:ind w:right="3"/>
        <w:rPr>
          <w:rFonts w:ascii="Myriad Pro" w:hAnsi="Myriad Pro"/>
        </w:rPr>
      </w:pPr>
      <w:r w:rsidRPr="00EE639F">
        <w:rPr>
          <w:rFonts w:ascii="Myriad Pro" w:hAnsi="Myriad Pro"/>
          <w:b/>
        </w:rPr>
        <w:t>Increase Public Access:</w:t>
      </w:r>
      <w:r>
        <w:rPr>
          <w:rFonts w:ascii="Myriad Pro" w:hAnsi="Myriad Pro"/>
        </w:rPr>
        <w:t xml:space="preserve"> </w:t>
      </w:r>
      <w:r w:rsidR="00DA32D0" w:rsidRPr="00E41AE6">
        <w:rPr>
          <w:rFonts w:ascii="Myriad Pro" w:hAnsi="Myriad Pro"/>
        </w:rPr>
        <w:t>IMLS makes strategic investments that increase access to information, ideas, and networks through libraries and museums.</w:t>
      </w:r>
    </w:p>
    <w:p w14:paraId="7A8881D4" w14:textId="77777777" w:rsidR="006C7286" w:rsidRDefault="006C7286" w:rsidP="006C7286">
      <w:pPr>
        <w:ind w:left="-3" w:right="8"/>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3359CF3C" w14:textId="77777777" w:rsidR="000E606E" w:rsidRPr="007B6DFC" w:rsidRDefault="000E606E" w:rsidP="000E606E">
      <w:r w:rsidRPr="007B6DFC">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1F834334" w14:textId="77777777" w:rsidR="002C2648" w:rsidRDefault="002C2648" w:rsidP="009C3D3A">
      <w:pPr>
        <w:spacing w:after="281"/>
        <w:ind w:left="0" w:right="8" w:firstLine="0"/>
      </w:pPr>
    </w:p>
    <w:p w14:paraId="5AA5143A" w14:textId="4DF03EDF" w:rsidR="006C7286" w:rsidRPr="003F6FCB" w:rsidRDefault="006C7286" w:rsidP="006C7286">
      <w:pPr>
        <w:spacing w:after="75" w:line="259" w:lineRule="auto"/>
        <w:ind w:left="-4" w:hanging="10"/>
        <w:rPr>
          <w:color w:val="auto"/>
        </w:rPr>
      </w:pPr>
      <w:r w:rsidRPr="003F6FCB">
        <w:rPr>
          <w:b/>
          <w:color w:val="auto"/>
          <w:sz w:val="36"/>
        </w:rPr>
        <w:t xml:space="preserve">A4. What are the project categories? </w:t>
      </w:r>
    </w:p>
    <w:p w14:paraId="5CB31A11" w14:textId="77777777" w:rsidR="009B4176" w:rsidRPr="009B4176" w:rsidRDefault="009B4176" w:rsidP="009B4176">
      <w:pPr>
        <w:pStyle w:val="Default"/>
        <w:rPr>
          <w:color w:val="auto"/>
          <w:sz w:val="22"/>
          <w:szCs w:val="22"/>
        </w:rPr>
      </w:pPr>
      <w:r w:rsidRPr="00E8303A">
        <w:rPr>
          <w:color w:val="000000" w:themeColor="text1"/>
          <w:sz w:val="22"/>
          <w:szCs w:val="22"/>
        </w:rPr>
        <w:t>There are three project categories within this special initiative. Your proje</w:t>
      </w:r>
      <w:r w:rsidRPr="009B4176">
        <w:rPr>
          <w:color w:val="auto"/>
          <w:sz w:val="22"/>
          <w:szCs w:val="22"/>
        </w:rPr>
        <w:t xml:space="preserve">ct must align with one of them. </w:t>
      </w:r>
    </w:p>
    <w:p w14:paraId="68F9046B" w14:textId="77777777" w:rsidR="007A64E8" w:rsidRPr="003F6FCB" w:rsidRDefault="007A64E8" w:rsidP="007A64E8">
      <w:pPr>
        <w:pStyle w:val="Default"/>
        <w:rPr>
          <w:b/>
          <w:bCs/>
          <w:color w:val="auto"/>
          <w:sz w:val="22"/>
          <w:szCs w:val="22"/>
        </w:rPr>
      </w:pPr>
    </w:p>
    <w:p w14:paraId="49E7B3F1" w14:textId="67BFDA14" w:rsidR="007A64E8" w:rsidRPr="003F6FCB" w:rsidRDefault="00C92E0B" w:rsidP="007A64E8">
      <w:pPr>
        <w:pStyle w:val="Default"/>
        <w:rPr>
          <w:b/>
          <w:bCs/>
          <w:color w:val="auto"/>
          <w:sz w:val="22"/>
          <w:szCs w:val="22"/>
        </w:rPr>
      </w:pPr>
      <w:r w:rsidRPr="003F6FCB">
        <w:rPr>
          <w:b/>
          <w:bCs/>
          <w:color w:val="auto"/>
          <w:sz w:val="22"/>
          <w:szCs w:val="22"/>
        </w:rPr>
        <w:t xml:space="preserve">Lifelong </w:t>
      </w:r>
      <w:r w:rsidR="007A64E8" w:rsidRPr="003F6FCB">
        <w:rPr>
          <w:b/>
          <w:bCs/>
          <w:color w:val="auto"/>
          <w:sz w:val="22"/>
          <w:szCs w:val="22"/>
        </w:rPr>
        <w:t>Learning</w:t>
      </w:r>
    </w:p>
    <w:p w14:paraId="4046E48E" w14:textId="77777777" w:rsidR="00C92E0B" w:rsidRPr="003F6FCB" w:rsidRDefault="00C92E0B" w:rsidP="007A64E8">
      <w:pPr>
        <w:pStyle w:val="Default"/>
        <w:rPr>
          <w:color w:val="auto"/>
          <w:sz w:val="22"/>
          <w:szCs w:val="22"/>
        </w:rPr>
      </w:pPr>
    </w:p>
    <w:p w14:paraId="58EEF971" w14:textId="5DDD6E9B" w:rsidR="007A64E8" w:rsidRPr="003F6FCB" w:rsidRDefault="00C92E0B" w:rsidP="007A64E8">
      <w:pPr>
        <w:pStyle w:val="Default"/>
        <w:rPr>
          <w:color w:val="auto"/>
          <w:sz w:val="22"/>
          <w:szCs w:val="22"/>
        </w:rPr>
      </w:pPr>
      <w:r w:rsidRPr="003F6FCB">
        <w:rPr>
          <w:color w:val="auto"/>
          <w:sz w:val="22"/>
          <w:szCs w:val="22"/>
        </w:rPr>
        <w:t>IMLS supports the unique ability of museums to encourage exploration, analysis, and questioning for people of all ages and backgrounds and to foster discovery, critical thinking, creativity, collaboration, and problem solving. We welcome applications for projects that position museums as unique teaching and inquiry-focused institutions within today’s formal and informal learning ecosystem. Successful projects will provide high-quality, inclusive educational opportunities that address particular audience needs. We encourage projects that support cross-disciplinary and inquiry-based methodologies and utilize current research in cognitive and behavioral science as well as best practices developed in museums and other informal learning environments.</w:t>
      </w:r>
      <w:r w:rsidR="002F1ACE">
        <w:rPr>
          <w:color w:val="auto"/>
          <w:sz w:val="22"/>
          <w:szCs w:val="22"/>
        </w:rPr>
        <w:t xml:space="preserve"> </w:t>
      </w:r>
    </w:p>
    <w:p w14:paraId="75E184E4" w14:textId="77777777" w:rsidR="007A64E8" w:rsidRPr="003F6FCB" w:rsidRDefault="007A64E8" w:rsidP="007A64E8">
      <w:pPr>
        <w:pStyle w:val="Default"/>
        <w:rPr>
          <w:color w:val="auto"/>
          <w:sz w:val="22"/>
          <w:szCs w:val="22"/>
        </w:rPr>
      </w:pPr>
    </w:p>
    <w:p w14:paraId="62E45C89" w14:textId="77777777" w:rsidR="007A64E8" w:rsidRPr="003F6FCB" w:rsidRDefault="007A64E8" w:rsidP="007A64E8">
      <w:pPr>
        <w:pStyle w:val="Default"/>
        <w:rPr>
          <w:color w:val="auto"/>
          <w:sz w:val="22"/>
          <w:szCs w:val="22"/>
        </w:rPr>
      </w:pPr>
      <w:r w:rsidRPr="003F6FCB">
        <w:rPr>
          <w:color w:val="auto"/>
          <w:sz w:val="22"/>
          <w:szCs w:val="22"/>
        </w:rPr>
        <w:t xml:space="preserve">Projects may include, but are not limited to, the following activities: </w:t>
      </w:r>
    </w:p>
    <w:p w14:paraId="67B41178" w14:textId="77777777" w:rsidR="007A64E8" w:rsidRPr="003F6FCB" w:rsidRDefault="007A64E8" w:rsidP="007A64E8">
      <w:pPr>
        <w:pStyle w:val="Default"/>
        <w:rPr>
          <w:color w:val="auto"/>
          <w:sz w:val="22"/>
          <w:szCs w:val="22"/>
        </w:rPr>
      </w:pPr>
    </w:p>
    <w:p w14:paraId="71DA9F54" w14:textId="1687C361" w:rsidR="00C92E0B" w:rsidRPr="003F6FCB" w:rsidRDefault="00C92E0B" w:rsidP="008B320E">
      <w:pPr>
        <w:pStyle w:val="Default"/>
        <w:numPr>
          <w:ilvl w:val="0"/>
          <w:numId w:val="19"/>
        </w:numPr>
        <w:rPr>
          <w:color w:val="auto"/>
          <w:sz w:val="22"/>
          <w:szCs w:val="22"/>
        </w:rPr>
      </w:pPr>
      <w:r w:rsidRPr="003F6FCB">
        <w:rPr>
          <w:color w:val="auto"/>
          <w:sz w:val="22"/>
          <w:szCs w:val="22"/>
        </w:rPr>
        <w:t xml:space="preserve">Enhanced museum resources that foster early, digital, information, health, financial, media, civic, and other types of literacies; </w:t>
      </w:r>
    </w:p>
    <w:p w14:paraId="6DBED09A" w14:textId="020F1611" w:rsidR="007A64E8" w:rsidRPr="003F6FCB" w:rsidRDefault="007A64E8" w:rsidP="008B320E">
      <w:pPr>
        <w:pStyle w:val="Default"/>
        <w:numPr>
          <w:ilvl w:val="0"/>
          <w:numId w:val="19"/>
        </w:numPr>
        <w:rPr>
          <w:color w:val="auto"/>
          <w:sz w:val="22"/>
          <w:szCs w:val="22"/>
        </w:rPr>
      </w:pPr>
      <w:r w:rsidRPr="003F6FCB">
        <w:rPr>
          <w:color w:val="auto"/>
          <w:sz w:val="22"/>
          <w:szCs w:val="22"/>
        </w:rPr>
        <w:t xml:space="preserve">Interpretive and educational programs, product development, and delivery; </w:t>
      </w:r>
    </w:p>
    <w:p w14:paraId="4C55A62C" w14:textId="3B618A97" w:rsidR="007A64E8" w:rsidRPr="001C1807" w:rsidRDefault="007A64E8" w:rsidP="008B320E">
      <w:pPr>
        <w:pStyle w:val="Default"/>
        <w:numPr>
          <w:ilvl w:val="0"/>
          <w:numId w:val="19"/>
        </w:numPr>
        <w:rPr>
          <w:color w:val="auto"/>
          <w:sz w:val="22"/>
          <w:szCs w:val="22"/>
        </w:rPr>
      </w:pPr>
      <w:r w:rsidRPr="003F6FCB">
        <w:rPr>
          <w:color w:val="auto"/>
          <w:sz w:val="22"/>
          <w:szCs w:val="22"/>
        </w:rPr>
        <w:t>Exhibition development, design, and fabrication</w:t>
      </w:r>
      <w:r w:rsidR="004C5272" w:rsidRPr="003F6FCB">
        <w:rPr>
          <w:color w:val="auto"/>
          <w:sz w:val="22"/>
          <w:szCs w:val="22"/>
        </w:rPr>
        <w:t xml:space="preserve"> (non-construction)</w:t>
      </w:r>
      <w:r w:rsidRPr="001C1807">
        <w:rPr>
          <w:color w:val="auto"/>
          <w:sz w:val="22"/>
          <w:szCs w:val="22"/>
        </w:rPr>
        <w:t xml:space="preserve">; </w:t>
      </w:r>
    </w:p>
    <w:p w14:paraId="0CD4B423" w14:textId="4839CC8F" w:rsidR="007A64E8" w:rsidRPr="003F6FCB" w:rsidRDefault="007A64E8" w:rsidP="008B320E">
      <w:pPr>
        <w:pStyle w:val="Default"/>
        <w:numPr>
          <w:ilvl w:val="0"/>
          <w:numId w:val="19"/>
        </w:numPr>
        <w:rPr>
          <w:color w:val="auto"/>
          <w:sz w:val="22"/>
          <w:szCs w:val="22"/>
        </w:rPr>
      </w:pPr>
      <w:r w:rsidRPr="003F6FCB">
        <w:rPr>
          <w:color w:val="auto"/>
          <w:sz w:val="22"/>
          <w:szCs w:val="22"/>
        </w:rPr>
        <w:t xml:space="preserve">Digital </w:t>
      </w:r>
      <w:r w:rsidR="00C92E0B" w:rsidRPr="003F6FCB">
        <w:rPr>
          <w:color w:val="auto"/>
          <w:sz w:val="22"/>
          <w:szCs w:val="22"/>
        </w:rPr>
        <w:t xml:space="preserve">learning resource </w:t>
      </w:r>
      <w:r w:rsidRPr="003F6FCB">
        <w:rPr>
          <w:color w:val="auto"/>
          <w:sz w:val="22"/>
          <w:szCs w:val="22"/>
        </w:rPr>
        <w:t xml:space="preserve">development, design, and delivery; </w:t>
      </w:r>
    </w:p>
    <w:p w14:paraId="570F677F" w14:textId="69301785" w:rsidR="007A64E8" w:rsidRPr="003F6FCB" w:rsidRDefault="00C92E0B" w:rsidP="008B320E">
      <w:pPr>
        <w:pStyle w:val="Default"/>
        <w:numPr>
          <w:ilvl w:val="0"/>
          <w:numId w:val="19"/>
        </w:numPr>
        <w:rPr>
          <w:color w:val="auto"/>
          <w:sz w:val="22"/>
          <w:szCs w:val="22"/>
        </w:rPr>
      </w:pPr>
      <w:r w:rsidRPr="003F6FCB">
        <w:rPr>
          <w:color w:val="auto"/>
          <w:sz w:val="22"/>
          <w:szCs w:val="22"/>
        </w:rPr>
        <w:t>Programs designed for audiences of specific backgrounds,</w:t>
      </w:r>
      <w:r w:rsidR="00D645BB" w:rsidRPr="003F6FCB">
        <w:rPr>
          <w:color w:val="auto"/>
          <w:sz w:val="22"/>
          <w:szCs w:val="22"/>
        </w:rPr>
        <w:t xml:space="preserve"> geography, or </w:t>
      </w:r>
      <w:r w:rsidRPr="003F6FCB">
        <w:rPr>
          <w:color w:val="auto"/>
          <w:sz w:val="22"/>
          <w:szCs w:val="22"/>
        </w:rPr>
        <w:t>circumstances</w:t>
      </w:r>
      <w:r w:rsidR="004C5272" w:rsidRPr="003F6FCB">
        <w:rPr>
          <w:color w:val="auto"/>
          <w:sz w:val="22"/>
          <w:szCs w:val="22"/>
        </w:rPr>
        <w:t xml:space="preserve"> (for example, rural communities or persons with disabilities)</w:t>
      </w:r>
      <w:r w:rsidRPr="003F6FCB">
        <w:rPr>
          <w:color w:val="auto"/>
          <w:sz w:val="22"/>
          <w:szCs w:val="22"/>
        </w:rPr>
        <w:t>;</w:t>
      </w:r>
    </w:p>
    <w:p w14:paraId="0502699A" w14:textId="085F066D" w:rsidR="007A64E8" w:rsidRPr="003F6FCB" w:rsidRDefault="00C92E0B" w:rsidP="008B320E">
      <w:pPr>
        <w:pStyle w:val="Default"/>
        <w:numPr>
          <w:ilvl w:val="0"/>
          <w:numId w:val="19"/>
        </w:numPr>
        <w:rPr>
          <w:color w:val="auto"/>
          <w:sz w:val="22"/>
          <w:szCs w:val="22"/>
        </w:rPr>
      </w:pPr>
      <w:r w:rsidRPr="003F6FCB">
        <w:rPr>
          <w:color w:val="auto"/>
          <w:sz w:val="22"/>
          <w:szCs w:val="22"/>
        </w:rPr>
        <w:t>Professional development/training for formal and informal educators;</w:t>
      </w:r>
      <w:r w:rsidR="007A64E8" w:rsidRPr="003F6FCB">
        <w:rPr>
          <w:color w:val="auto"/>
          <w:sz w:val="22"/>
          <w:szCs w:val="22"/>
        </w:rPr>
        <w:t xml:space="preserve"> </w:t>
      </w:r>
    </w:p>
    <w:p w14:paraId="7D7EB7E3"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Learning partnerships with schools and development of museum resources and programs in support of K-12 school curricula;</w:t>
      </w:r>
    </w:p>
    <w:p w14:paraId="01618644"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Learning partnerships with schools and other entities and development of museum resources and programs in support of career preparedness and workforce re-entry for all ages;</w:t>
      </w:r>
    </w:p>
    <w:p w14:paraId="1568897D"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Programs and partnership development for out-of-school audiences; and</w:t>
      </w:r>
    </w:p>
    <w:p w14:paraId="5745592D"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Program evaluation, visitor studies, and market analysis to guide the development, the redesign and/or effective delivery of learning experiences.</w:t>
      </w:r>
    </w:p>
    <w:p w14:paraId="342B785B" w14:textId="77777777" w:rsidR="007A64E8" w:rsidRPr="003F6FCB" w:rsidRDefault="007A64E8" w:rsidP="00E8303A">
      <w:pPr>
        <w:spacing w:after="1" w:line="259" w:lineRule="auto"/>
        <w:ind w:left="0" w:firstLine="0"/>
        <w:rPr>
          <w:color w:val="auto"/>
        </w:rPr>
      </w:pPr>
    </w:p>
    <w:p w14:paraId="11A3BDF7" w14:textId="284D4E16" w:rsidR="00C92E0B" w:rsidRDefault="00C92E0B" w:rsidP="00C92E0B">
      <w:pPr>
        <w:pStyle w:val="Default"/>
        <w:rPr>
          <w:sz w:val="22"/>
          <w:szCs w:val="22"/>
        </w:rPr>
      </w:pPr>
      <w:r w:rsidRPr="003F6FCB">
        <w:rPr>
          <w:b/>
          <w:bCs/>
          <w:color w:val="auto"/>
          <w:sz w:val="22"/>
          <w:szCs w:val="22"/>
        </w:rPr>
        <w:t>Community Anchors and Cataly</w:t>
      </w:r>
      <w:r>
        <w:rPr>
          <w:b/>
          <w:bCs/>
          <w:sz w:val="22"/>
          <w:szCs w:val="22"/>
        </w:rPr>
        <w:t>sts</w:t>
      </w:r>
    </w:p>
    <w:p w14:paraId="38B96CA0" w14:textId="77777777" w:rsidR="00C92E0B" w:rsidRPr="003F6FCB" w:rsidRDefault="00C92E0B" w:rsidP="00C92E0B">
      <w:pPr>
        <w:pStyle w:val="Default"/>
        <w:rPr>
          <w:color w:val="auto"/>
          <w:sz w:val="22"/>
          <w:szCs w:val="22"/>
        </w:rPr>
      </w:pPr>
    </w:p>
    <w:p w14:paraId="51BB5857" w14:textId="0FB2B2CA" w:rsidR="00C92E0B" w:rsidRPr="003F6FCB" w:rsidRDefault="00C92E0B" w:rsidP="00C92E0B">
      <w:pPr>
        <w:pStyle w:val="Default"/>
        <w:rPr>
          <w:color w:val="auto"/>
          <w:sz w:val="22"/>
          <w:szCs w:val="22"/>
        </w:rPr>
      </w:pPr>
      <w:r w:rsidRPr="003F6FCB">
        <w:rPr>
          <w:color w:val="auto"/>
          <w:sz w:val="22"/>
          <w:szCs w:val="22"/>
        </w:rPr>
        <w:t>IMLS promotes the role of museums as essential partners in addressing the needs of their communities by leveraging their expertise, knowledge, physical space, technology, and other resources. IMLS encourages applications for projects that empower museums to transform their roles in their communities from being community resources to being community anchors or catalysts. We welcome applications that strengthen a museum’s capacity for improving social wellbeing such as through civic engagement and contributing to the creation of livable, sustainable communities. Successful projects will develop and implement new approaches to community collaboration to tackle local challenges. We encourage professional development opportunities for museum staff to understand and apply current practices in community collaboration and asset-based community development.</w:t>
      </w:r>
    </w:p>
    <w:p w14:paraId="6E6A889A" w14:textId="77777777" w:rsidR="00C92E0B" w:rsidRPr="003F6FCB" w:rsidRDefault="00C92E0B" w:rsidP="00C92E0B">
      <w:pPr>
        <w:pStyle w:val="Default"/>
        <w:rPr>
          <w:color w:val="auto"/>
          <w:sz w:val="22"/>
          <w:szCs w:val="22"/>
        </w:rPr>
      </w:pPr>
    </w:p>
    <w:p w14:paraId="1B38D082" w14:textId="77777777" w:rsidR="00C92E0B" w:rsidRPr="003F6FCB" w:rsidRDefault="00C92E0B" w:rsidP="00C92E0B">
      <w:pPr>
        <w:pStyle w:val="Default"/>
        <w:rPr>
          <w:color w:val="auto"/>
          <w:sz w:val="22"/>
          <w:szCs w:val="22"/>
        </w:rPr>
      </w:pPr>
      <w:r w:rsidRPr="003F6FCB">
        <w:rPr>
          <w:color w:val="auto"/>
          <w:sz w:val="22"/>
          <w:szCs w:val="22"/>
        </w:rPr>
        <w:t xml:space="preserve">Projects may include, but are not limited to, the following activities: </w:t>
      </w:r>
    </w:p>
    <w:p w14:paraId="08077209" w14:textId="77777777" w:rsidR="00C92E0B" w:rsidRPr="003F6FCB" w:rsidRDefault="00C92E0B" w:rsidP="00C92E0B">
      <w:pPr>
        <w:pStyle w:val="Default"/>
        <w:rPr>
          <w:color w:val="auto"/>
          <w:sz w:val="22"/>
          <w:szCs w:val="22"/>
        </w:rPr>
      </w:pPr>
    </w:p>
    <w:p w14:paraId="6DA3C8F7" w14:textId="7827092A" w:rsidR="00C92E0B" w:rsidRPr="003F6FCB" w:rsidRDefault="00C92E0B" w:rsidP="008B320E">
      <w:pPr>
        <w:pStyle w:val="Default"/>
        <w:numPr>
          <w:ilvl w:val="0"/>
          <w:numId w:val="20"/>
        </w:numPr>
        <w:rPr>
          <w:color w:val="auto"/>
          <w:sz w:val="22"/>
          <w:szCs w:val="22"/>
        </w:rPr>
      </w:pPr>
      <w:r w:rsidRPr="003F6FCB">
        <w:rPr>
          <w:color w:val="auto"/>
          <w:sz w:val="22"/>
          <w:szCs w:val="22"/>
        </w:rPr>
        <w:t>Creating</w:t>
      </w:r>
      <w:r w:rsidRPr="00E77AD8">
        <w:rPr>
          <w:color w:val="auto"/>
          <w:sz w:val="22"/>
          <w:szCs w:val="22"/>
        </w:rPr>
        <w:t xml:space="preserve"> </w:t>
      </w:r>
      <w:r w:rsidR="006C1E7D">
        <w:rPr>
          <w:color w:val="auto"/>
          <w:sz w:val="22"/>
          <w:szCs w:val="22"/>
        </w:rPr>
        <w:t>trusted space</w:t>
      </w:r>
      <w:r w:rsidR="008D08AC" w:rsidRPr="00E77AD8">
        <w:rPr>
          <w:color w:val="auto"/>
          <w:sz w:val="22"/>
          <w:szCs w:val="22"/>
        </w:rPr>
        <w:t>s</w:t>
      </w:r>
      <w:r w:rsidR="008D08AC" w:rsidRPr="00E77AD8">
        <w:rPr>
          <w:rStyle w:val="CommentReference"/>
          <w:rFonts w:eastAsia="Myriad Pro"/>
          <w:color w:val="auto"/>
        </w:rPr>
        <w:t xml:space="preserve"> </w:t>
      </w:r>
      <w:r w:rsidRPr="00E77AD8">
        <w:rPr>
          <w:color w:val="auto"/>
          <w:sz w:val="22"/>
          <w:szCs w:val="22"/>
        </w:rPr>
        <w:t>f</w:t>
      </w:r>
      <w:r w:rsidRPr="003F6FCB">
        <w:rPr>
          <w:color w:val="auto"/>
          <w:sz w:val="22"/>
          <w:szCs w:val="22"/>
        </w:rPr>
        <w:t xml:space="preserve">or community learning, debate, and dialogue; </w:t>
      </w:r>
    </w:p>
    <w:p w14:paraId="1F2AD74D" w14:textId="37298009" w:rsidR="00C92E0B" w:rsidRPr="003F6FCB" w:rsidRDefault="00DB06D1" w:rsidP="008B320E">
      <w:pPr>
        <w:pStyle w:val="Default"/>
        <w:numPr>
          <w:ilvl w:val="0"/>
          <w:numId w:val="20"/>
        </w:numPr>
        <w:rPr>
          <w:color w:val="auto"/>
          <w:sz w:val="22"/>
          <w:szCs w:val="22"/>
        </w:rPr>
      </w:pPr>
      <w:r w:rsidRPr="003F6FCB">
        <w:rPr>
          <w:color w:val="auto"/>
          <w:sz w:val="22"/>
          <w:szCs w:val="22"/>
        </w:rPr>
        <w:t>Building new partnerships to strengthen community connections through exhibitions, programs, and events;</w:t>
      </w:r>
      <w:r w:rsidR="00C92E0B" w:rsidRPr="003F6FCB">
        <w:rPr>
          <w:color w:val="auto"/>
          <w:sz w:val="22"/>
          <w:szCs w:val="22"/>
        </w:rPr>
        <w:t xml:space="preserve"> </w:t>
      </w:r>
    </w:p>
    <w:p w14:paraId="499260C4" w14:textId="0ED4E616" w:rsidR="00C92E0B" w:rsidRPr="003F6FCB" w:rsidRDefault="00DB06D1" w:rsidP="008B320E">
      <w:pPr>
        <w:pStyle w:val="Default"/>
        <w:numPr>
          <w:ilvl w:val="0"/>
          <w:numId w:val="20"/>
        </w:numPr>
        <w:rPr>
          <w:color w:val="auto"/>
          <w:sz w:val="22"/>
          <w:szCs w:val="22"/>
        </w:rPr>
      </w:pPr>
      <w:r w:rsidRPr="003F6FCB">
        <w:rPr>
          <w:color w:val="auto"/>
          <w:sz w:val="22"/>
          <w:szCs w:val="22"/>
        </w:rPr>
        <w:t>Conducting community</w:t>
      </w:r>
      <w:r w:rsidR="00C92E0B" w:rsidRPr="003F6FCB">
        <w:rPr>
          <w:color w:val="auto"/>
          <w:sz w:val="22"/>
          <w:szCs w:val="22"/>
        </w:rPr>
        <w:t xml:space="preserve">-focused planning activities; </w:t>
      </w:r>
    </w:p>
    <w:p w14:paraId="0F971719" w14:textId="170E4A4A" w:rsidR="00C92E0B" w:rsidRPr="003F6FCB" w:rsidRDefault="00DB06D1" w:rsidP="008B320E">
      <w:pPr>
        <w:pStyle w:val="Default"/>
        <w:numPr>
          <w:ilvl w:val="0"/>
          <w:numId w:val="20"/>
        </w:numPr>
        <w:rPr>
          <w:color w:val="auto"/>
          <w:sz w:val="22"/>
          <w:szCs w:val="22"/>
        </w:rPr>
      </w:pPr>
      <w:r w:rsidRPr="003F6FCB">
        <w:rPr>
          <w:rFonts w:ascii="Franklin Gothic Book" w:hAnsi="Franklin Gothic Book"/>
          <w:color w:val="auto"/>
          <w:spacing w:val="-1"/>
        </w:rPr>
        <w:t>Implementing</w:t>
      </w:r>
      <w:r w:rsidRPr="003F6FCB">
        <w:rPr>
          <w:color w:val="auto"/>
          <w:sz w:val="22"/>
          <w:szCs w:val="22"/>
        </w:rPr>
        <w:t xml:space="preserve"> audience</w:t>
      </w:r>
      <w:r w:rsidR="00C92E0B" w:rsidRPr="003F6FCB">
        <w:rPr>
          <w:color w:val="auto"/>
          <w:sz w:val="22"/>
          <w:szCs w:val="22"/>
        </w:rPr>
        <w:t xml:space="preserve">-focused studies and evaluation; </w:t>
      </w:r>
    </w:p>
    <w:p w14:paraId="0A6A3A55" w14:textId="77777777" w:rsidR="002861E4" w:rsidRDefault="00DB06D1" w:rsidP="00C92E0B">
      <w:pPr>
        <w:pStyle w:val="Default"/>
        <w:numPr>
          <w:ilvl w:val="0"/>
          <w:numId w:val="20"/>
        </w:numPr>
        <w:rPr>
          <w:color w:val="auto"/>
          <w:sz w:val="22"/>
          <w:szCs w:val="22"/>
        </w:rPr>
      </w:pPr>
      <w:r w:rsidRPr="003F6FCB">
        <w:rPr>
          <w:color w:val="auto"/>
          <w:sz w:val="22"/>
          <w:szCs w:val="22"/>
        </w:rPr>
        <w:t>Applying cross-sector partnership development models and programs to define shared visions for community improvement; and</w:t>
      </w:r>
    </w:p>
    <w:p w14:paraId="293480A5" w14:textId="70C1E9FD" w:rsidR="00756CE4" w:rsidRPr="002861E4" w:rsidRDefault="00DB06D1" w:rsidP="002861E4">
      <w:pPr>
        <w:pStyle w:val="Default"/>
        <w:numPr>
          <w:ilvl w:val="0"/>
          <w:numId w:val="20"/>
        </w:numPr>
        <w:rPr>
          <w:color w:val="auto"/>
          <w:sz w:val="22"/>
          <w:szCs w:val="22"/>
        </w:rPr>
      </w:pPr>
      <w:r w:rsidRPr="002861E4">
        <w:rPr>
          <w:color w:val="auto"/>
          <w:sz w:val="22"/>
          <w:szCs w:val="22"/>
        </w:rPr>
        <w:t>Working with the community to create measures and gather information to understand project progress and impacts</w:t>
      </w:r>
      <w:r w:rsidR="002861E4">
        <w:rPr>
          <w:color w:val="auto"/>
          <w:sz w:val="22"/>
          <w:szCs w:val="22"/>
        </w:rPr>
        <w:t>.</w:t>
      </w:r>
    </w:p>
    <w:p w14:paraId="52759485" w14:textId="77777777" w:rsidR="00DB06D1" w:rsidRPr="003F6FCB" w:rsidRDefault="00DB06D1" w:rsidP="00C92E0B">
      <w:pPr>
        <w:spacing w:after="1" w:line="259" w:lineRule="auto"/>
        <w:ind w:left="-4" w:hanging="10"/>
        <w:rPr>
          <w:color w:val="auto"/>
        </w:rPr>
      </w:pPr>
    </w:p>
    <w:p w14:paraId="3603F35C" w14:textId="752E8516" w:rsidR="00DB06D1" w:rsidRPr="003F6FCB" w:rsidRDefault="00DB06D1" w:rsidP="00DB06D1">
      <w:pPr>
        <w:pStyle w:val="Default"/>
        <w:rPr>
          <w:b/>
          <w:bCs/>
          <w:color w:val="auto"/>
          <w:sz w:val="22"/>
          <w:szCs w:val="22"/>
        </w:rPr>
      </w:pPr>
      <w:r w:rsidRPr="003F6FCB">
        <w:rPr>
          <w:b/>
          <w:bCs/>
          <w:color w:val="auto"/>
          <w:sz w:val="22"/>
          <w:szCs w:val="22"/>
        </w:rPr>
        <w:t>Collections Stewardship and Public Access</w:t>
      </w:r>
    </w:p>
    <w:p w14:paraId="25DB9D4E" w14:textId="77777777" w:rsidR="00DB06D1" w:rsidRPr="003F6FCB" w:rsidRDefault="00DB06D1" w:rsidP="00DB06D1">
      <w:pPr>
        <w:pStyle w:val="Default"/>
        <w:rPr>
          <w:color w:val="auto"/>
          <w:sz w:val="22"/>
          <w:szCs w:val="22"/>
        </w:rPr>
      </w:pPr>
    </w:p>
    <w:p w14:paraId="509BF08E" w14:textId="5557ABD3" w:rsidR="00DB06D1" w:rsidRPr="003F6FCB" w:rsidRDefault="00DB06D1" w:rsidP="00DB06D1">
      <w:pPr>
        <w:pStyle w:val="Default"/>
        <w:rPr>
          <w:color w:val="auto"/>
          <w:sz w:val="22"/>
          <w:szCs w:val="22"/>
        </w:rPr>
      </w:pPr>
      <w:r w:rsidRPr="003F6FCB">
        <w:rPr>
          <w:color w:val="auto"/>
          <w:sz w:val="22"/>
          <w:szCs w:val="22"/>
        </w:rPr>
        <w:t>IMLS supports the role of museums of all types and sizes as trusted stewards of museum collections as the natural, cultural, artistic, historical, and scientific foundations of our shared heritage and knowledge. Through the careful and responsible management of collections and their associated documentation, museums facilitate access to information, ideas, and connections for people of all ages, backgrounds, and interests. We welcome applications for projects designed to maximize the long-term preservation of collections as well as those that seek to strengthen a museum’s ability to manage and shape its collections through curatorial proficiency, the development of well-grounded policies, and</w:t>
      </w:r>
      <w:r w:rsidR="00BA08F5">
        <w:rPr>
          <w:color w:val="auto"/>
          <w:sz w:val="22"/>
          <w:szCs w:val="22"/>
        </w:rPr>
        <w:t xml:space="preserve"> </w:t>
      </w:r>
      <w:r w:rsidR="00BA08F5" w:rsidRPr="00DD3B43">
        <w:rPr>
          <w:color w:val="auto"/>
          <w:sz w:val="22"/>
          <w:szCs w:val="22"/>
        </w:rPr>
        <w:t>project-based</w:t>
      </w:r>
      <w:r w:rsidR="00BA08F5" w:rsidRPr="00127311">
        <w:rPr>
          <w:color w:val="auto"/>
          <w:sz w:val="22"/>
          <w:szCs w:val="22"/>
        </w:rPr>
        <w:t xml:space="preserve"> </w:t>
      </w:r>
      <w:r w:rsidRPr="00127311">
        <w:rPr>
          <w:color w:val="auto"/>
          <w:sz w:val="22"/>
          <w:szCs w:val="22"/>
        </w:rPr>
        <w:t>technical training f</w:t>
      </w:r>
      <w:r w:rsidRPr="003F6FCB">
        <w:rPr>
          <w:color w:val="auto"/>
          <w:sz w:val="22"/>
          <w:szCs w:val="22"/>
        </w:rPr>
        <w:t xml:space="preserve">or museum staff, volunteers, and interns. We encourage museums to contribute to shared, sustainable systems and networks to make their collections and associated resources more accessible, to facilitate discovery of collections and related information, and to deepen engagement with those collections. </w:t>
      </w:r>
    </w:p>
    <w:p w14:paraId="246C7E73" w14:textId="77777777" w:rsidR="00DB06D1" w:rsidRPr="003F6FCB" w:rsidRDefault="00DB06D1" w:rsidP="00DB06D1">
      <w:pPr>
        <w:pStyle w:val="Default"/>
        <w:rPr>
          <w:color w:val="auto"/>
          <w:sz w:val="22"/>
          <w:szCs w:val="22"/>
        </w:rPr>
      </w:pPr>
    </w:p>
    <w:p w14:paraId="09685327" w14:textId="77777777" w:rsidR="00DB06D1" w:rsidRPr="003F6FCB" w:rsidRDefault="00DB06D1" w:rsidP="00DB06D1">
      <w:pPr>
        <w:pStyle w:val="Default"/>
        <w:rPr>
          <w:color w:val="auto"/>
          <w:sz w:val="22"/>
          <w:szCs w:val="22"/>
        </w:rPr>
      </w:pPr>
      <w:r w:rsidRPr="003F6FCB">
        <w:rPr>
          <w:color w:val="auto"/>
          <w:sz w:val="22"/>
          <w:szCs w:val="22"/>
        </w:rPr>
        <w:t xml:space="preserve">Projects may include, but are not limited to, the following activities: </w:t>
      </w:r>
    </w:p>
    <w:p w14:paraId="713BD984" w14:textId="77777777" w:rsidR="00DB06D1" w:rsidRPr="003F6FCB" w:rsidRDefault="00DB06D1" w:rsidP="00DB06D1">
      <w:pPr>
        <w:pStyle w:val="Default"/>
        <w:rPr>
          <w:color w:val="auto"/>
          <w:sz w:val="22"/>
          <w:szCs w:val="22"/>
        </w:rPr>
      </w:pPr>
    </w:p>
    <w:p w14:paraId="024AB14D" w14:textId="678EAD07" w:rsidR="00DB06D1" w:rsidRPr="003F6FCB" w:rsidRDefault="00DB06D1" w:rsidP="008B320E">
      <w:pPr>
        <w:pStyle w:val="Default"/>
        <w:numPr>
          <w:ilvl w:val="0"/>
          <w:numId w:val="21"/>
        </w:numPr>
        <w:rPr>
          <w:color w:val="auto"/>
          <w:sz w:val="22"/>
          <w:szCs w:val="22"/>
        </w:rPr>
      </w:pPr>
      <w:r w:rsidRPr="003F6FCB">
        <w:rPr>
          <w:color w:val="auto"/>
          <w:sz w:val="22"/>
          <w:szCs w:val="22"/>
        </w:rPr>
        <w:t xml:space="preserve">Planning for the management, care, and conservation of collections; </w:t>
      </w:r>
    </w:p>
    <w:p w14:paraId="068077F2" w14:textId="6790CB12" w:rsidR="00DB06D1" w:rsidRPr="003F6FCB" w:rsidRDefault="00DB06D1" w:rsidP="008B320E">
      <w:pPr>
        <w:pStyle w:val="Default"/>
        <w:numPr>
          <w:ilvl w:val="0"/>
          <w:numId w:val="21"/>
        </w:numPr>
        <w:rPr>
          <w:color w:val="auto"/>
          <w:sz w:val="22"/>
          <w:szCs w:val="22"/>
        </w:rPr>
      </w:pPr>
      <w:r w:rsidRPr="003F6FCB">
        <w:rPr>
          <w:color w:val="auto"/>
          <w:sz w:val="22"/>
          <w:szCs w:val="22"/>
        </w:rPr>
        <w:t xml:space="preserve">Cataloging, inventorying, documenting, and registration of collections; </w:t>
      </w:r>
    </w:p>
    <w:p w14:paraId="09862F66" w14:textId="322F5599" w:rsidR="00DB06D1" w:rsidRPr="003F6FCB" w:rsidRDefault="00410566" w:rsidP="008B320E">
      <w:pPr>
        <w:pStyle w:val="Default"/>
        <w:numPr>
          <w:ilvl w:val="0"/>
          <w:numId w:val="21"/>
        </w:numPr>
        <w:rPr>
          <w:color w:val="auto"/>
          <w:sz w:val="22"/>
          <w:szCs w:val="22"/>
        </w:rPr>
      </w:pPr>
      <w:r w:rsidRPr="003F6FCB">
        <w:rPr>
          <w:color w:val="auto"/>
          <w:sz w:val="22"/>
          <w:szCs w:val="22"/>
        </w:rPr>
        <w:t xml:space="preserve">Implementing </w:t>
      </w:r>
      <w:r w:rsidR="00DB06D1" w:rsidRPr="003F6FCB">
        <w:rPr>
          <w:color w:val="auto"/>
          <w:sz w:val="22"/>
          <w:szCs w:val="22"/>
        </w:rPr>
        <w:t xml:space="preserve">and enhancing </w:t>
      </w:r>
      <w:r w:rsidRPr="003F6FCB">
        <w:rPr>
          <w:color w:val="auto"/>
          <w:sz w:val="22"/>
          <w:szCs w:val="22"/>
        </w:rPr>
        <w:t>Collections Management Systems in a sustainable manner</w:t>
      </w:r>
      <w:r w:rsidR="00DB06D1" w:rsidRPr="003F6FCB">
        <w:rPr>
          <w:color w:val="auto"/>
          <w:sz w:val="22"/>
          <w:szCs w:val="22"/>
        </w:rPr>
        <w:t xml:space="preserve">; </w:t>
      </w:r>
    </w:p>
    <w:p w14:paraId="7BD5142A" w14:textId="720F5508" w:rsidR="00DB06D1" w:rsidRPr="003F6FCB" w:rsidRDefault="00410566" w:rsidP="008B320E">
      <w:pPr>
        <w:pStyle w:val="Default"/>
        <w:numPr>
          <w:ilvl w:val="0"/>
          <w:numId w:val="21"/>
        </w:numPr>
        <w:rPr>
          <w:color w:val="auto"/>
          <w:sz w:val="22"/>
          <w:szCs w:val="22"/>
        </w:rPr>
      </w:pPr>
      <w:r w:rsidRPr="003F6FCB">
        <w:rPr>
          <w:color w:val="auto"/>
          <w:sz w:val="22"/>
          <w:szCs w:val="22"/>
        </w:rPr>
        <w:t xml:space="preserve">Planning and initiating digitization activities, including creating digital tools, training, and platforms that allow expanded public access to and use of the museum’s collection and related information; </w:t>
      </w:r>
    </w:p>
    <w:p w14:paraId="20EC85B7" w14:textId="652D97C0" w:rsidR="00410566" w:rsidRPr="003F6FCB" w:rsidRDefault="00410566" w:rsidP="008B320E">
      <w:pPr>
        <w:pStyle w:val="Default"/>
        <w:numPr>
          <w:ilvl w:val="0"/>
          <w:numId w:val="21"/>
        </w:numPr>
        <w:rPr>
          <w:color w:val="auto"/>
          <w:sz w:val="22"/>
          <w:szCs w:val="22"/>
        </w:rPr>
      </w:pPr>
      <w:r w:rsidRPr="003F6FCB">
        <w:rPr>
          <w:color w:val="auto"/>
          <w:sz w:val="22"/>
          <w:szCs w:val="22"/>
        </w:rPr>
        <w:t>Developing partnerships that address barriers to accessing museum collections and related information;</w:t>
      </w:r>
    </w:p>
    <w:p w14:paraId="38738214" w14:textId="42C80A4D" w:rsidR="00DB06D1" w:rsidRPr="003F6FCB" w:rsidRDefault="00410566" w:rsidP="008B320E">
      <w:pPr>
        <w:pStyle w:val="Default"/>
        <w:numPr>
          <w:ilvl w:val="0"/>
          <w:numId w:val="21"/>
        </w:numPr>
        <w:rPr>
          <w:color w:val="auto"/>
          <w:sz w:val="22"/>
          <w:szCs w:val="22"/>
        </w:rPr>
      </w:pPr>
      <w:r w:rsidRPr="003F6FCB">
        <w:rPr>
          <w:color w:val="auto"/>
          <w:sz w:val="22"/>
          <w:szCs w:val="22"/>
        </w:rPr>
        <w:t xml:space="preserve">Conducting conservation </w:t>
      </w:r>
      <w:r w:rsidR="00DB06D1" w:rsidRPr="003F6FCB">
        <w:rPr>
          <w:color w:val="auto"/>
          <w:sz w:val="22"/>
          <w:szCs w:val="22"/>
        </w:rPr>
        <w:t>surveys</w:t>
      </w:r>
      <w:r w:rsidRPr="003F6FCB">
        <w:rPr>
          <w:color w:val="auto"/>
          <w:sz w:val="22"/>
          <w:szCs w:val="22"/>
        </w:rPr>
        <w:t xml:space="preserve"> and assessments</w:t>
      </w:r>
      <w:r w:rsidR="00DB06D1" w:rsidRPr="003F6FCB">
        <w:rPr>
          <w:color w:val="auto"/>
          <w:sz w:val="22"/>
          <w:szCs w:val="22"/>
        </w:rPr>
        <w:t xml:space="preserve"> (</w:t>
      </w:r>
      <w:commentRangeStart w:id="1"/>
      <w:r w:rsidR="00DB06D1" w:rsidRPr="003F6FCB">
        <w:rPr>
          <w:color w:val="auto"/>
          <w:sz w:val="22"/>
          <w:szCs w:val="22"/>
          <w:u w:val="single"/>
        </w:rPr>
        <w:t>click here to learn more about surveys</w:t>
      </w:r>
      <w:commentRangeEnd w:id="1"/>
      <w:r w:rsidRPr="003F6FCB">
        <w:rPr>
          <w:rStyle w:val="CommentReference"/>
          <w:rFonts w:eastAsia="Myriad Pro"/>
          <w:color w:val="auto"/>
          <w:u w:val="single"/>
        </w:rPr>
        <w:commentReference w:id="1"/>
      </w:r>
      <w:r w:rsidR="00DB06D1" w:rsidRPr="003F6FCB">
        <w:rPr>
          <w:color w:val="auto"/>
          <w:sz w:val="22"/>
          <w:szCs w:val="22"/>
        </w:rPr>
        <w:t xml:space="preserve">); </w:t>
      </w:r>
    </w:p>
    <w:p w14:paraId="4251FEB9" w14:textId="5D263FFD" w:rsidR="00DB06D1" w:rsidRPr="003F6FCB" w:rsidRDefault="00410566" w:rsidP="008B320E">
      <w:pPr>
        <w:pStyle w:val="Default"/>
        <w:numPr>
          <w:ilvl w:val="0"/>
          <w:numId w:val="21"/>
        </w:numPr>
        <w:rPr>
          <w:color w:val="auto"/>
          <w:sz w:val="22"/>
          <w:szCs w:val="22"/>
        </w:rPr>
      </w:pPr>
      <w:r w:rsidRPr="003F6FCB">
        <w:rPr>
          <w:color w:val="auto"/>
          <w:sz w:val="22"/>
          <w:szCs w:val="22"/>
        </w:rPr>
        <w:t xml:space="preserve">Executing conservation </w:t>
      </w:r>
      <w:r w:rsidR="00DB06D1" w:rsidRPr="003F6FCB">
        <w:rPr>
          <w:color w:val="auto"/>
          <w:sz w:val="22"/>
          <w:szCs w:val="22"/>
        </w:rPr>
        <w:t>treatment</w:t>
      </w:r>
      <w:r w:rsidRPr="003F6FCB">
        <w:rPr>
          <w:color w:val="auto"/>
          <w:sz w:val="22"/>
          <w:szCs w:val="22"/>
        </w:rPr>
        <w:t>s</w:t>
      </w:r>
      <w:r w:rsidR="00DB06D1" w:rsidRPr="003F6FCB">
        <w:rPr>
          <w:color w:val="auto"/>
          <w:sz w:val="22"/>
          <w:szCs w:val="22"/>
        </w:rPr>
        <w:t xml:space="preserve">; </w:t>
      </w:r>
    </w:p>
    <w:p w14:paraId="5EA5E7A8" w14:textId="3E3A5426" w:rsidR="00DB06D1" w:rsidRPr="003F6FCB" w:rsidRDefault="00DB06D1" w:rsidP="008B320E">
      <w:pPr>
        <w:pStyle w:val="Default"/>
        <w:numPr>
          <w:ilvl w:val="0"/>
          <w:numId w:val="21"/>
        </w:numPr>
        <w:rPr>
          <w:color w:val="auto"/>
          <w:sz w:val="22"/>
          <w:szCs w:val="22"/>
        </w:rPr>
      </w:pPr>
      <w:r w:rsidRPr="003F6FCB">
        <w:rPr>
          <w:color w:val="auto"/>
          <w:sz w:val="22"/>
          <w:szCs w:val="22"/>
        </w:rPr>
        <w:t xml:space="preserve">Rehousing collections; </w:t>
      </w:r>
      <w:r w:rsidR="00410566" w:rsidRPr="003F6FCB">
        <w:rPr>
          <w:color w:val="auto"/>
          <w:sz w:val="22"/>
          <w:szCs w:val="22"/>
        </w:rPr>
        <w:t xml:space="preserve">and </w:t>
      </w:r>
    </w:p>
    <w:p w14:paraId="7C5D679C" w14:textId="0E9F0A90" w:rsidR="00DB06D1" w:rsidRPr="003F6FCB" w:rsidRDefault="00410566" w:rsidP="008B320E">
      <w:pPr>
        <w:pStyle w:val="Default"/>
        <w:numPr>
          <w:ilvl w:val="0"/>
          <w:numId w:val="21"/>
        </w:numPr>
        <w:rPr>
          <w:color w:val="auto"/>
          <w:sz w:val="22"/>
          <w:szCs w:val="22"/>
        </w:rPr>
      </w:pPr>
      <w:r w:rsidRPr="003F6FCB">
        <w:rPr>
          <w:color w:val="auto"/>
          <w:sz w:val="22"/>
          <w:szCs w:val="22"/>
        </w:rPr>
        <w:t xml:space="preserve">Planning and implementing environmental </w:t>
      </w:r>
      <w:r w:rsidR="00DB06D1" w:rsidRPr="003F6FCB">
        <w:rPr>
          <w:color w:val="auto"/>
          <w:sz w:val="22"/>
          <w:szCs w:val="22"/>
        </w:rPr>
        <w:t xml:space="preserve">improvements </w:t>
      </w:r>
      <w:r w:rsidR="00E372AC" w:rsidRPr="003F6FCB">
        <w:rPr>
          <w:color w:val="auto"/>
          <w:sz w:val="22"/>
          <w:szCs w:val="22"/>
        </w:rPr>
        <w:t xml:space="preserve">(non-construction) </w:t>
      </w:r>
      <w:r w:rsidR="00DB06D1" w:rsidRPr="003F6FCB">
        <w:rPr>
          <w:color w:val="auto"/>
          <w:sz w:val="22"/>
          <w:szCs w:val="22"/>
        </w:rPr>
        <w:t>for museum collections storage and exhibit areas</w:t>
      </w:r>
      <w:r w:rsidRPr="003F6FCB">
        <w:rPr>
          <w:color w:val="auto"/>
          <w:sz w:val="22"/>
          <w:szCs w:val="22"/>
        </w:rPr>
        <w:t>.</w:t>
      </w:r>
    </w:p>
    <w:p w14:paraId="4FBE70DD" w14:textId="77777777" w:rsidR="00DB06D1" w:rsidRPr="003F6FCB" w:rsidRDefault="00DB06D1" w:rsidP="00DB06D1">
      <w:pPr>
        <w:pStyle w:val="Default"/>
        <w:rPr>
          <w:color w:val="auto"/>
          <w:sz w:val="22"/>
          <w:szCs w:val="22"/>
        </w:rPr>
      </w:pPr>
    </w:p>
    <w:p w14:paraId="766BBC4D" w14:textId="07E18E1D" w:rsidR="006C7286" w:rsidRDefault="0036154F" w:rsidP="006C7286">
      <w:pPr>
        <w:spacing w:after="1" w:line="259" w:lineRule="auto"/>
        <w:ind w:left="-4" w:hanging="10"/>
      </w:pPr>
      <w:r>
        <w:rPr>
          <w:b/>
          <w:sz w:val="36"/>
        </w:rPr>
        <w:t>A</w:t>
      </w:r>
      <w:r w:rsidR="006C1E7D">
        <w:rPr>
          <w:b/>
          <w:sz w:val="36"/>
        </w:rPr>
        <w:t>5</w:t>
      </w:r>
      <w:r w:rsidR="006C7286">
        <w:rPr>
          <w:b/>
          <w:sz w:val="36"/>
        </w:rPr>
        <w:t xml:space="preserve">. Where can I find the authorizing statute and regulations for this funding opportunity? </w:t>
      </w:r>
    </w:p>
    <w:p w14:paraId="1E23D594" w14:textId="3C2E8D58" w:rsidR="006C7286" w:rsidRPr="003F6FCB" w:rsidRDefault="006C7286" w:rsidP="006C7286">
      <w:pPr>
        <w:ind w:left="730" w:right="8"/>
        <w:rPr>
          <w:color w:val="auto"/>
        </w:rPr>
      </w:pPr>
      <w:r w:rsidRPr="003F6FCB">
        <w:rPr>
          <w:b/>
          <w:color w:val="auto"/>
        </w:rPr>
        <w:t>Statute:</w:t>
      </w:r>
      <w:r w:rsidRPr="003F6FCB">
        <w:rPr>
          <w:color w:val="auto"/>
        </w:rPr>
        <w:t xml:space="preserve"> 20 U.S.C. § 9101 et seq.; in particular, § </w:t>
      </w:r>
      <w:r w:rsidR="0036154F" w:rsidRPr="003F6FCB">
        <w:rPr>
          <w:color w:val="auto"/>
        </w:rPr>
        <w:t xml:space="preserve">9173 </w:t>
      </w:r>
      <w:r w:rsidRPr="003F6FCB">
        <w:rPr>
          <w:color w:val="auto"/>
        </w:rPr>
        <w:t>(</w:t>
      </w:r>
      <w:r w:rsidR="0036154F" w:rsidRPr="003F6FCB">
        <w:rPr>
          <w:color w:val="auto"/>
        </w:rPr>
        <w:t>Museum services activities</w:t>
      </w:r>
      <w:r w:rsidRPr="003F6FCB">
        <w:rPr>
          <w:color w:val="auto"/>
        </w:rPr>
        <w:t xml:space="preserve">). </w:t>
      </w:r>
    </w:p>
    <w:p w14:paraId="5FC54F21" w14:textId="33DD9AD0" w:rsidR="006C7286" w:rsidRPr="003F6FCB" w:rsidRDefault="006C7286" w:rsidP="006C7286">
      <w:pPr>
        <w:ind w:left="731" w:right="8"/>
        <w:rPr>
          <w:color w:val="auto"/>
        </w:rPr>
      </w:pPr>
      <w:r w:rsidRPr="003F6FCB">
        <w:rPr>
          <w:b/>
          <w:color w:val="auto"/>
        </w:rPr>
        <w:t>Regulations:</w:t>
      </w:r>
      <w:r w:rsidRPr="003F6FCB">
        <w:rPr>
          <w:color w:val="auto"/>
        </w:rPr>
        <w:t xml:space="preserve"> 45 C.F.R. ch. XI and 2 C.F.R. ch. XXXI</w:t>
      </w:r>
      <w:r w:rsidR="008E53B2">
        <w:rPr>
          <w:color w:val="auto"/>
        </w:rPr>
        <w:t>.</w:t>
      </w:r>
      <w:r w:rsidRPr="003F6FCB">
        <w:rPr>
          <w:color w:val="auto"/>
        </w:rPr>
        <w:t xml:space="preserve"> </w:t>
      </w:r>
    </w:p>
    <w:p w14:paraId="2F797FF4" w14:textId="77777777" w:rsidR="006C7286" w:rsidRDefault="006C7286" w:rsidP="006C7286">
      <w:pPr>
        <w:spacing w:after="153" w:line="249" w:lineRule="auto"/>
        <w:ind w:left="-1" w:hanging="10"/>
      </w:pPr>
      <w:r>
        <w:rPr>
          <w:i/>
        </w:rPr>
        <w:t xml:space="preserve">Note: You are required to follow the IMLS regulations that are in effect at the time of the award. </w:t>
      </w:r>
    </w:p>
    <w:p w14:paraId="632E7ABF" w14:textId="77777777" w:rsidR="006C7286" w:rsidRDefault="006C7286" w:rsidP="006C7286">
      <w:pPr>
        <w:spacing w:after="9" w:line="249" w:lineRule="auto"/>
        <w:ind w:left="-1" w:hanging="10"/>
      </w:pPr>
      <w:r>
        <w:rPr>
          <w:i/>
        </w:rPr>
        <w:t xml:space="preserve">Note: The Office of Management and Budget (OMB) guidance on Uniform Administrative Requirements, </w:t>
      </w:r>
    </w:p>
    <w:p w14:paraId="0927D9B1" w14:textId="36EB3963" w:rsidR="006C7286" w:rsidRDefault="006C7286" w:rsidP="006C7286">
      <w:pPr>
        <w:spacing w:after="9" w:line="249" w:lineRule="auto"/>
        <w:ind w:left="-1" w:hanging="10"/>
      </w:pPr>
      <w:r>
        <w:rPr>
          <w:i/>
        </w:rPr>
        <w:t xml:space="preserve">Cost Principles, and Audit Requirements for Federal Awards (Uniform Guidance) can be found at 2 C.F.R. pt. </w:t>
      </w:r>
      <w:r w:rsidR="00014CAE">
        <w:rPr>
          <w:i/>
        </w:rPr>
        <w:t>200. With certain IMLS-specific additions, IMLS regulations at 2 C.F.R. pt. 3187 formally adopt the 2 C.F.R. pt. 200 Uniform Guidance.</w:t>
      </w:r>
    </w:p>
    <w:p w14:paraId="77E02285" w14:textId="4DF85A49" w:rsidR="006C7286" w:rsidRDefault="006C7286" w:rsidP="00023FBF">
      <w:pPr>
        <w:spacing w:after="367" w:line="249" w:lineRule="auto"/>
        <w:ind w:left="-1" w:hanging="10"/>
      </w:pPr>
      <w:r>
        <w:rPr>
          <w:i/>
        </w:rPr>
        <w:t xml:space="preserve"> </w:t>
      </w:r>
    </w:p>
    <w:p w14:paraId="4659678A" w14:textId="77777777" w:rsidR="002D5BF0" w:rsidRDefault="0003635C">
      <w:pPr>
        <w:pStyle w:val="Heading1"/>
        <w:ind w:left="-3"/>
      </w:pPr>
      <w:r>
        <w:t xml:space="preserve">B. Federal Award Information </w:t>
      </w:r>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5108"/>
      </w:tblGrid>
      <w:tr w:rsidR="002D5BF0" w14:paraId="0E325CDC" w14:textId="77777777" w:rsidTr="00BA08F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6EE60268" w14:textId="77777777" w:rsidR="002D5BF0" w:rsidRDefault="0003635C">
            <w:pPr>
              <w:spacing w:after="0" w:line="259" w:lineRule="auto"/>
              <w:ind w:left="0" w:firstLine="0"/>
            </w:pPr>
            <w:r>
              <w:rPr>
                <w:b/>
              </w:rPr>
              <w:t xml:space="preserve">Total amount of funding expected to be awarded through this announcement </w:t>
            </w:r>
          </w:p>
        </w:tc>
        <w:tc>
          <w:tcPr>
            <w:tcW w:w="5108" w:type="dxa"/>
            <w:tcBorders>
              <w:top w:val="single" w:sz="6" w:space="0" w:color="000000"/>
              <w:left w:val="single" w:sz="6" w:space="0" w:color="000000"/>
              <w:bottom w:val="single" w:sz="6" w:space="0" w:color="000000"/>
              <w:right w:val="single" w:sz="6" w:space="0" w:color="000000"/>
            </w:tcBorders>
            <w:vAlign w:val="center"/>
          </w:tcPr>
          <w:p w14:paraId="08F7317E" w14:textId="135C77F3" w:rsidR="002D5BF0" w:rsidRPr="006C1E7D" w:rsidRDefault="009B4176" w:rsidP="0036154F">
            <w:pPr>
              <w:spacing w:after="0" w:line="259" w:lineRule="auto"/>
              <w:ind w:left="0" w:firstLine="0"/>
              <w:rPr>
                <w:color w:val="000000" w:themeColor="text1"/>
              </w:rPr>
            </w:pPr>
            <w:r w:rsidRPr="006C1E7D">
              <w:rPr>
                <w:color w:val="000000" w:themeColor="text1"/>
              </w:rPr>
              <w:t>$1,000,000</w:t>
            </w:r>
          </w:p>
        </w:tc>
      </w:tr>
      <w:tr w:rsidR="002D5BF0" w14:paraId="07349841" w14:textId="77777777" w:rsidTr="00DA32D0">
        <w:trPr>
          <w:trHeight w:val="487"/>
        </w:trPr>
        <w:tc>
          <w:tcPr>
            <w:tcW w:w="4252" w:type="dxa"/>
            <w:tcBorders>
              <w:top w:val="single" w:sz="6" w:space="0" w:color="000000"/>
              <w:left w:val="single" w:sz="6" w:space="0" w:color="000000"/>
              <w:bottom w:val="single" w:sz="6" w:space="0" w:color="000000"/>
              <w:right w:val="single" w:sz="6" w:space="0" w:color="000000"/>
            </w:tcBorders>
            <w:vAlign w:val="center"/>
          </w:tcPr>
          <w:p w14:paraId="3D210C3C" w14:textId="77777777" w:rsidR="002D5BF0" w:rsidRDefault="0003635C">
            <w:pPr>
              <w:spacing w:after="0" w:line="259" w:lineRule="auto"/>
              <w:ind w:left="0" w:firstLine="0"/>
            </w:pPr>
            <w:r>
              <w:rPr>
                <w:b/>
              </w:rPr>
              <w:t xml:space="preserve">Anticipated number of awards </w:t>
            </w:r>
          </w:p>
        </w:tc>
        <w:tc>
          <w:tcPr>
            <w:tcW w:w="5108" w:type="dxa"/>
            <w:tcBorders>
              <w:top w:val="single" w:sz="6" w:space="0" w:color="000000"/>
              <w:left w:val="single" w:sz="6" w:space="0" w:color="000000"/>
              <w:bottom w:val="single" w:sz="6" w:space="0" w:color="000000"/>
              <w:right w:val="single" w:sz="6" w:space="0" w:color="000000"/>
            </w:tcBorders>
            <w:vAlign w:val="center"/>
          </w:tcPr>
          <w:p w14:paraId="37DF28FF" w14:textId="09579BCF" w:rsidR="002D5BF0" w:rsidRPr="006C1E7D" w:rsidRDefault="009B4176">
            <w:pPr>
              <w:spacing w:after="0" w:line="259" w:lineRule="auto"/>
              <w:ind w:left="0" w:firstLine="0"/>
              <w:rPr>
                <w:color w:val="000000" w:themeColor="text1"/>
              </w:rPr>
            </w:pPr>
            <w:r w:rsidRPr="006C1E7D">
              <w:rPr>
                <w:color w:val="000000" w:themeColor="text1"/>
              </w:rPr>
              <w:t>25</w:t>
            </w:r>
          </w:p>
        </w:tc>
      </w:tr>
      <w:tr w:rsidR="002D5BF0" w14:paraId="55FAE731" w14:textId="77777777" w:rsidTr="00BA08F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2A2B24A4" w14:textId="77777777" w:rsidR="002D5BF0" w:rsidRDefault="0003635C">
            <w:pPr>
              <w:spacing w:after="0" w:line="259" w:lineRule="auto"/>
              <w:ind w:left="0" w:firstLine="0"/>
              <w:jc w:val="both"/>
            </w:pPr>
            <w:r>
              <w:rPr>
                <w:b/>
              </w:rPr>
              <w:t xml:space="preserve">Average amount of funding per award experienced in previous years </w:t>
            </w:r>
          </w:p>
        </w:tc>
        <w:tc>
          <w:tcPr>
            <w:tcW w:w="5108" w:type="dxa"/>
            <w:tcBorders>
              <w:top w:val="single" w:sz="6" w:space="0" w:color="000000"/>
              <w:left w:val="single" w:sz="6" w:space="0" w:color="000000"/>
              <w:bottom w:val="single" w:sz="6" w:space="0" w:color="000000"/>
              <w:right w:val="single" w:sz="6" w:space="0" w:color="000000"/>
            </w:tcBorders>
            <w:vAlign w:val="center"/>
          </w:tcPr>
          <w:p w14:paraId="5429785A" w14:textId="7E288744" w:rsidR="002D5BF0" w:rsidRPr="006C1E7D" w:rsidRDefault="009B4176" w:rsidP="00377652">
            <w:pPr>
              <w:spacing w:after="0" w:line="259" w:lineRule="auto"/>
              <w:ind w:left="0" w:firstLine="0"/>
              <w:rPr>
                <w:color w:val="000000" w:themeColor="text1"/>
              </w:rPr>
            </w:pPr>
            <w:r w:rsidRPr="006C1E7D">
              <w:rPr>
                <w:color w:val="000000" w:themeColor="text1"/>
              </w:rPr>
              <w:t>$5,000-$50,000</w:t>
            </w:r>
          </w:p>
        </w:tc>
      </w:tr>
      <w:tr w:rsidR="002D5BF0" w14:paraId="52233867" w14:textId="77777777" w:rsidTr="00DA32D0">
        <w:trPr>
          <w:trHeight w:val="751"/>
        </w:trPr>
        <w:tc>
          <w:tcPr>
            <w:tcW w:w="4252" w:type="dxa"/>
            <w:tcBorders>
              <w:top w:val="single" w:sz="6" w:space="0" w:color="000000"/>
              <w:left w:val="single" w:sz="6" w:space="0" w:color="000000"/>
              <w:bottom w:val="single" w:sz="6" w:space="0" w:color="000000"/>
              <w:right w:val="single" w:sz="6" w:space="0" w:color="000000"/>
            </w:tcBorders>
          </w:tcPr>
          <w:p w14:paraId="15841C1E" w14:textId="77777777" w:rsidR="002D5BF0" w:rsidRDefault="0003635C">
            <w:pPr>
              <w:spacing w:after="0" w:line="259" w:lineRule="auto"/>
              <w:ind w:left="0" w:firstLine="0"/>
            </w:pPr>
            <w:r>
              <w:rPr>
                <w:b/>
              </w:rPr>
              <w:t xml:space="preserve">Anticipated start dates for new awards </w:t>
            </w:r>
          </w:p>
        </w:tc>
        <w:tc>
          <w:tcPr>
            <w:tcW w:w="5108" w:type="dxa"/>
            <w:tcBorders>
              <w:top w:val="single" w:sz="6" w:space="0" w:color="000000"/>
              <w:left w:val="single" w:sz="6" w:space="0" w:color="000000"/>
              <w:bottom w:val="single" w:sz="6" w:space="0" w:color="000000"/>
              <w:right w:val="single" w:sz="6" w:space="0" w:color="000000"/>
            </w:tcBorders>
            <w:vAlign w:val="center"/>
          </w:tcPr>
          <w:p w14:paraId="08377229" w14:textId="6E710297" w:rsidR="002D5BF0" w:rsidRPr="006C1E7D" w:rsidRDefault="002D17BD" w:rsidP="00377652">
            <w:pPr>
              <w:spacing w:after="0" w:line="259" w:lineRule="auto"/>
              <w:ind w:left="0" w:firstLine="0"/>
              <w:rPr>
                <w:color w:val="000000" w:themeColor="text1"/>
              </w:rPr>
            </w:pPr>
            <w:r w:rsidRPr="006C1E7D">
              <w:rPr>
                <w:color w:val="000000" w:themeColor="text1"/>
              </w:rPr>
              <w:t>Not earlier than July 1, 2019. Projects must begin on July 1, August 1, or September 1, 2019.</w:t>
            </w:r>
            <w:r w:rsidR="0003635C" w:rsidRPr="006C1E7D">
              <w:rPr>
                <w:color w:val="000000" w:themeColor="text1"/>
              </w:rPr>
              <w:t xml:space="preserve"> </w:t>
            </w:r>
          </w:p>
        </w:tc>
      </w:tr>
      <w:tr w:rsidR="002D5BF0" w14:paraId="6E5F147C" w14:textId="77777777" w:rsidTr="00DA32D0">
        <w:trPr>
          <w:trHeight w:val="1020"/>
        </w:trPr>
        <w:tc>
          <w:tcPr>
            <w:tcW w:w="4252" w:type="dxa"/>
            <w:tcBorders>
              <w:top w:val="single" w:sz="6" w:space="0" w:color="000000"/>
              <w:left w:val="single" w:sz="6" w:space="0" w:color="000000"/>
              <w:bottom w:val="single" w:sz="6" w:space="0" w:color="000000"/>
              <w:right w:val="single" w:sz="6" w:space="0" w:color="000000"/>
            </w:tcBorders>
          </w:tcPr>
          <w:p w14:paraId="2C37B963" w14:textId="77777777" w:rsidR="002D5BF0" w:rsidRDefault="0003635C">
            <w:pPr>
              <w:spacing w:after="0" w:line="259" w:lineRule="auto"/>
              <w:ind w:left="0" w:firstLine="0"/>
            </w:pPr>
            <w:r>
              <w:rPr>
                <w:b/>
              </w:rPr>
              <w:t xml:space="preserve">Anticipated period of performance </w:t>
            </w:r>
          </w:p>
        </w:tc>
        <w:tc>
          <w:tcPr>
            <w:tcW w:w="5108" w:type="dxa"/>
            <w:tcBorders>
              <w:top w:val="single" w:sz="6" w:space="0" w:color="000000"/>
              <w:left w:val="single" w:sz="6" w:space="0" w:color="000000"/>
              <w:bottom w:val="single" w:sz="6" w:space="0" w:color="000000"/>
              <w:right w:val="single" w:sz="6" w:space="0" w:color="000000"/>
            </w:tcBorders>
            <w:vAlign w:val="center"/>
          </w:tcPr>
          <w:p w14:paraId="70CFC901" w14:textId="78CBE649" w:rsidR="002D5BF0" w:rsidRPr="006C1E7D" w:rsidRDefault="009B4176" w:rsidP="00377652">
            <w:pPr>
              <w:spacing w:after="0" w:line="259" w:lineRule="auto"/>
              <w:ind w:left="0" w:firstLine="0"/>
              <w:rPr>
                <w:color w:val="000000" w:themeColor="text1"/>
              </w:rPr>
            </w:pPr>
            <w:r w:rsidRPr="006C1E7D">
              <w:rPr>
                <w:color w:val="000000" w:themeColor="text1"/>
              </w:rPr>
              <w:t xml:space="preserve">July 1, 2019– June </w:t>
            </w:r>
            <w:r w:rsidR="00F7117B" w:rsidRPr="006C1E7D">
              <w:rPr>
                <w:color w:val="000000" w:themeColor="text1"/>
              </w:rPr>
              <w:t xml:space="preserve">30, </w:t>
            </w:r>
            <w:r w:rsidRPr="006C1E7D">
              <w:rPr>
                <w:color w:val="000000" w:themeColor="text1"/>
              </w:rPr>
              <w:t>2021. Project activities may be carried out for up to two years.</w:t>
            </w:r>
            <w:r w:rsidR="0003635C" w:rsidRPr="006C1E7D">
              <w:rPr>
                <w:color w:val="000000" w:themeColor="text1"/>
              </w:rPr>
              <w:t xml:space="preserve"> </w:t>
            </w:r>
          </w:p>
        </w:tc>
      </w:tr>
      <w:tr w:rsidR="002D5BF0" w14:paraId="030E28BF" w14:textId="77777777" w:rsidTr="00DA32D0">
        <w:trPr>
          <w:trHeight w:val="490"/>
        </w:trPr>
        <w:tc>
          <w:tcPr>
            <w:tcW w:w="4252" w:type="dxa"/>
            <w:tcBorders>
              <w:top w:val="single" w:sz="6" w:space="0" w:color="000000"/>
              <w:left w:val="single" w:sz="6" w:space="0" w:color="000000"/>
              <w:bottom w:val="single" w:sz="6" w:space="0" w:color="000000"/>
              <w:right w:val="single" w:sz="6" w:space="0" w:color="000000"/>
            </w:tcBorders>
            <w:vAlign w:val="center"/>
          </w:tcPr>
          <w:p w14:paraId="50A1D341" w14:textId="77777777" w:rsidR="002D5BF0" w:rsidRDefault="0003635C">
            <w:pPr>
              <w:spacing w:after="0" w:line="259" w:lineRule="auto"/>
              <w:ind w:left="0" w:firstLine="0"/>
            </w:pPr>
            <w:r>
              <w:rPr>
                <w:b/>
              </w:rPr>
              <w:t xml:space="preserve">Type of assistance instrument </w:t>
            </w:r>
          </w:p>
        </w:tc>
        <w:tc>
          <w:tcPr>
            <w:tcW w:w="5108" w:type="dxa"/>
            <w:tcBorders>
              <w:top w:val="single" w:sz="6" w:space="0" w:color="000000"/>
              <w:left w:val="single" w:sz="6" w:space="0" w:color="000000"/>
              <w:bottom w:val="single" w:sz="6" w:space="0" w:color="000000"/>
              <w:right w:val="single" w:sz="6" w:space="0" w:color="000000"/>
            </w:tcBorders>
            <w:vAlign w:val="center"/>
          </w:tcPr>
          <w:p w14:paraId="6B324857" w14:textId="77777777" w:rsidR="002D5BF0" w:rsidRPr="00127311" w:rsidRDefault="0003635C">
            <w:pPr>
              <w:spacing w:after="0" w:line="259" w:lineRule="auto"/>
              <w:ind w:left="0" w:firstLine="0"/>
              <w:rPr>
                <w:color w:val="auto"/>
              </w:rPr>
            </w:pPr>
            <w:r w:rsidRPr="00127311">
              <w:rPr>
                <w:color w:val="auto"/>
              </w:rPr>
              <w:t xml:space="preserve">Grant </w:t>
            </w:r>
          </w:p>
        </w:tc>
      </w:tr>
    </w:tbl>
    <w:p w14:paraId="3336216E" w14:textId="77777777" w:rsidR="00BB22DC" w:rsidRDefault="00BB22DC">
      <w:pPr>
        <w:ind w:left="-2" w:right="3"/>
      </w:pPr>
    </w:p>
    <w:p w14:paraId="513DD3AB" w14:textId="77777777" w:rsidR="002D5BF0" w:rsidRDefault="0003635C">
      <w:pPr>
        <w:ind w:left="-2" w:right="3"/>
      </w:pPr>
      <w:r>
        <w:t xml:space="preserve">The funding in the above Federal Award Information table is subject to the availability of funds and IMLS discretion. IMLS is not bound by any estimates in this announcement. </w:t>
      </w:r>
    </w:p>
    <w:p w14:paraId="4BEE2E60" w14:textId="77777777" w:rsidR="002D5BF0" w:rsidRDefault="0003635C">
      <w:pPr>
        <w:ind w:left="-2" w:right="3"/>
      </w:pPr>
      <w:r>
        <w:t xml:space="preserve">Applications for renewal or supplementation of existing projects are not eligible to compete with applications for new awards. </w:t>
      </w:r>
    </w:p>
    <w:p w14:paraId="0B75EEE5" w14:textId="77777777" w:rsidR="002D5BF0" w:rsidRDefault="0003635C">
      <w:pPr>
        <w:spacing w:after="362"/>
        <w:ind w:left="-2" w:right="3"/>
      </w:pPr>
      <w:r>
        <w:t xml:space="preserve">Contingent upon the availability of funds, the quality of applications, and IMLS discretion, IMLS may make additional awards from the list of unfunded applications from this competition. </w:t>
      </w:r>
    </w:p>
    <w:p w14:paraId="465A8EBF" w14:textId="77777777" w:rsidR="002D5BF0" w:rsidRDefault="0003635C">
      <w:pPr>
        <w:pStyle w:val="Heading1"/>
        <w:ind w:left="-3"/>
      </w:pPr>
      <w:r>
        <w:t xml:space="preserve">C. Eligibility Information </w:t>
      </w:r>
    </w:p>
    <w:p w14:paraId="1B232123" w14:textId="11A180B2" w:rsidR="002D5BF0" w:rsidRDefault="0003635C">
      <w:pPr>
        <w:spacing w:after="3" w:line="259" w:lineRule="auto"/>
        <w:ind w:left="-4" w:hanging="10"/>
        <w:rPr>
          <w:b/>
          <w:sz w:val="36"/>
        </w:rPr>
      </w:pPr>
      <w:r>
        <w:rPr>
          <w:b/>
          <w:sz w:val="36"/>
        </w:rPr>
        <w:t xml:space="preserve">C1. What are the eligibility requirements for this </w:t>
      </w:r>
      <w:r w:rsidR="00EA50C2">
        <w:rPr>
          <w:b/>
          <w:sz w:val="36"/>
        </w:rPr>
        <w:t>initiative</w:t>
      </w:r>
      <w:r>
        <w:rPr>
          <w:b/>
          <w:sz w:val="36"/>
        </w:rPr>
        <w:t>?</w:t>
      </w:r>
      <w:r w:rsidR="002F1ACE">
        <w:rPr>
          <w:b/>
          <w:sz w:val="36"/>
        </w:rPr>
        <w:t xml:space="preserve"> </w:t>
      </w:r>
    </w:p>
    <w:p w14:paraId="10AEE72E" w14:textId="4B853D9F" w:rsidR="00377652" w:rsidRPr="003F6FCB" w:rsidRDefault="00377652" w:rsidP="00377652">
      <w:pPr>
        <w:pStyle w:val="Default"/>
        <w:rPr>
          <w:color w:val="auto"/>
          <w:sz w:val="22"/>
          <w:szCs w:val="22"/>
        </w:rPr>
      </w:pPr>
      <w:r w:rsidRPr="003F6FCB">
        <w:rPr>
          <w:color w:val="auto"/>
          <w:sz w:val="22"/>
          <w:szCs w:val="22"/>
        </w:rPr>
        <w:t xml:space="preserve">To be eligible for an award under this Notice of Funding Opportunity, you must be an organization that meets all three of the following criteria: </w:t>
      </w:r>
    </w:p>
    <w:p w14:paraId="658EC11B" w14:textId="77777777" w:rsidR="00377652" w:rsidRPr="003F6FCB" w:rsidRDefault="00377652" w:rsidP="00377652">
      <w:pPr>
        <w:pStyle w:val="Default"/>
        <w:rPr>
          <w:color w:val="auto"/>
          <w:sz w:val="22"/>
          <w:szCs w:val="22"/>
        </w:rPr>
      </w:pPr>
    </w:p>
    <w:p w14:paraId="20E7891C" w14:textId="3093280A" w:rsidR="00377652" w:rsidRPr="003F6FCB" w:rsidRDefault="00377652" w:rsidP="008B320E">
      <w:pPr>
        <w:pStyle w:val="Default"/>
        <w:numPr>
          <w:ilvl w:val="0"/>
          <w:numId w:val="22"/>
        </w:numPr>
        <w:rPr>
          <w:color w:val="auto"/>
          <w:sz w:val="22"/>
          <w:szCs w:val="22"/>
        </w:rPr>
      </w:pPr>
      <w:r w:rsidRPr="003F6FCB">
        <w:rPr>
          <w:color w:val="auto"/>
          <w:sz w:val="22"/>
          <w:szCs w:val="22"/>
        </w:rPr>
        <w:t xml:space="preserve">You must be either a unit of State or local government or be a private, nonprofit organization that has tax-exempt status under the Internal Revenue Code; </w:t>
      </w:r>
    </w:p>
    <w:p w14:paraId="6D83AFE4" w14:textId="1873CB72" w:rsidR="00377652" w:rsidRPr="003F6FCB" w:rsidRDefault="00377652" w:rsidP="008B320E">
      <w:pPr>
        <w:pStyle w:val="Default"/>
        <w:numPr>
          <w:ilvl w:val="0"/>
          <w:numId w:val="22"/>
        </w:numPr>
        <w:rPr>
          <w:color w:val="auto"/>
          <w:sz w:val="22"/>
          <w:szCs w:val="22"/>
        </w:rPr>
      </w:pPr>
      <w:r w:rsidRPr="003F6FCB">
        <w:rPr>
          <w:color w:val="auto"/>
          <w:sz w:val="22"/>
          <w:szCs w:val="22"/>
        </w:rP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14:paraId="6FFFAAEC" w14:textId="2D5096A7" w:rsidR="00377652" w:rsidRPr="003F6FCB" w:rsidRDefault="00377652" w:rsidP="008B320E">
      <w:pPr>
        <w:pStyle w:val="Default"/>
        <w:numPr>
          <w:ilvl w:val="0"/>
          <w:numId w:val="22"/>
        </w:numPr>
        <w:rPr>
          <w:color w:val="auto"/>
          <w:sz w:val="22"/>
          <w:szCs w:val="22"/>
        </w:rPr>
      </w:pPr>
      <w:r w:rsidRPr="003F6FCB">
        <w:rPr>
          <w:color w:val="auto"/>
          <w:sz w:val="22"/>
          <w:szCs w:val="22"/>
        </w:rPr>
        <w:t xml:space="preserve">You must qualify as one of the following: </w:t>
      </w:r>
    </w:p>
    <w:p w14:paraId="3E4D0B8E" w14:textId="77777777" w:rsidR="00377652" w:rsidRPr="003F6FCB" w:rsidRDefault="00377652" w:rsidP="00377652">
      <w:pPr>
        <w:pStyle w:val="Default"/>
        <w:rPr>
          <w:color w:val="auto"/>
          <w:sz w:val="22"/>
          <w:szCs w:val="22"/>
        </w:rPr>
      </w:pPr>
    </w:p>
    <w:p w14:paraId="2CC12F1D" w14:textId="3A51BBA4" w:rsidR="00377652" w:rsidRPr="003F6FCB" w:rsidRDefault="00377652" w:rsidP="008B320E">
      <w:pPr>
        <w:pStyle w:val="Default"/>
        <w:numPr>
          <w:ilvl w:val="0"/>
          <w:numId w:val="24"/>
        </w:numPr>
        <w:rPr>
          <w:color w:val="auto"/>
          <w:sz w:val="22"/>
          <w:szCs w:val="22"/>
        </w:rPr>
      </w:pPr>
      <w:r w:rsidRPr="003F6FCB">
        <w:rPr>
          <w:color w:val="auto"/>
          <w:sz w:val="22"/>
          <w:szCs w:val="22"/>
        </w:rPr>
        <w:t xml:space="preserve">A museum that,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 </w:t>
      </w:r>
    </w:p>
    <w:p w14:paraId="61E7D08B" w14:textId="77777777" w:rsidR="00377652" w:rsidRPr="003F6FCB" w:rsidRDefault="00377652" w:rsidP="00377652">
      <w:pPr>
        <w:pStyle w:val="Default"/>
        <w:ind w:left="720"/>
        <w:rPr>
          <w:color w:val="auto"/>
          <w:sz w:val="22"/>
          <w:szCs w:val="22"/>
        </w:rPr>
      </w:pPr>
    </w:p>
    <w:p w14:paraId="0A392DED" w14:textId="3D929638" w:rsidR="00377652" w:rsidRPr="003F6FCB" w:rsidRDefault="00377652" w:rsidP="008B320E">
      <w:pPr>
        <w:pStyle w:val="Default"/>
        <w:numPr>
          <w:ilvl w:val="0"/>
          <w:numId w:val="23"/>
        </w:numPr>
        <w:ind w:left="1440"/>
        <w:rPr>
          <w:color w:val="auto"/>
          <w:sz w:val="22"/>
          <w:szCs w:val="22"/>
        </w:rPr>
      </w:pPr>
      <w:r w:rsidRPr="003F6FCB">
        <w:rPr>
          <w:b/>
          <w:bCs/>
          <w:color w:val="auto"/>
          <w:sz w:val="22"/>
          <w:szCs w:val="22"/>
        </w:rPr>
        <w:t xml:space="preserve">What types of institutions are included in the term “museum”? </w:t>
      </w:r>
      <w:r w:rsidRPr="003F6FCB">
        <w:rPr>
          <w:color w:val="auto"/>
          <w:sz w:val="22"/>
          <w:szCs w:val="22"/>
        </w:rP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 </w:t>
      </w:r>
    </w:p>
    <w:p w14:paraId="4EA38E06" w14:textId="3B99C0C1" w:rsidR="00377652" w:rsidRPr="003F6FCB" w:rsidRDefault="00377652" w:rsidP="008B320E">
      <w:pPr>
        <w:pStyle w:val="Default"/>
        <w:numPr>
          <w:ilvl w:val="0"/>
          <w:numId w:val="23"/>
        </w:numPr>
        <w:ind w:left="1440"/>
        <w:rPr>
          <w:color w:val="auto"/>
          <w:sz w:val="22"/>
          <w:szCs w:val="22"/>
        </w:rPr>
      </w:pPr>
      <w:r w:rsidRPr="003F6FCB">
        <w:rPr>
          <w:b/>
          <w:bCs/>
          <w:color w:val="auto"/>
          <w:sz w:val="22"/>
          <w:szCs w:val="22"/>
        </w:rPr>
        <w:t xml:space="preserve">What does it mean to be “using a professional staff”? </w:t>
      </w:r>
      <w:r w:rsidRPr="003F6FCB">
        <w:rPr>
          <w:color w:val="auto"/>
          <w:sz w:val="22"/>
          <w:szCs w:val="22"/>
        </w:rPr>
        <w:t xml:space="preserve">An institution uses a professional staff if it employs at least one staff member, or the full-time equivalent, whether paid or unpaid, primarily engaged in the acquisition, care, or exhibition to the public of objects owned or used by the institution. </w:t>
      </w:r>
    </w:p>
    <w:p w14:paraId="738C6D78" w14:textId="148480DC" w:rsidR="00377652" w:rsidRPr="003F6FCB" w:rsidRDefault="00377652" w:rsidP="008B320E">
      <w:pPr>
        <w:pStyle w:val="Default"/>
        <w:numPr>
          <w:ilvl w:val="0"/>
          <w:numId w:val="23"/>
        </w:numPr>
        <w:ind w:left="1440"/>
        <w:rPr>
          <w:color w:val="auto"/>
          <w:sz w:val="22"/>
          <w:szCs w:val="22"/>
        </w:rPr>
      </w:pPr>
      <w:r w:rsidRPr="003F6FCB">
        <w:rPr>
          <w:b/>
          <w:bCs/>
          <w:color w:val="auto"/>
          <w:sz w:val="22"/>
          <w:szCs w:val="22"/>
        </w:rPr>
        <w:t xml:space="preserve">What does it mean to “exhibit the objects to the general public”? </w:t>
      </w:r>
      <w:r w:rsidRPr="003F6FCB">
        <w:rPr>
          <w:color w:val="auto"/>
          <w:sz w:val="22"/>
          <w:szCs w:val="22"/>
        </w:rPr>
        <w:t xml:space="preserve">An institution exhibits objects to the general public if such exhibition is a primary purpose of the institution. An institution that exhibits objects to the general public for at least 120 days a year is deemed to exhibit objects to the general public on a regular basis. </w:t>
      </w:r>
    </w:p>
    <w:p w14:paraId="6D508702" w14:textId="77777777" w:rsidR="00377652" w:rsidRPr="003F6FCB" w:rsidRDefault="00377652" w:rsidP="00352DD7">
      <w:pPr>
        <w:pStyle w:val="Default"/>
        <w:ind w:left="1440"/>
        <w:rPr>
          <w:color w:val="auto"/>
          <w:sz w:val="22"/>
          <w:szCs w:val="22"/>
        </w:rPr>
      </w:pPr>
    </w:p>
    <w:p w14:paraId="13B98672" w14:textId="45583FA7" w:rsidR="000E4E33" w:rsidRPr="003F6FCB" w:rsidRDefault="00377652" w:rsidP="00352DD7">
      <w:pPr>
        <w:spacing w:after="3" w:line="259" w:lineRule="auto"/>
        <w:ind w:left="1440" w:hanging="10"/>
        <w:rPr>
          <w:color w:val="auto"/>
        </w:rPr>
      </w:pPr>
      <w:r w:rsidRPr="003F6FCB">
        <w:rPr>
          <w:color w:val="auto"/>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41BC9260" w14:textId="77777777" w:rsidR="00377652" w:rsidRPr="003F6FCB" w:rsidRDefault="00377652" w:rsidP="00377652">
      <w:pPr>
        <w:spacing w:after="3" w:line="259" w:lineRule="auto"/>
        <w:ind w:left="1080" w:hanging="10"/>
        <w:rPr>
          <w:color w:val="auto"/>
        </w:rPr>
      </w:pPr>
    </w:p>
    <w:p w14:paraId="65D09BE5" w14:textId="60003EDD" w:rsidR="00377652" w:rsidRPr="003F6FCB" w:rsidRDefault="00377652" w:rsidP="008B320E">
      <w:pPr>
        <w:pStyle w:val="Default"/>
        <w:numPr>
          <w:ilvl w:val="0"/>
          <w:numId w:val="24"/>
        </w:numPr>
        <w:rPr>
          <w:color w:val="auto"/>
          <w:sz w:val="22"/>
          <w:szCs w:val="22"/>
        </w:rPr>
      </w:pPr>
      <w:r w:rsidRPr="003F6FCB">
        <w:rPr>
          <w:color w:val="auto"/>
          <w:sz w:val="22"/>
          <w:szCs w:val="22"/>
        </w:rPr>
        <w:t xml:space="preserve">A public or private nonprofit agency </w:t>
      </w:r>
      <w:r w:rsidR="00352DD7">
        <w:rPr>
          <w:color w:val="auto"/>
          <w:sz w:val="22"/>
          <w:szCs w:val="22"/>
        </w:rPr>
        <w:t>that</w:t>
      </w:r>
      <w:r w:rsidRPr="003F6FCB">
        <w:rPr>
          <w:color w:val="auto"/>
          <w:sz w:val="22"/>
          <w:szCs w:val="22"/>
        </w:rPr>
        <w:t xml:space="preserve"> is responsible for the operation of a museum that meets the eligibility criteria in 1, 2, and 3</w:t>
      </w:r>
      <w:r w:rsidR="00352DD7">
        <w:rPr>
          <w:color w:val="auto"/>
          <w:sz w:val="22"/>
          <w:szCs w:val="22"/>
        </w:rPr>
        <w:t>(a),</w:t>
      </w:r>
      <w:r w:rsidRPr="003F6FCB">
        <w:rPr>
          <w:color w:val="auto"/>
          <w:sz w:val="22"/>
          <w:szCs w:val="22"/>
        </w:rPr>
        <w:t xml:space="preserve"> apply</w:t>
      </w:r>
      <w:r w:rsidR="00352DD7">
        <w:rPr>
          <w:color w:val="auto"/>
          <w:sz w:val="22"/>
          <w:szCs w:val="22"/>
        </w:rPr>
        <w:t>ing</w:t>
      </w:r>
      <w:r w:rsidRPr="003F6FCB">
        <w:rPr>
          <w:color w:val="auto"/>
          <w:sz w:val="22"/>
          <w:szCs w:val="22"/>
        </w:rPr>
        <w:t xml:space="preserve"> on behalf of the museum. </w:t>
      </w:r>
    </w:p>
    <w:p w14:paraId="257E61C0" w14:textId="77777777" w:rsidR="00A72D0E" w:rsidRPr="003F6FCB" w:rsidRDefault="00A72D0E" w:rsidP="00377652">
      <w:pPr>
        <w:pStyle w:val="Default"/>
        <w:rPr>
          <w:b/>
          <w:bCs/>
          <w:color w:val="auto"/>
          <w:sz w:val="22"/>
          <w:szCs w:val="22"/>
        </w:rPr>
      </w:pPr>
    </w:p>
    <w:p w14:paraId="0EF97FA7" w14:textId="77777777" w:rsidR="00377652" w:rsidRPr="003F6FCB" w:rsidRDefault="00377652" w:rsidP="00377652">
      <w:pPr>
        <w:pStyle w:val="Default"/>
        <w:rPr>
          <w:color w:val="auto"/>
          <w:sz w:val="22"/>
          <w:szCs w:val="22"/>
        </w:rPr>
      </w:pPr>
      <w:r w:rsidRPr="003F6FCB">
        <w:rPr>
          <w:b/>
          <w:bCs/>
          <w:color w:val="auto"/>
          <w:sz w:val="22"/>
          <w:szCs w:val="22"/>
        </w:rPr>
        <w:t xml:space="preserve">If my museum is located within a parent organization, can my museum apply on its own? </w:t>
      </w:r>
    </w:p>
    <w:p w14:paraId="0E327F8A" w14:textId="42539924" w:rsidR="00A72D0E" w:rsidRPr="003F6FCB" w:rsidRDefault="00377652" w:rsidP="00377652">
      <w:pPr>
        <w:pStyle w:val="Default"/>
        <w:rPr>
          <w:color w:val="auto"/>
          <w:sz w:val="22"/>
          <w:szCs w:val="22"/>
        </w:rPr>
      </w:pPr>
      <w:r w:rsidRPr="003F6FCB">
        <w:rPr>
          <w:color w:val="auto"/>
          <w:sz w:val="22"/>
          <w:szCs w:val="22"/>
        </w:rPr>
        <w:t xml:space="preserve">A museum located within a parent organization that is a State or local government or multipurpose nonprofit entity, such as a municipality, university, historical society, foundation, or cultural center, may apply on its own behalf if the museum: </w:t>
      </w:r>
    </w:p>
    <w:p w14:paraId="1C26C2E9" w14:textId="77777777" w:rsidR="00A72D0E" w:rsidRPr="003F6FCB" w:rsidRDefault="00A72D0E" w:rsidP="00377652">
      <w:pPr>
        <w:pStyle w:val="Default"/>
        <w:rPr>
          <w:color w:val="auto"/>
          <w:sz w:val="22"/>
          <w:szCs w:val="22"/>
        </w:rPr>
      </w:pPr>
    </w:p>
    <w:p w14:paraId="49664AF4" w14:textId="7C78BF83" w:rsidR="00377652" w:rsidRPr="003F6FCB" w:rsidRDefault="00377652" w:rsidP="008B320E">
      <w:pPr>
        <w:pStyle w:val="Default"/>
        <w:numPr>
          <w:ilvl w:val="0"/>
          <w:numId w:val="25"/>
        </w:numPr>
        <w:rPr>
          <w:color w:val="auto"/>
          <w:sz w:val="22"/>
          <w:szCs w:val="22"/>
        </w:rPr>
      </w:pPr>
      <w:r w:rsidRPr="003F6FCB">
        <w:rPr>
          <w:color w:val="auto"/>
          <w:sz w:val="22"/>
          <w:szCs w:val="22"/>
        </w:rPr>
        <w:t xml:space="preserve">is able to independently fulfill all the eligibility requirements listed in the above three criteria; </w:t>
      </w:r>
    </w:p>
    <w:p w14:paraId="74565CF6" w14:textId="1037CDF9" w:rsidR="00377652" w:rsidRPr="003F6FCB" w:rsidRDefault="00377652" w:rsidP="008B320E">
      <w:pPr>
        <w:pStyle w:val="Default"/>
        <w:numPr>
          <w:ilvl w:val="0"/>
          <w:numId w:val="25"/>
        </w:numPr>
        <w:rPr>
          <w:color w:val="auto"/>
          <w:sz w:val="22"/>
          <w:szCs w:val="22"/>
        </w:rPr>
      </w:pPr>
      <w:r w:rsidRPr="003F6FCB">
        <w:rPr>
          <w:color w:val="auto"/>
          <w:sz w:val="22"/>
          <w:szCs w:val="22"/>
        </w:rPr>
        <w:t xml:space="preserve">functions as a discrete unit within the parent organization; </w:t>
      </w:r>
    </w:p>
    <w:p w14:paraId="30393FE8" w14:textId="4BA8BAF8" w:rsidR="00377652" w:rsidRPr="003F6FCB" w:rsidRDefault="00377652" w:rsidP="008B320E">
      <w:pPr>
        <w:pStyle w:val="Default"/>
        <w:numPr>
          <w:ilvl w:val="0"/>
          <w:numId w:val="25"/>
        </w:numPr>
        <w:rPr>
          <w:color w:val="auto"/>
          <w:sz w:val="22"/>
          <w:szCs w:val="22"/>
        </w:rPr>
      </w:pPr>
      <w:r w:rsidRPr="003F6FCB">
        <w:rPr>
          <w:color w:val="auto"/>
          <w:sz w:val="22"/>
          <w:szCs w:val="22"/>
        </w:rPr>
        <w:t xml:space="preserve">has its own fully segregated and itemized operating budget; and </w:t>
      </w:r>
    </w:p>
    <w:p w14:paraId="1F55688C" w14:textId="2643B2E3" w:rsidR="00377652" w:rsidRPr="003F6FCB" w:rsidRDefault="00377652" w:rsidP="008B320E">
      <w:pPr>
        <w:pStyle w:val="Default"/>
        <w:numPr>
          <w:ilvl w:val="0"/>
          <w:numId w:val="25"/>
        </w:numPr>
        <w:rPr>
          <w:color w:val="auto"/>
          <w:sz w:val="22"/>
          <w:szCs w:val="22"/>
        </w:rPr>
      </w:pPr>
      <w:r w:rsidRPr="003F6FCB">
        <w:rPr>
          <w:color w:val="auto"/>
          <w:sz w:val="22"/>
          <w:szCs w:val="22"/>
        </w:rPr>
        <w:t xml:space="preserve">has the authority to make the application on its own. </w:t>
      </w:r>
    </w:p>
    <w:p w14:paraId="2A987E5B" w14:textId="77777777" w:rsidR="00377652" w:rsidRPr="003F6FCB" w:rsidRDefault="00377652" w:rsidP="00377652">
      <w:pPr>
        <w:pStyle w:val="Default"/>
        <w:rPr>
          <w:color w:val="auto"/>
          <w:sz w:val="22"/>
          <w:szCs w:val="22"/>
        </w:rPr>
      </w:pPr>
    </w:p>
    <w:p w14:paraId="37342514" w14:textId="77777777" w:rsidR="00377652" w:rsidRPr="003F6FCB" w:rsidRDefault="00377652" w:rsidP="00377652">
      <w:pPr>
        <w:pStyle w:val="Default"/>
        <w:rPr>
          <w:color w:val="auto"/>
          <w:sz w:val="22"/>
          <w:szCs w:val="22"/>
        </w:rPr>
      </w:pPr>
      <w:r w:rsidRPr="003F6FCB">
        <w:rPr>
          <w:color w:val="auto"/>
          <w:sz w:val="22"/>
          <w:szCs w:val="22"/>
        </w:rPr>
        <w:t xml:space="preserve">When any of the last three conditions cannot be met, a museum may only apply through its parent organization. </w:t>
      </w:r>
    </w:p>
    <w:p w14:paraId="72FB65CC" w14:textId="77777777" w:rsidR="00A72D0E" w:rsidRPr="003F6FCB" w:rsidRDefault="00A72D0E" w:rsidP="00377652">
      <w:pPr>
        <w:pStyle w:val="Default"/>
        <w:rPr>
          <w:color w:val="auto"/>
          <w:sz w:val="22"/>
          <w:szCs w:val="22"/>
        </w:rPr>
      </w:pPr>
    </w:p>
    <w:p w14:paraId="667F36B2" w14:textId="77777777" w:rsidR="00377652" w:rsidRPr="003F6FCB" w:rsidRDefault="00377652" w:rsidP="00377652">
      <w:pPr>
        <w:pStyle w:val="Default"/>
        <w:rPr>
          <w:color w:val="auto"/>
          <w:sz w:val="22"/>
          <w:szCs w:val="22"/>
        </w:rPr>
      </w:pPr>
      <w:r w:rsidRPr="003F6FCB">
        <w:rPr>
          <w:b/>
          <w:bCs/>
          <w:color w:val="auto"/>
          <w:sz w:val="22"/>
          <w:szCs w:val="22"/>
        </w:rPr>
        <w:t xml:space="preserve">Is a nonprofit organization eligible if it is affiliated with a museum? </w:t>
      </w:r>
    </w:p>
    <w:p w14:paraId="396240FA" w14:textId="20C49433" w:rsidR="00377652" w:rsidRPr="003F6FCB" w:rsidRDefault="00377652" w:rsidP="00377652">
      <w:pPr>
        <w:pStyle w:val="Default"/>
        <w:rPr>
          <w:color w:val="auto"/>
          <w:sz w:val="22"/>
          <w:szCs w:val="22"/>
        </w:rPr>
      </w:pPr>
      <w:r w:rsidRPr="003F6FCB">
        <w:rPr>
          <w:color w:val="auto"/>
          <w:sz w:val="22"/>
          <w:szCs w:val="22"/>
        </w:rPr>
        <w:t xml:space="preserve">IMLS may determine that a nonprofit organization that is affiliated with a museum is eligible for this </w:t>
      </w:r>
      <w:r w:rsidR="005A4E28">
        <w:rPr>
          <w:color w:val="auto"/>
          <w:sz w:val="22"/>
          <w:szCs w:val="22"/>
        </w:rPr>
        <w:t>initiative</w:t>
      </w:r>
      <w:r w:rsidR="005A4E28" w:rsidRPr="003F6FCB">
        <w:rPr>
          <w:color w:val="auto"/>
          <w:sz w:val="22"/>
          <w:szCs w:val="22"/>
        </w:rPr>
        <w:t xml:space="preserve"> </w:t>
      </w:r>
      <w:r w:rsidRPr="003F6FCB">
        <w:rPr>
          <w:color w:val="auto"/>
          <w:sz w:val="22"/>
          <w:szCs w:val="22"/>
        </w:rPr>
        <w:t xml:space="preserve">where the organization can demonstrate that it has the ability to administer the project and can ensure compliance with the terms of this Notice of Funding Opportunity and the applicable law, including the </w:t>
      </w:r>
      <w:r w:rsidRPr="00E77AD8">
        <w:rPr>
          <w:color w:val="auto"/>
          <w:sz w:val="22"/>
          <w:szCs w:val="22"/>
          <w:u w:val="single"/>
        </w:rPr>
        <w:t>IMLS Assurances and Certifications</w:t>
      </w:r>
      <w:r w:rsidRPr="003F6FCB">
        <w:rPr>
          <w:color w:val="auto"/>
          <w:sz w:val="22"/>
          <w:szCs w:val="22"/>
        </w:rPr>
        <w:t xml:space="preserve">. The applicant organization must submit an agreement from the museum that details the activities that the applicant and museum will perform and binds the museum to the statements and assurances made in the grant application. </w:t>
      </w:r>
    </w:p>
    <w:p w14:paraId="1A6955BF" w14:textId="77777777" w:rsidR="003F7CEE" w:rsidRDefault="003F7CEE" w:rsidP="00A72D0E">
      <w:pPr>
        <w:spacing w:after="3" w:line="259" w:lineRule="auto"/>
        <w:ind w:left="0" w:hanging="10"/>
        <w:rPr>
          <w:color w:val="auto"/>
        </w:rPr>
      </w:pPr>
    </w:p>
    <w:p w14:paraId="4F676E6C" w14:textId="1AF0865A" w:rsidR="000E4E33" w:rsidRPr="003F6FCB" w:rsidRDefault="00377652" w:rsidP="00A72D0E">
      <w:pPr>
        <w:spacing w:after="3" w:line="259" w:lineRule="auto"/>
        <w:ind w:left="0" w:hanging="10"/>
        <w:rPr>
          <w:color w:val="auto"/>
        </w:rPr>
      </w:pPr>
      <w:r w:rsidRPr="003F6FCB">
        <w:rPr>
          <w:color w:val="auto"/>
        </w:rPr>
        <w:t xml:space="preserve">Native American tribal organizations may apply if they otherwise meet the above eligibility requirements. </w:t>
      </w:r>
    </w:p>
    <w:p w14:paraId="5FF9CD2C" w14:textId="77777777" w:rsidR="003B30EF" w:rsidRPr="003F6FCB" w:rsidRDefault="003B30EF" w:rsidP="00A72D0E">
      <w:pPr>
        <w:spacing w:after="3" w:line="259" w:lineRule="auto"/>
        <w:ind w:left="0" w:hanging="10"/>
        <w:rPr>
          <w:b/>
          <w:color w:val="auto"/>
        </w:rPr>
      </w:pPr>
    </w:p>
    <w:p w14:paraId="0725AFEF" w14:textId="77777777" w:rsidR="00D55DE7" w:rsidRDefault="00D55DE7" w:rsidP="00D55DE7">
      <w:pPr>
        <w:spacing w:line="249" w:lineRule="auto"/>
        <w:ind w:left="-1" w:hanging="10"/>
      </w:pPr>
      <w:r>
        <w:rPr>
          <w:i/>
        </w:rPr>
        <w:t xml:space="preserve">Note: Please consult Section D below to see if there is any documentation that must be submitted to support an eligibility determination (for example, proof of private, nonprofit institution status as determined by the Internal Revenue Service). </w:t>
      </w:r>
    </w:p>
    <w:p w14:paraId="4F376C75" w14:textId="77777777" w:rsidR="00D55DE7" w:rsidRDefault="00D55DE7">
      <w:pPr>
        <w:spacing w:after="3" w:line="259" w:lineRule="auto"/>
        <w:ind w:left="-4" w:hanging="10"/>
      </w:pPr>
    </w:p>
    <w:p w14:paraId="3839E85D" w14:textId="19DAF9C5" w:rsidR="002D5BF0" w:rsidRDefault="0003635C">
      <w:pPr>
        <w:spacing w:after="3" w:line="259" w:lineRule="auto"/>
        <w:ind w:left="-4" w:hanging="10"/>
      </w:pPr>
      <w:r>
        <w:rPr>
          <w:b/>
          <w:sz w:val="36"/>
        </w:rPr>
        <w:t xml:space="preserve">C2. What are the cost-sharing requirements for this </w:t>
      </w:r>
      <w:r w:rsidR="00014CAE">
        <w:rPr>
          <w:b/>
          <w:sz w:val="36"/>
        </w:rPr>
        <w:t>initiative</w:t>
      </w:r>
      <w:r>
        <w:rPr>
          <w:b/>
          <w:sz w:val="36"/>
        </w:rPr>
        <w:t xml:space="preserve">? </w:t>
      </w:r>
    </w:p>
    <w:p w14:paraId="13277F7C" w14:textId="06585CF2" w:rsidR="00327C1E" w:rsidRPr="006C1E7D" w:rsidRDefault="00327C1E" w:rsidP="00327C1E">
      <w:pPr>
        <w:spacing w:after="9"/>
        <w:ind w:left="-2" w:right="3"/>
        <w:rPr>
          <w:color w:val="000000" w:themeColor="text1"/>
        </w:rPr>
      </w:pPr>
      <w:r w:rsidRPr="006C1E7D">
        <w:rPr>
          <w:color w:val="000000" w:themeColor="text1"/>
        </w:rPr>
        <w:t xml:space="preserve">Cost sharing is encouraged but not required for this </w:t>
      </w:r>
      <w:r w:rsidR="00014CAE" w:rsidRPr="006C1E7D">
        <w:rPr>
          <w:color w:val="000000" w:themeColor="text1"/>
        </w:rPr>
        <w:t>initiative</w:t>
      </w:r>
      <w:r w:rsidRPr="006C1E7D">
        <w:rPr>
          <w:color w:val="000000" w:themeColor="text1"/>
        </w:rPr>
        <w:t>, and will not be considered in the evaluation.</w:t>
      </w:r>
    </w:p>
    <w:p w14:paraId="3DA1D0E5" w14:textId="77777777" w:rsidR="00A72D0E" w:rsidRPr="003F6FCB" w:rsidRDefault="00A72D0E">
      <w:pPr>
        <w:spacing w:after="9"/>
        <w:ind w:left="-2" w:right="3"/>
        <w:rPr>
          <w:color w:val="auto"/>
        </w:rPr>
      </w:pPr>
    </w:p>
    <w:p w14:paraId="1339F547" w14:textId="77777777" w:rsidR="002D5BF0" w:rsidRDefault="0003635C">
      <w:pPr>
        <w:spacing w:after="276" w:line="251" w:lineRule="auto"/>
        <w:ind w:left="-4" w:hanging="10"/>
      </w:pPr>
      <w:r>
        <w:rPr>
          <w:u w:val="single" w:color="000000"/>
        </w:rPr>
        <w:t>Click here for further information on cost sharing</w:t>
      </w:r>
      <w:r>
        <w:t xml:space="preserve">. </w:t>
      </w:r>
    </w:p>
    <w:p w14:paraId="3183647C" w14:textId="77777777" w:rsidR="002D5BF0" w:rsidRDefault="0003635C">
      <w:pPr>
        <w:spacing w:after="66" w:line="259" w:lineRule="auto"/>
        <w:ind w:left="-4" w:hanging="10"/>
      </w:pPr>
      <w:r>
        <w:rPr>
          <w:b/>
          <w:sz w:val="36"/>
        </w:rPr>
        <w:t xml:space="preserve">C3. Other Information </w:t>
      </w:r>
    </w:p>
    <w:p w14:paraId="18B2ABA9" w14:textId="77777777" w:rsidR="002D5BF0" w:rsidRDefault="0003635C">
      <w:pPr>
        <w:spacing w:after="3" w:line="259" w:lineRule="auto"/>
        <w:ind w:left="-4" w:hanging="10"/>
      </w:pPr>
      <w:r>
        <w:rPr>
          <w:b/>
          <w:sz w:val="36"/>
        </w:rPr>
        <w:t xml:space="preserve">C3a. How many applications can we submit under this announcement? </w:t>
      </w:r>
    </w:p>
    <w:p w14:paraId="7F7BCCA0" w14:textId="77777777" w:rsidR="00A72D0E" w:rsidRPr="003F6FCB" w:rsidRDefault="00A72D0E" w:rsidP="00A72D0E">
      <w:pPr>
        <w:spacing w:after="0" w:line="259" w:lineRule="auto"/>
        <w:ind w:left="1" w:firstLine="0"/>
        <w:rPr>
          <w:color w:val="auto"/>
        </w:rPr>
      </w:pPr>
      <w:r w:rsidRPr="003F6FCB">
        <w:rPr>
          <w:color w:val="auto"/>
        </w:rPr>
        <w:t>There is no limit to the number of applications your museum may submit to this announcement.</w:t>
      </w:r>
    </w:p>
    <w:p w14:paraId="0129EE01" w14:textId="77228D4E" w:rsidR="002D5BF0" w:rsidRPr="003F6FCB" w:rsidRDefault="002D5BF0">
      <w:pPr>
        <w:spacing w:after="0" w:line="259" w:lineRule="auto"/>
        <w:ind w:left="1" w:firstLine="0"/>
        <w:rPr>
          <w:color w:val="auto"/>
        </w:rPr>
      </w:pPr>
    </w:p>
    <w:p w14:paraId="409C432D" w14:textId="77777777" w:rsidR="002D5BF0" w:rsidRDefault="0003635C">
      <w:pPr>
        <w:spacing w:after="3" w:line="259" w:lineRule="auto"/>
        <w:ind w:left="-4" w:hanging="10"/>
      </w:pPr>
      <w:r>
        <w:rPr>
          <w:b/>
          <w:sz w:val="36"/>
        </w:rPr>
        <w:t xml:space="preserve">C3b. What if our organization fails to meet an eligibility criterion by the time of the application deadline? </w:t>
      </w:r>
    </w:p>
    <w:p w14:paraId="45C9F2A2" w14:textId="0812803D" w:rsidR="002D5BF0" w:rsidRDefault="0003635C">
      <w:pPr>
        <w:spacing w:after="280"/>
        <w:ind w:left="-2" w:right="3"/>
      </w:pPr>
      <w:r>
        <w:t xml:space="preserve">IMLS will not review applications from ineligible applicants. We will notify you if your application will not be reviewed because your </w:t>
      </w:r>
      <w:r w:rsidR="00D2368B">
        <w:t xml:space="preserve">organization </w:t>
      </w:r>
      <w:r>
        <w:t>is determined to be ineligible.</w:t>
      </w:r>
      <w:r>
        <w:rPr>
          <w:rFonts w:ascii="Calibri" w:eastAsia="Calibri" w:hAnsi="Calibri" w:cs="Calibri"/>
        </w:rPr>
        <w:t xml:space="preserve"> </w:t>
      </w:r>
    </w:p>
    <w:p w14:paraId="6F6E1B9F" w14:textId="77777777" w:rsidR="002D5BF0" w:rsidRDefault="0003635C">
      <w:pPr>
        <w:spacing w:after="3" w:line="259" w:lineRule="auto"/>
        <w:ind w:left="-4" w:hanging="10"/>
      </w:pPr>
      <w:r>
        <w:rPr>
          <w:b/>
          <w:sz w:val="36"/>
        </w:rPr>
        <w:t xml:space="preserve">C3c. What if our organization fails to meet an eligibility criterion at the time of award? </w:t>
      </w:r>
    </w:p>
    <w:p w14:paraId="6E269CBE" w14:textId="13099DF3" w:rsidR="002D5BF0" w:rsidRDefault="0003635C">
      <w:pPr>
        <w:spacing w:after="283"/>
        <w:ind w:left="-2" w:right="3"/>
      </w:pPr>
      <w:r>
        <w:t>IMLS will not make awards to ineligible applicants. In order to receive an IMLS award, you</w:t>
      </w:r>
      <w:r w:rsidR="003B30EF">
        <w:t>r organization</w:t>
      </w:r>
      <w:r>
        <w:t xml:space="preserve"> must be eligible, be in compliance with applicable requirements, and be in good standing on all active IMLS awards. </w:t>
      </w:r>
    </w:p>
    <w:p w14:paraId="71514723" w14:textId="77777777" w:rsidR="00030BDE" w:rsidRDefault="00030BDE">
      <w:pPr>
        <w:spacing w:after="3" w:line="259" w:lineRule="auto"/>
        <w:ind w:left="-4" w:hanging="10"/>
      </w:pPr>
    </w:p>
    <w:p w14:paraId="00194178" w14:textId="6401B5D8" w:rsidR="002D5BF0" w:rsidRDefault="0003635C">
      <w:pPr>
        <w:pStyle w:val="Heading1"/>
        <w:ind w:left="-3"/>
      </w:pPr>
      <w:r>
        <w:t>D. Application and Submission Information</w:t>
      </w:r>
      <w:r w:rsidR="002F1ACE">
        <w:t xml:space="preserve"> </w:t>
      </w:r>
    </w:p>
    <w:p w14:paraId="63F1519D" w14:textId="77777777" w:rsidR="002D5BF0" w:rsidRDefault="0003635C">
      <w:pPr>
        <w:spacing w:after="3" w:line="259" w:lineRule="auto"/>
        <w:ind w:left="-4" w:hanging="10"/>
      </w:pPr>
      <w:r>
        <w:rPr>
          <w:b/>
          <w:sz w:val="36"/>
        </w:rPr>
        <w:t xml:space="preserve">D1. How can we find the application package? </w:t>
      </w:r>
    </w:p>
    <w:p w14:paraId="3BD4E224" w14:textId="77777777" w:rsidR="002D5BF0" w:rsidRDefault="0003635C">
      <w:pPr>
        <w:spacing w:after="220"/>
        <w:ind w:left="-2" w:right="3"/>
      </w:pPr>
      <w:r>
        <w:t xml:space="preserve">This announcement contains all application materials needed to apply. Use one of the following identifiers to locate the application package in Grants.gov: </w:t>
      </w:r>
    </w:p>
    <w:p w14:paraId="70F45432" w14:textId="052CCD99" w:rsidR="002D5BF0" w:rsidRPr="00194C6C" w:rsidRDefault="0003635C" w:rsidP="00A60F8B">
      <w:pPr>
        <w:numPr>
          <w:ilvl w:val="0"/>
          <w:numId w:val="1"/>
        </w:numPr>
        <w:spacing w:after="36"/>
        <w:ind w:right="3" w:hanging="360"/>
        <w:rPr>
          <w:color w:val="000000" w:themeColor="text1"/>
        </w:rPr>
      </w:pPr>
      <w:r w:rsidRPr="00E92A97">
        <w:rPr>
          <w:color w:val="auto"/>
        </w:rPr>
        <w:t>CFDA No.</w:t>
      </w:r>
      <w:r w:rsidRPr="00194C6C">
        <w:rPr>
          <w:color w:val="000000" w:themeColor="text1"/>
        </w:rPr>
        <w:t xml:space="preserve"> 45.</w:t>
      </w:r>
      <w:r w:rsidR="00194C6C" w:rsidRPr="00194C6C">
        <w:rPr>
          <w:color w:val="000000" w:themeColor="text1"/>
        </w:rPr>
        <w:t>301</w:t>
      </w:r>
      <w:r w:rsidRPr="00194C6C">
        <w:rPr>
          <w:color w:val="000000" w:themeColor="text1"/>
        </w:rPr>
        <w:t>, or</w:t>
      </w:r>
      <w:r w:rsidR="002F1ACE">
        <w:rPr>
          <w:color w:val="000000" w:themeColor="text1"/>
        </w:rPr>
        <w:t xml:space="preserve"> </w:t>
      </w:r>
    </w:p>
    <w:p w14:paraId="684EE930" w14:textId="20D929CB" w:rsidR="002D5BF0" w:rsidRPr="00194C6C" w:rsidRDefault="0003635C" w:rsidP="00A60F8B">
      <w:pPr>
        <w:numPr>
          <w:ilvl w:val="0"/>
          <w:numId w:val="1"/>
        </w:numPr>
        <w:spacing w:after="265"/>
        <w:ind w:right="3" w:hanging="360"/>
        <w:rPr>
          <w:color w:val="000000" w:themeColor="text1"/>
        </w:rPr>
      </w:pPr>
      <w:r w:rsidRPr="00194C6C">
        <w:rPr>
          <w:color w:val="000000" w:themeColor="text1"/>
        </w:rPr>
        <w:t>Funding Opportuni</w:t>
      </w:r>
      <w:r w:rsidR="00030BDE" w:rsidRPr="00194C6C">
        <w:rPr>
          <w:color w:val="000000" w:themeColor="text1"/>
        </w:rPr>
        <w:t xml:space="preserve">ty Number: </w:t>
      </w:r>
      <w:r w:rsidR="00327C1E" w:rsidRPr="00194C6C">
        <w:rPr>
          <w:color w:val="000000" w:themeColor="text1"/>
        </w:rPr>
        <w:t>IGSM</w:t>
      </w:r>
      <w:r w:rsidR="003B30EF" w:rsidRPr="00194C6C">
        <w:rPr>
          <w:color w:val="000000" w:themeColor="text1"/>
        </w:rPr>
        <w:t>-</w:t>
      </w:r>
      <w:r w:rsidR="008F3069" w:rsidRPr="00194C6C">
        <w:rPr>
          <w:color w:val="000000" w:themeColor="text1"/>
        </w:rPr>
        <w:t>FY19</w:t>
      </w:r>
    </w:p>
    <w:p w14:paraId="3654CD5A" w14:textId="77777777" w:rsidR="002D5BF0" w:rsidRDefault="0003635C">
      <w:pPr>
        <w:spacing w:after="3" w:line="259" w:lineRule="auto"/>
        <w:ind w:left="-4" w:hanging="10"/>
      </w:pPr>
      <w:r>
        <w:rPr>
          <w:b/>
          <w:sz w:val="36"/>
        </w:rPr>
        <w:t xml:space="preserve">D1a. Can we request an audio recording of this announcement? </w:t>
      </w:r>
    </w:p>
    <w:p w14:paraId="6E56B349" w14:textId="6F2A9520" w:rsidR="002D5BF0" w:rsidRDefault="002E5ACB">
      <w:pPr>
        <w:spacing w:after="279"/>
        <w:ind w:left="-2" w:right="3"/>
      </w:pPr>
      <w:r>
        <w:t>Yes, call 202-653-4744 to request it.</w:t>
      </w:r>
    </w:p>
    <w:p w14:paraId="0F28DD33" w14:textId="77777777" w:rsidR="002D5BF0" w:rsidRDefault="0003635C">
      <w:pPr>
        <w:spacing w:after="3" w:line="259" w:lineRule="auto"/>
        <w:ind w:left="-4" w:hanging="10"/>
      </w:pPr>
      <w:r>
        <w:rPr>
          <w:b/>
          <w:sz w:val="36"/>
        </w:rPr>
        <w:t xml:space="preserve">D1b. Can we request a paper copy of this announcement? </w:t>
      </w:r>
    </w:p>
    <w:p w14:paraId="3F2B1B87" w14:textId="77777777" w:rsidR="002E5ACB" w:rsidRDefault="002E5ACB" w:rsidP="002E5ACB">
      <w:pPr>
        <w:spacing w:after="279"/>
        <w:ind w:left="-2" w:right="3"/>
      </w:pPr>
      <w:r>
        <w:t>Yes, call 202-653-4744 to request it.</w:t>
      </w:r>
    </w:p>
    <w:p w14:paraId="1B85C1E1" w14:textId="346602FC" w:rsidR="002E5ACB" w:rsidRDefault="002E5ACB" w:rsidP="002E5ACB">
      <w:pPr>
        <w:spacing w:after="279"/>
        <w:ind w:left="-2" w:right="3"/>
      </w:pPr>
      <w:r>
        <w:t xml:space="preserve">Persons with hearing difficulty are welcome to use </w:t>
      </w:r>
      <w:r>
        <w:rPr>
          <w:b/>
        </w:rPr>
        <w:t>Teletype (TTY/TDD)</w:t>
      </w:r>
      <w:r>
        <w:t xml:space="preserve"> 202-653-4614. </w:t>
      </w:r>
    </w:p>
    <w:p w14:paraId="6E8E14B3" w14:textId="363107A0" w:rsidR="002D5BF0" w:rsidRDefault="0003635C">
      <w:pPr>
        <w:spacing w:after="3" w:line="259" w:lineRule="auto"/>
        <w:ind w:left="-4" w:hanging="10"/>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w:t>
      </w:r>
    </w:p>
    <w:p w14:paraId="1602D348" w14:textId="378D58B7" w:rsidR="002D5BF0" w:rsidRDefault="0003635C">
      <w:pPr>
        <w:spacing w:after="280"/>
        <w:ind w:left="-2" w:right="3"/>
      </w:pPr>
      <w:r>
        <w:t xml:space="preserve">The Table of Application Components below will help you prepare a complete application. </w:t>
      </w:r>
      <w:r w:rsidR="003F65B3">
        <w:t xml:space="preserve">You will find </w:t>
      </w:r>
      <w:r>
        <w:t xml:space="preserve">links to more information and instructions for each application component in the table. Applications missing any </w:t>
      </w:r>
      <w:r w:rsidR="00B4737A">
        <w:t>R</w:t>
      </w:r>
      <w:r>
        <w:t xml:space="preserve">equired </w:t>
      </w:r>
      <w:r w:rsidR="00B4737A">
        <w:t>D</w:t>
      </w:r>
      <w:r>
        <w:t xml:space="preserve">ocuments or </w:t>
      </w:r>
      <w:r w:rsidR="00B4737A">
        <w:t>C</w:t>
      </w:r>
      <w:r>
        <w:t xml:space="preserve">onditionally </w:t>
      </w:r>
      <w:r w:rsidR="00B4737A">
        <w:t>R</w:t>
      </w:r>
      <w:r>
        <w:t xml:space="preserve">equired </w:t>
      </w:r>
      <w:r w:rsidR="00B4737A">
        <w:t>D</w:t>
      </w:r>
      <w:r>
        <w:t xml:space="preserve">ocuments from this list </w:t>
      </w:r>
      <w:r w:rsidR="00127311">
        <w:t>will</w:t>
      </w:r>
      <w:r w:rsidR="00E427DC">
        <w:t xml:space="preserve"> </w:t>
      </w:r>
      <w:r>
        <w:t xml:space="preserve">be considered incomplete and </w:t>
      </w:r>
      <w:r w:rsidR="003B30EF">
        <w:t xml:space="preserve">may </w:t>
      </w:r>
      <w:r>
        <w:t>be rejected from further consideration</w:t>
      </w:r>
      <w:r w:rsidR="00127311">
        <w:t xml:space="preserve">. (See 2 C.F.R. </w:t>
      </w:r>
      <w:r w:rsidR="00127311" w:rsidRPr="003F6FCB">
        <w:rPr>
          <w:color w:val="auto"/>
        </w:rPr>
        <w:t>§</w:t>
      </w:r>
      <w:r w:rsidR="00127311">
        <w:t>3187.9.)</w:t>
      </w:r>
    </w:p>
    <w:p w14:paraId="0570241D" w14:textId="0F6B4A22" w:rsidR="002D5BF0" w:rsidRDefault="003B30EF">
      <w:pPr>
        <w:spacing w:after="3" w:line="259" w:lineRule="auto"/>
        <w:ind w:left="-4" w:hanging="10"/>
      </w:pPr>
      <w:r>
        <w:rPr>
          <w:b/>
          <w:sz w:val="36"/>
        </w:rPr>
        <w:t>D2a</w:t>
      </w:r>
      <w:r w:rsidR="0003635C">
        <w:rPr>
          <w:b/>
          <w:sz w:val="36"/>
        </w:rPr>
        <w:t xml:space="preserve">. Table of Application Components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trPr>
          <w:trHeight w:val="403"/>
        </w:trPr>
        <w:tc>
          <w:tcPr>
            <w:tcW w:w="3654" w:type="dxa"/>
            <w:tcBorders>
              <w:top w:val="single" w:sz="2" w:space="0" w:color="A1A1A1"/>
              <w:left w:val="single" w:sz="2" w:space="0" w:color="F0F0F0"/>
              <w:bottom w:val="single" w:sz="2" w:space="0" w:color="A1A1A1"/>
              <w:right w:val="single" w:sz="2" w:space="0" w:color="A1A1A1"/>
            </w:tcBorders>
          </w:tcPr>
          <w:p w14:paraId="3A260D6E" w14:textId="77777777" w:rsidR="002D5BF0" w:rsidRDefault="0003635C">
            <w:pPr>
              <w:spacing w:after="0" w:line="259" w:lineRule="auto"/>
              <w:ind w:left="0" w:firstLine="0"/>
            </w:pPr>
            <w:r>
              <w:rPr>
                <w:b/>
              </w:rPr>
              <w:t xml:space="preserve">Component </w:t>
            </w:r>
          </w:p>
        </w:tc>
        <w:tc>
          <w:tcPr>
            <w:tcW w:w="1562" w:type="dxa"/>
            <w:tcBorders>
              <w:top w:val="single" w:sz="2" w:space="0" w:color="A1A1A1"/>
              <w:left w:val="single" w:sz="2" w:space="0" w:color="A1A1A1"/>
              <w:bottom w:val="single" w:sz="2" w:space="0" w:color="A1A1A1"/>
              <w:right w:val="single" w:sz="2" w:space="0" w:color="A1A1A1"/>
            </w:tcBorders>
          </w:tcPr>
          <w:p w14:paraId="60DE04D5" w14:textId="77777777" w:rsidR="002D5BF0" w:rsidRDefault="0003635C">
            <w:pPr>
              <w:spacing w:after="0" w:line="259" w:lineRule="auto"/>
              <w:ind w:left="1" w:firstLine="0"/>
            </w:pPr>
            <w:r>
              <w:rPr>
                <w:b/>
              </w:rPr>
              <w:t xml:space="preserve">Format </w:t>
            </w:r>
          </w:p>
        </w:tc>
        <w:tc>
          <w:tcPr>
            <w:tcW w:w="4136" w:type="dxa"/>
            <w:tcBorders>
              <w:top w:val="single" w:sz="2" w:space="0" w:color="A1A1A1"/>
              <w:left w:val="single" w:sz="2" w:space="0" w:color="A1A1A1"/>
              <w:bottom w:val="single" w:sz="2" w:space="0" w:color="A1A1A1"/>
              <w:right w:val="single" w:sz="2" w:space="0" w:color="A1A1A1"/>
            </w:tcBorders>
          </w:tcPr>
          <w:p w14:paraId="406C5158" w14:textId="77777777" w:rsidR="002D5BF0" w:rsidRDefault="0003635C">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sz="2" w:space="0" w:color="A1A1A1"/>
              <w:left w:val="single" w:sz="2" w:space="0" w:color="F0F0F0"/>
              <w:bottom w:val="single" w:sz="2" w:space="0" w:color="A1A1A1"/>
              <w:right w:val="single" w:sz="2" w:space="0" w:color="A1A1A1"/>
            </w:tcBorders>
          </w:tcPr>
          <w:p w14:paraId="1369B38A" w14:textId="77777777" w:rsidR="002D5BF0" w:rsidRDefault="0003635C">
            <w:pPr>
              <w:spacing w:after="0" w:line="259" w:lineRule="auto"/>
              <w:ind w:left="0" w:right="40" w:firstLine="0"/>
              <w:jc w:val="center"/>
              <w:rPr>
                <w:b/>
              </w:rPr>
            </w:pPr>
            <w:r>
              <w:rPr>
                <w:b/>
              </w:rPr>
              <w:t xml:space="preserve">Required Documents </w:t>
            </w:r>
          </w:p>
          <w:p w14:paraId="4E6502A3" w14:textId="7CD5F983" w:rsidR="007952A7" w:rsidRDefault="007952A7">
            <w:pPr>
              <w:spacing w:after="0" w:line="259" w:lineRule="auto"/>
              <w:ind w:left="0" w:right="40" w:firstLine="0"/>
              <w:jc w:val="center"/>
            </w:pPr>
            <w:r>
              <w:t>Please see the guidance in Section D2c for more information.</w:t>
            </w:r>
          </w:p>
        </w:tc>
      </w:tr>
      <w:tr w:rsidR="002D5BF0" w14:paraId="56CEB61A"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03723C" w14:textId="77777777" w:rsidR="002D5BF0" w:rsidRDefault="0003635C">
            <w:pPr>
              <w:spacing w:after="0" w:line="259" w:lineRule="auto"/>
              <w:ind w:left="0" w:firstLine="0"/>
            </w:pPr>
            <w:r>
              <w:rPr>
                <w:u w:val="single" w:color="000000"/>
              </w:rPr>
              <w:t>The Application for Federal</w:t>
            </w:r>
            <w:r>
              <w:t xml:space="preserve"> </w:t>
            </w:r>
          </w:p>
          <w:p w14:paraId="284235B9" w14:textId="77777777" w:rsidR="002D5BF0" w:rsidRDefault="0003635C">
            <w:pPr>
              <w:spacing w:after="0" w:line="259" w:lineRule="auto"/>
              <w:ind w:left="0" w:firstLine="0"/>
            </w:pPr>
            <w:r>
              <w:rPr>
                <w:u w:val="single" w:color="000000"/>
              </w:rPr>
              <w:t>Domestic Assistance/Short</w:t>
            </w:r>
            <w:r>
              <w:t xml:space="preserve"> </w:t>
            </w:r>
          </w:p>
          <w:p w14:paraId="0F13D074" w14:textId="77777777" w:rsidR="002D5BF0" w:rsidRDefault="0003635C">
            <w:pPr>
              <w:spacing w:after="0" w:line="259" w:lineRule="auto"/>
              <w:ind w:left="0" w:firstLine="0"/>
            </w:pPr>
            <w:r>
              <w:rPr>
                <w:u w:val="single" w:color="000000"/>
              </w:rPr>
              <w:t>Organizational Form (SF-424S)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630A83E" w14:textId="77777777" w:rsidR="002D5BF0" w:rsidRDefault="0003635C">
            <w:pPr>
              <w:spacing w:after="0" w:line="259" w:lineRule="auto"/>
              <w:ind w:left="1" w:firstLine="0"/>
            </w:pPr>
            <w:r>
              <w:t xml:space="preserve">Grants.gov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13B30B8C" w14:textId="77777777" w:rsidR="002D5BF0" w:rsidRDefault="0003635C">
            <w:pPr>
              <w:spacing w:after="0" w:line="259" w:lineRule="auto"/>
              <w:ind w:left="1" w:firstLine="0"/>
            </w:pPr>
            <w:r>
              <w:t xml:space="preserve">n/a </w:t>
            </w:r>
          </w:p>
        </w:tc>
      </w:tr>
      <w:tr w:rsidR="002D5BF0" w14:paraId="140FDA2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32CDEC8" w14:textId="77777777" w:rsidR="002D5BF0" w:rsidRDefault="0003635C">
            <w:pPr>
              <w:spacing w:after="0" w:line="259" w:lineRule="auto"/>
              <w:ind w:left="0" w:firstLine="0"/>
            </w:pPr>
            <w:r>
              <w:rPr>
                <w:u w:val="single" w:color="000000"/>
              </w:rPr>
              <w:t>Abstract (one page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7B6B889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7647600" w14:textId="77777777" w:rsidR="002D5BF0" w:rsidRDefault="0003635C">
            <w:pPr>
              <w:spacing w:after="0" w:line="259" w:lineRule="auto"/>
              <w:ind w:left="1" w:firstLine="0"/>
            </w:pPr>
            <w:r>
              <w:t xml:space="preserve">Abstract.pdf </w:t>
            </w:r>
          </w:p>
        </w:tc>
      </w:tr>
      <w:tr w:rsidR="002D5BF0" w14:paraId="3E42353A"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F31098C" w14:textId="77777777" w:rsidR="002D5BF0" w:rsidRDefault="0003635C">
            <w:pPr>
              <w:spacing w:after="0" w:line="259" w:lineRule="auto"/>
              <w:ind w:left="0" w:firstLine="0"/>
            </w:pPr>
            <w:r>
              <w:rPr>
                <w:u w:val="single" w:color="000000"/>
              </w:rPr>
              <w:t>IMLS Program Information Sheet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748119B"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D847AC" w14:textId="77777777" w:rsidR="002D5BF0" w:rsidRDefault="0003635C">
            <w:pPr>
              <w:spacing w:after="0" w:line="259" w:lineRule="auto"/>
              <w:ind w:left="1" w:firstLine="0"/>
            </w:pPr>
            <w:r>
              <w:t xml:space="preserve">Programinfo.pdf </w:t>
            </w:r>
          </w:p>
        </w:tc>
      </w:tr>
      <w:tr w:rsidR="002D5BF0" w14:paraId="166DE68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0D00BE34" w14:textId="77777777" w:rsidR="002D5BF0" w:rsidRDefault="0003635C">
            <w:pPr>
              <w:spacing w:after="0" w:line="259" w:lineRule="auto"/>
              <w:ind w:left="0" w:firstLine="0"/>
            </w:pPr>
            <w:r>
              <w:rPr>
                <w:u w:val="single" w:color="000000"/>
              </w:rPr>
              <w:t>Organizational Profile (one page</w:t>
            </w:r>
            <w:r>
              <w:t xml:space="preserve"> </w:t>
            </w:r>
            <w:r>
              <w:rPr>
                <w:u w:val="single" w:color="000000"/>
              </w:rPr>
              <w:t>max.)</w:t>
            </w:r>
            <w:hyperlink r:id="rId16" w:anchor="doclet-121">
              <w:r>
                <w:t xml:space="preserve"> </w:t>
              </w:r>
            </w:hyperlink>
            <w:hyperlink r:id="rId17" w:anchor="doclet-121">
              <w:r>
                <w:rPr>
                  <w:sz w:val="1"/>
                </w:rPr>
                <w:t xml:space="preserve"> </w:t>
              </w:r>
            </w:hyperlink>
          </w:p>
        </w:tc>
        <w:tc>
          <w:tcPr>
            <w:tcW w:w="1562" w:type="dxa"/>
            <w:tcBorders>
              <w:top w:val="single" w:sz="2" w:space="0" w:color="A1A1A1"/>
              <w:left w:val="single" w:sz="2" w:space="0" w:color="A1A1A1"/>
              <w:bottom w:val="single" w:sz="2" w:space="0" w:color="A1A1A1"/>
              <w:right w:val="single" w:sz="2" w:space="0" w:color="A1A1A1"/>
            </w:tcBorders>
          </w:tcPr>
          <w:p w14:paraId="708D89FC"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F37220" w14:textId="77777777" w:rsidR="002D5BF0" w:rsidRDefault="0003635C">
            <w:pPr>
              <w:spacing w:after="0" w:line="259" w:lineRule="auto"/>
              <w:ind w:left="1" w:firstLine="0"/>
            </w:pPr>
            <w:r>
              <w:t xml:space="preserve">Organizationalprofile.pdf </w:t>
            </w:r>
          </w:p>
        </w:tc>
      </w:tr>
      <w:tr w:rsidR="004166F7" w14:paraId="7A32418D"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53A8FF0" w14:textId="3BF88BE4" w:rsidR="004166F7" w:rsidRPr="00E92A97" w:rsidRDefault="004A7E40" w:rsidP="00636E23">
            <w:pPr>
              <w:spacing w:after="0" w:line="259" w:lineRule="auto"/>
              <w:ind w:left="0" w:firstLine="0"/>
              <w:rPr>
                <w:color w:val="auto"/>
                <w:u w:val="single" w:color="000000"/>
              </w:rPr>
            </w:pPr>
            <w:r w:rsidRPr="00E92A97">
              <w:rPr>
                <w:color w:val="auto"/>
                <w:u w:val="single" w:color="000000"/>
              </w:rPr>
              <w:t>Strategic Plan Summary (two pages max.)</w:t>
            </w:r>
          </w:p>
        </w:tc>
        <w:tc>
          <w:tcPr>
            <w:tcW w:w="1562" w:type="dxa"/>
            <w:tcBorders>
              <w:top w:val="single" w:sz="2" w:space="0" w:color="A1A1A1"/>
              <w:left w:val="single" w:sz="2" w:space="0" w:color="A1A1A1"/>
              <w:bottom w:val="single" w:sz="2" w:space="0" w:color="A1A1A1"/>
              <w:right w:val="single" w:sz="2" w:space="0" w:color="A1A1A1"/>
            </w:tcBorders>
          </w:tcPr>
          <w:p w14:paraId="42B0C4B4" w14:textId="0BE11D43" w:rsidR="004166F7" w:rsidRPr="00E92A97" w:rsidRDefault="003A525E">
            <w:pPr>
              <w:spacing w:after="0" w:line="259" w:lineRule="auto"/>
              <w:ind w:left="1" w:firstLine="0"/>
              <w:rPr>
                <w:color w:val="auto"/>
              </w:rPr>
            </w:pPr>
            <w:r w:rsidRPr="00E92A97">
              <w:rPr>
                <w:color w:val="auto"/>
              </w:rPr>
              <w:t>PDF d</w:t>
            </w:r>
            <w:r w:rsidR="004166F7" w:rsidRPr="00E92A97">
              <w:rPr>
                <w:color w:val="auto"/>
              </w:rPr>
              <w:t>ocument</w:t>
            </w:r>
          </w:p>
        </w:tc>
        <w:tc>
          <w:tcPr>
            <w:tcW w:w="4136" w:type="dxa"/>
            <w:tcBorders>
              <w:top w:val="single" w:sz="2" w:space="0" w:color="A1A1A1"/>
              <w:left w:val="single" w:sz="2" w:space="0" w:color="A1A1A1"/>
              <w:bottom w:val="single" w:sz="2" w:space="0" w:color="A1A1A1"/>
              <w:right w:val="single" w:sz="2" w:space="0" w:color="A1A1A1"/>
            </w:tcBorders>
            <w:vAlign w:val="center"/>
          </w:tcPr>
          <w:p w14:paraId="1276FF71" w14:textId="4E4B1DA4" w:rsidR="004166F7" w:rsidRPr="00E92A97" w:rsidRDefault="004166F7">
            <w:pPr>
              <w:spacing w:after="0" w:line="259" w:lineRule="auto"/>
              <w:ind w:left="1" w:firstLine="0"/>
              <w:rPr>
                <w:color w:val="auto"/>
              </w:rPr>
            </w:pPr>
            <w:r w:rsidRPr="00E92A97">
              <w:rPr>
                <w:color w:val="auto"/>
              </w:rPr>
              <w:t>Strategicplan.pdf</w:t>
            </w:r>
          </w:p>
        </w:tc>
      </w:tr>
      <w:tr w:rsidR="002D5BF0" w14:paraId="06F4F690"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132A085" w14:textId="5C5FF882" w:rsidR="002D5BF0" w:rsidRDefault="0003635C" w:rsidP="00C301FF">
            <w:pPr>
              <w:spacing w:after="0" w:line="259" w:lineRule="auto"/>
              <w:ind w:left="0" w:firstLine="0"/>
            </w:pPr>
            <w:r>
              <w:rPr>
                <w:u w:val="single" w:color="000000"/>
              </w:rPr>
              <w:t>Narrativ</w:t>
            </w:r>
            <w:r w:rsidRPr="006C1E7D">
              <w:rPr>
                <w:color w:val="000000" w:themeColor="text1"/>
                <w:u w:val="single" w:color="000000"/>
              </w:rPr>
              <w:t>e (</w:t>
            </w:r>
            <w:r w:rsidR="00C301FF" w:rsidRPr="006C1E7D">
              <w:rPr>
                <w:color w:val="000000" w:themeColor="text1"/>
                <w:u w:val="single" w:color="000000"/>
              </w:rPr>
              <w:t>five</w:t>
            </w:r>
            <w:r w:rsidR="00636E23" w:rsidRPr="006C1E7D">
              <w:rPr>
                <w:color w:val="000000" w:themeColor="text1"/>
                <w:u w:val="single" w:color="000000"/>
              </w:rPr>
              <w:t xml:space="preserve"> </w:t>
            </w:r>
            <w:r w:rsidRPr="006C1E7D">
              <w:rPr>
                <w:color w:val="000000" w:themeColor="text1"/>
                <w:u w:val="single" w:color="000000"/>
              </w:rPr>
              <w:t>pag</w:t>
            </w:r>
            <w:r>
              <w:rPr>
                <w:u w:val="single" w:color="000000"/>
              </w:rPr>
              <w:t>es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E44BF81"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E73AE5E" w14:textId="77777777" w:rsidR="002D5BF0" w:rsidRDefault="0003635C">
            <w:pPr>
              <w:spacing w:after="0" w:line="259" w:lineRule="auto"/>
              <w:ind w:left="1" w:firstLine="0"/>
            </w:pPr>
            <w:r>
              <w:t xml:space="preserve">Narrative.pdf </w:t>
            </w:r>
          </w:p>
        </w:tc>
      </w:tr>
      <w:tr w:rsidR="002D5BF0" w14:paraId="032C94AE"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7EA39E71" w14:textId="77777777" w:rsidR="002D5BF0" w:rsidRDefault="0003635C">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60254B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795132" w14:textId="77777777" w:rsidR="002D5BF0" w:rsidRDefault="0003635C">
            <w:pPr>
              <w:spacing w:after="0" w:line="259" w:lineRule="auto"/>
              <w:ind w:left="1" w:firstLine="0"/>
            </w:pPr>
            <w:r>
              <w:t xml:space="preserve">Scheduleofcompletion.pdf </w:t>
            </w:r>
          </w:p>
        </w:tc>
      </w:tr>
      <w:tr w:rsidR="002D5BF0" w14:paraId="7811F65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0507C73" w14:textId="77777777" w:rsidR="002D5BF0" w:rsidRDefault="0003635C">
            <w:pPr>
              <w:spacing w:after="0" w:line="259" w:lineRule="auto"/>
              <w:ind w:left="0" w:firstLine="0"/>
            </w:pPr>
            <w:r>
              <w:rPr>
                <w:u w:val="single" w:color="000000"/>
              </w:rPr>
              <w:t>IMLS Budget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AC3432F"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7FF5141F" w14:textId="77777777" w:rsidR="002D5BF0" w:rsidRDefault="0003635C">
            <w:pPr>
              <w:spacing w:after="0" w:line="259" w:lineRule="auto"/>
              <w:ind w:left="1" w:firstLine="0"/>
            </w:pPr>
            <w:r>
              <w:t xml:space="preserve">Budget.pdf </w:t>
            </w:r>
          </w:p>
        </w:tc>
      </w:tr>
      <w:tr w:rsidR="002D5BF0" w14:paraId="53E6378F"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424B5BB" w14:textId="77777777" w:rsidR="002D5BF0" w:rsidRDefault="0003635C">
            <w:pPr>
              <w:spacing w:after="0" w:line="259" w:lineRule="auto"/>
              <w:ind w:left="0" w:firstLine="0"/>
            </w:pPr>
            <w:r>
              <w:rPr>
                <w:u w:val="single" w:color="000000"/>
              </w:rPr>
              <w:t>Budget Justification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5CBB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538FEF90" w14:textId="77777777" w:rsidR="002D5BF0" w:rsidRDefault="0003635C">
            <w:pPr>
              <w:spacing w:after="0" w:line="259" w:lineRule="auto"/>
              <w:ind w:left="1" w:firstLine="0"/>
            </w:pPr>
            <w:r>
              <w:t xml:space="preserve">Budgetjustification.pdf </w:t>
            </w:r>
          </w:p>
        </w:tc>
      </w:tr>
      <w:tr w:rsidR="002D5BF0" w14:paraId="537A814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41EE5765" w14:textId="56C00AE1" w:rsidR="002D5BF0" w:rsidRDefault="0003635C">
            <w:pPr>
              <w:spacing w:after="0" w:line="259" w:lineRule="auto"/>
              <w:ind w:left="0" w:firstLine="0"/>
            </w:pPr>
            <w:r>
              <w:rPr>
                <w:u w:val="single" w:color="000000"/>
              </w:rPr>
              <w:t>List of Key Project Staff and</w:t>
            </w:r>
            <w:r>
              <w:t xml:space="preserve"> </w:t>
            </w:r>
            <w:r>
              <w:rPr>
                <w:u w:val="single" w:color="000000"/>
              </w:rPr>
              <w:t>Consultants (one page max.)</w:t>
            </w:r>
            <w:r w:rsidR="002F1ACE">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9B8D7D"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3D8FDF69" w14:textId="77777777" w:rsidR="002D5BF0" w:rsidRDefault="0003635C">
            <w:pPr>
              <w:spacing w:after="0" w:line="259" w:lineRule="auto"/>
              <w:ind w:left="1" w:firstLine="0"/>
            </w:pPr>
            <w:r>
              <w:t xml:space="preserve">Projectstaff.pdf </w:t>
            </w:r>
          </w:p>
        </w:tc>
      </w:tr>
      <w:tr w:rsidR="002D5BF0" w14:paraId="4C67880C"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4981873" w14:textId="16E5C609" w:rsidR="002D5BF0" w:rsidRDefault="0003635C">
            <w:pPr>
              <w:spacing w:after="0" w:line="259" w:lineRule="auto"/>
              <w:ind w:left="0" w:firstLine="0"/>
            </w:pPr>
            <w:r>
              <w:rPr>
                <w:u w:val="single" w:color="000000"/>
              </w:rPr>
              <w:t>Resumes of Key Project Staff and</w:t>
            </w:r>
            <w:r>
              <w:t xml:space="preserve"> </w:t>
            </w:r>
            <w:r>
              <w:rPr>
                <w:u w:val="single" w:color="000000"/>
              </w:rPr>
              <w:t xml:space="preserve">Consultants </w:t>
            </w:r>
            <w:r w:rsidR="00636E23">
              <w:rPr>
                <w:u w:val="single" w:color="000000"/>
              </w:rPr>
              <w:t xml:space="preserve">who appear </w:t>
            </w:r>
            <w:r>
              <w:rPr>
                <w:u w:val="single" w:color="000000"/>
              </w:rPr>
              <w:t xml:space="preserve">on the </w:t>
            </w:r>
            <w:r w:rsidR="00636E23">
              <w:rPr>
                <w:u w:val="single" w:color="000000"/>
              </w:rPr>
              <w:t>list</w:t>
            </w:r>
            <w:r w:rsidR="00636E23">
              <w:t xml:space="preserve"> </w:t>
            </w:r>
            <w:r w:rsidR="00636E23">
              <w:rPr>
                <w:u w:val="single" w:color="000000"/>
              </w:rPr>
              <w:t>above</w:t>
            </w:r>
            <w:r w:rsidR="00636E23">
              <w:t xml:space="preserve"> </w:t>
            </w:r>
            <w:r>
              <w:t xml:space="preserve">(two pages each max.) </w:t>
            </w:r>
          </w:p>
        </w:tc>
        <w:tc>
          <w:tcPr>
            <w:tcW w:w="1562" w:type="dxa"/>
            <w:tcBorders>
              <w:top w:val="single" w:sz="2" w:space="0" w:color="A1A1A1"/>
              <w:left w:val="single" w:sz="2" w:space="0" w:color="A1A1A1"/>
              <w:bottom w:val="single" w:sz="2" w:space="0" w:color="A1A1A1"/>
              <w:right w:val="single" w:sz="2" w:space="0" w:color="A1A1A1"/>
            </w:tcBorders>
            <w:vAlign w:val="center"/>
          </w:tcPr>
          <w:p w14:paraId="29EEBFD5"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420FDE" w14:textId="77777777" w:rsidR="002D5BF0" w:rsidRDefault="0003635C">
            <w:pPr>
              <w:spacing w:after="0" w:line="259" w:lineRule="auto"/>
              <w:ind w:left="1" w:firstLine="0"/>
            </w:pPr>
            <w:r>
              <w:t xml:space="preserve">Resumes.pdf </w:t>
            </w:r>
          </w:p>
        </w:tc>
      </w:tr>
      <w:tr w:rsidR="002D5BF0" w14:paraId="0F616043"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ADB0A61" w14:textId="77777777" w:rsidR="002D5BF0" w:rsidRDefault="0003635C">
            <w:pPr>
              <w:spacing w:after="0" w:line="259" w:lineRule="auto"/>
              <w:ind w:left="0" w:firstLine="0"/>
            </w:pPr>
            <w:r>
              <w:rPr>
                <w:u w:val="single" w:color="000000"/>
              </w:rPr>
              <w:t>Digital Product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029F2CD" w14:textId="77777777" w:rsidR="002D5BF0" w:rsidRDefault="0003635C">
            <w:pPr>
              <w:spacing w:after="0" w:line="259" w:lineRule="auto"/>
              <w:ind w:left="1" w:firstLine="0"/>
            </w:pPr>
            <w:r>
              <w:t xml:space="preserve">IMLS 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454417E" w14:textId="77777777" w:rsidR="002D5BF0" w:rsidRDefault="0003635C">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0D67D978" w14:textId="0CC2363F" w:rsidR="002D5BF0" w:rsidRDefault="0003635C">
            <w:pPr>
              <w:spacing w:after="0" w:line="259" w:lineRule="auto"/>
              <w:ind w:left="7" w:firstLine="0"/>
              <w:jc w:val="center"/>
              <w:rPr>
                <w:b/>
              </w:rPr>
            </w:pPr>
            <w:r>
              <w:rPr>
                <w:b/>
              </w:rPr>
              <w:t>Conditionally Required Documents</w:t>
            </w:r>
          </w:p>
          <w:p w14:paraId="25B691E7" w14:textId="2FC4083F" w:rsidR="008F4908" w:rsidRPr="008F4908" w:rsidRDefault="008F4908" w:rsidP="004D01FA">
            <w:pPr>
              <w:spacing w:after="0" w:line="259" w:lineRule="auto"/>
              <w:ind w:left="7" w:firstLine="0"/>
              <w:jc w:val="center"/>
            </w:pPr>
            <w:r w:rsidRPr="008F4908">
              <w:t xml:space="preserve">Please see the guidance in Section </w:t>
            </w:r>
            <w:r w:rsidR="004D01FA" w:rsidRPr="008F4908">
              <w:t>D</w:t>
            </w:r>
            <w:r w:rsidR="004D01FA">
              <w:t>2</w:t>
            </w:r>
            <w:r w:rsidR="004D01FA" w:rsidRPr="008F4908">
              <w:t xml:space="preserve">d </w:t>
            </w:r>
            <w:r w:rsidRPr="008F4908">
              <w:t>for more information.</w:t>
            </w:r>
          </w:p>
        </w:tc>
      </w:tr>
      <w:tr w:rsidR="002D5BF0" w14:paraId="40DBFD5E"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AECFE5C" w14:textId="77777777" w:rsidR="002D5BF0" w:rsidRDefault="0003635C">
            <w:pPr>
              <w:spacing w:after="0" w:line="259" w:lineRule="auto"/>
              <w:ind w:left="0" w:firstLine="0"/>
            </w:pPr>
            <w:r>
              <w:rPr>
                <w:u w:val="single" w:color="000000"/>
              </w:rPr>
              <w:t>Proof of Private, Nonprofit Status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10E6C8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A479A9" w14:textId="77777777" w:rsidR="002D5BF0" w:rsidRDefault="0003635C">
            <w:pPr>
              <w:spacing w:after="0" w:line="259" w:lineRule="auto"/>
              <w:ind w:left="1" w:firstLine="0"/>
            </w:pPr>
            <w:r>
              <w:t xml:space="preserve">Proofnonprofit.pdf </w:t>
            </w:r>
          </w:p>
        </w:tc>
      </w:tr>
      <w:tr w:rsidR="002D5BF0" w14:paraId="5649C568"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5293E919" w14:textId="77777777" w:rsidR="002D5BF0" w:rsidRDefault="0003635C">
            <w:pPr>
              <w:spacing w:after="0" w:line="259" w:lineRule="auto"/>
              <w:ind w:left="0" w:firstLine="0"/>
              <w:jc w:val="both"/>
            </w:pPr>
            <w:r>
              <w:rPr>
                <w:u w:val="single" w:color="000000"/>
              </w:rPr>
              <w:t>Final Federally Negotiated Indirect</w:t>
            </w:r>
            <w:r>
              <w:t xml:space="preserve"> </w:t>
            </w:r>
            <w:r>
              <w:rPr>
                <w:u w:val="single" w:color="000000"/>
              </w:rPr>
              <w:t>Cost Rate Agreement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F62433F"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BA6F39" w14:textId="77777777" w:rsidR="002D5BF0" w:rsidRDefault="0003635C">
            <w:pPr>
              <w:spacing w:after="0" w:line="259" w:lineRule="auto"/>
              <w:ind w:left="1" w:firstLine="0"/>
            </w:pPr>
            <w:r>
              <w:t xml:space="preserve">Indirectcostrate.pdf </w:t>
            </w:r>
          </w:p>
        </w:tc>
      </w:tr>
      <w:tr w:rsidR="009102F3" w14:paraId="42B8132E"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73EAA136" w14:textId="285AC226" w:rsidR="009102F3" w:rsidRPr="004519F6" w:rsidRDefault="009102F3">
            <w:pPr>
              <w:spacing w:after="0" w:line="259" w:lineRule="auto"/>
              <w:ind w:left="0" w:firstLine="0"/>
              <w:jc w:val="both"/>
              <w:rPr>
                <w:color w:val="auto"/>
                <w:u w:val="single" w:color="000000"/>
              </w:rPr>
            </w:pPr>
            <w:r w:rsidRPr="004519F6">
              <w:rPr>
                <w:color w:val="auto"/>
                <w:u w:val="single" w:color="000000"/>
              </w:rPr>
              <w:t>Detailed Condition Reports and/or Conservation Treatment Proposals</w:t>
            </w:r>
          </w:p>
        </w:tc>
        <w:tc>
          <w:tcPr>
            <w:tcW w:w="1562" w:type="dxa"/>
            <w:tcBorders>
              <w:top w:val="single" w:sz="2" w:space="0" w:color="A1A1A1"/>
              <w:left w:val="single" w:sz="2" w:space="0" w:color="A1A1A1"/>
              <w:bottom w:val="single" w:sz="2" w:space="0" w:color="A1A1A1"/>
              <w:right w:val="single" w:sz="2" w:space="0" w:color="A1A1A1"/>
            </w:tcBorders>
          </w:tcPr>
          <w:p w14:paraId="0B3781F1" w14:textId="3CD6ED25" w:rsidR="009102F3" w:rsidRPr="004519F6" w:rsidRDefault="009102F3">
            <w:pPr>
              <w:spacing w:after="0" w:line="259" w:lineRule="auto"/>
              <w:ind w:left="1" w:firstLine="0"/>
              <w:rPr>
                <w:color w:val="auto"/>
              </w:rPr>
            </w:pPr>
            <w:r w:rsidRPr="004519F6">
              <w:rPr>
                <w:color w:val="auto"/>
              </w:rPr>
              <w:t>PDF document</w:t>
            </w:r>
          </w:p>
        </w:tc>
        <w:tc>
          <w:tcPr>
            <w:tcW w:w="4136" w:type="dxa"/>
            <w:tcBorders>
              <w:top w:val="single" w:sz="2" w:space="0" w:color="A1A1A1"/>
              <w:left w:val="single" w:sz="2" w:space="0" w:color="A1A1A1"/>
              <w:bottom w:val="single" w:sz="2" w:space="0" w:color="A1A1A1"/>
              <w:right w:val="single" w:sz="2" w:space="0" w:color="A1A1A1"/>
            </w:tcBorders>
            <w:vAlign w:val="center"/>
          </w:tcPr>
          <w:p w14:paraId="6B80AEA0" w14:textId="1C5466E8" w:rsidR="009102F3" w:rsidRPr="004519F6" w:rsidRDefault="009102F3">
            <w:pPr>
              <w:spacing w:after="0" w:line="259" w:lineRule="auto"/>
              <w:ind w:left="1" w:firstLine="0"/>
              <w:rPr>
                <w:color w:val="auto"/>
              </w:rPr>
            </w:pPr>
            <w:r w:rsidRPr="004519F6">
              <w:rPr>
                <w:color w:val="auto"/>
              </w:rPr>
              <w:t>Treatment.pdf</w:t>
            </w:r>
          </w:p>
        </w:tc>
      </w:tr>
      <w:tr w:rsidR="002D5BF0" w14:paraId="608E8B91"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792BA524" w14:textId="77777777" w:rsidR="004D01FA" w:rsidRDefault="0003635C">
            <w:pPr>
              <w:spacing w:after="0" w:line="259" w:lineRule="auto"/>
              <w:ind w:firstLine="0"/>
              <w:jc w:val="center"/>
              <w:rPr>
                <w:b/>
              </w:rPr>
            </w:pPr>
            <w:r>
              <w:rPr>
                <w:b/>
              </w:rPr>
              <w:t>Supporting Documents</w:t>
            </w:r>
          </w:p>
          <w:p w14:paraId="67270F9B" w14:textId="378346C9" w:rsidR="002D5BF0" w:rsidRDefault="004D01FA">
            <w:pPr>
              <w:spacing w:after="0" w:line="259" w:lineRule="auto"/>
              <w:ind w:firstLine="0"/>
              <w:jc w:val="center"/>
            </w:pPr>
            <w:r>
              <w:t xml:space="preserve">Please see </w:t>
            </w:r>
            <w:r w:rsidR="003F7CEE" w:rsidRPr="008F4908">
              <w:t>the guidance in</w:t>
            </w:r>
            <w:r w:rsidR="003F7CEE">
              <w:t xml:space="preserve"> </w:t>
            </w:r>
            <w:r>
              <w:t>Section D2e for more information.</w:t>
            </w:r>
          </w:p>
        </w:tc>
      </w:tr>
      <w:tr w:rsidR="002D5BF0" w14:paraId="44136F89" w14:textId="77777777">
        <w:trPr>
          <w:trHeight w:val="1202"/>
        </w:trPr>
        <w:tc>
          <w:tcPr>
            <w:tcW w:w="3654" w:type="dxa"/>
            <w:tcBorders>
              <w:top w:val="single" w:sz="2" w:space="0" w:color="A1A1A1"/>
              <w:left w:val="single" w:sz="2" w:space="0" w:color="F0F0F0"/>
              <w:bottom w:val="single" w:sz="2" w:space="0" w:color="A1A1A1"/>
              <w:right w:val="single" w:sz="2" w:space="0" w:color="A1A1A1"/>
            </w:tcBorders>
          </w:tcPr>
          <w:p w14:paraId="578D26D8" w14:textId="37C4E4F8" w:rsidR="002D5BF0" w:rsidRDefault="0003635C">
            <w:pPr>
              <w:spacing w:after="0" w:line="259" w:lineRule="auto"/>
              <w:ind w:left="0" w:firstLine="0"/>
            </w:pPr>
            <w:r>
              <w:rPr>
                <w:u w:val="single" w:color="000000"/>
              </w:rPr>
              <w:t>Information that supplements the</w:t>
            </w:r>
            <w:r>
              <w:t xml:space="preserve"> </w:t>
            </w:r>
            <w:r>
              <w:rPr>
                <w:u w:val="single" w:color="000000"/>
              </w:rPr>
              <w:t>narrative 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D181F4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1740B4F" w14:textId="77777777" w:rsidR="002D5BF0" w:rsidRDefault="0003635C">
            <w:pPr>
              <w:spacing w:after="0" w:line="259" w:lineRule="auto"/>
              <w:ind w:left="1" w:firstLine="0"/>
            </w:pPr>
            <w:r>
              <w:t xml:space="preserve">Supportingdoc1.pdf </w:t>
            </w:r>
          </w:p>
          <w:p w14:paraId="5BE2917E" w14:textId="77777777" w:rsidR="002D5BF0" w:rsidRDefault="0003635C">
            <w:pPr>
              <w:spacing w:after="0" w:line="259" w:lineRule="auto"/>
              <w:ind w:left="1" w:firstLine="0"/>
            </w:pPr>
            <w:r>
              <w:t xml:space="preserve">Supportingdoc2.pdf </w:t>
            </w:r>
          </w:p>
          <w:p w14:paraId="1DF466AB" w14:textId="77777777" w:rsidR="002D5BF0" w:rsidRDefault="0003635C">
            <w:pPr>
              <w:spacing w:after="0" w:line="259" w:lineRule="auto"/>
              <w:ind w:left="1" w:firstLine="0"/>
            </w:pPr>
            <w:r>
              <w:t xml:space="preserve">Supportingdoc3.pdf </w:t>
            </w:r>
          </w:p>
        </w:tc>
      </w:tr>
    </w:tbl>
    <w:p w14:paraId="1239DCA1" w14:textId="77777777" w:rsidR="00E655B0" w:rsidRDefault="00E655B0">
      <w:pPr>
        <w:spacing w:after="0" w:line="259" w:lineRule="auto"/>
        <w:ind w:left="-4" w:hanging="10"/>
        <w:rPr>
          <w:b/>
          <w:sz w:val="33"/>
        </w:rPr>
      </w:pPr>
    </w:p>
    <w:p w14:paraId="38AAA433" w14:textId="2BB2891D" w:rsidR="002D5BF0" w:rsidRDefault="004D01FA">
      <w:pPr>
        <w:spacing w:after="0" w:line="259" w:lineRule="auto"/>
        <w:ind w:left="-4" w:hanging="10"/>
      </w:pPr>
      <w:r>
        <w:rPr>
          <w:b/>
          <w:sz w:val="33"/>
        </w:rPr>
        <w:t>D2b</w:t>
      </w:r>
      <w:r w:rsidR="0003635C">
        <w:rPr>
          <w:b/>
          <w:sz w:val="33"/>
        </w:rPr>
        <w:t xml:space="preserve">. How should we format, name, and sequence the application components? </w:t>
      </w:r>
    </w:p>
    <w:p w14:paraId="056A12AC" w14:textId="279599C3" w:rsidR="002D5BF0" w:rsidRDefault="0003635C">
      <w:pPr>
        <w:ind w:left="-2" w:right="3"/>
      </w:pPr>
      <w:r>
        <w:rPr>
          <w:b/>
        </w:rPr>
        <w:t>Document format:</w:t>
      </w:r>
      <w:r>
        <w:t xml:space="preserve"> Aside from the SF-424S, which is created in Grants.gov</w:t>
      </w:r>
      <w:r w:rsidR="004D01FA">
        <w:t xml:space="preserve"> Workspace</w:t>
      </w:r>
      <w:r>
        <w:t xml:space="preserve">, all application components must be submitted as PDF documents. </w:t>
      </w:r>
    </w:p>
    <w:p w14:paraId="515AF14D"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28E8063E" w14:textId="77777777" w:rsidR="002D5BF0" w:rsidRDefault="0003635C">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6844483F" w14:textId="77777777" w:rsidR="002D5BF0" w:rsidRDefault="0003635C">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1E947CEB"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7B6138BB" w14:textId="77777777" w:rsidR="002D5BF0" w:rsidRDefault="0003635C">
      <w:pPr>
        <w:spacing w:after="0" w:line="259" w:lineRule="auto"/>
        <w:ind w:left="1" w:firstLine="0"/>
      </w:pPr>
      <w:r>
        <w:rPr>
          <w:b/>
          <w:sz w:val="33"/>
        </w:rPr>
        <w:t xml:space="preserve"> </w:t>
      </w:r>
    </w:p>
    <w:p w14:paraId="5BCA4E8D" w14:textId="0447C36E" w:rsidR="002D5BF0" w:rsidRDefault="004D01FA">
      <w:pPr>
        <w:pStyle w:val="Heading2"/>
        <w:spacing w:after="93" w:line="259" w:lineRule="auto"/>
        <w:ind w:left="-4"/>
      </w:pPr>
      <w:r>
        <w:rPr>
          <w:sz w:val="33"/>
        </w:rPr>
        <w:t>D2c</w:t>
      </w:r>
      <w:r w:rsidR="0003635C">
        <w:rPr>
          <w:sz w:val="33"/>
        </w:rPr>
        <w:t xml:space="preserve">. Instructions for Required Documents </w:t>
      </w:r>
    </w:p>
    <w:p w14:paraId="7B34515C"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12223F8" w14:textId="05526229" w:rsidR="002D5BF0" w:rsidRDefault="0003635C">
      <w:pPr>
        <w:spacing w:after="275"/>
        <w:ind w:left="370" w:right="3"/>
      </w:pPr>
      <w:r>
        <w:t xml:space="preserve">The SF-424S is part of the application package that you </w:t>
      </w:r>
      <w:r w:rsidR="00BA28BD">
        <w:t>complete in the Grants.gov Workspace</w:t>
      </w:r>
      <w:r>
        <w:t xml:space="preserve">. </w:t>
      </w:r>
      <w:r>
        <w:rPr>
          <w:u w:val="single" w:color="000000"/>
        </w:rPr>
        <w:t>Click here for</w:t>
      </w:r>
      <w:r>
        <w:t xml:space="preserve"> </w:t>
      </w:r>
      <w:r>
        <w:rPr>
          <w:u w:val="single" w:color="000000"/>
        </w:rPr>
        <w:t>instructions on completing the SF-424S.</w:t>
      </w:r>
      <w:r>
        <w:t xml:space="preserve"> </w:t>
      </w:r>
    </w:p>
    <w:p w14:paraId="35CAAA26" w14:textId="77777777" w:rsidR="002D5BF0" w:rsidRDefault="0003635C">
      <w:pPr>
        <w:pStyle w:val="Heading3"/>
        <w:ind w:left="356"/>
      </w:pPr>
      <w:r>
        <w:t>2.</w:t>
      </w:r>
      <w:r>
        <w:rPr>
          <w:rFonts w:ascii="Arial" w:eastAsia="Arial" w:hAnsi="Arial" w:cs="Arial"/>
        </w:rPr>
        <w:t xml:space="preserve"> </w:t>
      </w:r>
      <w:r>
        <w:t xml:space="preserve">Abstract </w:t>
      </w:r>
    </w:p>
    <w:p w14:paraId="5957CAF4" w14:textId="3771DD46" w:rsidR="001B77C5" w:rsidRDefault="004D01FA" w:rsidP="001B77C5">
      <w:pPr>
        <w:spacing w:after="0"/>
        <w:ind w:left="360"/>
      </w:pPr>
      <w:r w:rsidRPr="00E92A97">
        <w:rPr>
          <w:color w:val="auto"/>
        </w:rPr>
        <w:t xml:space="preserve">Write this one-page document </w:t>
      </w:r>
      <w:r w:rsidR="001B77C5" w:rsidRPr="00E92A97">
        <w:rPr>
          <w:color w:val="auto"/>
        </w:rPr>
        <w:t>in a concise narrative format for experts as well as a general audience</w:t>
      </w:r>
      <w:r w:rsidR="001B77C5">
        <w:rPr>
          <w:color w:val="auto"/>
        </w:rPr>
        <w:t>,</w:t>
      </w:r>
      <w:r w:rsidR="001B77C5" w:rsidRPr="00E92A97">
        <w:rPr>
          <w:color w:val="auto"/>
        </w:rPr>
        <w:t xml:space="preserve"> </w:t>
      </w:r>
      <w:r w:rsidRPr="00E92A97">
        <w:rPr>
          <w:color w:val="auto"/>
        </w:rPr>
        <w:t xml:space="preserve">and save it as a PDF. </w:t>
      </w:r>
      <w:r w:rsidR="001B77C5">
        <w:t xml:space="preserve">If your proposal is selected for funding, the Abstract may be published online, or otherwise shared, by IMLS. As such, it must not include any sensitive, proprietary, or confidential information. </w:t>
      </w:r>
    </w:p>
    <w:p w14:paraId="6AC8E123" w14:textId="77777777" w:rsidR="001B77C5" w:rsidRDefault="001B77C5" w:rsidP="001B77C5">
      <w:pPr>
        <w:spacing w:after="0"/>
        <w:ind w:left="360"/>
      </w:pPr>
    </w:p>
    <w:p w14:paraId="646D8A19" w14:textId="1F9FA81A" w:rsidR="001B77C5" w:rsidRPr="00E92A97" w:rsidRDefault="001B77C5" w:rsidP="001B77C5">
      <w:pPr>
        <w:spacing w:after="0"/>
        <w:ind w:left="360"/>
        <w:rPr>
          <w:color w:val="auto"/>
        </w:rPr>
      </w:pPr>
      <w:r>
        <w:rPr>
          <w:color w:val="auto"/>
        </w:rPr>
        <w:t>Address the following:</w:t>
      </w:r>
    </w:p>
    <w:p w14:paraId="0360130C"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Identify the lead applicant and, if applicable, any collaborators.</w:t>
      </w:r>
    </w:p>
    <w:p w14:paraId="17C75F7F"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Describe the need, problem, or challenge your project will address, and how it was identified.</w:t>
      </w:r>
    </w:p>
    <w:p w14:paraId="56A73E16"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List the high-level activities you will carry out and identify the associated time frame.</w:t>
      </w:r>
    </w:p>
    <w:p w14:paraId="6905BF9C"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Identify who or what will benefit from your project.</w:t>
      </w:r>
    </w:p>
    <w:p w14:paraId="1C94B9E9"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Specify your project’s intended results.</w:t>
      </w:r>
    </w:p>
    <w:p w14:paraId="10ACEB40"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Describe how you will measure your success in achieving your intended results.</w:t>
      </w:r>
    </w:p>
    <w:p w14:paraId="698142C3" w14:textId="77777777" w:rsidR="002D5BF0" w:rsidRDefault="0003635C">
      <w:pPr>
        <w:pStyle w:val="Heading3"/>
        <w:ind w:left="356"/>
      </w:pPr>
      <w:r>
        <w:t>3.</w:t>
      </w:r>
      <w:r>
        <w:rPr>
          <w:rFonts w:ascii="Arial" w:eastAsia="Arial" w:hAnsi="Arial" w:cs="Arial"/>
        </w:rPr>
        <w:t xml:space="preserve"> </w:t>
      </w:r>
      <w:r>
        <w:t xml:space="preserve">IMLS Program Information Sheet </w:t>
      </w:r>
    </w:p>
    <w:p w14:paraId="1EEB3511" w14:textId="77777777" w:rsidR="002D5BF0" w:rsidRDefault="0003635C">
      <w:pPr>
        <w:spacing w:after="276" w:line="251" w:lineRule="auto"/>
        <w:ind w:left="371" w:hanging="10"/>
      </w:pPr>
      <w:r>
        <w:t>Download and complete the</w:t>
      </w:r>
      <w:hyperlink r:id="rId18">
        <w:r>
          <w:t xml:space="preserve"> </w:t>
        </w:r>
      </w:hyperlink>
      <w:hyperlink r:id="rId19">
        <w:r>
          <w:rPr>
            <w:u w:val="single" w:color="000000"/>
          </w:rPr>
          <w:t>IMLS Program Information Sheet</w:t>
        </w:r>
      </w:hyperlink>
      <w:hyperlink r:id="rId20">
        <w:r>
          <w:t xml:space="preserve"> </w:t>
        </w:r>
      </w:hyperlink>
      <w:r>
        <w:t xml:space="preserve">(PDF, 1.4MB). </w:t>
      </w:r>
      <w:r>
        <w:rPr>
          <w:u w:val="single" w:color="000000"/>
        </w:rPr>
        <w:t>Click here for</w:t>
      </w:r>
      <w:r>
        <w:t xml:space="preserve"> </w:t>
      </w:r>
      <w:r>
        <w:rPr>
          <w:u w:val="single" w:color="000000"/>
        </w:rPr>
        <w:t>instructions on completing the IMLS Program Information Sheet</w:t>
      </w:r>
      <w:r>
        <w:t xml:space="preserve">. </w:t>
      </w:r>
    </w:p>
    <w:p w14:paraId="405F9B2D" w14:textId="77777777" w:rsidR="002D5BF0" w:rsidRDefault="0003635C">
      <w:pPr>
        <w:pStyle w:val="Heading3"/>
        <w:ind w:left="356"/>
      </w:pPr>
      <w:r>
        <w:t>4.</w:t>
      </w:r>
      <w:r>
        <w:rPr>
          <w:rFonts w:ascii="Arial" w:eastAsia="Arial" w:hAnsi="Arial" w:cs="Arial"/>
        </w:rPr>
        <w:t xml:space="preserve"> </w:t>
      </w:r>
      <w:r>
        <w:t xml:space="preserve">Organizational Profile </w:t>
      </w:r>
    </w:p>
    <w:p w14:paraId="79ABD20F" w14:textId="65C6A79B" w:rsidR="00AF6CF5" w:rsidRDefault="0003635C">
      <w:pPr>
        <w:spacing w:after="279"/>
        <w:ind w:left="370" w:right="3"/>
      </w:pPr>
      <w:r>
        <w:t xml:space="preserve">Create a one-page </w:t>
      </w:r>
      <w:r w:rsidR="009F02CD">
        <w:t>O</w:t>
      </w:r>
      <w:r>
        <w:t xml:space="preserve">rganizational </w:t>
      </w:r>
      <w:r w:rsidR="009F02CD">
        <w:t>P</w:t>
      </w:r>
      <w:r>
        <w:t>rofile</w:t>
      </w:r>
      <w:r w:rsidR="00AF6CF5">
        <w:t xml:space="preserve">, addressing the following, </w:t>
      </w:r>
      <w:r>
        <w:t xml:space="preserve">and save it as a PDF. </w:t>
      </w:r>
    </w:p>
    <w:p w14:paraId="0FBB8C38" w14:textId="4D86E840" w:rsidR="00AF6CF5" w:rsidRDefault="00AF6CF5" w:rsidP="008B320E">
      <w:pPr>
        <w:pStyle w:val="ListParagraph"/>
        <w:numPr>
          <w:ilvl w:val="0"/>
          <w:numId w:val="16"/>
        </w:numPr>
        <w:spacing w:after="279"/>
        <w:ind w:right="3"/>
        <w:rPr>
          <w:rFonts w:ascii="Myriad Pro" w:hAnsi="Myriad Pro"/>
        </w:rPr>
      </w:pPr>
      <w:r w:rsidRPr="009F396F">
        <w:rPr>
          <w:rFonts w:ascii="Myriad Pro" w:hAnsi="Myriad Pro"/>
        </w:rPr>
        <w:t>Your organization’s mission or statement of purpose, noting the source, approving body, and date of the official document in which it appears</w:t>
      </w:r>
      <w:r w:rsidR="009E2B92" w:rsidRPr="009F396F">
        <w:rPr>
          <w:rFonts w:ascii="Myriad Pro" w:hAnsi="Myriad Pro"/>
        </w:rPr>
        <w:t>.</w:t>
      </w:r>
    </w:p>
    <w:p w14:paraId="1D07A6F4" w14:textId="77777777" w:rsidR="00327C1E" w:rsidRPr="006C1E7D" w:rsidRDefault="00327C1E" w:rsidP="00327C1E">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Attributes that describe the size of your organization. These could include but are not limited to:</w:t>
      </w:r>
    </w:p>
    <w:p w14:paraId="499C9C28" w14:textId="77777777" w:rsidR="00327C1E" w:rsidRPr="006C1E7D" w:rsidRDefault="00327C1E" w:rsidP="00327C1E">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size of the staff and volunteer corps, </w:t>
      </w:r>
    </w:p>
    <w:p w14:paraId="181F893E" w14:textId="77777777" w:rsidR="00327C1E" w:rsidRPr="006C1E7D" w:rsidRDefault="00327C1E" w:rsidP="00327C1E">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operating budget and sources of revenue, </w:t>
      </w:r>
    </w:p>
    <w:p w14:paraId="0CE0D9C8" w14:textId="77777777" w:rsidR="00327C1E" w:rsidRPr="006C1E7D" w:rsidRDefault="00327C1E" w:rsidP="00327C1E">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number and types of objects in the collection, </w:t>
      </w:r>
    </w:p>
    <w:p w14:paraId="290F815C" w14:textId="77777777" w:rsidR="00327C1E" w:rsidRPr="006C1E7D" w:rsidRDefault="00327C1E" w:rsidP="00327C1E">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size of facility and property, </w:t>
      </w:r>
    </w:p>
    <w:p w14:paraId="52E266A2" w14:textId="77777777" w:rsidR="00327C1E" w:rsidRPr="006C1E7D" w:rsidRDefault="00327C1E" w:rsidP="00327C1E">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 xml:space="preserve">types and numbers of audiences served, </w:t>
      </w:r>
    </w:p>
    <w:p w14:paraId="5288483E" w14:textId="77777777" w:rsidR="00327C1E" w:rsidRPr="006C1E7D" w:rsidRDefault="00327C1E" w:rsidP="00327C1E">
      <w:pPr>
        <w:pStyle w:val="ListParagraph"/>
        <w:numPr>
          <w:ilvl w:val="1"/>
          <w:numId w:val="16"/>
        </w:numPr>
        <w:kinsoku w:val="0"/>
        <w:overflowPunct w:val="0"/>
        <w:autoSpaceDE w:val="0"/>
        <w:autoSpaceDN w:val="0"/>
        <w:adjustRightInd w:val="0"/>
        <w:spacing w:before="123" w:after="0" w:line="254" w:lineRule="auto"/>
        <w:ind w:right="263"/>
        <w:rPr>
          <w:rFonts w:ascii="Myriad Pro" w:hAnsi="Myriad Pro" w:cs="Arial"/>
          <w:color w:val="000000" w:themeColor="text1"/>
        </w:rPr>
      </w:pPr>
      <w:r w:rsidRPr="006C1E7D">
        <w:rPr>
          <w:rFonts w:ascii="Myriad Pro" w:hAnsi="Myriad Pro" w:cs="Arial"/>
          <w:color w:val="000000" w:themeColor="text1"/>
        </w:rPr>
        <w:t>size relative to other organizations of the same discipline, or within the same geographic region.</w:t>
      </w:r>
    </w:p>
    <w:p w14:paraId="1A36770A" w14:textId="05F75261" w:rsidR="00327C1E" w:rsidRPr="006C1E7D" w:rsidRDefault="00327C1E" w:rsidP="00327C1E">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Attributes that describe structural or organizational issues that restrict the abilities and capacity of your museum.</w:t>
      </w:r>
    </w:p>
    <w:p w14:paraId="4B88B8B7" w14:textId="789CC97A" w:rsidR="009E2B92" w:rsidRPr="006C1E7D" w:rsidRDefault="009E2B92" w:rsidP="008B320E">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Your service area (communities and/or audiences served, including size, demographic characteristics, and geographic area).</w:t>
      </w:r>
    </w:p>
    <w:p w14:paraId="572319AC" w14:textId="54A9E22B" w:rsidR="009E2B92" w:rsidRPr="006C1E7D" w:rsidRDefault="009E2B92" w:rsidP="008B320E">
      <w:pPr>
        <w:pStyle w:val="ListParagraph"/>
        <w:numPr>
          <w:ilvl w:val="0"/>
          <w:numId w:val="16"/>
        </w:numPr>
        <w:spacing w:after="279"/>
        <w:ind w:right="3"/>
        <w:rPr>
          <w:rFonts w:ascii="Myriad Pro" w:hAnsi="Myriad Pro"/>
          <w:color w:val="000000" w:themeColor="text1"/>
        </w:rPr>
      </w:pPr>
      <w:r w:rsidRPr="006C1E7D">
        <w:rPr>
          <w:rFonts w:ascii="Myriad Pro" w:hAnsi="Myriad Pro"/>
          <w:color w:val="000000" w:themeColor="text1"/>
        </w:rPr>
        <w:t xml:space="preserve">A brief history of your organization, focusing on the unit that will be directly involved in carrying out the </w:t>
      </w:r>
      <w:r w:rsidR="00327C1E" w:rsidRPr="006C1E7D">
        <w:rPr>
          <w:rFonts w:ascii="Myriad Pro" w:hAnsi="Myriad Pro"/>
          <w:color w:val="000000" w:themeColor="text1"/>
        </w:rPr>
        <w:t xml:space="preserve">project’s </w:t>
      </w:r>
      <w:r w:rsidRPr="006C1E7D">
        <w:rPr>
          <w:rFonts w:ascii="Myriad Pro" w:hAnsi="Myriad Pro"/>
          <w:color w:val="000000" w:themeColor="text1"/>
        </w:rPr>
        <w:t>work.</w:t>
      </w:r>
    </w:p>
    <w:p w14:paraId="6A1F470B" w14:textId="4CF565A9" w:rsidR="00D6743F" w:rsidRDefault="009C6350" w:rsidP="00D6743F">
      <w:pPr>
        <w:spacing w:after="279"/>
        <w:ind w:left="374" w:hanging="14"/>
      </w:pPr>
      <w:r>
        <w:t xml:space="preserve">If your proposal is selected for funding, the </w:t>
      </w:r>
      <w:r w:rsidR="00DF098B">
        <w:t>O</w:t>
      </w:r>
      <w:r>
        <w:t xml:space="preserve">rganizational </w:t>
      </w:r>
      <w:r w:rsidR="00DF098B">
        <w:t>P</w:t>
      </w:r>
      <w:r>
        <w:t xml:space="preserve">rofile </w:t>
      </w:r>
      <w:r w:rsidR="009E2B92">
        <w:t>may</w:t>
      </w:r>
      <w:r>
        <w:t xml:space="preserve"> be published online</w:t>
      </w:r>
      <w:r w:rsidR="004644AB">
        <w:t>, or otherwise shared,</w:t>
      </w:r>
      <w:r w:rsidR="00D44FD8">
        <w:t xml:space="preserve"> by IMLS.</w:t>
      </w:r>
      <w:r>
        <w:t xml:space="preserve"> As such, it must not include any sensitive</w:t>
      </w:r>
      <w:r w:rsidR="00D6743F">
        <w:t>, proprietary,</w:t>
      </w:r>
      <w:r>
        <w:t xml:space="preserve"> or confidential information.</w:t>
      </w:r>
    </w:p>
    <w:p w14:paraId="490EB0F1" w14:textId="255BD6CC" w:rsidR="00563AA8" w:rsidRPr="00563AA8" w:rsidRDefault="00563AA8" w:rsidP="008B320E">
      <w:pPr>
        <w:pStyle w:val="Heading3"/>
        <w:numPr>
          <w:ilvl w:val="0"/>
          <w:numId w:val="37"/>
        </w:numPr>
        <w:rPr>
          <w:rFonts w:eastAsia="Arial" w:cs="Arial"/>
        </w:rPr>
      </w:pPr>
      <w:r w:rsidRPr="00563AA8">
        <w:rPr>
          <w:rFonts w:eastAsia="Arial" w:cs="Arial"/>
        </w:rPr>
        <w:t>Strategic Plan Summary</w:t>
      </w:r>
    </w:p>
    <w:p w14:paraId="72CD12B0" w14:textId="77777777" w:rsidR="001B77C5" w:rsidRDefault="004519F6" w:rsidP="001B77C5">
      <w:pPr>
        <w:pStyle w:val="Heading3"/>
        <w:spacing w:after="0"/>
        <w:ind w:left="360" w:firstLine="0"/>
        <w:rPr>
          <w:b w:val="0"/>
          <w:color w:val="auto"/>
          <w:sz w:val="22"/>
        </w:rPr>
      </w:pPr>
      <w:r w:rsidRPr="00700DF1">
        <w:rPr>
          <w:b w:val="0"/>
          <w:color w:val="auto"/>
          <w:sz w:val="22"/>
        </w:rPr>
        <w:t xml:space="preserve">Write </w:t>
      </w:r>
      <w:r w:rsidR="004166F7" w:rsidRPr="00700DF1">
        <w:rPr>
          <w:b w:val="0"/>
          <w:color w:val="auto"/>
          <w:sz w:val="22"/>
        </w:rPr>
        <w:t xml:space="preserve">a </w:t>
      </w:r>
      <w:r w:rsidRPr="00700DF1">
        <w:rPr>
          <w:b w:val="0"/>
          <w:color w:val="auto"/>
          <w:sz w:val="22"/>
        </w:rPr>
        <w:t xml:space="preserve">two-page </w:t>
      </w:r>
      <w:r w:rsidR="004166F7" w:rsidRPr="00700DF1">
        <w:rPr>
          <w:b w:val="0"/>
          <w:color w:val="auto"/>
          <w:sz w:val="22"/>
        </w:rPr>
        <w:t>summary of your organization’s strategic plan</w:t>
      </w:r>
      <w:r w:rsidR="00700DF1">
        <w:rPr>
          <w:b w:val="0"/>
          <w:color w:val="auto"/>
          <w:sz w:val="22"/>
        </w:rPr>
        <w:t xml:space="preserve"> as context for linking</w:t>
      </w:r>
      <w:r w:rsidRPr="00700DF1">
        <w:rPr>
          <w:b w:val="0"/>
          <w:color w:val="auto"/>
          <w:sz w:val="22"/>
        </w:rPr>
        <w:t xml:space="preserve"> your project </w:t>
      </w:r>
      <w:r w:rsidR="00700DF1">
        <w:rPr>
          <w:b w:val="0"/>
          <w:color w:val="auto"/>
          <w:sz w:val="22"/>
        </w:rPr>
        <w:t>to</w:t>
      </w:r>
      <w:r w:rsidRPr="00700DF1">
        <w:rPr>
          <w:b w:val="0"/>
          <w:color w:val="auto"/>
          <w:sz w:val="22"/>
        </w:rPr>
        <w:t xml:space="preserve"> your institutional goals and objectives. </w:t>
      </w:r>
      <w:r w:rsidR="004166F7" w:rsidRPr="00700DF1">
        <w:rPr>
          <w:b w:val="0"/>
          <w:color w:val="auto"/>
          <w:sz w:val="22"/>
        </w:rPr>
        <w:t xml:space="preserve">Please do not submit a copy of your </w:t>
      </w:r>
      <w:r w:rsidRPr="00700DF1">
        <w:rPr>
          <w:b w:val="0"/>
          <w:color w:val="auto"/>
          <w:sz w:val="22"/>
        </w:rPr>
        <w:t xml:space="preserve">organization’s </w:t>
      </w:r>
      <w:r w:rsidR="004166F7" w:rsidRPr="00700DF1">
        <w:rPr>
          <w:b w:val="0"/>
          <w:color w:val="auto"/>
          <w:sz w:val="22"/>
        </w:rPr>
        <w:t xml:space="preserve">entire strategic plan. </w:t>
      </w:r>
      <w:r w:rsidRPr="00700DF1">
        <w:rPr>
          <w:b w:val="0"/>
          <w:color w:val="auto"/>
          <w:sz w:val="22"/>
        </w:rPr>
        <w:t xml:space="preserve">Indicate </w:t>
      </w:r>
      <w:r w:rsidR="004166F7" w:rsidRPr="00700DF1">
        <w:rPr>
          <w:b w:val="0"/>
          <w:color w:val="auto"/>
          <w:sz w:val="22"/>
        </w:rPr>
        <w:t>when and by whom the plan was approved.</w:t>
      </w:r>
      <w:r w:rsidRPr="00700DF1">
        <w:rPr>
          <w:b w:val="0"/>
          <w:color w:val="auto"/>
          <w:sz w:val="22"/>
        </w:rPr>
        <w:t xml:space="preserve"> Save this document as a PDF.</w:t>
      </w:r>
    </w:p>
    <w:p w14:paraId="67E71C61" w14:textId="77777777" w:rsidR="001B77C5" w:rsidRPr="001B77C5" w:rsidRDefault="001B77C5" w:rsidP="001B77C5">
      <w:pPr>
        <w:spacing w:after="0"/>
        <w:ind w:left="360"/>
      </w:pPr>
    </w:p>
    <w:p w14:paraId="3CA2877A" w14:textId="7478D806" w:rsidR="004166F7" w:rsidRDefault="001B77C5" w:rsidP="001B77C5">
      <w:pPr>
        <w:pStyle w:val="Heading3"/>
        <w:spacing w:after="0"/>
        <w:ind w:left="360" w:firstLine="0"/>
        <w:rPr>
          <w:b w:val="0"/>
          <w:color w:val="auto"/>
          <w:sz w:val="22"/>
        </w:rPr>
      </w:pPr>
      <w:r w:rsidRPr="001B77C5">
        <w:rPr>
          <w:b w:val="0"/>
          <w:color w:val="auto"/>
          <w:sz w:val="22"/>
        </w:rPr>
        <w:t xml:space="preserve">If your proposal is selected for funding, the </w:t>
      </w:r>
      <w:r>
        <w:rPr>
          <w:b w:val="0"/>
          <w:color w:val="auto"/>
          <w:sz w:val="22"/>
        </w:rPr>
        <w:t>Strategic Plan Summary</w:t>
      </w:r>
      <w:r w:rsidRPr="001B77C5">
        <w:rPr>
          <w:b w:val="0"/>
          <w:color w:val="auto"/>
          <w:sz w:val="22"/>
        </w:rPr>
        <w:t xml:space="preserve"> may be published online, or otherwise shared, by IMLS. As such, it must not include any sensitive, proprietary, or confidential information.</w:t>
      </w:r>
    </w:p>
    <w:p w14:paraId="28295AC0" w14:textId="77777777" w:rsidR="001B77C5" w:rsidRPr="001B77C5" w:rsidRDefault="001B77C5" w:rsidP="001B77C5">
      <w:pPr>
        <w:spacing w:after="0"/>
      </w:pPr>
    </w:p>
    <w:p w14:paraId="1FC3484B" w14:textId="28D69918" w:rsidR="002D5BF0" w:rsidRDefault="004166F7">
      <w:pPr>
        <w:pStyle w:val="Heading3"/>
        <w:ind w:left="356"/>
      </w:pPr>
      <w:r>
        <w:rPr>
          <w:rFonts w:ascii="Arial" w:eastAsia="Arial" w:hAnsi="Arial" w:cs="Arial"/>
        </w:rPr>
        <w:t xml:space="preserve">6. </w:t>
      </w:r>
      <w:r w:rsidR="0003635C">
        <w:t xml:space="preserve">Proposal Narrative </w:t>
      </w:r>
    </w:p>
    <w:p w14:paraId="634A9210" w14:textId="004D0A43" w:rsidR="000B3491" w:rsidRPr="00700DF1" w:rsidRDefault="000B3491" w:rsidP="000B3491">
      <w:pPr>
        <w:autoSpaceDE w:val="0"/>
        <w:autoSpaceDN w:val="0"/>
        <w:adjustRightInd w:val="0"/>
        <w:spacing w:after="0" w:line="240" w:lineRule="auto"/>
        <w:ind w:left="360" w:firstLine="0"/>
        <w:rPr>
          <w:rFonts w:eastAsiaTheme="minorEastAsia"/>
          <w:color w:val="auto"/>
        </w:rPr>
      </w:pPr>
      <w:r w:rsidRPr="00700DF1">
        <w:rPr>
          <w:color w:val="auto"/>
        </w:rPr>
        <w:t xml:space="preserve">Write a </w:t>
      </w:r>
      <w:r w:rsidR="001514EB" w:rsidRPr="00700DF1">
        <w:rPr>
          <w:color w:val="auto"/>
        </w:rPr>
        <w:t>N</w:t>
      </w:r>
      <w:r w:rsidRPr="00700DF1">
        <w:rPr>
          <w:color w:val="auto"/>
        </w:rPr>
        <w:t xml:space="preserve">arrative that addresses the questions listed </w:t>
      </w:r>
      <w:r w:rsidR="00345FB0">
        <w:rPr>
          <w:color w:val="auto"/>
        </w:rPr>
        <w:t>under each section heading,</w:t>
      </w:r>
      <w:r w:rsidRPr="00700DF1">
        <w:rPr>
          <w:color w:val="auto"/>
        </w:rPr>
        <w:t xml:space="preserve"> and save it as a PDF.</w:t>
      </w:r>
    </w:p>
    <w:p w14:paraId="3ED256EA" w14:textId="1B7055F0" w:rsidR="000B3491" w:rsidRPr="00700DF1" w:rsidRDefault="000B3491" w:rsidP="008B320E">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hAnsi="Myriad Pro"/>
        </w:rPr>
        <w:t xml:space="preserve">Limit the </w:t>
      </w:r>
      <w:r w:rsidR="001514EB" w:rsidRPr="00700DF1">
        <w:rPr>
          <w:rFonts w:ascii="Myriad Pro" w:hAnsi="Myriad Pro"/>
        </w:rPr>
        <w:t>N</w:t>
      </w:r>
      <w:r w:rsidRPr="00700DF1">
        <w:rPr>
          <w:rFonts w:ascii="Myriad Pro" w:hAnsi="Myriad Pro"/>
        </w:rPr>
        <w:t>arrativ</w:t>
      </w:r>
      <w:r w:rsidRPr="006C1E7D">
        <w:rPr>
          <w:rFonts w:ascii="Myriad Pro" w:hAnsi="Myriad Pro"/>
          <w:color w:val="000000" w:themeColor="text1"/>
        </w:rPr>
        <w:t xml:space="preserve">e to </w:t>
      </w:r>
      <w:r w:rsidR="007952A7" w:rsidRPr="006C1E7D">
        <w:rPr>
          <w:rFonts w:ascii="Myriad Pro" w:hAnsi="Myriad Pro"/>
          <w:color w:val="000000" w:themeColor="text1"/>
        </w:rPr>
        <w:t>five</w:t>
      </w:r>
      <w:r w:rsidRPr="006C1E7D">
        <w:rPr>
          <w:rFonts w:ascii="Myriad Pro" w:hAnsi="Myriad Pro"/>
          <w:color w:val="000000" w:themeColor="text1"/>
        </w:rPr>
        <w:t xml:space="preserve"> numb</w:t>
      </w:r>
      <w:r w:rsidRPr="00700DF1">
        <w:rPr>
          <w:rFonts w:ascii="Myriad Pro" w:hAnsi="Myriad Pro"/>
        </w:rPr>
        <w:t>ered pages. We will remove any additional pages, and we will not send them to reviewers as part of your application.</w:t>
      </w:r>
    </w:p>
    <w:p w14:paraId="265D2673" w14:textId="39C48739" w:rsidR="000B3491" w:rsidRPr="00700DF1" w:rsidRDefault="000B3491" w:rsidP="008B320E">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Consider each </w:t>
      </w:r>
      <w:r w:rsidR="001514EB" w:rsidRPr="00700DF1">
        <w:rPr>
          <w:rFonts w:ascii="Myriad Pro" w:eastAsiaTheme="minorEastAsia" w:hAnsi="Myriad Pro"/>
        </w:rPr>
        <w:t>N</w:t>
      </w:r>
      <w:r w:rsidRPr="00700DF1">
        <w:rPr>
          <w:rFonts w:ascii="Myriad Pro" w:eastAsiaTheme="minorEastAsia" w:hAnsi="Myriad Pro"/>
        </w:rPr>
        <w:t xml:space="preserve">arrative question and be mindful of each section’s review criteria. </w:t>
      </w:r>
    </w:p>
    <w:p w14:paraId="5E98E2A4" w14:textId="77777777" w:rsidR="000B3491" w:rsidRPr="00700DF1" w:rsidRDefault="000B3491" w:rsidP="008B320E">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Be clear and concise with a minimum of technical jargon and acronyms. </w:t>
      </w:r>
    </w:p>
    <w:p w14:paraId="2A3B97C1" w14:textId="4F1D9C91" w:rsidR="000B3491" w:rsidRPr="00700DF1" w:rsidRDefault="000B3491" w:rsidP="008B320E">
      <w:pPr>
        <w:pStyle w:val="ListParagraph"/>
        <w:numPr>
          <w:ilvl w:val="0"/>
          <w:numId w:val="27"/>
        </w:numPr>
        <w:rPr>
          <w:rFonts w:ascii="Myriad Pro" w:eastAsiaTheme="minorEastAsia" w:hAnsi="Myriad Pro"/>
        </w:rPr>
      </w:pPr>
      <w:r w:rsidRPr="00700DF1">
        <w:rPr>
          <w:rFonts w:ascii="Myriad Pro" w:eastAsiaTheme="minorEastAsia" w:hAnsi="Myriad Pro"/>
        </w:rPr>
        <w:t xml:space="preserve">Include references throughout your </w:t>
      </w:r>
      <w:r w:rsidR="001514EB" w:rsidRPr="00700DF1">
        <w:rPr>
          <w:rFonts w:ascii="Myriad Pro" w:eastAsiaTheme="minorEastAsia" w:hAnsi="Myriad Pro"/>
        </w:rPr>
        <w:t>N</w:t>
      </w:r>
      <w:r w:rsidRPr="00700DF1">
        <w:rPr>
          <w:rFonts w:ascii="Myriad Pro" w:eastAsiaTheme="minorEastAsia" w:hAnsi="Myriad Pro"/>
        </w:rPr>
        <w:t xml:space="preserve">arrative to any </w:t>
      </w:r>
      <w:r w:rsidR="00A13DC9" w:rsidRPr="00700DF1">
        <w:rPr>
          <w:rFonts w:ascii="Myriad Pro" w:eastAsiaTheme="minorEastAsia" w:hAnsi="Myriad Pro"/>
        </w:rPr>
        <w:t>S</w:t>
      </w:r>
      <w:r w:rsidRPr="00700DF1">
        <w:rPr>
          <w:rFonts w:ascii="Myriad Pro" w:eastAsiaTheme="minorEastAsia" w:hAnsi="Myriad Pro"/>
        </w:rPr>
        <w:t xml:space="preserve">upporting </w:t>
      </w:r>
      <w:r w:rsidR="00A13DC9" w:rsidRPr="00700DF1">
        <w:rPr>
          <w:rFonts w:ascii="Myriad Pro" w:eastAsiaTheme="minorEastAsia" w:hAnsi="Myriad Pro"/>
        </w:rPr>
        <w:t>D</w:t>
      </w:r>
      <w:r w:rsidRPr="00700DF1">
        <w:rPr>
          <w:rFonts w:ascii="Myriad Pro" w:eastAsiaTheme="minorEastAsia" w:hAnsi="Myriad Pro"/>
        </w:rPr>
        <w:t xml:space="preserve">ocuments that help make your case. </w:t>
      </w:r>
    </w:p>
    <w:p w14:paraId="4B398959" w14:textId="77777777" w:rsidR="000B3491" w:rsidRPr="00700DF1" w:rsidRDefault="000B3491" w:rsidP="008B320E">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Make sure your organization’s name appears at the top of each page. </w:t>
      </w:r>
    </w:p>
    <w:p w14:paraId="79570B0C" w14:textId="77777777" w:rsidR="000B3491" w:rsidRPr="00700DF1" w:rsidRDefault="000B3491" w:rsidP="008B320E">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Use at least 0.5-inch margins on all sides and a font size of at least twelve points. </w:t>
      </w:r>
    </w:p>
    <w:p w14:paraId="1B4FC4E5" w14:textId="7CB1150E" w:rsidR="000B3491" w:rsidRPr="00700DF1" w:rsidRDefault="001B77C5" w:rsidP="008B320E">
      <w:pPr>
        <w:pStyle w:val="ListParagraph"/>
        <w:numPr>
          <w:ilvl w:val="0"/>
          <w:numId w:val="27"/>
        </w:numPr>
        <w:spacing w:after="0"/>
        <w:rPr>
          <w:rFonts w:ascii="Myriad Pro" w:eastAsiaTheme="minorEastAsia" w:hAnsi="Myriad Pro"/>
        </w:rPr>
      </w:pPr>
      <w:r w:rsidRPr="001B77C5">
        <w:rPr>
          <w:rFonts w:ascii="Myriad Pro" w:eastAsiaTheme="minorEastAsia" w:hAnsi="Myriad Pro"/>
        </w:rPr>
        <w:t xml:space="preserve">If your proposal is selected for funding, the </w:t>
      </w:r>
      <w:r>
        <w:rPr>
          <w:rFonts w:ascii="Myriad Pro" w:eastAsiaTheme="minorEastAsia" w:hAnsi="Myriad Pro"/>
        </w:rPr>
        <w:t>Narrative</w:t>
      </w:r>
      <w:r w:rsidRPr="001B77C5">
        <w:rPr>
          <w:rFonts w:ascii="Myriad Pro" w:eastAsiaTheme="minorEastAsia" w:hAnsi="Myriad Pro"/>
        </w:rPr>
        <w:t xml:space="preserve"> may be published online, or otherwise shared, by IMLS. As such, it must not include any sensitive, proprietary, or confidential information.</w:t>
      </w:r>
    </w:p>
    <w:p w14:paraId="3D33E6F4" w14:textId="77777777" w:rsidR="000B3491" w:rsidRPr="00700DF1" w:rsidRDefault="000B3491" w:rsidP="00700DF1">
      <w:pPr>
        <w:spacing w:after="0"/>
        <w:ind w:left="351" w:firstLine="0"/>
        <w:rPr>
          <w:rFonts w:eastAsiaTheme="minorEastAsia"/>
          <w:color w:val="auto"/>
        </w:rPr>
      </w:pPr>
    </w:p>
    <w:p w14:paraId="0ABFA06A" w14:textId="6226DAC8" w:rsidR="000B3491" w:rsidRPr="00700DF1" w:rsidRDefault="000B3491" w:rsidP="00700DF1">
      <w:pPr>
        <w:spacing w:after="0"/>
        <w:ind w:left="351" w:firstLine="0"/>
        <w:rPr>
          <w:rFonts w:eastAsiaTheme="minorEastAsia"/>
          <w:color w:val="auto"/>
        </w:rPr>
      </w:pPr>
      <w:r w:rsidRPr="00700DF1">
        <w:rPr>
          <w:rFonts w:eastAsiaTheme="minorEastAsia"/>
          <w:color w:val="auto"/>
        </w:rPr>
        <w:t xml:space="preserve">Organize your </w:t>
      </w:r>
      <w:r w:rsidR="00987A6A" w:rsidRPr="00700DF1">
        <w:rPr>
          <w:rFonts w:eastAsiaTheme="minorEastAsia"/>
          <w:color w:val="auto"/>
        </w:rPr>
        <w:t>N</w:t>
      </w:r>
      <w:r w:rsidRPr="00700DF1">
        <w:rPr>
          <w:rFonts w:eastAsiaTheme="minorEastAsia"/>
          <w:color w:val="auto"/>
        </w:rPr>
        <w:t>arrative using the section headings: Project Justification, Project Work Plan, and Project Results. Note the specialized questions for applications to the Collections Stewardship and Public Access project category.</w:t>
      </w:r>
    </w:p>
    <w:p w14:paraId="30828692" w14:textId="190EAE8A" w:rsidR="0034165B" w:rsidRPr="00700DF1" w:rsidRDefault="0034165B" w:rsidP="00693DE5">
      <w:pPr>
        <w:autoSpaceDE w:val="0"/>
        <w:autoSpaceDN w:val="0"/>
        <w:adjustRightInd w:val="0"/>
        <w:spacing w:after="0" w:line="240" w:lineRule="auto"/>
        <w:ind w:left="360" w:firstLine="0"/>
        <w:rPr>
          <w:rFonts w:eastAsiaTheme="minorEastAsia"/>
          <w:color w:val="auto"/>
        </w:rPr>
      </w:pPr>
    </w:p>
    <w:p w14:paraId="75100A08" w14:textId="6DCCBD6F" w:rsidR="00693DE5" w:rsidRPr="00700DF1" w:rsidRDefault="00693DE5" w:rsidP="00693DE5">
      <w:pPr>
        <w:autoSpaceDE w:val="0"/>
        <w:autoSpaceDN w:val="0"/>
        <w:adjustRightInd w:val="0"/>
        <w:spacing w:after="0" w:line="240" w:lineRule="auto"/>
        <w:ind w:left="360" w:firstLine="0"/>
        <w:rPr>
          <w:rFonts w:eastAsiaTheme="minorEastAsia"/>
          <w:color w:val="auto"/>
        </w:rPr>
      </w:pPr>
      <w:r w:rsidRPr="00700DF1">
        <w:rPr>
          <w:rFonts w:eastAsiaTheme="minorEastAsia"/>
          <w:b/>
          <w:bCs/>
          <w:color w:val="auto"/>
        </w:rPr>
        <w:t>1</w:t>
      </w:r>
      <w:r w:rsidR="003562AB" w:rsidRPr="00700DF1">
        <w:rPr>
          <w:rFonts w:eastAsiaTheme="minorEastAsia"/>
          <w:b/>
          <w:bCs/>
          <w:color w:val="auto"/>
        </w:rPr>
        <w:t>.</w:t>
      </w:r>
      <w:r w:rsidR="003562AB" w:rsidRPr="00700DF1">
        <w:rPr>
          <w:rFonts w:eastAsiaTheme="minorEastAsia"/>
          <w:b/>
          <w:bCs/>
          <w:color w:val="auto"/>
        </w:rPr>
        <w:tab/>
      </w:r>
      <w:r w:rsidRPr="00700DF1">
        <w:rPr>
          <w:rFonts w:eastAsiaTheme="minorEastAsia"/>
          <w:b/>
          <w:bCs/>
          <w:color w:val="auto"/>
        </w:rPr>
        <w:t xml:space="preserve">Project Justification </w:t>
      </w:r>
    </w:p>
    <w:p w14:paraId="035DCFDE" w14:textId="12B1EEA8" w:rsidR="00693DE5" w:rsidRPr="00700DF1"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What do you propose to do? </w:t>
      </w:r>
    </w:p>
    <w:p w14:paraId="40FC2DF9" w14:textId="4F1D6531" w:rsidR="00693DE5" w:rsidRPr="00700DF1"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What need, problem, or challenge will your project address, and how was it identified? </w:t>
      </w:r>
    </w:p>
    <w:p w14:paraId="257C7762" w14:textId="49548911" w:rsidR="00693DE5" w:rsidRPr="006C1E7D"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Who or what will benefit from your project? </w:t>
      </w:r>
    </w:p>
    <w:p w14:paraId="32FCC0D8" w14:textId="1FA28584" w:rsidR="00693DE5" w:rsidRPr="006C1E7D"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How will your project advance your institution’s strategic plan? </w:t>
      </w:r>
    </w:p>
    <w:p w14:paraId="76B3471A" w14:textId="023216DE" w:rsidR="00327C1E" w:rsidRPr="006C1E7D" w:rsidRDefault="00327C1E" w:rsidP="00327C1E">
      <w:pPr>
        <w:pStyle w:val="ListParagraph"/>
        <w:numPr>
          <w:ilvl w:val="0"/>
          <w:numId w:val="28"/>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will your project address the goals of Inspire! Grants for Small Museums (as described above in Section A, in particular A1)?</w:t>
      </w:r>
    </w:p>
    <w:p w14:paraId="56BBA7BB" w14:textId="77777777" w:rsidR="00327C1E" w:rsidRPr="006C1E7D" w:rsidRDefault="00327C1E" w:rsidP="00327C1E">
      <w:pPr>
        <w:pStyle w:val="ListParagraph"/>
        <w:numPr>
          <w:ilvl w:val="0"/>
          <w:numId w:val="28"/>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will your proposed project increase your museum’s capability to meet the project category goals you have chosen?</w:t>
      </w:r>
    </w:p>
    <w:p w14:paraId="136D5BD9" w14:textId="77777777" w:rsidR="00693DE5" w:rsidRPr="006C1E7D" w:rsidRDefault="00693DE5" w:rsidP="00FB5253">
      <w:pPr>
        <w:autoSpaceDE w:val="0"/>
        <w:autoSpaceDN w:val="0"/>
        <w:adjustRightInd w:val="0"/>
        <w:spacing w:after="0" w:line="240" w:lineRule="auto"/>
        <w:rPr>
          <w:rFonts w:eastAsiaTheme="minorEastAsia"/>
          <w:color w:val="000000" w:themeColor="text1"/>
        </w:rPr>
      </w:pPr>
    </w:p>
    <w:p w14:paraId="65695013" w14:textId="77777777" w:rsidR="00693DE5" w:rsidRPr="006C1E7D" w:rsidRDefault="00693DE5" w:rsidP="00693DE5">
      <w:pPr>
        <w:autoSpaceDE w:val="0"/>
        <w:autoSpaceDN w:val="0"/>
        <w:adjustRightInd w:val="0"/>
        <w:spacing w:after="0" w:line="240" w:lineRule="auto"/>
        <w:ind w:left="360" w:firstLine="0"/>
        <w:rPr>
          <w:rFonts w:eastAsiaTheme="minorEastAsia"/>
          <w:color w:val="000000" w:themeColor="text1"/>
        </w:rPr>
      </w:pPr>
      <w:r w:rsidRPr="006C1E7D">
        <w:rPr>
          <w:rFonts w:eastAsiaTheme="minorEastAsia"/>
          <w:i/>
          <w:iCs/>
          <w:color w:val="000000" w:themeColor="text1"/>
        </w:rPr>
        <w:t xml:space="preserve">Review Criteria: </w:t>
      </w:r>
    </w:p>
    <w:p w14:paraId="1431C43E" w14:textId="597B2127" w:rsidR="00693DE5" w:rsidRPr="006C1E7D" w:rsidRDefault="00693DE5" w:rsidP="008B320E">
      <w:pPr>
        <w:pStyle w:val="ListParagraph"/>
        <w:numPr>
          <w:ilvl w:val="0"/>
          <w:numId w:val="29"/>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Is the project clearly explained? </w:t>
      </w:r>
    </w:p>
    <w:p w14:paraId="5442421C" w14:textId="502BC715" w:rsidR="00693DE5" w:rsidRPr="006C1E7D" w:rsidRDefault="00693DE5" w:rsidP="008B320E">
      <w:pPr>
        <w:pStyle w:val="ListParagraph"/>
        <w:numPr>
          <w:ilvl w:val="0"/>
          <w:numId w:val="29"/>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Is the need, problem, or challenge to be addressed clearly identified and supported by relevant evidence</w:t>
      </w:r>
      <w:r w:rsidR="00327C1E" w:rsidRPr="006C1E7D">
        <w:rPr>
          <w:rFonts w:ascii="Myriad Pro" w:eastAsiaTheme="minorEastAsia" w:hAnsi="Myriad Pro"/>
          <w:color w:val="000000" w:themeColor="text1"/>
        </w:rPr>
        <w:t xml:space="preserve"> or informed by current best practices?</w:t>
      </w:r>
    </w:p>
    <w:p w14:paraId="339B9313" w14:textId="045C0D69" w:rsidR="003562AB" w:rsidRPr="006C1E7D" w:rsidRDefault="003562AB" w:rsidP="008B320E">
      <w:pPr>
        <w:pStyle w:val="ListParagraph"/>
        <w:numPr>
          <w:ilvl w:val="0"/>
          <w:numId w:val="29"/>
        </w:numPr>
        <w:rPr>
          <w:rFonts w:ascii="Myriad Pro" w:eastAsiaTheme="minorEastAsia" w:hAnsi="Myriad Pro"/>
          <w:color w:val="000000" w:themeColor="text1"/>
        </w:rPr>
      </w:pPr>
      <w:r w:rsidRPr="006C1E7D">
        <w:rPr>
          <w:rFonts w:ascii="Myriad Pro" w:eastAsiaTheme="minorEastAsia" w:hAnsi="Myriad Pro"/>
          <w:i/>
          <w:color w:val="000000" w:themeColor="text1"/>
        </w:rPr>
        <w:t>For Collections Stewardship and Public Access:</w:t>
      </w:r>
      <w:r w:rsidRPr="006C1E7D">
        <w:rPr>
          <w:rFonts w:ascii="Myriad Pro" w:eastAsiaTheme="minorEastAsia" w:hAnsi="Myriad Pro"/>
          <w:color w:val="000000" w:themeColor="text1"/>
        </w:rPr>
        <w:t xml:space="preserve"> Are the collections and/or records that are the focus of the project and their current condition described and quantified in sufficient detail?</w:t>
      </w:r>
    </w:p>
    <w:p w14:paraId="0CEEFFDF" w14:textId="7F5ECDFB" w:rsidR="00693DE5" w:rsidRPr="006C1E7D" w:rsidRDefault="00693DE5" w:rsidP="008B320E">
      <w:pPr>
        <w:pStyle w:val="ListParagraph"/>
        <w:numPr>
          <w:ilvl w:val="0"/>
          <w:numId w:val="29"/>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Are the </w:t>
      </w:r>
      <w:r w:rsidR="003562AB" w:rsidRPr="006C1E7D">
        <w:rPr>
          <w:rFonts w:ascii="Myriad Pro" w:eastAsiaTheme="minorEastAsia" w:hAnsi="Myriad Pro"/>
          <w:color w:val="000000" w:themeColor="text1"/>
        </w:rPr>
        <w:t xml:space="preserve">stakeholders and/or people </w:t>
      </w:r>
      <w:r w:rsidRPr="006C1E7D">
        <w:rPr>
          <w:rFonts w:ascii="Myriad Pro" w:eastAsiaTheme="minorEastAsia" w:hAnsi="Myriad Pro"/>
          <w:color w:val="000000" w:themeColor="text1"/>
        </w:rPr>
        <w:t xml:space="preserve">who will benefit from the project clearly identified, and have they been involved in planning the project? </w:t>
      </w:r>
    </w:p>
    <w:p w14:paraId="47DABD5E" w14:textId="700AC8FF" w:rsidR="00693DE5" w:rsidRPr="006C1E7D" w:rsidRDefault="00693DE5" w:rsidP="008B320E">
      <w:pPr>
        <w:pStyle w:val="ListParagraph"/>
        <w:numPr>
          <w:ilvl w:val="0"/>
          <w:numId w:val="29"/>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Are the ways in which this project advances the institution’s strategic plan specific, actionable, and measurable? </w:t>
      </w:r>
    </w:p>
    <w:p w14:paraId="2D9F9132" w14:textId="49E7C4E5" w:rsidR="00693DE5" w:rsidRPr="006C1E7D" w:rsidRDefault="00693DE5" w:rsidP="008B320E">
      <w:pPr>
        <w:pStyle w:val="ListParagraph"/>
        <w:numPr>
          <w:ilvl w:val="0"/>
          <w:numId w:val="29"/>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Does the project align with the </w:t>
      </w:r>
      <w:r w:rsidR="003562AB" w:rsidRPr="006C1E7D">
        <w:rPr>
          <w:rFonts w:ascii="Myriad Pro" w:eastAsiaTheme="minorEastAsia" w:hAnsi="Myriad Pro"/>
          <w:color w:val="000000" w:themeColor="text1"/>
        </w:rPr>
        <w:t xml:space="preserve">chosen </w:t>
      </w:r>
      <w:r w:rsidR="00327C1E" w:rsidRPr="006C1E7D">
        <w:rPr>
          <w:rFonts w:ascii="Myriad Pro" w:eastAsiaTheme="minorEastAsia" w:hAnsi="Myriad Pro"/>
          <w:color w:val="000000" w:themeColor="text1"/>
        </w:rPr>
        <w:t>Inspire! Grants for Small Museums</w:t>
      </w:r>
      <w:r w:rsidRPr="006C1E7D">
        <w:rPr>
          <w:rFonts w:ascii="Myriad Pro" w:eastAsiaTheme="minorEastAsia" w:hAnsi="Myriad Pro"/>
          <w:color w:val="000000" w:themeColor="text1"/>
        </w:rPr>
        <w:t xml:space="preserve"> project category? </w:t>
      </w:r>
    </w:p>
    <w:p w14:paraId="5D920108" w14:textId="77777777" w:rsidR="00693DE5" w:rsidRPr="006C1E7D" w:rsidRDefault="00693DE5" w:rsidP="00693DE5">
      <w:pPr>
        <w:autoSpaceDE w:val="0"/>
        <w:autoSpaceDN w:val="0"/>
        <w:adjustRightInd w:val="0"/>
        <w:spacing w:after="0" w:line="240" w:lineRule="auto"/>
        <w:ind w:left="360" w:firstLine="0"/>
        <w:rPr>
          <w:rFonts w:eastAsiaTheme="minorEastAsia"/>
          <w:color w:val="000000" w:themeColor="text1"/>
        </w:rPr>
      </w:pPr>
    </w:p>
    <w:p w14:paraId="453E6FE4" w14:textId="4FAD7E78" w:rsidR="00693DE5" w:rsidRPr="006C1E7D" w:rsidRDefault="00693DE5" w:rsidP="00693DE5">
      <w:pPr>
        <w:autoSpaceDE w:val="0"/>
        <w:autoSpaceDN w:val="0"/>
        <w:adjustRightInd w:val="0"/>
        <w:spacing w:after="0" w:line="240" w:lineRule="auto"/>
        <w:ind w:left="360" w:firstLine="0"/>
        <w:rPr>
          <w:rFonts w:eastAsiaTheme="minorEastAsia"/>
          <w:color w:val="000000" w:themeColor="text1"/>
        </w:rPr>
      </w:pPr>
      <w:r w:rsidRPr="006C1E7D">
        <w:rPr>
          <w:rFonts w:eastAsiaTheme="minorEastAsia"/>
          <w:b/>
          <w:bCs/>
          <w:color w:val="000000" w:themeColor="text1"/>
        </w:rPr>
        <w:t>2</w:t>
      </w:r>
      <w:r w:rsidR="003562AB" w:rsidRPr="006C1E7D">
        <w:rPr>
          <w:rFonts w:eastAsiaTheme="minorEastAsia"/>
          <w:b/>
          <w:bCs/>
          <w:color w:val="000000" w:themeColor="text1"/>
        </w:rPr>
        <w:t>.</w:t>
      </w:r>
      <w:r w:rsidR="003562AB" w:rsidRPr="006C1E7D">
        <w:rPr>
          <w:rFonts w:eastAsiaTheme="minorEastAsia"/>
          <w:b/>
          <w:bCs/>
          <w:color w:val="000000" w:themeColor="text1"/>
        </w:rPr>
        <w:tab/>
      </w:r>
      <w:r w:rsidRPr="006C1E7D">
        <w:rPr>
          <w:rFonts w:eastAsiaTheme="minorEastAsia"/>
          <w:b/>
          <w:bCs/>
          <w:color w:val="000000" w:themeColor="text1"/>
        </w:rPr>
        <w:t xml:space="preserve">Project Work Plan </w:t>
      </w:r>
    </w:p>
    <w:p w14:paraId="07574B75" w14:textId="1F56644A" w:rsidR="00693DE5" w:rsidRPr="006C1E7D" w:rsidRDefault="00693DE5" w:rsidP="008B320E">
      <w:pPr>
        <w:pStyle w:val="ListParagraph"/>
        <w:numPr>
          <w:ilvl w:val="0"/>
          <w:numId w:val="30"/>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What specific activities, including evaluation and performance measurements, will you carry out? </w:t>
      </w:r>
    </w:p>
    <w:p w14:paraId="6D1D777D" w14:textId="332615C4" w:rsidR="003C5BE2" w:rsidRPr="006C1E7D" w:rsidRDefault="003C5BE2" w:rsidP="008B320E">
      <w:pPr>
        <w:pStyle w:val="ListParagraph"/>
        <w:numPr>
          <w:ilvl w:val="0"/>
          <w:numId w:val="30"/>
        </w:numPr>
        <w:spacing w:after="1"/>
        <w:rPr>
          <w:rFonts w:ascii="Myriad Pro" w:hAnsi="Myriad Pro"/>
          <w:color w:val="000000" w:themeColor="text1"/>
          <w:spacing w:val="-1"/>
        </w:rPr>
      </w:pPr>
      <w:r w:rsidRPr="006C1E7D">
        <w:rPr>
          <w:rFonts w:ascii="Myriad Pro" w:hAnsi="Myriad Pro"/>
          <w:color w:val="000000" w:themeColor="text1"/>
          <w:spacing w:val="-1"/>
        </w:rPr>
        <w:t>What is your project’s maturity level (i.e. exploratory, piloting, scaling, or going mainstream)? For more information, please see Section A1 and “Assessing Project Maturity Levels” (insert link).</w:t>
      </w:r>
    </w:p>
    <w:p w14:paraId="3AF681E0" w14:textId="3A2D5AF3" w:rsidR="00693DE5" w:rsidRPr="006C1E7D" w:rsidRDefault="00693DE5" w:rsidP="008B320E">
      <w:pPr>
        <w:pStyle w:val="ListParagraph"/>
        <w:numPr>
          <w:ilvl w:val="0"/>
          <w:numId w:val="30"/>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What are the risks to the project and are they accounted for in the work plan? </w:t>
      </w:r>
    </w:p>
    <w:p w14:paraId="1DE134F6" w14:textId="7906DD50" w:rsidR="00693DE5" w:rsidRPr="006C1E7D" w:rsidRDefault="00693DE5" w:rsidP="008B320E">
      <w:pPr>
        <w:pStyle w:val="ListParagraph"/>
        <w:numPr>
          <w:ilvl w:val="0"/>
          <w:numId w:val="30"/>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Who will plan, implement, and manage your project? </w:t>
      </w:r>
    </w:p>
    <w:p w14:paraId="63B978E3" w14:textId="17653961" w:rsidR="00693DE5" w:rsidRPr="006C1E7D" w:rsidRDefault="00693DE5" w:rsidP="008B320E">
      <w:pPr>
        <w:pStyle w:val="ListParagraph"/>
        <w:numPr>
          <w:ilvl w:val="0"/>
          <w:numId w:val="30"/>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When and in what sequence will your activities occur? </w:t>
      </w:r>
    </w:p>
    <w:p w14:paraId="5D5F8D28" w14:textId="2AF8A2F3" w:rsidR="00693DE5" w:rsidRPr="006C1E7D" w:rsidRDefault="00693DE5" w:rsidP="008B320E">
      <w:pPr>
        <w:pStyle w:val="ListParagraph"/>
        <w:numPr>
          <w:ilvl w:val="0"/>
          <w:numId w:val="30"/>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What time, financial, personnel, and other resources will you need to carry out the activities? </w:t>
      </w:r>
      <w:r w:rsidR="00327C1E" w:rsidRPr="006C1E7D">
        <w:rPr>
          <w:rFonts w:ascii="Myriad Pro" w:eastAsiaTheme="minorEastAsia" w:hAnsi="Myriad Pro"/>
          <w:color w:val="000000" w:themeColor="text1"/>
        </w:rPr>
        <w:t>Will partners be engaged and, if so, for what purpose?</w:t>
      </w:r>
    </w:p>
    <w:p w14:paraId="35B71890" w14:textId="22A8A6F1" w:rsidR="00693DE5" w:rsidRPr="006C1E7D" w:rsidRDefault="00693DE5" w:rsidP="008B320E">
      <w:pPr>
        <w:pStyle w:val="ListParagraph"/>
        <w:numPr>
          <w:ilvl w:val="0"/>
          <w:numId w:val="30"/>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How will you track your progress toward achieving your intended results? </w:t>
      </w:r>
    </w:p>
    <w:p w14:paraId="4C362EC5" w14:textId="3B1941F2" w:rsidR="00693DE5" w:rsidRDefault="00693DE5" w:rsidP="008B320E">
      <w:pPr>
        <w:pStyle w:val="ListParagraph"/>
        <w:numPr>
          <w:ilvl w:val="0"/>
          <w:numId w:val="30"/>
        </w:numPr>
        <w:autoSpaceDE w:val="0"/>
        <w:autoSpaceDN w:val="0"/>
        <w:adjustRightInd w:val="0"/>
        <w:spacing w:after="0" w:line="240" w:lineRule="auto"/>
        <w:rPr>
          <w:rFonts w:ascii="Myriad Pro" w:eastAsiaTheme="minorEastAsia" w:hAnsi="Myriad Pro"/>
        </w:rPr>
      </w:pPr>
      <w:r w:rsidRPr="006C1E7D">
        <w:rPr>
          <w:rFonts w:ascii="Myriad Pro" w:eastAsiaTheme="minorEastAsia" w:hAnsi="Myriad Pro"/>
          <w:color w:val="000000" w:themeColor="text1"/>
        </w:rPr>
        <w:t>How and with whom will you share your project’s</w:t>
      </w:r>
      <w:r w:rsidRPr="00700DF1">
        <w:rPr>
          <w:rFonts w:ascii="Myriad Pro" w:eastAsiaTheme="minorEastAsia" w:hAnsi="Myriad Pro"/>
        </w:rPr>
        <w:t xml:space="preserve"> results? </w:t>
      </w:r>
    </w:p>
    <w:p w14:paraId="7CA83F44" w14:textId="2F63834E" w:rsidR="00327C1E" w:rsidRPr="006C1E7D" w:rsidRDefault="00327C1E" w:rsidP="00327C1E">
      <w:pPr>
        <w:pStyle w:val="ListParagraph"/>
        <w:numPr>
          <w:ilvl w:val="0"/>
          <w:numId w:val="30"/>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If your project involves working with the community, how will they be involved in defining the project’s vision, outcomes and other aspects of the proposed activities?</w:t>
      </w:r>
    </w:p>
    <w:p w14:paraId="55AD08F7" w14:textId="77777777" w:rsidR="00693DE5" w:rsidRPr="00700DF1" w:rsidRDefault="00693DE5" w:rsidP="00693DE5">
      <w:pPr>
        <w:autoSpaceDE w:val="0"/>
        <w:autoSpaceDN w:val="0"/>
        <w:adjustRightInd w:val="0"/>
        <w:spacing w:after="0" w:line="240" w:lineRule="auto"/>
        <w:ind w:left="360" w:firstLine="0"/>
        <w:rPr>
          <w:rFonts w:eastAsiaTheme="minorEastAsia"/>
          <w:color w:val="auto"/>
        </w:rPr>
      </w:pPr>
    </w:p>
    <w:p w14:paraId="6A3DDDEB" w14:textId="77777777" w:rsidR="00693DE5" w:rsidRPr="00700DF1" w:rsidRDefault="00693DE5" w:rsidP="00693DE5">
      <w:pPr>
        <w:autoSpaceDE w:val="0"/>
        <w:autoSpaceDN w:val="0"/>
        <w:adjustRightInd w:val="0"/>
        <w:spacing w:after="0" w:line="240" w:lineRule="auto"/>
        <w:ind w:left="360" w:firstLine="0"/>
        <w:rPr>
          <w:rFonts w:eastAsiaTheme="minorEastAsia"/>
          <w:color w:val="auto"/>
        </w:rPr>
      </w:pPr>
      <w:r w:rsidRPr="00700DF1">
        <w:rPr>
          <w:rFonts w:eastAsiaTheme="minorEastAsia"/>
          <w:i/>
          <w:iCs/>
          <w:color w:val="auto"/>
        </w:rPr>
        <w:t xml:space="preserve">Review Criteria: </w:t>
      </w:r>
    </w:p>
    <w:p w14:paraId="627779AE" w14:textId="5303A4F3"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Are the proposed activities informed by appropriate theory and practice? </w:t>
      </w:r>
    </w:p>
    <w:p w14:paraId="7240479E" w14:textId="153888BE" w:rsidR="003C5BE2" w:rsidRPr="00700DF1" w:rsidRDefault="003C5BE2"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Do the proposed activities appropriately reflect the project’s maturity level?</w:t>
      </w:r>
    </w:p>
    <w:p w14:paraId="1C83E4FA" w14:textId="0B4B44F7" w:rsidR="00693DE5" w:rsidRPr="00700DF1" w:rsidRDefault="002861E4" w:rsidP="008B320E">
      <w:pPr>
        <w:pStyle w:val="ListParagraph"/>
        <w:numPr>
          <w:ilvl w:val="0"/>
          <w:numId w:val="31"/>
        </w:numPr>
        <w:autoSpaceDE w:val="0"/>
        <w:autoSpaceDN w:val="0"/>
        <w:adjustRightInd w:val="0"/>
        <w:spacing w:after="0" w:line="240" w:lineRule="auto"/>
        <w:rPr>
          <w:rFonts w:ascii="Myriad Pro" w:eastAsiaTheme="minorEastAsia" w:hAnsi="Myriad Pro"/>
        </w:rPr>
      </w:pPr>
      <w:r>
        <w:rPr>
          <w:rFonts w:ascii="Myriad Pro" w:eastAsiaTheme="minorEastAsia" w:hAnsi="Myriad Pro"/>
        </w:rPr>
        <w:t>Are the</w:t>
      </w:r>
      <w:r w:rsidR="00E02108" w:rsidRPr="00700DF1">
        <w:rPr>
          <w:rFonts w:ascii="Myriad Pro" w:eastAsiaTheme="minorEastAsia" w:hAnsi="Myriad Pro"/>
        </w:rPr>
        <w:t xml:space="preserve"> </w:t>
      </w:r>
      <w:r w:rsidR="00693DE5" w:rsidRPr="00700DF1">
        <w:rPr>
          <w:rFonts w:ascii="Myriad Pro" w:eastAsiaTheme="minorEastAsia" w:hAnsi="Myriad Pro"/>
        </w:rPr>
        <w:t xml:space="preserve">goals, assumptions, and risks clearly stated? </w:t>
      </w:r>
    </w:p>
    <w:p w14:paraId="0AF3F95B" w14:textId="1DA45B57"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Are the proposed evaluation activities and performance</w:t>
      </w:r>
      <w:r w:rsidR="002861E4">
        <w:rPr>
          <w:rFonts w:ascii="Myriad Pro" w:eastAsiaTheme="minorEastAsia" w:hAnsi="Myriad Pro"/>
        </w:rPr>
        <w:t xml:space="preserve"> </w:t>
      </w:r>
      <w:r w:rsidRPr="00700DF1">
        <w:rPr>
          <w:rFonts w:ascii="Myriad Pro" w:eastAsiaTheme="minorEastAsia" w:hAnsi="Myriad Pro"/>
        </w:rPr>
        <w:t>measurements appropriate for the project? Will</w:t>
      </w:r>
      <w:r w:rsidR="006C1E7D">
        <w:rPr>
          <w:rFonts w:ascii="Myriad Pro" w:eastAsiaTheme="minorEastAsia" w:hAnsi="Myriad Pro"/>
        </w:rPr>
        <w:t xml:space="preserve"> they result in valid, reliable, </w:t>
      </w:r>
      <w:r w:rsidRPr="00700DF1">
        <w:rPr>
          <w:rFonts w:ascii="Myriad Pro" w:eastAsiaTheme="minorEastAsia" w:hAnsi="Myriad Pro"/>
        </w:rPr>
        <w:t xml:space="preserve">and generalizable findings? </w:t>
      </w:r>
    </w:p>
    <w:p w14:paraId="4CB1C3D1" w14:textId="187A7E5E"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Do the identified staff, partners, consultants, and service providers possess the experience and skills necessary to complete the work successfully? </w:t>
      </w:r>
    </w:p>
    <w:p w14:paraId="5AB205C3" w14:textId="2E4E9CE3"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the schedule of work realistic and achievable? </w:t>
      </w:r>
    </w:p>
    <w:p w14:paraId="7A93E5B3" w14:textId="18E587E9"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Are the time, financial, personnel, and other resources identified appropriate for the scope and scale of the project? </w:t>
      </w:r>
    </w:p>
    <w:p w14:paraId="16DFF865" w14:textId="389BA826"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a clear methodology described for tracking the project’s progress and adjusting course when necessary? </w:t>
      </w:r>
    </w:p>
    <w:p w14:paraId="52311B09" w14:textId="77777777"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there an effective plan for communicating results and/or sharing discoveries? </w:t>
      </w:r>
    </w:p>
    <w:p w14:paraId="60143865" w14:textId="77777777" w:rsidR="00693DE5" w:rsidRPr="00700DF1" w:rsidRDefault="00693DE5" w:rsidP="00693DE5">
      <w:pPr>
        <w:autoSpaceDE w:val="0"/>
        <w:autoSpaceDN w:val="0"/>
        <w:adjustRightInd w:val="0"/>
        <w:spacing w:after="0" w:line="240" w:lineRule="auto"/>
        <w:ind w:left="360" w:firstLine="0"/>
        <w:rPr>
          <w:rFonts w:eastAsiaTheme="minorEastAsia"/>
          <w:b/>
          <w:bCs/>
          <w:color w:val="auto"/>
        </w:rPr>
      </w:pPr>
    </w:p>
    <w:p w14:paraId="40E712D1" w14:textId="5D41E0A3" w:rsidR="00693DE5" w:rsidRPr="008021E3" w:rsidRDefault="00693DE5" w:rsidP="00693DE5">
      <w:pPr>
        <w:autoSpaceDE w:val="0"/>
        <w:autoSpaceDN w:val="0"/>
        <w:adjustRightInd w:val="0"/>
        <w:spacing w:after="0" w:line="240" w:lineRule="auto"/>
        <w:ind w:left="360" w:firstLine="0"/>
        <w:rPr>
          <w:rFonts w:eastAsiaTheme="minorEastAsia"/>
          <w:color w:val="auto"/>
        </w:rPr>
      </w:pPr>
      <w:r w:rsidRPr="008021E3">
        <w:rPr>
          <w:rFonts w:eastAsiaTheme="minorEastAsia"/>
          <w:b/>
          <w:bCs/>
          <w:color w:val="auto"/>
        </w:rPr>
        <w:t>3</w:t>
      </w:r>
      <w:r w:rsidR="003562AB" w:rsidRPr="008021E3">
        <w:rPr>
          <w:rFonts w:eastAsiaTheme="minorEastAsia"/>
          <w:b/>
          <w:bCs/>
          <w:color w:val="auto"/>
        </w:rPr>
        <w:t>.</w:t>
      </w:r>
      <w:r w:rsidR="003562AB" w:rsidRPr="008021E3">
        <w:rPr>
          <w:rFonts w:eastAsiaTheme="minorEastAsia"/>
          <w:b/>
          <w:bCs/>
          <w:color w:val="auto"/>
        </w:rPr>
        <w:tab/>
      </w:r>
      <w:r w:rsidRPr="008021E3">
        <w:rPr>
          <w:rFonts w:eastAsiaTheme="minorEastAsia"/>
          <w:b/>
          <w:bCs/>
          <w:color w:val="auto"/>
        </w:rPr>
        <w:t xml:space="preserve">Project Results </w:t>
      </w:r>
    </w:p>
    <w:p w14:paraId="14C9010D" w14:textId="21A447D8" w:rsidR="00FE2FB4" w:rsidRPr="00FE2FB4" w:rsidRDefault="002914C5" w:rsidP="00FE2FB4">
      <w:pPr>
        <w:autoSpaceDE w:val="0"/>
        <w:autoSpaceDN w:val="0"/>
        <w:adjustRightInd w:val="0"/>
        <w:spacing w:after="0" w:line="240" w:lineRule="auto"/>
        <w:ind w:left="720" w:firstLine="0"/>
        <w:rPr>
          <w:rFonts w:eastAsiaTheme="minorEastAsia"/>
        </w:rPr>
      </w:pPr>
      <w:r w:rsidRPr="00FE2FB4">
        <w:rPr>
          <w:rFonts w:eastAsiaTheme="minorEastAsia"/>
          <w:i/>
        </w:rPr>
        <w:t xml:space="preserve">For Lifelong Learning </w:t>
      </w:r>
      <w:r w:rsidRPr="00FE2FB4">
        <w:rPr>
          <w:rFonts w:eastAsiaTheme="minorEastAsia"/>
        </w:rPr>
        <w:t>and</w:t>
      </w:r>
      <w:r w:rsidRPr="00FE2FB4">
        <w:rPr>
          <w:rFonts w:eastAsiaTheme="minorEastAsia"/>
          <w:i/>
        </w:rPr>
        <w:t xml:space="preserve"> C</w:t>
      </w:r>
      <w:r w:rsidR="00FE2FB4">
        <w:rPr>
          <w:rFonts w:eastAsiaTheme="minorEastAsia"/>
          <w:i/>
        </w:rPr>
        <w:t>ommunity Anchors and Catalysts</w:t>
      </w:r>
    </w:p>
    <w:p w14:paraId="532C69B7" w14:textId="77777777" w:rsidR="002861E4" w:rsidRPr="008021E3" w:rsidRDefault="00693DE5" w:rsidP="002861E4">
      <w:pPr>
        <w:pStyle w:val="ListParagraph"/>
        <w:numPr>
          <w:ilvl w:val="0"/>
          <w:numId w:val="32"/>
        </w:numPr>
        <w:autoSpaceDE w:val="0"/>
        <w:autoSpaceDN w:val="0"/>
        <w:adjustRightInd w:val="0"/>
        <w:spacing w:line="240" w:lineRule="auto"/>
        <w:rPr>
          <w:rFonts w:ascii="Myriad Pro" w:eastAsiaTheme="minorEastAsia" w:hAnsi="Myriad Pro"/>
        </w:rPr>
      </w:pPr>
      <w:r w:rsidRPr="008021E3">
        <w:rPr>
          <w:rFonts w:ascii="Myriad Pro" w:eastAsiaTheme="minorEastAsia" w:hAnsi="Myriad Pro"/>
        </w:rPr>
        <w:t xml:space="preserve">Referring to the </w:t>
      </w:r>
      <w:r w:rsidR="002861E4">
        <w:rPr>
          <w:rFonts w:ascii="Myriad Pro" w:eastAsiaTheme="minorEastAsia" w:hAnsi="Myriad Pro"/>
        </w:rPr>
        <w:t xml:space="preserve">Agency-Level Goal </w:t>
      </w:r>
      <w:r w:rsidRPr="008021E3">
        <w:rPr>
          <w:rFonts w:ascii="Myriad Pro" w:eastAsiaTheme="minorEastAsia" w:hAnsi="Myriad Pro"/>
        </w:rPr>
        <w:t>selected on the Program Information Sheet prepared for your application</w:t>
      </w:r>
      <w:r w:rsidR="002861E4">
        <w:rPr>
          <w:rFonts w:ascii="Myriad Pro" w:eastAsiaTheme="minorEastAsia" w:hAnsi="Myriad Pro"/>
        </w:rPr>
        <w:t xml:space="preserve"> (i.e. </w:t>
      </w:r>
      <w:r w:rsidR="002861E4" w:rsidRPr="008616AE">
        <w:rPr>
          <w:rFonts w:ascii="Myriad Pro" w:eastAsiaTheme="minorEastAsia" w:hAnsi="Myriad Pro"/>
          <w:b/>
        </w:rPr>
        <w:t>Promote Lifelong Learning</w:t>
      </w:r>
      <w:r w:rsidR="002861E4">
        <w:rPr>
          <w:rFonts w:ascii="Myriad Pro" w:eastAsiaTheme="minorEastAsia" w:hAnsi="Myriad Pro"/>
        </w:rPr>
        <w:t xml:space="preserve"> or </w:t>
      </w:r>
      <w:r w:rsidR="002861E4" w:rsidRPr="008616AE">
        <w:rPr>
          <w:rFonts w:ascii="Myriad Pro" w:eastAsiaTheme="minorEastAsia" w:hAnsi="Myriad Pro"/>
          <w:b/>
        </w:rPr>
        <w:t>Build Capacity</w:t>
      </w:r>
      <w:r w:rsidR="002861E4">
        <w:rPr>
          <w:rFonts w:ascii="Myriad Pro" w:eastAsiaTheme="minorEastAsia" w:hAnsi="Myriad Pro"/>
        </w:rPr>
        <w:t>)</w:t>
      </w:r>
      <w:r w:rsidR="002861E4" w:rsidRPr="008021E3">
        <w:rPr>
          <w:rFonts w:ascii="Myriad Pro" w:eastAsiaTheme="minorEastAsia" w:hAnsi="Myriad Pro"/>
        </w:rPr>
        <w:t xml:space="preserve">, </w:t>
      </w:r>
      <w:r w:rsidR="002861E4">
        <w:rPr>
          <w:rFonts w:ascii="Myriad Pro" w:eastAsiaTheme="minorEastAsia" w:hAnsi="Myriad Pro"/>
        </w:rPr>
        <w:t xml:space="preserve">review the </w:t>
      </w:r>
      <w:commentRangeStart w:id="2"/>
      <w:r w:rsidR="002861E4" w:rsidRPr="008616AE">
        <w:rPr>
          <w:rFonts w:ascii="Myriad Pro" w:eastAsiaTheme="minorEastAsia" w:hAnsi="Myriad Pro"/>
          <w:u w:val="single"/>
        </w:rPr>
        <w:t>Performance Measure Statements</w:t>
      </w:r>
      <w:r w:rsidR="002861E4" w:rsidRPr="008021E3">
        <w:rPr>
          <w:rFonts w:ascii="Myriad Pro" w:eastAsiaTheme="minorEastAsia" w:hAnsi="Myriad Pro"/>
        </w:rPr>
        <w:t xml:space="preserve"> </w:t>
      </w:r>
      <w:commentRangeEnd w:id="2"/>
      <w:r w:rsidR="002861E4">
        <w:rPr>
          <w:rStyle w:val="CommentReference"/>
          <w:rFonts w:ascii="Myriad Pro" w:eastAsia="Myriad Pro" w:hAnsi="Myriad Pro" w:cs="Myriad Pro"/>
          <w:color w:val="000000"/>
        </w:rPr>
        <w:commentReference w:id="2"/>
      </w:r>
      <w:r w:rsidR="002861E4" w:rsidRPr="008021E3">
        <w:rPr>
          <w:rFonts w:ascii="Myriad Pro" w:eastAsiaTheme="minorEastAsia" w:hAnsi="Myriad Pro"/>
        </w:rPr>
        <w:t>appropriate for your project and describe how you will collect and report the corresponding data.</w:t>
      </w:r>
      <w:r w:rsidR="002861E4">
        <w:rPr>
          <w:rFonts w:ascii="Myriad Pro" w:eastAsiaTheme="minorEastAsia" w:hAnsi="Myriad Pro"/>
        </w:rPr>
        <w:t xml:space="preserve"> </w:t>
      </w:r>
    </w:p>
    <w:p w14:paraId="6F5F2003" w14:textId="77777777" w:rsidR="002861E4" w:rsidRDefault="002861E4" w:rsidP="002861E4">
      <w:pPr>
        <w:pStyle w:val="ListParagraph"/>
        <w:numPr>
          <w:ilvl w:val="0"/>
          <w:numId w:val="32"/>
        </w:numPr>
        <w:autoSpaceDE w:val="0"/>
        <w:autoSpaceDN w:val="0"/>
        <w:adjustRightInd w:val="0"/>
        <w:spacing w:after="0" w:line="240" w:lineRule="auto"/>
        <w:rPr>
          <w:rFonts w:ascii="Myriad Pro" w:eastAsiaTheme="minorEastAsia" w:hAnsi="Myriad Pro"/>
        </w:rPr>
      </w:pPr>
      <w:r w:rsidRPr="008021E3">
        <w:rPr>
          <w:rFonts w:ascii="Myriad Pro" w:eastAsiaTheme="minorEastAsia" w:hAnsi="Myriad Pro"/>
        </w:rPr>
        <w:t xml:space="preserve">Referring to your Project Justification, describe your project’s intended results that will address the need, problem, or challenge you have identified. These may be in addition to, but not instead of, the </w:t>
      </w:r>
      <w:commentRangeStart w:id="3"/>
      <w:r w:rsidRPr="008616AE">
        <w:rPr>
          <w:rFonts w:ascii="Myriad Pro" w:eastAsiaTheme="minorEastAsia" w:hAnsi="Myriad Pro"/>
          <w:u w:val="single"/>
        </w:rPr>
        <w:t>Performance Measure Statements</w:t>
      </w:r>
      <w:r w:rsidRPr="008021E3">
        <w:rPr>
          <w:rFonts w:ascii="Myriad Pro" w:eastAsiaTheme="minorEastAsia" w:hAnsi="Myriad Pro"/>
        </w:rPr>
        <w:t xml:space="preserve"> </w:t>
      </w:r>
      <w:commentRangeEnd w:id="3"/>
      <w:r>
        <w:rPr>
          <w:rStyle w:val="CommentReference"/>
          <w:rFonts w:ascii="Myriad Pro" w:eastAsia="Myriad Pro" w:hAnsi="Myriad Pro" w:cs="Myriad Pro"/>
          <w:color w:val="000000"/>
        </w:rPr>
        <w:commentReference w:id="3"/>
      </w:r>
      <w:r>
        <w:rPr>
          <w:rFonts w:ascii="Myriad Pro" w:eastAsiaTheme="minorEastAsia" w:hAnsi="Myriad Pro"/>
        </w:rPr>
        <w:t>specified</w:t>
      </w:r>
      <w:r w:rsidRPr="008021E3">
        <w:rPr>
          <w:rFonts w:ascii="Myriad Pro" w:eastAsiaTheme="minorEastAsia" w:hAnsi="Myriad Pro"/>
        </w:rPr>
        <w:t xml:space="preserve"> </w:t>
      </w:r>
      <w:r>
        <w:rPr>
          <w:rFonts w:ascii="Myriad Pro" w:eastAsiaTheme="minorEastAsia" w:hAnsi="Myriad Pro"/>
        </w:rPr>
        <w:t>in Appendix Three</w:t>
      </w:r>
      <w:r w:rsidRPr="008021E3">
        <w:rPr>
          <w:rFonts w:ascii="Myriad Pro" w:eastAsiaTheme="minorEastAsia" w:hAnsi="Myriad Pro"/>
        </w:rPr>
        <w:t xml:space="preserve">. </w:t>
      </w:r>
    </w:p>
    <w:p w14:paraId="2D69E58C" w14:textId="77777777" w:rsidR="008D1512" w:rsidRPr="006C1E7D" w:rsidRDefault="008D1512" w:rsidP="008B320E">
      <w:pPr>
        <w:pStyle w:val="ListParagraph"/>
        <w:numPr>
          <w:ilvl w:val="0"/>
          <w:numId w:val="32"/>
        </w:numPr>
        <w:autoSpaceDE w:val="0"/>
        <w:autoSpaceDN w:val="0"/>
        <w:adjustRightInd w:val="0"/>
        <w:spacing w:line="240" w:lineRule="auto"/>
        <w:rPr>
          <w:rFonts w:eastAsiaTheme="minorEastAsia"/>
          <w:color w:val="000000" w:themeColor="text1"/>
        </w:rPr>
      </w:pPr>
      <w:r w:rsidRPr="006C1E7D">
        <w:rPr>
          <w:rFonts w:ascii="Myriad Pro" w:eastAsiaTheme="minorEastAsia" w:hAnsi="Myriad Pro"/>
          <w:color w:val="000000" w:themeColor="text1"/>
        </w:rPr>
        <w:t xml:space="preserve">How will the knowledge, skills, behaviors, and/or attitudes of the intended audience change as a result of your project? </w:t>
      </w:r>
    </w:p>
    <w:p w14:paraId="2FFE5F07" w14:textId="77777777" w:rsidR="008D1512" w:rsidRPr="006C1E7D" w:rsidRDefault="008D1512" w:rsidP="008B320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What tangible products will result from your project? </w:t>
      </w:r>
    </w:p>
    <w:p w14:paraId="4C9063B0" w14:textId="77777777" w:rsidR="008D1512" w:rsidRPr="006C1E7D" w:rsidRDefault="008D1512" w:rsidP="008B320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How will you sustain the benefit(s) of your project? </w:t>
      </w:r>
    </w:p>
    <w:p w14:paraId="6F8B435D" w14:textId="77777777" w:rsidR="00327C1E" w:rsidRPr="006C1E7D" w:rsidRDefault="00327C1E" w:rsidP="00327C1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do you define success for your project and how will you assess achievement or progress?</w:t>
      </w:r>
    </w:p>
    <w:p w14:paraId="49FA5C98" w14:textId="77777777" w:rsidR="005A4E28" w:rsidRPr="006C1E7D" w:rsidRDefault="00327C1E" w:rsidP="00327C1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will your organization’s capabilities and activities change as a result of the project?</w:t>
      </w:r>
    </w:p>
    <w:p w14:paraId="0062D419" w14:textId="775F3039" w:rsidR="00327C1E" w:rsidRPr="002861E4" w:rsidRDefault="00327C1E" w:rsidP="002861E4">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will your organization better accomplish its mission?</w:t>
      </w:r>
    </w:p>
    <w:p w14:paraId="0B43BAD0" w14:textId="77777777" w:rsidR="008D1512" w:rsidRPr="006C1E7D" w:rsidRDefault="008D1512" w:rsidP="008D1512">
      <w:pPr>
        <w:pStyle w:val="ListParagraph"/>
        <w:autoSpaceDE w:val="0"/>
        <w:autoSpaceDN w:val="0"/>
        <w:adjustRightInd w:val="0"/>
        <w:spacing w:after="0" w:line="240" w:lineRule="auto"/>
        <w:ind w:left="1080"/>
        <w:rPr>
          <w:rFonts w:ascii="Myriad Pro" w:eastAsiaTheme="minorEastAsia" w:hAnsi="Myriad Pro"/>
          <w:color w:val="000000" w:themeColor="text1"/>
        </w:rPr>
      </w:pPr>
    </w:p>
    <w:p w14:paraId="1DE7C006" w14:textId="595A009B" w:rsidR="00FE2FB4" w:rsidRPr="006C1E7D" w:rsidRDefault="0082279F" w:rsidP="00FE2FB4">
      <w:pPr>
        <w:autoSpaceDE w:val="0"/>
        <w:autoSpaceDN w:val="0"/>
        <w:adjustRightInd w:val="0"/>
        <w:spacing w:after="0" w:line="240" w:lineRule="auto"/>
        <w:ind w:left="720" w:firstLine="0"/>
        <w:rPr>
          <w:rFonts w:eastAsiaTheme="minorEastAsia"/>
          <w:color w:val="000000" w:themeColor="text1"/>
        </w:rPr>
      </w:pPr>
      <w:r w:rsidRPr="006C1E7D" w:rsidDel="002914C5">
        <w:rPr>
          <w:rFonts w:eastAsiaTheme="minorEastAsia"/>
          <w:i/>
          <w:color w:val="000000" w:themeColor="text1"/>
        </w:rPr>
        <w:t xml:space="preserve">For Collections Stewardship and Public </w:t>
      </w:r>
      <w:r w:rsidR="00FE2FB4" w:rsidRPr="006C1E7D">
        <w:rPr>
          <w:rFonts w:eastAsiaTheme="minorEastAsia"/>
          <w:i/>
          <w:color w:val="000000" w:themeColor="text1"/>
        </w:rPr>
        <w:t>Access</w:t>
      </w:r>
    </w:p>
    <w:p w14:paraId="78F93146" w14:textId="57BC0FE9" w:rsidR="0082279F" w:rsidRPr="002861E4" w:rsidRDefault="002861E4" w:rsidP="002861E4">
      <w:pPr>
        <w:pStyle w:val="ListParagraph"/>
        <w:numPr>
          <w:ilvl w:val="0"/>
          <w:numId w:val="32"/>
        </w:numPr>
        <w:autoSpaceDE w:val="0"/>
        <w:autoSpaceDN w:val="0"/>
        <w:adjustRightInd w:val="0"/>
        <w:spacing w:line="240" w:lineRule="auto"/>
        <w:rPr>
          <w:rFonts w:ascii="Myriad Pro" w:eastAsiaTheme="minorEastAsia" w:hAnsi="Myriad Pro"/>
        </w:rPr>
      </w:pPr>
      <w:r>
        <w:rPr>
          <w:rFonts w:ascii="Myriad Pro" w:eastAsiaTheme="minorEastAsia" w:hAnsi="Myriad Pro"/>
        </w:rPr>
        <w:t xml:space="preserve">Referring to the Agency-Level Goal selected on the Program Information Sheet prepared for your application (i.e. </w:t>
      </w:r>
      <w:r w:rsidRPr="008616AE">
        <w:rPr>
          <w:rFonts w:ascii="Myriad Pro" w:eastAsiaTheme="minorEastAsia" w:hAnsi="Myriad Pro"/>
          <w:b/>
        </w:rPr>
        <w:t>Increase Public Access</w:t>
      </w:r>
      <w:r>
        <w:rPr>
          <w:rFonts w:ascii="Myriad Pro" w:eastAsiaTheme="minorEastAsia" w:hAnsi="Myriad Pro"/>
        </w:rPr>
        <w:t>), write one or more statements</w:t>
      </w:r>
      <w:r w:rsidRPr="00203D5C">
        <w:rPr>
          <w:rFonts w:ascii="Myriad Pro" w:eastAsiaTheme="minorEastAsia" w:hAnsi="Myriad Pro"/>
        </w:rPr>
        <w:t xml:space="preserve"> to describe what success will look like for </w:t>
      </w:r>
      <w:r>
        <w:rPr>
          <w:rFonts w:ascii="Myriad Pro" w:eastAsiaTheme="minorEastAsia" w:hAnsi="Myriad Pro"/>
        </w:rPr>
        <w:t>your project and</w:t>
      </w:r>
      <w:r w:rsidRPr="00203D5C">
        <w:rPr>
          <w:rFonts w:ascii="Myriad Pro" w:eastAsiaTheme="minorEastAsia" w:hAnsi="Myriad Pro"/>
        </w:rPr>
        <w:t xml:space="preserve"> identify the relevant data that </w:t>
      </w:r>
      <w:r>
        <w:rPr>
          <w:rFonts w:ascii="Myriad Pro" w:eastAsiaTheme="minorEastAsia" w:hAnsi="Myriad Pro"/>
        </w:rPr>
        <w:t>you</w:t>
      </w:r>
      <w:r w:rsidRPr="00203D5C">
        <w:rPr>
          <w:rFonts w:ascii="Myriad Pro" w:eastAsiaTheme="minorEastAsia" w:hAnsi="Myriad Pro"/>
        </w:rPr>
        <w:t xml:space="preserve"> will collect and report. </w:t>
      </w:r>
      <w:r>
        <w:rPr>
          <w:rFonts w:ascii="Myriad Pro" w:eastAsiaTheme="minorEastAsia" w:hAnsi="Myriad Pro"/>
        </w:rPr>
        <w:t xml:space="preserve">(There are no </w:t>
      </w:r>
      <w:r w:rsidRPr="00203D5C">
        <w:rPr>
          <w:rFonts w:ascii="Myriad Pro" w:eastAsiaTheme="minorEastAsia" w:hAnsi="Myriad Pro"/>
        </w:rPr>
        <w:t>pre-determined Performance Measure Statements for</w:t>
      </w:r>
      <w:r>
        <w:rPr>
          <w:rFonts w:ascii="Myriad Pro" w:eastAsiaTheme="minorEastAsia" w:hAnsi="Myriad Pro"/>
        </w:rPr>
        <w:t xml:space="preserve"> projects in this</w:t>
      </w:r>
      <w:r w:rsidRPr="00203D5C">
        <w:rPr>
          <w:rFonts w:ascii="Myriad Pro" w:eastAsiaTheme="minorEastAsia" w:hAnsi="Myriad Pro"/>
        </w:rPr>
        <w:t xml:space="preserve"> </w:t>
      </w:r>
      <w:r>
        <w:rPr>
          <w:rFonts w:ascii="Myriad Pro" w:eastAsiaTheme="minorEastAsia" w:hAnsi="Myriad Pro"/>
        </w:rPr>
        <w:t>category</w:t>
      </w:r>
      <w:r w:rsidRPr="00203D5C">
        <w:rPr>
          <w:rFonts w:ascii="Myriad Pro" w:eastAsiaTheme="minorEastAsia" w:hAnsi="Myriad Pro"/>
        </w:rPr>
        <w:t>.</w:t>
      </w:r>
      <w:r>
        <w:rPr>
          <w:rFonts w:ascii="Myriad Pro" w:eastAsiaTheme="minorEastAsia" w:hAnsi="Myriad Pro"/>
        </w:rPr>
        <w:t>)</w:t>
      </w:r>
    </w:p>
    <w:p w14:paraId="6197D49C" w14:textId="18C46088" w:rsidR="00FE2FB4" w:rsidRDefault="00FE2FB4" w:rsidP="008B320E">
      <w:pPr>
        <w:pStyle w:val="ListParagraph"/>
        <w:numPr>
          <w:ilvl w:val="0"/>
          <w:numId w:val="32"/>
        </w:numPr>
        <w:autoSpaceDE w:val="0"/>
        <w:autoSpaceDN w:val="0"/>
        <w:adjustRightInd w:val="0"/>
        <w:spacing w:line="240" w:lineRule="auto"/>
        <w:rPr>
          <w:rFonts w:ascii="Myriad Pro" w:eastAsiaTheme="minorEastAsia" w:hAnsi="Myriad Pro"/>
        </w:rPr>
      </w:pPr>
      <w:r w:rsidRPr="008021E3">
        <w:rPr>
          <w:rFonts w:ascii="Myriad Pro" w:eastAsiaTheme="minorEastAsia" w:hAnsi="Myriad Pro"/>
        </w:rPr>
        <w:t>Referring to your Project Justification, describe your project’s intended results that will address the need, problem, or challenge you have identified.</w:t>
      </w:r>
    </w:p>
    <w:p w14:paraId="5A4D301A" w14:textId="424BB439" w:rsidR="008D1512" w:rsidRPr="006C1E7D" w:rsidRDefault="008D1512" w:rsidP="008B320E">
      <w:pPr>
        <w:pStyle w:val="ListParagraph"/>
        <w:numPr>
          <w:ilvl w:val="0"/>
          <w:numId w:val="32"/>
        </w:numPr>
        <w:autoSpaceDE w:val="0"/>
        <w:autoSpaceDN w:val="0"/>
        <w:adjustRightInd w:val="0"/>
        <w:spacing w:line="240" w:lineRule="auto"/>
        <w:rPr>
          <w:rFonts w:ascii="Myriad Pro" w:eastAsiaTheme="minorEastAsia" w:hAnsi="Myriad Pro"/>
          <w:color w:val="000000" w:themeColor="text1"/>
        </w:rPr>
      </w:pPr>
      <w:r w:rsidRPr="008D1512">
        <w:rPr>
          <w:rFonts w:ascii="Myriad Pro" w:eastAsiaTheme="minorEastAsia" w:hAnsi="Myriad Pro"/>
        </w:rPr>
        <w:t>How will the care, condition, management, access to, or use of the museum collections a</w:t>
      </w:r>
      <w:r w:rsidRPr="006C1E7D">
        <w:rPr>
          <w:rFonts w:ascii="Myriad Pro" w:eastAsiaTheme="minorEastAsia" w:hAnsi="Myriad Pro"/>
          <w:color w:val="000000" w:themeColor="text1"/>
        </w:rPr>
        <w:t>nd/or records that define the focus of your project improve?</w:t>
      </w:r>
    </w:p>
    <w:p w14:paraId="4661E6D8" w14:textId="5F78A26B" w:rsidR="00693DE5" w:rsidRPr="006C1E7D" w:rsidRDefault="00693DE5" w:rsidP="008B320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What tangible products will result from your project? </w:t>
      </w:r>
    </w:p>
    <w:p w14:paraId="5FA2E0A2" w14:textId="77777777" w:rsidR="00327C1E" w:rsidRPr="006C1E7D" w:rsidRDefault="00693DE5" w:rsidP="008B320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will you sustain the benefit(s) of your project?</w:t>
      </w:r>
    </w:p>
    <w:p w14:paraId="68AEA11F" w14:textId="77777777" w:rsidR="00327C1E" w:rsidRPr="006C1E7D" w:rsidRDefault="00327C1E" w:rsidP="00327C1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do you define success for your project and how will you assess achievement or progress?</w:t>
      </w:r>
    </w:p>
    <w:p w14:paraId="4EACFDE8" w14:textId="77777777" w:rsidR="005A4E28" w:rsidRPr="006C1E7D" w:rsidRDefault="00327C1E" w:rsidP="00327C1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will your organization’s capabilities and activities change as a result of the project?</w:t>
      </w:r>
    </w:p>
    <w:p w14:paraId="34E1C111" w14:textId="61784D5F" w:rsidR="00693DE5" w:rsidRPr="006C1E7D" w:rsidRDefault="00327C1E" w:rsidP="00327C1E">
      <w:pPr>
        <w:pStyle w:val="ListParagraph"/>
        <w:numPr>
          <w:ilvl w:val="0"/>
          <w:numId w:val="32"/>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How will your organization better accomplish its mission?</w:t>
      </w:r>
      <w:r w:rsidR="00693DE5" w:rsidRPr="006C1E7D">
        <w:rPr>
          <w:rFonts w:ascii="Myriad Pro" w:eastAsiaTheme="minorEastAsia" w:hAnsi="Myriad Pro"/>
          <w:color w:val="000000" w:themeColor="text1"/>
        </w:rPr>
        <w:t xml:space="preserve"> </w:t>
      </w:r>
    </w:p>
    <w:p w14:paraId="53B86AE3" w14:textId="77777777" w:rsidR="00693DE5" w:rsidRPr="006C1E7D" w:rsidRDefault="00693DE5" w:rsidP="00693DE5">
      <w:pPr>
        <w:autoSpaceDE w:val="0"/>
        <w:autoSpaceDN w:val="0"/>
        <w:adjustRightInd w:val="0"/>
        <w:spacing w:after="0" w:line="240" w:lineRule="auto"/>
        <w:ind w:left="360" w:firstLine="0"/>
        <w:rPr>
          <w:rFonts w:eastAsiaTheme="minorEastAsia"/>
          <w:color w:val="000000" w:themeColor="text1"/>
        </w:rPr>
      </w:pPr>
    </w:p>
    <w:p w14:paraId="64E96BC4" w14:textId="77777777" w:rsidR="00693DE5" w:rsidRPr="006C1E7D" w:rsidRDefault="00693DE5" w:rsidP="00693DE5">
      <w:pPr>
        <w:autoSpaceDE w:val="0"/>
        <w:autoSpaceDN w:val="0"/>
        <w:adjustRightInd w:val="0"/>
        <w:spacing w:after="0" w:line="240" w:lineRule="auto"/>
        <w:ind w:left="360" w:firstLine="0"/>
        <w:rPr>
          <w:rFonts w:eastAsiaTheme="minorEastAsia"/>
          <w:color w:val="000000" w:themeColor="text1"/>
        </w:rPr>
      </w:pPr>
      <w:r w:rsidRPr="006C1E7D">
        <w:rPr>
          <w:rFonts w:eastAsiaTheme="minorEastAsia"/>
          <w:i/>
          <w:iCs/>
          <w:color w:val="000000" w:themeColor="text1"/>
        </w:rPr>
        <w:t xml:space="preserve">Review Criteria: </w:t>
      </w:r>
    </w:p>
    <w:p w14:paraId="004ABE8B" w14:textId="647E1C81" w:rsidR="008D1512" w:rsidRPr="006C1E7D" w:rsidRDefault="008D1512" w:rsidP="008D1512">
      <w:pPr>
        <w:autoSpaceDE w:val="0"/>
        <w:autoSpaceDN w:val="0"/>
        <w:adjustRightInd w:val="0"/>
        <w:spacing w:after="0" w:line="240" w:lineRule="auto"/>
        <w:ind w:left="720" w:firstLine="0"/>
        <w:rPr>
          <w:rFonts w:eastAsiaTheme="minorEastAsia"/>
          <w:color w:val="000000" w:themeColor="text1"/>
        </w:rPr>
      </w:pPr>
      <w:r w:rsidRPr="006C1E7D">
        <w:rPr>
          <w:rFonts w:eastAsiaTheme="minorEastAsia"/>
          <w:i/>
          <w:color w:val="000000" w:themeColor="text1"/>
        </w:rPr>
        <w:t xml:space="preserve">For Lifelong Learning </w:t>
      </w:r>
      <w:r w:rsidRPr="006C1E7D">
        <w:rPr>
          <w:rFonts w:eastAsiaTheme="minorEastAsia"/>
          <w:color w:val="000000" w:themeColor="text1"/>
        </w:rPr>
        <w:t>and</w:t>
      </w:r>
      <w:r w:rsidRPr="006C1E7D">
        <w:rPr>
          <w:rFonts w:eastAsiaTheme="minorEastAsia"/>
          <w:i/>
          <w:color w:val="000000" w:themeColor="text1"/>
        </w:rPr>
        <w:t xml:space="preserve"> Community Anchors and Catalysts</w:t>
      </w:r>
    </w:p>
    <w:p w14:paraId="1811D552" w14:textId="1C1A927C" w:rsidR="008D1512" w:rsidRPr="006C1E7D" w:rsidRDefault="00693DE5" w:rsidP="008B320E">
      <w:pPr>
        <w:pStyle w:val="ListParagraph"/>
        <w:numPr>
          <w:ilvl w:val="0"/>
          <w:numId w:val="33"/>
        </w:numPr>
        <w:rPr>
          <w:rFonts w:ascii="Myriad Pro" w:eastAsiaTheme="minorEastAsia" w:hAnsi="Myriad Pro"/>
          <w:color w:val="000000" w:themeColor="text1"/>
        </w:rPr>
      </w:pPr>
      <w:r w:rsidRPr="006C1E7D">
        <w:rPr>
          <w:rFonts w:ascii="Myriad Pro" w:eastAsiaTheme="minorEastAsia" w:hAnsi="Myriad Pro"/>
          <w:color w:val="000000" w:themeColor="text1"/>
        </w:rPr>
        <w:t xml:space="preserve">Is the plan for collecting and reporting data corresponding to the Performance </w:t>
      </w:r>
      <w:r w:rsidR="00AD6404">
        <w:rPr>
          <w:rFonts w:ascii="Myriad Pro" w:eastAsiaTheme="minorEastAsia" w:hAnsi="Myriad Pro"/>
          <w:color w:val="000000" w:themeColor="text1"/>
        </w:rPr>
        <w:t>Measure Statements</w:t>
      </w:r>
      <w:r w:rsidRPr="006C1E7D">
        <w:rPr>
          <w:rFonts w:ascii="Myriad Pro" w:eastAsiaTheme="minorEastAsia" w:hAnsi="Myriad Pro"/>
          <w:color w:val="000000" w:themeColor="text1"/>
        </w:rPr>
        <w:t xml:space="preserve"> selected for the project well designed and feasible</w:t>
      </w:r>
      <w:r w:rsidR="008D1512" w:rsidRPr="006C1E7D">
        <w:rPr>
          <w:rFonts w:ascii="Myriad Pro" w:eastAsiaTheme="minorEastAsia" w:hAnsi="Myriad Pro"/>
          <w:color w:val="000000" w:themeColor="text1"/>
        </w:rPr>
        <w:t>?</w:t>
      </w:r>
    </w:p>
    <w:p w14:paraId="7E924351" w14:textId="77777777" w:rsidR="008D1512" w:rsidRPr="006C1E7D" w:rsidRDefault="008D1512" w:rsidP="008B320E">
      <w:pPr>
        <w:pStyle w:val="ListParagraph"/>
        <w:numPr>
          <w:ilvl w:val="0"/>
          <w:numId w:val="33"/>
        </w:numPr>
        <w:rPr>
          <w:rFonts w:ascii="Myriad Pro" w:eastAsiaTheme="minorEastAsia" w:hAnsi="Myriad Pro"/>
          <w:color w:val="000000" w:themeColor="text1"/>
        </w:rPr>
      </w:pPr>
      <w:r w:rsidRPr="006C1E7D">
        <w:rPr>
          <w:rFonts w:ascii="Myriad Pro" w:eastAsiaTheme="minorEastAsia" w:hAnsi="Myriad Pro"/>
          <w:color w:val="000000" w:themeColor="text1"/>
        </w:rPr>
        <w:t xml:space="preserve">Are the project’s intended results clearly articulated, realistic, meaningful, actionable, and linked to the need, problem, or challenge addressed by the project? </w:t>
      </w:r>
    </w:p>
    <w:p w14:paraId="4C2D7E4D" w14:textId="77777777" w:rsidR="008D1512" w:rsidRPr="006C1E7D" w:rsidRDefault="008D1512" w:rsidP="008B320E">
      <w:pPr>
        <w:pStyle w:val="ListParagraph"/>
        <w:numPr>
          <w:ilvl w:val="0"/>
          <w:numId w:val="33"/>
        </w:numPr>
        <w:rPr>
          <w:rFonts w:ascii="Myriad Pro" w:eastAsiaTheme="minorEastAsia" w:hAnsi="Myriad Pro"/>
          <w:color w:val="000000" w:themeColor="text1"/>
        </w:rPr>
      </w:pPr>
      <w:r w:rsidRPr="006C1E7D">
        <w:rPr>
          <w:rFonts w:ascii="Myriad Pro" w:eastAsiaTheme="minorEastAsia" w:hAnsi="Myriad Pro"/>
          <w:color w:val="000000" w:themeColor="text1"/>
        </w:rPr>
        <w:t xml:space="preserve">Is the plan to effect meaningful change in knowledge, skills, behaviors, and/or attitudes solidly grounded and appropriately structured? </w:t>
      </w:r>
    </w:p>
    <w:p w14:paraId="00690269" w14:textId="77777777" w:rsidR="008D1512" w:rsidRPr="006C1E7D" w:rsidRDefault="008D1512" w:rsidP="008B320E">
      <w:pPr>
        <w:pStyle w:val="ListParagraph"/>
        <w:numPr>
          <w:ilvl w:val="0"/>
          <w:numId w:val="33"/>
        </w:numPr>
        <w:rPr>
          <w:rFonts w:ascii="Myriad Pro" w:eastAsiaTheme="minorEastAsia" w:hAnsi="Myriad Pro"/>
          <w:color w:val="000000" w:themeColor="text1"/>
        </w:rPr>
      </w:pPr>
      <w:r w:rsidRPr="006C1E7D">
        <w:rPr>
          <w:rFonts w:ascii="Myriad Pro" w:eastAsiaTheme="minorEastAsia" w:hAnsi="Myriad Pro"/>
          <w:color w:val="000000" w:themeColor="text1"/>
        </w:rPr>
        <w:t xml:space="preserve">Will the tangible products be useful? </w:t>
      </w:r>
    </w:p>
    <w:p w14:paraId="578E225A" w14:textId="77777777" w:rsidR="008D1512" w:rsidRPr="006C1E7D" w:rsidRDefault="008D1512" w:rsidP="008B320E">
      <w:pPr>
        <w:pStyle w:val="ListParagraph"/>
        <w:numPr>
          <w:ilvl w:val="0"/>
          <w:numId w:val="33"/>
        </w:numPr>
        <w:rPr>
          <w:rFonts w:ascii="Myriad Pro" w:eastAsiaTheme="minorEastAsia" w:hAnsi="Myriad Pro"/>
          <w:color w:val="000000" w:themeColor="text1"/>
        </w:rPr>
      </w:pPr>
      <w:r w:rsidRPr="006C1E7D">
        <w:rPr>
          <w:rFonts w:ascii="Myriad Pro" w:eastAsiaTheme="minorEastAsia" w:hAnsi="Myriad Pro"/>
          <w:color w:val="000000" w:themeColor="text1"/>
        </w:rPr>
        <w:t xml:space="preserve">Is there a reasonable and practical plan for sustaining the benefits of the project beyond the conclusion of this award? </w:t>
      </w:r>
    </w:p>
    <w:p w14:paraId="494DC37F" w14:textId="77777777" w:rsidR="00327C1E" w:rsidRPr="006C1E7D" w:rsidRDefault="00327C1E" w:rsidP="00327C1E">
      <w:pPr>
        <w:pStyle w:val="ListParagraph"/>
        <w:numPr>
          <w:ilvl w:val="0"/>
          <w:numId w:val="33"/>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Does the applicant define what success means for the project and is the plan to assess progress reasonable?</w:t>
      </w:r>
    </w:p>
    <w:p w14:paraId="4751A977" w14:textId="77777777" w:rsidR="00327C1E" w:rsidRPr="006C1E7D" w:rsidRDefault="00327C1E" w:rsidP="00327C1E">
      <w:pPr>
        <w:pStyle w:val="ListParagraph"/>
        <w:numPr>
          <w:ilvl w:val="0"/>
          <w:numId w:val="33"/>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Will the project help build the capacity of the organization to achieve greater reach and/or impact in accomplishing its mission?</w:t>
      </w:r>
    </w:p>
    <w:p w14:paraId="0D90B594" w14:textId="77777777" w:rsidR="00327C1E" w:rsidRPr="008D1512" w:rsidRDefault="00327C1E" w:rsidP="00327C1E">
      <w:pPr>
        <w:pStyle w:val="ListParagraph"/>
        <w:ind w:left="1080"/>
        <w:rPr>
          <w:rFonts w:ascii="Myriad Pro" w:eastAsiaTheme="minorEastAsia" w:hAnsi="Myriad Pro"/>
        </w:rPr>
      </w:pPr>
    </w:p>
    <w:p w14:paraId="3EB994CD" w14:textId="0FA365B1" w:rsidR="008D1512" w:rsidRPr="008D1512" w:rsidRDefault="00AB107C" w:rsidP="008D1512">
      <w:pPr>
        <w:spacing w:after="0"/>
        <w:ind w:left="720" w:firstLine="0"/>
        <w:rPr>
          <w:rFonts w:eastAsiaTheme="minorEastAsia"/>
        </w:rPr>
      </w:pPr>
      <w:r w:rsidRPr="008D1512">
        <w:rPr>
          <w:rFonts w:eastAsiaTheme="minorEastAsia"/>
          <w:i/>
        </w:rPr>
        <w:t>For Collection</w:t>
      </w:r>
      <w:r w:rsidR="008D1512">
        <w:rPr>
          <w:rFonts w:eastAsiaTheme="minorEastAsia"/>
          <w:i/>
        </w:rPr>
        <w:t>s Stewardship and Public Access</w:t>
      </w:r>
    </w:p>
    <w:p w14:paraId="5D2ABBFF" w14:textId="42724CFA" w:rsidR="008D1512" w:rsidRPr="008D1512" w:rsidRDefault="008D1512" w:rsidP="008B320E">
      <w:pPr>
        <w:pStyle w:val="ListParagraph"/>
        <w:numPr>
          <w:ilvl w:val="0"/>
          <w:numId w:val="33"/>
        </w:numPr>
        <w:rPr>
          <w:rFonts w:ascii="Myriad Pro" w:eastAsiaTheme="minorEastAsia" w:hAnsi="Myriad Pro"/>
        </w:rPr>
      </w:pPr>
      <w:r w:rsidRPr="008D1512">
        <w:rPr>
          <w:rFonts w:ascii="Myriad Pro" w:eastAsiaTheme="minorEastAsia" w:hAnsi="Myriad Pro"/>
        </w:rPr>
        <w:t xml:space="preserve">Is the plan for collecting and reporting data corresponding to the </w:t>
      </w:r>
      <w:r>
        <w:rPr>
          <w:rFonts w:ascii="Myriad Pro" w:eastAsiaTheme="minorEastAsia" w:hAnsi="Myriad Pro"/>
        </w:rPr>
        <w:t xml:space="preserve">measures of success </w:t>
      </w:r>
      <w:r w:rsidRPr="008D1512">
        <w:rPr>
          <w:rFonts w:ascii="Myriad Pro" w:eastAsiaTheme="minorEastAsia" w:hAnsi="Myriad Pro"/>
        </w:rPr>
        <w:t>well designed and feasible?</w:t>
      </w:r>
    </w:p>
    <w:p w14:paraId="6B6129B9" w14:textId="22260714" w:rsidR="008D1512" w:rsidRPr="006C1E7D" w:rsidRDefault="008D1512" w:rsidP="008B320E">
      <w:pPr>
        <w:pStyle w:val="ListParagraph"/>
        <w:numPr>
          <w:ilvl w:val="0"/>
          <w:numId w:val="33"/>
        </w:numPr>
        <w:rPr>
          <w:rFonts w:ascii="Myriad Pro" w:eastAsiaTheme="minorEastAsia" w:hAnsi="Myriad Pro"/>
          <w:color w:val="000000" w:themeColor="text1"/>
        </w:rPr>
      </w:pPr>
      <w:r w:rsidRPr="008D1512">
        <w:rPr>
          <w:rFonts w:ascii="Myriad Pro" w:eastAsiaTheme="minorEastAsia" w:hAnsi="Myriad Pro"/>
        </w:rPr>
        <w:t>Are the project’s intended results clearly articulated, realistic, meaningful, actionable, and linke</w:t>
      </w:r>
      <w:r w:rsidRPr="006C1E7D">
        <w:rPr>
          <w:rFonts w:ascii="Myriad Pro" w:eastAsiaTheme="minorEastAsia" w:hAnsi="Myriad Pro"/>
          <w:color w:val="000000" w:themeColor="text1"/>
        </w:rPr>
        <w:t xml:space="preserve">d to the need, problem, or challenge addressed by the project? </w:t>
      </w:r>
    </w:p>
    <w:p w14:paraId="22DEFC26" w14:textId="0D4BE810" w:rsidR="00693DE5" w:rsidRPr="006C1E7D" w:rsidRDefault="00AB107C" w:rsidP="008B320E">
      <w:pPr>
        <w:pStyle w:val="ListParagraph"/>
        <w:numPr>
          <w:ilvl w:val="0"/>
          <w:numId w:val="33"/>
        </w:numPr>
        <w:rPr>
          <w:rFonts w:ascii="Myriad Pro" w:eastAsiaTheme="minorEastAsia" w:hAnsi="Myriad Pro"/>
          <w:color w:val="000000" w:themeColor="text1"/>
        </w:rPr>
      </w:pPr>
      <w:r w:rsidRPr="006C1E7D">
        <w:rPr>
          <w:rFonts w:ascii="Myriad Pro" w:eastAsiaTheme="minorEastAsia" w:hAnsi="Myriad Pro"/>
          <w:color w:val="000000" w:themeColor="text1"/>
        </w:rPr>
        <w:t>Will the care, condition, management, access to, or use of the museum collections and/or records improve as a result of the project?</w:t>
      </w:r>
    </w:p>
    <w:p w14:paraId="5F7C07D5" w14:textId="6EF8CE80" w:rsidR="00693DE5" w:rsidRPr="006C1E7D" w:rsidRDefault="00693DE5" w:rsidP="008B320E">
      <w:pPr>
        <w:pStyle w:val="ListParagraph"/>
        <w:numPr>
          <w:ilvl w:val="0"/>
          <w:numId w:val="33"/>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Will the tangible products be useful? </w:t>
      </w:r>
    </w:p>
    <w:p w14:paraId="344561E7" w14:textId="5A16FA5C" w:rsidR="00693DE5" w:rsidRPr="006C1E7D" w:rsidRDefault="00693DE5" w:rsidP="008B320E">
      <w:pPr>
        <w:pStyle w:val="ListParagraph"/>
        <w:numPr>
          <w:ilvl w:val="0"/>
          <w:numId w:val="33"/>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 xml:space="preserve">Is there a reasonable and practical plan for sustaining the benefits of the project beyond the conclusion of this award? </w:t>
      </w:r>
    </w:p>
    <w:p w14:paraId="5533D8C3" w14:textId="77777777" w:rsidR="00327C1E" w:rsidRPr="006C1E7D" w:rsidRDefault="00327C1E" w:rsidP="00327C1E">
      <w:pPr>
        <w:pStyle w:val="ListParagraph"/>
        <w:numPr>
          <w:ilvl w:val="0"/>
          <w:numId w:val="33"/>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Does the applicant define what success means for the project and is the plan to assess progress reasonable?</w:t>
      </w:r>
    </w:p>
    <w:p w14:paraId="16A24E83" w14:textId="532FB9DA" w:rsidR="00327C1E" w:rsidRPr="006C1E7D" w:rsidRDefault="00327C1E" w:rsidP="00327C1E">
      <w:pPr>
        <w:pStyle w:val="ListParagraph"/>
        <w:numPr>
          <w:ilvl w:val="0"/>
          <w:numId w:val="33"/>
        </w:numPr>
        <w:autoSpaceDE w:val="0"/>
        <w:autoSpaceDN w:val="0"/>
        <w:adjustRightInd w:val="0"/>
        <w:spacing w:after="0" w:line="240" w:lineRule="auto"/>
        <w:rPr>
          <w:rFonts w:ascii="Myriad Pro" w:eastAsiaTheme="minorEastAsia" w:hAnsi="Myriad Pro"/>
          <w:color w:val="000000" w:themeColor="text1"/>
        </w:rPr>
      </w:pPr>
      <w:r w:rsidRPr="006C1E7D">
        <w:rPr>
          <w:rFonts w:ascii="Myriad Pro" w:eastAsiaTheme="minorEastAsia" w:hAnsi="Myriad Pro"/>
          <w:color w:val="000000" w:themeColor="text1"/>
        </w:rPr>
        <w:t>Will the project help build the capacity of the organization to achieve greater reach and/or impact in accomplishing its mission?</w:t>
      </w:r>
    </w:p>
    <w:p w14:paraId="2BB55936" w14:textId="77777777" w:rsidR="00693DE5" w:rsidRPr="006C1E7D" w:rsidRDefault="00693DE5" w:rsidP="00FB5D31">
      <w:pPr>
        <w:autoSpaceDE w:val="0"/>
        <w:autoSpaceDN w:val="0"/>
        <w:adjustRightInd w:val="0"/>
        <w:spacing w:after="0" w:line="240" w:lineRule="auto"/>
        <w:ind w:left="0" w:firstLine="0"/>
        <w:rPr>
          <w:rFonts w:eastAsiaTheme="minorEastAsia"/>
          <w:color w:val="000000" w:themeColor="text1"/>
        </w:rPr>
      </w:pPr>
    </w:p>
    <w:p w14:paraId="65743353" w14:textId="189733EE" w:rsidR="00FB5D31" w:rsidRPr="006C1E7D" w:rsidRDefault="00FB5D31" w:rsidP="00FB5D31">
      <w:pPr>
        <w:ind w:left="370" w:right="3"/>
        <w:rPr>
          <w:rFonts w:eastAsiaTheme="minorEastAsia"/>
          <w:color w:val="000000" w:themeColor="text1"/>
        </w:rPr>
      </w:pPr>
      <w:r w:rsidRPr="006C1E7D">
        <w:rPr>
          <w:rFonts w:eastAsiaTheme="minorEastAsia"/>
          <w:color w:val="000000" w:themeColor="text1"/>
        </w:rPr>
        <w:t>Please be advised that reviewers may also choose to visit your organization's website, as listed on the SF-424S form provided with your application.</w:t>
      </w:r>
    </w:p>
    <w:p w14:paraId="6DC5EA02" w14:textId="47EBE475" w:rsidR="00CA3F8D" w:rsidRPr="00FD4E91" w:rsidRDefault="00CA3F8D" w:rsidP="00CA3F8D">
      <w:pPr>
        <w:rPr>
          <w:color w:val="auto"/>
        </w:rPr>
      </w:pPr>
    </w:p>
    <w:p w14:paraId="487DDC4B" w14:textId="5DA62E9C" w:rsidR="002D5BF0" w:rsidRDefault="004166F7">
      <w:pPr>
        <w:pStyle w:val="Heading3"/>
        <w:ind w:left="356"/>
      </w:pPr>
      <w:r>
        <w:t>7</w:t>
      </w:r>
      <w:r w:rsidR="0003635C">
        <w:t>.</w:t>
      </w:r>
      <w:r w:rsidR="0003635C">
        <w:rPr>
          <w:rFonts w:ascii="Arial" w:eastAsia="Arial" w:hAnsi="Arial" w:cs="Arial"/>
        </w:rPr>
        <w:t xml:space="preserve"> </w:t>
      </w:r>
      <w:r w:rsidR="0003635C">
        <w:t xml:space="preserve">Schedule of Completion </w:t>
      </w:r>
    </w:p>
    <w:p w14:paraId="1FE05D3B" w14:textId="138B0207" w:rsidR="009E2B92" w:rsidRDefault="009E2B92">
      <w:pPr>
        <w:spacing w:after="276" w:line="251" w:lineRule="auto"/>
        <w:ind w:left="371" w:hanging="10"/>
      </w:pPr>
      <w:r>
        <w:t xml:space="preserve">The </w:t>
      </w:r>
      <w:r w:rsidR="00A206C2">
        <w:t>S</w:t>
      </w:r>
      <w:r>
        <w:t xml:space="preserve">chedule of </w:t>
      </w:r>
      <w:r w:rsidR="00A206C2">
        <w:t>C</w:t>
      </w:r>
      <w:r>
        <w:t xml:space="preserve">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542155DE" w14:textId="7C00B575" w:rsidR="009E2B92" w:rsidRDefault="00E37CDA">
      <w:pPr>
        <w:spacing w:after="276" w:line="251" w:lineRule="auto"/>
        <w:ind w:left="371" w:hanging="10"/>
      </w:pPr>
      <w:r>
        <w:rPr>
          <w:noProof/>
        </w:rPr>
        <w:drawing>
          <wp:inline distT="0" distB="0" distL="0" distR="0" wp14:anchorId="423E4FA0" wp14:editId="6B818C5B">
            <wp:extent cx="4884420" cy="308610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1" cstate="print"/>
                    <a:stretch>
                      <a:fillRect/>
                    </a:stretch>
                  </pic:blipFill>
                  <pic:spPr>
                    <a:xfrm>
                      <a:off x="0" y="0"/>
                      <a:ext cx="4884420" cy="3086100"/>
                    </a:xfrm>
                    <a:prstGeom prst="rect">
                      <a:avLst/>
                    </a:prstGeom>
                  </pic:spPr>
                </pic:pic>
              </a:graphicData>
            </a:graphic>
          </wp:inline>
        </w:drawing>
      </w:r>
    </w:p>
    <w:p w14:paraId="1F7908C8" w14:textId="14CE61C2" w:rsidR="002D5BF0" w:rsidRDefault="00AB60E3">
      <w:pPr>
        <w:spacing w:after="276" w:line="251" w:lineRule="auto"/>
        <w:ind w:left="371" w:hanging="10"/>
      </w:pPr>
      <w:r>
        <w:t xml:space="preserve">If your proposal is selected for funding, the </w:t>
      </w:r>
      <w:r w:rsidR="00E259F5">
        <w:t>S</w:t>
      </w:r>
      <w:r w:rsidR="00E37CDA">
        <w:t xml:space="preserve">chedule </w:t>
      </w:r>
      <w:r>
        <w:t xml:space="preserve">of </w:t>
      </w:r>
      <w:r w:rsidR="00E259F5">
        <w:t>C</w:t>
      </w:r>
      <w:r w:rsidR="00E37CDA">
        <w:t xml:space="preserve">ompletion </w:t>
      </w:r>
      <w:r w:rsidR="009E2B92">
        <w:t>may</w:t>
      </w:r>
      <w:r>
        <w:t xml:space="preserve"> be published online</w:t>
      </w:r>
      <w:r w:rsidR="00CF0703">
        <w:t xml:space="preserve">, or otherwise shared, </w:t>
      </w:r>
      <w:r w:rsidR="00E37CDA">
        <w:t xml:space="preserve">by IMLS. </w:t>
      </w:r>
      <w:r>
        <w:t>As such, it must not include any sensitive</w:t>
      </w:r>
      <w:r w:rsidR="00D6743F">
        <w:t>, proprietary,</w:t>
      </w:r>
      <w:r>
        <w:t xml:space="preserve"> or confidential information.</w:t>
      </w:r>
    </w:p>
    <w:p w14:paraId="0152AAD7" w14:textId="413BA9BA" w:rsidR="002D5BF0" w:rsidRDefault="004166F7">
      <w:pPr>
        <w:pStyle w:val="Heading3"/>
        <w:ind w:left="356"/>
      </w:pPr>
      <w:r>
        <w:t>8</w:t>
      </w:r>
      <w:r w:rsidR="0003635C">
        <w:t>.</w:t>
      </w:r>
      <w:r w:rsidR="0003635C">
        <w:rPr>
          <w:rFonts w:ascii="Arial" w:eastAsia="Arial" w:hAnsi="Arial" w:cs="Arial"/>
        </w:rPr>
        <w:t xml:space="preserve"> </w:t>
      </w:r>
      <w:r w:rsidR="0003635C">
        <w:t>IMLS Budget Form</w:t>
      </w:r>
      <w:r w:rsidR="002F1ACE">
        <w:t xml:space="preserve"> </w:t>
      </w:r>
    </w:p>
    <w:p w14:paraId="5B70A6D6" w14:textId="0CCBD872" w:rsidR="002D5BF0" w:rsidRPr="00970FF9" w:rsidRDefault="0003635C">
      <w:pPr>
        <w:spacing w:after="279"/>
        <w:ind w:left="370" w:right="3"/>
        <w:rPr>
          <w:b/>
        </w:rPr>
      </w:pPr>
      <w:r>
        <w:t>Download and complete the curren</w:t>
      </w:r>
      <w:hyperlink r:id="rId22">
        <w:r>
          <w:t xml:space="preserve">t </w:t>
        </w:r>
      </w:hyperlink>
      <w:hyperlink r:id="rId23">
        <w:r>
          <w:rPr>
            <w:u w:val="single" w:color="000000"/>
          </w:rPr>
          <w:t>IMLS Budget Form</w:t>
        </w:r>
      </w:hyperlink>
      <w:hyperlink r:id="rId24">
        <w:r>
          <w:t xml:space="preserve"> </w:t>
        </w:r>
      </w:hyperlink>
      <w:r>
        <w:t xml:space="preserve">(PDF, 1.1MB). </w:t>
      </w:r>
      <w:r>
        <w:rPr>
          <w:u w:val="single" w:color="000000"/>
        </w:rPr>
        <w:t>Click here for instructions on</w:t>
      </w:r>
      <w:r>
        <w:t xml:space="preserve"> </w:t>
      </w:r>
      <w:r>
        <w:rPr>
          <w:u w:val="single" w:color="000000"/>
        </w:rPr>
        <w:t xml:space="preserve">completing the </w:t>
      </w:r>
      <w:r w:rsidR="003F7CEE">
        <w:rPr>
          <w:u w:val="single" w:color="000000"/>
        </w:rPr>
        <w:t>Budget F</w:t>
      </w:r>
      <w:r>
        <w:rPr>
          <w:u w:val="single" w:color="000000"/>
        </w:rPr>
        <w:t>orm</w:t>
      </w:r>
      <w:r w:rsidRPr="00970FF9">
        <w:rPr>
          <w:b/>
        </w:rPr>
        <w:t>. Java Script must be enabled</w:t>
      </w:r>
      <w:r w:rsidR="00E37CDA">
        <w:rPr>
          <w:b/>
        </w:rPr>
        <w:t xml:space="preserve"> in your web browser</w:t>
      </w:r>
      <w:r w:rsidRPr="00970FF9">
        <w:rPr>
          <w:b/>
        </w:rPr>
        <w:t xml:space="preserve">. </w:t>
      </w:r>
    </w:p>
    <w:p w14:paraId="0BBD4A72" w14:textId="395A2F77" w:rsidR="002D5BF0" w:rsidRDefault="004166F7">
      <w:pPr>
        <w:pStyle w:val="Heading3"/>
        <w:ind w:left="356"/>
      </w:pPr>
      <w:r>
        <w:t>9</w:t>
      </w:r>
      <w:r w:rsidR="0003635C">
        <w:t>.</w:t>
      </w:r>
      <w:r w:rsidR="0003635C">
        <w:rPr>
          <w:rFonts w:ascii="Arial" w:eastAsia="Arial" w:hAnsi="Arial" w:cs="Arial"/>
        </w:rPr>
        <w:t xml:space="preserve"> </w:t>
      </w:r>
      <w:r w:rsidR="0003635C">
        <w:t xml:space="preserve">Budget Justification </w:t>
      </w:r>
    </w:p>
    <w:p w14:paraId="77DDA92A" w14:textId="7D27A05F" w:rsidR="002D5BF0" w:rsidRDefault="0003635C">
      <w:pPr>
        <w:spacing w:after="276" w:line="251" w:lineRule="auto"/>
        <w:ind w:left="371" w:hanging="10"/>
      </w:pPr>
      <w:r>
        <w:t xml:space="preserve">Write a </w:t>
      </w:r>
      <w:r w:rsidR="00F351E5">
        <w:t>B</w:t>
      </w:r>
      <w:r>
        <w:t xml:space="preserve">udget </w:t>
      </w:r>
      <w:r w:rsidR="00F351E5">
        <w:t>J</w:t>
      </w:r>
      <w:r>
        <w:t xml:space="preserve">ustification </w:t>
      </w:r>
      <w:r w:rsidR="0079629D">
        <w:t>to identify each expense and show the method of cost computation used to determine each dollar amount, including any that you may have consolidated and summa</w:t>
      </w:r>
      <w:r w:rsidR="00E37CDA">
        <w:t xml:space="preserve">rized on the IMLS </w:t>
      </w:r>
      <w:r w:rsidR="00CE3A9C">
        <w:t>B</w:t>
      </w:r>
      <w:r w:rsidR="00E37CDA">
        <w:t xml:space="preserve">udget </w:t>
      </w:r>
      <w:r w:rsidR="00CE3A9C">
        <w:t>F</w:t>
      </w:r>
      <w:r w:rsidR="00E37CDA">
        <w:t xml:space="preserve">orm. </w:t>
      </w:r>
      <w:r w:rsidR="0079629D">
        <w:t xml:space="preserve">Save this document </w:t>
      </w:r>
      <w:r>
        <w:t xml:space="preserve">as a PDF. </w:t>
      </w:r>
      <w:r>
        <w:rPr>
          <w:u w:val="single" w:color="000000"/>
        </w:rPr>
        <w:t xml:space="preserve">Click here for </w:t>
      </w:r>
      <w:r w:rsidR="00E37CDA">
        <w:rPr>
          <w:u w:val="single" w:color="000000"/>
        </w:rPr>
        <w:t xml:space="preserve">detailed </w:t>
      </w:r>
      <w:r>
        <w:rPr>
          <w:u w:val="single" w:color="000000"/>
        </w:rPr>
        <w:t>instructions</w:t>
      </w:r>
      <w:r>
        <w:t xml:space="preserve">. </w:t>
      </w:r>
    </w:p>
    <w:p w14:paraId="0DAFA17A" w14:textId="6B174C04" w:rsidR="002D5BF0" w:rsidRDefault="004166F7">
      <w:pPr>
        <w:pStyle w:val="Heading3"/>
        <w:ind w:left="356"/>
      </w:pPr>
      <w:r>
        <w:t>10</w:t>
      </w:r>
      <w:r w:rsidR="0003635C">
        <w:t>.</w:t>
      </w:r>
      <w:r w:rsidR="0003635C">
        <w:rPr>
          <w:rFonts w:ascii="Arial" w:eastAsia="Arial" w:hAnsi="Arial" w:cs="Arial"/>
        </w:rPr>
        <w:t xml:space="preserve"> </w:t>
      </w:r>
      <w:r w:rsidR="0003635C">
        <w:t xml:space="preserve">List of Key Project Staff and Consultants </w:t>
      </w:r>
    </w:p>
    <w:p w14:paraId="25D28A7B" w14:textId="031EAE24" w:rsidR="002D5BF0" w:rsidRDefault="0003635C">
      <w:pPr>
        <w:spacing w:after="277"/>
        <w:ind w:left="370"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14:paraId="19175D43" w14:textId="29581B9A" w:rsidR="002D5BF0" w:rsidRDefault="004166F7">
      <w:pPr>
        <w:pStyle w:val="Heading3"/>
        <w:spacing w:after="6"/>
        <w:ind w:left="706" w:hanging="360"/>
      </w:pPr>
      <w:r>
        <w:t>11</w:t>
      </w:r>
      <w:r w:rsidR="0003635C">
        <w:t>.</w:t>
      </w:r>
      <w:r w:rsidR="0003635C">
        <w:rPr>
          <w:rFonts w:ascii="Arial" w:eastAsia="Arial" w:hAnsi="Arial" w:cs="Arial"/>
        </w:rPr>
        <w:t xml:space="preserve"> </w:t>
      </w:r>
      <w:r w:rsidR="0003635C">
        <w:t xml:space="preserve">Resumes of Key Project Staff and Consultants Who Appear on the List Above </w:t>
      </w:r>
    </w:p>
    <w:p w14:paraId="30619F3E" w14:textId="7EFF0178" w:rsidR="002D5BF0" w:rsidRDefault="0003635C">
      <w:pPr>
        <w:ind w:left="370" w:right="3"/>
      </w:pPr>
      <w:r>
        <w:t xml:space="preserve">Provide </w:t>
      </w:r>
      <w:r w:rsidR="0079629D">
        <w:t xml:space="preserve">a </w:t>
      </w:r>
      <w:r>
        <w:t>resume</w:t>
      </w:r>
      <w:r w:rsidR="00621D5C">
        <w:t xml:space="preserve"> of no more than two pages</w:t>
      </w:r>
      <w:r>
        <w:t xml:space="preserve"> for </w:t>
      </w:r>
      <w:r w:rsidR="0079629D">
        <w:t xml:space="preserve">each individual </w:t>
      </w:r>
      <w:r>
        <w:t>identified on the List of Ke</w:t>
      </w:r>
      <w:r w:rsidR="008706C5">
        <w:t>y Project Staff and Consultants</w:t>
      </w:r>
      <w:r>
        <w:t xml:space="preserve">. </w:t>
      </w:r>
      <w:r w:rsidR="00CA5588">
        <w:t xml:space="preserve">Save all the resumes in a single PDF. </w:t>
      </w:r>
      <w:r>
        <w:t xml:space="preserve">If you cannot identify key project staff by the application deadline, then </w:t>
      </w:r>
      <w:r w:rsidR="0079629D">
        <w:t xml:space="preserve">provide a </w:t>
      </w:r>
      <w:r>
        <w:t>position description</w:t>
      </w:r>
      <w:r w:rsidR="0079629D">
        <w:t xml:space="preserve"> that</w:t>
      </w:r>
      <w:r>
        <w:t xml:space="preserve"> identifies the qualities</w:t>
      </w:r>
      <w:r w:rsidR="0079629D">
        <w:t>,</w:t>
      </w:r>
      <w:r>
        <w:t xml:space="preserve"> range of experience</w:t>
      </w:r>
      <w:r w:rsidR="0079629D">
        <w:t>,</w:t>
      </w:r>
      <w:r>
        <w:t xml:space="preserve"> and education necessary to successfully implement and complete project activities. </w:t>
      </w:r>
    </w:p>
    <w:p w14:paraId="6B898C53" w14:textId="3872BE3B" w:rsidR="002D5BF0" w:rsidRDefault="004166F7">
      <w:pPr>
        <w:pStyle w:val="Heading3"/>
        <w:ind w:left="356"/>
      </w:pPr>
      <w:r>
        <w:t>12</w:t>
      </w:r>
      <w:r w:rsidR="0003635C">
        <w:t>.</w:t>
      </w:r>
      <w:r w:rsidR="0003635C">
        <w:rPr>
          <w:rFonts w:ascii="Arial" w:eastAsia="Arial" w:hAnsi="Arial" w:cs="Arial"/>
        </w:rPr>
        <w:t xml:space="preserve"> </w:t>
      </w:r>
      <w:r w:rsidR="0003635C">
        <w:t xml:space="preserve">Digital Product Form </w:t>
      </w:r>
    </w:p>
    <w:p w14:paraId="6B9AC809" w14:textId="77777777" w:rsidR="00E455F7" w:rsidRPr="001B77C5" w:rsidRDefault="0003635C" w:rsidP="001B77C5">
      <w:pPr>
        <w:spacing w:after="0" w:line="240" w:lineRule="auto"/>
        <w:ind w:left="370" w:right="3"/>
      </w:pPr>
      <w:r w:rsidRPr="001B77C5">
        <w:t xml:space="preserve">IMLS defines digital products very broadly </w:t>
      </w:r>
      <w:r w:rsidR="00E455F7" w:rsidRPr="001B77C5">
        <w:t xml:space="preserve">as </w:t>
      </w:r>
      <w:r w:rsidRPr="001B77C5">
        <w:t xml:space="preserve">digital content, resources, assets, software, </w:t>
      </w:r>
      <w:r w:rsidR="00E455F7" w:rsidRPr="001B77C5">
        <w:t>and/</w:t>
      </w:r>
      <w:r w:rsidRPr="001B77C5">
        <w:t xml:space="preserve">or datasets. </w:t>
      </w:r>
      <w:r w:rsidR="00E455F7" w:rsidRPr="001B77C5">
        <w:rPr>
          <w:u w:val="single"/>
        </w:rPr>
        <w:t>Click here for Guidance for Projects that Develop Digital Products</w:t>
      </w:r>
      <w:r w:rsidR="00E455F7" w:rsidRPr="001B77C5">
        <w:t xml:space="preserve">. </w:t>
      </w:r>
    </w:p>
    <w:p w14:paraId="07CDEF01" w14:textId="77777777" w:rsidR="00E455F7" w:rsidRPr="001B77C5" w:rsidRDefault="00E455F7" w:rsidP="001B77C5">
      <w:pPr>
        <w:spacing w:after="0" w:line="240" w:lineRule="auto"/>
        <w:ind w:left="370" w:right="3"/>
      </w:pPr>
    </w:p>
    <w:p w14:paraId="6D100EE6" w14:textId="77777777" w:rsidR="00656CF5" w:rsidRDefault="00656CF5" w:rsidP="00656CF5">
      <w:pPr>
        <w:spacing w:after="0" w:line="240" w:lineRule="auto"/>
        <w:ind w:left="370" w:right="3"/>
      </w:pPr>
      <w:r>
        <w:t xml:space="preserve">Download and review the Digital Product Form (PDF, 45 KB; Word, 27.1 KB). Your application </w:t>
      </w:r>
      <w:r>
        <w:rPr>
          <w:u w:val="single"/>
        </w:rPr>
        <w:t>must</w:t>
      </w:r>
      <w:r>
        <w:t xml:space="preserve"> contain a completed Digital Product Form, or it will be considered incomplete and may be rejected from further consideration. (See 2 C.F.R. §3187.9.)</w:t>
      </w:r>
    </w:p>
    <w:p w14:paraId="6266913E" w14:textId="77777777" w:rsidR="00E455F7" w:rsidRPr="001B77C5" w:rsidRDefault="00E455F7" w:rsidP="001B77C5">
      <w:pPr>
        <w:spacing w:after="0" w:line="240" w:lineRule="auto"/>
        <w:ind w:left="370" w:right="3"/>
      </w:pPr>
    </w:p>
    <w:p w14:paraId="13DEDEC7" w14:textId="17C638DA" w:rsidR="00E455F7" w:rsidRPr="001B77C5" w:rsidRDefault="00E455F7" w:rsidP="008B320E">
      <w:pPr>
        <w:pStyle w:val="ListParagraph"/>
        <w:numPr>
          <w:ilvl w:val="0"/>
          <w:numId w:val="38"/>
        </w:numPr>
        <w:spacing w:after="0" w:line="240" w:lineRule="auto"/>
        <w:ind w:right="3"/>
        <w:rPr>
          <w:rFonts w:ascii="Myriad Pro" w:hAnsi="Myriad Pro"/>
        </w:rPr>
      </w:pPr>
      <w:r w:rsidRPr="001B77C5">
        <w:rPr>
          <w:rFonts w:ascii="Myriad Pro" w:hAnsi="Myriad Pro"/>
        </w:rPr>
        <w:t>If your project will not generate digital products, check the box at the beginning of the form.</w:t>
      </w:r>
    </w:p>
    <w:p w14:paraId="0AB9DFAA" w14:textId="0472496A" w:rsidR="00E455F7" w:rsidRPr="001B77C5" w:rsidRDefault="00E455F7" w:rsidP="008B320E">
      <w:pPr>
        <w:pStyle w:val="ListParagraph"/>
        <w:numPr>
          <w:ilvl w:val="0"/>
          <w:numId w:val="38"/>
        </w:numPr>
        <w:spacing w:after="0" w:line="240" w:lineRule="auto"/>
        <w:ind w:right="3"/>
        <w:rPr>
          <w:rFonts w:ascii="Myriad Pro" w:hAnsi="Myriad Pro"/>
        </w:rPr>
      </w:pPr>
      <w:r w:rsidRPr="001B77C5">
        <w:rPr>
          <w:rFonts w:ascii="Myriad Pro" w:hAnsi="Myriad Pro"/>
        </w:rPr>
        <w:t>If your project will generate digital products, complete all relevant parts of the form.</w:t>
      </w:r>
    </w:p>
    <w:p w14:paraId="0256AC05" w14:textId="77777777" w:rsidR="00E455F7" w:rsidRPr="001B77C5" w:rsidRDefault="00E455F7" w:rsidP="001B77C5">
      <w:pPr>
        <w:spacing w:after="0" w:line="240" w:lineRule="auto"/>
        <w:ind w:left="370" w:right="3"/>
      </w:pPr>
    </w:p>
    <w:p w14:paraId="2FC696A0" w14:textId="654E361C" w:rsidR="001B77C5" w:rsidRPr="001B77C5" w:rsidRDefault="001B77C5" w:rsidP="001B77C5">
      <w:pPr>
        <w:pStyle w:val="Heading3"/>
        <w:spacing w:after="0" w:line="240" w:lineRule="auto"/>
        <w:ind w:left="360" w:firstLine="0"/>
        <w:rPr>
          <w:b w:val="0"/>
          <w:color w:val="auto"/>
          <w:sz w:val="22"/>
        </w:rPr>
      </w:pPr>
      <w:r w:rsidRPr="001B77C5">
        <w:rPr>
          <w:b w:val="0"/>
          <w:color w:val="auto"/>
          <w:sz w:val="22"/>
        </w:rPr>
        <w:t>If your proposal is selected for funding, the Digital Product Form may be published online, or otherwise shared, by IMLS. As such, it must not include any sensitive, proprietary, or confidential information.</w:t>
      </w:r>
    </w:p>
    <w:p w14:paraId="0CA03454" w14:textId="77777777" w:rsidR="00E455F7" w:rsidRPr="00EE639F" w:rsidRDefault="00E455F7" w:rsidP="00E455F7">
      <w:pPr>
        <w:spacing w:after="0"/>
        <w:ind w:left="370" w:right="3"/>
        <w:rPr>
          <w:color w:val="auto"/>
        </w:rPr>
      </w:pPr>
    </w:p>
    <w:p w14:paraId="28A3B8C5" w14:textId="1D84BC16" w:rsidR="002D5BF0" w:rsidRDefault="001F103E">
      <w:pPr>
        <w:spacing w:after="3" w:line="259" w:lineRule="auto"/>
        <w:ind w:left="-4" w:hanging="10"/>
      </w:pPr>
      <w:r>
        <w:rPr>
          <w:b/>
          <w:sz w:val="36"/>
        </w:rPr>
        <w:t>D2d</w:t>
      </w:r>
      <w:r w:rsidR="0003635C">
        <w:rPr>
          <w:b/>
          <w:sz w:val="36"/>
        </w:rPr>
        <w:t xml:space="preserve">. Conditionally Required Documents </w:t>
      </w:r>
    </w:p>
    <w:p w14:paraId="0211947C" w14:textId="354EBD20" w:rsidR="001F56D9" w:rsidRDefault="001F56D9" w:rsidP="00096F9D">
      <w:pPr>
        <w:spacing w:after="0"/>
        <w:ind w:right="3"/>
      </w:pPr>
      <w:r>
        <w:t>These are documents that may be required</w:t>
      </w:r>
      <w:r w:rsidR="00096F9D">
        <w:t>,</w:t>
      </w:r>
      <w:r>
        <w:t xml:space="preserve"> depending upon the circumstances. Please see the table below.</w:t>
      </w:r>
    </w:p>
    <w:p w14:paraId="0C1622D2" w14:textId="77777777" w:rsidR="00096F9D" w:rsidRDefault="00096F9D" w:rsidP="00096F9D">
      <w:pPr>
        <w:spacing w:after="0"/>
        <w:ind w:left="1" w:right="3" w:firstLine="0"/>
      </w:pPr>
    </w:p>
    <w:p w14:paraId="2BF433BC" w14:textId="706D89DC" w:rsidR="002D5BF0" w:rsidRDefault="0003635C" w:rsidP="00096F9D">
      <w:pPr>
        <w:spacing w:after="277"/>
        <w:ind w:left="1" w:right="3" w:firstLine="0"/>
      </w:pPr>
      <w:r>
        <w:t>Failure to provide a conditionally required document will result in your application</w:t>
      </w:r>
      <w:r w:rsidR="001F103E">
        <w:t>’s</w:t>
      </w:r>
      <w:r>
        <w:t xml:space="preserve"> being considered incomplete</w:t>
      </w:r>
      <w:r w:rsidR="00096F9D">
        <w:t>,</w:t>
      </w:r>
      <w:r>
        <w:t xml:space="preserve"> and </w:t>
      </w:r>
      <w:r w:rsidR="00096F9D">
        <w:t xml:space="preserve">it may be </w:t>
      </w:r>
      <w:r>
        <w:t xml:space="preserve">rejected from further consideration. </w:t>
      </w:r>
    </w:p>
    <w:tbl>
      <w:tblPr>
        <w:tblStyle w:val="TableGrid0"/>
        <w:tblW w:w="0" w:type="auto"/>
        <w:tblInd w:w="-2" w:type="dxa"/>
        <w:tblLook w:val="04A0" w:firstRow="1" w:lastRow="0" w:firstColumn="1" w:lastColumn="0" w:noHBand="0" w:noVBand="1"/>
      </w:tblPr>
      <w:tblGrid>
        <w:gridCol w:w="3118"/>
        <w:gridCol w:w="3118"/>
        <w:gridCol w:w="3118"/>
      </w:tblGrid>
      <w:tr w:rsidR="001D0402" w14:paraId="55216037" w14:textId="77777777" w:rsidTr="00EE639F">
        <w:tc>
          <w:tcPr>
            <w:tcW w:w="3118" w:type="dxa"/>
            <w:vAlign w:val="center"/>
          </w:tcPr>
          <w:p w14:paraId="3CF134E7" w14:textId="00B5B841" w:rsidR="001D0402" w:rsidRPr="00447FAB" w:rsidRDefault="001D0402" w:rsidP="001F103E">
            <w:pPr>
              <w:spacing w:after="277"/>
              <w:ind w:left="0" w:right="3" w:firstLine="0"/>
              <w:rPr>
                <w:b/>
              </w:rPr>
            </w:pPr>
            <w:r w:rsidRPr="00447FAB">
              <w:rPr>
                <w:b/>
              </w:rPr>
              <w:t>If you are:</w:t>
            </w:r>
          </w:p>
        </w:tc>
        <w:tc>
          <w:tcPr>
            <w:tcW w:w="3118" w:type="dxa"/>
            <w:vAlign w:val="center"/>
          </w:tcPr>
          <w:p w14:paraId="0C8749ED" w14:textId="6E9D2893" w:rsidR="001D0402" w:rsidRPr="00447FAB" w:rsidRDefault="001D0402" w:rsidP="00342830">
            <w:pPr>
              <w:spacing w:after="277"/>
              <w:ind w:left="0" w:right="3" w:firstLine="0"/>
              <w:rPr>
                <w:b/>
              </w:rPr>
            </w:pPr>
            <w:r w:rsidRPr="00447FAB">
              <w:rPr>
                <w:b/>
              </w:rPr>
              <w:t>Then you must provide:</w:t>
            </w:r>
          </w:p>
        </w:tc>
        <w:tc>
          <w:tcPr>
            <w:tcW w:w="3118" w:type="dxa"/>
            <w:vAlign w:val="center"/>
          </w:tcPr>
          <w:p w14:paraId="3D2BD1EE" w14:textId="65DEBE38" w:rsidR="001D0402" w:rsidRPr="00447FAB" w:rsidRDefault="001D0402" w:rsidP="00342830">
            <w:pPr>
              <w:spacing w:after="277"/>
              <w:ind w:left="0" w:right="3" w:firstLine="0"/>
              <w:rPr>
                <w:b/>
              </w:rPr>
            </w:pPr>
            <w:r w:rsidRPr="00447FAB">
              <w:rPr>
                <w:b/>
              </w:rPr>
              <w:t>Notes:</w:t>
            </w:r>
          </w:p>
        </w:tc>
      </w:tr>
      <w:tr w:rsidR="001D0402" w14:paraId="361AD94D" w14:textId="77777777" w:rsidTr="001D0402">
        <w:tc>
          <w:tcPr>
            <w:tcW w:w="3118" w:type="dxa"/>
          </w:tcPr>
          <w:p w14:paraId="7C750621" w14:textId="683EB5E0" w:rsidR="001D0402" w:rsidRDefault="001D0402">
            <w:pPr>
              <w:spacing w:after="277"/>
              <w:ind w:left="0" w:right="3" w:firstLine="0"/>
            </w:pPr>
            <w:r>
              <w:t>Applying as a private, nonprofit institution, as indicated by choosing “M” as the Applicant Type code in 5d of the SF-424s form</w:t>
            </w:r>
          </w:p>
        </w:tc>
        <w:tc>
          <w:tcPr>
            <w:tcW w:w="3118" w:type="dxa"/>
          </w:tcPr>
          <w:p w14:paraId="30790C43" w14:textId="10E86BA4" w:rsidR="001D0402" w:rsidRDefault="001D0402">
            <w:pPr>
              <w:spacing w:after="277"/>
              <w:ind w:left="0" w:right="3" w:firstLine="0"/>
            </w:pPr>
            <w:r>
              <w:t>A copy of the IRS letter indicating your eligibility for nonprofit status under the applicable provision of the Internal Revenue Code of 1954, as amended</w:t>
            </w:r>
            <w:r w:rsidR="00A86F27">
              <w:t>.</w:t>
            </w:r>
          </w:p>
        </w:tc>
        <w:tc>
          <w:tcPr>
            <w:tcW w:w="3118" w:type="dxa"/>
          </w:tcPr>
          <w:p w14:paraId="784D3ACD" w14:textId="77777777" w:rsidR="001D0402" w:rsidRDefault="001D0402">
            <w:pPr>
              <w:spacing w:after="277"/>
              <w:ind w:left="0" w:right="3" w:firstLine="0"/>
            </w:pPr>
            <w:r>
              <w:t>You must submit this letter with each application whether or not you have submitted it with other applications in the current year or in previous years.</w:t>
            </w:r>
          </w:p>
          <w:p w14:paraId="2ED82BF3" w14:textId="217C43A9" w:rsidR="001D0402" w:rsidRDefault="002D2507">
            <w:pPr>
              <w:spacing w:after="277"/>
              <w:ind w:left="0" w:right="3" w:firstLine="0"/>
            </w:pPr>
            <w:r>
              <w:t>We will not accept a letter or S</w:t>
            </w:r>
            <w:r w:rsidR="001D0402">
              <w:t>tate sales tax exemption as proof of nonprofit status.</w:t>
            </w:r>
          </w:p>
        </w:tc>
      </w:tr>
      <w:tr w:rsidR="001D0402" w14:paraId="7C1A96D9" w14:textId="77777777" w:rsidTr="001D0402">
        <w:tc>
          <w:tcPr>
            <w:tcW w:w="3118" w:type="dxa"/>
          </w:tcPr>
          <w:p w14:paraId="3F0F3883" w14:textId="1FD7A269" w:rsidR="001D0402" w:rsidRDefault="001D0402">
            <w:pPr>
              <w:spacing w:after="277"/>
              <w:ind w:left="0" w:right="3" w:firstLine="0"/>
            </w:pPr>
            <w:r>
              <w:t>Using a federally negotiated indirect cost rate in your budget</w:t>
            </w:r>
          </w:p>
        </w:tc>
        <w:tc>
          <w:tcPr>
            <w:tcW w:w="3118" w:type="dxa"/>
          </w:tcPr>
          <w:p w14:paraId="45F7D5C0" w14:textId="21D917BD" w:rsidR="001D0402" w:rsidRDefault="001D0402">
            <w:pPr>
              <w:spacing w:after="277"/>
              <w:ind w:left="0" w:right="3" w:firstLine="0"/>
            </w:pPr>
            <w:r>
              <w:t>A current copy of your Final Federally Negotiated Indirect Cost Rate Agreement</w:t>
            </w:r>
            <w:r w:rsidR="00447FAB">
              <w:t>.</w:t>
            </w:r>
          </w:p>
        </w:tc>
        <w:tc>
          <w:tcPr>
            <w:tcW w:w="3118" w:type="dxa"/>
          </w:tcPr>
          <w:p w14:paraId="4FD0109F" w14:textId="22375E24" w:rsidR="001D0402" w:rsidRDefault="00C46238">
            <w:pPr>
              <w:spacing w:after="277"/>
              <w:ind w:left="0" w:right="3" w:firstLine="0"/>
            </w:pPr>
            <w:r>
              <w:t>If you are eligible for and are choosing the option of claiming an indirect cost rate of 10 percent of modified total direct costs</w:t>
            </w:r>
            <w:r w:rsidR="00F54DF1">
              <w:t xml:space="preserve"> </w:t>
            </w:r>
            <w:r>
              <w:t>(see 2 C.F.R. part 200, including 2 C.F.R. 200.68, 200.414(f), and 200.510(b)(6)), you do not need to provide any documentation.</w:t>
            </w:r>
          </w:p>
        </w:tc>
      </w:tr>
      <w:tr w:rsidR="001D0402" w14:paraId="32BFBCAB" w14:textId="77777777" w:rsidTr="001D0402">
        <w:tc>
          <w:tcPr>
            <w:tcW w:w="3118" w:type="dxa"/>
          </w:tcPr>
          <w:p w14:paraId="231A0309" w14:textId="68EF5F16" w:rsidR="001D0402" w:rsidRDefault="00F54DF1">
            <w:pPr>
              <w:spacing w:after="277"/>
              <w:ind w:left="0" w:right="3" w:firstLine="0"/>
            </w:pPr>
            <w:r>
              <w:t>Proposing to undertake conservation treatment as part of your project</w:t>
            </w:r>
          </w:p>
        </w:tc>
        <w:tc>
          <w:tcPr>
            <w:tcW w:w="3118" w:type="dxa"/>
          </w:tcPr>
          <w:p w14:paraId="5F630D5D" w14:textId="28BA4660" w:rsidR="001D0402" w:rsidRDefault="00F54DF1">
            <w:pPr>
              <w:spacing w:after="277"/>
              <w:ind w:left="0" w:right="3" w:firstLine="0"/>
            </w:pPr>
            <w:r>
              <w:t>A document that identifies your institution’s conservation priorities and describes how they were established</w:t>
            </w:r>
            <w:r w:rsidR="00096F9D">
              <w:t>.</w:t>
            </w:r>
          </w:p>
          <w:p w14:paraId="37F34204" w14:textId="0D2A8ADF" w:rsidR="00F54DF1" w:rsidRDefault="00F54DF1">
            <w:pPr>
              <w:spacing w:after="277"/>
              <w:ind w:left="0" w:right="3" w:firstLine="0"/>
            </w:pPr>
            <w:r>
              <w:t>Detailed condition reports and/or treatment proposals for each object, specimen, or group to be treated</w:t>
            </w:r>
            <w:r w:rsidR="00096F9D">
              <w:t>.</w:t>
            </w:r>
          </w:p>
        </w:tc>
        <w:tc>
          <w:tcPr>
            <w:tcW w:w="3118" w:type="dxa"/>
          </w:tcPr>
          <w:p w14:paraId="27BA43D2" w14:textId="2FC8858A" w:rsidR="001D0402" w:rsidRDefault="00F54DF1">
            <w:pPr>
              <w:spacing w:after="277"/>
              <w:ind w:left="0" w:right="3" w:firstLine="0"/>
            </w:pPr>
            <w:r>
              <w:t>This document might be one or more of the following:</w:t>
            </w:r>
          </w:p>
          <w:p w14:paraId="3AB7C617" w14:textId="5CD480EE" w:rsidR="00F54DF1" w:rsidRDefault="00F54DF1">
            <w:pPr>
              <w:spacing w:after="277"/>
              <w:ind w:left="0" w:right="3" w:firstLine="0"/>
            </w:pPr>
            <w:r>
              <w:t>A Conservation Assessment for Preservation (CAP) report</w:t>
            </w:r>
          </w:p>
          <w:p w14:paraId="3CF64F95" w14:textId="77777777" w:rsidR="00F54DF1" w:rsidRDefault="007152CD">
            <w:pPr>
              <w:spacing w:after="277"/>
              <w:ind w:left="0" w:right="3" w:firstLine="0"/>
            </w:pPr>
            <w:r>
              <w:t>A Preservation Assistance Grant (PAG) report</w:t>
            </w:r>
          </w:p>
          <w:p w14:paraId="56D71655" w14:textId="77777777" w:rsidR="007152CD" w:rsidRDefault="007152CD">
            <w:pPr>
              <w:spacing w:after="277"/>
              <w:ind w:left="0" w:right="3" w:firstLine="0"/>
            </w:pPr>
            <w:r>
              <w:t>A General Conservation Survey Report (funded by a prior IMLS grant)</w:t>
            </w:r>
          </w:p>
          <w:p w14:paraId="04FA16AB" w14:textId="77777777" w:rsidR="007152CD" w:rsidRDefault="007152CD">
            <w:pPr>
              <w:spacing w:after="277"/>
              <w:ind w:left="0" w:right="3" w:firstLine="0"/>
            </w:pPr>
            <w:r>
              <w:t>A similar survey report funded by local, state, regional, or private entities</w:t>
            </w:r>
          </w:p>
          <w:p w14:paraId="0A3873D1" w14:textId="589633E7" w:rsidR="007152CD" w:rsidRDefault="007152CD">
            <w:pPr>
              <w:spacing w:after="277"/>
              <w:ind w:left="0" w:right="3" w:firstLine="0"/>
            </w:pPr>
            <w:r>
              <w:t>A current Long-range Conservation Plan approved by the organization’s administration and/or governing body</w:t>
            </w:r>
          </w:p>
        </w:tc>
      </w:tr>
    </w:tbl>
    <w:p w14:paraId="3984EBD3" w14:textId="1480A701" w:rsidR="003A7330" w:rsidRDefault="003A7330">
      <w:pPr>
        <w:spacing w:after="277"/>
        <w:ind w:left="-2" w:right="3"/>
      </w:pPr>
    </w:p>
    <w:p w14:paraId="5011B7B4" w14:textId="0D78FE38" w:rsidR="002D5BF0" w:rsidRDefault="001F103E">
      <w:pPr>
        <w:pStyle w:val="Heading2"/>
        <w:spacing w:after="0" w:line="259" w:lineRule="auto"/>
        <w:ind w:left="-4"/>
      </w:pPr>
      <w:r>
        <w:rPr>
          <w:sz w:val="33"/>
        </w:rPr>
        <w:t>D2e</w:t>
      </w:r>
      <w:r w:rsidR="0003635C">
        <w:rPr>
          <w:sz w:val="33"/>
        </w:rPr>
        <w:t xml:space="preserve">. Supporting Documents </w:t>
      </w:r>
    </w:p>
    <w:p w14:paraId="52C160D0" w14:textId="50D2196B" w:rsidR="002D5BF0" w:rsidRDefault="0003635C">
      <w:pPr>
        <w:spacing w:after="217"/>
        <w:ind w:left="-2" w:right="3"/>
      </w:pPr>
      <w:r>
        <w:t xml:space="preserve">You may submit </w:t>
      </w:r>
      <w:r w:rsidR="00891633">
        <w:t xml:space="preserve">a reasonable number of supporting documents that </w:t>
      </w:r>
      <w:r>
        <w:t xml:space="preserve">supplement </w:t>
      </w:r>
      <w:r w:rsidR="00891633">
        <w:t xml:space="preserve">your </w:t>
      </w:r>
      <w:r w:rsidR="0020776A">
        <w:t>N</w:t>
      </w:r>
      <w:r w:rsidR="00891633">
        <w:t>arrative and sup</w:t>
      </w:r>
      <w:r w:rsidR="001F103E">
        <w:t xml:space="preserve">port the project description. </w:t>
      </w:r>
      <w:r w:rsidR="00891633">
        <w:t>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rsidR="0020776A">
        <w:t>N</w:t>
      </w:r>
      <w:r>
        <w:t xml:space="preserve">arrative questions. </w:t>
      </w:r>
      <w:r w:rsidR="00891633">
        <w:t>Give each document a clear, descriptive title</w:t>
      </w:r>
      <w:r w:rsidR="001F103E">
        <w:t xml:space="preserve"> at the top of the first page. </w:t>
      </w:r>
      <w:r>
        <w:t xml:space="preserve">You may wish to consider the following: </w:t>
      </w:r>
    </w:p>
    <w:p w14:paraId="5FABDF08" w14:textId="77777777" w:rsidR="002D5BF0" w:rsidRDefault="0003635C" w:rsidP="001F103E">
      <w:pPr>
        <w:numPr>
          <w:ilvl w:val="0"/>
          <w:numId w:val="2"/>
        </w:numPr>
        <w:spacing w:after="0" w:line="240" w:lineRule="auto"/>
        <w:ind w:right="3" w:hanging="360"/>
      </w:pPr>
      <w:r>
        <w:t xml:space="preserve">Letters of commitment from any third party that will receive grant funds or from entities that will contribute substantive funds to the completion of project activities </w:t>
      </w:r>
    </w:p>
    <w:p w14:paraId="5F981D15" w14:textId="77777777" w:rsidR="002D5BF0" w:rsidRDefault="0003635C" w:rsidP="001F103E">
      <w:pPr>
        <w:numPr>
          <w:ilvl w:val="0"/>
          <w:numId w:val="2"/>
        </w:numPr>
        <w:spacing w:after="0" w:line="240" w:lineRule="auto"/>
        <w:ind w:right="3" w:hanging="360"/>
      </w:pPr>
      <w:r>
        <w:t xml:space="preserve">Letters of commitment from partners or other groups who will work closely with you on your project </w:t>
      </w:r>
    </w:p>
    <w:p w14:paraId="69A08D09" w14:textId="77777777" w:rsidR="002D5BF0" w:rsidRDefault="0003635C" w:rsidP="001F103E">
      <w:pPr>
        <w:numPr>
          <w:ilvl w:val="0"/>
          <w:numId w:val="2"/>
        </w:numPr>
        <w:spacing w:after="0" w:line="240" w:lineRule="auto"/>
        <w:ind w:right="3" w:hanging="360"/>
      </w:pPr>
      <w:r>
        <w:t xml:space="preserve">Bibliography or references relevant to your proposed project design or evaluation strategy </w:t>
      </w:r>
    </w:p>
    <w:p w14:paraId="4F4F8D60" w14:textId="77777777" w:rsidR="002D5BF0" w:rsidRDefault="0003635C" w:rsidP="001F103E">
      <w:pPr>
        <w:numPr>
          <w:ilvl w:val="0"/>
          <w:numId w:val="2"/>
        </w:numPr>
        <w:spacing w:after="0" w:line="240" w:lineRule="auto"/>
        <w:ind w:right="3" w:hanging="360"/>
      </w:pPr>
      <w:r>
        <w:t xml:space="preserve">Letters of support from experts and stakeholders </w:t>
      </w:r>
    </w:p>
    <w:p w14:paraId="39EF866C" w14:textId="77777777" w:rsidR="002D5BF0" w:rsidRDefault="0003635C" w:rsidP="001F103E">
      <w:pPr>
        <w:numPr>
          <w:ilvl w:val="0"/>
          <w:numId w:val="2"/>
        </w:numPr>
        <w:spacing w:after="0" w:line="240" w:lineRule="auto"/>
        <w:ind w:right="3" w:hanging="360"/>
      </w:pPr>
      <w:r>
        <w:t xml:space="preserve">Position descriptions for project staff (if not included with resumes for key personnel) to be supported by grant or cost share funds </w:t>
      </w:r>
    </w:p>
    <w:p w14:paraId="3504C250" w14:textId="77777777" w:rsidR="002D5BF0" w:rsidRDefault="0003635C" w:rsidP="001F103E">
      <w:pPr>
        <w:numPr>
          <w:ilvl w:val="0"/>
          <w:numId w:val="2"/>
        </w:numPr>
        <w:spacing w:after="0" w:line="240" w:lineRule="auto"/>
        <w:ind w:right="3" w:hanging="360"/>
      </w:pPr>
      <w:r>
        <w:t xml:space="preserve">Reports from planning activities </w:t>
      </w:r>
    </w:p>
    <w:p w14:paraId="129F522E" w14:textId="77777777" w:rsidR="002D5BF0" w:rsidRDefault="0003635C" w:rsidP="001F103E">
      <w:pPr>
        <w:numPr>
          <w:ilvl w:val="0"/>
          <w:numId w:val="2"/>
        </w:numPr>
        <w:spacing w:after="0" w:line="240" w:lineRule="auto"/>
        <w:ind w:right="3" w:hanging="360"/>
      </w:pPr>
      <w:r>
        <w:t xml:space="preserve">Contractor quotes </w:t>
      </w:r>
    </w:p>
    <w:p w14:paraId="05205D65" w14:textId="77777777" w:rsidR="002D5BF0" w:rsidRDefault="0003635C" w:rsidP="001F103E">
      <w:pPr>
        <w:numPr>
          <w:ilvl w:val="0"/>
          <w:numId w:val="2"/>
        </w:numPr>
        <w:spacing w:after="0" w:line="240" w:lineRule="auto"/>
        <w:ind w:right="3" w:hanging="360"/>
      </w:pPr>
      <w:r>
        <w:t xml:space="preserve">Equipment specifications </w:t>
      </w:r>
    </w:p>
    <w:p w14:paraId="45ABA563" w14:textId="77777777" w:rsidR="002D5BF0" w:rsidRDefault="0003635C" w:rsidP="001F103E">
      <w:pPr>
        <w:numPr>
          <w:ilvl w:val="0"/>
          <w:numId w:val="2"/>
        </w:numPr>
        <w:spacing w:after="0" w:line="240" w:lineRule="auto"/>
        <w:ind w:right="3" w:hanging="360"/>
      </w:pPr>
      <w:r>
        <w:t xml:space="preserve">Products or evaluations from previously completed or ongoing projects of a similar nature </w:t>
      </w:r>
    </w:p>
    <w:p w14:paraId="64F49B8F" w14:textId="77777777" w:rsidR="002D5BF0" w:rsidRDefault="0003635C" w:rsidP="001F103E">
      <w:pPr>
        <w:numPr>
          <w:ilvl w:val="0"/>
          <w:numId w:val="2"/>
        </w:numPr>
        <w:spacing w:after="0" w:line="240" w:lineRule="auto"/>
        <w:ind w:right="3" w:hanging="360"/>
      </w:pPr>
      <w:r>
        <w:t xml:space="preserve">Collections, technology, or other departmental plans for the organization as applicable to the proposed project </w:t>
      </w:r>
    </w:p>
    <w:p w14:paraId="17009990" w14:textId="77777777" w:rsidR="002D5BF0" w:rsidRDefault="0003635C" w:rsidP="001F103E">
      <w:pPr>
        <w:numPr>
          <w:ilvl w:val="0"/>
          <w:numId w:val="2"/>
        </w:numPr>
        <w:spacing w:after="0" w:line="240" w:lineRule="auto"/>
        <w:ind w:right="3" w:hanging="360"/>
      </w:pPr>
      <w:r>
        <w:t xml:space="preserve">Web links to relevant online materials </w:t>
      </w:r>
    </w:p>
    <w:p w14:paraId="0D0FF046" w14:textId="77777777" w:rsidR="002D5BF0" w:rsidRDefault="0003635C" w:rsidP="001F103E">
      <w:pPr>
        <w:numPr>
          <w:ilvl w:val="0"/>
          <w:numId w:val="2"/>
        </w:numPr>
        <w:spacing w:after="0" w:line="240" w:lineRule="auto"/>
        <w:ind w:right="3" w:hanging="360"/>
      </w:pPr>
      <w:r>
        <w:t xml:space="preserve">Needs assessments </w:t>
      </w:r>
    </w:p>
    <w:p w14:paraId="197D41AB" w14:textId="77777777" w:rsidR="001F103E" w:rsidRDefault="001F103E" w:rsidP="001F103E">
      <w:pPr>
        <w:spacing w:after="0" w:line="240" w:lineRule="auto"/>
        <w:ind w:left="722" w:right="3" w:firstLine="0"/>
      </w:pPr>
    </w:p>
    <w:p w14:paraId="3781616E" w14:textId="224A5FB6" w:rsidR="002D5BF0" w:rsidRDefault="001F103E">
      <w:pPr>
        <w:spacing w:after="3" w:line="259" w:lineRule="auto"/>
        <w:ind w:left="-4" w:hanging="10"/>
      </w:pPr>
      <w:r>
        <w:rPr>
          <w:b/>
          <w:sz w:val="36"/>
        </w:rPr>
        <w:t>D3</w:t>
      </w:r>
      <w:r w:rsidR="0003635C">
        <w:rPr>
          <w:b/>
          <w:sz w:val="36"/>
        </w:rPr>
        <w:t xml:space="preserve">. What are the registration requirements for submitting an application? </w:t>
      </w:r>
    </w:p>
    <w:p w14:paraId="7983950B" w14:textId="77777777" w:rsidR="002D5BF0" w:rsidRDefault="0003635C">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7F9D044" w14:textId="77777777" w:rsidR="002D5BF0" w:rsidRDefault="0003635C">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55B7918D" w14:textId="21122133" w:rsidR="002D5BF0" w:rsidRDefault="001F103E">
      <w:pPr>
        <w:spacing w:after="3" w:line="259" w:lineRule="auto"/>
        <w:ind w:left="-4" w:hanging="10"/>
      </w:pPr>
      <w:r>
        <w:rPr>
          <w:b/>
          <w:sz w:val="36"/>
        </w:rPr>
        <w:t>D3a</w:t>
      </w:r>
      <w:r w:rsidR="0003635C">
        <w:rPr>
          <w:b/>
          <w:sz w:val="36"/>
        </w:rPr>
        <w:t xml:space="preserve">. What is a D-U-N-S® number and how do we get one? </w:t>
      </w:r>
    </w:p>
    <w:p w14:paraId="7E57A7AF" w14:textId="77777777" w:rsidR="002D5BF0" w:rsidRDefault="0003635C">
      <w:pPr>
        <w:spacing w:after="283"/>
        <w:ind w:left="-2" w:right="3"/>
      </w:pPr>
      <w:r>
        <w:t xml:space="preserve">A D-U-N-S® number is a unique nine-digit number assigned to all types of business organizations, including nonprofits and government entities. </w:t>
      </w:r>
      <w:r>
        <w:rPr>
          <w:u w:val="single" w:color="000000"/>
        </w:rPr>
        <w:t>Click here to learn more about getting a D-U-N-S®</w:t>
      </w:r>
      <w:r>
        <w:t xml:space="preserve"> </w:t>
      </w:r>
      <w:r>
        <w:rPr>
          <w:u w:val="single" w:color="000000"/>
        </w:rPr>
        <w:t>number</w:t>
      </w:r>
      <w:r>
        <w:t xml:space="preserve">. </w:t>
      </w:r>
    </w:p>
    <w:p w14:paraId="03C8E023" w14:textId="61609CB8" w:rsidR="002D5BF0" w:rsidRDefault="001F103E">
      <w:pPr>
        <w:spacing w:after="3" w:line="259" w:lineRule="auto"/>
        <w:ind w:left="-4" w:hanging="10"/>
      </w:pPr>
      <w:r>
        <w:rPr>
          <w:b/>
          <w:sz w:val="36"/>
        </w:rPr>
        <w:t>D3b</w:t>
      </w:r>
      <w:r w:rsidR="0003635C">
        <w:rPr>
          <w:b/>
          <w:sz w:val="36"/>
        </w:rPr>
        <w:t xml:space="preserve">. What is the System for Award Management (SAM.gov) and how do we register? </w:t>
      </w:r>
    </w:p>
    <w:p w14:paraId="661A4929" w14:textId="4CD2AEE4" w:rsidR="00891633" w:rsidRDefault="00891633">
      <w:pPr>
        <w:spacing w:after="283"/>
        <w:ind w:left="-2" w:right="3"/>
      </w:pPr>
      <w:r>
        <w:t>The System for Award Management (SAM) is a federal repository that centralizes information about grant applicants and recipients. There is no fee to register with SAM.gov.</w:t>
      </w:r>
    </w:p>
    <w:p w14:paraId="4C4B400F" w14:textId="7115D987" w:rsidR="002D5BF0" w:rsidRDefault="0003635C">
      <w:pPr>
        <w:spacing w:after="283"/>
        <w:ind w:left="-2" w:right="3"/>
      </w:pPr>
      <w:r>
        <w:rPr>
          <w:u w:val="single" w:color="000000"/>
        </w:rPr>
        <w:t>Click here to learn more about SAM.gov registration</w:t>
      </w:r>
      <w:r>
        <w:t xml:space="preserve">. </w:t>
      </w:r>
    </w:p>
    <w:p w14:paraId="7DE552C4" w14:textId="4F528F0B" w:rsidR="002D5BF0" w:rsidRDefault="001F103E">
      <w:pPr>
        <w:spacing w:after="3" w:line="259" w:lineRule="auto"/>
        <w:ind w:left="-4" w:hanging="10"/>
      </w:pPr>
      <w:r>
        <w:rPr>
          <w:b/>
          <w:sz w:val="36"/>
        </w:rPr>
        <w:t>D3c</w:t>
      </w:r>
      <w:r w:rsidR="0003635C">
        <w:rPr>
          <w:b/>
          <w:sz w:val="36"/>
        </w:rPr>
        <w:t xml:space="preserve">. What is Grants.gov and how do we register? </w:t>
      </w:r>
    </w:p>
    <w:p w14:paraId="6A7B6846" w14:textId="4F526279" w:rsidR="002D5BF0" w:rsidRDefault="0003635C" w:rsidP="00A72FC8">
      <w:pPr>
        <w:ind w:left="-2" w:right="3"/>
      </w:pPr>
      <w:r>
        <w:t>Grants.gov is the centralized location for grant seekers to find and apply for</w:t>
      </w:r>
      <w:r w:rsidR="00096F9D">
        <w:t xml:space="preserve"> Federal funding opportunities.</w:t>
      </w:r>
    </w:p>
    <w:p w14:paraId="3B1989DB" w14:textId="3C856300" w:rsidR="002D5BF0" w:rsidRDefault="0003635C">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14:paraId="1E2416DD" w14:textId="698DEB55" w:rsidR="00A72FC8" w:rsidRDefault="00A72FC8">
      <w:pPr>
        <w:ind w:left="-2" w:right="3"/>
      </w:pPr>
      <w:r>
        <w:t>You will need your Grants.gov user ID and password that you obtain during the registration process to submit your application when it is complete.</w:t>
      </w:r>
    </w:p>
    <w:p w14:paraId="3960D513" w14:textId="77777777" w:rsidR="002D5BF0" w:rsidRDefault="0003635C">
      <w:pPr>
        <w:spacing w:after="276" w:line="251" w:lineRule="auto"/>
        <w:ind w:left="-4" w:hanging="10"/>
      </w:pPr>
      <w:r>
        <w:rPr>
          <w:u w:val="single" w:color="000000"/>
        </w:rPr>
        <w:t>Click here to learn more about Grants.gov registration and tips for using Grants.gov</w:t>
      </w:r>
      <w:r>
        <w:t xml:space="preserve">. </w:t>
      </w:r>
    </w:p>
    <w:p w14:paraId="2311A10E" w14:textId="0A501B0F" w:rsidR="00342830" w:rsidRPr="00955AE2" w:rsidRDefault="00342830" w:rsidP="00955AE2">
      <w:pPr>
        <w:spacing w:after="3" w:line="259" w:lineRule="auto"/>
        <w:ind w:left="-4" w:hanging="10"/>
      </w:pPr>
      <w:r>
        <w:rPr>
          <w:b/>
          <w:sz w:val="36"/>
        </w:rPr>
        <w:t>D4</w:t>
      </w:r>
      <w:r w:rsidR="0003635C">
        <w:rPr>
          <w:b/>
          <w:sz w:val="36"/>
        </w:rPr>
        <w:t xml:space="preserve">. When and how must we submit our application? </w:t>
      </w:r>
    </w:p>
    <w:p w14:paraId="372A0D5F" w14:textId="77777777" w:rsidR="002D5BF0" w:rsidRDefault="0003635C">
      <w:pPr>
        <w:spacing w:after="151" w:line="252" w:lineRule="auto"/>
        <w:ind w:left="-3" w:hanging="10"/>
      </w:pPr>
      <w:r>
        <w:rPr>
          <w:b/>
        </w:rPr>
        <w:t>You must submit your application through Grants.gov.</w:t>
      </w:r>
      <w:r>
        <w:t xml:space="preserve"> Do not submit through email to IMLS. </w:t>
      </w:r>
    </w:p>
    <w:p w14:paraId="634FCE73" w14:textId="269CCC67" w:rsidR="002D5BF0" w:rsidRPr="006C1E7D" w:rsidRDefault="0003635C">
      <w:pPr>
        <w:ind w:left="-2" w:right="3"/>
        <w:rPr>
          <w:color w:val="000000" w:themeColor="text1"/>
        </w:rPr>
      </w:pPr>
      <w:r w:rsidRPr="006C1E7D">
        <w:rPr>
          <w:color w:val="000000" w:themeColor="text1"/>
        </w:rPr>
        <w:t xml:space="preserve">For </w:t>
      </w:r>
      <w:r w:rsidR="00327C1E" w:rsidRPr="006C1E7D">
        <w:rPr>
          <w:color w:val="000000" w:themeColor="text1"/>
        </w:rPr>
        <w:t>the Inspire! Grants for Small Museums special initiative</w:t>
      </w:r>
      <w:r w:rsidRPr="006C1E7D">
        <w:rPr>
          <w:color w:val="000000" w:themeColor="text1"/>
        </w:rPr>
        <w:t xml:space="preserve">, Grants.gov will accept applications through 11:59 p.m. U.S. Eastern Time on </w:t>
      </w:r>
      <w:r w:rsidR="00327C1E" w:rsidRPr="006C1E7D">
        <w:rPr>
          <w:color w:val="000000" w:themeColor="text1"/>
        </w:rPr>
        <w:t>November 1, 2018</w:t>
      </w:r>
      <w:r w:rsidRPr="006C1E7D">
        <w:rPr>
          <w:color w:val="000000" w:themeColor="text1"/>
        </w:rPr>
        <w:t xml:space="preserve">. </w:t>
      </w:r>
    </w:p>
    <w:p w14:paraId="07B002EC" w14:textId="77777777" w:rsidR="002D5BF0" w:rsidRDefault="0003635C">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066CD5DB" w14:textId="714CC137" w:rsidR="002D5BF0" w:rsidRDefault="00545803">
      <w:pPr>
        <w:spacing w:after="283"/>
        <w:ind w:left="-2" w:right="3"/>
      </w:pPr>
      <w:hyperlink r:id="rId25">
        <w:r w:rsidR="0003635C">
          <w:rPr>
            <w:u w:val="single" w:color="000000"/>
          </w:rPr>
          <w:t>Contact Grants.gov</w:t>
        </w:r>
      </w:hyperlink>
      <w:hyperlink r:id="rId26">
        <w:r w:rsidR="0003635C">
          <w:t xml:space="preserve"> </w:t>
        </w:r>
      </w:hyperlink>
      <w:r w:rsidR="00A72FC8">
        <w:t>at support@grants</w:t>
      </w:r>
      <w:r w:rsidR="00342830">
        <w:t>.</w:t>
      </w:r>
      <w:r w:rsidR="00A72FC8">
        <w:t xml:space="preserve">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14:paraId="1854D5ED" w14:textId="5ABAAADA" w:rsidR="002D5BF0" w:rsidRDefault="00342830">
      <w:pPr>
        <w:spacing w:after="3" w:line="259" w:lineRule="auto"/>
        <w:ind w:left="-4" w:hanging="10"/>
      </w:pPr>
      <w:r>
        <w:rPr>
          <w:b/>
          <w:sz w:val="36"/>
        </w:rPr>
        <w:t>D4a</w:t>
      </w:r>
      <w:r w:rsidR="0003635C">
        <w:rPr>
          <w:b/>
          <w:sz w:val="36"/>
        </w:rPr>
        <w:t xml:space="preserve">. What happens after we submit our application through Grants.gov? </w:t>
      </w:r>
    </w:p>
    <w:p w14:paraId="099FB4C0" w14:textId="77777777" w:rsidR="002D5BF0" w:rsidRDefault="0003635C">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4EE5E072" w14:textId="3748111B" w:rsidR="002D5BF0" w:rsidRDefault="00342830">
      <w:pPr>
        <w:spacing w:after="3" w:line="259" w:lineRule="auto"/>
        <w:ind w:left="-4" w:hanging="10"/>
      </w:pPr>
      <w:r>
        <w:rPr>
          <w:b/>
          <w:sz w:val="36"/>
        </w:rPr>
        <w:t>D5</w:t>
      </w:r>
      <w:r w:rsidR="0003635C">
        <w:rPr>
          <w:b/>
          <w:sz w:val="36"/>
        </w:rPr>
        <w:t xml:space="preserve">. Is there an intergovernmental review? </w:t>
      </w:r>
    </w:p>
    <w:p w14:paraId="63E0662E" w14:textId="77777777" w:rsidR="002D5BF0" w:rsidRDefault="0003635C">
      <w:pPr>
        <w:spacing w:after="280"/>
        <w:ind w:left="-2" w:right="3"/>
      </w:pPr>
      <w:r>
        <w:t xml:space="preserve">No. This funding opportunity is not subject to intergovernmental review per Exec. Order No. 12372. </w:t>
      </w:r>
    </w:p>
    <w:p w14:paraId="121F5674" w14:textId="55B73BA5" w:rsidR="002D5BF0" w:rsidRDefault="00342830">
      <w:pPr>
        <w:spacing w:after="3" w:line="259" w:lineRule="auto"/>
        <w:ind w:left="-4" w:hanging="10"/>
      </w:pPr>
      <w:r>
        <w:rPr>
          <w:b/>
          <w:sz w:val="36"/>
        </w:rPr>
        <w:t>D6</w:t>
      </w:r>
      <w:r w:rsidR="0003635C">
        <w:rPr>
          <w:b/>
          <w:sz w:val="36"/>
        </w:rPr>
        <w:t xml:space="preserve">. Are there funding restrictions? </w:t>
      </w:r>
    </w:p>
    <w:p w14:paraId="57446DEA" w14:textId="77777777" w:rsidR="002D5BF0" w:rsidRDefault="0003635C">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14:paraId="0A6B251C" w14:textId="77777777" w:rsidR="00342830" w:rsidRPr="00447FAB" w:rsidRDefault="00342830" w:rsidP="00342830">
      <w:pPr>
        <w:pStyle w:val="Default"/>
        <w:rPr>
          <w:color w:val="auto"/>
          <w:sz w:val="22"/>
          <w:szCs w:val="22"/>
        </w:rPr>
      </w:pPr>
      <w:r w:rsidRPr="00447FAB">
        <w:rPr>
          <w:color w:val="auto"/>
          <w:sz w:val="22"/>
          <w:szCs w:val="22"/>
        </w:rPr>
        <w:t xml:space="preserve">The following list includes some examples of generally allowable costs, both for IMLS funds and for cost share (if applicable), under this announcement: </w:t>
      </w:r>
    </w:p>
    <w:p w14:paraId="7C8BD682" w14:textId="77777777" w:rsidR="00342830" w:rsidRPr="00447FAB" w:rsidRDefault="00342830" w:rsidP="00342830">
      <w:pPr>
        <w:pStyle w:val="Default"/>
        <w:rPr>
          <w:color w:val="auto"/>
          <w:sz w:val="22"/>
          <w:szCs w:val="22"/>
        </w:rPr>
      </w:pPr>
    </w:p>
    <w:p w14:paraId="4B7B52E7" w14:textId="183A0D84" w:rsidR="00342830" w:rsidRPr="00447FAB" w:rsidRDefault="00342830" w:rsidP="008B320E">
      <w:pPr>
        <w:pStyle w:val="Default"/>
        <w:numPr>
          <w:ilvl w:val="0"/>
          <w:numId w:val="34"/>
        </w:numPr>
        <w:rPr>
          <w:color w:val="auto"/>
          <w:sz w:val="22"/>
          <w:szCs w:val="22"/>
        </w:rPr>
      </w:pPr>
      <w:r w:rsidRPr="00447FAB">
        <w:rPr>
          <w:color w:val="auto"/>
          <w:sz w:val="22"/>
          <w:szCs w:val="22"/>
        </w:rPr>
        <w:t xml:space="preserve">personnel salaries, wages, and fringe benefits </w:t>
      </w:r>
    </w:p>
    <w:p w14:paraId="55283671" w14:textId="06253E79" w:rsidR="00342830" w:rsidRPr="00447FAB" w:rsidRDefault="00342830" w:rsidP="008B320E">
      <w:pPr>
        <w:pStyle w:val="Default"/>
        <w:numPr>
          <w:ilvl w:val="0"/>
          <w:numId w:val="34"/>
        </w:numPr>
        <w:rPr>
          <w:color w:val="auto"/>
          <w:sz w:val="22"/>
          <w:szCs w:val="22"/>
        </w:rPr>
      </w:pPr>
      <w:r w:rsidRPr="00447FAB">
        <w:rPr>
          <w:color w:val="auto"/>
          <w:sz w:val="22"/>
          <w:szCs w:val="22"/>
        </w:rPr>
        <w:t xml:space="preserve">travel expenses for key project staff and consultants </w:t>
      </w:r>
    </w:p>
    <w:p w14:paraId="02BD74AE" w14:textId="5DDA604D" w:rsidR="00342830" w:rsidRPr="00447FAB" w:rsidRDefault="00342830" w:rsidP="008B320E">
      <w:pPr>
        <w:pStyle w:val="Default"/>
        <w:numPr>
          <w:ilvl w:val="0"/>
          <w:numId w:val="34"/>
        </w:numPr>
        <w:rPr>
          <w:color w:val="auto"/>
          <w:sz w:val="22"/>
          <w:szCs w:val="22"/>
        </w:rPr>
      </w:pPr>
      <w:r w:rsidRPr="00447FAB">
        <w:rPr>
          <w:color w:val="auto"/>
          <w:sz w:val="22"/>
          <w:szCs w:val="22"/>
        </w:rPr>
        <w:t xml:space="preserve">materials, supplies, software, and equipment related directly to project activities </w:t>
      </w:r>
    </w:p>
    <w:p w14:paraId="3931F2B4" w14:textId="1DAD5A98" w:rsidR="00342830" w:rsidRPr="00447FAB" w:rsidRDefault="00342830" w:rsidP="008B320E">
      <w:pPr>
        <w:pStyle w:val="Default"/>
        <w:numPr>
          <w:ilvl w:val="0"/>
          <w:numId w:val="34"/>
        </w:numPr>
        <w:rPr>
          <w:color w:val="auto"/>
          <w:sz w:val="22"/>
          <w:szCs w:val="22"/>
        </w:rPr>
      </w:pPr>
      <w:r w:rsidRPr="00447FAB">
        <w:rPr>
          <w:color w:val="auto"/>
          <w:sz w:val="22"/>
          <w:szCs w:val="22"/>
        </w:rPr>
        <w:t xml:space="preserve">equipment to improve collections storage and exhibit environments </w:t>
      </w:r>
    </w:p>
    <w:p w14:paraId="4C38C5C6" w14:textId="1E792CEC" w:rsidR="00342830" w:rsidRPr="00447FAB" w:rsidRDefault="00342830" w:rsidP="008B320E">
      <w:pPr>
        <w:pStyle w:val="Default"/>
        <w:numPr>
          <w:ilvl w:val="0"/>
          <w:numId w:val="34"/>
        </w:numPr>
        <w:rPr>
          <w:color w:val="auto"/>
          <w:sz w:val="22"/>
          <w:szCs w:val="22"/>
        </w:rPr>
      </w:pPr>
      <w:r w:rsidRPr="00447FAB">
        <w:rPr>
          <w:color w:val="auto"/>
          <w:sz w:val="22"/>
          <w:szCs w:val="22"/>
        </w:rPr>
        <w:t xml:space="preserve">third-party costs </w:t>
      </w:r>
    </w:p>
    <w:p w14:paraId="39081A5E" w14:textId="29BD19F3" w:rsidR="00342830" w:rsidRPr="00447FAB" w:rsidRDefault="00342830" w:rsidP="008B320E">
      <w:pPr>
        <w:pStyle w:val="Default"/>
        <w:numPr>
          <w:ilvl w:val="0"/>
          <w:numId w:val="34"/>
        </w:numPr>
        <w:rPr>
          <w:color w:val="auto"/>
          <w:sz w:val="22"/>
          <w:szCs w:val="22"/>
        </w:rPr>
      </w:pPr>
      <w:r w:rsidRPr="00447FAB">
        <w:rPr>
          <w:color w:val="auto"/>
          <w:sz w:val="22"/>
          <w:szCs w:val="22"/>
        </w:rPr>
        <w:t xml:space="preserve">publication design and printing </w:t>
      </w:r>
    </w:p>
    <w:p w14:paraId="06E84F09" w14:textId="56994C4D" w:rsidR="00342830" w:rsidRPr="00447FAB" w:rsidRDefault="00342830" w:rsidP="008B320E">
      <w:pPr>
        <w:pStyle w:val="Default"/>
        <w:numPr>
          <w:ilvl w:val="0"/>
          <w:numId w:val="34"/>
        </w:numPr>
        <w:rPr>
          <w:color w:val="auto"/>
          <w:sz w:val="22"/>
          <w:szCs w:val="22"/>
        </w:rPr>
      </w:pPr>
      <w:r w:rsidRPr="00447FAB">
        <w:rPr>
          <w:color w:val="auto"/>
          <w:sz w:val="22"/>
          <w:szCs w:val="22"/>
        </w:rPr>
        <w:t xml:space="preserve">staff and volunteer training </w:t>
      </w:r>
    </w:p>
    <w:p w14:paraId="192CB94E" w14:textId="52111BAF" w:rsidR="00342830" w:rsidRPr="00447FAB" w:rsidRDefault="00342830" w:rsidP="008B320E">
      <w:pPr>
        <w:pStyle w:val="Default"/>
        <w:numPr>
          <w:ilvl w:val="0"/>
          <w:numId w:val="34"/>
        </w:numPr>
        <w:rPr>
          <w:color w:val="auto"/>
          <w:sz w:val="22"/>
          <w:szCs w:val="22"/>
        </w:rPr>
      </w:pPr>
      <w:r w:rsidRPr="00447FAB">
        <w:rPr>
          <w:color w:val="auto"/>
          <w:sz w:val="22"/>
          <w:szCs w:val="22"/>
        </w:rPr>
        <w:t xml:space="preserve">internships/fellowships </w:t>
      </w:r>
    </w:p>
    <w:p w14:paraId="63CD9F2E" w14:textId="755FF01F" w:rsidR="00342830" w:rsidRPr="00447FAB" w:rsidRDefault="00342830" w:rsidP="008B320E">
      <w:pPr>
        <w:pStyle w:val="Default"/>
        <w:numPr>
          <w:ilvl w:val="0"/>
          <w:numId w:val="34"/>
        </w:numPr>
        <w:rPr>
          <w:color w:val="auto"/>
          <w:sz w:val="22"/>
          <w:szCs w:val="22"/>
        </w:rPr>
      </w:pPr>
      <w:r w:rsidRPr="00447FAB">
        <w:rPr>
          <w:color w:val="auto"/>
          <w:sz w:val="22"/>
          <w:szCs w:val="22"/>
        </w:rPr>
        <w:t xml:space="preserve">indirect or overhead costs </w:t>
      </w:r>
    </w:p>
    <w:p w14:paraId="345A58E6" w14:textId="77777777" w:rsidR="00342830" w:rsidRPr="00213424" w:rsidRDefault="00342830">
      <w:pPr>
        <w:ind w:left="-2" w:right="3"/>
        <w:rPr>
          <w:color w:val="auto"/>
        </w:rPr>
      </w:pPr>
    </w:p>
    <w:p w14:paraId="7B3120B6" w14:textId="468AA73B" w:rsidR="002D5BF0" w:rsidRPr="00447FAB" w:rsidRDefault="0003635C">
      <w:pPr>
        <w:ind w:left="-2" w:right="3"/>
        <w:rPr>
          <w:color w:val="auto"/>
        </w:rPr>
      </w:pPr>
      <w:r w:rsidRPr="00447FAB">
        <w:rPr>
          <w:color w:val="auto"/>
        </w:rPr>
        <w:t xml:space="preserve">You must explain all proposed expenses in your </w:t>
      </w:r>
      <w:r w:rsidR="00324A45" w:rsidRPr="00447FAB">
        <w:rPr>
          <w:color w:val="auto"/>
        </w:rPr>
        <w:t>B</w:t>
      </w:r>
      <w:r w:rsidRPr="00447FAB">
        <w:rPr>
          <w:color w:val="auto"/>
        </w:rPr>
        <w:t xml:space="preserve">udget </w:t>
      </w:r>
      <w:r w:rsidR="00324A45" w:rsidRPr="00447FAB">
        <w:rPr>
          <w:color w:val="auto"/>
        </w:rPr>
        <w:t>J</w:t>
      </w:r>
      <w:r w:rsidRPr="00447FAB">
        <w:rPr>
          <w:color w:val="auto"/>
        </w:rPr>
        <w:t xml:space="preserve">ustification. </w:t>
      </w:r>
    </w:p>
    <w:p w14:paraId="0B3C3689" w14:textId="290B74FC" w:rsidR="00342830" w:rsidRPr="00447FAB" w:rsidRDefault="0003635C" w:rsidP="00342830">
      <w:pPr>
        <w:pStyle w:val="Default"/>
        <w:rPr>
          <w:color w:val="auto"/>
        </w:rPr>
      </w:pPr>
      <w:r w:rsidRPr="00447FAB">
        <w:rPr>
          <w:color w:val="auto"/>
        </w:rPr>
        <w:t>The following list includes some examples of unallowable costs, both for IMLS funds and for cost share (if ap</w:t>
      </w:r>
      <w:r w:rsidR="00342830" w:rsidRPr="00447FAB">
        <w:rPr>
          <w:color w:val="auto"/>
        </w:rPr>
        <w:t xml:space="preserve">plicable), under this announcement: </w:t>
      </w:r>
    </w:p>
    <w:p w14:paraId="3793AB0F" w14:textId="77777777" w:rsidR="00342830" w:rsidRPr="00447FAB" w:rsidRDefault="00342830" w:rsidP="00342830">
      <w:pPr>
        <w:pStyle w:val="Default"/>
        <w:rPr>
          <w:color w:val="auto"/>
        </w:rPr>
      </w:pPr>
    </w:p>
    <w:p w14:paraId="2004D01B" w14:textId="77777777" w:rsidR="00342830" w:rsidRPr="00447FAB" w:rsidRDefault="00342830" w:rsidP="008B320E">
      <w:pPr>
        <w:pStyle w:val="Default"/>
        <w:numPr>
          <w:ilvl w:val="0"/>
          <w:numId w:val="35"/>
        </w:numPr>
        <w:rPr>
          <w:color w:val="auto"/>
          <w:sz w:val="22"/>
          <w:szCs w:val="22"/>
        </w:rPr>
      </w:pPr>
      <w:r w:rsidRPr="00447FAB">
        <w:rPr>
          <w:color w:val="auto"/>
          <w:sz w:val="22"/>
          <w:szCs w:val="22"/>
        </w:rPr>
        <w:t xml:space="preserve">general fundraising costs, such as development office staff or other staff time devoted to general fundraising </w:t>
      </w:r>
    </w:p>
    <w:p w14:paraId="73B06755" w14:textId="3CA8ACE3" w:rsidR="00342830" w:rsidRPr="00447FAB" w:rsidRDefault="00342830" w:rsidP="008B320E">
      <w:pPr>
        <w:pStyle w:val="Default"/>
        <w:numPr>
          <w:ilvl w:val="0"/>
          <w:numId w:val="35"/>
        </w:numPr>
        <w:rPr>
          <w:color w:val="auto"/>
          <w:sz w:val="22"/>
          <w:szCs w:val="22"/>
        </w:rPr>
      </w:pPr>
      <w:r w:rsidRPr="00447FAB">
        <w:rPr>
          <w:color w:val="auto"/>
          <w:sz w:val="22"/>
          <w:szCs w:val="22"/>
        </w:rPr>
        <w:t xml:space="preserve">contributions to endowments </w:t>
      </w:r>
    </w:p>
    <w:p w14:paraId="51792BAD" w14:textId="2DFD4C72" w:rsidR="00342830" w:rsidRPr="00447FAB" w:rsidRDefault="00342830" w:rsidP="008B320E">
      <w:pPr>
        <w:pStyle w:val="Default"/>
        <w:numPr>
          <w:ilvl w:val="0"/>
          <w:numId w:val="35"/>
        </w:numPr>
        <w:rPr>
          <w:color w:val="auto"/>
          <w:sz w:val="22"/>
          <w:szCs w:val="22"/>
        </w:rPr>
      </w:pPr>
      <w:r w:rsidRPr="00447FAB">
        <w:rPr>
          <w:color w:val="auto"/>
          <w:sz w:val="22"/>
          <w:szCs w:val="22"/>
        </w:rPr>
        <w:t xml:space="preserve">general operating support </w:t>
      </w:r>
    </w:p>
    <w:p w14:paraId="308D792B" w14:textId="696A6BEE" w:rsidR="00342830" w:rsidRPr="00447FAB" w:rsidRDefault="00342830" w:rsidP="008B320E">
      <w:pPr>
        <w:pStyle w:val="Default"/>
        <w:numPr>
          <w:ilvl w:val="0"/>
          <w:numId w:val="35"/>
        </w:numPr>
        <w:rPr>
          <w:color w:val="auto"/>
          <w:sz w:val="22"/>
          <w:szCs w:val="22"/>
        </w:rPr>
      </w:pPr>
      <w:r w:rsidRPr="00447FAB">
        <w:rPr>
          <w:color w:val="auto"/>
          <w:sz w:val="22"/>
          <w:szCs w:val="22"/>
        </w:rPr>
        <w:t xml:space="preserve">acquisition of collections (see 2 C.F.R. §3187.15(b)) </w:t>
      </w:r>
    </w:p>
    <w:p w14:paraId="3E6E40FC" w14:textId="32BB8458" w:rsidR="00342830" w:rsidRPr="00447FAB" w:rsidRDefault="00342830" w:rsidP="008B320E">
      <w:pPr>
        <w:pStyle w:val="Default"/>
        <w:numPr>
          <w:ilvl w:val="0"/>
          <w:numId w:val="35"/>
        </w:numPr>
        <w:rPr>
          <w:color w:val="auto"/>
          <w:sz w:val="22"/>
          <w:szCs w:val="22"/>
        </w:rPr>
      </w:pPr>
      <w:r w:rsidRPr="00447FAB">
        <w:rPr>
          <w:color w:val="auto"/>
          <w:sz w:val="22"/>
          <w:szCs w:val="22"/>
        </w:rPr>
        <w:t xml:space="preserve">general advertising or public relations costs designed solely for promotional activities other than those related to the specific project </w:t>
      </w:r>
    </w:p>
    <w:p w14:paraId="26BFDFA3" w14:textId="5ED0F99C" w:rsidR="00342830" w:rsidRPr="00447FAB" w:rsidRDefault="00342830" w:rsidP="008B320E">
      <w:pPr>
        <w:pStyle w:val="Default"/>
        <w:numPr>
          <w:ilvl w:val="0"/>
          <w:numId w:val="35"/>
        </w:numPr>
        <w:rPr>
          <w:color w:val="auto"/>
          <w:sz w:val="22"/>
          <w:szCs w:val="22"/>
        </w:rPr>
      </w:pPr>
      <w:r w:rsidRPr="00447FAB">
        <w:rPr>
          <w:color w:val="auto"/>
          <w:sz w:val="22"/>
          <w:szCs w:val="22"/>
        </w:rPr>
        <w:t xml:space="preserve">construction or renovation of facilities (generally, any activity involving the construction trades is not an allowable cost) </w:t>
      </w:r>
    </w:p>
    <w:p w14:paraId="29F32CC2" w14:textId="1204C71E" w:rsidR="00342830" w:rsidRPr="00447FAB" w:rsidRDefault="00342830" w:rsidP="008B320E">
      <w:pPr>
        <w:pStyle w:val="Default"/>
        <w:numPr>
          <w:ilvl w:val="0"/>
          <w:numId w:val="35"/>
        </w:numPr>
        <w:rPr>
          <w:color w:val="auto"/>
          <w:sz w:val="22"/>
          <w:szCs w:val="22"/>
        </w:rPr>
      </w:pPr>
      <w:r w:rsidRPr="00447FAB">
        <w:rPr>
          <w:color w:val="auto"/>
          <w:sz w:val="22"/>
          <w:szCs w:val="22"/>
        </w:rPr>
        <w:t xml:space="preserve">social activities, ceremonies, receptions, or entertainment </w:t>
      </w:r>
    </w:p>
    <w:p w14:paraId="7108DF52" w14:textId="5C577D86" w:rsidR="00342830" w:rsidRPr="00447FAB" w:rsidRDefault="00342830" w:rsidP="008B320E">
      <w:pPr>
        <w:pStyle w:val="Default"/>
        <w:numPr>
          <w:ilvl w:val="0"/>
          <w:numId w:val="35"/>
        </w:numPr>
        <w:rPr>
          <w:color w:val="auto"/>
          <w:sz w:val="22"/>
          <w:szCs w:val="22"/>
        </w:rPr>
      </w:pPr>
      <w:r w:rsidRPr="00447FAB">
        <w:rPr>
          <w:color w:val="auto"/>
          <w:sz w:val="22"/>
          <w:szCs w:val="22"/>
        </w:rPr>
        <w:t xml:space="preserve">research projects (see 2 C.F.R. § 200.87) </w:t>
      </w:r>
    </w:p>
    <w:p w14:paraId="427A0CB1" w14:textId="5F45C6EE" w:rsidR="00342830" w:rsidRPr="00447FAB" w:rsidRDefault="00342830" w:rsidP="008B320E">
      <w:pPr>
        <w:pStyle w:val="Default"/>
        <w:numPr>
          <w:ilvl w:val="0"/>
          <w:numId w:val="35"/>
        </w:numPr>
        <w:rPr>
          <w:color w:val="auto"/>
          <w:sz w:val="22"/>
          <w:szCs w:val="22"/>
        </w:rPr>
      </w:pPr>
      <w:r w:rsidRPr="00447FAB">
        <w:rPr>
          <w:color w:val="auto"/>
          <w:sz w:val="22"/>
          <w:szCs w:val="22"/>
        </w:rPr>
        <w:t>pre-award costs</w:t>
      </w:r>
    </w:p>
    <w:p w14:paraId="5CC1D7AB" w14:textId="77777777" w:rsidR="00756CE4" w:rsidRPr="00447FAB" w:rsidRDefault="00756CE4" w:rsidP="00447FAB">
      <w:pPr>
        <w:spacing w:after="0"/>
        <w:ind w:left="-1" w:hanging="10"/>
        <w:rPr>
          <w:i/>
          <w:color w:val="auto"/>
        </w:rPr>
      </w:pPr>
    </w:p>
    <w:p w14:paraId="49AD0057" w14:textId="77777777" w:rsidR="002D5BF0" w:rsidRPr="00447FAB" w:rsidRDefault="0003635C">
      <w:pPr>
        <w:spacing w:after="278"/>
        <w:ind w:left="-1" w:hanging="10"/>
        <w:rPr>
          <w:color w:val="auto"/>
        </w:rPr>
      </w:pPr>
      <w:r w:rsidRPr="00447FAB">
        <w:rPr>
          <w:i/>
          <w:color w:val="auto"/>
        </w:rPr>
        <w:t xml:space="preserve">Note: If you have questions about whether specific activities are allowable, call IMLS staff for guidance. </w:t>
      </w:r>
    </w:p>
    <w:p w14:paraId="0CF2DE94" w14:textId="5FC96A81" w:rsidR="002D5BF0" w:rsidRDefault="00342830">
      <w:pPr>
        <w:spacing w:after="3" w:line="259" w:lineRule="auto"/>
        <w:ind w:left="-4" w:hanging="10"/>
      </w:pPr>
      <w:r>
        <w:rPr>
          <w:b/>
          <w:sz w:val="36"/>
        </w:rPr>
        <w:t>D6a</w:t>
      </w:r>
      <w:r w:rsidR="0003635C">
        <w:rPr>
          <w:b/>
          <w:sz w:val="36"/>
        </w:rPr>
        <w:t>. How do we include costs for third parties?</w:t>
      </w:r>
      <w:r w:rsidR="002F1ACE">
        <w:rPr>
          <w:b/>
          <w:sz w:val="36"/>
        </w:rPr>
        <w:t xml:space="preserve"> </w:t>
      </w:r>
    </w:p>
    <w:p w14:paraId="41156D83" w14:textId="1A7D097A" w:rsidR="00AD7ADF" w:rsidRPr="00AD7ADF" w:rsidRDefault="00AD7ADF" w:rsidP="00213424">
      <w:pPr>
        <w:spacing w:after="280"/>
        <w:ind w:right="3"/>
        <w:rPr>
          <w:rFonts w:ascii="Calibri" w:eastAsiaTheme="minorHAnsi" w:hAnsi="Calibri" w:cs="Times New Roman"/>
          <w:color w:val="auto"/>
        </w:rPr>
      </w:pPr>
      <w:r>
        <w:t>Your project may require you to provide federal funds to third parties (such as partners, consultants, collaborators, subgrantees, subawardees, vendors, and/or service providers).</w:t>
      </w:r>
      <w:r w:rsidR="002F1ACE">
        <w:t xml:space="preserve"> </w:t>
      </w:r>
      <w:r>
        <w:t>It is your responsibility to determine whether a third party should be characterized as a subrecipient or a contractor.</w:t>
      </w:r>
      <w:r w:rsidR="002F1ACE">
        <w:t xml:space="preserve"> </w:t>
      </w:r>
      <w:r>
        <w:t>The characterization must be reflected in the terms of each agreement you make with each third party.</w:t>
      </w:r>
    </w:p>
    <w:p w14:paraId="5C51867E" w14:textId="57F5E261" w:rsidR="002D5BF0" w:rsidRDefault="0003635C" w:rsidP="00447FAB">
      <w:pPr>
        <w:spacing w:after="280"/>
        <w:ind w:left="-11" w:right="3" w:firstLine="0"/>
      </w:pPr>
      <w:r>
        <w:t xml:space="preserve">(See 2 C.F.R. § 200.330 (Subrecipient and contractor determinations).) IMLS grant funds may not be provided to any federal agency serving as a third party. </w:t>
      </w:r>
    </w:p>
    <w:p w14:paraId="3EA1687D" w14:textId="46500970" w:rsidR="002D5BF0" w:rsidRDefault="00342830">
      <w:pPr>
        <w:spacing w:after="3" w:line="259" w:lineRule="auto"/>
        <w:ind w:left="-4" w:hanging="10"/>
      </w:pPr>
      <w:r>
        <w:rPr>
          <w:b/>
          <w:sz w:val="36"/>
        </w:rPr>
        <w:t>D6b</w:t>
      </w:r>
      <w:r w:rsidR="0003635C">
        <w:rPr>
          <w:b/>
          <w:sz w:val="36"/>
        </w:rPr>
        <w:t>. What are our options for including indirect costs in ou</w:t>
      </w:r>
      <w:r w:rsidR="00096F9D">
        <w:rPr>
          <w:b/>
          <w:sz w:val="36"/>
        </w:rPr>
        <w:t>r budget?</w:t>
      </w:r>
    </w:p>
    <w:p w14:paraId="51325FA5" w14:textId="77777777" w:rsidR="002D5BF0" w:rsidRDefault="0003635C">
      <w:pPr>
        <w:spacing w:after="214"/>
        <w:ind w:left="-2" w:right="3"/>
      </w:pPr>
      <w:r>
        <w:t xml:space="preserve">You can choose to: </w:t>
      </w:r>
    </w:p>
    <w:p w14:paraId="148C2DC9" w14:textId="6584B57B" w:rsidR="002D5BF0" w:rsidRDefault="0003635C" w:rsidP="00A60F8B">
      <w:pPr>
        <w:numPr>
          <w:ilvl w:val="0"/>
          <w:numId w:val="3"/>
        </w:numPr>
        <w:spacing w:after="53"/>
        <w:ind w:right="3" w:hanging="360"/>
      </w:pPr>
      <w:r>
        <w:t>use a rate not to exceed your current indirect cost rate already negotiated with a federal agency;</w:t>
      </w:r>
      <w:r w:rsidR="002F1ACE">
        <w:t xml:space="preserve"> </w:t>
      </w:r>
    </w:p>
    <w:p w14:paraId="60C540A0" w14:textId="77777777" w:rsidR="002D5BF0" w:rsidRDefault="0003635C" w:rsidP="00A60F8B">
      <w:pPr>
        <w:numPr>
          <w:ilvl w:val="0"/>
          <w:numId w:val="3"/>
        </w:numPr>
        <w:spacing w:after="53"/>
        <w:ind w:right="3" w:hanging="360"/>
      </w:pPr>
      <w:r>
        <w:t xml:space="preserve">use an indirect cost rate proposed to a federal agency for negotiation, but not yet finalized, as long as it is finalized by the time of the award; </w:t>
      </w:r>
    </w:p>
    <w:p w14:paraId="0A4D1458" w14:textId="77777777" w:rsidR="002D5BF0" w:rsidRDefault="0003635C" w:rsidP="00A60F8B">
      <w:pPr>
        <w:numPr>
          <w:ilvl w:val="0"/>
          <w:numId w:val="3"/>
        </w:numPr>
        <w:spacing w:after="52"/>
        <w:ind w:right="3" w:hanging="360"/>
      </w:pPr>
      <w:r>
        <w:t xml:space="preserve">use a rate not to exceed 10% of the total modified direct costs if you have never had a federally negotiated indirect cost rate and you are otherwise eligible; or </w:t>
      </w:r>
    </w:p>
    <w:p w14:paraId="4A121BC1" w14:textId="77777777" w:rsidR="002D5BF0" w:rsidRDefault="0003635C" w:rsidP="00A60F8B">
      <w:pPr>
        <w:numPr>
          <w:ilvl w:val="0"/>
          <w:numId w:val="3"/>
        </w:numPr>
        <w:ind w:right="3" w:hanging="360"/>
      </w:pPr>
      <w:r>
        <w:t xml:space="preserve">not include any indirect costs. </w:t>
      </w:r>
    </w:p>
    <w:p w14:paraId="33BFA643" w14:textId="77777777" w:rsidR="002D5BF0" w:rsidRDefault="0003635C">
      <w:pPr>
        <w:spacing w:after="360" w:line="251" w:lineRule="auto"/>
        <w:ind w:left="-4" w:hanging="10"/>
      </w:pPr>
      <w:r>
        <w:rPr>
          <w:u w:val="single" w:color="000000"/>
        </w:rPr>
        <w:t>Click here for further information on indirect costs</w:t>
      </w:r>
      <w:r>
        <w:t xml:space="preserve">. </w:t>
      </w:r>
    </w:p>
    <w:p w14:paraId="5A5A2870" w14:textId="77777777" w:rsidR="002D5BF0" w:rsidRDefault="0003635C">
      <w:pPr>
        <w:pStyle w:val="Heading1"/>
        <w:ind w:left="-3"/>
      </w:pPr>
      <w:r>
        <w:t xml:space="preserve">E. Application Review Information </w:t>
      </w:r>
    </w:p>
    <w:p w14:paraId="4FCE3132" w14:textId="77777777" w:rsidR="002D5BF0" w:rsidRDefault="0003635C">
      <w:pPr>
        <w:spacing w:after="3" w:line="259" w:lineRule="auto"/>
        <w:ind w:left="-4" w:hanging="10"/>
      </w:pPr>
      <w:r>
        <w:rPr>
          <w:b/>
          <w:sz w:val="36"/>
        </w:rPr>
        <w:t xml:space="preserve">E1. What are the review criteria? </w:t>
      </w:r>
    </w:p>
    <w:p w14:paraId="40349467" w14:textId="1528E358" w:rsidR="00502D22" w:rsidRPr="00447FAB" w:rsidRDefault="002576B0" w:rsidP="002576B0">
      <w:pPr>
        <w:spacing w:before="100" w:beforeAutospacing="1" w:after="100" w:afterAutospacing="1" w:line="240" w:lineRule="auto"/>
        <w:textAlignment w:val="baseline"/>
        <w:rPr>
          <w:rFonts w:eastAsia="Arial Unicode MS" w:cs="Arial Unicode MS"/>
          <w:color w:val="auto"/>
        </w:rPr>
      </w:pPr>
      <w:r w:rsidRPr="00447FAB">
        <w:rPr>
          <w:rFonts w:eastAsia="Arial Unicode MS" w:cs="Arial Unicode MS"/>
          <w:color w:val="auto"/>
        </w:rPr>
        <w:t xml:space="preserve">Reviewers are instructed to evaluate applications according to the review criteria included within the </w:t>
      </w:r>
      <w:r w:rsidR="00935F17" w:rsidRPr="00447FAB">
        <w:rPr>
          <w:rFonts w:eastAsia="Arial Unicode MS" w:cs="Arial Unicode MS"/>
          <w:color w:val="auto"/>
        </w:rPr>
        <w:t>N</w:t>
      </w:r>
      <w:r w:rsidRPr="00447FAB">
        <w:rPr>
          <w:rFonts w:eastAsia="Arial Unicode MS" w:cs="Arial Unicode MS"/>
          <w:color w:val="auto"/>
        </w:rPr>
        <w:t xml:space="preserve">arrative instructions in Section D2 of this document. Reviewers consider all </w:t>
      </w:r>
      <w:r w:rsidR="00933869" w:rsidRPr="00447FAB">
        <w:rPr>
          <w:rFonts w:eastAsia="Arial Unicode MS" w:cs="Arial Unicode MS"/>
          <w:color w:val="auto"/>
        </w:rPr>
        <w:t>R</w:t>
      </w:r>
      <w:r w:rsidRPr="00447FAB">
        <w:rPr>
          <w:rFonts w:eastAsia="Arial Unicode MS" w:cs="Arial Unicode MS"/>
          <w:color w:val="auto"/>
        </w:rPr>
        <w:t xml:space="preserve">equired and </w:t>
      </w:r>
      <w:r w:rsidR="00933869" w:rsidRPr="00447FAB">
        <w:rPr>
          <w:rFonts w:eastAsia="Arial Unicode MS" w:cs="Arial Unicode MS"/>
          <w:color w:val="auto"/>
        </w:rPr>
        <w:t>C</w:t>
      </w:r>
      <w:r w:rsidRPr="00447FAB">
        <w:rPr>
          <w:rFonts w:eastAsia="Arial Unicode MS" w:cs="Arial Unicode MS"/>
          <w:color w:val="auto"/>
        </w:rPr>
        <w:t xml:space="preserve">onditionally </w:t>
      </w:r>
      <w:r w:rsidR="00933869" w:rsidRPr="00447FAB">
        <w:rPr>
          <w:rFonts w:eastAsia="Arial Unicode MS" w:cs="Arial Unicode MS"/>
          <w:color w:val="auto"/>
        </w:rPr>
        <w:t>R</w:t>
      </w:r>
      <w:r w:rsidRPr="00447FAB">
        <w:rPr>
          <w:rFonts w:eastAsia="Arial Unicode MS" w:cs="Arial Unicode MS"/>
          <w:color w:val="auto"/>
        </w:rPr>
        <w:t xml:space="preserve">equired </w:t>
      </w:r>
      <w:r w:rsidR="00933869" w:rsidRPr="00447FAB">
        <w:rPr>
          <w:rFonts w:eastAsia="Arial Unicode MS" w:cs="Arial Unicode MS"/>
          <w:color w:val="auto"/>
        </w:rPr>
        <w:t>D</w:t>
      </w:r>
      <w:r w:rsidRPr="00447FAB">
        <w:rPr>
          <w:rFonts w:eastAsia="Arial Unicode MS" w:cs="Arial Unicode MS"/>
          <w:color w:val="auto"/>
        </w:rPr>
        <w:t xml:space="preserve">ocuments, and </w:t>
      </w:r>
      <w:r w:rsidR="00933869" w:rsidRPr="00447FAB">
        <w:rPr>
          <w:rFonts w:eastAsia="Arial Unicode MS" w:cs="Arial Unicode MS"/>
          <w:color w:val="auto"/>
        </w:rPr>
        <w:t>S</w:t>
      </w:r>
      <w:r w:rsidRPr="00447FAB">
        <w:rPr>
          <w:rFonts w:eastAsia="Arial Unicode MS" w:cs="Arial Unicode MS"/>
          <w:color w:val="auto"/>
        </w:rPr>
        <w:t xml:space="preserve">upporting </w:t>
      </w:r>
      <w:r w:rsidR="00933869" w:rsidRPr="00447FAB">
        <w:rPr>
          <w:rFonts w:eastAsia="Arial Unicode MS" w:cs="Arial Unicode MS"/>
          <w:color w:val="auto"/>
        </w:rPr>
        <w:t>D</w:t>
      </w:r>
      <w:r w:rsidRPr="00447FAB">
        <w:rPr>
          <w:rFonts w:eastAsia="Arial Unicode MS" w:cs="Arial Unicode MS"/>
          <w:color w:val="auto"/>
        </w:rPr>
        <w:t>ocumen</w:t>
      </w:r>
      <w:r w:rsidR="00916FB6" w:rsidRPr="00447FAB">
        <w:rPr>
          <w:rFonts w:eastAsia="Arial Unicode MS" w:cs="Arial Unicode MS"/>
          <w:color w:val="auto"/>
        </w:rPr>
        <w:t>t</w:t>
      </w:r>
      <w:r w:rsidR="00FA1F28" w:rsidRPr="00447FAB">
        <w:rPr>
          <w:rFonts w:eastAsia="Arial Unicode MS" w:cs="Arial Unicode MS"/>
          <w:color w:val="auto"/>
        </w:rPr>
        <w:t>s</w:t>
      </w:r>
      <w:r w:rsidRPr="00447FAB">
        <w:rPr>
          <w:rFonts w:eastAsia="Arial Unicode MS" w:cs="Arial Unicode MS"/>
          <w:color w:val="auto"/>
        </w:rPr>
        <w:t>, as listed in Section D2.</w:t>
      </w:r>
    </w:p>
    <w:p w14:paraId="684D6C23" w14:textId="5C984149" w:rsidR="002D5BF0" w:rsidRPr="00096F9D" w:rsidRDefault="0003635C" w:rsidP="00797ED0">
      <w:pPr>
        <w:pStyle w:val="paragraph"/>
        <w:textAlignment w:val="baseline"/>
        <w:rPr>
          <w:rFonts w:ascii="Myriad Pro" w:hAnsi="Myriad Pro"/>
          <w:sz w:val="36"/>
          <w:szCs w:val="36"/>
        </w:rPr>
      </w:pPr>
      <w:r w:rsidRPr="00096F9D">
        <w:rPr>
          <w:rFonts w:ascii="Myriad Pro" w:hAnsi="Myriad Pro"/>
          <w:b/>
          <w:sz w:val="36"/>
          <w:szCs w:val="36"/>
        </w:rPr>
        <w:t>E1a. Is cost sharing con</w:t>
      </w:r>
      <w:r w:rsidR="00096F9D" w:rsidRPr="00096F9D">
        <w:rPr>
          <w:rFonts w:ascii="Myriad Pro" w:hAnsi="Myriad Pro"/>
          <w:b/>
          <w:sz w:val="36"/>
          <w:szCs w:val="36"/>
        </w:rPr>
        <w:t>sidered in the review process?</w:t>
      </w:r>
    </w:p>
    <w:p w14:paraId="7D3A6A48" w14:textId="3C3BAAFD" w:rsidR="002D5BF0" w:rsidRPr="001250D2" w:rsidRDefault="0003635C">
      <w:pPr>
        <w:spacing w:after="280"/>
        <w:ind w:left="-2" w:right="3"/>
        <w:rPr>
          <w:color w:val="auto"/>
        </w:rPr>
      </w:pPr>
      <w:r w:rsidRPr="001250D2">
        <w:rPr>
          <w:color w:val="auto"/>
        </w:rPr>
        <w:t xml:space="preserve">Cost sharing is an eligibility criterion and is not considered in the review of applications. Cost sharing requirements for this </w:t>
      </w:r>
      <w:r w:rsidR="005A4E28">
        <w:rPr>
          <w:color w:val="auto"/>
        </w:rPr>
        <w:t>initiative</w:t>
      </w:r>
      <w:r w:rsidRPr="001250D2">
        <w:rPr>
          <w:color w:val="auto"/>
        </w:rPr>
        <w:t xml:space="preserve"> are addressed in </w:t>
      </w:r>
      <w:r w:rsidRPr="001250D2">
        <w:rPr>
          <w:rFonts w:ascii="Calibri" w:eastAsia="Calibri" w:hAnsi="Calibri" w:cs="Calibri"/>
          <w:color w:val="auto"/>
        </w:rPr>
        <w:t>Section C2</w:t>
      </w:r>
      <w:r w:rsidRPr="001250D2">
        <w:rPr>
          <w:color w:val="auto"/>
        </w:rPr>
        <w:t xml:space="preserve">. </w:t>
      </w:r>
    </w:p>
    <w:p w14:paraId="450C37C1" w14:textId="77777777" w:rsidR="002D5BF0" w:rsidRPr="00797ED0" w:rsidRDefault="0003635C">
      <w:pPr>
        <w:spacing w:after="3" w:line="259" w:lineRule="auto"/>
        <w:ind w:left="-4" w:hanging="10"/>
      </w:pPr>
      <w:r w:rsidRPr="00797ED0">
        <w:rPr>
          <w:b/>
          <w:sz w:val="36"/>
        </w:rPr>
        <w:t xml:space="preserve">E2. What is the review and selection process? </w:t>
      </w:r>
    </w:p>
    <w:p w14:paraId="00C3BAAA" w14:textId="73085652" w:rsidR="002D5BF0" w:rsidRPr="00797ED0" w:rsidRDefault="0003635C">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14:paraId="6FDCAD2C" w14:textId="77777777" w:rsidR="002D5BF0" w:rsidRPr="00797ED0" w:rsidRDefault="0003635C">
      <w:pPr>
        <w:spacing w:after="280"/>
        <w:ind w:left="-2" w:right="3"/>
      </w:pPr>
      <w:r w:rsidRPr="00797ED0">
        <w:t xml:space="preserve">The Director takes into account the input provided by the review process and makes final funding decisions consistent with the purposes of the agency’s mission and programs. </w:t>
      </w:r>
    </w:p>
    <w:p w14:paraId="503DE2EF" w14:textId="77777777" w:rsidR="002D5BF0" w:rsidRPr="00797ED0" w:rsidRDefault="0003635C">
      <w:pPr>
        <w:spacing w:after="3" w:line="259" w:lineRule="auto"/>
        <w:ind w:left="-4" w:hanging="10"/>
      </w:pPr>
      <w:r w:rsidRPr="00797ED0">
        <w:rPr>
          <w:b/>
          <w:sz w:val="36"/>
        </w:rPr>
        <w:t xml:space="preserve">E3. What is the designated integrity and performance system and how does IMLS comply with its requirements? </w:t>
      </w:r>
    </w:p>
    <w:p w14:paraId="7137CFAD" w14:textId="6CF98396" w:rsidR="002D5BF0" w:rsidRPr="00797ED0" w:rsidRDefault="0003635C">
      <w:pPr>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005A4757" w:rsidRPr="00797ED0">
        <w:t>§</w:t>
      </w:r>
      <w:r w:rsidR="005A4757">
        <w:t>134</w:t>
      </w:r>
      <w:r w:rsidRPr="00797ED0">
        <w:t>)</w:t>
      </w:r>
      <w:r w:rsidR="005A4757">
        <w:t>.</w:t>
      </w:r>
      <w:r w:rsidRPr="00797ED0">
        <w:t xml:space="preserve"> </w:t>
      </w:r>
    </w:p>
    <w:p w14:paraId="05270C6C" w14:textId="2325F69A" w:rsidR="002D5BF0" w:rsidRPr="00797ED0" w:rsidRDefault="0003635C">
      <w:pPr>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14:paraId="4614465A" w14:textId="41E899CC" w:rsidR="002D5BF0" w:rsidRPr="00797ED0" w:rsidRDefault="0003635C">
      <w:pPr>
        <w:spacing w:after="283"/>
        <w:ind w:left="-2" w:right="3"/>
      </w:pPr>
      <w:r w:rsidRPr="00797ED0">
        <w:t xml:space="preserve">IMLS will consider any comments by the applicant, in addition to the other information in the designated integrity and performance system, in </w:t>
      </w:r>
      <w:r w:rsidR="00B47C3D">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14:paraId="12DBD09A" w14:textId="77777777" w:rsidR="002D5BF0" w:rsidRPr="00797ED0" w:rsidRDefault="0003635C">
      <w:pPr>
        <w:spacing w:after="3" w:line="259" w:lineRule="auto"/>
        <w:ind w:left="-4" w:hanging="10"/>
      </w:pPr>
      <w:r w:rsidRPr="00797ED0">
        <w:rPr>
          <w:b/>
          <w:sz w:val="36"/>
        </w:rPr>
        <w:t xml:space="preserve">E4. When will we be notified of funding decisions? </w:t>
      </w:r>
    </w:p>
    <w:p w14:paraId="6AEFB78E" w14:textId="7509FC46" w:rsidR="00AF29FB" w:rsidRPr="00AF29FB" w:rsidRDefault="0003635C" w:rsidP="00AF29FB">
      <w:pPr>
        <w:spacing w:after="364"/>
        <w:ind w:left="-2" w:right="3"/>
        <w:rPr>
          <w:color w:val="000000" w:themeColor="text1"/>
        </w:rPr>
      </w:pPr>
      <w:r w:rsidRPr="00797ED0">
        <w:t>We will not release information about the status of an application until the applications have been reviewed and all deliberations are concluded. We expect to notify both successful and unsuccessful applicants of the final decision</w:t>
      </w:r>
      <w:r w:rsidRPr="006C1E7D">
        <w:rPr>
          <w:color w:val="000000" w:themeColor="text1"/>
        </w:rPr>
        <w:t>s</w:t>
      </w:r>
      <w:r w:rsidR="008D5D6C" w:rsidRPr="006C1E7D">
        <w:rPr>
          <w:color w:val="000000" w:themeColor="text1"/>
        </w:rPr>
        <w:t xml:space="preserve"> by June 2019. </w:t>
      </w:r>
    </w:p>
    <w:p w14:paraId="0DFA99D7" w14:textId="77777777" w:rsidR="002D5BF0" w:rsidRPr="00797ED0" w:rsidRDefault="0003635C">
      <w:pPr>
        <w:pStyle w:val="Heading1"/>
        <w:ind w:left="-3"/>
      </w:pPr>
      <w:r w:rsidRPr="00797ED0">
        <w:t xml:space="preserve">F. Award Administration Information </w:t>
      </w:r>
    </w:p>
    <w:p w14:paraId="61EC8AEB" w14:textId="77777777" w:rsidR="002D5BF0" w:rsidRPr="00797ED0" w:rsidRDefault="0003635C">
      <w:pPr>
        <w:spacing w:after="3" w:line="259" w:lineRule="auto"/>
        <w:ind w:left="-4" w:hanging="10"/>
      </w:pPr>
      <w:r w:rsidRPr="00797ED0">
        <w:rPr>
          <w:b/>
          <w:sz w:val="36"/>
        </w:rPr>
        <w:t xml:space="preserve">F1. How will we be notified of funding decisions? </w:t>
      </w:r>
    </w:p>
    <w:p w14:paraId="4A9A53F4" w14:textId="77777777" w:rsidR="002D5BF0" w:rsidRPr="00797ED0" w:rsidRDefault="0003635C">
      <w:pPr>
        <w:ind w:left="-2" w:right="3"/>
      </w:pPr>
      <w:r w:rsidRPr="00797ED0">
        <w:t xml:space="preserve">We will notify both successful and unsuccessful applicants of funding decisions by email. </w:t>
      </w:r>
    </w:p>
    <w:p w14:paraId="1D9397C7" w14:textId="77777777" w:rsidR="002D5BF0" w:rsidRPr="00797ED0" w:rsidRDefault="0003635C">
      <w:pPr>
        <w:spacing w:after="221"/>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4232627E" w14:textId="77777777" w:rsidR="002D5BF0" w:rsidRPr="002576B0" w:rsidRDefault="0003635C" w:rsidP="008B320E">
      <w:pPr>
        <w:pStyle w:val="ListParagraph"/>
        <w:numPr>
          <w:ilvl w:val="0"/>
          <w:numId w:val="36"/>
        </w:numPr>
        <w:spacing w:after="39"/>
        <w:ind w:right="3"/>
        <w:rPr>
          <w:rFonts w:ascii="Myriad Pro" w:hAnsi="Myriad Pro"/>
        </w:rPr>
      </w:pPr>
      <w:r w:rsidRPr="002576B0">
        <w:rPr>
          <w:rFonts w:ascii="Myriad Pro" w:hAnsi="Myriad Pro"/>
        </w:rPr>
        <w:t xml:space="preserve">cover letter; </w:t>
      </w:r>
    </w:p>
    <w:p w14:paraId="21F95444" w14:textId="77777777" w:rsidR="002D5BF0" w:rsidRPr="002576B0" w:rsidRDefault="0003635C" w:rsidP="008B320E">
      <w:pPr>
        <w:pStyle w:val="ListParagraph"/>
        <w:numPr>
          <w:ilvl w:val="0"/>
          <w:numId w:val="36"/>
        </w:numPr>
        <w:spacing w:after="56"/>
        <w:ind w:right="3"/>
        <w:rPr>
          <w:rFonts w:ascii="Myriad Pro" w:hAnsi="Myriad Pro"/>
        </w:rPr>
      </w:pPr>
      <w:r w:rsidRPr="002576B0">
        <w:rPr>
          <w:rFonts w:ascii="Myriad Pro" w:hAnsi="Myriad Pro"/>
        </w:rPr>
        <w:t xml:space="preserve">Official Award Notification for Grants and Cooperative Agreements (the authorizing document for the award); </w:t>
      </w:r>
    </w:p>
    <w:p w14:paraId="75227C08" w14:textId="77777777" w:rsidR="002D5BF0" w:rsidRPr="002576B0" w:rsidRDefault="0003635C" w:rsidP="008B320E">
      <w:pPr>
        <w:pStyle w:val="ListParagraph"/>
        <w:numPr>
          <w:ilvl w:val="0"/>
          <w:numId w:val="36"/>
        </w:numPr>
        <w:spacing w:after="55"/>
        <w:ind w:right="3"/>
        <w:rPr>
          <w:rFonts w:ascii="Myriad Pro" w:hAnsi="Myriad Pro"/>
        </w:rPr>
      </w:pPr>
      <w:r w:rsidRPr="002576B0">
        <w:rPr>
          <w:rFonts w:ascii="Myriad Pro" w:hAnsi="Myriad Pro"/>
        </w:rPr>
        <w:t xml:space="preserve">links to the General Terms and Conditions for IMLS Discretionary Grant and Cooperative Agreement Awards, reporting forms, and the Grantee Communications Kit; and </w:t>
      </w:r>
    </w:p>
    <w:p w14:paraId="46FD3C1D" w14:textId="77777777" w:rsidR="002D5BF0" w:rsidRPr="002576B0" w:rsidRDefault="0003635C" w:rsidP="008B320E">
      <w:pPr>
        <w:pStyle w:val="ListParagraph"/>
        <w:numPr>
          <w:ilvl w:val="0"/>
          <w:numId w:val="36"/>
        </w:numPr>
        <w:ind w:right="3"/>
        <w:rPr>
          <w:rFonts w:ascii="Myriad Pro" w:hAnsi="Myriad Pro"/>
        </w:rPr>
      </w:pPr>
      <w:r w:rsidRPr="002576B0">
        <w:rPr>
          <w:rFonts w:ascii="Myriad Pro" w:hAnsi="Myriad Pro"/>
        </w:rPr>
        <w:t xml:space="preserve">reviewer comments. </w:t>
      </w:r>
    </w:p>
    <w:p w14:paraId="47084A1F" w14:textId="77777777" w:rsidR="008D5D6C" w:rsidRPr="006C1E7D" w:rsidRDefault="0003635C" w:rsidP="008D5D6C">
      <w:pPr>
        <w:ind w:left="-2" w:right="3"/>
        <w:rPr>
          <w:color w:val="000000" w:themeColor="text1"/>
        </w:rPr>
      </w:pPr>
      <w:r w:rsidRPr="00797ED0">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Pr="00B3029A">
        <w:rPr>
          <w:color w:val="auto"/>
        </w:rPr>
        <w:t>Funded projects may not begin earlier t</w:t>
      </w:r>
      <w:r w:rsidRPr="006C1E7D">
        <w:rPr>
          <w:color w:val="000000" w:themeColor="text1"/>
        </w:rPr>
        <w:t xml:space="preserve">han </w:t>
      </w:r>
      <w:r w:rsidR="008D5D6C" w:rsidRPr="006C1E7D">
        <w:rPr>
          <w:color w:val="000000" w:themeColor="text1"/>
        </w:rPr>
        <w:t xml:space="preserve">July 1, 2019, and not later than September 1, 2019. </w:t>
      </w:r>
    </w:p>
    <w:p w14:paraId="71291A1A" w14:textId="3FD7709F" w:rsidR="002D5BF0" w:rsidRPr="00797ED0" w:rsidRDefault="0003635C" w:rsidP="008D5D6C">
      <w:pPr>
        <w:ind w:left="-2" w:right="3"/>
      </w:pPr>
      <w:r w:rsidRPr="00797ED0">
        <w:t xml:space="preserve">For applicants who do not receive awards, the Project Director, Primary Contact/Grants Administrator, and Authorized Representative/Authorizing Official (as identified on the SF-424S) will receive the following: </w:t>
      </w:r>
    </w:p>
    <w:p w14:paraId="50DB3914" w14:textId="570F082C" w:rsidR="002D5BF0" w:rsidRPr="00756CE4" w:rsidRDefault="0003635C" w:rsidP="008B320E">
      <w:pPr>
        <w:pStyle w:val="ListParagraph"/>
        <w:numPr>
          <w:ilvl w:val="0"/>
          <w:numId w:val="36"/>
        </w:numPr>
        <w:spacing w:after="39"/>
        <w:ind w:right="3"/>
      </w:pPr>
      <w:r w:rsidRPr="001250D2">
        <w:rPr>
          <w:rFonts w:ascii="Myriad Pro" w:hAnsi="Myriad Pro"/>
        </w:rPr>
        <w:t>cover letter; and</w:t>
      </w:r>
      <w:r w:rsidR="002F1ACE">
        <w:rPr>
          <w:rFonts w:ascii="Myriad Pro" w:hAnsi="Myriad Pro"/>
        </w:rPr>
        <w:t xml:space="preserve"> </w:t>
      </w:r>
    </w:p>
    <w:p w14:paraId="052981D2" w14:textId="77777777" w:rsidR="002D5BF0" w:rsidRDefault="0003635C" w:rsidP="008B320E">
      <w:pPr>
        <w:pStyle w:val="ListParagraph"/>
        <w:numPr>
          <w:ilvl w:val="0"/>
          <w:numId w:val="36"/>
        </w:numPr>
        <w:spacing w:after="39"/>
        <w:ind w:right="3"/>
      </w:pPr>
      <w:r w:rsidRPr="001250D2">
        <w:rPr>
          <w:rFonts w:ascii="Myriad Pro" w:hAnsi="Myriad Pro"/>
        </w:rPr>
        <w:t xml:space="preserve">reviewer comments. </w:t>
      </w:r>
    </w:p>
    <w:p w14:paraId="62B0F43C" w14:textId="77777777" w:rsidR="002576B0" w:rsidRPr="002576B0" w:rsidRDefault="002576B0" w:rsidP="002576B0">
      <w:pPr>
        <w:pStyle w:val="ListParagraph"/>
        <w:spacing w:after="39"/>
        <w:ind w:right="3"/>
        <w:rPr>
          <w:rFonts w:ascii="Myriad Pro" w:hAnsi="Myriad Pro"/>
        </w:rPr>
      </w:pPr>
    </w:p>
    <w:p w14:paraId="246608B1" w14:textId="77777777" w:rsidR="002D5BF0" w:rsidRPr="00797ED0" w:rsidRDefault="0003635C">
      <w:pPr>
        <w:spacing w:after="3" w:line="259" w:lineRule="auto"/>
        <w:ind w:left="-4" w:hanging="10"/>
      </w:pPr>
      <w:r w:rsidRPr="00797ED0">
        <w:rPr>
          <w:b/>
          <w:sz w:val="36"/>
        </w:rPr>
        <w:t xml:space="preserve">F2. What are the administrative and national policy requirements? </w:t>
      </w:r>
    </w:p>
    <w:p w14:paraId="79683900" w14:textId="77777777" w:rsidR="002D5BF0" w:rsidRPr="00797ED0" w:rsidRDefault="0003635C">
      <w:pPr>
        <w:ind w:left="-2" w:right="3"/>
      </w:pPr>
      <w:r w:rsidRPr="00797ED0">
        <w:t xml:space="preserve">Organizations that receive IMLS grants or cooperative agreements are subject to the </w:t>
      </w:r>
      <w:hyperlink r:id="rId27">
        <w:r w:rsidRPr="00797ED0">
          <w:rPr>
            <w:u w:val="single" w:color="000000"/>
          </w:rPr>
          <w:t>IMLS General</w:t>
        </w:r>
      </w:hyperlink>
      <w:hyperlink r:id="rId28">
        <w:r w:rsidRPr="00797ED0">
          <w:t xml:space="preserve"> </w:t>
        </w:r>
      </w:hyperlink>
      <w:hyperlink r:id="rId29">
        <w:r w:rsidRPr="00797ED0">
          <w:rPr>
            <w:u w:val="single" w:color="000000"/>
          </w:rPr>
          <w:t>Terms and Conditions for IMLS Discretionary Grant and Cooperative Agreement Awards</w:t>
        </w:r>
      </w:hyperlink>
      <w:hyperlink r:id="rId30">
        <w:r w:rsidRPr="00797ED0">
          <w:t xml:space="preserve"> </w:t>
        </w:r>
      </w:hyperlink>
      <w:r w:rsidRPr="00797ED0">
        <w:t xml:space="preserve">(PDF, 278KB) and the IMLS </w:t>
      </w:r>
      <w:r w:rsidRPr="00797ED0">
        <w:rPr>
          <w:u w:val="single" w:color="000000"/>
        </w:rPr>
        <w:t>Assurances and Certifications</w:t>
      </w:r>
      <w:r w:rsidRPr="00797ED0">
        <w:t xml:space="preserve">. Organizations that receive IMLS funding must be familiar with these requirements and comply with applicable law. </w:t>
      </w:r>
    </w:p>
    <w:p w14:paraId="2E5FB8E0" w14:textId="5AF96E2A" w:rsidR="002D5BF0" w:rsidRPr="00797ED0" w:rsidRDefault="0003635C">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797ED0">
        <w:rPr>
          <w:u w:val="single" w:color="000000"/>
        </w:rPr>
        <w:t>Assurances and Certifications</w:t>
      </w:r>
      <w:r w:rsidRPr="00797ED0">
        <w:t xml:space="preserve">. By signing the application </w:t>
      </w:r>
      <w:r w:rsidR="0018468B">
        <w:t>form</w:t>
      </w:r>
      <w:r w:rsidRPr="00797ED0">
        <w:t>, which</w:t>
      </w:r>
      <w:r w:rsidR="0018468B">
        <w:t xml:space="preserve"> includes</w:t>
      </w:r>
      <w:r w:rsidRPr="00797ED0">
        <w:t xml:space="preserve">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2944373A" w14:textId="77777777" w:rsidR="002D5BF0" w:rsidRPr="00797ED0" w:rsidRDefault="0003635C">
      <w:pPr>
        <w:spacing w:after="3" w:line="259" w:lineRule="auto"/>
        <w:ind w:left="-4" w:hanging="10"/>
      </w:pPr>
      <w:r w:rsidRPr="00797ED0">
        <w:rPr>
          <w:b/>
          <w:sz w:val="36"/>
        </w:rPr>
        <w:t xml:space="preserve">F3. What are the reporting requirements? </w:t>
      </w:r>
    </w:p>
    <w:p w14:paraId="39077B58" w14:textId="77777777" w:rsidR="002D5BF0" w:rsidRPr="00797ED0" w:rsidRDefault="0003635C">
      <w:pPr>
        <w:spacing w:after="9"/>
        <w:ind w:left="-2" w:right="3"/>
      </w:pPr>
      <w:r w:rsidRPr="00797ED0">
        <w:t xml:space="preserve">At a minimum, you will be required to submit a performance report and financial report annually. </w:t>
      </w:r>
    </w:p>
    <w:p w14:paraId="6F13BF8C" w14:textId="77777777" w:rsidR="002D5BF0" w:rsidRPr="00797ED0" w:rsidRDefault="0003635C">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63A8633B" w14:textId="77777777" w:rsidR="002D5BF0" w:rsidRPr="00797ED0" w:rsidRDefault="0003635C">
      <w:pPr>
        <w:spacing w:after="151" w:line="251" w:lineRule="auto"/>
        <w:ind w:left="-4" w:hanging="10"/>
      </w:pPr>
      <w:r w:rsidRPr="00797ED0">
        <w:t>For details and forms, please see the</w:t>
      </w:r>
      <w:hyperlink r:id="rId31">
        <w:r w:rsidRPr="00797ED0">
          <w:t xml:space="preserve"> </w:t>
        </w:r>
      </w:hyperlink>
      <w:hyperlink r:id="rId32">
        <w:r w:rsidRPr="00797ED0">
          <w:rPr>
            <w:u w:val="single" w:color="000000"/>
          </w:rPr>
          <w:t xml:space="preserve">Manage Your Award: Administration page </w:t>
        </w:r>
        <w:r w:rsidRPr="001250D2">
          <w:rPr>
            <w:u w:color="000000"/>
          </w:rPr>
          <w:t>on the IMLS website</w:t>
        </w:r>
      </w:hyperlink>
      <w:hyperlink r:id="rId33">
        <w:r w:rsidRPr="00797ED0">
          <w:t>.</w:t>
        </w:r>
      </w:hyperlink>
      <w:r w:rsidRPr="00797ED0">
        <w:t xml:space="preserve"> </w:t>
      </w:r>
    </w:p>
    <w:p w14:paraId="4DF3B48F" w14:textId="77777777" w:rsidR="002D5BF0" w:rsidRPr="00797ED0" w:rsidRDefault="0003635C">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14:paraId="1962C1E5" w14:textId="77777777" w:rsidR="002D5BF0" w:rsidRPr="00797ED0" w:rsidRDefault="0003635C">
      <w:pPr>
        <w:spacing w:after="3" w:line="259" w:lineRule="auto"/>
        <w:ind w:left="-4" w:hanging="10"/>
      </w:pPr>
      <w:r w:rsidRPr="00797ED0">
        <w:rPr>
          <w:b/>
          <w:sz w:val="36"/>
        </w:rPr>
        <w:t xml:space="preserve">F3a. What do we need to know if the Federal share of our award is more than $500,000 over the period of performance? </w:t>
      </w:r>
    </w:p>
    <w:p w14:paraId="7CB52FE6" w14:textId="77777777" w:rsidR="002D5BF0" w:rsidRPr="00797ED0" w:rsidRDefault="0003635C">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4DFB9638" w14:textId="77777777" w:rsidR="002D5BF0" w:rsidRDefault="0003635C">
      <w:pPr>
        <w:pStyle w:val="Heading1"/>
        <w:ind w:left="-3"/>
      </w:pPr>
      <w:r w:rsidRPr="00797ED0">
        <w:t>G. Contacts</w:t>
      </w:r>
      <w:r>
        <w:t xml:space="preserve"> </w:t>
      </w:r>
    </w:p>
    <w:p w14:paraId="47BED25D" w14:textId="4424525F" w:rsidR="002D5BF0" w:rsidRDefault="0003635C">
      <w:pPr>
        <w:spacing w:after="3" w:line="259" w:lineRule="auto"/>
        <w:ind w:left="-4" w:hanging="10"/>
      </w:pPr>
      <w:r>
        <w:rPr>
          <w:b/>
          <w:sz w:val="36"/>
        </w:rPr>
        <w:t>G1. Who should we contact if we have questions?</w:t>
      </w:r>
      <w:r w:rsidR="002F1ACE">
        <w:rPr>
          <w:b/>
          <w:sz w:val="36"/>
        </w:rPr>
        <w:t xml:space="preserve"> </w:t>
      </w:r>
    </w:p>
    <w:p w14:paraId="7E990276" w14:textId="16F11C65" w:rsidR="002D5BF0" w:rsidRDefault="00545803">
      <w:pPr>
        <w:ind w:left="-2" w:right="3"/>
      </w:pPr>
      <w:hyperlink r:id="rId34">
        <w:r w:rsidR="00B85967">
          <w:rPr>
            <w:u w:val="single" w:color="000000"/>
          </w:rPr>
          <w:t>Click here for IMLS staff contact information for this initiative</w:t>
        </w:r>
      </w:hyperlink>
      <w:hyperlink r:id="rId35">
        <w:r w:rsidR="0003635C">
          <w:t>.</w:t>
        </w:r>
      </w:hyperlink>
      <w:r w:rsidR="0003635C">
        <w:t xml:space="preserve"> IMLS staff are available by phone and email to answer programmatic and administrative questions relating to this </w:t>
      </w:r>
      <w:r w:rsidR="00B85967">
        <w:t>initiative</w:t>
      </w:r>
      <w:r w:rsidR="0003635C">
        <w:t xml:space="preserve">. </w:t>
      </w:r>
    </w:p>
    <w:p w14:paraId="4F007069" w14:textId="28557BFC" w:rsidR="002D5BF0" w:rsidRDefault="00545803">
      <w:pPr>
        <w:spacing w:after="280"/>
        <w:ind w:left="-2" w:right="3"/>
      </w:pPr>
      <w:hyperlink r:id="rId36">
        <w:r w:rsidR="0003635C">
          <w:rPr>
            <w:u w:val="single" w:color="000000"/>
          </w:rPr>
          <w:t>Contact Grants.gov</w:t>
        </w:r>
      </w:hyperlink>
      <w:hyperlink r:id="rId37">
        <w:r w:rsidR="0003635C">
          <w:t xml:space="preserve"> </w:t>
        </w:r>
      </w:hyperlink>
      <w:r w:rsidR="0003635C">
        <w:t xml:space="preserve">or call their help line at 1-800-518-4726 for assistance with software issues, registration issues, and technical problems. </w:t>
      </w:r>
    </w:p>
    <w:p w14:paraId="5EE55C9C" w14:textId="77777777" w:rsidR="002D5BF0" w:rsidRDefault="0003635C">
      <w:pPr>
        <w:spacing w:after="3" w:line="259" w:lineRule="auto"/>
        <w:ind w:left="-4" w:hanging="10"/>
      </w:pPr>
      <w:r>
        <w:rPr>
          <w:b/>
          <w:sz w:val="36"/>
        </w:rPr>
        <w:t xml:space="preserve">G2. How can we participate in a webinar for this IMLS funding opportunity? </w:t>
      </w:r>
    </w:p>
    <w:p w14:paraId="201EBF2A" w14:textId="77777777" w:rsidR="002D5BF0" w:rsidRDefault="0003635C">
      <w:pPr>
        <w:spacing w:after="362" w:line="251" w:lineRule="auto"/>
        <w:ind w:left="-4" w:hanging="10"/>
      </w:pPr>
      <w:r>
        <w:t>Program staff hosts webinars to introduce potential applicants to funding opportunities</w:t>
      </w:r>
      <w:hyperlink r:id="rId38">
        <w:r>
          <w:t xml:space="preserve">. </w:t>
        </w:r>
      </w:hyperlink>
      <w:hyperlink r:id="rId39">
        <w:r>
          <w:rPr>
            <w:u w:val="single" w:color="000000"/>
          </w:rPr>
          <w:t>Click here for</w:t>
        </w:r>
      </w:hyperlink>
      <w:hyperlink r:id="rId40">
        <w:r>
          <w:t xml:space="preserve"> </w:t>
        </w:r>
      </w:hyperlink>
      <w:hyperlink r:id="rId41">
        <w:r>
          <w:rPr>
            <w:u w:val="single" w:color="000000"/>
          </w:rPr>
          <w:t>a schedule of webinars and instructions for accessing them from your computer</w:t>
        </w:r>
      </w:hyperlink>
      <w:hyperlink r:id="rId42">
        <w:r>
          <w:t>.</w:t>
        </w:r>
      </w:hyperlink>
      <w:r>
        <w:t xml:space="preserve"> </w:t>
      </w:r>
    </w:p>
    <w:p w14:paraId="569876B6" w14:textId="77777777" w:rsidR="002D5BF0" w:rsidRDefault="0003635C">
      <w:pPr>
        <w:pStyle w:val="Heading1"/>
        <w:ind w:left="-3"/>
      </w:pPr>
      <w:r>
        <w:t xml:space="preserve">H. Other Information </w:t>
      </w:r>
    </w:p>
    <w:p w14:paraId="320F16C2" w14:textId="77777777" w:rsidR="002D5BF0" w:rsidRDefault="0003635C">
      <w:pPr>
        <w:spacing w:after="3" w:line="259" w:lineRule="auto"/>
        <w:ind w:left="-4" w:hanging="10"/>
      </w:pPr>
      <w:r>
        <w:rPr>
          <w:b/>
          <w:sz w:val="36"/>
        </w:rPr>
        <w:t xml:space="preserve">H1. What do we need to know about acknowledging IMLS support? </w:t>
      </w:r>
    </w:p>
    <w:p w14:paraId="07E8E6DF" w14:textId="66D156E4" w:rsidR="002D5BF0" w:rsidRDefault="0003635C">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43">
        <w:r>
          <w:t xml:space="preserve">. </w:t>
        </w:r>
      </w:hyperlink>
      <w:hyperlink r:id="rId44">
        <w:r>
          <w:rPr>
            <w:u w:val="single" w:color="000000"/>
          </w:rPr>
          <w:t>Click here for the Grantee Communications Kit</w:t>
        </w:r>
      </w:hyperlink>
      <w:hyperlink r:id="rId45">
        <w:r>
          <w:t>,</w:t>
        </w:r>
      </w:hyperlink>
      <w:r>
        <w:t xml:space="preserve"> which provides guidance for fulfilling these requirements. </w:t>
      </w:r>
    </w:p>
    <w:p w14:paraId="0CEDBD0D" w14:textId="7655449C" w:rsidR="002D5BF0" w:rsidRDefault="0003635C">
      <w:pPr>
        <w:spacing w:after="3" w:line="259" w:lineRule="auto"/>
        <w:ind w:left="-4" w:hanging="10"/>
      </w:pPr>
      <w:r>
        <w:rPr>
          <w:b/>
          <w:sz w:val="36"/>
        </w:rPr>
        <w:t>H2. What should we do if we are including confidential or proprietary information in our application?</w:t>
      </w:r>
      <w:r w:rsidR="002F1ACE">
        <w:rPr>
          <w:b/>
          <w:sz w:val="36"/>
        </w:rPr>
        <w:t xml:space="preserve"> </w:t>
      </w:r>
    </w:p>
    <w:p w14:paraId="177A4C81" w14:textId="77777777" w:rsidR="002D5BF0" w:rsidRDefault="0003635C">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49D5ADDB" w14:textId="77777777" w:rsidR="002D5BF0" w:rsidRDefault="0003635C">
      <w:pPr>
        <w:spacing w:after="280"/>
        <w:ind w:left="-2" w:righ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A4E330D" w14:textId="77777777" w:rsidR="002D5BF0" w:rsidRDefault="0003635C">
      <w:pPr>
        <w:spacing w:after="3" w:line="259" w:lineRule="auto"/>
        <w:ind w:left="-4" w:hanging="10"/>
      </w:pPr>
      <w:r>
        <w:rPr>
          <w:b/>
          <w:sz w:val="36"/>
        </w:rPr>
        <w:t xml:space="preserve">H3. What do we need to know about sharing and copyright of IMLS-supported work products and managing digital products? </w:t>
      </w:r>
    </w:p>
    <w:p w14:paraId="05095297" w14:textId="77777777" w:rsidR="002D5BF0" w:rsidRDefault="0003635C">
      <w:pPr>
        <w:spacing w:after="280"/>
        <w:ind w:left="-2" w:right="3"/>
      </w:pPr>
      <w:r>
        <w:t xml:space="preserve">Read more about </w:t>
      </w:r>
      <w:r>
        <w:rPr>
          <w:u w:val="single" w:color="000000"/>
        </w:rPr>
        <w:t>sharing and copyright of IMLS-supported work products</w:t>
      </w:r>
      <w:r>
        <w:t xml:space="preserve"> and </w:t>
      </w:r>
      <w:r>
        <w:rPr>
          <w:u w:val="single" w:color="000000"/>
        </w:rPr>
        <w:t>management of digital</w:t>
      </w:r>
      <w:r>
        <w:t xml:space="preserve"> </w:t>
      </w:r>
      <w:r>
        <w:rPr>
          <w:u w:val="single" w:color="000000"/>
        </w:rPr>
        <w:t>products</w:t>
      </w:r>
      <w:r>
        <w:t xml:space="preserve"> (including research data and other digital content) produced with IMLS support. </w:t>
      </w:r>
    </w:p>
    <w:p w14:paraId="51B22EAA" w14:textId="77777777" w:rsidR="002D5BF0" w:rsidRDefault="0003635C">
      <w:pPr>
        <w:spacing w:after="3" w:line="259" w:lineRule="auto"/>
        <w:ind w:left="-4" w:hanging="10"/>
      </w:pPr>
      <w:r>
        <w:rPr>
          <w:b/>
          <w:sz w:val="36"/>
        </w:rPr>
        <w:t xml:space="preserve">H4. What conflict of interest requirements must we follow? </w:t>
      </w:r>
    </w:p>
    <w:p w14:paraId="3BB5185C" w14:textId="77777777" w:rsidR="002D5BF0" w:rsidRDefault="0003635C">
      <w:pPr>
        <w:spacing w:after="280"/>
        <w:ind w:left="-2" w:right="3"/>
      </w:pPr>
      <w:r>
        <w:t xml:space="preserve">As a non-federal entity, you must follow IMLS conflict of interest policies for federal awards. </w:t>
      </w:r>
      <w:r>
        <w:rPr>
          <w:u w:val="single" w:color="000000"/>
        </w:rPr>
        <w:t>Click here</w:t>
      </w:r>
      <w:r>
        <w:t xml:space="preserve"> </w:t>
      </w:r>
      <w:r>
        <w:rPr>
          <w:u w:val="single" w:color="000000"/>
        </w:rPr>
        <w:t>for more information about IMLS conflict of interest requirements</w:t>
      </w:r>
      <w:r>
        <w:t xml:space="preserve">. </w:t>
      </w:r>
    </w:p>
    <w:p w14:paraId="2D744AC7" w14:textId="77777777" w:rsidR="002D5BF0" w:rsidRDefault="0003635C">
      <w:pPr>
        <w:spacing w:after="3" w:line="259" w:lineRule="auto"/>
        <w:ind w:left="-4" w:hanging="10"/>
      </w:pPr>
      <w:r>
        <w:rPr>
          <w:b/>
          <w:sz w:val="36"/>
        </w:rPr>
        <w:t xml:space="preserve">H5. Where else can we find additional information about IMLS? </w:t>
      </w:r>
    </w:p>
    <w:p w14:paraId="61658776" w14:textId="77777777" w:rsidR="002D5BF0" w:rsidRDefault="0003635C">
      <w:pPr>
        <w:spacing w:after="280"/>
        <w:ind w:left="-2" w:right="3"/>
      </w:pPr>
      <w:r>
        <w:t>You can check th</w:t>
      </w:r>
      <w:hyperlink r:id="rId46">
        <w:r>
          <w:t xml:space="preserve">e </w:t>
        </w:r>
      </w:hyperlink>
      <w:hyperlink r:id="rId47">
        <w:r>
          <w:rPr>
            <w:u w:val="single" w:color="000000"/>
          </w:rPr>
          <w:t>IMLS website</w:t>
        </w:r>
      </w:hyperlink>
      <w:hyperlink r:id="rId48">
        <w:r>
          <w:t xml:space="preserve"> </w:t>
        </w:r>
      </w:hyperlink>
      <w:r>
        <w:t xml:space="preserve">for information on IMLS and IMLS activities. </w:t>
      </w:r>
    </w:p>
    <w:p w14:paraId="0F0AAB89" w14:textId="77777777" w:rsidR="002D5BF0" w:rsidRDefault="0003635C">
      <w:pPr>
        <w:spacing w:after="3" w:line="259" w:lineRule="auto"/>
        <w:ind w:left="-4" w:hanging="10"/>
      </w:pPr>
      <w:r>
        <w:rPr>
          <w:b/>
          <w:sz w:val="36"/>
        </w:rPr>
        <w:t xml:space="preserve">H6. Is IMLS obligated to make an award as a result of this announcement? </w:t>
      </w:r>
    </w:p>
    <w:p w14:paraId="27636F4D" w14:textId="77777777" w:rsidR="002D5BF0" w:rsidRDefault="0003635C">
      <w:pPr>
        <w:spacing w:after="280"/>
        <w:ind w:left="-2" w:right="3"/>
      </w:pPr>
      <w:r>
        <w:t xml:space="preserve">IMLS is not obligated to make any Federal award or commitment as a result of this announcement. </w:t>
      </w:r>
    </w:p>
    <w:p w14:paraId="2CB1B038" w14:textId="77777777" w:rsidR="002D5BF0" w:rsidRDefault="0003635C">
      <w:pPr>
        <w:spacing w:after="3" w:line="259" w:lineRule="auto"/>
        <w:ind w:left="-4" w:hanging="10"/>
      </w:pPr>
      <w:r>
        <w:rPr>
          <w:b/>
          <w:sz w:val="36"/>
        </w:rPr>
        <w:t xml:space="preserve">H7. How can I become a peer reviewer? </w:t>
      </w:r>
    </w:p>
    <w:p w14:paraId="37C2269E" w14:textId="77777777" w:rsidR="002D5BF0" w:rsidRDefault="0003635C">
      <w:pPr>
        <w:spacing w:after="283"/>
        <w:ind w:left="-2" w:right="3"/>
      </w:pPr>
      <w:r>
        <w:t xml:space="preserve">If you are interested in serving as a peer reviewer, you may enter your contact information, identify your experience and expertise, and upload your resume through our online reviewer application at </w:t>
      </w:r>
      <w:hyperlink r:id="rId49">
        <w:r>
          <w:rPr>
            <w:u w:val="single" w:color="000000"/>
          </w:rPr>
          <w:t>www.imls.gov/grants/become-reviewer</w:t>
        </w:r>
      </w:hyperlink>
      <w:hyperlink r:id="rId50">
        <w:r>
          <w:t>.</w:t>
        </w:r>
      </w:hyperlink>
      <w:r>
        <w:t xml:space="preserve"> If you are identified as a potential reviewer, we will notify you by email prior to the next review period to confirm your availability. </w:t>
      </w:r>
    </w:p>
    <w:p w14:paraId="2E503FCF" w14:textId="77777777" w:rsidR="002D5BF0" w:rsidRDefault="0003635C">
      <w:pPr>
        <w:spacing w:after="3" w:line="259" w:lineRule="auto"/>
        <w:ind w:left="-4" w:hanging="10"/>
      </w:pPr>
      <w:r>
        <w:rPr>
          <w:b/>
          <w:sz w:val="36"/>
        </w:rPr>
        <w:t xml:space="preserve">H8. How long should it take us to complete an application? </w:t>
      </w:r>
    </w:p>
    <w:p w14:paraId="57ACBBD1" w14:textId="7D96C11A" w:rsidR="002D5BF0" w:rsidRDefault="0003635C">
      <w:pPr>
        <w:ind w:left="-2" w:right="3"/>
      </w:pPr>
      <w:r>
        <w:t xml:space="preserve">Complete applications include the elements listed in the Table of Application Components </w:t>
      </w:r>
      <w:r w:rsidRPr="000A1436">
        <w:t xml:space="preserve">in </w:t>
      </w:r>
      <w:r w:rsidRPr="000A1436">
        <w:rPr>
          <w:rFonts w:eastAsia="Calibri" w:cs="Calibri"/>
          <w:u w:val="single" w:color="000000"/>
        </w:rPr>
        <w:t>Section</w:t>
      </w:r>
      <w:r w:rsidRPr="000A1436">
        <w:rPr>
          <w:rFonts w:eastAsia="Calibri" w:cs="Calibri"/>
        </w:rPr>
        <w:t xml:space="preserve"> </w:t>
      </w:r>
      <w:r w:rsidRPr="000A1436">
        <w:rPr>
          <w:rFonts w:eastAsia="Calibri" w:cs="Calibri"/>
          <w:u w:val="single" w:color="000000"/>
        </w:rPr>
        <w:t>D</w:t>
      </w:r>
      <w:r w:rsidRPr="000A1436">
        <w:t>.</w:t>
      </w:r>
      <w:r>
        <w:t xml:space="preserve"> We estimate the</w:t>
      </w:r>
      <w:r w:rsidRPr="00D27903">
        <w:rPr>
          <w:color w:val="000000" w:themeColor="text1"/>
        </w:rPr>
        <w:t xml:space="preserve"> average amount of time needed for one applicant to complete the </w:t>
      </w:r>
      <w:r w:rsidR="00705079" w:rsidRPr="00D27903">
        <w:rPr>
          <w:color w:val="000000" w:themeColor="text1"/>
        </w:rPr>
        <w:t xml:space="preserve">narrative </w:t>
      </w:r>
      <w:r w:rsidRPr="00D27903">
        <w:rPr>
          <w:color w:val="000000" w:themeColor="text1"/>
        </w:rPr>
        <w:t xml:space="preserve">portion of this application to be </w:t>
      </w:r>
      <w:r w:rsidR="008D5D6C" w:rsidRPr="00D27903">
        <w:rPr>
          <w:color w:val="000000" w:themeColor="text1"/>
        </w:rPr>
        <w:t>35</w:t>
      </w:r>
      <w:r w:rsidR="00272264" w:rsidRPr="00D27903">
        <w:rPr>
          <w:color w:val="000000" w:themeColor="text1"/>
        </w:rPr>
        <w:t xml:space="preserve"> </w:t>
      </w:r>
      <w:r w:rsidRPr="00D27903">
        <w:rPr>
          <w:color w:val="000000" w:themeColor="text1"/>
        </w:rPr>
        <w:t>hours.</w:t>
      </w:r>
      <w:r w:rsidRPr="00EE639F">
        <w:rPr>
          <w:color w:val="auto"/>
        </w:rPr>
        <w:t xml:space="preserve"> T</w:t>
      </w:r>
      <w:r>
        <w:t xml:space="preserve">his includes the time for reviewing instructions, searching existing data sources, gathering and maintaining the data needed, and writing and reviewing the answers. </w:t>
      </w:r>
    </w:p>
    <w:p w14:paraId="18AE360B" w14:textId="77777777" w:rsidR="002D5BF0" w:rsidRDefault="0003635C">
      <w:pPr>
        <w:ind w:left="-2" w:right="3"/>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E5BF3CC" w14:textId="77777777" w:rsidR="002D5BF0" w:rsidRDefault="0003635C">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58A4D4F7" w14:textId="77777777" w:rsidR="002D5BF0" w:rsidRDefault="0003635C">
      <w:pPr>
        <w:spacing w:after="3" w:line="259" w:lineRule="auto"/>
        <w:ind w:left="-4" w:hanging="10"/>
      </w:pPr>
      <w:r>
        <w:rPr>
          <w:b/>
          <w:sz w:val="36"/>
        </w:rPr>
        <w:t xml:space="preserve">H9. IMLS Clearance Number: </w:t>
      </w:r>
    </w:p>
    <w:p w14:paraId="468AEB4F" w14:textId="427B165C" w:rsidR="002D5BF0" w:rsidRPr="002E4D29" w:rsidRDefault="0003635C">
      <w:pPr>
        <w:spacing w:after="277"/>
        <w:ind w:left="-2" w:right="3"/>
        <w:rPr>
          <w:color w:val="000000" w:themeColor="text1"/>
        </w:rPr>
      </w:pPr>
      <w:r w:rsidRPr="002E4D29">
        <w:rPr>
          <w:color w:val="000000" w:themeColor="text1"/>
        </w:rPr>
        <w:t>IMLS-CLR-D-00</w:t>
      </w:r>
      <w:r w:rsidR="00EB27A7">
        <w:rPr>
          <w:color w:val="000000" w:themeColor="text1"/>
        </w:rPr>
        <w:t>___</w:t>
      </w:r>
      <w:r w:rsidRPr="002E4D29">
        <w:rPr>
          <w:color w:val="000000" w:themeColor="text1"/>
        </w:rPr>
        <w:t xml:space="preserve">, Expiration date: </w:t>
      </w:r>
      <w:r w:rsidR="00EB27A7">
        <w:rPr>
          <w:color w:val="000000" w:themeColor="text1"/>
        </w:rPr>
        <w:t>TBD</w:t>
      </w:r>
      <w:r w:rsidRPr="002E4D29">
        <w:rPr>
          <w:color w:val="000000" w:themeColor="text1"/>
        </w:rPr>
        <w:t xml:space="preserve"> </w:t>
      </w:r>
    </w:p>
    <w:p w14:paraId="0715A7C9" w14:textId="77777777" w:rsidR="00EB27A7" w:rsidRDefault="00EB27A7">
      <w:pPr>
        <w:spacing w:after="3" w:line="259" w:lineRule="auto"/>
        <w:ind w:left="-4" w:hanging="10"/>
        <w:rPr>
          <w:b/>
          <w:color w:val="000000" w:themeColor="text1"/>
          <w:sz w:val="36"/>
        </w:rPr>
      </w:pPr>
    </w:p>
    <w:p w14:paraId="5A721EE6" w14:textId="72B80A8E" w:rsidR="002D5BF0" w:rsidRPr="002E4D29" w:rsidRDefault="0003635C">
      <w:pPr>
        <w:spacing w:after="3" w:line="259" w:lineRule="auto"/>
        <w:ind w:left="-4" w:hanging="10"/>
        <w:rPr>
          <w:color w:val="000000" w:themeColor="text1"/>
        </w:rPr>
      </w:pPr>
      <w:r w:rsidRPr="002E4D29">
        <w:rPr>
          <w:b/>
          <w:color w:val="000000" w:themeColor="text1"/>
          <w:sz w:val="36"/>
        </w:rPr>
        <w:t>H10. PRA Clearance Number:</w:t>
      </w:r>
      <w:r w:rsidR="002F1ACE">
        <w:rPr>
          <w:b/>
          <w:color w:val="000000" w:themeColor="text1"/>
          <w:sz w:val="36"/>
        </w:rPr>
        <w:t xml:space="preserve"> </w:t>
      </w:r>
    </w:p>
    <w:p w14:paraId="6718384A" w14:textId="46B08BF2" w:rsidR="002D5BF0" w:rsidRPr="002E4D29" w:rsidRDefault="00EB27A7">
      <w:pPr>
        <w:spacing w:after="560"/>
        <w:ind w:left="-2" w:right="3"/>
        <w:rPr>
          <w:color w:val="000000" w:themeColor="text1"/>
        </w:rPr>
      </w:pPr>
      <w:r>
        <w:rPr>
          <w:color w:val="000000" w:themeColor="text1"/>
        </w:rPr>
        <w:t>OMB Control #: 3137-TBD, Expiration date: TBD</w:t>
      </w:r>
      <w:r w:rsidR="0003635C" w:rsidRPr="002E4D29">
        <w:rPr>
          <w:color w:val="000000" w:themeColor="text1"/>
        </w:rPr>
        <w:t xml:space="preserve"> </w:t>
      </w:r>
    </w:p>
    <w:p w14:paraId="27346DD0" w14:textId="77777777" w:rsidR="002D5BF0" w:rsidRDefault="0003635C">
      <w:pPr>
        <w:spacing w:after="3" w:line="259" w:lineRule="auto"/>
        <w:ind w:left="-3" w:hanging="10"/>
      </w:pPr>
      <w:r>
        <w:rPr>
          <w:b/>
          <w:sz w:val="45"/>
        </w:rPr>
        <w:t xml:space="preserve">Appendix One - IMLS Assurances and </w:t>
      </w:r>
    </w:p>
    <w:p w14:paraId="216592DD" w14:textId="77777777" w:rsidR="002D5BF0" w:rsidRDefault="0003635C">
      <w:pPr>
        <w:pStyle w:val="Heading1"/>
        <w:ind w:left="-3"/>
      </w:pPr>
      <w:r>
        <w:t xml:space="preserve">Certifications </w:t>
      </w:r>
    </w:p>
    <w:p w14:paraId="50BFFB01" w14:textId="77777777" w:rsidR="002D5BF0" w:rsidRDefault="0003635C">
      <w:pPr>
        <w:spacing w:after="280"/>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700D4395" w14:textId="77777777" w:rsidR="002D5BF0" w:rsidRDefault="0003635C">
      <w:pPr>
        <w:spacing w:after="3" w:line="259" w:lineRule="auto"/>
        <w:ind w:left="-4" w:hanging="10"/>
      </w:pPr>
      <w:r>
        <w:rPr>
          <w:b/>
          <w:sz w:val="36"/>
        </w:rPr>
        <w:t xml:space="preserve">Assurances Statement </w:t>
      </w:r>
    </w:p>
    <w:p w14:paraId="47E68C63" w14:textId="77777777" w:rsidR="002D5BF0" w:rsidRDefault="0003635C">
      <w:pPr>
        <w:spacing w:after="257"/>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2A4831C" w14:textId="77777777" w:rsidR="002D5BF0" w:rsidRDefault="0003635C">
      <w:pPr>
        <w:pStyle w:val="Heading2"/>
        <w:spacing w:after="0" w:line="259" w:lineRule="auto"/>
        <w:ind w:left="-4"/>
      </w:pPr>
      <w:r>
        <w:rPr>
          <w:sz w:val="33"/>
        </w:rPr>
        <w:t xml:space="preserve">Certifications Required of All Applicants </w:t>
      </w:r>
    </w:p>
    <w:p w14:paraId="2C46BE83" w14:textId="77777777" w:rsidR="002D5BF0" w:rsidRDefault="0003635C">
      <w:pPr>
        <w:pStyle w:val="Heading3"/>
        <w:spacing w:after="151" w:line="252" w:lineRule="auto"/>
        <w:ind w:left="-3"/>
      </w:pPr>
      <w:r>
        <w:rPr>
          <w:sz w:val="22"/>
        </w:rPr>
        <w:t xml:space="preserve">Financial, Administrative, and Legal Accountability </w:t>
      </w:r>
    </w:p>
    <w:p w14:paraId="31076C73" w14:textId="77777777" w:rsidR="002D5BF0" w:rsidRDefault="0003635C">
      <w:pPr>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04D84ED9" w14:textId="77777777" w:rsidR="002D5BF0" w:rsidRDefault="0003635C">
      <w:pPr>
        <w:ind w:left="-2" w:right="3"/>
      </w:pPr>
      <w:r>
        <w:t xml:space="preserve">The authorized representative, on behalf of the applicant, certifies that the applicant will cause to be performed the required financial and compliance audits in accordance with applicable law. </w:t>
      </w:r>
    </w:p>
    <w:p w14:paraId="795590DA" w14:textId="77777777" w:rsidR="002D5BF0" w:rsidRDefault="0003635C">
      <w:pPr>
        <w:ind w:left="-2" w:right="3"/>
      </w:pPr>
      <w:r>
        <w:t xml:space="preserve">The authorized representative, on behalf of the applicant, certifies that the applicant will comply with the provisions of applicable OMB Circulars and regulations. </w:t>
      </w:r>
    </w:p>
    <w:p w14:paraId="62A2F9F9" w14:textId="77777777" w:rsidR="002D5BF0" w:rsidRDefault="0003635C">
      <w:pPr>
        <w:pStyle w:val="Heading3"/>
        <w:spacing w:after="151" w:line="252" w:lineRule="auto"/>
        <w:ind w:left="-3"/>
      </w:pPr>
      <w:r>
        <w:rPr>
          <w:sz w:val="22"/>
        </w:rPr>
        <w:t xml:space="preserve">Nondiscrimination </w:t>
      </w:r>
    </w:p>
    <w:p w14:paraId="215CAC30" w14:textId="77777777" w:rsidR="002D5BF0" w:rsidRDefault="0003635C">
      <w:pPr>
        <w:ind w:left="-2" w:right="3"/>
      </w:pPr>
      <w:r>
        <w:t xml:space="preserve">The authorized representative, on behalf of the applicant, certifies that the applicant will comply with the following nondiscrimination statutes and their implementing regulations: </w:t>
      </w:r>
    </w:p>
    <w:p w14:paraId="7B466209" w14:textId="5988EB12" w:rsidR="002D5BF0" w:rsidRDefault="0003635C" w:rsidP="008B320E">
      <w:pPr>
        <w:numPr>
          <w:ilvl w:val="0"/>
          <w:numId w:val="4"/>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p>
    <w:p w14:paraId="562BE0BD" w14:textId="77777777" w:rsidR="002D5BF0" w:rsidRDefault="0003635C">
      <w:pPr>
        <w:spacing w:after="29"/>
        <w:ind w:left="730" w:right="3"/>
      </w:pPr>
      <w:r>
        <w:t xml:space="preserve">(LEP) persons have meaningful access to the applicant’s programs (see IMLS guidance at 68 Federal Register 17679, April 10, 2003)); </w:t>
      </w:r>
    </w:p>
    <w:p w14:paraId="6C599B08" w14:textId="77777777" w:rsidR="002D5BF0" w:rsidRDefault="0003635C" w:rsidP="008B320E">
      <w:pPr>
        <w:numPr>
          <w:ilvl w:val="0"/>
          <w:numId w:val="4"/>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449D8315" w14:textId="77777777" w:rsidR="002D5BF0" w:rsidRDefault="0003635C" w:rsidP="008B320E">
      <w:pPr>
        <w:numPr>
          <w:ilvl w:val="0"/>
          <w:numId w:val="4"/>
        </w:numPr>
        <w:spacing w:after="9"/>
        <w:ind w:right="3" w:hanging="360"/>
      </w:pPr>
      <w:r>
        <w:t>Title IX of the Education Amendments of 1972, as amended (20 U.S.C. §§ 1681–1683, §§ 1685–</w:t>
      </w:r>
    </w:p>
    <w:p w14:paraId="69BA9C29" w14:textId="72C3364E" w:rsidR="002D5BF0" w:rsidRDefault="0003635C">
      <w:pPr>
        <w:spacing w:after="26"/>
        <w:ind w:left="730" w:right="3"/>
      </w:pPr>
      <w:r>
        <w:t>1686), which prohibits discrimination on the basis of sex in education programs;</w:t>
      </w:r>
      <w:r w:rsidR="002F1ACE">
        <w:t xml:space="preserve"> </w:t>
      </w:r>
    </w:p>
    <w:p w14:paraId="3705C170" w14:textId="77777777" w:rsidR="002D5BF0" w:rsidRDefault="0003635C" w:rsidP="008B320E">
      <w:pPr>
        <w:numPr>
          <w:ilvl w:val="0"/>
          <w:numId w:val="4"/>
        </w:numPr>
        <w:spacing w:after="27"/>
        <w:ind w:right="3" w:hanging="360"/>
      </w:pPr>
      <w:r>
        <w:t xml:space="preserve">the Age Discrimination in Employment Act of 1975, as amended (42 U.S.C. § 6101 et seq.), which prohibits discrimination on the basis of age; and </w:t>
      </w:r>
    </w:p>
    <w:p w14:paraId="72DAB8C8" w14:textId="77777777" w:rsidR="002D5BF0" w:rsidRDefault="0003635C" w:rsidP="008B320E">
      <w:pPr>
        <w:numPr>
          <w:ilvl w:val="0"/>
          <w:numId w:val="4"/>
        </w:numPr>
        <w:ind w:right="3" w:hanging="360"/>
      </w:pPr>
      <w:r>
        <w:t xml:space="preserve">the requirements of any other nondiscrimination statute(s) which may apply to the application. </w:t>
      </w:r>
    </w:p>
    <w:p w14:paraId="4BEFBB5B" w14:textId="77777777" w:rsidR="002D5BF0" w:rsidRDefault="0003635C">
      <w:pPr>
        <w:pStyle w:val="Heading3"/>
        <w:spacing w:after="151" w:line="252" w:lineRule="auto"/>
        <w:ind w:left="-3"/>
      </w:pPr>
      <w:r>
        <w:rPr>
          <w:sz w:val="22"/>
        </w:rPr>
        <w:t xml:space="preserve">Debarment and Suspension </w:t>
      </w:r>
    </w:p>
    <w:p w14:paraId="46F35EB6" w14:textId="77777777" w:rsidR="002D5BF0" w:rsidRDefault="0003635C">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01853EFE" w14:textId="77777777" w:rsidR="002D5BF0" w:rsidRDefault="0003635C" w:rsidP="008B320E">
      <w:pPr>
        <w:numPr>
          <w:ilvl w:val="0"/>
          <w:numId w:val="5"/>
        </w:numPr>
        <w:spacing w:after="43"/>
        <w:ind w:right="3" w:hanging="360"/>
      </w:pPr>
      <w:r>
        <w:t xml:space="preserve">are presently excluded or disqualified; </w:t>
      </w:r>
    </w:p>
    <w:p w14:paraId="6FCE45B3" w14:textId="77777777" w:rsidR="002D5BF0" w:rsidRDefault="0003635C" w:rsidP="008B320E">
      <w:pPr>
        <w:numPr>
          <w:ilvl w:val="0"/>
          <w:numId w:val="5"/>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14:paraId="5754E368" w14:textId="77777777" w:rsidR="002D5BF0" w:rsidRDefault="0003635C" w:rsidP="008B320E">
      <w:pPr>
        <w:numPr>
          <w:ilvl w:val="0"/>
          <w:numId w:val="5"/>
        </w:numPr>
        <w:spacing w:after="9"/>
        <w:ind w:right="3" w:hanging="360"/>
      </w:pPr>
      <w:r>
        <w:t xml:space="preserve">are presently indicted for or otherwise criminally or civilly charged by a governmental entity </w:t>
      </w:r>
    </w:p>
    <w:p w14:paraId="6EA4EA10" w14:textId="77777777" w:rsidR="002D5BF0" w:rsidRDefault="0003635C">
      <w:pPr>
        <w:spacing w:after="0" w:line="259" w:lineRule="auto"/>
        <w:ind w:right="-9" w:hanging="10"/>
        <w:jc w:val="right"/>
      </w:pPr>
      <w:r>
        <w:t xml:space="preserve">(federal, state, or local) with commission of any of the offenses listed in 2 C.F.R. § 180.800(a); or </w:t>
      </w:r>
    </w:p>
    <w:p w14:paraId="47B46D7C" w14:textId="77777777" w:rsidR="002D5BF0" w:rsidRDefault="0003635C" w:rsidP="008B320E">
      <w:pPr>
        <w:numPr>
          <w:ilvl w:val="0"/>
          <w:numId w:val="5"/>
        </w:numPr>
        <w:ind w:right="3" w:hanging="360"/>
      </w:pPr>
      <w:r>
        <w:t xml:space="preserve">have had one or more public transactions (federal, state, or local) terminated within the preceding three years for cause or default. </w:t>
      </w:r>
    </w:p>
    <w:p w14:paraId="6FD909AE" w14:textId="77777777" w:rsidR="002D5BF0" w:rsidRDefault="0003635C">
      <w:pPr>
        <w:ind w:left="-2" w:right="3"/>
      </w:pPr>
      <w:r>
        <w:t xml:space="preserve">Where the applicant is unable to certify to any of the statements in this certification, he or she shall attach an explanation to this application. </w:t>
      </w:r>
    </w:p>
    <w:p w14:paraId="74555E08" w14:textId="77777777" w:rsidR="002D5BF0" w:rsidRDefault="0003635C">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0A0542A2" w14:textId="77777777" w:rsidR="002D5BF0" w:rsidRDefault="0003635C">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6D9FFB8" w14:textId="77777777" w:rsidR="002D5BF0" w:rsidRDefault="0003635C">
      <w:pPr>
        <w:pStyle w:val="Heading3"/>
        <w:spacing w:after="151" w:line="252" w:lineRule="auto"/>
        <w:ind w:left="-3"/>
      </w:pPr>
      <w:r>
        <w:rPr>
          <w:sz w:val="22"/>
        </w:rPr>
        <w:t xml:space="preserve">Federal Debt Status </w:t>
      </w:r>
    </w:p>
    <w:p w14:paraId="7433F887" w14:textId="77777777" w:rsidR="002D5BF0" w:rsidRDefault="0003635C">
      <w:pPr>
        <w:ind w:left="-2" w:right="3"/>
      </w:pPr>
      <w:r>
        <w:t xml:space="preserve">The authorized representative, on behalf of the applicant, certifies to the best of his or her knowledge and belief that the applicant is not delinquent in the repayment of any federal debt. </w:t>
      </w:r>
    </w:p>
    <w:p w14:paraId="08D24636" w14:textId="77777777" w:rsidR="002D5BF0" w:rsidRDefault="0003635C">
      <w:pPr>
        <w:pStyle w:val="Heading3"/>
        <w:spacing w:after="151" w:line="252" w:lineRule="auto"/>
        <w:ind w:left="-3"/>
      </w:pPr>
      <w:r>
        <w:rPr>
          <w:sz w:val="22"/>
        </w:rPr>
        <w:t xml:space="preserve">Drug-Free Workplace </w:t>
      </w:r>
    </w:p>
    <w:p w14:paraId="05DC4024" w14:textId="77777777" w:rsidR="002D5BF0" w:rsidRDefault="0003635C">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6D95533B" w14:textId="77777777" w:rsidR="002D5BF0" w:rsidRDefault="0003635C">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4A6FA71" w14:textId="77777777" w:rsidR="002D5BF0" w:rsidRDefault="0003635C">
      <w:pPr>
        <w:pStyle w:val="Heading3"/>
        <w:spacing w:after="151" w:line="252" w:lineRule="auto"/>
        <w:ind w:left="-3"/>
      </w:pPr>
      <w:r>
        <w:rPr>
          <w:sz w:val="22"/>
        </w:rPr>
        <w:t xml:space="preserve">Trafficking in Persons </w:t>
      </w:r>
    </w:p>
    <w:p w14:paraId="64E28C34" w14:textId="77777777" w:rsidR="002D5BF0" w:rsidRDefault="0003635C">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622987D9" w14:textId="202F0389" w:rsidR="002D5BF0" w:rsidRDefault="0003635C">
      <w:pPr>
        <w:pStyle w:val="Heading3"/>
        <w:spacing w:after="151" w:line="252" w:lineRule="auto"/>
        <w:ind w:left="-3"/>
      </w:pPr>
      <w:r>
        <w:rPr>
          <w:sz w:val="22"/>
        </w:rPr>
        <w:t>Certification Regarding Lobbying Activities</w:t>
      </w:r>
      <w:r w:rsidR="002F1ACE">
        <w:rPr>
          <w:sz w:val="22"/>
        </w:rPr>
        <w:t xml:space="preserve"> </w:t>
      </w:r>
    </w:p>
    <w:p w14:paraId="6E4D6B51" w14:textId="77777777" w:rsidR="002D5BF0" w:rsidRDefault="0003635C">
      <w:pPr>
        <w:ind w:left="-2" w:right="3"/>
      </w:pPr>
      <w:r>
        <w:t xml:space="preserve">(Applies to Applicants Requesting Funds in Excess of $100,000) (31 U.S.C. § 1352) </w:t>
      </w:r>
    </w:p>
    <w:p w14:paraId="2B1AFA50" w14:textId="77777777" w:rsidR="002D5BF0" w:rsidRDefault="0003635C">
      <w:pPr>
        <w:ind w:left="-2" w:right="3"/>
      </w:pPr>
      <w:r>
        <w:t xml:space="preserve">The authorized representative certifies, to the best of his or her knowledge and belief, that: </w:t>
      </w:r>
    </w:p>
    <w:p w14:paraId="45019A84" w14:textId="77777777" w:rsidR="002D5BF0" w:rsidRDefault="0003635C" w:rsidP="008B320E">
      <w:pPr>
        <w:numPr>
          <w:ilvl w:val="0"/>
          <w:numId w:val="6"/>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991906B" w14:textId="77777777" w:rsidR="002D5BF0" w:rsidRDefault="0003635C" w:rsidP="008B320E">
      <w:pPr>
        <w:numPr>
          <w:ilvl w:val="0"/>
          <w:numId w:val="6"/>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105E4A3E" w14:textId="77777777" w:rsidR="002D5BF0" w:rsidRDefault="0003635C" w:rsidP="008B320E">
      <w:pPr>
        <w:numPr>
          <w:ilvl w:val="0"/>
          <w:numId w:val="6"/>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0C52D92F" w14:textId="77777777" w:rsidR="002D5BF0" w:rsidRDefault="0003635C">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1629D70" w14:textId="77777777" w:rsidR="002D5BF0" w:rsidRDefault="0003635C">
      <w:pPr>
        <w:pStyle w:val="Heading3"/>
        <w:spacing w:after="151" w:line="252" w:lineRule="auto"/>
        <w:ind w:left="-3"/>
      </w:pPr>
      <w:r>
        <w:rPr>
          <w:sz w:val="22"/>
        </w:rPr>
        <w:t xml:space="preserve">General Certification </w:t>
      </w:r>
    </w:p>
    <w:p w14:paraId="1F3EC8D3" w14:textId="77777777" w:rsidR="002D5BF0" w:rsidRDefault="0003635C">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14:paraId="46AB1926" w14:textId="77777777" w:rsidR="002D5BF0" w:rsidRDefault="0003635C">
      <w:pPr>
        <w:pStyle w:val="Heading2"/>
        <w:spacing w:after="0" w:line="259" w:lineRule="auto"/>
        <w:ind w:left="-4"/>
      </w:pPr>
      <w:r>
        <w:rPr>
          <w:sz w:val="33"/>
        </w:rPr>
        <w:t xml:space="preserve">Certifications Required for Certain Projects </w:t>
      </w:r>
    </w:p>
    <w:p w14:paraId="2CF0A01F" w14:textId="77777777" w:rsidR="002D5BF0" w:rsidRDefault="0003635C">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263B8C85" w14:textId="77777777" w:rsidR="002D5BF0" w:rsidRDefault="0003635C">
      <w:pPr>
        <w:pStyle w:val="Heading3"/>
        <w:spacing w:after="151" w:line="252" w:lineRule="auto"/>
        <w:ind w:left="-3"/>
      </w:pPr>
      <w:r>
        <w:rPr>
          <w:sz w:val="22"/>
        </w:rPr>
        <w:t xml:space="preserve">Subawards </w:t>
      </w:r>
    </w:p>
    <w:p w14:paraId="558A9A30" w14:textId="77777777" w:rsidR="002D5BF0" w:rsidRDefault="0003635C">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14A1567" w14:textId="77777777" w:rsidR="002D5BF0" w:rsidRDefault="0003635C">
      <w:pPr>
        <w:pStyle w:val="Heading3"/>
        <w:spacing w:after="151" w:line="252" w:lineRule="auto"/>
        <w:ind w:left="-3"/>
      </w:pPr>
      <w:r>
        <w:rPr>
          <w:sz w:val="22"/>
        </w:rPr>
        <w:t xml:space="preserve">Native American Human Remains and Associated Funerary Objects </w:t>
      </w:r>
    </w:p>
    <w:p w14:paraId="5223F4D2" w14:textId="77777777" w:rsidR="002D5BF0" w:rsidRDefault="0003635C">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4874056A" w14:textId="77777777" w:rsidR="002D5BF0" w:rsidRDefault="0003635C">
      <w:pPr>
        <w:pStyle w:val="Heading3"/>
        <w:spacing w:after="151" w:line="252" w:lineRule="auto"/>
        <w:ind w:left="-3"/>
      </w:pPr>
      <w:r>
        <w:rPr>
          <w:sz w:val="22"/>
        </w:rPr>
        <w:t xml:space="preserve">Historic Properties </w:t>
      </w:r>
    </w:p>
    <w:p w14:paraId="7D528B7A" w14:textId="1FAB82CA" w:rsidR="002D5BF0" w:rsidRDefault="0003635C" w:rsidP="005A4757">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9A6F17">
        <w:t>) and any related applicable preservation laws.</w:t>
      </w:r>
      <w:r w:rsidR="002F1ACE">
        <w:t xml:space="preserve"> </w:t>
      </w:r>
    </w:p>
    <w:p w14:paraId="62BDBB9B" w14:textId="77777777" w:rsidR="002D5BF0" w:rsidRDefault="0003635C">
      <w:pPr>
        <w:spacing w:after="146" w:line="259" w:lineRule="auto"/>
        <w:ind w:left="1" w:firstLine="0"/>
      </w:pPr>
      <w:r>
        <w:rPr>
          <w:b/>
        </w:rPr>
        <w:t xml:space="preserve"> </w:t>
      </w:r>
    </w:p>
    <w:p w14:paraId="23D325EB" w14:textId="77777777" w:rsidR="002D5BF0" w:rsidRDefault="0003635C">
      <w:pPr>
        <w:pStyle w:val="Heading3"/>
        <w:spacing w:after="151" w:line="252" w:lineRule="auto"/>
        <w:ind w:left="-3"/>
      </w:pPr>
      <w:r>
        <w:rPr>
          <w:sz w:val="22"/>
        </w:rPr>
        <w:t xml:space="preserve">Environmental Protections </w:t>
      </w:r>
    </w:p>
    <w:p w14:paraId="76625E77" w14:textId="77777777" w:rsidR="002D5BF0" w:rsidRDefault="0003635C">
      <w:pPr>
        <w:spacing w:after="191"/>
        <w:ind w:left="-2" w:right="3"/>
      </w:pPr>
      <w:r>
        <w:t xml:space="preserve">The authorized representative, on behalf of the applicant, certifies that the project will comply with environmental standards, including the following: </w:t>
      </w:r>
    </w:p>
    <w:p w14:paraId="36CF00FA" w14:textId="77777777" w:rsidR="002D5BF0" w:rsidRDefault="0003635C" w:rsidP="008B320E">
      <w:pPr>
        <w:numPr>
          <w:ilvl w:val="0"/>
          <w:numId w:val="7"/>
        </w:numPr>
        <w:spacing w:after="0" w:line="259" w:lineRule="auto"/>
        <w:ind w:right="3" w:hanging="360"/>
      </w:pPr>
      <w:r>
        <w:t xml:space="preserve">institution of environmental quality control measures under the National Environmental Policy </w:t>
      </w:r>
    </w:p>
    <w:p w14:paraId="3E655980" w14:textId="4D87FB24" w:rsidR="002D5BF0" w:rsidRDefault="0003635C">
      <w:pPr>
        <w:spacing w:after="24"/>
        <w:ind w:left="730" w:right="3"/>
      </w:pPr>
      <w:r>
        <w:t xml:space="preserve">Act of 1969, as amended (42 U.S.C. § 4321 et seq.) and Exec. Order No. 11514; </w:t>
      </w:r>
    </w:p>
    <w:p w14:paraId="512765CE" w14:textId="77777777" w:rsidR="002D5BF0" w:rsidRDefault="0003635C" w:rsidP="008B320E">
      <w:pPr>
        <w:numPr>
          <w:ilvl w:val="0"/>
          <w:numId w:val="7"/>
        </w:numPr>
        <w:ind w:right="3" w:hanging="360"/>
      </w:pPr>
      <w:r>
        <w:t xml:space="preserve">notification of violating facilities pursuant to Exec. Order No. 11738; </w:t>
      </w:r>
    </w:p>
    <w:p w14:paraId="6F7975A9" w14:textId="77777777" w:rsidR="002D5BF0" w:rsidRDefault="0003635C" w:rsidP="008B320E">
      <w:pPr>
        <w:numPr>
          <w:ilvl w:val="0"/>
          <w:numId w:val="7"/>
        </w:numPr>
        <w:spacing w:after="9"/>
        <w:ind w:right="3" w:hanging="360"/>
      </w:pPr>
      <w:r>
        <w:t xml:space="preserve">protection of wetlands pursuant to Exec. Order No. 11990, as amended by Exec. Order No. </w:t>
      </w:r>
    </w:p>
    <w:p w14:paraId="21A3CED4" w14:textId="28B587F6" w:rsidR="002D5BF0" w:rsidRDefault="0003635C">
      <w:pPr>
        <w:spacing w:after="26"/>
        <w:ind w:left="730" w:right="3"/>
      </w:pPr>
      <w:r>
        <w:t xml:space="preserve">12608; </w:t>
      </w:r>
    </w:p>
    <w:p w14:paraId="24426D5D" w14:textId="58B43501" w:rsidR="002D5BF0" w:rsidRDefault="0003635C" w:rsidP="008B320E">
      <w:pPr>
        <w:numPr>
          <w:ilvl w:val="0"/>
          <w:numId w:val="7"/>
        </w:numPr>
        <w:spacing w:after="27"/>
        <w:ind w:right="3" w:hanging="360"/>
      </w:pPr>
      <w:r>
        <w:t>evaluation of flood hazards in floodplains in accordance with Exec. Order No. 11988, as amended</w:t>
      </w:r>
      <w:r w:rsidR="005A4757">
        <w:t xml:space="preserve"> see Executive Order 12148)</w:t>
      </w:r>
      <w:r>
        <w:t xml:space="preserve">; </w:t>
      </w:r>
    </w:p>
    <w:p w14:paraId="236A542A" w14:textId="77777777" w:rsidR="002D5BF0" w:rsidRDefault="0003635C" w:rsidP="008B320E">
      <w:pPr>
        <w:numPr>
          <w:ilvl w:val="0"/>
          <w:numId w:val="7"/>
        </w:numPr>
        <w:spacing w:after="27"/>
        <w:ind w:right="3" w:hanging="360"/>
      </w:pPr>
      <w:r>
        <w:t xml:space="preserve">assurance of project consistency with the approved state management program developed under the Coastal Zone Management Act of 1972, as amended (16 U.S.C. § 1451 et seq.); </w:t>
      </w:r>
    </w:p>
    <w:p w14:paraId="412B9EC2" w14:textId="77777777" w:rsidR="002D5BF0" w:rsidRDefault="0003635C" w:rsidP="008B320E">
      <w:pPr>
        <w:numPr>
          <w:ilvl w:val="0"/>
          <w:numId w:val="7"/>
        </w:numPr>
        <w:spacing w:after="27"/>
        <w:ind w:right="3" w:hanging="360"/>
      </w:pPr>
      <w:r>
        <w:t xml:space="preserve">conformity of federal actions to State (Clean Air) Implementation Plans under section 176(c) of the Clean Air Act of 1955, as amended (42 U.S.C. § 7401 et seq.); </w:t>
      </w:r>
    </w:p>
    <w:p w14:paraId="4176479A" w14:textId="77777777" w:rsidR="002D5BF0" w:rsidRDefault="0003635C" w:rsidP="008B320E">
      <w:pPr>
        <w:numPr>
          <w:ilvl w:val="0"/>
          <w:numId w:val="7"/>
        </w:numPr>
        <w:spacing w:after="9"/>
        <w:ind w:right="3" w:hanging="360"/>
      </w:pPr>
      <w:r>
        <w:t xml:space="preserve">protection of underground sources of drinking water under the Safe Drinking Water Act of </w:t>
      </w:r>
    </w:p>
    <w:p w14:paraId="71A5B197" w14:textId="77777777" w:rsidR="002D5BF0" w:rsidRDefault="0003635C">
      <w:pPr>
        <w:spacing w:after="26"/>
        <w:ind w:left="730" w:right="3"/>
      </w:pPr>
      <w:r>
        <w:t xml:space="preserve">1974, as amended (42 U.S.C. § 300f et seq.); and </w:t>
      </w:r>
    </w:p>
    <w:p w14:paraId="7C9AD51A" w14:textId="77777777" w:rsidR="002D5BF0" w:rsidRDefault="0003635C" w:rsidP="008B320E">
      <w:pPr>
        <w:numPr>
          <w:ilvl w:val="0"/>
          <w:numId w:val="7"/>
        </w:numPr>
        <w:ind w:right="3" w:hanging="360"/>
      </w:pPr>
      <w:r>
        <w:t xml:space="preserve">protection of endangered species under the Endangered Species Act of 1973, as amended (16 U.S.C. § 1531–1543). </w:t>
      </w:r>
    </w:p>
    <w:p w14:paraId="5AEE5256" w14:textId="77777777" w:rsidR="002D5BF0" w:rsidRDefault="0003635C">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03D98BE1" w14:textId="77777777" w:rsidR="002D5BF0" w:rsidRDefault="0003635C">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BD7FA06" w14:textId="77777777" w:rsidR="002D5BF0" w:rsidRDefault="0003635C">
      <w:pPr>
        <w:pStyle w:val="Heading3"/>
        <w:spacing w:after="151" w:line="252" w:lineRule="auto"/>
        <w:ind w:left="-3"/>
      </w:pPr>
      <w:r>
        <w:rPr>
          <w:sz w:val="22"/>
        </w:rPr>
        <w:t xml:space="preserve">Research on Human Subjects </w:t>
      </w:r>
    </w:p>
    <w:p w14:paraId="379F965E" w14:textId="77777777" w:rsidR="002D5BF0" w:rsidRDefault="0003635C">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005853FE" w14:textId="77777777" w:rsidR="002D5BF0" w:rsidRDefault="0003635C">
      <w:pPr>
        <w:pStyle w:val="Heading3"/>
        <w:spacing w:after="151" w:line="252" w:lineRule="auto"/>
        <w:ind w:left="-3"/>
      </w:pPr>
      <w:r>
        <w:rPr>
          <w:sz w:val="22"/>
        </w:rPr>
        <w:t xml:space="preserve">Research on Animal Subjects </w:t>
      </w:r>
    </w:p>
    <w:p w14:paraId="579AE175" w14:textId="77777777" w:rsidR="002D5BF0" w:rsidRDefault="0003635C">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6BC82975" w14:textId="77777777" w:rsidR="002D5BF0" w:rsidRDefault="0003635C">
      <w:pPr>
        <w:spacing w:after="365"/>
        <w:ind w:left="-2" w:right="3"/>
      </w:pPr>
      <w:r>
        <w:t xml:space="preserve">For further information on these certifications, contact IMLS, 955 L’Enfant Plaza North, SW, Suite 4000, Washington, DC, 20024-2135. Or call 202/653-IMLS (4657). </w:t>
      </w:r>
    </w:p>
    <w:p w14:paraId="78EB6191" w14:textId="77777777" w:rsidR="002D5BF0" w:rsidRDefault="0003635C">
      <w:pPr>
        <w:spacing w:after="51" w:line="259" w:lineRule="auto"/>
        <w:ind w:left="1" w:firstLine="0"/>
      </w:pPr>
      <w:r>
        <w:rPr>
          <w:b/>
          <w:sz w:val="45"/>
        </w:rPr>
        <w:t xml:space="preserve"> </w:t>
      </w:r>
    </w:p>
    <w:p w14:paraId="790ADF73" w14:textId="77777777" w:rsidR="002D5BF0" w:rsidRDefault="0003635C">
      <w:pPr>
        <w:pStyle w:val="Heading1"/>
        <w:ind w:left="-3"/>
      </w:pPr>
      <w:r>
        <w:t xml:space="preserve">Appendix Two – Required Federal Systems </w:t>
      </w:r>
    </w:p>
    <w:p w14:paraId="312B2EA6" w14:textId="77777777" w:rsidR="002D5BF0" w:rsidRDefault="0003635C">
      <w:pPr>
        <w:spacing w:after="3" w:line="259" w:lineRule="auto"/>
        <w:ind w:left="-4" w:hanging="10"/>
      </w:pPr>
      <w:r>
        <w:rPr>
          <w:b/>
          <w:sz w:val="36"/>
        </w:rPr>
        <w:t xml:space="preserve">Getting a D-U-N-S® Number </w:t>
      </w:r>
    </w:p>
    <w:p w14:paraId="60A9511F" w14:textId="77777777" w:rsidR="002D5BF0" w:rsidRDefault="0003635C">
      <w:pPr>
        <w:ind w:left="-2" w:right="3"/>
      </w:pPr>
      <w:r>
        <w:t xml:space="preserve">All non-federal entities are required to have a Dun and Bradstreet Data Universal Numbering System (D-U-N-S®) number (a unique entity identifier) in order to apply for, receive, and report on federal awards. </w:t>
      </w:r>
    </w:p>
    <w:p w14:paraId="5A9A02A7" w14:textId="77777777" w:rsidR="002D5BF0" w:rsidRDefault="0003635C">
      <w:pPr>
        <w:spacing w:after="280"/>
        <w:ind w:left="-2" w:right="3"/>
      </w:pPr>
      <w:r>
        <w:t>You should verify that your organization has a D-U-N-S® number. You can get one within two business days at no cost by calling the dedicated toll-free D-U-N-S® number request line at 1-866-705-5711 or by visiting</w:t>
      </w:r>
      <w:hyperlink r:id="rId51">
        <w:r>
          <w:t xml:space="preserve"> </w:t>
        </w:r>
      </w:hyperlink>
      <w:hyperlink r:id="rId52">
        <w:r>
          <w:rPr>
            <w:u w:val="single" w:color="000000"/>
          </w:rPr>
          <w:t>http://www.dnb.com/duns-number.html</w:t>
        </w:r>
      </w:hyperlink>
      <w:hyperlink r:id="rId53">
        <w:r>
          <w:t>.</w:t>
        </w:r>
      </w:hyperlink>
      <w:r>
        <w:t xml:space="preserve"> </w:t>
      </w:r>
    </w:p>
    <w:p w14:paraId="6164AC30" w14:textId="77777777" w:rsidR="002D5BF0" w:rsidRDefault="0003635C">
      <w:pPr>
        <w:spacing w:after="3" w:line="259" w:lineRule="auto"/>
        <w:ind w:left="-4" w:hanging="10"/>
      </w:pPr>
      <w:r>
        <w:rPr>
          <w:b/>
          <w:sz w:val="36"/>
        </w:rPr>
        <w:t xml:space="preserve">Registering for SAM.gov </w:t>
      </w:r>
    </w:p>
    <w:p w14:paraId="6E2EA060" w14:textId="5D43EE84" w:rsidR="002D5BF0" w:rsidRDefault="0003635C">
      <w:pPr>
        <w:ind w:left="-2" w:right="3"/>
      </w:pPr>
      <w:r>
        <w:t>The System for Award Management (SAM) is a federal repository that centralizes information about grant applicants and recipients. You must be registered with SAM.gov before you register with Grants.gov.</w:t>
      </w:r>
      <w:hyperlink r:id="rId54">
        <w:r>
          <w:t xml:space="preserve"> </w:t>
        </w:r>
      </w:hyperlink>
      <w:r w:rsidR="001C119A">
        <w:t xml:space="preserve">There is no fee to register with SAM.gov. </w:t>
      </w:r>
      <w:hyperlink r:id="rId55">
        <w:r>
          <w:rPr>
            <w:u w:val="single" w:color="000000"/>
          </w:rPr>
          <w:t>Click here to find information about registering with SAM.gov</w:t>
        </w:r>
      </w:hyperlink>
      <w:hyperlink r:id="rId56">
        <w:r>
          <w:t xml:space="preserve">. </w:t>
        </w:r>
      </w:hyperlink>
    </w:p>
    <w:p w14:paraId="12222595" w14:textId="71A6E7A5" w:rsidR="001C119A" w:rsidRDefault="001C119A">
      <w:pPr>
        <w:ind w:left="-2" w:right="3"/>
      </w:pPr>
      <w:r>
        <w:t>SAM.gov registration requires an original, signed notarized letter identifying the authorized “Entity Administrator” for the organization associated with the D-U-N-S® number before a SAM.gov entity registration</w:t>
      </w:r>
      <w:r w:rsidR="00FA200F">
        <w:t xml:space="preserve"> or renewal will be activated.</w:t>
      </w:r>
      <w:r>
        <w:t xml:space="preserve"> </w:t>
      </w:r>
      <w:r w:rsidR="00FA200F">
        <w:t xml:space="preserve">For more information and updates, please see the FAQ at </w:t>
      </w:r>
      <w:hyperlink r:id="rId57" w:history="1">
        <w:r w:rsidR="00FA200F" w:rsidRPr="008F5BE3">
          <w:rPr>
            <w:rStyle w:val="Hyperlink"/>
          </w:rPr>
          <w:t>https://www.gsa.gov/about-us/organization/federal-acquisition-service/office-of-systems-management/integrated-award-environment-iae/sam-update</w:t>
        </w:r>
      </w:hyperlink>
      <w:r w:rsidR="00FA200F">
        <w:t>.</w:t>
      </w:r>
    </w:p>
    <w:p w14:paraId="0DCB7525" w14:textId="3384DE9D" w:rsidR="002D5BF0" w:rsidRDefault="0003635C">
      <w:pPr>
        <w:spacing w:after="283"/>
        <w:ind w:left="-2" w:right="3"/>
      </w:pPr>
      <w:r>
        <w:t xml:space="preserve">We recommend that you allow </w:t>
      </w:r>
      <w:r w:rsidR="001C119A">
        <w:t xml:space="preserve">several </w:t>
      </w:r>
      <w:r>
        <w:t xml:space="preserve">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5159C011" w14:textId="77777777" w:rsidR="002D5BF0" w:rsidRDefault="0003635C">
      <w:pPr>
        <w:spacing w:after="3" w:line="259" w:lineRule="auto"/>
        <w:ind w:left="-4" w:hanging="10"/>
      </w:pPr>
      <w:r>
        <w:rPr>
          <w:b/>
          <w:sz w:val="36"/>
        </w:rPr>
        <w:t xml:space="preserve">Registering for Grants.gov </w:t>
      </w:r>
    </w:p>
    <w:p w14:paraId="7B2A2BC8" w14:textId="6C0D78CB" w:rsidR="002D5BF0" w:rsidRDefault="0003635C">
      <w:pPr>
        <w:spacing w:after="280"/>
        <w:ind w:left="-2" w:right="3"/>
      </w:pPr>
      <w:r>
        <w:t xml:space="preserve">You must register with Grants.gov before submitting your application to IMLS. </w:t>
      </w:r>
      <w:hyperlink r:id="rId58">
        <w:r>
          <w:rPr>
            <w:u w:val="single" w:color="000000"/>
          </w:rPr>
          <w:t>Click here to learn more</w:t>
        </w:r>
      </w:hyperlink>
      <w:hyperlink r:id="rId59">
        <w:r>
          <w:t xml:space="preserve"> </w:t>
        </w:r>
      </w:hyperlink>
      <w:hyperlink r:id="rId60">
        <w:r>
          <w:rPr>
            <w:u w:val="single" w:color="000000"/>
          </w:rPr>
          <w:t>about the multistep registration process</w:t>
        </w:r>
      </w:hyperlink>
      <w:hyperlink r:id="rId61">
        <w:r>
          <w:t>.</w:t>
        </w:r>
      </w:hyperlink>
      <w:r>
        <w:t xml:space="preserve"> Make sure your D-U-N-S® number and SAM.gov registration are accurate, current, and active. We recommend that you allow </w:t>
      </w:r>
      <w:r w:rsidR="00705079" w:rsidRPr="008F5BE3">
        <w:t xml:space="preserve">several </w:t>
      </w:r>
      <w:r w:rsidRPr="00705079">
        <w:t>weeks</w:t>
      </w:r>
      <w:r>
        <w:t xml:space="preserve"> to complete your Grants.gov registration. </w:t>
      </w:r>
    </w:p>
    <w:p w14:paraId="0E23251C" w14:textId="19389199" w:rsidR="001C119A" w:rsidRDefault="001C119A">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2" w:history="1">
        <w:r w:rsidR="001443AD" w:rsidRPr="00B1594F">
          <w:rPr>
            <w:rStyle w:val="Hyperlink"/>
          </w:rPr>
          <w:t>https://www.grants.gov/web/grants/applicants/registration/authorize-roles.html</w:t>
        </w:r>
      </w:hyperlink>
      <w:r w:rsidR="001443AD">
        <w:t>.</w:t>
      </w:r>
    </w:p>
    <w:p w14:paraId="1BDE8F2B" w14:textId="77777777" w:rsidR="002D5BF0" w:rsidRDefault="0003635C">
      <w:pPr>
        <w:spacing w:after="3" w:line="259" w:lineRule="auto"/>
        <w:ind w:left="-4" w:hanging="10"/>
      </w:pPr>
      <w:r>
        <w:rPr>
          <w:b/>
          <w:sz w:val="36"/>
        </w:rPr>
        <w:t xml:space="preserve">Working with Grants.gov </w:t>
      </w:r>
    </w:p>
    <w:p w14:paraId="442733AC" w14:textId="77777777" w:rsidR="002D5BF0" w:rsidRDefault="00545803">
      <w:pPr>
        <w:ind w:left="-2" w:right="3"/>
      </w:pPr>
      <w:hyperlink r:id="rId63">
        <w:r w:rsidR="0003635C">
          <w:rPr>
            <w:u w:val="single" w:color="000000"/>
          </w:rPr>
          <w:t>Click here to learn more about Grants.gov resources</w:t>
        </w:r>
      </w:hyperlink>
      <w:hyperlink r:id="rId64">
        <w:r w:rsidR="0003635C">
          <w:t>,</w:t>
        </w:r>
      </w:hyperlink>
      <w:r w:rsidR="0003635C">
        <w:t xml:space="preserve"> which include checklists, FAQs, and online tutorials to assist you in preparing your organization to submit applications. </w:t>
      </w:r>
    </w:p>
    <w:p w14:paraId="3134AA64" w14:textId="7FC01AF3" w:rsidR="001443AD" w:rsidRDefault="001443AD">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hyperlink r:id="rId65" w:history="1">
        <w:r w:rsidR="00B82073" w:rsidRPr="00B1594F">
          <w:rPr>
            <w:rStyle w:val="Hyperlink"/>
          </w:rPr>
          <w:t>https://www.grants.gov/web/grants/applicants/workspace-overview.html</w:t>
        </w:r>
      </w:hyperlink>
    </w:p>
    <w:p w14:paraId="2EF6192A" w14:textId="77777777" w:rsidR="002D5BF0" w:rsidRDefault="0003635C">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32302545" w14:textId="77777777" w:rsidR="002D5BF0" w:rsidRDefault="0003635C">
      <w:pPr>
        <w:ind w:left="-2" w:right="3"/>
      </w:pPr>
      <w:r>
        <w:t xml:space="preserve">Update the contact information and password in Grants.gov when the AOR at your organization changes. </w:t>
      </w:r>
    </w:p>
    <w:p w14:paraId="7C1286B4" w14:textId="5E1BF838" w:rsidR="002D5BF0" w:rsidRDefault="0003635C">
      <w:pPr>
        <w:spacing w:after="362"/>
        <w:ind w:left="-2" w:right="3"/>
      </w:pPr>
      <w:r>
        <w:t>Grants.gov offers online support regarding</w:t>
      </w:r>
      <w:hyperlink r:id="rId66">
        <w:r>
          <w:t xml:space="preserve"> </w:t>
        </w:r>
      </w:hyperlink>
      <w:hyperlink r:id="rId67">
        <w:r>
          <w:rPr>
            <w:u w:val="single" w:color="000000"/>
          </w:rPr>
          <w:t>Adobe® software</w:t>
        </w:r>
      </w:hyperlink>
      <w:hyperlink r:id="rId68">
        <w:r>
          <w:t xml:space="preserve"> </w:t>
        </w:r>
      </w:hyperlink>
      <w:r>
        <w:t>and</w:t>
      </w:r>
      <w:hyperlink r:id="rId69" w:anchor="browser">
        <w:r>
          <w:t xml:space="preserve"> </w:t>
        </w:r>
      </w:hyperlink>
      <w:hyperlink r:id="rId70" w:anchor="browser">
        <w:r>
          <w:rPr>
            <w:u w:val="single" w:color="000000"/>
          </w:rPr>
          <w:t>browser</w:t>
        </w:r>
      </w:hyperlink>
      <w:hyperlink r:id="rId71" w:anchor="browser">
        <w:r>
          <w:t xml:space="preserve"> </w:t>
        </w:r>
      </w:hyperlink>
      <w:r>
        <w:t xml:space="preserve">compatibility. Contact </w:t>
      </w:r>
      <w:r w:rsidR="00B82073" w:rsidRPr="00FA200F">
        <w:rPr>
          <w:u w:color="000000"/>
        </w:rPr>
        <w:t xml:space="preserve">Grants.gov at </w:t>
      </w:r>
      <w:r w:rsidR="00B82073" w:rsidRPr="00FA200F">
        <w:rPr>
          <w:u w:val="single" w:color="000000"/>
        </w:rPr>
        <w:t>support@grants.gov</w:t>
      </w:r>
      <w:r w:rsidR="00B82073" w:rsidRPr="00FA200F">
        <w:rPr>
          <w:u w:color="000000"/>
        </w:rPr>
        <w:t xml:space="preserve"> or call the help line</w:t>
      </w:r>
      <w:hyperlink r:id="rId72">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14:paraId="6DC6A1E5" w14:textId="746BDA51" w:rsidR="002D5BF0" w:rsidRDefault="0003635C">
      <w:pPr>
        <w:pStyle w:val="Heading1"/>
        <w:ind w:left="-3"/>
      </w:pPr>
      <w:r>
        <w:t xml:space="preserve">Appendix Three - Performance Measure Statements and Information to be Collected and Reported for </w:t>
      </w:r>
      <w:r w:rsidR="00472D89">
        <w:t xml:space="preserve">Promote Lifelong </w:t>
      </w:r>
      <w:r>
        <w:t xml:space="preserve">Learning and </w:t>
      </w:r>
      <w:r w:rsidR="00472D89">
        <w:t>Build Capacity</w:t>
      </w:r>
      <w:r>
        <w:t xml:space="preserve"> Projects </w:t>
      </w:r>
    </w:p>
    <w:p w14:paraId="3E68E2B9" w14:textId="77777777" w:rsidR="005B7021" w:rsidRDefault="0003635C">
      <w:pPr>
        <w:ind w:left="-2" w:right="3"/>
      </w:pPr>
      <w:r>
        <w:t>On the IMLS Program Information Sheet, you selected an</w:t>
      </w:r>
      <w:hyperlink r:id="rId73">
        <w:r>
          <w:t xml:space="preserve"> </w:t>
        </w:r>
      </w:hyperlink>
      <w:hyperlink r:id="rId74">
        <w:r>
          <w:rPr>
            <w:u w:val="single" w:color="000000"/>
          </w:rPr>
          <w:t xml:space="preserve">IMLS </w:t>
        </w:r>
        <w:r w:rsidR="001A4AC7">
          <w:rPr>
            <w:u w:val="single" w:color="000000"/>
          </w:rPr>
          <w:t>Agency</w:t>
        </w:r>
        <w:r>
          <w:rPr>
            <w:u w:val="single" w:color="000000"/>
          </w:rPr>
          <w:t>-</w:t>
        </w:r>
        <w:r w:rsidR="001A4AC7">
          <w:rPr>
            <w:u w:val="single" w:color="000000"/>
          </w:rPr>
          <w:t xml:space="preserve">Level </w:t>
        </w:r>
        <w:r w:rsidR="00206007">
          <w:rPr>
            <w:u w:val="single" w:color="000000"/>
          </w:rPr>
          <w:t>G</w:t>
        </w:r>
        <w:r>
          <w:rPr>
            <w:u w:val="single" w:color="000000"/>
          </w:rPr>
          <w:t>oal</w:t>
        </w:r>
      </w:hyperlink>
      <w:hyperlink r:id="rId75">
        <w:r>
          <w:t xml:space="preserve"> </w:t>
        </w:r>
      </w:hyperlink>
      <w:r>
        <w:t>(PDF, 789KB)</w:t>
      </w:r>
      <w:r w:rsidR="00472D89">
        <w:t>,</w:t>
      </w:r>
      <w:r>
        <w:t xml:space="preserve"> </w:t>
      </w:r>
      <w:r w:rsidR="00705079">
        <w:t xml:space="preserve">from among </w:t>
      </w:r>
      <w:r w:rsidR="00AF2B2A" w:rsidRPr="005B7021">
        <w:rPr>
          <w:b/>
        </w:rPr>
        <w:t xml:space="preserve">Promote </w:t>
      </w:r>
      <w:r w:rsidR="00B82073" w:rsidRPr="005B7021">
        <w:rPr>
          <w:b/>
        </w:rPr>
        <w:t xml:space="preserve">Lifelong </w:t>
      </w:r>
      <w:r w:rsidRPr="005B7021">
        <w:rPr>
          <w:b/>
        </w:rPr>
        <w:t>Learning</w:t>
      </w:r>
      <w:r w:rsidR="00705079" w:rsidRPr="005B7021">
        <w:t>,</w:t>
      </w:r>
      <w:r w:rsidRPr="005B7021">
        <w:rPr>
          <w:b/>
        </w:rPr>
        <w:t xml:space="preserve"> </w:t>
      </w:r>
      <w:r w:rsidR="00705079" w:rsidRPr="005B7021">
        <w:rPr>
          <w:b/>
        </w:rPr>
        <w:t>Build Capacity</w:t>
      </w:r>
      <w:r w:rsidR="00705079" w:rsidRPr="005B7021">
        <w:t>,</w:t>
      </w:r>
      <w:r>
        <w:t xml:space="preserve"> </w:t>
      </w:r>
      <w:r w:rsidR="00AF2B2A">
        <w:t xml:space="preserve">and </w:t>
      </w:r>
      <w:r w:rsidR="00705079" w:rsidRPr="005B7021">
        <w:rPr>
          <w:b/>
        </w:rPr>
        <w:t>Increase Public Access</w:t>
      </w:r>
      <w:r w:rsidR="00472D89">
        <w:t>,</w:t>
      </w:r>
      <w:r>
        <w:t xml:space="preserve"> with which your project best aligns. </w:t>
      </w:r>
    </w:p>
    <w:p w14:paraId="783DCDCB" w14:textId="0FAB4C2F" w:rsidR="002D5BF0" w:rsidRDefault="0003635C">
      <w:pPr>
        <w:ind w:left="-2" w:right="3"/>
      </w:pPr>
      <w:r>
        <w:t xml:space="preserve">Below is a list of pre-determined </w:t>
      </w:r>
      <w:r w:rsidR="00E47F2F">
        <w:t>P</w:t>
      </w:r>
      <w:r>
        <w:t xml:space="preserve">erformance </w:t>
      </w:r>
      <w:r w:rsidR="00E47F2F">
        <w:t>M</w:t>
      </w:r>
      <w:r>
        <w:t xml:space="preserve">easure </w:t>
      </w:r>
      <w:r w:rsidR="00E47F2F">
        <w:t>S</w:t>
      </w:r>
      <w:r>
        <w:t xml:space="preserve">tatements </w:t>
      </w:r>
      <w:r w:rsidR="004067D8">
        <w:t>for the first two goals to</w:t>
      </w:r>
      <w:r>
        <w:t xml:space="preserve"> help IMLS document the collective achievements of the </w:t>
      </w:r>
      <w:r w:rsidR="00472D89" w:rsidRPr="005B7021">
        <w:rPr>
          <w:b/>
        </w:rPr>
        <w:t>Promote Lifelong Learning</w:t>
      </w:r>
      <w:r w:rsidR="00472D89">
        <w:t xml:space="preserve"> and </w:t>
      </w:r>
      <w:r w:rsidR="00472D89" w:rsidRPr="005B7021">
        <w:rPr>
          <w:b/>
        </w:rPr>
        <w:t>Build Capacity</w:t>
      </w:r>
      <w:r w:rsidR="00472D89">
        <w:t xml:space="preserve"> </w:t>
      </w:r>
      <w:r>
        <w:t xml:space="preserve">projects we fund. </w:t>
      </w:r>
      <w:r w:rsidR="001D336E">
        <w:t xml:space="preserve">Applicants submitting proposals aligned with the </w:t>
      </w:r>
      <w:r w:rsidR="005B7021">
        <w:t xml:space="preserve">third goal, </w:t>
      </w:r>
      <w:r w:rsidR="005B7021" w:rsidRPr="005B7021">
        <w:rPr>
          <w:b/>
        </w:rPr>
        <w:t>Increase Public Access</w:t>
      </w:r>
      <w:r w:rsidR="005B7021">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14:paraId="760CCB78" w14:textId="2EC46FD6" w:rsidR="002D5BF0" w:rsidRDefault="0003635C">
      <w:pPr>
        <w:ind w:left="-2" w:right="3"/>
      </w:pPr>
      <w:r>
        <w:rPr>
          <w:b/>
        </w:rPr>
        <w:t xml:space="preserve">IMPORTANT: </w:t>
      </w:r>
      <w:r>
        <w:t xml:space="preserve">You will be required to provide specific information directly relating to these </w:t>
      </w:r>
      <w:r w:rsidR="005B7021">
        <w:t>P</w:t>
      </w:r>
      <w:r>
        <w:t xml:space="preserve">erformance </w:t>
      </w:r>
      <w:r w:rsidR="005B7021">
        <w:t>M</w:t>
      </w:r>
      <w:r>
        <w:t xml:space="preserve">easure </w:t>
      </w:r>
      <w:r w:rsidR="005B7021">
        <w:t>S</w:t>
      </w:r>
      <w:r>
        <w:t xml:space="preserve">tatement(s) in your Final Performance Report. You may design and administer a more elaborate survey than what will be required to gather this specific information. These information-gathering activities must be incorporated into your application </w:t>
      </w:r>
      <w:r w:rsidR="005B7021">
        <w:t>N</w:t>
      </w:r>
      <w:r>
        <w:t xml:space="preserve">arrative, </w:t>
      </w:r>
      <w:r w:rsidR="005B7021">
        <w:t>S</w:t>
      </w:r>
      <w:r>
        <w:t xml:space="preserve">chedule of </w:t>
      </w:r>
      <w:r w:rsidR="005B7021">
        <w:t>C</w:t>
      </w:r>
      <w:r>
        <w:t xml:space="preserve">ompletion, </w:t>
      </w:r>
      <w:r w:rsidR="005B7021">
        <w:t>B</w:t>
      </w:r>
      <w:r>
        <w:t>udget</w:t>
      </w:r>
      <w:r w:rsidR="005B7021">
        <w:t xml:space="preserve"> Form</w:t>
      </w:r>
      <w:r>
        <w:t xml:space="preserve">, </w:t>
      </w:r>
      <w:r w:rsidR="005B7021">
        <w:t xml:space="preserve">and Budget Justification, </w:t>
      </w:r>
      <w:r>
        <w:t xml:space="preserve">as necessary. </w:t>
      </w:r>
    </w:p>
    <w:p w14:paraId="3AB68E75" w14:textId="08A9D842" w:rsidR="002861E4" w:rsidRPr="00D60B1B" w:rsidRDefault="002861E4" w:rsidP="002861E4">
      <w:pPr>
        <w:pStyle w:val="Heading2"/>
        <w:spacing w:after="6"/>
        <w:ind w:left="-3"/>
        <w:rPr>
          <w:color w:val="auto"/>
        </w:rPr>
      </w:pPr>
      <w:r>
        <w:rPr>
          <w:color w:val="auto"/>
        </w:rPr>
        <w:t>I</w:t>
      </w:r>
      <w:r w:rsidRPr="00C92BC8">
        <w:rPr>
          <w:color w:val="auto"/>
        </w:rPr>
        <w:t xml:space="preserve">MLS Agency-Level Goal 1: Promote Lifelong Learning </w:t>
      </w:r>
    </w:p>
    <w:tbl>
      <w:tblPr>
        <w:tblStyle w:val="TableGrid"/>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2861E4" w:rsidRPr="00EC643A" w14:paraId="639ACEC0" w14:textId="77777777" w:rsidTr="00281087">
        <w:trPr>
          <w:trHeight w:val="674"/>
        </w:trPr>
        <w:tc>
          <w:tcPr>
            <w:tcW w:w="4220" w:type="dxa"/>
          </w:tcPr>
          <w:p w14:paraId="0883FD4B" w14:textId="77777777" w:rsidR="002861E4" w:rsidRPr="00EC643A" w:rsidRDefault="002861E4" w:rsidP="00281087">
            <w:pPr>
              <w:spacing w:after="0" w:line="259" w:lineRule="auto"/>
              <w:ind w:left="0" w:right="45" w:firstLine="0"/>
              <w:jc w:val="center"/>
            </w:pPr>
            <w:r w:rsidRPr="00EC643A">
              <w:rPr>
                <w:b/>
              </w:rPr>
              <w:t xml:space="preserve">Performance Measure Statement </w:t>
            </w:r>
          </w:p>
        </w:tc>
        <w:tc>
          <w:tcPr>
            <w:tcW w:w="5220" w:type="dxa"/>
          </w:tcPr>
          <w:p w14:paraId="4A98D11B" w14:textId="77777777" w:rsidR="002861E4" w:rsidRPr="00EC643A" w:rsidRDefault="002861E4" w:rsidP="00281087">
            <w:pPr>
              <w:spacing w:after="0" w:line="259" w:lineRule="auto"/>
              <w:ind w:left="0" w:firstLine="0"/>
              <w:jc w:val="center"/>
            </w:pPr>
            <w:r w:rsidRPr="00EC643A">
              <w:rPr>
                <w:b/>
              </w:rPr>
              <w:t xml:space="preserve">Information You Will Be Expected to Report </w:t>
            </w:r>
          </w:p>
        </w:tc>
      </w:tr>
      <w:tr w:rsidR="002861E4" w:rsidRPr="00EC643A" w14:paraId="1B8F5309" w14:textId="77777777" w:rsidTr="00281087">
        <w:trPr>
          <w:trHeight w:val="662"/>
        </w:trPr>
        <w:tc>
          <w:tcPr>
            <w:tcW w:w="4220" w:type="dxa"/>
          </w:tcPr>
          <w:p w14:paraId="44FA82B4" w14:textId="77777777" w:rsidR="002861E4" w:rsidRPr="00EC643A" w:rsidRDefault="002861E4" w:rsidP="00281087">
            <w:pPr>
              <w:spacing w:after="0" w:line="259" w:lineRule="auto"/>
              <w:ind w:left="0" w:right="51" w:firstLine="0"/>
              <w:jc w:val="center"/>
            </w:pPr>
            <w:r w:rsidRPr="00EC643A">
              <w:rPr>
                <w:i/>
              </w:rPr>
              <w:t xml:space="preserve">Survey Respondent: Program/Project </w:t>
            </w:r>
          </w:p>
          <w:p w14:paraId="5974FCE5" w14:textId="77777777" w:rsidR="002861E4" w:rsidRPr="00EC643A" w:rsidRDefault="002861E4" w:rsidP="00281087">
            <w:pPr>
              <w:spacing w:after="0" w:line="259" w:lineRule="auto"/>
              <w:ind w:left="0" w:right="47" w:firstLine="0"/>
              <w:jc w:val="center"/>
            </w:pPr>
            <w:r w:rsidRPr="00EC643A">
              <w:rPr>
                <w:i/>
              </w:rPr>
              <w:t xml:space="preserve">Participants </w:t>
            </w:r>
          </w:p>
        </w:tc>
        <w:tc>
          <w:tcPr>
            <w:tcW w:w="5220" w:type="dxa"/>
            <w:vAlign w:val="center"/>
          </w:tcPr>
          <w:p w14:paraId="7816BE4C" w14:textId="77777777" w:rsidR="002861E4" w:rsidRPr="00EC643A" w:rsidRDefault="002861E4" w:rsidP="00281087">
            <w:pPr>
              <w:spacing w:after="0" w:line="259" w:lineRule="auto"/>
              <w:ind w:left="0" w:right="48" w:firstLine="0"/>
              <w:jc w:val="center"/>
            </w:pPr>
            <w:r w:rsidRPr="00EC643A">
              <w:rPr>
                <w:i/>
              </w:rPr>
              <w:t xml:space="preserve">Data to be Collected </w:t>
            </w:r>
          </w:p>
        </w:tc>
      </w:tr>
      <w:tr w:rsidR="002861E4" w:rsidRPr="00EC643A" w14:paraId="65F7D97D" w14:textId="77777777" w:rsidTr="00281087">
        <w:trPr>
          <w:trHeight w:val="2006"/>
        </w:trPr>
        <w:tc>
          <w:tcPr>
            <w:tcW w:w="4220" w:type="dxa"/>
          </w:tcPr>
          <w:p w14:paraId="6471499F" w14:textId="77777777" w:rsidR="002861E4" w:rsidRPr="00EC643A" w:rsidRDefault="002861E4" w:rsidP="00281087">
            <w:pPr>
              <w:spacing w:after="0" w:line="243" w:lineRule="auto"/>
              <w:ind w:left="1" w:firstLine="0"/>
            </w:pPr>
            <w:r w:rsidRPr="00EC643A">
              <w:t xml:space="preserve">My understanding has increased as a result of this program/training: </w:t>
            </w:r>
          </w:p>
          <w:p w14:paraId="6922524B"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64BBF8E9"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1A48F18B"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7B670E60"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3B9F7183"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6ED27326" w14:textId="77777777" w:rsidR="002861E4" w:rsidRPr="00EC643A" w:rsidRDefault="002861E4" w:rsidP="00281087">
            <w:pPr>
              <w:pStyle w:val="ListParagraph"/>
              <w:numPr>
                <w:ilvl w:val="0"/>
                <w:numId w:val="40"/>
              </w:numPr>
              <w:spacing w:after="30"/>
              <w:ind w:left="409"/>
              <w:rPr>
                <w:rFonts w:ascii="Myriad Pro" w:hAnsi="Myriad Pro"/>
              </w:rPr>
            </w:pPr>
            <w:r w:rsidRPr="00EC643A">
              <w:rPr>
                <w:rFonts w:ascii="Myriad Pro" w:hAnsi="Myriad Pro"/>
              </w:rPr>
              <w:t xml:space="preserve">Number of participants </w:t>
            </w:r>
          </w:p>
          <w:p w14:paraId="1A985A5D" w14:textId="77777777" w:rsidR="002861E4" w:rsidRPr="00EC643A" w:rsidRDefault="002861E4" w:rsidP="00281087">
            <w:pPr>
              <w:pStyle w:val="ListParagraph"/>
              <w:numPr>
                <w:ilvl w:val="0"/>
                <w:numId w:val="40"/>
              </w:numPr>
              <w:spacing w:after="30"/>
              <w:ind w:left="409"/>
              <w:rPr>
                <w:rFonts w:ascii="Myriad Pro" w:hAnsi="Myriad Pro"/>
              </w:rPr>
            </w:pPr>
            <w:r w:rsidRPr="00EC643A">
              <w:rPr>
                <w:rFonts w:ascii="Myriad Pro" w:hAnsi="Myriad Pro"/>
              </w:rPr>
              <w:t xml:space="preserve">Number of total responses </w:t>
            </w:r>
          </w:p>
          <w:p w14:paraId="61CF6871" w14:textId="77777777" w:rsidR="002861E4" w:rsidRPr="00EC643A" w:rsidRDefault="002861E4" w:rsidP="00281087">
            <w:pPr>
              <w:pStyle w:val="ListParagraph"/>
              <w:numPr>
                <w:ilvl w:val="0"/>
                <w:numId w:val="40"/>
              </w:numPr>
              <w:spacing w:after="51" w:line="256" w:lineRule="auto"/>
              <w:ind w:left="409"/>
              <w:rPr>
                <w:rFonts w:ascii="Myriad Pro" w:hAnsi="Myriad Pro"/>
              </w:rPr>
            </w:pPr>
            <w:r w:rsidRPr="00EC643A">
              <w:rPr>
                <w:rFonts w:ascii="Myriad Pro" w:hAnsi="Myriad Pro"/>
              </w:rPr>
              <w:t xml:space="preserve">Number of responses per answer option </w:t>
            </w:r>
          </w:p>
          <w:p w14:paraId="6CE69BE7" w14:textId="77777777" w:rsidR="002861E4" w:rsidRPr="00EC643A" w:rsidRDefault="002861E4" w:rsidP="00281087">
            <w:pPr>
              <w:pStyle w:val="ListParagraph"/>
              <w:numPr>
                <w:ilvl w:val="0"/>
                <w:numId w:val="40"/>
              </w:numPr>
              <w:spacing w:after="0"/>
              <w:ind w:left="409"/>
              <w:rPr>
                <w:rFonts w:ascii="Myriad Pro" w:hAnsi="Myriad Pro"/>
              </w:rPr>
            </w:pPr>
            <w:r w:rsidRPr="00EC643A">
              <w:rPr>
                <w:rFonts w:ascii="Myriad Pro" w:hAnsi="Myriad Pro"/>
              </w:rPr>
              <w:t xml:space="preserve">Number of non-responses </w:t>
            </w:r>
          </w:p>
        </w:tc>
      </w:tr>
      <w:tr w:rsidR="002861E4" w:rsidRPr="00EC643A" w14:paraId="38A5D8EE" w14:textId="77777777" w:rsidTr="00281087">
        <w:trPr>
          <w:trHeight w:val="2278"/>
        </w:trPr>
        <w:tc>
          <w:tcPr>
            <w:tcW w:w="4220" w:type="dxa"/>
          </w:tcPr>
          <w:p w14:paraId="705F71E4" w14:textId="77777777" w:rsidR="002861E4" w:rsidRPr="00EC643A" w:rsidRDefault="002861E4" w:rsidP="00281087">
            <w:pPr>
              <w:spacing w:after="0" w:line="243" w:lineRule="auto"/>
              <w:ind w:left="1" w:firstLine="0"/>
            </w:pPr>
            <w:r w:rsidRPr="00EC643A">
              <w:t xml:space="preserve">My interest in this subject has increased as a result of this program/training: </w:t>
            </w:r>
          </w:p>
          <w:p w14:paraId="18A11DBC"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77FE69F8"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76344388"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4E0F9CBC"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47FCBA87"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58CABE7"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40AB951C"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118424FF"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158C0B9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002861E4" w:rsidRPr="00EC643A" w14:paraId="39A5DA32" w14:textId="77777777" w:rsidTr="00281087">
        <w:trPr>
          <w:trHeight w:val="2006"/>
        </w:trPr>
        <w:tc>
          <w:tcPr>
            <w:tcW w:w="4220" w:type="dxa"/>
          </w:tcPr>
          <w:p w14:paraId="4D7FEEF6" w14:textId="77777777" w:rsidR="002861E4" w:rsidRPr="00EC643A" w:rsidRDefault="002861E4" w:rsidP="00281087">
            <w:pPr>
              <w:spacing w:after="0" w:line="243" w:lineRule="auto"/>
              <w:ind w:left="1" w:firstLine="0"/>
            </w:pPr>
            <w:r w:rsidRPr="00EC643A">
              <w:t xml:space="preserve">I am confident I can apply what I learned in this program/training: </w:t>
            </w:r>
          </w:p>
          <w:p w14:paraId="3FFF3EA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3E13DDCB"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1B308D04"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309E84E2"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4C5C8EF1"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15E4A046"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7EE56668"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4196A0D6"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4AA511B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bl>
    <w:p w14:paraId="2AB090E6" w14:textId="77777777" w:rsidR="002861E4" w:rsidRDefault="002861E4" w:rsidP="002861E4"/>
    <w:p w14:paraId="52B38E23" w14:textId="77777777" w:rsidR="002861E4" w:rsidRPr="00E61BB6" w:rsidRDefault="002861E4" w:rsidP="002861E4">
      <w:pPr>
        <w:pStyle w:val="Heading2"/>
        <w:spacing w:after="6"/>
        <w:ind w:left="-3"/>
        <w:rPr>
          <w:color w:val="auto"/>
        </w:rPr>
      </w:pPr>
      <w:r w:rsidRPr="00C92BC8">
        <w:rPr>
          <w:color w:val="auto"/>
        </w:rPr>
        <w:t>IML</w:t>
      </w:r>
      <w:r w:rsidRPr="00E61BB6">
        <w:rPr>
          <w:color w:val="auto"/>
        </w:rPr>
        <w:t xml:space="preserve">S Agency-Level Goal 2: Build Capacity </w:t>
      </w:r>
    </w:p>
    <w:tbl>
      <w:tblPr>
        <w:tblStyle w:val="TableGrid"/>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2861E4" w:rsidRPr="00EC643A" w14:paraId="3C68C676" w14:textId="77777777" w:rsidTr="00281087">
        <w:trPr>
          <w:trHeight w:val="671"/>
        </w:trPr>
        <w:tc>
          <w:tcPr>
            <w:tcW w:w="4220" w:type="dxa"/>
          </w:tcPr>
          <w:p w14:paraId="4D60B299" w14:textId="77777777" w:rsidR="002861E4" w:rsidRPr="00EC643A" w:rsidRDefault="002861E4" w:rsidP="00281087">
            <w:pPr>
              <w:spacing w:after="0" w:line="259" w:lineRule="auto"/>
              <w:ind w:left="0" w:right="45" w:firstLine="0"/>
              <w:jc w:val="center"/>
            </w:pPr>
            <w:r w:rsidRPr="00EC643A">
              <w:rPr>
                <w:b/>
              </w:rPr>
              <w:t xml:space="preserve">Performance Measure Statement </w:t>
            </w:r>
          </w:p>
        </w:tc>
        <w:tc>
          <w:tcPr>
            <w:tcW w:w="5220" w:type="dxa"/>
          </w:tcPr>
          <w:p w14:paraId="11B08847" w14:textId="77777777" w:rsidR="002861E4" w:rsidRPr="00EC643A" w:rsidRDefault="002861E4" w:rsidP="00281087">
            <w:pPr>
              <w:spacing w:after="0" w:line="259" w:lineRule="auto"/>
              <w:ind w:left="0" w:firstLine="0"/>
              <w:jc w:val="center"/>
            </w:pPr>
            <w:r w:rsidRPr="00EC643A">
              <w:rPr>
                <w:b/>
              </w:rPr>
              <w:t xml:space="preserve">Information You Will Be Expected to Report </w:t>
            </w:r>
          </w:p>
        </w:tc>
      </w:tr>
      <w:tr w:rsidR="002861E4" w:rsidRPr="00EC643A" w14:paraId="7823F369" w14:textId="77777777" w:rsidTr="00281087">
        <w:trPr>
          <w:trHeight w:val="659"/>
        </w:trPr>
        <w:tc>
          <w:tcPr>
            <w:tcW w:w="4220" w:type="dxa"/>
            <w:vAlign w:val="center"/>
          </w:tcPr>
          <w:p w14:paraId="1A927F53" w14:textId="77777777" w:rsidR="002861E4" w:rsidRPr="00EC643A" w:rsidRDefault="002861E4" w:rsidP="00281087">
            <w:pPr>
              <w:spacing w:after="0" w:line="240" w:lineRule="auto"/>
              <w:ind w:left="0" w:right="51" w:firstLine="0"/>
              <w:jc w:val="center"/>
            </w:pPr>
            <w:r w:rsidRPr="00EC643A">
              <w:rPr>
                <w:i/>
              </w:rPr>
              <w:t>Survey Respondent: Grantee</w:t>
            </w:r>
          </w:p>
        </w:tc>
        <w:tc>
          <w:tcPr>
            <w:tcW w:w="5220" w:type="dxa"/>
            <w:vAlign w:val="center"/>
          </w:tcPr>
          <w:p w14:paraId="012B608F" w14:textId="77777777" w:rsidR="002861E4" w:rsidRPr="00EC643A" w:rsidRDefault="002861E4" w:rsidP="00281087">
            <w:pPr>
              <w:spacing w:after="0" w:line="259" w:lineRule="auto"/>
              <w:ind w:left="0" w:right="48" w:firstLine="0"/>
              <w:jc w:val="center"/>
            </w:pPr>
            <w:r w:rsidRPr="00EC643A">
              <w:rPr>
                <w:i/>
              </w:rPr>
              <w:t xml:space="preserve">Data to be Collected </w:t>
            </w:r>
          </w:p>
        </w:tc>
      </w:tr>
      <w:tr w:rsidR="002861E4" w:rsidRPr="00EC643A" w14:paraId="02FF605C" w14:textId="77777777" w:rsidTr="00281087">
        <w:trPr>
          <w:trHeight w:val="1999"/>
        </w:trPr>
        <w:tc>
          <w:tcPr>
            <w:tcW w:w="4220" w:type="dxa"/>
          </w:tcPr>
          <w:p w14:paraId="163DFC75" w14:textId="77777777" w:rsidR="002861E4" w:rsidRPr="00EC643A" w:rsidRDefault="002861E4" w:rsidP="00281087">
            <w:pPr>
              <w:spacing w:after="0" w:line="243" w:lineRule="auto"/>
              <w:ind w:left="1" w:firstLine="0"/>
            </w:pPr>
            <w:r w:rsidRPr="00EC643A">
              <w:t xml:space="preserve">My understanding has increased as a result of this program/training: </w:t>
            </w:r>
          </w:p>
          <w:p w14:paraId="630AD684"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31D460C4"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3B911EBD"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495502D7"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5D5AC533"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7E4C2039" w14:textId="77777777" w:rsidR="002861E4" w:rsidRPr="00EC643A" w:rsidRDefault="002861E4" w:rsidP="00281087">
            <w:pPr>
              <w:pStyle w:val="ListParagraph"/>
              <w:numPr>
                <w:ilvl w:val="0"/>
                <w:numId w:val="40"/>
              </w:numPr>
              <w:spacing w:after="30"/>
              <w:ind w:left="409"/>
              <w:rPr>
                <w:rFonts w:ascii="Myriad Pro" w:hAnsi="Myriad Pro"/>
              </w:rPr>
            </w:pPr>
            <w:r w:rsidRPr="00EC643A">
              <w:rPr>
                <w:rFonts w:ascii="Myriad Pro" w:hAnsi="Myriad Pro"/>
              </w:rPr>
              <w:t xml:space="preserve">Number of participants </w:t>
            </w:r>
          </w:p>
          <w:p w14:paraId="497D1DB9" w14:textId="77777777" w:rsidR="002861E4" w:rsidRPr="00EC643A" w:rsidRDefault="002861E4" w:rsidP="00281087">
            <w:pPr>
              <w:pStyle w:val="ListParagraph"/>
              <w:numPr>
                <w:ilvl w:val="0"/>
                <w:numId w:val="40"/>
              </w:numPr>
              <w:spacing w:after="30"/>
              <w:ind w:left="409"/>
              <w:rPr>
                <w:rFonts w:ascii="Myriad Pro" w:hAnsi="Myriad Pro"/>
              </w:rPr>
            </w:pPr>
            <w:r w:rsidRPr="00EC643A">
              <w:rPr>
                <w:rFonts w:ascii="Myriad Pro" w:hAnsi="Myriad Pro"/>
              </w:rPr>
              <w:t xml:space="preserve">Number of total responses </w:t>
            </w:r>
          </w:p>
          <w:p w14:paraId="5FEA1527" w14:textId="77777777" w:rsidR="002861E4" w:rsidRPr="00EC643A" w:rsidRDefault="002861E4" w:rsidP="00281087">
            <w:pPr>
              <w:pStyle w:val="ListParagraph"/>
              <w:numPr>
                <w:ilvl w:val="0"/>
                <w:numId w:val="40"/>
              </w:numPr>
              <w:spacing w:after="51" w:line="256" w:lineRule="auto"/>
              <w:ind w:left="409"/>
              <w:rPr>
                <w:rFonts w:ascii="Myriad Pro" w:hAnsi="Myriad Pro"/>
              </w:rPr>
            </w:pPr>
            <w:r w:rsidRPr="00EC643A">
              <w:rPr>
                <w:rFonts w:ascii="Myriad Pro" w:hAnsi="Myriad Pro"/>
              </w:rPr>
              <w:t xml:space="preserve">Number of responses per answer option </w:t>
            </w:r>
          </w:p>
          <w:p w14:paraId="323A55EE" w14:textId="77777777" w:rsidR="002861E4" w:rsidRPr="00EC643A" w:rsidRDefault="002861E4" w:rsidP="00281087">
            <w:pPr>
              <w:pStyle w:val="ListParagraph"/>
              <w:numPr>
                <w:ilvl w:val="0"/>
                <w:numId w:val="40"/>
              </w:numPr>
              <w:spacing w:after="0"/>
              <w:ind w:left="409"/>
              <w:rPr>
                <w:rFonts w:ascii="Myriad Pro" w:hAnsi="Myriad Pro"/>
              </w:rPr>
            </w:pPr>
            <w:r w:rsidRPr="00EC643A">
              <w:rPr>
                <w:rFonts w:ascii="Myriad Pro" w:hAnsi="Myriad Pro"/>
              </w:rPr>
              <w:t xml:space="preserve">Number of non-responses </w:t>
            </w:r>
          </w:p>
        </w:tc>
      </w:tr>
      <w:tr w:rsidR="002861E4" w:rsidRPr="00EC643A" w14:paraId="50667B79" w14:textId="77777777" w:rsidTr="00281087">
        <w:trPr>
          <w:trHeight w:val="2270"/>
        </w:trPr>
        <w:tc>
          <w:tcPr>
            <w:tcW w:w="4220" w:type="dxa"/>
          </w:tcPr>
          <w:p w14:paraId="1A20552F" w14:textId="77777777" w:rsidR="002861E4" w:rsidRPr="00EC643A" w:rsidRDefault="002861E4" w:rsidP="00281087">
            <w:pPr>
              <w:spacing w:after="0" w:line="243" w:lineRule="auto"/>
              <w:ind w:left="1" w:firstLine="0"/>
            </w:pPr>
            <w:r w:rsidRPr="00EC643A">
              <w:t xml:space="preserve">My interest in this subject has increased as a result of this program/training: </w:t>
            </w:r>
          </w:p>
          <w:p w14:paraId="6570A28C"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2D18C7B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2AB2EF82"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2D9B05E6"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2F3E20D2"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7D7DF113"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63966F78"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1D3F3B51"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1DD35B69"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002861E4" w:rsidRPr="00EC643A" w14:paraId="79FB2601" w14:textId="77777777" w:rsidTr="00281087">
        <w:trPr>
          <w:trHeight w:val="1999"/>
        </w:trPr>
        <w:tc>
          <w:tcPr>
            <w:tcW w:w="4220" w:type="dxa"/>
          </w:tcPr>
          <w:p w14:paraId="069BB0DE" w14:textId="77777777" w:rsidR="002861E4" w:rsidRPr="00EC643A" w:rsidRDefault="002861E4" w:rsidP="00281087">
            <w:pPr>
              <w:spacing w:after="0" w:line="243" w:lineRule="auto"/>
              <w:ind w:left="1" w:firstLine="0"/>
            </w:pPr>
            <w:r w:rsidRPr="00EC643A">
              <w:t xml:space="preserve">I am confident I can apply what I learned in this program/training: </w:t>
            </w:r>
          </w:p>
          <w:p w14:paraId="1DDCFB4F"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41A1C431"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75F05201"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1F86F823"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17EA0F4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095942AF"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405FDAE9"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385E0459"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09D98CCC"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002861E4" w:rsidRPr="00EC643A" w14:paraId="3B697A0B" w14:textId="77777777" w:rsidTr="00281087">
        <w:tblPrEx>
          <w:tblCellMar>
            <w:right w:w="115" w:type="dxa"/>
          </w:tblCellMar>
        </w:tblPrEx>
        <w:trPr>
          <w:trHeight w:val="2278"/>
        </w:trPr>
        <w:tc>
          <w:tcPr>
            <w:tcW w:w="4220" w:type="dxa"/>
          </w:tcPr>
          <w:p w14:paraId="32EDE189" w14:textId="77777777" w:rsidR="002861E4" w:rsidRPr="00EC643A" w:rsidRDefault="002861E4" w:rsidP="00281087">
            <w:pPr>
              <w:spacing w:after="0" w:line="243" w:lineRule="auto"/>
              <w:ind w:left="151" w:right="29" w:firstLine="0"/>
            </w:pPr>
            <w:r w:rsidRPr="00EC643A">
              <w:t xml:space="preserve">My organization is better prepared to provide a program or service that addresses community needs. </w:t>
            </w:r>
          </w:p>
          <w:p w14:paraId="6AF21145"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638D6F5D"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43F620D2"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5455F08E"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7FFA505F"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0EA5615"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78F529FC"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705897E3"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11C7DCAC"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2861E4" w:rsidRPr="00EC643A" w14:paraId="72EE52BF" w14:textId="77777777" w:rsidTr="00281087">
        <w:tblPrEx>
          <w:tblCellMar>
            <w:right w:w="115" w:type="dxa"/>
          </w:tblCellMar>
        </w:tblPrEx>
        <w:trPr>
          <w:trHeight w:val="2006"/>
        </w:trPr>
        <w:tc>
          <w:tcPr>
            <w:tcW w:w="4220" w:type="dxa"/>
          </w:tcPr>
          <w:p w14:paraId="587BBD61" w14:textId="77777777" w:rsidR="002861E4" w:rsidRPr="00EC643A" w:rsidRDefault="002861E4" w:rsidP="00281087">
            <w:pPr>
              <w:spacing w:after="2" w:line="241" w:lineRule="auto"/>
              <w:ind w:left="151" w:firstLine="0"/>
            </w:pPr>
            <w:r w:rsidRPr="00EC643A">
              <w:t xml:space="preserve">My organization is better able to engage my community. </w:t>
            </w:r>
          </w:p>
          <w:p w14:paraId="1E1D13B9"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5C8A5FBF"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4387FD6D"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53120CAC"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767D06A9"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5757BFA"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772205F3"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6F4B3D33"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3477CC88"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2861E4" w:rsidRPr="00EC643A" w14:paraId="2E8AB65F" w14:textId="77777777" w:rsidTr="00281087">
        <w:tblPrEx>
          <w:tblCellMar>
            <w:right w:w="115" w:type="dxa"/>
          </w:tblCellMar>
        </w:tblPrEx>
        <w:trPr>
          <w:trHeight w:val="2544"/>
        </w:trPr>
        <w:tc>
          <w:tcPr>
            <w:tcW w:w="4220" w:type="dxa"/>
          </w:tcPr>
          <w:p w14:paraId="3BE96552" w14:textId="77777777" w:rsidR="002861E4" w:rsidRPr="00EC643A" w:rsidRDefault="002861E4" w:rsidP="00281087">
            <w:pPr>
              <w:spacing w:after="0" w:line="243" w:lineRule="auto"/>
              <w:ind w:left="151" w:right="29" w:firstLine="0"/>
            </w:pPr>
            <w:r w:rsidRPr="00EC643A">
              <w:t xml:space="preserve">My organization is better prepared to develop and maintain on-going relationships with community partners. </w:t>
            </w:r>
          </w:p>
          <w:p w14:paraId="03E0BF0D"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600E1B68"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183E3BC7"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2687F05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481C62DE"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0409C501"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05D76F7D"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34DCC3C3"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144ECFE8"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2861E4" w:rsidRPr="00EC643A" w14:paraId="1A90C392" w14:textId="77777777" w:rsidTr="00281087">
        <w:tblPrEx>
          <w:tblCellMar>
            <w:right w:w="115" w:type="dxa"/>
          </w:tblCellMar>
        </w:tblPrEx>
        <w:trPr>
          <w:trHeight w:val="2546"/>
        </w:trPr>
        <w:tc>
          <w:tcPr>
            <w:tcW w:w="4220" w:type="dxa"/>
          </w:tcPr>
          <w:p w14:paraId="1A83321B" w14:textId="77777777" w:rsidR="002861E4" w:rsidRPr="00EC643A" w:rsidRDefault="002861E4" w:rsidP="00281087">
            <w:pPr>
              <w:spacing w:after="0" w:line="243" w:lineRule="auto"/>
              <w:ind w:left="151" w:right="29" w:firstLine="0"/>
            </w:pPr>
            <w:r w:rsidRPr="00EC643A">
              <w:t xml:space="preserve">My organization is better prepared to share knowledge and other resources as an active contributor to problem solving in the community. </w:t>
            </w:r>
          </w:p>
          <w:p w14:paraId="3625F63F"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6964B0D1"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56E02B46"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70E9051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3675AD22"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5B7FC066"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4F04FB18"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0D21B318"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60E05E5B"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2861E4" w:rsidRPr="00EC643A" w14:paraId="19928F00" w14:textId="77777777" w:rsidTr="00281087">
        <w:tblPrEx>
          <w:tblCellMar>
            <w:right w:w="115" w:type="dxa"/>
          </w:tblCellMar>
        </w:tblPrEx>
        <w:trPr>
          <w:trHeight w:val="2275"/>
        </w:trPr>
        <w:tc>
          <w:tcPr>
            <w:tcW w:w="4220" w:type="dxa"/>
          </w:tcPr>
          <w:p w14:paraId="3EAB6AD7" w14:textId="77777777" w:rsidR="002861E4" w:rsidRPr="00EC643A" w:rsidRDefault="002861E4" w:rsidP="00281087">
            <w:pPr>
              <w:spacing w:after="1" w:line="242" w:lineRule="auto"/>
              <w:ind w:left="151" w:firstLine="0"/>
            </w:pPr>
            <w:r w:rsidRPr="00EC643A">
              <w:t xml:space="preserve">The organization offers programs, services, or resources that address community needs. </w:t>
            </w:r>
          </w:p>
          <w:p w14:paraId="512E99CA"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03CEB281"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2BA2A35B"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19619F25"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5123140D"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9C506BF"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26A0A6EE"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7C30AE42"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729A03D9"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2861E4" w:rsidRPr="00EC643A" w14:paraId="065C0F75" w14:textId="77777777" w:rsidTr="00281087">
        <w:tblPrEx>
          <w:tblCellMar>
            <w:right w:w="115" w:type="dxa"/>
          </w:tblCellMar>
        </w:tblPrEx>
        <w:trPr>
          <w:trHeight w:val="2278"/>
        </w:trPr>
        <w:tc>
          <w:tcPr>
            <w:tcW w:w="4220" w:type="dxa"/>
          </w:tcPr>
          <w:p w14:paraId="2684AD85" w14:textId="77777777" w:rsidR="002861E4" w:rsidRPr="00EC643A" w:rsidRDefault="002861E4" w:rsidP="00281087">
            <w:pPr>
              <w:spacing w:after="0" w:line="243" w:lineRule="auto"/>
              <w:ind w:left="151" w:right="38" w:firstLine="0"/>
            </w:pPr>
            <w:r w:rsidRPr="00EC643A">
              <w:t xml:space="preserve">The organization is an active contributor to problem solving in the community. </w:t>
            </w:r>
          </w:p>
          <w:p w14:paraId="4B019BD6"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17C43663"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Agree </w:t>
            </w:r>
          </w:p>
          <w:p w14:paraId="5D673F0B"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5CEA62FC"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26E43D28" w14:textId="77777777" w:rsidR="002861E4" w:rsidRPr="00EC643A" w:rsidRDefault="002861E4" w:rsidP="00281087">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1D0AF8AE"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48F2FA2F"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2C74C826"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172F22F0" w14:textId="77777777" w:rsidR="002861E4" w:rsidRPr="00EC643A" w:rsidRDefault="002861E4" w:rsidP="00281087">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bl>
    <w:p w14:paraId="5546A600" w14:textId="77777777" w:rsidR="002861E4" w:rsidRDefault="002861E4">
      <w:pPr>
        <w:spacing w:after="3" w:line="259" w:lineRule="auto"/>
        <w:ind w:left="-3" w:hanging="10"/>
        <w:rPr>
          <w:b/>
          <w:sz w:val="45"/>
        </w:rPr>
      </w:pPr>
    </w:p>
    <w:p w14:paraId="70AD335A" w14:textId="77777777" w:rsidR="002D5BF0" w:rsidRDefault="0003635C">
      <w:pPr>
        <w:spacing w:after="3" w:line="259" w:lineRule="auto"/>
        <w:ind w:left="-3" w:hanging="10"/>
      </w:pPr>
      <w:r>
        <w:rPr>
          <w:b/>
          <w:sz w:val="45"/>
        </w:rPr>
        <w:t xml:space="preserve">Appendix Four – Explanation of Forms for </w:t>
      </w:r>
    </w:p>
    <w:p w14:paraId="3F97FD87" w14:textId="77777777" w:rsidR="002D5BF0" w:rsidRDefault="0003635C">
      <w:pPr>
        <w:pStyle w:val="Heading1"/>
        <w:ind w:left="-3"/>
      </w:pPr>
      <w:r>
        <w:t xml:space="preserve">Reference </w:t>
      </w:r>
    </w:p>
    <w:p w14:paraId="44E60B5E" w14:textId="77777777" w:rsidR="002D5BF0" w:rsidRDefault="0003635C">
      <w:pPr>
        <w:spacing w:after="3" w:line="259" w:lineRule="auto"/>
        <w:ind w:left="-4" w:hanging="10"/>
      </w:pPr>
      <w:r>
        <w:rPr>
          <w:b/>
          <w:sz w:val="36"/>
        </w:rPr>
        <w:t xml:space="preserve">Grants.gov SF-424S </w:t>
      </w:r>
    </w:p>
    <w:p w14:paraId="484F017F" w14:textId="77777777" w:rsidR="002D5BF0" w:rsidRDefault="0003635C">
      <w:pPr>
        <w:ind w:left="-2" w:right="3"/>
      </w:pPr>
      <w:r>
        <w:t xml:space="preserve">The SF-424S is the “Application for Federal Domestic Assistance/Short Organizational Form,” which is part of the application package that you downloaded from Grants.gov. </w:t>
      </w:r>
    </w:p>
    <w:p w14:paraId="19F931A4" w14:textId="56E94053" w:rsidR="002D5BF0" w:rsidRDefault="0003635C">
      <w:pPr>
        <w:spacing w:after="151" w:line="252" w:lineRule="auto"/>
        <w:ind w:left="-3" w:hanging="10"/>
      </w:pPr>
      <w:r>
        <w:rPr>
          <w:b/>
        </w:rPr>
        <w:t>Items 1 through 4</w:t>
      </w:r>
      <w:r w:rsidR="002F1ACE">
        <w:rPr>
          <w:b/>
        </w:rPr>
        <w:t xml:space="preserve"> </w:t>
      </w:r>
    </w:p>
    <w:p w14:paraId="07F22584" w14:textId="1C366A5E" w:rsidR="002D5BF0" w:rsidRDefault="0003635C">
      <w:pPr>
        <w:ind w:left="-2" w:right="3"/>
      </w:pPr>
      <w:r>
        <w:t xml:space="preserve">These items are automatically </w:t>
      </w:r>
      <w:r w:rsidR="00B82073">
        <w:t xml:space="preserve">populated </w:t>
      </w:r>
      <w:r>
        <w:t xml:space="preserve">by Grants.gov. </w:t>
      </w:r>
    </w:p>
    <w:p w14:paraId="6F95F09F" w14:textId="77777777" w:rsidR="002D5BF0" w:rsidRDefault="0003635C">
      <w:pPr>
        <w:pStyle w:val="Heading2"/>
        <w:spacing w:after="187"/>
        <w:ind w:left="-3"/>
      </w:pPr>
      <w:r>
        <w:t xml:space="preserve">Item 5. Applicant Information </w:t>
      </w:r>
    </w:p>
    <w:p w14:paraId="663D0263" w14:textId="77777777" w:rsidR="002D5BF0" w:rsidRDefault="0003635C" w:rsidP="008B320E">
      <w:pPr>
        <w:numPr>
          <w:ilvl w:val="0"/>
          <w:numId w:val="8"/>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D918F44" w14:textId="77777777" w:rsidR="002D5BF0" w:rsidRDefault="0003635C" w:rsidP="008B320E">
      <w:pPr>
        <w:numPr>
          <w:ilvl w:val="0"/>
          <w:numId w:val="8"/>
        </w:numPr>
        <w:ind w:right="3" w:hanging="360"/>
      </w:pPr>
      <w:r>
        <w:rPr>
          <w:b/>
        </w:rPr>
        <w:t>Address</w:t>
      </w:r>
      <w:r>
        <w:t xml:space="preserve">: Enter your legal applicant’s address as it appears in your SAM.gov registration. </w:t>
      </w:r>
    </w:p>
    <w:p w14:paraId="643214D8" w14:textId="77777777" w:rsidR="002D5BF0" w:rsidRDefault="0003635C" w:rsidP="008B320E">
      <w:pPr>
        <w:numPr>
          <w:ilvl w:val="0"/>
          <w:numId w:val="8"/>
        </w:numPr>
        <w:ind w:right="3" w:hanging="360"/>
      </w:pPr>
      <w:r>
        <w:rPr>
          <w:b/>
        </w:rPr>
        <w:t>Web Address</w:t>
      </w:r>
      <w:r>
        <w:t xml:space="preserve">: Enter your web address. </w:t>
      </w:r>
    </w:p>
    <w:p w14:paraId="705686F2" w14:textId="77777777" w:rsidR="002D5BF0" w:rsidRDefault="0003635C" w:rsidP="008B320E">
      <w:pPr>
        <w:numPr>
          <w:ilvl w:val="0"/>
          <w:numId w:val="8"/>
        </w:numPr>
        <w:ind w:right="3" w:hanging="360"/>
      </w:pPr>
      <w:r>
        <w:rPr>
          <w:b/>
        </w:rPr>
        <w:t>Type of Applicant</w:t>
      </w:r>
      <w:r>
        <w:t xml:space="preserve">: Select the code that best characterizes your organization from the menu in the first dropdown box. Leave the other boxes blank. </w:t>
      </w:r>
    </w:p>
    <w:p w14:paraId="4283E202" w14:textId="77777777" w:rsidR="002D5BF0" w:rsidRDefault="0003635C" w:rsidP="008B320E">
      <w:pPr>
        <w:numPr>
          <w:ilvl w:val="0"/>
          <w:numId w:val="8"/>
        </w:numPr>
        <w:ind w:right="3" w:hanging="360"/>
      </w:pPr>
      <w:r>
        <w:rPr>
          <w:b/>
        </w:rPr>
        <w:t>Employer/Taxpayer Identification Number (EIN/TIN)</w:t>
      </w:r>
      <w:r>
        <w:t xml:space="preserve">: Enter the EIN or TIN assigned to your organization by the Internal Revenue Service. </w:t>
      </w:r>
    </w:p>
    <w:p w14:paraId="58823660" w14:textId="77777777" w:rsidR="002D5BF0" w:rsidRDefault="0003635C" w:rsidP="008B320E">
      <w:pPr>
        <w:numPr>
          <w:ilvl w:val="0"/>
          <w:numId w:val="8"/>
        </w:numPr>
        <w:ind w:right="3" w:hanging="360"/>
      </w:pPr>
      <w:r>
        <w:rPr>
          <w:b/>
        </w:rPr>
        <w:t>Organizational DUNS</w:t>
      </w:r>
      <w:r>
        <w:t xml:space="preserve">: Enter your organization’s D-U-N-S® number received from Dun and Bradstreet. </w:t>
      </w:r>
    </w:p>
    <w:p w14:paraId="166CDDF0" w14:textId="77777777" w:rsidR="002D5BF0" w:rsidRDefault="0003635C" w:rsidP="008B320E">
      <w:pPr>
        <w:numPr>
          <w:ilvl w:val="0"/>
          <w:numId w:val="8"/>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698B0A97" w14:textId="77777777" w:rsidR="002D5BF0" w:rsidRDefault="0003635C">
      <w:pPr>
        <w:ind w:left="730" w:right="3"/>
      </w:pPr>
      <w:r>
        <w:t xml:space="preserve">Districts—that is, one representative or delegate represents the entire state or territory—use “001,” e.g., “VT-001.” </w:t>
      </w:r>
    </w:p>
    <w:p w14:paraId="16222ADC" w14:textId="77777777" w:rsidR="002D5BF0" w:rsidRDefault="0003635C">
      <w:pPr>
        <w:ind w:left="-2" w:right="3"/>
      </w:pPr>
      <w:r>
        <w:t>If your organization does not have a congressional district (e.g., it is located in a U.S. territory that does not have districts), enter “00-000.” To determine your organization’s district</w:t>
      </w:r>
      <w:hyperlink r:id="rId76">
        <w:r>
          <w:t xml:space="preserve">, </w:t>
        </w:r>
      </w:hyperlink>
      <w:hyperlink r:id="rId77">
        <w:r>
          <w:rPr>
            <w:u w:val="single" w:color="000000"/>
          </w:rPr>
          <w:t>visit the House of</w:t>
        </w:r>
      </w:hyperlink>
      <w:hyperlink r:id="rId78">
        <w:r>
          <w:t xml:space="preserve"> </w:t>
        </w:r>
      </w:hyperlink>
      <w:hyperlink r:id="rId79">
        <w:r>
          <w:rPr>
            <w:u w:val="single" w:color="000000"/>
          </w:rPr>
          <w:t>Representatives website by clicking here</w:t>
        </w:r>
      </w:hyperlink>
      <w:hyperlink r:id="rId80">
        <w:r>
          <w:t xml:space="preserve"> </w:t>
        </w:r>
      </w:hyperlink>
      <w:r>
        <w:t xml:space="preserve">and using the “Find Your Representative” tool. </w:t>
      </w:r>
    </w:p>
    <w:p w14:paraId="37D2F1E5" w14:textId="77777777" w:rsidR="002D5BF0" w:rsidRDefault="0003635C">
      <w:pPr>
        <w:pStyle w:val="Heading2"/>
        <w:spacing w:after="187"/>
        <w:ind w:left="-3"/>
      </w:pPr>
      <w:r>
        <w:t xml:space="preserve">Item 6. Project Information </w:t>
      </w:r>
    </w:p>
    <w:p w14:paraId="3296ABF8" w14:textId="77777777" w:rsidR="002D5BF0" w:rsidRDefault="0003635C" w:rsidP="008B320E">
      <w:pPr>
        <w:numPr>
          <w:ilvl w:val="0"/>
          <w:numId w:val="9"/>
        </w:numPr>
        <w:ind w:right="3" w:hanging="360"/>
      </w:pPr>
      <w:r>
        <w:rPr>
          <w:b/>
        </w:rPr>
        <w:t>Project Title</w:t>
      </w:r>
      <w:r>
        <w:t xml:space="preserve">: Enter a brief descriptive title for your project. IMLS may use this title for public information purposes. </w:t>
      </w:r>
    </w:p>
    <w:p w14:paraId="59501166" w14:textId="77777777" w:rsidR="002D5BF0" w:rsidRDefault="0003635C" w:rsidP="008B320E">
      <w:pPr>
        <w:numPr>
          <w:ilvl w:val="0"/>
          <w:numId w:val="9"/>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FB85AC1" w14:textId="77777777" w:rsidR="002D5BF0" w:rsidRDefault="0003635C" w:rsidP="008B320E">
      <w:pPr>
        <w:numPr>
          <w:ilvl w:val="0"/>
          <w:numId w:val="9"/>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14:paraId="0E7EA31D" w14:textId="77777777" w:rsidR="002D5BF0" w:rsidRDefault="0003635C">
      <w:pPr>
        <w:pStyle w:val="Heading2"/>
        <w:ind w:left="-3"/>
      </w:pPr>
      <w:r>
        <w:t xml:space="preserve">Item 7. Project Director </w:t>
      </w:r>
    </w:p>
    <w:p w14:paraId="2B4452E6" w14:textId="25A5CF79" w:rsidR="002D5BF0" w:rsidRDefault="0003635C">
      <w:pPr>
        <w:ind w:left="-2" w:right="3"/>
      </w:pPr>
      <w:r>
        <w:t>The Project Director is the person who will have primary responsibility for carrying out your project’s activities. Enter the requested information for this individual here.</w:t>
      </w:r>
      <w:r w:rsidR="002F1ACE">
        <w:t xml:space="preserve"> </w:t>
      </w:r>
    </w:p>
    <w:p w14:paraId="772D0057" w14:textId="77777777" w:rsidR="002D5BF0" w:rsidRDefault="0003635C">
      <w:pPr>
        <w:spacing w:after="151"/>
        <w:ind w:left="-1" w:hanging="10"/>
      </w:pPr>
      <w:r>
        <w:rPr>
          <w:i/>
        </w:rPr>
        <w:t xml:space="preserve">IMLS requires that the Project Director be a different person than the Authorized Representative. </w:t>
      </w:r>
    </w:p>
    <w:p w14:paraId="1473120E" w14:textId="77777777" w:rsidR="002D5BF0" w:rsidRDefault="0003635C">
      <w:pPr>
        <w:pStyle w:val="Heading2"/>
        <w:ind w:left="-3"/>
      </w:pPr>
      <w:r>
        <w:t xml:space="preserve">Item 8. Primary Contact/Grants Administrator </w:t>
      </w:r>
    </w:p>
    <w:p w14:paraId="1D884DB9" w14:textId="77777777" w:rsidR="002D5BF0" w:rsidRDefault="0003635C">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111A733F" w14:textId="77777777" w:rsidR="002D5BF0" w:rsidRDefault="0003635C">
      <w:pPr>
        <w:ind w:left="-2" w:right="3"/>
      </w:pPr>
      <w:r>
        <w:t xml:space="preserve">In some organizations this individual may be the same as the Project Director. If this is the case, check the box and skip to Item 9. </w:t>
      </w:r>
    </w:p>
    <w:p w14:paraId="3EC404D7" w14:textId="776C4864" w:rsidR="002D5BF0" w:rsidRDefault="0003635C">
      <w:pPr>
        <w:pStyle w:val="Heading2"/>
        <w:ind w:left="-3"/>
      </w:pPr>
      <w:r>
        <w:t>Item 9. Authorized Representative</w:t>
      </w:r>
      <w:r w:rsidR="002F1ACE">
        <w:t xml:space="preserve"> </w:t>
      </w:r>
    </w:p>
    <w:p w14:paraId="00FA747E" w14:textId="77777777" w:rsidR="002D5BF0" w:rsidRDefault="0003635C">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u w:val="single" w:color="000000"/>
        </w:rPr>
        <w:t>IMLS Assurances and Certifications</w:t>
      </w:r>
      <w:r>
        <w:t xml:space="preserve"> and any other relevant federal requirements. </w:t>
      </w:r>
    </w:p>
    <w:p w14:paraId="2353A4B9" w14:textId="77777777" w:rsidR="002D5BF0" w:rsidRDefault="0003635C">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AE3015B" w14:textId="77777777" w:rsidR="002D5BF0" w:rsidRDefault="0003635C">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14:paraId="51B7F595" w14:textId="099B1EAD" w:rsidR="002D5BF0" w:rsidRDefault="0003635C">
      <w:pPr>
        <w:spacing w:after="3" w:line="259" w:lineRule="auto"/>
        <w:ind w:left="-4" w:hanging="10"/>
      </w:pPr>
      <w:r>
        <w:rPr>
          <w:b/>
          <w:sz w:val="36"/>
        </w:rPr>
        <w:t>IMLS Program Information Sheet</w:t>
      </w:r>
      <w:r w:rsidR="002F1ACE">
        <w:rPr>
          <w:b/>
          <w:sz w:val="36"/>
        </w:rPr>
        <w:t xml:space="preserve"> </w:t>
      </w:r>
    </w:p>
    <w:p w14:paraId="19553E7B" w14:textId="77777777" w:rsidR="002D5BF0" w:rsidRDefault="0003635C" w:rsidP="008B320E">
      <w:pPr>
        <w:numPr>
          <w:ilvl w:val="0"/>
          <w:numId w:val="10"/>
        </w:numPr>
        <w:spacing w:after="186" w:line="252" w:lineRule="auto"/>
        <w:ind w:right="3" w:hanging="226"/>
      </w:pPr>
      <w:r>
        <w:rPr>
          <w:b/>
        </w:rPr>
        <w:t xml:space="preserve">Applicant Information: </w:t>
      </w:r>
    </w:p>
    <w:p w14:paraId="764AB6FE" w14:textId="77777777" w:rsidR="002D5BF0" w:rsidRDefault="0003635C" w:rsidP="008B320E">
      <w:pPr>
        <w:numPr>
          <w:ilvl w:val="1"/>
          <w:numId w:val="10"/>
        </w:numPr>
        <w:spacing w:after="43"/>
        <w:ind w:right="3" w:hanging="360"/>
      </w:pPr>
      <w:r>
        <w:rPr>
          <w:b/>
        </w:rPr>
        <w:t>Legal Name</w:t>
      </w:r>
      <w:r>
        <w:t xml:space="preserve">: From 5a on the SF-424S. </w:t>
      </w:r>
    </w:p>
    <w:p w14:paraId="2B5B24F6" w14:textId="77777777" w:rsidR="002D5BF0" w:rsidRDefault="0003635C" w:rsidP="008B320E">
      <w:pPr>
        <w:numPr>
          <w:ilvl w:val="1"/>
          <w:numId w:val="10"/>
        </w:numPr>
        <w:spacing w:after="43" w:line="252" w:lineRule="auto"/>
        <w:ind w:right="3" w:hanging="360"/>
      </w:pPr>
      <w:r>
        <w:rPr>
          <w:b/>
        </w:rPr>
        <w:t>Organizational D-U-N-S ® Number</w:t>
      </w:r>
      <w:r>
        <w:t xml:space="preserve">: From 5f pm the SF-424S. </w:t>
      </w:r>
    </w:p>
    <w:p w14:paraId="62A5C06A" w14:textId="77777777" w:rsidR="002D5BF0" w:rsidRDefault="0003635C" w:rsidP="008B320E">
      <w:pPr>
        <w:numPr>
          <w:ilvl w:val="1"/>
          <w:numId w:val="10"/>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14:paraId="0BD3948D" w14:textId="6C548719" w:rsidR="002D5BF0" w:rsidRDefault="0003635C" w:rsidP="008B320E">
      <w:pPr>
        <w:numPr>
          <w:ilvl w:val="1"/>
          <w:numId w:val="10"/>
        </w:numPr>
        <w:spacing w:after="30"/>
        <w:ind w:right="3" w:hanging="360"/>
      </w:pPr>
      <w:r>
        <w:rPr>
          <w:b/>
        </w:rPr>
        <w:t>Organizational Unit Name</w:t>
      </w:r>
      <w:r>
        <w:t>: If you cannot apply for grants on your own behalf, then enter your organizational unit's name and address in these spaces. For example, if your museum</w:t>
      </w:r>
      <w:r w:rsidR="00B46A1E">
        <w:t xml:space="preserve"> </w:t>
      </w:r>
      <w:r>
        <w:t>is part of a parent organization, such as a university, then enter the name of the university under Legal Name, and the museum</w:t>
      </w:r>
      <w:r w:rsidR="00B46A1E">
        <w:t xml:space="preserve"> </w:t>
      </w:r>
      <w:r>
        <w:t xml:space="preserve">as the Organizational Unit. </w:t>
      </w:r>
    </w:p>
    <w:p w14:paraId="4EF6AA3B" w14:textId="77777777" w:rsidR="002D5BF0" w:rsidRDefault="0003635C" w:rsidP="008B320E">
      <w:pPr>
        <w:numPr>
          <w:ilvl w:val="1"/>
          <w:numId w:val="10"/>
        </w:numPr>
        <w:spacing w:after="47"/>
        <w:ind w:right="3" w:hanging="360"/>
      </w:pPr>
      <w:r>
        <w:rPr>
          <w:b/>
        </w:rPr>
        <w:t>Organizational Unit Address</w:t>
      </w:r>
      <w:r>
        <w:t xml:space="preserve">: Be sure to include the four-digit extension on the ZIP code. </w:t>
      </w:r>
    </w:p>
    <w:p w14:paraId="67ED7E6F" w14:textId="77777777" w:rsidR="002D5BF0" w:rsidRDefault="0003635C" w:rsidP="008B320E">
      <w:pPr>
        <w:numPr>
          <w:ilvl w:val="1"/>
          <w:numId w:val="10"/>
        </w:numPr>
        <w:ind w:right="3" w:hanging="360"/>
      </w:pPr>
      <w:r>
        <w:rPr>
          <w:b/>
        </w:rPr>
        <w:t>Organizational Unit Type</w:t>
      </w:r>
      <w:r>
        <w:t xml:space="preserve">: Select the one that most accurately describes your organization. </w:t>
      </w:r>
    </w:p>
    <w:p w14:paraId="1D1862D6" w14:textId="77777777" w:rsidR="002D5BF0" w:rsidRDefault="0003635C" w:rsidP="008B320E">
      <w:pPr>
        <w:numPr>
          <w:ilvl w:val="0"/>
          <w:numId w:val="10"/>
        </w:numPr>
        <w:ind w:right="3" w:hanging="226"/>
      </w:pPr>
      <w:r>
        <w:rPr>
          <w:b/>
        </w:rPr>
        <w:t xml:space="preserve">Organizational Financial Information: </w:t>
      </w:r>
      <w:r>
        <w:t xml:space="preserve">a-d. All applicants must provide the information requested. </w:t>
      </w:r>
    </w:p>
    <w:p w14:paraId="58E46E1D" w14:textId="5016C448" w:rsidR="009C0F9E" w:rsidRPr="00EE639F" w:rsidRDefault="0003635C" w:rsidP="008B320E">
      <w:pPr>
        <w:numPr>
          <w:ilvl w:val="0"/>
          <w:numId w:val="10"/>
        </w:numPr>
        <w:ind w:right="3" w:hanging="226"/>
        <w:rPr>
          <w:color w:val="auto"/>
        </w:rPr>
      </w:pPr>
      <w:r w:rsidRPr="007E05E3">
        <w:rPr>
          <w:b/>
          <w:color w:val="auto"/>
        </w:rPr>
        <w:t>Grant Program</w:t>
      </w:r>
      <w:r w:rsidR="00337AD6" w:rsidRPr="007E05E3">
        <w:rPr>
          <w:b/>
          <w:color w:val="auto"/>
        </w:rPr>
        <w:t>:</w:t>
      </w:r>
      <w:r w:rsidR="00337AD6" w:rsidRPr="00337AD6">
        <w:rPr>
          <w:color w:val="auto"/>
        </w:rPr>
        <w:t xml:space="preserve"> </w:t>
      </w:r>
      <w:r w:rsidR="009C0F9E" w:rsidRPr="002E4D29">
        <w:rPr>
          <w:color w:val="000000" w:themeColor="text1"/>
        </w:rPr>
        <w:t>Select</w:t>
      </w:r>
      <w:r w:rsidR="008D5D6C" w:rsidRPr="002E4D29">
        <w:rPr>
          <w:color w:val="000000" w:themeColor="text1"/>
        </w:rPr>
        <w:t xml:space="preserve"> i. Inspire! Grants for Small Museums</w:t>
      </w:r>
      <w:r w:rsidR="009C0F9E" w:rsidRPr="002E4D29">
        <w:rPr>
          <w:color w:val="000000" w:themeColor="text1"/>
        </w:rPr>
        <w:t>.</w:t>
      </w:r>
      <w:r w:rsidR="005217E7" w:rsidRPr="002E4D29" w:rsidDel="005217E7">
        <w:rPr>
          <w:color w:val="000000" w:themeColor="text1"/>
        </w:rPr>
        <w:t xml:space="preserve"> </w:t>
      </w:r>
      <w:r w:rsidR="005217E7" w:rsidRPr="002E4D29">
        <w:rPr>
          <w:color w:val="000000" w:themeColor="text1"/>
        </w:rPr>
        <w:t>Then s</w:t>
      </w:r>
      <w:r w:rsidR="009C0F9E" w:rsidRPr="002E4D29">
        <w:rPr>
          <w:color w:val="000000" w:themeColor="text1"/>
        </w:rPr>
        <w:t>elect one project category: Lifelong Learning; Community Anchors and Catalysts; or Collecti</w:t>
      </w:r>
      <w:r w:rsidR="009C0F9E" w:rsidRPr="00EE639F">
        <w:rPr>
          <w:color w:val="auto"/>
        </w:rPr>
        <w:t>ons Stewardship and Public Access.</w:t>
      </w:r>
    </w:p>
    <w:p w14:paraId="2F1024AB" w14:textId="77777777" w:rsidR="002B25E8" w:rsidRDefault="002B25E8" w:rsidP="002B25E8">
      <w:pPr>
        <w:numPr>
          <w:ilvl w:val="0"/>
          <w:numId w:val="10"/>
        </w:numPr>
        <w:ind w:right="3" w:hanging="226"/>
      </w:pPr>
      <w:r w:rsidRPr="008616AE">
        <w:rPr>
          <w:b/>
        </w:rPr>
        <w:t>Agency-Level Goals</w:t>
      </w:r>
      <w:r w:rsidRPr="00DF1CFA">
        <w:rPr>
          <w:b/>
        </w:rPr>
        <w:t xml:space="preserve">: </w:t>
      </w:r>
      <w:r w:rsidRPr="00DF1CFA">
        <w:t xml:space="preserve">Select one of the three IMLS Agency-Level Goals with which your project best aligns. </w:t>
      </w:r>
    </w:p>
    <w:p w14:paraId="195B8220" w14:textId="77777777" w:rsidR="002B25E8" w:rsidRDefault="002B25E8" w:rsidP="002B25E8">
      <w:pPr>
        <w:ind w:left="270" w:right="3" w:firstLine="0"/>
      </w:pPr>
      <w:r w:rsidRPr="008616AE">
        <w:rPr>
          <w:b/>
        </w:rPr>
        <w:t>IMPORTANT</w:t>
      </w:r>
      <w:r w:rsidRPr="00355BA3">
        <w:rPr>
          <w:b/>
        </w:rPr>
        <w:t>:</w:t>
      </w:r>
      <w:r w:rsidRPr="008616AE">
        <w:rPr>
          <w:b/>
        </w:rPr>
        <w:t xml:space="preserve"> </w:t>
      </w:r>
      <w:r w:rsidRPr="00DF1CFA">
        <w:t xml:space="preserve">If you select </w:t>
      </w:r>
      <w:r w:rsidRPr="00DF1CFA">
        <w:rPr>
          <w:b/>
        </w:rPr>
        <w:t>Promote Lifelong Learning</w:t>
      </w:r>
      <w:r w:rsidRPr="00DF1CFA">
        <w:t xml:space="preserve"> or </w:t>
      </w:r>
      <w:r w:rsidRPr="00DF1CFA">
        <w:rPr>
          <w:b/>
        </w:rPr>
        <w:t>Build Capacity</w:t>
      </w:r>
      <w:r w:rsidRPr="00DF1CFA">
        <w:t xml:space="preserve">, be sure to review the pre-determined </w:t>
      </w:r>
      <w:r w:rsidRPr="00DF1CFA">
        <w:rPr>
          <w:u w:val="single"/>
        </w:rPr>
        <w:t xml:space="preserve">Performance Measure Statements and Information to be Collected and </w:t>
      </w:r>
      <w:commentRangeStart w:id="4"/>
      <w:r w:rsidRPr="00DF1CFA">
        <w:rPr>
          <w:u w:val="single"/>
        </w:rPr>
        <w:t>Reported</w:t>
      </w:r>
      <w:commentRangeEnd w:id="4"/>
      <w:r>
        <w:rPr>
          <w:rStyle w:val="CommentReference"/>
        </w:rPr>
        <w:commentReference w:id="4"/>
      </w:r>
      <w:r w:rsidRPr="00DF1CFA">
        <w:t xml:space="preserve">. </w:t>
      </w:r>
    </w:p>
    <w:p w14:paraId="669BBC78" w14:textId="77777777" w:rsidR="002B25E8" w:rsidRPr="00DF1CFA" w:rsidRDefault="002B25E8" w:rsidP="002B25E8">
      <w:pPr>
        <w:ind w:left="270" w:right="3" w:firstLine="0"/>
      </w:pPr>
      <w:r w:rsidRPr="00DF1CFA">
        <w:t>If you</w:t>
      </w:r>
      <w:r>
        <w:t>r project involves collections and/or their associated documentation,</w:t>
      </w:r>
      <w:r w:rsidRPr="00DF1CFA">
        <w:t xml:space="preserve"> select </w:t>
      </w:r>
      <w:r w:rsidRPr="00DF1CFA">
        <w:rPr>
          <w:b/>
        </w:rPr>
        <w:t>Increase Public Access</w:t>
      </w:r>
      <w:r>
        <w:t>. B</w:t>
      </w:r>
      <w:r w:rsidRPr="00DF1CFA">
        <w:t xml:space="preserve">e sure to review the instructions </w:t>
      </w:r>
      <w:r w:rsidRPr="00283876">
        <w:t>in Section D2c</w:t>
      </w:r>
      <w:r>
        <w:t xml:space="preserve">6 </w:t>
      </w:r>
      <w:r w:rsidRPr="00DF1CFA">
        <w:t>to include in your Narrative one or more statements to describe what success will look like for your project and to identify the relevant data that you will collect and report. There are no pre-determined Performance Measure Statements associated with this Agency-Level Goal.</w:t>
      </w:r>
    </w:p>
    <w:p w14:paraId="79EDEED3" w14:textId="77777777" w:rsidR="002D5BF0" w:rsidRDefault="0003635C" w:rsidP="008B320E">
      <w:pPr>
        <w:numPr>
          <w:ilvl w:val="0"/>
          <w:numId w:val="10"/>
        </w:numPr>
        <w:spacing w:after="182" w:line="252" w:lineRule="auto"/>
        <w:ind w:right="3" w:hanging="226"/>
      </w:pPr>
      <w:r>
        <w:rPr>
          <w:b/>
        </w:rPr>
        <w:t xml:space="preserve">Funding Request Information: </w:t>
      </w:r>
    </w:p>
    <w:p w14:paraId="37F005DF" w14:textId="77777777" w:rsidR="002D5BF0" w:rsidRDefault="0003635C" w:rsidP="008B320E">
      <w:pPr>
        <w:numPr>
          <w:ilvl w:val="1"/>
          <w:numId w:val="10"/>
        </w:numPr>
        <w:ind w:right="3" w:hanging="360"/>
      </w:pPr>
      <w:r>
        <w:t xml:space="preserve">IMLS Funds Requested: Enter the amount in dollars sought from IMLS. </w:t>
      </w:r>
    </w:p>
    <w:p w14:paraId="0E1E012D" w14:textId="63FAE858" w:rsidR="002D5BF0" w:rsidRDefault="0003635C" w:rsidP="008B320E">
      <w:pPr>
        <w:numPr>
          <w:ilvl w:val="1"/>
          <w:numId w:val="10"/>
        </w:numPr>
        <w:ind w:right="3" w:hanging="360"/>
      </w:pPr>
      <w:r>
        <w:t>Cost share amount:</w:t>
      </w:r>
      <w:r w:rsidR="007043BD">
        <w:t xml:space="preserve"> Enter the amount of non-federal funding you are providing, which must be at least one-half of the total project cost. </w:t>
      </w:r>
      <w:commentRangeStart w:id="5"/>
      <w:r w:rsidR="007043BD">
        <w:t xml:space="preserve">Click here for further information on cost sharing. </w:t>
      </w:r>
      <w:commentRangeEnd w:id="5"/>
      <w:r w:rsidR="00C34514">
        <w:rPr>
          <w:rStyle w:val="CommentReference"/>
        </w:rPr>
        <w:commentReference w:id="5"/>
      </w:r>
    </w:p>
    <w:p w14:paraId="301FC190" w14:textId="77777777" w:rsidR="002D5BF0" w:rsidRDefault="0003635C" w:rsidP="008B320E">
      <w:pPr>
        <w:numPr>
          <w:ilvl w:val="0"/>
          <w:numId w:val="10"/>
        </w:numPr>
        <w:ind w:right="3" w:hanging="226"/>
      </w:pPr>
      <w:r>
        <w:rPr>
          <w:b/>
        </w:rPr>
        <w:t xml:space="preserve">Population Served: </w:t>
      </w:r>
      <w:r>
        <w:t xml:space="preserve">Check the boxes that reflect the population(s) to be served by your project. </w:t>
      </w:r>
    </w:p>
    <w:p w14:paraId="11F35FBF" w14:textId="4A18E062" w:rsidR="000A78D9" w:rsidRPr="00EE639F" w:rsidRDefault="0003635C" w:rsidP="008B320E">
      <w:pPr>
        <w:numPr>
          <w:ilvl w:val="0"/>
          <w:numId w:val="10"/>
        </w:numPr>
        <w:spacing w:after="151" w:line="252" w:lineRule="auto"/>
        <w:ind w:right="3" w:hanging="226"/>
        <w:rPr>
          <w:color w:val="auto"/>
        </w:rPr>
      </w:pPr>
      <w:r>
        <w:rPr>
          <w:b/>
        </w:rPr>
        <w:t xml:space="preserve">Museum Profile: </w:t>
      </w:r>
      <w:r w:rsidR="000A78D9" w:rsidRPr="00EE639F">
        <w:rPr>
          <w:color w:val="auto"/>
        </w:rPr>
        <w:t>Museum applicants must answer all questions (a–l) in this section. If you named an organizational unit under Question 1d, this information must pertain to that unit.</w:t>
      </w:r>
    </w:p>
    <w:p w14:paraId="40ACDFE7" w14:textId="6CB040FD" w:rsidR="000A78D9" w:rsidRPr="00EE639F" w:rsidRDefault="000A78D9" w:rsidP="008B320E">
      <w:pPr>
        <w:numPr>
          <w:ilvl w:val="0"/>
          <w:numId w:val="10"/>
        </w:numPr>
        <w:spacing w:after="274" w:line="252" w:lineRule="auto"/>
        <w:ind w:right="3" w:hanging="226"/>
        <w:rPr>
          <w:b/>
          <w:color w:val="auto"/>
        </w:rPr>
      </w:pPr>
      <w:r w:rsidRPr="00EE639F">
        <w:rPr>
          <w:b/>
          <w:color w:val="auto"/>
        </w:rPr>
        <w:t xml:space="preserve">Project Elements: </w:t>
      </w:r>
      <w:r w:rsidRPr="00EE639F">
        <w:rPr>
          <w:color w:val="auto"/>
        </w:rPr>
        <w:t>Refer to the project category you selected in Question 3 above and select the primary element that is core to your project. For Collections Stewardship and Public Access projects, check additional boxes corresponding to the material type(s) that will be primarily affected by your project.</w:t>
      </w:r>
    </w:p>
    <w:p w14:paraId="0B5CFE7D" w14:textId="77777777" w:rsidR="000A1436" w:rsidRDefault="000A1436">
      <w:pPr>
        <w:spacing w:after="3" w:line="259" w:lineRule="auto"/>
        <w:ind w:left="-4" w:hanging="10"/>
        <w:rPr>
          <w:b/>
          <w:sz w:val="36"/>
        </w:rPr>
      </w:pPr>
    </w:p>
    <w:p w14:paraId="5B918B78" w14:textId="77777777" w:rsidR="002D5BF0" w:rsidRDefault="0003635C">
      <w:pPr>
        <w:spacing w:after="3" w:line="259" w:lineRule="auto"/>
        <w:ind w:left="-4" w:hanging="10"/>
      </w:pPr>
      <w:r>
        <w:rPr>
          <w:b/>
          <w:sz w:val="36"/>
        </w:rPr>
        <w:t xml:space="preserve">IMLS Budget Form </w:t>
      </w:r>
    </w:p>
    <w:p w14:paraId="79A07061" w14:textId="77777777" w:rsidR="002D5BF0" w:rsidRDefault="0003635C">
      <w:pPr>
        <w:ind w:left="-2" w:right="3"/>
      </w:pPr>
      <w:r>
        <w:t>Download th</w:t>
      </w:r>
      <w:hyperlink r:id="rId81">
        <w:r>
          <w:t xml:space="preserve">e </w:t>
        </w:r>
      </w:hyperlink>
      <w:hyperlink r:id="rId82">
        <w:r>
          <w:rPr>
            <w:u w:val="single" w:color="000000"/>
          </w:rPr>
          <w:t>IMLS Budget Form</w:t>
        </w:r>
      </w:hyperlink>
      <w:hyperlink r:id="rId83">
        <w:r>
          <w:t xml:space="preserve"> </w:t>
        </w:r>
      </w:hyperlink>
      <w:r>
        <w:t xml:space="preserve">(PDF, 1.1MB). </w:t>
      </w:r>
    </w:p>
    <w:p w14:paraId="1B0427C3" w14:textId="7CAB739A" w:rsidR="002D5BF0" w:rsidRDefault="0003635C">
      <w:pPr>
        <w:ind w:left="-2" w:right="3"/>
      </w:pPr>
      <w:r>
        <w:t xml:space="preserve">The IMLS </w:t>
      </w:r>
      <w:r w:rsidR="00CE3A9C">
        <w:t>B</w:t>
      </w:r>
      <w:r>
        <w:t xml:space="preserve">udget </w:t>
      </w:r>
      <w:r w:rsidR="00CE3A9C">
        <w:t>F</w:t>
      </w:r>
      <w:r>
        <w:t xml:space="preserve">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9761452" w14:textId="57BB4938" w:rsidR="002D5BF0" w:rsidRDefault="0003635C">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w:t>
      </w:r>
      <w:r w:rsidR="00CE3A9C">
        <w:t>B</w:t>
      </w:r>
      <w:r>
        <w:t xml:space="preserve">udget </w:t>
      </w:r>
      <w:r w:rsidR="00CE3A9C">
        <w:t>F</w:t>
      </w:r>
      <w:r>
        <w:t xml:space="preserve">orm. </w:t>
      </w:r>
    </w:p>
    <w:p w14:paraId="11F65546" w14:textId="77777777" w:rsidR="002D5BF0" w:rsidRDefault="0003635C">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2321CD9" w14:textId="3AC48611" w:rsidR="002D5BF0" w:rsidRDefault="0003635C">
      <w:pPr>
        <w:ind w:left="-2" w:right="3"/>
      </w:pPr>
      <w:r>
        <w:t xml:space="preserve">If you need more lines for a specific section, summarize the information in the IMLS </w:t>
      </w:r>
      <w:r w:rsidR="00CE3A9C">
        <w:t>B</w:t>
      </w:r>
      <w:r>
        <w:t xml:space="preserve">udget </w:t>
      </w:r>
      <w:r w:rsidR="00CE3A9C">
        <w:t>F</w:t>
      </w:r>
      <w:r>
        <w:t xml:space="preserve">orm and explain it further in the </w:t>
      </w:r>
      <w:r w:rsidR="00324A45">
        <w:t>B</w:t>
      </w:r>
      <w:r>
        <w:t xml:space="preserve">udget </w:t>
      </w:r>
      <w:r w:rsidR="00324A45">
        <w:t>J</w:t>
      </w:r>
      <w:r>
        <w:t xml:space="preserve">ustification. </w:t>
      </w:r>
    </w:p>
    <w:p w14:paraId="47897012" w14:textId="24FD9628" w:rsidR="002D5BF0" w:rsidRDefault="0003635C" w:rsidP="008B320E">
      <w:pPr>
        <w:numPr>
          <w:ilvl w:val="0"/>
          <w:numId w:val="11"/>
        </w:numPr>
        <w:ind w:right="3"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w:t>
      </w:r>
      <w:r w:rsidR="00324A45">
        <w:t>B</w:t>
      </w:r>
      <w:r>
        <w:t xml:space="preserve">udget </w:t>
      </w:r>
      <w:r w:rsidR="00324A45">
        <w:t>J</w:t>
      </w:r>
      <w:r>
        <w:t xml:space="preserve">ustification. </w:t>
      </w:r>
    </w:p>
    <w:p w14:paraId="7E9D4810" w14:textId="77777777" w:rsidR="002D5BF0" w:rsidRDefault="0003635C" w:rsidP="008B320E">
      <w:pPr>
        <w:numPr>
          <w:ilvl w:val="0"/>
          <w:numId w:val="11"/>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2E292BC" w14:textId="3AB5AD41" w:rsidR="002D5BF0" w:rsidRDefault="0003635C" w:rsidP="008B320E">
      <w:pPr>
        <w:numPr>
          <w:ilvl w:val="0"/>
          <w:numId w:val="11"/>
        </w:numPr>
        <w:ind w:right="3" w:hanging="348"/>
      </w:pPr>
      <w:r>
        <w:rPr>
          <w:b/>
        </w:rPr>
        <w:t xml:space="preserve">Travel: </w:t>
      </w:r>
      <w:r>
        <w:t xml:space="preserve">Explain the method of cost computation for each travel cost, including subsistence, lodging, and transportation, in your </w:t>
      </w:r>
      <w:r w:rsidR="00324A45">
        <w:t>B</w:t>
      </w:r>
      <w:r>
        <w:t xml:space="preserve">udget </w:t>
      </w:r>
      <w:r w:rsidR="00324A45">
        <w:t>J</w:t>
      </w:r>
      <w:r>
        <w:t xml:space="preserve">ustification. </w:t>
      </w:r>
    </w:p>
    <w:p w14:paraId="79241920" w14:textId="77777777" w:rsidR="002D5BF0" w:rsidRDefault="0003635C" w:rsidP="00756CE4">
      <w:pPr>
        <w:ind w:left="360"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8E4D0F0" w14:textId="77777777" w:rsidR="002D5BF0" w:rsidRDefault="0003635C" w:rsidP="00756CE4">
      <w:pPr>
        <w:ind w:left="360" w:right="3"/>
      </w:pPr>
      <w:r>
        <w:t xml:space="preserve">Please refer to the narrative section of this Notice of Funding Opportunity for information about special travel requirements, if any. </w:t>
      </w:r>
    </w:p>
    <w:p w14:paraId="7D30922D" w14:textId="645D8364" w:rsidR="002D5BF0" w:rsidRDefault="0003635C" w:rsidP="008B320E">
      <w:pPr>
        <w:numPr>
          <w:ilvl w:val="0"/>
          <w:numId w:val="11"/>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w:t>
      </w:r>
      <w:r w:rsidR="004B0875">
        <w:t xml:space="preserve"> Budget Justification</w:t>
      </w:r>
      <w:r>
        <w:t xml:space="preserve"> to explain or describe these items in further detail. </w:t>
      </w:r>
    </w:p>
    <w:p w14:paraId="4B64C674" w14:textId="36ADD0D5" w:rsidR="002D5BF0" w:rsidRDefault="0003635C" w:rsidP="008B320E">
      <w:pPr>
        <w:numPr>
          <w:ilvl w:val="0"/>
          <w:numId w:val="11"/>
        </w:numPr>
        <w:ind w:right="3" w:hanging="348"/>
      </w:pPr>
      <w:r>
        <w:rPr>
          <w:b/>
        </w:rPr>
        <w:t xml:space="preserve">Contracts and Subawards: </w:t>
      </w:r>
      <w:r>
        <w:t xml:space="preserve">List each third party that will undertake project activities and their associated costs as an individual line item on your </w:t>
      </w:r>
      <w:r w:rsidR="00CE3A9C">
        <w:t>IMLS B</w:t>
      </w:r>
      <w:r>
        <w:t xml:space="preserve">udget </w:t>
      </w:r>
      <w:r w:rsidR="00CE3A9C">
        <w:t>F</w:t>
      </w:r>
      <w:r>
        <w:t xml:space="preserve">orm. Designate each third party as either a contract or subaward using the drop-down menu on each line. </w:t>
      </w:r>
    </w:p>
    <w:p w14:paraId="741E1E96" w14:textId="25DA8F70" w:rsidR="002D5BF0" w:rsidRDefault="0003635C" w:rsidP="00756CE4">
      <w:pPr>
        <w:spacing w:after="217"/>
        <w:ind w:left="360" w:right="3"/>
      </w:pPr>
      <w:r>
        <w:t>To explain or describe these items in further detail, you may either</w:t>
      </w:r>
      <w:r w:rsidR="002F1ACE">
        <w:t xml:space="preserve"> </w:t>
      </w:r>
    </w:p>
    <w:p w14:paraId="42886783" w14:textId="1E32A3D5" w:rsidR="002D5BF0" w:rsidRDefault="0003635C" w:rsidP="008B320E">
      <w:pPr>
        <w:numPr>
          <w:ilvl w:val="1"/>
          <w:numId w:val="11"/>
        </w:numPr>
        <w:spacing w:after="39"/>
        <w:ind w:right="3" w:hanging="360"/>
      </w:pPr>
      <w:r>
        <w:t xml:space="preserve">itemize these third-party costs in your </w:t>
      </w:r>
      <w:r w:rsidR="00324A45">
        <w:t>B</w:t>
      </w:r>
      <w:r>
        <w:t xml:space="preserve">udget </w:t>
      </w:r>
      <w:r w:rsidR="00324A45">
        <w:t>J</w:t>
      </w:r>
      <w:r>
        <w:t>ustification or</w:t>
      </w:r>
      <w:r w:rsidR="002F1ACE">
        <w:t xml:space="preserve"> </w:t>
      </w:r>
    </w:p>
    <w:p w14:paraId="05F7F2B9" w14:textId="5A02E18E" w:rsidR="002D5BF0" w:rsidRDefault="0003635C" w:rsidP="008B320E">
      <w:pPr>
        <w:numPr>
          <w:ilvl w:val="1"/>
          <w:numId w:val="11"/>
        </w:numPr>
        <w:ind w:right="3" w:hanging="360"/>
      </w:pPr>
      <w:r>
        <w:t xml:space="preserve">include a separate IMLS </w:t>
      </w:r>
      <w:r w:rsidR="00A13DC9">
        <w:t>B</w:t>
      </w:r>
      <w:r>
        <w:t xml:space="preserve">udget </w:t>
      </w:r>
      <w:r w:rsidR="00A13DC9">
        <w:t>F</w:t>
      </w:r>
      <w:r>
        <w:t xml:space="preserve">orm as a </w:t>
      </w:r>
      <w:r w:rsidR="00A13DC9">
        <w:t>S</w:t>
      </w:r>
      <w:r>
        <w:t xml:space="preserve">upporting </w:t>
      </w:r>
      <w:r w:rsidR="00A13DC9">
        <w:t>D</w:t>
      </w:r>
      <w:r>
        <w:t xml:space="preserve">ocument and refer to it in the </w:t>
      </w:r>
      <w:r w:rsidR="00324A45">
        <w:t>B</w:t>
      </w:r>
      <w:r>
        <w:t xml:space="preserve">udget </w:t>
      </w:r>
      <w:r w:rsidR="00324A45">
        <w:t>J</w:t>
      </w:r>
      <w:r>
        <w:t xml:space="preserve">ustification, for more complex projects. </w:t>
      </w:r>
    </w:p>
    <w:p w14:paraId="1427466D" w14:textId="77777777" w:rsidR="002D5BF0" w:rsidRDefault="0003635C" w:rsidP="008B320E">
      <w:pPr>
        <w:numPr>
          <w:ilvl w:val="0"/>
          <w:numId w:val="11"/>
        </w:numPr>
        <w:ind w:right="3" w:hanging="348"/>
      </w:pPr>
      <w:r>
        <w:rPr>
          <w:b/>
        </w:rPr>
        <w:t>Student Support:</w:t>
      </w:r>
      <w:r>
        <w:t xml:space="preserve"> If your project includes student support costs, enter them in this section. Please </w:t>
      </w:r>
      <w:r>
        <w:rPr>
          <w:u w:val="single" w:color="000000"/>
        </w:rPr>
        <w:t>click here for a definition and examples of student support</w:t>
      </w:r>
      <w:r>
        <w:t xml:space="preserve">. </w:t>
      </w:r>
    </w:p>
    <w:p w14:paraId="41C5854F" w14:textId="77777777" w:rsidR="002D5BF0" w:rsidRDefault="0003635C" w:rsidP="008B320E">
      <w:pPr>
        <w:numPr>
          <w:ilvl w:val="0"/>
          <w:numId w:val="11"/>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51980D00" w14:textId="77777777" w:rsidR="002D5BF0" w:rsidRDefault="0003635C" w:rsidP="008B320E">
      <w:pPr>
        <w:numPr>
          <w:ilvl w:val="0"/>
          <w:numId w:val="11"/>
        </w:numPr>
        <w:ind w:right="3" w:hanging="348"/>
      </w:pPr>
      <w:r>
        <w:rPr>
          <w:b/>
        </w:rPr>
        <w:t>Total Direct Costs:</w:t>
      </w:r>
      <w:r>
        <w:t xml:space="preserve"> These amounts will total automatically. </w:t>
      </w:r>
    </w:p>
    <w:p w14:paraId="5137A904" w14:textId="77777777" w:rsidR="002D5BF0" w:rsidRDefault="0003635C" w:rsidP="008B320E">
      <w:pPr>
        <w:numPr>
          <w:ilvl w:val="0"/>
          <w:numId w:val="11"/>
        </w:numPr>
        <w:ind w:right="3" w:hanging="348"/>
      </w:pPr>
      <w:r>
        <w:rPr>
          <w:b/>
        </w:rPr>
        <w:t>Indirect Costs:</w:t>
      </w:r>
      <w:r>
        <w:t xml:space="preserve"> Indirect costs are expenses that are incurred for common or joint objectives that cannot be easily identified with a particular project. </w:t>
      </w:r>
      <w:r>
        <w:rPr>
          <w:u w:val="single" w:color="000000"/>
        </w:rPr>
        <w:t>Click here for more information about indirect</w:t>
      </w:r>
      <w:r>
        <w:t xml:space="preserve"> </w:t>
      </w:r>
      <w:r>
        <w:rPr>
          <w:u w:val="single" w:color="000000"/>
        </w:rPr>
        <w:t>costs</w:t>
      </w:r>
      <w:r>
        <w:t xml:space="preserve">. </w:t>
      </w:r>
    </w:p>
    <w:p w14:paraId="5F5BED7F" w14:textId="77777777" w:rsidR="002D5BF0" w:rsidRDefault="0003635C" w:rsidP="008B320E">
      <w:pPr>
        <w:numPr>
          <w:ilvl w:val="0"/>
          <w:numId w:val="11"/>
        </w:numPr>
        <w:spacing w:after="277"/>
        <w:ind w:right="3" w:hanging="348"/>
      </w:pPr>
      <w:r>
        <w:rPr>
          <w:b/>
        </w:rPr>
        <w:t xml:space="preserve">Total Project Costs: </w:t>
      </w:r>
      <w:r>
        <w:t xml:space="preserve">These amounts will total automatically. </w:t>
      </w:r>
    </w:p>
    <w:p w14:paraId="64B30251" w14:textId="77777777" w:rsidR="002D5BF0" w:rsidRDefault="0003635C">
      <w:pPr>
        <w:spacing w:after="3" w:line="259" w:lineRule="auto"/>
        <w:ind w:left="-4" w:hanging="10"/>
      </w:pPr>
      <w:r>
        <w:rPr>
          <w:b/>
          <w:sz w:val="36"/>
        </w:rPr>
        <w:t xml:space="preserve">Cost Share </w:t>
      </w:r>
    </w:p>
    <w:p w14:paraId="426CCDD2" w14:textId="77777777" w:rsidR="002D5BF0" w:rsidRDefault="0003635C">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320B672" w14:textId="77777777" w:rsidR="002D5BF0" w:rsidRDefault="0003635C">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7904265A" w14:textId="77777777" w:rsidR="002D5BF0" w:rsidRDefault="0003635C">
      <w:pPr>
        <w:spacing w:after="3" w:line="259" w:lineRule="auto"/>
        <w:ind w:left="-4" w:hanging="10"/>
      </w:pPr>
      <w:r>
        <w:rPr>
          <w:b/>
          <w:sz w:val="36"/>
        </w:rPr>
        <w:t xml:space="preserve">Budget Justification </w:t>
      </w:r>
    </w:p>
    <w:p w14:paraId="2F403CF6" w14:textId="03FFD07C" w:rsidR="002D5BF0" w:rsidRDefault="002F2982">
      <w:pPr>
        <w:ind w:left="-2" w:right="3"/>
      </w:pPr>
      <w:r>
        <w:t>To write your budget justification, f</w:t>
      </w:r>
      <w:r w:rsidR="00164A31">
        <w:t>ollow the format of the IMLS Budget Form’s section headings</w:t>
      </w:r>
      <w:r w:rsidR="0003635C">
        <w:t xml:space="preserve"> and</w:t>
      </w:r>
      <w:r w:rsidR="00012B39">
        <w:t xml:space="preserve"> </w:t>
      </w:r>
      <w:r>
        <w:t>save it as a PDF</w:t>
      </w:r>
      <w:r w:rsidR="0003635C">
        <w:t>.</w:t>
      </w:r>
      <w:r w:rsidR="00164A31">
        <w:t xml:space="preserve"> A</w:t>
      </w:r>
      <w:r w:rsidR="0003635C">
        <w:t>ddress both grant funds and cost share</w:t>
      </w:r>
      <w:r w:rsidR="00164A31">
        <w:t>.</w:t>
      </w:r>
      <w:r w:rsidR="0003635C">
        <w:t xml:space="preserve"> </w:t>
      </w:r>
    </w:p>
    <w:p w14:paraId="4E6F835B" w14:textId="77777777" w:rsidR="002D5BF0" w:rsidRDefault="0003635C">
      <w:pPr>
        <w:pStyle w:val="Heading2"/>
        <w:ind w:left="-3"/>
      </w:pPr>
      <w:r>
        <w:t xml:space="preserve">1. Salaries and Wages </w:t>
      </w:r>
    </w:p>
    <w:p w14:paraId="270F19AB" w14:textId="77777777" w:rsidR="002D5BF0" w:rsidRDefault="0003635C">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9588646" w14:textId="77777777" w:rsidR="002D5BF0" w:rsidRDefault="0003635C">
      <w:pPr>
        <w:ind w:left="-2" w:right="3"/>
      </w:pPr>
      <w:r>
        <w:t xml:space="preserve">If you are requesting IMLS funding for salaries of permanent staff, explain the reason for the request and how the regular duties of these individuals will be performed during the award period of performance. </w:t>
      </w:r>
    </w:p>
    <w:p w14:paraId="12C5DEE3" w14:textId="77777777" w:rsidR="002D5BF0" w:rsidRDefault="0003635C">
      <w:pPr>
        <w:pStyle w:val="Heading2"/>
        <w:ind w:left="-3"/>
      </w:pPr>
      <w:r>
        <w:t xml:space="preserve">2. Fringe Benefits </w:t>
      </w:r>
    </w:p>
    <w:p w14:paraId="4C0468BB" w14:textId="4CF9A199" w:rsidR="002D5BF0" w:rsidRDefault="0003635C">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w:t>
      </w:r>
      <w:r w:rsidR="00CE3A9C">
        <w:t>B</w:t>
      </w:r>
      <w:r>
        <w:t xml:space="preserve">udget </w:t>
      </w:r>
      <w:r w:rsidR="00CE3A9C">
        <w:t>F</w:t>
      </w:r>
      <w:r>
        <w:t xml:space="preserve">orm, break out the detail here. </w:t>
      </w:r>
    </w:p>
    <w:p w14:paraId="6032A599" w14:textId="77777777" w:rsidR="002D5BF0" w:rsidRDefault="0003635C">
      <w:pPr>
        <w:pStyle w:val="Heading2"/>
        <w:ind w:left="-3"/>
      </w:pPr>
      <w:r>
        <w:t xml:space="preserve">3. Travel </w:t>
      </w:r>
    </w:p>
    <w:p w14:paraId="1207CC5B" w14:textId="77777777" w:rsidR="002D5BF0" w:rsidRDefault="0003635C">
      <w:pPr>
        <w:ind w:left="-2" w:righ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50377681" w14:textId="77777777" w:rsidR="002D5BF0" w:rsidRDefault="0003635C">
      <w:pPr>
        <w:pStyle w:val="Heading2"/>
        <w:ind w:left="-3"/>
      </w:pPr>
      <w:r>
        <w:t xml:space="preserve">4. Supplies, Materials, and Equipment </w:t>
      </w:r>
    </w:p>
    <w:p w14:paraId="7ACA1C95" w14:textId="1CECF687" w:rsidR="002D5BF0" w:rsidRDefault="0003635C">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w:t>
      </w:r>
      <w:r w:rsidR="00AE3044">
        <w:t>S</w:t>
      </w:r>
      <w:r>
        <w:t xml:space="preserve">upporting </w:t>
      </w:r>
      <w:r w:rsidR="00AE3044">
        <w:t>D</w:t>
      </w:r>
      <w:r>
        <w:t xml:space="preserve">ocuments with your application. </w:t>
      </w:r>
    </w:p>
    <w:p w14:paraId="36B78BA5" w14:textId="77777777" w:rsidR="002D5BF0" w:rsidRDefault="0003635C">
      <w:pPr>
        <w:pStyle w:val="Heading2"/>
        <w:ind w:left="-3"/>
      </w:pPr>
      <w:r>
        <w:t xml:space="preserve">5. Contracts and Subawards </w:t>
      </w:r>
    </w:p>
    <w:p w14:paraId="3A751B2C" w14:textId="3DD69DDF" w:rsidR="002D5BF0" w:rsidRDefault="0003635C">
      <w:pPr>
        <w:ind w:left="-2" w:righ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w:t>
      </w:r>
      <w:r w:rsidR="00AE3044">
        <w:t>S</w:t>
      </w:r>
      <w:r>
        <w:t xml:space="preserve">upporting </w:t>
      </w:r>
      <w:r w:rsidR="00AE3044">
        <w:t>D</w:t>
      </w:r>
      <w:r>
        <w:t xml:space="preserve">ocuments with your application. IMLS grant funds may generally not be provided to other U.S. government agencies. </w:t>
      </w:r>
    </w:p>
    <w:p w14:paraId="39A045D8" w14:textId="50FE0C90" w:rsidR="002D5BF0" w:rsidRDefault="0003635C">
      <w:pPr>
        <w:ind w:left="-2" w:right="3"/>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r w:rsidR="002F1ACE">
        <w:t xml:space="preserve"> </w:t>
      </w:r>
    </w:p>
    <w:p w14:paraId="54A447A9" w14:textId="77777777" w:rsidR="002D5BF0" w:rsidRDefault="0003635C">
      <w:pPr>
        <w:pStyle w:val="Heading2"/>
        <w:ind w:left="-3"/>
      </w:pPr>
      <w:r>
        <w:t xml:space="preserve">6. Student Support </w:t>
      </w:r>
    </w:p>
    <w:p w14:paraId="3D5DF037" w14:textId="77777777" w:rsidR="002D5BF0" w:rsidRDefault="0003635C">
      <w:pPr>
        <w:ind w:left="-2" w:right="3"/>
      </w:pPr>
      <w:r>
        <w:t xml:space="preserve">Explain your method for calculating the costs listed in this section. Please </w:t>
      </w:r>
      <w:r>
        <w:rPr>
          <w:u w:val="single" w:color="000000"/>
        </w:rPr>
        <w:t>click here for a definition and</w:t>
      </w:r>
      <w:r>
        <w:t xml:space="preserve"> </w:t>
      </w:r>
      <w:r>
        <w:rPr>
          <w:u w:val="single" w:color="000000"/>
        </w:rPr>
        <w:t>examples of student support</w:t>
      </w:r>
      <w:r>
        <w:t xml:space="preserve">. </w:t>
      </w:r>
    </w:p>
    <w:p w14:paraId="57D5554E" w14:textId="77777777" w:rsidR="002D5BF0" w:rsidRDefault="0003635C">
      <w:pPr>
        <w:spacing w:after="151" w:line="252" w:lineRule="auto"/>
        <w:ind w:left="-3" w:hanging="10"/>
      </w:pPr>
      <w:r>
        <w:rPr>
          <w:b/>
        </w:rPr>
        <w:t xml:space="preserve">7. Other Costs </w:t>
      </w:r>
    </w:p>
    <w:p w14:paraId="2E367DAF" w14:textId="77777777" w:rsidR="002D5BF0" w:rsidRDefault="0003635C">
      <w:pPr>
        <w:ind w:left="-2" w:right="3"/>
      </w:pPr>
      <w:r>
        <w:t xml:space="preserve">Use this section for costs that cannot be assigned to other categories. </w:t>
      </w:r>
    </w:p>
    <w:p w14:paraId="7B806F13" w14:textId="77777777" w:rsidR="002D5BF0" w:rsidRDefault="0003635C">
      <w:pPr>
        <w:pStyle w:val="Heading2"/>
        <w:ind w:left="-3"/>
      </w:pPr>
      <w:r>
        <w:t xml:space="preserve">8. Total Direct Costs </w:t>
      </w:r>
    </w:p>
    <w:p w14:paraId="09321734" w14:textId="77777777" w:rsidR="002D5BF0" w:rsidRDefault="0003635C">
      <w:pPr>
        <w:ind w:left="-2" w:right="3"/>
      </w:pPr>
      <w:r>
        <w:t xml:space="preserve">Indicate the total direct costs, and specify how much you are asking from IMLS and how much you intend to provide as cost share. </w:t>
      </w:r>
    </w:p>
    <w:p w14:paraId="61B0DD90" w14:textId="77777777" w:rsidR="002D5BF0" w:rsidRDefault="0003635C">
      <w:pPr>
        <w:pStyle w:val="Heading2"/>
        <w:ind w:left="-3"/>
      </w:pPr>
      <w:r>
        <w:t xml:space="preserve">9. Indirect Costs </w:t>
      </w:r>
    </w:p>
    <w:p w14:paraId="5930B594" w14:textId="77777777" w:rsidR="002D5BF0" w:rsidRDefault="0003635C">
      <w:pPr>
        <w:ind w:left="-2" w:right="3"/>
      </w:pPr>
      <w:r>
        <w:t xml:space="preserve">If you include indirect costs in your project budget, identify the rate(s) and explain the base(s) on which you are calculating the costs. </w:t>
      </w:r>
      <w:r>
        <w:rPr>
          <w:u w:val="single" w:color="000000"/>
        </w:rPr>
        <w:t>Click here for more information about indirect costs</w:t>
      </w:r>
      <w:r>
        <w:t xml:space="preserve">. </w:t>
      </w:r>
    </w:p>
    <w:p w14:paraId="319E75CB" w14:textId="77777777" w:rsidR="002D5BF0" w:rsidRDefault="0003635C">
      <w:pPr>
        <w:pStyle w:val="Heading2"/>
        <w:ind w:left="-3"/>
      </w:pPr>
      <w:r>
        <w:t xml:space="preserve">10. Total Project Costs </w:t>
      </w:r>
    </w:p>
    <w:p w14:paraId="2719B31B" w14:textId="77777777" w:rsidR="002D5BF0" w:rsidRDefault="0003635C">
      <w:pPr>
        <w:spacing w:after="283"/>
        <w:ind w:left="-2" w:right="3"/>
      </w:pPr>
      <w:r>
        <w:t xml:space="preserve">Indicate the total project costs here, and specify how much you are asking from IMLS and how much you intend to provide as cost share. </w:t>
      </w:r>
    </w:p>
    <w:p w14:paraId="1FF8DBCB" w14:textId="77777777" w:rsidR="002D5BF0" w:rsidRDefault="0003635C">
      <w:pPr>
        <w:spacing w:after="3" w:line="259" w:lineRule="auto"/>
        <w:ind w:left="-4" w:hanging="10"/>
      </w:pPr>
      <w:r>
        <w:rPr>
          <w:b/>
          <w:sz w:val="36"/>
        </w:rPr>
        <w:t xml:space="preserve">Indirect Costs </w:t>
      </w:r>
    </w:p>
    <w:p w14:paraId="2914AB14" w14:textId="77777777" w:rsidR="002D5BF0" w:rsidRDefault="0003635C">
      <w:pPr>
        <w:spacing w:after="151" w:line="252" w:lineRule="auto"/>
        <w:ind w:left="-3" w:hanging="10"/>
      </w:pPr>
      <w:r>
        <w:rPr>
          <w:b/>
        </w:rPr>
        <w:t xml:space="preserve">What are indirect costs? </w:t>
      </w:r>
    </w:p>
    <w:p w14:paraId="18F3D7D0" w14:textId="77777777" w:rsidR="002D5BF0" w:rsidRDefault="0003635C">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5DAB0D38" w14:textId="77777777" w:rsidR="002D5BF0" w:rsidRDefault="0003635C">
      <w:pPr>
        <w:spacing w:after="151" w:line="252" w:lineRule="auto"/>
        <w:ind w:left="-3" w:hanging="10"/>
      </w:pPr>
      <w:r>
        <w:rPr>
          <w:b/>
        </w:rPr>
        <w:t xml:space="preserve">What are our options for calculating and including indirect costs in our project budget? </w:t>
      </w:r>
    </w:p>
    <w:p w14:paraId="06270233" w14:textId="77777777" w:rsidR="002D5BF0" w:rsidRDefault="0003635C">
      <w:pPr>
        <w:spacing w:after="214"/>
        <w:ind w:left="-2" w:right="3"/>
      </w:pPr>
      <w:r>
        <w:t xml:space="preserve">You can choose to: </w:t>
      </w:r>
    </w:p>
    <w:p w14:paraId="218C24BD" w14:textId="77777777" w:rsidR="002D5BF0" w:rsidRDefault="0003635C" w:rsidP="008B320E">
      <w:pPr>
        <w:numPr>
          <w:ilvl w:val="0"/>
          <w:numId w:val="12"/>
        </w:numPr>
        <w:ind w:right="3" w:hanging="360"/>
      </w:pPr>
      <w:r>
        <w:t xml:space="preserve">Use a rate not to exceed your current indirect cost rate already negotiated with a federal agency; </w:t>
      </w:r>
    </w:p>
    <w:p w14:paraId="186A21B5" w14:textId="77777777" w:rsidR="002D5BF0" w:rsidRDefault="0003635C" w:rsidP="008B320E">
      <w:pPr>
        <w:numPr>
          <w:ilvl w:val="0"/>
          <w:numId w:val="12"/>
        </w:numPr>
        <w:spacing w:after="176"/>
        <w:ind w:right="3" w:hanging="360"/>
      </w:pPr>
      <w:r>
        <w:t xml:space="preserve">Use an indirect cost rate proposed to a federal agency but not yet finalized (if the rate is not finalized by the time of award, it will not be allowed); </w:t>
      </w:r>
    </w:p>
    <w:p w14:paraId="3A9BD553" w14:textId="77777777" w:rsidR="002D5BF0" w:rsidRDefault="0003635C" w:rsidP="008B320E">
      <w:pPr>
        <w:numPr>
          <w:ilvl w:val="0"/>
          <w:numId w:val="12"/>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753B051" w14:textId="77777777" w:rsidR="002D5BF0" w:rsidRDefault="0003635C" w:rsidP="008B320E">
      <w:pPr>
        <w:numPr>
          <w:ilvl w:val="0"/>
          <w:numId w:val="12"/>
        </w:numPr>
        <w:ind w:right="3" w:hanging="360"/>
      </w:pPr>
      <w:r>
        <w:t xml:space="preserve">Not include any indirect costs. </w:t>
      </w:r>
    </w:p>
    <w:p w14:paraId="309FBAC4" w14:textId="77777777" w:rsidR="002D5BF0" w:rsidRDefault="0003635C">
      <w:pPr>
        <w:spacing w:after="151" w:line="252" w:lineRule="auto"/>
        <w:ind w:left="-3" w:hanging="10"/>
      </w:pPr>
      <w:r>
        <w:rPr>
          <w:b/>
        </w:rPr>
        <w:t xml:space="preserve">What is a federally negotiated indirect cost rate, and how do we use one? </w:t>
      </w:r>
    </w:p>
    <w:p w14:paraId="7ACCB28A" w14:textId="77777777" w:rsidR="002D5BF0" w:rsidRDefault="0003635C">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EA40F6" w14:textId="77777777" w:rsidR="002D5BF0" w:rsidRDefault="0003635C">
      <w:pPr>
        <w:spacing w:after="151" w:line="252" w:lineRule="auto"/>
        <w:ind w:left="-3" w:hanging="10"/>
      </w:pPr>
      <w:r>
        <w:rPr>
          <w:b/>
        </w:rPr>
        <w:t xml:space="preserve">What if we use an indirect cost rate that we proposed to a federal agency but is not yet finalized? </w:t>
      </w:r>
    </w:p>
    <w:p w14:paraId="4ACAD557" w14:textId="77777777" w:rsidR="002D5BF0" w:rsidRDefault="0003635C">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4736DBFC" w14:textId="77777777" w:rsidR="002D5BF0" w:rsidRDefault="0003635C">
      <w:pPr>
        <w:spacing w:after="151" w:line="252" w:lineRule="auto"/>
        <w:ind w:left="-3" w:hanging="10"/>
      </w:pPr>
      <w:r>
        <w:rPr>
          <w:b/>
        </w:rPr>
        <w:t xml:space="preserve">How do we use the 10% indirect cost rate? </w:t>
      </w:r>
    </w:p>
    <w:p w14:paraId="1EA2312F" w14:textId="77777777" w:rsidR="002D5BF0" w:rsidRDefault="0003635C">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F459B5C" w14:textId="77777777" w:rsidR="002D5BF0" w:rsidRDefault="0003635C">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3C65F69B" w14:textId="53D96E0D" w:rsidR="002D5BF0" w:rsidRDefault="0003635C">
      <w:pPr>
        <w:ind w:left="-2" w:right="3"/>
      </w:pPr>
      <w:r>
        <w:t xml:space="preserve">If you are using the 10% indirect cost rate, check the box indicated on the IMLS </w:t>
      </w:r>
      <w:r w:rsidR="00CE3A9C">
        <w:t>B</w:t>
      </w:r>
      <w:r>
        <w:t xml:space="preserve">udget </w:t>
      </w:r>
      <w:r w:rsidR="00CE3A9C">
        <w:t>F</w:t>
      </w:r>
      <w:r>
        <w:t xml:space="preserve">orm. No additional documentation is required. </w:t>
      </w:r>
    </w:p>
    <w:p w14:paraId="2EB27E83" w14:textId="3032FCB3" w:rsidR="002D5BF0" w:rsidRDefault="0003635C">
      <w:pPr>
        <w:spacing w:after="151" w:line="252" w:lineRule="auto"/>
        <w:ind w:left="-3" w:hanging="10"/>
      </w:pPr>
      <w:r>
        <w:rPr>
          <w:b/>
        </w:rPr>
        <w:t xml:space="preserve">Can we apply our indirect cost rate to the cost share portion on our IMLS </w:t>
      </w:r>
      <w:r w:rsidR="003F7CEE">
        <w:rPr>
          <w:b/>
        </w:rPr>
        <w:t>B</w:t>
      </w:r>
      <w:r>
        <w:rPr>
          <w:b/>
        </w:rPr>
        <w:t xml:space="preserve">udget </w:t>
      </w:r>
      <w:r w:rsidR="003F7CEE">
        <w:rPr>
          <w:b/>
        </w:rPr>
        <w:t>F</w:t>
      </w:r>
      <w:r>
        <w:rPr>
          <w:b/>
        </w:rPr>
        <w:t xml:space="preserve">orm? </w:t>
      </w:r>
    </w:p>
    <w:p w14:paraId="10AC3824" w14:textId="429F615C" w:rsidR="002D5BF0" w:rsidRDefault="005D2D2D" w:rsidP="005D2D2D">
      <w:pPr>
        <w:ind w:left="-2" w:right="3"/>
      </w:pPr>
      <w:r>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14:paraId="39F27AAB" w14:textId="77777777" w:rsidR="002D5BF0" w:rsidRDefault="0003635C">
      <w:pPr>
        <w:spacing w:after="151" w:line="252" w:lineRule="auto"/>
        <w:ind w:left="-3" w:hanging="10"/>
      </w:pPr>
      <w:r>
        <w:rPr>
          <w:b/>
        </w:rPr>
        <w:t xml:space="preserve">Are there any other project costs that cannot be included in our indirect cost calculations? </w:t>
      </w:r>
    </w:p>
    <w:p w14:paraId="2658D7CD" w14:textId="77777777" w:rsidR="002D5BF0" w:rsidRDefault="0003635C">
      <w:pPr>
        <w:ind w:left="-2" w:right="3"/>
      </w:pPr>
      <w:r>
        <w:t xml:space="preserve">If you have a federally negotiated indirect cost rate agreement, you must follow its conditions and requirements. </w:t>
      </w:r>
    </w:p>
    <w:p w14:paraId="395B999B" w14:textId="77777777" w:rsidR="002D5BF0" w:rsidRDefault="0003635C">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26C2A735" w14:textId="77777777" w:rsidR="00E41AE6" w:rsidRDefault="00E41AE6">
      <w:pPr>
        <w:spacing w:after="3" w:line="259" w:lineRule="auto"/>
        <w:ind w:left="-4" w:hanging="10"/>
        <w:rPr>
          <w:b/>
          <w:sz w:val="36"/>
        </w:rPr>
      </w:pPr>
    </w:p>
    <w:p w14:paraId="0A20A9C0" w14:textId="77777777" w:rsidR="002D5BF0" w:rsidRDefault="0003635C">
      <w:pPr>
        <w:spacing w:after="3" w:line="259" w:lineRule="auto"/>
        <w:ind w:left="-4" w:hanging="10"/>
      </w:pPr>
      <w:r>
        <w:rPr>
          <w:b/>
          <w:sz w:val="36"/>
        </w:rPr>
        <w:t xml:space="preserve">Student Support Costs </w:t>
      </w:r>
    </w:p>
    <w:p w14:paraId="221CE772" w14:textId="2F21D5FC" w:rsidR="002D5BF0" w:rsidRDefault="0003635C" w:rsidP="008B320E">
      <w:pPr>
        <w:numPr>
          <w:ilvl w:val="0"/>
          <w:numId w:val="13"/>
        </w:numPr>
        <w:spacing w:after="39"/>
        <w:ind w:right="3" w:hanging="360"/>
      </w:pPr>
      <w:r>
        <w:t>Students are understood to be:</w:t>
      </w:r>
      <w:r w:rsidR="002F1ACE">
        <w:t xml:space="preserve"> </w:t>
      </w:r>
    </w:p>
    <w:p w14:paraId="49E7B8D6" w14:textId="408974ED" w:rsidR="002D5BF0" w:rsidRDefault="0003635C" w:rsidP="008B320E">
      <w:pPr>
        <w:numPr>
          <w:ilvl w:val="0"/>
          <w:numId w:val="13"/>
        </w:numPr>
        <w:spacing w:after="58"/>
        <w:ind w:right="3" w:hanging="360"/>
      </w:pPr>
      <w:r>
        <w:t xml:space="preserve">Students enrolled in a community college, undergraduate, or graduate program of study. </w:t>
      </w:r>
    </w:p>
    <w:p w14:paraId="59AABAF7" w14:textId="77777777" w:rsidR="002D5BF0" w:rsidRDefault="0003635C" w:rsidP="008B320E">
      <w:pPr>
        <w:numPr>
          <w:ilvl w:val="0"/>
          <w:numId w:val="13"/>
        </w:numPr>
        <w:spacing w:after="56"/>
        <w:ind w:right="3" w:hanging="360"/>
      </w:pPr>
      <w:r>
        <w:t xml:space="preserve">Individuals participating in post-master’s or post-doctoral programs which are focused on supporting their career or professional development. </w:t>
      </w:r>
    </w:p>
    <w:p w14:paraId="05D36BAD" w14:textId="77777777" w:rsidR="002D5BF0" w:rsidRDefault="0003635C" w:rsidP="008B320E">
      <w:pPr>
        <w:numPr>
          <w:ilvl w:val="0"/>
          <w:numId w:val="13"/>
        </w:numPr>
        <w:ind w:right="3" w:hanging="360"/>
      </w:pPr>
      <w:r>
        <w:t xml:space="preserve">Library, archive, and museum staff participating in education and training activities focused on their career or professional development. </w:t>
      </w:r>
    </w:p>
    <w:p w14:paraId="1AD68C70" w14:textId="77777777" w:rsidR="002D5BF0" w:rsidRDefault="0003635C">
      <w:pPr>
        <w:spacing w:after="217"/>
        <w:ind w:left="-2" w:right="3"/>
      </w:pPr>
      <w:r>
        <w:t xml:space="preserve">Examples of student support include: </w:t>
      </w:r>
    </w:p>
    <w:p w14:paraId="33D66E31" w14:textId="77777777" w:rsidR="002D5BF0" w:rsidRDefault="0003635C" w:rsidP="008B320E">
      <w:pPr>
        <w:numPr>
          <w:ilvl w:val="0"/>
          <w:numId w:val="13"/>
        </w:numPr>
        <w:spacing w:after="39"/>
        <w:ind w:right="3" w:hanging="360"/>
      </w:pPr>
      <w:r>
        <w:t xml:space="preserve">Tuition support for students participating in the project. </w:t>
      </w:r>
    </w:p>
    <w:p w14:paraId="444E2EE8" w14:textId="77777777" w:rsidR="002D5BF0" w:rsidRDefault="0003635C" w:rsidP="008B320E">
      <w:pPr>
        <w:numPr>
          <w:ilvl w:val="0"/>
          <w:numId w:val="13"/>
        </w:numPr>
        <w:spacing w:after="56"/>
        <w:ind w:right="3" w:hanging="360"/>
      </w:pPr>
      <w:r>
        <w:t xml:space="preserve">Salaries or stipends for graduate assistant work, so long as their work is focused on research and teaching activities (therefore contributing to their education). </w:t>
      </w:r>
    </w:p>
    <w:p w14:paraId="066A63B6" w14:textId="77777777" w:rsidR="002D5BF0" w:rsidRDefault="0003635C" w:rsidP="008B320E">
      <w:pPr>
        <w:numPr>
          <w:ilvl w:val="0"/>
          <w:numId w:val="13"/>
        </w:numPr>
        <w:spacing w:after="56"/>
        <w:ind w:right="3" w:hanging="360"/>
      </w:pPr>
      <w:r>
        <w:t xml:space="preserve">Pay and benefits for a resident or fellow to work in a position that is intended to support their learning outcomes or professional development. </w:t>
      </w:r>
    </w:p>
    <w:p w14:paraId="3A7FE009" w14:textId="77777777" w:rsidR="002D5BF0" w:rsidRDefault="0003635C" w:rsidP="008B320E">
      <w:pPr>
        <w:numPr>
          <w:ilvl w:val="0"/>
          <w:numId w:val="13"/>
        </w:numPr>
        <w:spacing w:after="56"/>
        <w:ind w:right="3" w:hanging="360"/>
      </w:pPr>
      <w:r>
        <w:t xml:space="preserve">Costs for travel and conference registration provided to support a student or participant’s learning outcomes or professional development. </w:t>
      </w:r>
    </w:p>
    <w:p w14:paraId="56C28578" w14:textId="77777777" w:rsidR="002D5BF0" w:rsidRDefault="0003635C" w:rsidP="008B320E">
      <w:pPr>
        <w:numPr>
          <w:ilvl w:val="0"/>
          <w:numId w:val="13"/>
        </w:numPr>
        <w:ind w:right="3" w:hanging="360"/>
      </w:pPr>
      <w:r>
        <w:t xml:space="preserve">Costs of supplies and equipment provided to students to support a student’s learning outcomes or professional development. </w:t>
      </w:r>
    </w:p>
    <w:p w14:paraId="7F874261" w14:textId="77777777" w:rsidR="002D5BF0" w:rsidRDefault="0003635C">
      <w:pPr>
        <w:spacing w:after="214"/>
        <w:ind w:left="-2" w:right="3"/>
      </w:pPr>
      <w:r>
        <w:t xml:space="preserve">Activities not considered student support include: </w:t>
      </w:r>
    </w:p>
    <w:p w14:paraId="030A71C3" w14:textId="77777777" w:rsidR="002D5BF0" w:rsidRDefault="0003635C" w:rsidP="008B320E">
      <w:pPr>
        <w:numPr>
          <w:ilvl w:val="0"/>
          <w:numId w:val="13"/>
        </w:numPr>
        <w:spacing w:after="282"/>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1417DA3D" w14:textId="77777777" w:rsidR="003A6A40" w:rsidRDefault="003A6A40" w:rsidP="003A6A40">
      <w:pPr>
        <w:spacing w:after="3"/>
      </w:pPr>
      <w:r w:rsidRPr="003A6A40">
        <w:rPr>
          <w:b/>
          <w:sz w:val="36"/>
        </w:rPr>
        <w:t xml:space="preserve">Proof of Private, Nonprofit Status </w:t>
      </w:r>
    </w:p>
    <w:p w14:paraId="37B62EE1" w14:textId="6CDE70CF" w:rsidR="003A6A40" w:rsidRDefault="003A6A40" w:rsidP="003A6A40">
      <w:pPr>
        <w:spacing w:after="563"/>
        <w:ind w:right="3"/>
      </w:pPr>
      <w:r>
        <w:t>If your organization is applying as a private, nonprofit institution, you must submit a copy of the letter from the Internal Revenue Service indicating your eligibility for nonprofit status under the applicable provision of the Internal Revenue Code of 1954, as amended.</w:t>
      </w:r>
      <w:r w:rsidRPr="00F000AB">
        <w:t xml:space="preserve"> </w:t>
      </w:r>
      <w:r>
        <w:t xml:space="preserve">(See 2 C.F.R. §3187.7(b)). We will not accept a letter of state sales tax exemption as proof of nonprofit status. </w:t>
      </w:r>
    </w:p>
    <w:p w14:paraId="2221A5DA" w14:textId="77777777" w:rsidR="002D5BF0" w:rsidRDefault="0003635C">
      <w:pPr>
        <w:pStyle w:val="Heading1"/>
        <w:ind w:left="-3"/>
      </w:pPr>
      <w:r>
        <w:t xml:space="preserve">Appendix Five – IMLS Products Guidance </w:t>
      </w:r>
    </w:p>
    <w:p w14:paraId="7FE4525D" w14:textId="77777777" w:rsidR="002D5BF0" w:rsidRDefault="0003635C">
      <w:pPr>
        <w:spacing w:after="3" w:line="259" w:lineRule="auto"/>
        <w:ind w:left="-4" w:hanging="10"/>
      </w:pPr>
      <w:r>
        <w:rPr>
          <w:b/>
          <w:sz w:val="36"/>
        </w:rPr>
        <w:t xml:space="preserve">Guidance for Projects that Develop Digital Products </w:t>
      </w:r>
    </w:p>
    <w:p w14:paraId="7538C67F" w14:textId="77777777" w:rsidR="002D5BF0" w:rsidRDefault="0003635C">
      <w:pPr>
        <w:spacing w:after="151" w:line="252" w:lineRule="auto"/>
        <w:ind w:left="-3" w:hanging="10"/>
      </w:pPr>
      <w:r>
        <w:rPr>
          <w:b/>
        </w:rPr>
        <w:t xml:space="preserve">What are digital products? </w:t>
      </w:r>
    </w:p>
    <w:p w14:paraId="1E23FB23" w14:textId="77777777" w:rsidR="002D5BF0" w:rsidRDefault="0003635C">
      <w:pPr>
        <w:spacing w:after="283"/>
        <w:ind w:left="-2" w:right="3"/>
      </w:pPr>
      <w:r>
        <w:t xml:space="preserve">IMLS broadly defines digital products as any digital content, resources, assets, software, or datasets that you may create, collect, or develop during the course of your project. </w:t>
      </w:r>
    </w:p>
    <w:p w14:paraId="65663113" w14:textId="77777777" w:rsidR="002D5BF0" w:rsidRPr="00C42FAC" w:rsidRDefault="0003635C">
      <w:pPr>
        <w:spacing w:after="3" w:line="259" w:lineRule="auto"/>
        <w:ind w:left="-4" w:hanging="10"/>
      </w:pPr>
      <w:r w:rsidRPr="00130382">
        <w:rPr>
          <w:b/>
        </w:rPr>
        <w:t xml:space="preserve">What are the IMLS requirements for projects that create, collect, or develop digital products? </w:t>
      </w:r>
    </w:p>
    <w:p w14:paraId="7F38B4A9" w14:textId="77777777" w:rsidR="00C42FAC" w:rsidRDefault="00C42FAC" w:rsidP="00130382">
      <w:pPr>
        <w:spacing w:after="0"/>
        <w:ind w:left="-2" w:right="3"/>
      </w:pPr>
    </w:p>
    <w:p w14:paraId="1C758B0F" w14:textId="6AF61FCF" w:rsidR="002D5BF0" w:rsidRDefault="0003635C">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84">
        <w:r>
          <w:rPr>
            <w:u w:val="single" w:color="000000"/>
          </w:rPr>
          <w:t>Click here to access the Digital Product Form</w:t>
        </w:r>
      </w:hyperlink>
      <w:hyperlink r:id="rId85">
        <w:r>
          <w:t xml:space="preserve"> </w:t>
        </w:r>
      </w:hyperlink>
      <w:r>
        <w:t>(PDF, 45KB</w:t>
      </w:r>
      <w:r w:rsidR="00C42FAC">
        <w:t>;</w:t>
      </w:r>
      <w:r w:rsidR="007C6188">
        <w:t xml:space="preserve"> </w:t>
      </w:r>
      <w:hyperlink r:id="rId86" w:history="1">
        <w:r w:rsidR="007C6188" w:rsidRPr="007B6DFC">
          <w:rPr>
            <w:rStyle w:val="Hyperlink"/>
            <w:color w:val="auto"/>
          </w:rPr>
          <w:t>Word</w:t>
        </w:r>
      </w:hyperlink>
      <w:r w:rsidR="007C6188" w:rsidRPr="007B6DFC">
        <w:t>, 27.1 KB</w:t>
      </w:r>
      <w:r>
        <w:t xml:space="preserve">). </w:t>
      </w:r>
    </w:p>
    <w:p w14:paraId="64647A2A" w14:textId="505CAEAA" w:rsidR="002D5BF0" w:rsidRDefault="0003635C">
      <w:pPr>
        <w:spacing w:after="280"/>
        <w:ind w:left="-2" w:right="3"/>
      </w:pPr>
      <w:r>
        <w:t>Additionally, IMLS participates in the Federal Agencies Digit</w:t>
      </w:r>
      <w:r w:rsidR="00164A31">
        <w:t xml:space="preserve">al </w:t>
      </w:r>
      <w:r>
        <w:t>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87">
        <w:r>
          <w:t xml:space="preserve">. </w:t>
        </w:r>
      </w:hyperlink>
      <w:hyperlink r:id="rId88">
        <w:r>
          <w:rPr>
            <w:u w:val="single" w:color="000000"/>
          </w:rPr>
          <w:t>Click here to access the FADGI website</w:t>
        </w:r>
      </w:hyperlink>
      <w:hyperlink r:id="rId89">
        <w:r>
          <w:t>.</w:t>
        </w:r>
      </w:hyperlink>
      <w:r>
        <w:rPr>
          <w:rFonts w:ascii="Calibri" w:eastAsia="Calibri" w:hAnsi="Calibri" w:cs="Calibri"/>
        </w:rPr>
        <w:t xml:space="preserve"> </w:t>
      </w:r>
    </w:p>
    <w:p w14:paraId="365F4991" w14:textId="1F0ABEF4" w:rsidR="002D5BF0" w:rsidRDefault="0003635C">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14:paraId="009606B6" w14:textId="77777777" w:rsidR="002D5BF0" w:rsidRDefault="0003635C">
      <w:pPr>
        <w:spacing w:after="151" w:line="252" w:lineRule="auto"/>
        <w:ind w:left="-3" w:hanging="10"/>
      </w:pPr>
      <w:r>
        <w:rPr>
          <w:b/>
        </w:rPr>
        <w:t xml:space="preserve">How should we share our work products from IMLS-supported projects? </w:t>
      </w:r>
    </w:p>
    <w:p w14:paraId="168C2F17" w14:textId="77777777" w:rsidR="002D5BF0" w:rsidRDefault="0003635C">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AF736F6" w14:textId="65A998A1" w:rsidR="002D5BF0" w:rsidRDefault="0003635C">
      <w:pPr>
        <w:spacing w:after="87" w:line="252" w:lineRule="auto"/>
        <w:ind w:left="-3" w:hanging="10"/>
      </w:pPr>
      <w:r>
        <w:rPr>
          <w:b/>
        </w:rPr>
        <w:t>What project documents might IMLS make openly accessible?</w:t>
      </w:r>
      <w:r w:rsidR="002F1ACE">
        <w:rPr>
          <w:b/>
        </w:rPr>
        <w:t xml:space="preserve"> </w:t>
      </w:r>
    </w:p>
    <w:p w14:paraId="190443CA" w14:textId="77777777" w:rsidR="002D5BF0" w:rsidRDefault="0003635C">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53A951FE" w14:textId="77777777" w:rsidR="002D5BF0" w:rsidRDefault="0003635C">
      <w:pPr>
        <w:spacing w:after="87" w:line="252" w:lineRule="auto"/>
        <w:ind w:left="-3" w:hanging="10"/>
      </w:pPr>
      <w:r>
        <w:rPr>
          <w:b/>
        </w:rPr>
        <w:t xml:space="preserve">What do we need to know about copyright and works produced with IMLS support? </w:t>
      </w:r>
    </w:p>
    <w:p w14:paraId="21BB68E9" w14:textId="168044FA" w:rsidR="002D5BF0" w:rsidRDefault="0003635C">
      <w:pPr>
        <w:spacing w:after="208"/>
        <w:ind w:left="-2" w:right="3"/>
      </w:pPr>
      <w:r>
        <w:t>You may copyright any work that is subject to copyright and was developed under an award or for which ownership was purchased. However, we reserve, for federal government purposes, a royalty</w:t>
      </w:r>
      <w:r w:rsidR="00E45F34">
        <w:t xml:space="preserve"> </w:t>
      </w:r>
      <w:r>
        <w:t xml:space="preserve">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DB47688" w14:textId="1573D44B" w:rsidR="002D5BF0" w:rsidRDefault="0003635C">
      <w:pPr>
        <w:spacing w:after="87" w:line="252" w:lineRule="auto"/>
        <w:ind w:left="-3" w:hanging="10"/>
      </w:pPr>
      <w:r>
        <w:rPr>
          <w:b/>
        </w:rPr>
        <w:t xml:space="preserve">What do we need to know about digital products produced with IMLS support? </w:t>
      </w:r>
    </w:p>
    <w:p w14:paraId="7F34089C" w14:textId="45D733C2" w:rsidR="002D5BF0" w:rsidRDefault="0003635C">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90">
        <w:r>
          <w:t xml:space="preserve">. </w:t>
        </w:r>
      </w:hyperlink>
      <w:hyperlink r:id="rId91">
        <w:r>
          <w:rPr>
            <w:u w:val="single" w:color="000000"/>
          </w:rPr>
          <w:t>Click here to access the Digital Product Form</w:t>
        </w:r>
      </w:hyperlink>
      <w:hyperlink r:id="rId92">
        <w:r>
          <w:t xml:space="preserve"> </w:t>
        </w:r>
      </w:hyperlink>
      <w:r>
        <w:t>(PDF, 45KB</w:t>
      </w:r>
      <w:r w:rsidR="00CD3DFF">
        <w:t xml:space="preserve">; </w:t>
      </w:r>
      <w:hyperlink r:id="rId93" w:history="1">
        <w:r w:rsidR="00CD3DFF" w:rsidRPr="007B6DFC">
          <w:rPr>
            <w:rStyle w:val="Hyperlink"/>
            <w:color w:val="auto"/>
          </w:rPr>
          <w:t>Word</w:t>
        </w:r>
      </w:hyperlink>
      <w:r w:rsidR="00CD3DFF" w:rsidRPr="007B6DFC">
        <w:t>, 27.1 KB</w:t>
      </w:r>
      <w:r>
        <w:t xml:space="preserve">). </w:t>
      </w:r>
    </w:p>
    <w:p w14:paraId="0A3B3446" w14:textId="77777777" w:rsidR="002D5BF0" w:rsidRDefault="0003635C">
      <w:pPr>
        <w:spacing w:after="3" w:line="259" w:lineRule="auto"/>
        <w:ind w:left="-3" w:hanging="10"/>
      </w:pPr>
      <w:r>
        <w:rPr>
          <w:b/>
          <w:sz w:val="45"/>
        </w:rPr>
        <w:t xml:space="preserve">Appendix Six – Conflict of Interest </w:t>
      </w:r>
    </w:p>
    <w:p w14:paraId="1C510E9D" w14:textId="77777777" w:rsidR="002D5BF0" w:rsidRDefault="0003635C">
      <w:pPr>
        <w:pStyle w:val="Heading1"/>
        <w:ind w:left="-3"/>
      </w:pPr>
      <w:r>
        <w:t xml:space="preserve">Requirements </w:t>
      </w:r>
    </w:p>
    <w:p w14:paraId="6CAA64D0" w14:textId="77777777" w:rsidR="002D5BF0" w:rsidRDefault="0003635C">
      <w:pPr>
        <w:spacing w:after="3" w:line="259" w:lineRule="auto"/>
        <w:ind w:left="-4" w:hanging="10"/>
      </w:pPr>
      <w:r>
        <w:rPr>
          <w:b/>
          <w:sz w:val="36"/>
        </w:rPr>
        <w:t xml:space="preserve">Conflict of Interest Requirements </w:t>
      </w:r>
    </w:p>
    <w:p w14:paraId="5FEA8036" w14:textId="77777777" w:rsidR="002D5BF0" w:rsidRDefault="0003635C">
      <w:pPr>
        <w:spacing w:after="151" w:line="252" w:lineRule="auto"/>
        <w:ind w:left="-3" w:hanging="10"/>
      </w:pPr>
      <w:r>
        <w:rPr>
          <w:b/>
        </w:rPr>
        <w:t xml:space="preserve">What conflict of interest requirements must we follow? </w:t>
      </w:r>
    </w:p>
    <w:p w14:paraId="4245932D" w14:textId="77777777" w:rsidR="002D5BF0" w:rsidRDefault="0003635C">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22BECFC" w14:textId="77777777" w:rsidR="002D5BF0" w:rsidRDefault="0003635C">
      <w:pPr>
        <w:spacing w:after="216"/>
        <w:ind w:left="-2" w:right="3"/>
      </w:pPr>
      <w:r>
        <w:t xml:space="preserve">The IMLS conflict of interest policies apply to subawards as well as contracts, and are as follows: </w:t>
      </w:r>
    </w:p>
    <w:p w14:paraId="6A2F2589" w14:textId="77777777" w:rsidR="002D5BF0" w:rsidRDefault="0003635C" w:rsidP="008B320E">
      <w:pPr>
        <w:numPr>
          <w:ilvl w:val="0"/>
          <w:numId w:val="14"/>
        </w:numPr>
        <w:spacing w:after="177"/>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2DBFD622" w14:textId="77777777" w:rsidR="002D5BF0" w:rsidRDefault="0003635C" w:rsidP="008B320E">
      <w:pPr>
        <w:numPr>
          <w:ilvl w:val="0"/>
          <w:numId w:val="14"/>
        </w:numPr>
        <w:spacing w:after="178"/>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386AD45" w14:textId="77777777" w:rsidR="002D5BF0" w:rsidRDefault="0003635C" w:rsidP="008B320E">
      <w:pPr>
        <w:numPr>
          <w:ilvl w:val="0"/>
          <w:numId w:val="14"/>
        </w:numPr>
        <w:spacing w:after="151" w:line="251"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94"/>
      <w:headerReference w:type="default" r:id="rId95"/>
      <w:footerReference w:type="even" r:id="rId96"/>
      <w:footerReference w:type="default" r:id="rId97"/>
      <w:headerReference w:type="first" r:id="rId98"/>
      <w:footerReference w:type="first" r:id="rId99"/>
      <w:pgSz w:w="12240" w:h="15840"/>
      <w:pgMar w:top="2036" w:right="1437" w:bottom="1450" w:left="1439" w:header="559" w:footer="72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nnie Bodner" w:date="2018-06-29T10:40:00Z" w:initials="CB">
    <w:p w14:paraId="53953400" w14:textId="696CC03A" w:rsidR="00CE59A2" w:rsidRDefault="00CE59A2">
      <w:pPr>
        <w:pStyle w:val="CommentText"/>
      </w:pPr>
      <w:r>
        <w:rPr>
          <w:rStyle w:val="CommentReference"/>
        </w:rPr>
        <w:annotationRef/>
      </w:r>
      <w:r>
        <w:t>Insert link</w:t>
      </w:r>
    </w:p>
  </w:comment>
  <w:comment w:id="2" w:author="Amanda Bakale" w:date="2018-06-29T10:40:00Z" w:initials="AB">
    <w:p w14:paraId="69E06EB0" w14:textId="77777777" w:rsidR="00CE59A2" w:rsidRDefault="00CE59A2" w:rsidP="002861E4">
      <w:pPr>
        <w:pStyle w:val="CommentText"/>
      </w:pPr>
      <w:r>
        <w:rPr>
          <w:rStyle w:val="CommentReference"/>
        </w:rPr>
        <w:annotationRef/>
      </w:r>
      <w:r>
        <w:t>link to appendix three</w:t>
      </w:r>
    </w:p>
  </w:comment>
  <w:comment w:id="3" w:author="Amanda Bakale" w:date="2018-06-29T10:40:00Z" w:initials="AB">
    <w:p w14:paraId="2F5BF386" w14:textId="77777777" w:rsidR="00CE59A2" w:rsidRDefault="00CE59A2" w:rsidP="002861E4">
      <w:pPr>
        <w:pStyle w:val="CommentText"/>
      </w:pPr>
      <w:r>
        <w:rPr>
          <w:rStyle w:val="CommentReference"/>
        </w:rPr>
        <w:annotationRef/>
      </w:r>
      <w:r>
        <w:t>Link to appendix three</w:t>
      </w:r>
    </w:p>
  </w:comment>
  <w:comment w:id="4" w:author="Connie" w:date="2018-06-29T10:40:00Z" w:initials="CB">
    <w:p w14:paraId="7F9A464B" w14:textId="77777777" w:rsidR="00CE59A2" w:rsidRDefault="00CE59A2" w:rsidP="002B25E8">
      <w:pPr>
        <w:pStyle w:val="CommentText"/>
      </w:pPr>
      <w:r>
        <w:rPr>
          <w:rStyle w:val="CommentReference"/>
        </w:rPr>
        <w:annotationRef/>
      </w:r>
      <w:r>
        <w:t>Add link to Appendix Three</w:t>
      </w:r>
    </w:p>
  </w:comment>
  <w:comment w:id="5" w:author="Jill" w:date="2018-06-29T10:40:00Z" w:initials="JC">
    <w:p w14:paraId="50D9CF0C" w14:textId="5745BB29" w:rsidR="00CE59A2" w:rsidRDefault="00CE59A2">
      <w:pPr>
        <w:pStyle w:val="CommentText"/>
      </w:pPr>
      <w:r>
        <w:rPr>
          <w:rStyle w:val="CommentReference"/>
        </w:rPr>
        <w:annotationRef/>
      </w:r>
      <w:r>
        <w:t>Please add the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953400" w15:done="0"/>
  <w15:commentEx w15:paraId="69E06EB0" w15:done="0"/>
  <w15:commentEx w15:paraId="2F5BF386" w15:done="0"/>
  <w15:commentEx w15:paraId="7F9A464B" w15:done="0"/>
  <w15:commentEx w15:paraId="50D9CF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8FD47" w14:textId="77777777" w:rsidR="00CE59A2" w:rsidRDefault="00CE59A2">
      <w:pPr>
        <w:spacing w:after="0" w:line="240" w:lineRule="auto"/>
      </w:pPr>
      <w:r>
        <w:separator/>
      </w:r>
    </w:p>
  </w:endnote>
  <w:endnote w:type="continuationSeparator" w:id="0">
    <w:p w14:paraId="26A1715F" w14:textId="77777777" w:rsidR="00CE59A2" w:rsidRDefault="00CE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D109" w14:textId="77777777" w:rsidR="00CE59A2" w:rsidRDefault="00CE59A2">
    <w:pPr>
      <w:spacing w:after="0" w:line="259" w:lineRule="auto"/>
      <w:ind w:left="1" w:firstLine="0"/>
    </w:pPr>
    <w:r>
      <w:rPr>
        <w:sz w:val="18"/>
      </w:rPr>
      <w:t xml:space="preserve"> </w:t>
    </w:r>
  </w:p>
  <w:p w14:paraId="451003EF" w14:textId="77777777" w:rsidR="00CE59A2" w:rsidRDefault="00CE59A2">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E7F9" w14:textId="77777777" w:rsidR="00CE59A2" w:rsidRDefault="00CE59A2">
    <w:pPr>
      <w:spacing w:after="0" w:line="259" w:lineRule="auto"/>
      <w:ind w:left="1" w:firstLine="0"/>
    </w:pPr>
    <w:r>
      <w:rPr>
        <w:sz w:val="18"/>
      </w:rPr>
      <w:t xml:space="preserve"> </w:t>
    </w:r>
  </w:p>
  <w:p w14:paraId="3791EFE8" w14:textId="0CBDFB8E" w:rsidR="00CE59A2" w:rsidRDefault="00CE59A2">
    <w:pPr>
      <w:tabs>
        <w:tab w:val="center" w:pos="4681"/>
        <w:tab w:val="right" w:pos="9364"/>
      </w:tabs>
      <w:spacing w:after="0" w:line="259" w:lineRule="auto"/>
      <w:ind w:left="0" w:firstLine="0"/>
    </w:pPr>
    <w:r>
      <w:rPr>
        <w:sz w:val="18"/>
      </w:rPr>
      <w:t>OMB Control #:  3137-</w:t>
    </w:r>
    <w:r w:rsidR="00EB27A7">
      <w:rPr>
        <w:sz w:val="18"/>
      </w:rPr>
      <w:t>TBD</w:t>
    </w:r>
    <w:r>
      <w:rPr>
        <w:sz w:val="18"/>
      </w:rPr>
      <w:t xml:space="preserve">, Expiration Date:  TBD  </w:t>
    </w:r>
    <w:r>
      <w:rPr>
        <w:sz w:val="18"/>
      </w:rPr>
      <w:tab/>
      <w:t xml:space="preserve"> </w:t>
    </w:r>
    <w:r>
      <w:rPr>
        <w:sz w:val="18"/>
      </w:rPr>
      <w:tab/>
      <w:t>IMLS-CLR-F-00</w:t>
    </w:r>
    <w:r w:rsidR="00EB27A7">
      <w:rPr>
        <w:sz w:val="18"/>
      </w:rPr>
      <w:t>___</w: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C2" w14:textId="77777777" w:rsidR="00CE59A2" w:rsidRDefault="00CE59A2">
    <w:pPr>
      <w:spacing w:after="0" w:line="259" w:lineRule="auto"/>
      <w:ind w:left="1" w:firstLine="0"/>
    </w:pPr>
    <w:r>
      <w:rPr>
        <w:sz w:val="18"/>
      </w:rPr>
      <w:t xml:space="preserve"> </w:t>
    </w:r>
  </w:p>
  <w:p w14:paraId="24736AF7" w14:textId="77777777" w:rsidR="00CE59A2" w:rsidRDefault="00CE59A2">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B8D13" w14:textId="77777777" w:rsidR="00CE59A2" w:rsidRDefault="00CE59A2">
      <w:pPr>
        <w:spacing w:after="0" w:line="240" w:lineRule="auto"/>
      </w:pPr>
      <w:r>
        <w:separator/>
      </w:r>
    </w:p>
  </w:footnote>
  <w:footnote w:type="continuationSeparator" w:id="0">
    <w:p w14:paraId="1032ACB0" w14:textId="77777777" w:rsidR="00CE59A2" w:rsidRDefault="00CE5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6CD8" w14:textId="77777777" w:rsidR="00CE59A2" w:rsidRDefault="00CE59A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CE59A2" w:rsidRDefault="00CE59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251658240;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1D342BD8" w14:textId="77777777" w:rsidR="00CE59A2" w:rsidRDefault="00CE59A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E44E" w14:textId="77777777" w:rsidR="00CE59A2" w:rsidRDefault="00CE59A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CE59A2" w:rsidRDefault="00CE59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37" o:spid="_x0000_s1029" style="position:absolute;left:0;text-align:left;margin-left:33.85pt;margin-top:27.95pt;width:121.2pt;height:55.1pt;z-index:25165926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">
              <v:rect id="Rectangle 47239"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tD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kf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e0NyAAAAN4AAAAPAAAAAAAAAAAAAAAAAJgCAABk&#10;cnMvZG93bnJldi54bWxQSwUGAAAAAAQABAD1AAAAjQMAAAAA&#10;" filled="f" stroked="f">
                <v:textbox inset="0,0,0,0">
                  <w:txbxContent>
                    <w:p w14:paraId="321E61D6" w14:textId="77777777" w:rsidR="00CE59A2" w:rsidRDefault="00CE59A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6VfDAAAA3gAAAA8AAABkcnMvZG93bnJldi54bWxET02LwjAQvQv7H8IseLPpVnGlGkVcZBdR&#10;WKsXb0MztsVmUpqo9d+bg+Dx8b5ni87U4katqywr+IpiEMS51RUXCo6H9WACwnlkjbVlUvAgB4v5&#10;R2+GqbZ33tMt84UIIexSVFB636RSurwkgy6yDXHgzrY16ANsC6lbvIdwU8skjsfSYMWhocSGViXl&#10;l+xqFOTZ5ef3f1fbZUKe3Wm7OmabSqn+Z7ecgvDU+bf45f7TCkbfyTDsDXfCF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PpV8MAAADeAAAADwAAAAAAAAAAAAAAAACf&#10;AgAAZHJzL2Rvd25yZXYueG1sUEsFBgAAAAAEAAQA9wAAAI8D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545803" w:rsidRPr="00545803">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0592" w14:textId="77777777" w:rsidR="00CE59A2" w:rsidRDefault="00CE59A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CE59A2" w:rsidRDefault="00CE59A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32" style="position:absolute;left:0;text-align:left;margin-left:33.85pt;margin-top:27.95pt;width:121.2pt;height:55.1pt;z-index:2516602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CbahZD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3"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4B15B614" w14:textId="77777777" w:rsidR="00CE59A2" w:rsidRDefault="00CE59A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14A"/>
    <w:multiLevelType w:val="hybridMultilevel"/>
    <w:tmpl w:val="C9DC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96984"/>
    <w:multiLevelType w:val="hybridMultilevel"/>
    <w:tmpl w:val="57C2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7743E"/>
    <w:multiLevelType w:val="hybridMultilevel"/>
    <w:tmpl w:val="70724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5">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61005AA"/>
    <w:multiLevelType w:val="hybridMultilevel"/>
    <w:tmpl w:val="F506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45025"/>
    <w:multiLevelType w:val="hybridMultilevel"/>
    <w:tmpl w:val="BDA4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0">
    <w:nsid w:val="23773542"/>
    <w:multiLevelType w:val="hybridMultilevel"/>
    <w:tmpl w:val="B51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01761"/>
    <w:multiLevelType w:val="hybridMultilevel"/>
    <w:tmpl w:val="3EB40A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37721E"/>
    <w:multiLevelType w:val="hybridMultilevel"/>
    <w:tmpl w:val="51F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4">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5">
    <w:nsid w:val="289B02CA"/>
    <w:multiLevelType w:val="hybridMultilevel"/>
    <w:tmpl w:val="4FA847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A32BBD"/>
    <w:multiLevelType w:val="hybridMultilevel"/>
    <w:tmpl w:val="5FA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9">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0">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3D797E72"/>
    <w:multiLevelType w:val="hybridMultilevel"/>
    <w:tmpl w:val="60C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56358"/>
    <w:multiLevelType w:val="hybridMultilevel"/>
    <w:tmpl w:val="E7F0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7163A"/>
    <w:multiLevelType w:val="hybridMultilevel"/>
    <w:tmpl w:val="E1B0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BF82F6C"/>
    <w:multiLevelType w:val="hybridMultilevel"/>
    <w:tmpl w:val="E3CCC618"/>
    <w:lvl w:ilvl="0" w:tplc="09A2F7C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4F4B32A4"/>
    <w:multiLevelType w:val="hybridMultilevel"/>
    <w:tmpl w:val="936ADE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0">
    <w:nsid w:val="5907260D"/>
    <w:multiLevelType w:val="hybridMultilevel"/>
    <w:tmpl w:val="F8906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6687045D"/>
    <w:multiLevelType w:val="hybridMultilevel"/>
    <w:tmpl w:val="C2E41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0B4CF5"/>
    <w:multiLevelType w:val="hybridMultilevel"/>
    <w:tmpl w:val="D92E588C"/>
    <w:lvl w:ilvl="0" w:tplc="0409000F">
      <w:start w:val="1"/>
      <w:numFmt w:val="decimal"/>
      <w:lvlText w:val="%1."/>
      <w:lvlJc w:val="left"/>
      <w:pPr>
        <w:ind w:left="720" w:hanging="360"/>
      </w:pPr>
    </w:lvl>
    <w:lvl w:ilvl="1" w:tplc="50BCB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F33349"/>
    <w:multiLevelType w:val="hybridMultilevel"/>
    <w:tmpl w:val="8BA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410F7"/>
    <w:multiLevelType w:val="hybridMultilevel"/>
    <w:tmpl w:val="0E36681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6">
    <w:nsid w:val="766D7CC7"/>
    <w:multiLevelType w:val="hybridMultilevel"/>
    <w:tmpl w:val="5328BE90"/>
    <w:lvl w:ilvl="0" w:tplc="0D98D970">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548E310A">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AE4AEC7E">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4262F77E">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32B0D72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B16AD3A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60AC0728">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DA103328">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15408EDC">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37">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8">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9">
    <w:nsid w:val="7B542382"/>
    <w:multiLevelType w:val="hybridMultilevel"/>
    <w:tmpl w:val="C436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9C2DCA"/>
    <w:multiLevelType w:val="hybridMultilevel"/>
    <w:tmpl w:val="9CBA0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CFF276B"/>
    <w:multiLevelType w:val="hybridMultilevel"/>
    <w:tmpl w:val="1D9063CE"/>
    <w:lvl w:ilvl="0" w:tplc="AF6646CC">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5"/>
  </w:num>
  <w:num w:numId="3">
    <w:abstractNumId w:val="26"/>
  </w:num>
  <w:num w:numId="4">
    <w:abstractNumId w:val="18"/>
  </w:num>
  <w:num w:numId="5">
    <w:abstractNumId w:val="28"/>
  </w:num>
  <w:num w:numId="6">
    <w:abstractNumId w:val="13"/>
  </w:num>
  <w:num w:numId="7">
    <w:abstractNumId w:val="29"/>
  </w:num>
  <w:num w:numId="8">
    <w:abstractNumId w:val="37"/>
  </w:num>
  <w:num w:numId="9">
    <w:abstractNumId w:val="3"/>
  </w:num>
  <w:num w:numId="10">
    <w:abstractNumId w:val="38"/>
  </w:num>
  <w:num w:numId="11">
    <w:abstractNumId w:val="31"/>
  </w:num>
  <w:num w:numId="12">
    <w:abstractNumId w:val="20"/>
  </w:num>
  <w:num w:numId="13">
    <w:abstractNumId w:val="5"/>
  </w:num>
  <w:num w:numId="14">
    <w:abstractNumId w:val="6"/>
  </w:num>
  <w:num w:numId="15">
    <w:abstractNumId w:val="14"/>
  </w:num>
  <w:num w:numId="16">
    <w:abstractNumId w:val="17"/>
  </w:num>
  <w:num w:numId="17">
    <w:abstractNumId w:val="36"/>
  </w:num>
  <w:num w:numId="18">
    <w:abstractNumId w:val="16"/>
  </w:num>
  <w:num w:numId="19">
    <w:abstractNumId w:val="34"/>
  </w:num>
  <w:num w:numId="20">
    <w:abstractNumId w:val="22"/>
  </w:num>
  <w:num w:numId="21">
    <w:abstractNumId w:val="8"/>
  </w:num>
  <w:num w:numId="22">
    <w:abstractNumId w:val="33"/>
  </w:num>
  <w:num w:numId="23">
    <w:abstractNumId w:val="15"/>
  </w:num>
  <w:num w:numId="24">
    <w:abstractNumId w:val="41"/>
  </w:num>
  <w:num w:numId="25">
    <w:abstractNumId w:val="7"/>
  </w:num>
  <w:num w:numId="26">
    <w:abstractNumId w:val="11"/>
  </w:num>
  <w:num w:numId="27">
    <w:abstractNumId w:val="39"/>
  </w:num>
  <w:num w:numId="28">
    <w:abstractNumId w:val="23"/>
  </w:num>
  <w:num w:numId="29">
    <w:abstractNumId w:val="32"/>
  </w:num>
  <w:num w:numId="30">
    <w:abstractNumId w:val="2"/>
  </w:num>
  <w:num w:numId="31">
    <w:abstractNumId w:val="30"/>
  </w:num>
  <w:num w:numId="32">
    <w:abstractNumId w:val="0"/>
  </w:num>
  <w:num w:numId="33">
    <w:abstractNumId w:val="40"/>
  </w:num>
  <w:num w:numId="34">
    <w:abstractNumId w:val="12"/>
  </w:num>
  <w:num w:numId="35">
    <w:abstractNumId w:val="10"/>
  </w:num>
  <w:num w:numId="36">
    <w:abstractNumId w:val="21"/>
  </w:num>
  <w:num w:numId="37">
    <w:abstractNumId w:val="27"/>
  </w:num>
  <w:num w:numId="38">
    <w:abstractNumId w:val="35"/>
  </w:num>
  <w:num w:numId="39">
    <w:abstractNumId w:val="19"/>
  </w:num>
  <w:num w:numId="40">
    <w:abstractNumId w:val="4"/>
  </w:num>
  <w:num w:numId="41">
    <w:abstractNumId w:val="9"/>
  </w:num>
  <w:num w:numId="42">
    <w:abstractNumId w:val="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ie Bodner">
    <w15:presenceInfo w15:providerId="AD" w15:userId="S-1-5-21-3858038343-768547385-570703922-1231"/>
  </w15:person>
  <w15:person w15:author="Amanda Bakale">
    <w15:presenceInfo w15:providerId="AD" w15:userId="S-1-5-21-3858038343-768547385-570703922-2266"/>
  </w15:person>
  <w15:person w15:author="Connie">
    <w15:presenceInfo w15:providerId="None" w15:userId="Connie"/>
  </w15:person>
  <w15:person w15:author="Jill">
    <w15:presenceInfo w15:providerId="None" w15:userId="J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0"/>
    <w:rsid w:val="00000FEA"/>
    <w:rsid w:val="00002A6F"/>
    <w:rsid w:val="0000334D"/>
    <w:rsid w:val="00005C09"/>
    <w:rsid w:val="00005EE6"/>
    <w:rsid w:val="00012B39"/>
    <w:rsid w:val="00014CAE"/>
    <w:rsid w:val="000153A3"/>
    <w:rsid w:val="000157FD"/>
    <w:rsid w:val="0002164D"/>
    <w:rsid w:val="00022C08"/>
    <w:rsid w:val="00023FBF"/>
    <w:rsid w:val="00030BDE"/>
    <w:rsid w:val="0003635C"/>
    <w:rsid w:val="00037FA6"/>
    <w:rsid w:val="0004389F"/>
    <w:rsid w:val="000445DC"/>
    <w:rsid w:val="00045888"/>
    <w:rsid w:val="00050992"/>
    <w:rsid w:val="000515AD"/>
    <w:rsid w:val="00056517"/>
    <w:rsid w:val="00057494"/>
    <w:rsid w:val="00057DFA"/>
    <w:rsid w:val="00064159"/>
    <w:rsid w:val="0006495A"/>
    <w:rsid w:val="00066071"/>
    <w:rsid w:val="000675B4"/>
    <w:rsid w:val="0007283C"/>
    <w:rsid w:val="000739CC"/>
    <w:rsid w:val="00080A96"/>
    <w:rsid w:val="00081699"/>
    <w:rsid w:val="00086232"/>
    <w:rsid w:val="00090CA5"/>
    <w:rsid w:val="00096F9D"/>
    <w:rsid w:val="00097838"/>
    <w:rsid w:val="000A1436"/>
    <w:rsid w:val="000A343B"/>
    <w:rsid w:val="000A5484"/>
    <w:rsid w:val="000A78D9"/>
    <w:rsid w:val="000B0221"/>
    <w:rsid w:val="000B3491"/>
    <w:rsid w:val="000B361D"/>
    <w:rsid w:val="000C3052"/>
    <w:rsid w:val="000D2929"/>
    <w:rsid w:val="000D3DF4"/>
    <w:rsid w:val="000D4462"/>
    <w:rsid w:val="000D6913"/>
    <w:rsid w:val="000E0756"/>
    <w:rsid w:val="000E151A"/>
    <w:rsid w:val="000E4E33"/>
    <w:rsid w:val="000E606E"/>
    <w:rsid w:val="000E69A2"/>
    <w:rsid w:val="000E7232"/>
    <w:rsid w:val="000F604D"/>
    <w:rsid w:val="000F7500"/>
    <w:rsid w:val="000F7A75"/>
    <w:rsid w:val="0010452D"/>
    <w:rsid w:val="00104CF4"/>
    <w:rsid w:val="00104D7B"/>
    <w:rsid w:val="00104E19"/>
    <w:rsid w:val="00106870"/>
    <w:rsid w:val="00117746"/>
    <w:rsid w:val="00121A7A"/>
    <w:rsid w:val="00122B81"/>
    <w:rsid w:val="00124020"/>
    <w:rsid w:val="001250D2"/>
    <w:rsid w:val="00127311"/>
    <w:rsid w:val="00130382"/>
    <w:rsid w:val="00130BC3"/>
    <w:rsid w:val="001311FD"/>
    <w:rsid w:val="00132993"/>
    <w:rsid w:val="001443AD"/>
    <w:rsid w:val="001514EB"/>
    <w:rsid w:val="001519D4"/>
    <w:rsid w:val="00152149"/>
    <w:rsid w:val="00152EA1"/>
    <w:rsid w:val="00153E50"/>
    <w:rsid w:val="00153ECF"/>
    <w:rsid w:val="001576E0"/>
    <w:rsid w:val="00164A31"/>
    <w:rsid w:val="00171198"/>
    <w:rsid w:val="00172DFA"/>
    <w:rsid w:val="00175662"/>
    <w:rsid w:val="0018082A"/>
    <w:rsid w:val="00181184"/>
    <w:rsid w:val="0018468B"/>
    <w:rsid w:val="001873E1"/>
    <w:rsid w:val="00194C6C"/>
    <w:rsid w:val="00197CDF"/>
    <w:rsid w:val="001A4AC7"/>
    <w:rsid w:val="001B0C4F"/>
    <w:rsid w:val="001B328A"/>
    <w:rsid w:val="001B75F1"/>
    <w:rsid w:val="001B77C5"/>
    <w:rsid w:val="001C119A"/>
    <w:rsid w:val="001C1807"/>
    <w:rsid w:val="001C19F0"/>
    <w:rsid w:val="001C7444"/>
    <w:rsid w:val="001D0402"/>
    <w:rsid w:val="001D16B1"/>
    <w:rsid w:val="001D336E"/>
    <w:rsid w:val="001D499F"/>
    <w:rsid w:val="001F103E"/>
    <w:rsid w:val="001F4851"/>
    <w:rsid w:val="001F56D9"/>
    <w:rsid w:val="00202E2F"/>
    <w:rsid w:val="00203220"/>
    <w:rsid w:val="002059CE"/>
    <w:rsid w:val="00205F49"/>
    <w:rsid w:val="00206007"/>
    <w:rsid w:val="002064F4"/>
    <w:rsid w:val="0020776A"/>
    <w:rsid w:val="00210106"/>
    <w:rsid w:val="00213424"/>
    <w:rsid w:val="00242515"/>
    <w:rsid w:val="00246CC6"/>
    <w:rsid w:val="00247015"/>
    <w:rsid w:val="002576B0"/>
    <w:rsid w:val="00261B24"/>
    <w:rsid w:val="00272264"/>
    <w:rsid w:val="00275127"/>
    <w:rsid w:val="00281087"/>
    <w:rsid w:val="00283171"/>
    <w:rsid w:val="00283F65"/>
    <w:rsid w:val="00284BC5"/>
    <w:rsid w:val="00285807"/>
    <w:rsid w:val="002861E4"/>
    <w:rsid w:val="002914C5"/>
    <w:rsid w:val="002953E8"/>
    <w:rsid w:val="00296B5F"/>
    <w:rsid w:val="002A1C45"/>
    <w:rsid w:val="002A7F1F"/>
    <w:rsid w:val="002B25E8"/>
    <w:rsid w:val="002C2648"/>
    <w:rsid w:val="002C5490"/>
    <w:rsid w:val="002D17BD"/>
    <w:rsid w:val="002D2507"/>
    <w:rsid w:val="002D2ACA"/>
    <w:rsid w:val="002D58A9"/>
    <w:rsid w:val="002D5BF0"/>
    <w:rsid w:val="002E3440"/>
    <w:rsid w:val="002E4D29"/>
    <w:rsid w:val="002E5ACB"/>
    <w:rsid w:val="002F1ACE"/>
    <w:rsid w:val="002F2982"/>
    <w:rsid w:val="002F3EC6"/>
    <w:rsid w:val="002F5F1F"/>
    <w:rsid w:val="002F6341"/>
    <w:rsid w:val="00301860"/>
    <w:rsid w:val="00306E92"/>
    <w:rsid w:val="00307633"/>
    <w:rsid w:val="003120A2"/>
    <w:rsid w:val="00314193"/>
    <w:rsid w:val="00315079"/>
    <w:rsid w:val="00317D1D"/>
    <w:rsid w:val="003231A8"/>
    <w:rsid w:val="003239AC"/>
    <w:rsid w:val="003248CA"/>
    <w:rsid w:val="003249AD"/>
    <w:rsid w:val="00324A45"/>
    <w:rsid w:val="00325B7B"/>
    <w:rsid w:val="00326AC4"/>
    <w:rsid w:val="00327C1E"/>
    <w:rsid w:val="00331C9B"/>
    <w:rsid w:val="00331DD9"/>
    <w:rsid w:val="0033542F"/>
    <w:rsid w:val="00335527"/>
    <w:rsid w:val="00337AD6"/>
    <w:rsid w:val="00340825"/>
    <w:rsid w:val="00340C8F"/>
    <w:rsid w:val="0034165B"/>
    <w:rsid w:val="0034235A"/>
    <w:rsid w:val="00342830"/>
    <w:rsid w:val="00344111"/>
    <w:rsid w:val="00344D0F"/>
    <w:rsid w:val="00345A39"/>
    <w:rsid w:val="00345FB0"/>
    <w:rsid w:val="003461EF"/>
    <w:rsid w:val="0035152F"/>
    <w:rsid w:val="00352DD7"/>
    <w:rsid w:val="003562AB"/>
    <w:rsid w:val="003573D0"/>
    <w:rsid w:val="00357D63"/>
    <w:rsid w:val="0036154F"/>
    <w:rsid w:val="003750F0"/>
    <w:rsid w:val="003772D7"/>
    <w:rsid w:val="00377547"/>
    <w:rsid w:val="00377652"/>
    <w:rsid w:val="0038178D"/>
    <w:rsid w:val="0038547F"/>
    <w:rsid w:val="003911FB"/>
    <w:rsid w:val="003941E6"/>
    <w:rsid w:val="003A11C3"/>
    <w:rsid w:val="003A125B"/>
    <w:rsid w:val="003A2D72"/>
    <w:rsid w:val="003A525E"/>
    <w:rsid w:val="003A6A40"/>
    <w:rsid w:val="003A7330"/>
    <w:rsid w:val="003B2B76"/>
    <w:rsid w:val="003B30EF"/>
    <w:rsid w:val="003C0DA4"/>
    <w:rsid w:val="003C170C"/>
    <w:rsid w:val="003C4668"/>
    <w:rsid w:val="003C5BE2"/>
    <w:rsid w:val="003D0F0A"/>
    <w:rsid w:val="003D1F76"/>
    <w:rsid w:val="003E2514"/>
    <w:rsid w:val="003E70F3"/>
    <w:rsid w:val="003F189D"/>
    <w:rsid w:val="003F23F0"/>
    <w:rsid w:val="003F65B3"/>
    <w:rsid w:val="003F6FCB"/>
    <w:rsid w:val="003F7CEE"/>
    <w:rsid w:val="0040382A"/>
    <w:rsid w:val="00404117"/>
    <w:rsid w:val="00404510"/>
    <w:rsid w:val="00405DBB"/>
    <w:rsid w:val="004067D8"/>
    <w:rsid w:val="00407510"/>
    <w:rsid w:val="0041034D"/>
    <w:rsid w:val="00410566"/>
    <w:rsid w:val="004144CC"/>
    <w:rsid w:val="004166F7"/>
    <w:rsid w:val="0041689C"/>
    <w:rsid w:val="00417548"/>
    <w:rsid w:val="00423306"/>
    <w:rsid w:val="00423A1E"/>
    <w:rsid w:val="0043008A"/>
    <w:rsid w:val="00433085"/>
    <w:rsid w:val="00441240"/>
    <w:rsid w:val="00442C63"/>
    <w:rsid w:val="004430FA"/>
    <w:rsid w:val="00447FAB"/>
    <w:rsid w:val="004519F6"/>
    <w:rsid w:val="00455C2E"/>
    <w:rsid w:val="004565B5"/>
    <w:rsid w:val="0045668D"/>
    <w:rsid w:val="004619F5"/>
    <w:rsid w:val="004644AB"/>
    <w:rsid w:val="004700C7"/>
    <w:rsid w:val="00472D89"/>
    <w:rsid w:val="004739D6"/>
    <w:rsid w:val="00473C0F"/>
    <w:rsid w:val="00476D38"/>
    <w:rsid w:val="004823C9"/>
    <w:rsid w:val="00491501"/>
    <w:rsid w:val="004A33B8"/>
    <w:rsid w:val="004A4C38"/>
    <w:rsid w:val="004A6998"/>
    <w:rsid w:val="004A7E40"/>
    <w:rsid w:val="004B0875"/>
    <w:rsid w:val="004C5272"/>
    <w:rsid w:val="004C557A"/>
    <w:rsid w:val="004D01FA"/>
    <w:rsid w:val="004D27E9"/>
    <w:rsid w:val="004D6DB5"/>
    <w:rsid w:val="004E354C"/>
    <w:rsid w:val="004E5851"/>
    <w:rsid w:val="004E6BFB"/>
    <w:rsid w:val="004F49BC"/>
    <w:rsid w:val="004F7CCC"/>
    <w:rsid w:val="00502D22"/>
    <w:rsid w:val="0050548F"/>
    <w:rsid w:val="00505DFC"/>
    <w:rsid w:val="0050794E"/>
    <w:rsid w:val="00515E63"/>
    <w:rsid w:val="005217E7"/>
    <w:rsid w:val="00534420"/>
    <w:rsid w:val="00537D69"/>
    <w:rsid w:val="005415D0"/>
    <w:rsid w:val="00541AEC"/>
    <w:rsid w:val="00541FDA"/>
    <w:rsid w:val="0054262D"/>
    <w:rsid w:val="00545803"/>
    <w:rsid w:val="00546624"/>
    <w:rsid w:val="00547A20"/>
    <w:rsid w:val="00550B96"/>
    <w:rsid w:val="005511B6"/>
    <w:rsid w:val="00551C6C"/>
    <w:rsid w:val="00552669"/>
    <w:rsid w:val="00554B2F"/>
    <w:rsid w:val="00555144"/>
    <w:rsid w:val="00563966"/>
    <w:rsid w:val="00563AA8"/>
    <w:rsid w:val="00564375"/>
    <w:rsid w:val="0057340D"/>
    <w:rsid w:val="0057363B"/>
    <w:rsid w:val="005920B8"/>
    <w:rsid w:val="00597038"/>
    <w:rsid w:val="00597E1E"/>
    <w:rsid w:val="005A17A5"/>
    <w:rsid w:val="005A4757"/>
    <w:rsid w:val="005A4E28"/>
    <w:rsid w:val="005A6D84"/>
    <w:rsid w:val="005B04CE"/>
    <w:rsid w:val="005B12BE"/>
    <w:rsid w:val="005B7021"/>
    <w:rsid w:val="005B7424"/>
    <w:rsid w:val="005C718A"/>
    <w:rsid w:val="005D1CD4"/>
    <w:rsid w:val="005D2D2D"/>
    <w:rsid w:val="005E2C2C"/>
    <w:rsid w:val="005E5540"/>
    <w:rsid w:val="005E5D70"/>
    <w:rsid w:val="005E74EE"/>
    <w:rsid w:val="005F51F3"/>
    <w:rsid w:val="005F5BF4"/>
    <w:rsid w:val="005F7F6A"/>
    <w:rsid w:val="006003EF"/>
    <w:rsid w:val="00601698"/>
    <w:rsid w:val="00616F6B"/>
    <w:rsid w:val="00621D57"/>
    <w:rsid w:val="00621D5C"/>
    <w:rsid w:val="00636E23"/>
    <w:rsid w:val="00640D6E"/>
    <w:rsid w:val="0064167C"/>
    <w:rsid w:val="00641FC7"/>
    <w:rsid w:val="0064513F"/>
    <w:rsid w:val="0064592E"/>
    <w:rsid w:val="006504E7"/>
    <w:rsid w:val="00651C50"/>
    <w:rsid w:val="00656CF5"/>
    <w:rsid w:val="006619B9"/>
    <w:rsid w:val="00661B40"/>
    <w:rsid w:val="00666B69"/>
    <w:rsid w:val="00666CC2"/>
    <w:rsid w:val="006728F9"/>
    <w:rsid w:val="00675CE1"/>
    <w:rsid w:val="00681FBE"/>
    <w:rsid w:val="0068214B"/>
    <w:rsid w:val="00682C03"/>
    <w:rsid w:val="006832F8"/>
    <w:rsid w:val="006856B3"/>
    <w:rsid w:val="00687651"/>
    <w:rsid w:val="00693CFF"/>
    <w:rsid w:val="00693DE5"/>
    <w:rsid w:val="006940D9"/>
    <w:rsid w:val="006A01ED"/>
    <w:rsid w:val="006B6B89"/>
    <w:rsid w:val="006C1E7D"/>
    <w:rsid w:val="006C289B"/>
    <w:rsid w:val="006C2F33"/>
    <w:rsid w:val="006C5809"/>
    <w:rsid w:val="006C62EF"/>
    <w:rsid w:val="006C7286"/>
    <w:rsid w:val="006C779F"/>
    <w:rsid w:val="006D116C"/>
    <w:rsid w:val="006D3B43"/>
    <w:rsid w:val="006D56D1"/>
    <w:rsid w:val="006D78B9"/>
    <w:rsid w:val="006E2028"/>
    <w:rsid w:val="006E4D9E"/>
    <w:rsid w:val="006F1ED9"/>
    <w:rsid w:val="00700B89"/>
    <w:rsid w:val="00700DF1"/>
    <w:rsid w:val="007043BD"/>
    <w:rsid w:val="00705079"/>
    <w:rsid w:val="007068A5"/>
    <w:rsid w:val="00707E8C"/>
    <w:rsid w:val="007152CD"/>
    <w:rsid w:val="00715B58"/>
    <w:rsid w:val="007330F2"/>
    <w:rsid w:val="00733E6B"/>
    <w:rsid w:val="00753F62"/>
    <w:rsid w:val="00754058"/>
    <w:rsid w:val="00754D33"/>
    <w:rsid w:val="007557A7"/>
    <w:rsid w:val="00756CE4"/>
    <w:rsid w:val="007745D5"/>
    <w:rsid w:val="00777729"/>
    <w:rsid w:val="007809D3"/>
    <w:rsid w:val="007827FC"/>
    <w:rsid w:val="007952A7"/>
    <w:rsid w:val="0079629D"/>
    <w:rsid w:val="00796D03"/>
    <w:rsid w:val="00797ED0"/>
    <w:rsid w:val="007A06F8"/>
    <w:rsid w:val="007A4AEC"/>
    <w:rsid w:val="007A64E8"/>
    <w:rsid w:val="007B0065"/>
    <w:rsid w:val="007B028C"/>
    <w:rsid w:val="007B5399"/>
    <w:rsid w:val="007B57DB"/>
    <w:rsid w:val="007C4650"/>
    <w:rsid w:val="007C6188"/>
    <w:rsid w:val="007D340B"/>
    <w:rsid w:val="007D44ED"/>
    <w:rsid w:val="007E05E3"/>
    <w:rsid w:val="007F0E36"/>
    <w:rsid w:val="007F48A9"/>
    <w:rsid w:val="008021E3"/>
    <w:rsid w:val="00803D77"/>
    <w:rsid w:val="00805B45"/>
    <w:rsid w:val="00810E99"/>
    <w:rsid w:val="0081249D"/>
    <w:rsid w:val="0082279F"/>
    <w:rsid w:val="008244A8"/>
    <w:rsid w:val="00824F6C"/>
    <w:rsid w:val="00825296"/>
    <w:rsid w:val="00831BD3"/>
    <w:rsid w:val="00831FFC"/>
    <w:rsid w:val="008331E9"/>
    <w:rsid w:val="00840D6C"/>
    <w:rsid w:val="0084281E"/>
    <w:rsid w:val="00846EEF"/>
    <w:rsid w:val="00861EFA"/>
    <w:rsid w:val="008676A4"/>
    <w:rsid w:val="008706C5"/>
    <w:rsid w:val="00874F6D"/>
    <w:rsid w:val="00875C5B"/>
    <w:rsid w:val="00877CB1"/>
    <w:rsid w:val="00887E7B"/>
    <w:rsid w:val="008915CD"/>
    <w:rsid w:val="00891633"/>
    <w:rsid w:val="00893B99"/>
    <w:rsid w:val="00896EC7"/>
    <w:rsid w:val="00897D52"/>
    <w:rsid w:val="008A668E"/>
    <w:rsid w:val="008B320E"/>
    <w:rsid w:val="008B5AEF"/>
    <w:rsid w:val="008B7840"/>
    <w:rsid w:val="008C0609"/>
    <w:rsid w:val="008C0D2C"/>
    <w:rsid w:val="008C26BA"/>
    <w:rsid w:val="008C389C"/>
    <w:rsid w:val="008C403D"/>
    <w:rsid w:val="008D08AC"/>
    <w:rsid w:val="008D1512"/>
    <w:rsid w:val="008D4394"/>
    <w:rsid w:val="008D5D6C"/>
    <w:rsid w:val="008D6861"/>
    <w:rsid w:val="008E096F"/>
    <w:rsid w:val="008E2016"/>
    <w:rsid w:val="008E323E"/>
    <w:rsid w:val="008E4539"/>
    <w:rsid w:val="008E531D"/>
    <w:rsid w:val="008E53B2"/>
    <w:rsid w:val="008F151E"/>
    <w:rsid w:val="008F3069"/>
    <w:rsid w:val="008F459E"/>
    <w:rsid w:val="008F4908"/>
    <w:rsid w:val="008F590D"/>
    <w:rsid w:val="008F5BE3"/>
    <w:rsid w:val="00904D51"/>
    <w:rsid w:val="00907210"/>
    <w:rsid w:val="009102F3"/>
    <w:rsid w:val="00911D43"/>
    <w:rsid w:val="00916FB6"/>
    <w:rsid w:val="0091710E"/>
    <w:rsid w:val="009221E6"/>
    <w:rsid w:val="00927FD3"/>
    <w:rsid w:val="00930C83"/>
    <w:rsid w:val="009328EE"/>
    <w:rsid w:val="0093336C"/>
    <w:rsid w:val="00933869"/>
    <w:rsid w:val="00935F17"/>
    <w:rsid w:val="00942091"/>
    <w:rsid w:val="0094796A"/>
    <w:rsid w:val="00947E5A"/>
    <w:rsid w:val="00953315"/>
    <w:rsid w:val="009537DA"/>
    <w:rsid w:val="00954CA8"/>
    <w:rsid w:val="009551FE"/>
    <w:rsid w:val="00955AE2"/>
    <w:rsid w:val="009614F3"/>
    <w:rsid w:val="00964C7D"/>
    <w:rsid w:val="00970FF9"/>
    <w:rsid w:val="00975C3A"/>
    <w:rsid w:val="00980F2B"/>
    <w:rsid w:val="00981B3E"/>
    <w:rsid w:val="00983E14"/>
    <w:rsid w:val="009843CF"/>
    <w:rsid w:val="00987A6A"/>
    <w:rsid w:val="00991E97"/>
    <w:rsid w:val="00994987"/>
    <w:rsid w:val="00994BD5"/>
    <w:rsid w:val="009A08C2"/>
    <w:rsid w:val="009A4AEE"/>
    <w:rsid w:val="009A6F17"/>
    <w:rsid w:val="009B2130"/>
    <w:rsid w:val="009B4176"/>
    <w:rsid w:val="009B5D2A"/>
    <w:rsid w:val="009C0F9E"/>
    <w:rsid w:val="009C3D3A"/>
    <w:rsid w:val="009C6350"/>
    <w:rsid w:val="009C7381"/>
    <w:rsid w:val="009D56C0"/>
    <w:rsid w:val="009E2B92"/>
    <w:rsid w:val="009E633A"/>
    <w:rsid w:val="009F02CD"/>
    <w:rsid w:val="009F396F"/>
    <w:rsid w:val="00A01070"/>
    <w:rsid w:val="00A01783"/>
    <w:rsid w:val="00A03EAF"/>
    <w:rsid w:val="00A1174D"/>
    <w:rsid w:val="00A13DC9"/>
    <w:rsid w:val="00A14D32"/>
    <w:rsid w:val="00A16DFC"/>
    <w:rsid w:val="00A206C2"/>
    <w:rsid w:val="00A31F04"/>
    <w:rsid w:val="00A3584F"/>
    <w:rsid w:val="00A463F7"/>
    <w:rsid w:val="00A57075"/>
    <w:rsid w:val="00A6035A"/>
    <w:rsid w:val="00A60F8B"/>
    <w:rsid w:val="00A6447B"/>
    <w:rsid w:val="00A71EFE"/>
    <w:rsid w:val="00A72D0E"/>
    <w:rsid w:val="00A72FC8"/>
    <w:rsid w:val="00A84EE1"/>
    <w:rsid w:val="00A86F27"/>
    <w:rsid w:val="00A97997"/>
    <w:rsid w:val="00AB107C"/>
    <w:rsid w:val="00AB44F5"/>
    <w:rsid w:val="00AB4727"/>
    <w:rsid w:val="00AB60E3"/>
    <w:rsid w:val="00AC022A"/>
    <w:rsid w:val="00AC0B1E"/>
    <w:rsid w:val="00AC454C"/>
    <w:rsid w:val="00AC5962"/>
    <w:rsid w:val="00AC6780"/>
    <w:rsid w:val="00AD0FC2"/>
    <w:rsid w:val="00AD2163"/>
    <w:rsid w:val="00AD2819"/>
    <w:rsid w:val="00AD3B47"/>
    <w:rsid w:val="00AD6404"/>
    <w:rsid w:val="00AD7ADF"/>
    <w:rsid w:val="00AE17A2"/>
    <w:rsid w:val="00AE3044"/>
    <w:rsid w:val="00AE3F75"/>
    <w:rsid w:val="00AE4099"/>
    <w:rsid w:val="00AE47A8"/>
    <w:rsid w:val="00AE50A1"/>
    <w:rsid w:val="00AE718A"/>
    <w:rsid w:val="00AF0020"/>
    <w:rsid w:val="00AF01C2"/>
    <w:rsid w:val="00AF29FB"/>
    <w:rsid w:val="00AF2B2A"/>
    <w:rsid w:val="00AF43DD"/>
    <w:rsid w:val="00AF6CF5"/>
    <w:rsid w:val="00B01E97"/>
    <w:rsid w:val="00B03DD6"/>
    <w:rsid w:val="00B075E1"/>
    <w:rsid w:val="00B140E1"/>
    <w:rsid w:val="00B142F9"/>
    <w:rsid w:val="00B14D1D"/>
    <w:rsid w:val="00B23476"/>
    <w:rsid w:val="00B256C4"/>
    <w:rsid w:val="00B3029A"/>
    <w:rsid w:val="00B3455F"/>
    <w:rsid w:val="00B421CC"/>
    <w:rsid w:val="00B45DC6"/>
    <w:rsid w:val="00B46A1E"/>
    <w:rsid w:val="00B4737A"/>
    <w:rsid w:val="00B47C3D"/>
    <w:rsid w:val="00B546F6"/>
    <w:rsid w:val="00B56285"/>
    <w:rsid w:val="00B608D6"/>
    <w:rsid w:val="00B74374"/>
    <w:rsid w:val="00B82073"/>
    <w:rsid w:val="00B85343"/>
    <w:rsid w:val="00B85967"/>
    <w:rsid w:val="00B91360"/>
    <w:rsid w:val="00B9716C"/>
    <w:rsid w:val="00BA08F5"/>
    <w:rsid w:val="00BA167A"/>
    <w:rsid w:val="00BA1C78"/>
    <w:rsid w:val="00BA28BD"/>
    <w:rsid w:val="00BA44C7"/>
    <w:rsid w:val="00BA7A7E"/>
    <w:rsid w:val="00BB1AAD"/>
    <w:rsid w:val="00BB22DC"/>
    <w:rsid w:val="00BC0196"/>
    <w:rsid w:val="00BC39F4"/>
    <w:rsid w:val="00BC4107"/>
    <w:rsid w:val="00BC6BA6"/>
    <w:rsid w:val="00BD7939"/>
    <w:rsid w:val="00BE070F"/>
    <w:rsid w:val="00BE62C6"/>
    <w:rsid w:val="00BF1816"/>
    <w:rsid w:val="00BF181B"/>
    <w:rsid w:val="00BF5E25"/>
    <w:rsid w:val="00BF7D5C"/>
    <w:rsid w:val="00C00695"/>
    <w:rsid w:val="00C010DF"/>
    <w:rsid w:val="00C01997"/>
    <w:rsid w:val="00C0604C"/>
    <w:rsid w:val="00C10200"/>
    <w:rsid w:val="00C1211E"/>
    <w:rsid w:val="00C15120"/>
    <w:rsid w:val="00C16D01"/>
    <w:rsid w:val="00C17C76"/>
    <w:rsid w:val="00C207AE"/>
    <w:rsid w:val="00C20940"/>
    <w:rsid w:val="00C23F85"/>
    <w:rsid w:val="00C26CF2"/>
    <w:rsid w:val="00C301FF"/>
    <w:rsid w:val="00C34514"/>
    <w:rsid w:val="00C42FAC"/>
    <w:rsid w:val="00C444AB"/>
    <w:rsid w:val="00C44AFA"/>
    <w:rsid w:val="00C46238"/>
    <w:rsid w:val="00C46F98"/>
    <w:rsid w:val="00C46FC8"/>
    <w:rsid w:val="00C47B52"/>
    <w:rsid w:val="00C532C4"/>
    <w:rsid w:val="00C553CA"/>
    <w:rsid w:val="00C65B66"/>
    <w:rsid w:val="00C70FB0"/>
    <w:rsid w:val="00C72D06"/>
    <w:rsid w:val="00C74468"/>
    <w:rsid w:val="00C92E0B"/>
    <w:rsid w:val="00C94AE5"/>
    <w:rsid w:val="00C96AAB"/>
    <w:rsid w:val="00CA143B"/>
    <w:rsid w:val="00CA3F8D"/>
    <w:rsid w:val="00CA5588"/>
    <w:rsid w:val="00CA5F0C"/>
    <w:rsid w:val="00CB75C9"/>
    <w:rsid w:val="00CC06A9"/>
    <w:rsid w:val="00CC0C8C"/>
    <w:rsid w:val="00CC2A7C"/>
    <w:rsid w:val="00CC5E43"/>
    <w:rsid w:val="00CD2680"/>
    <w:rsid w:val="00CD3DFF"/>
    <w:rsid w:val="00CE3A6F"/>
    <w:rsid w:val="00CE3A9C"/>
    <w:rsid w:val="00CE3FDD"/>
    <w:rsid w:val="00CE4880"/>
    <w:rsid w:val="00CE59A2"/>
    <w:rsid w:val="00CE6CAB"/>
    <w:rsid w:val="00CF0703"/>
    <w:rsid w:val="00CF5700"/>
    <w:rsid w:val="00CF6A90"/>
    <w:rsid w:val="00D02880"/>
    <w:rsid w:val="00D05245"/>
    <w:rsid w:val="00D07CE7"/>
    <w:rsid w:val="00D15856"/>
    <w:rsid w:val="00D204FB"/>
    <w:rsid w:val="00D2076B"/>
    <w:rsid w:val="00D2368B"/>
    <w:rsid w:val="00D271E6"/>
    <w:rsid w:val="00D27903"/>
    <w:rsid w:val="00D31345"/>
    <w:rsid w:val="00D33843"/>
    <w:rsid w:val="00D400CB"/>
    <w:rsid w:val="00D42821"/>
    <w:rsid w:val="00D44FD8"/>
    <w:rsid w:val="00D55DE7"/>
    <w:rsid w:val="00D60B1B"/>
    <w:rsid w:val="00D645BB"/>
    <w:rsid w:val="00D648A7"/>
    <w:rsid w:val="00D6743F"/>
    <w:rsid w:val="00D7033A"/>
    <w:rsid w:val="00D72033"/>
    <w:rsid w:val="00D745F1"/>
    <w:rsid w:val="00D81510"/>
    <w:rsid w:val="00D84B8E"/>
    <w:rsid w:val="00D948F7"/>
    <w:rsid w:val="00DA32D0"/>
    <w:rsid w:val="00DA497D"/>
    <w:rsid w:val="00DA7736"/>
    <w:rsid w:val="00DB0310"/>
    <w:rsid w:val="00DB06D1"/>
    <w:rsid w:val="00DB2CEA"/>
    <w:rsid w:val="00DB38D9"/>
    <w:rsid w:val="00DB4BD4"/>
    <w:rsid w:val="00DC21A4"/>
    <w:rsid w:val="00DC2991"/>
    <w:rsid w:val="00DE066A"/>
    <w:rsid w:val="00DE1670"/>
    <w:rsid w:val="00DE298A"/>
    <w:rsid w:val="00DE4E41"/>
    <w:rsid w:val="00DE5A59"/>
    <w:rsid w:val="00DF098B"/>
    <w:rsid w:val="00DF2A3E"/>
    <w:rsid w:val="00DF3E0D"/>
    <w:rsid w:val="00DF4B38"/>
    <w:rsid w:val="00E02108"/>
    <w:rsid w:val="00E051C2"/>
    <w:rsid w:val="00E056CB"/>
    <w:rsid w:val="00E0777F"/>
    <w:rsid w:val="00E1313F"/>
    <w:rsid w:val="00E1730B"/>
    <w:rsid w:val="00E17367"/>
    <w:rsid w:val="00E259F5"/>
    <w:rsid w:val="00E31D1B"/>
    <w:rsid w:val="00E32A2D"/>
    <w:rsid w:val="00E3654A"/>
    <w:rsid w:val="00E36AC8"/>
    <w:rsid w:val="00E372AC"/>
    <w:rsid w:val="00E37CDA"/>
    <w:rsid w:val="00E41AE6"/>
    <w:rsid w:val="00E427DC"/>
    <w:rsid w:val="00E455F7"/>
    <w:rsid w:val="00E4570F"/>
    <w:rsid w:val="00E45F34"/>
    <w:rsid w:val="00E46A33"/>
    <w:rsid w:val="00E46F4B"/>
    <w:rsid w:val="00E47F2F"/>
    <w:rsid w:val="00E50AFF"/>
    <w:rsid w:val="00E55368"/>
    <w:rsid w:val="00E57345"/>
    <w:rsid w:val="00E61795"/>
    <w:rsid w:val="00E655B0"/>
    <w:rsid w:val="00E65AB6"/>
    <w:rsid w:val="00E76F06"/>
    <w:rsid w:val="00E77AD8"/>
    <w:rsid w:val="00E8303A"/>
    <w:rsid w:val="00E84438"/>
    <w:rsid w:val="00E848E0"/>
    <w:rsid w:val="00E9033D"/>
    <w:rsid w:val="00E92A97"/>
    <w:rsid w:val="00EA1CF1"/>
    <w:rsid w:val="00EA38A8"/>
    <w:rsid w:val="00EA50C2"/>
    <w:rsid w:val="00EA63AC"/>
    <w:rsid w:val="00EB015B"/>
    <w:rsid w:val="00EB0ADD"/>
    <w:rsid w:val="00EB27A7"/>
    <w:rsid w:val="00EB7700"/>
    <w:rsid w:val="00EC364D"/>
    <w:rsid w:val="00EC3D58"/>
    <w:rsid w:val="00EC643A"/>
    <w:rsid w:val="00ED2CDE"/>
    <w:rsid w:val="00ED2DB3"/>
    <w:rsid w:val="00EE3D3B"/>
    <w:rsid w:val="00EE4D9E"/>
    <w:rsid w:val="00EE639F"/>
    <w:rsid w:val="00EF1214"/>
    <w:rsid w:val="00EF7FB0"/>
    <w:rsid w:val="00F000AB"/>
    <w:rsid w:val="00F0557E"/>
    <w:rsid w:val="00F211DE"/>
    <w:rsid w:val="00F214D1"/>
    <w:rsid w:val="00F21815"/>
    <w:rsid w:val="00F2747F"/>
    <w:rsid w:val="00F351E5"/>
    <w:rsid w:val="00F36009"/>
    <w:rsid w:val="00F361B8"/>
    <w:rsid w:val="00F3660D"/>
    <w:rsid w:val="00F40B27"/>
    <w:rsid w:val="00F54DF1"/>
    <w:rsid w:val="00F61DB9"/>
    <w:rsid w:val="00F6549D"/>
    <w:rsid w:val="00F67268"/>
    <w:rsid w:val="00F7117B"/>
    <w:rsid w:val="00F718A3"/>
    <w:rsid w:val="00F87D7D"/>
    <w:rsid w:val="00F912E2"/>
    <w:rsid w:val="00F92668"/>
    <w:rsid w:val="00F95DB8"/>
    <w:rsid w:val="00FA12AB"/>
    <w:rsid w:val="00FA1F28"/>
    <w:rsid w:val="00FA200F"/>
    <w:rsid w:val="00FA2399"/>
    <w:rsid w:val="00FA355B"/>
    <w:rsid w:val="00FA549E"/>
    <w:rsid w:val="00FA552C"/>
    <w:rsid w:val="00FB5253"/>
    <w:rsid w:val="00FB5B9D"/>
    <w:rsid w:val="00FB5D31"/>
    <w:rsid w:val="00FB7148"/>
    <w:rsid w:val="00FC503E"/>
    <w:rsid w:val="00FD1F5C"/>
    <w:rsid w:val="00FD4E91"/>
    <w:rsid w:val="00FE1217"/>
    <w:rsid w:val="00FE2FB4"/>
    <w:rsid w:val="00FF2800"/>
    <w:rsid w:val="00FF587C"/>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99"/>
    <w:semiHidden/>
    <w:unhideWhenUsed/>
    <w:rsid w:val="003562AB"/>
    <w:pPr>
      <w:spacing w:after="120"/>
    </w:pPr>
  </w:style>
  <w:style w:type="character" w:customStyle="1" w:styleId="BodyTextChar">
    <w:name w:val="Body Text Char"/>
    <w:basedOn w:val="DefaultParagraphFont"/>
    <w:link w:val="BodyText"/>
    <w:uiPriority w:val="99"/>
    <w:semiHidden/>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FA200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99"/>
    <w:semiHidden/>
    <w:unhideWhenUsed/>
    <w:rsid w:val="003562AB"/>
    <w:pPr>
      <w:spacing w:after="120"/>
    </w:pPr>
  </w:style>
  <w:style w:type="character" w:customStyle="1" w:styleId="BodyTextChar">
    <w:name w:val="Body Text Char"/>
    <w:basedOn w:val="DefaultParagraphFont"/>
    <w:link w:val="BodyText"/>
    <w:uiPriority w:val="99"/>
    <w:semiHidden/>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FA2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11715923">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 w:id="94596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web/grants/support.html" TargetMode="External"/><Relationship Id="rId21" Type="http://schemas.openxmlformats.org/officeDocument/2006/relationships/image" Target="media/image1.jpeg"/><Relationship Id="rId42" Type="http://schemas.openxmlformats.org/officeDocument/2006/relationships/hyperlink" Target="https://www.imls.gov/news-events/events" TargetMode="External"/><Relationship Id="rId47" Type="http://schemas.openxmlformats.org/officeDocument/2006/relationships/hyperlink" Target="http://www.imls.gov/" TargetMode="External"/><Relationship Id="rId63" Type="http://schemas.openxmlformats.org/officeDocument/2006/relationships/hyperlink" Target="http://www.grants.gov/web/grants/applicants/applicant-faqs.html" TargetMode="External"/><Relationship Id="rId68" Type="http://schemas.openxmlformats.org/officeDocument/2006/relationships/hyperlink" Target="https://www.grants.gov/web/grants/applicants/adobe-software-compatibility.html" TargetMode="External"/><Relationship Id="rId84" Type="http://schemas.openxmlformats.org/officeDocument/2006/relationships/hyperlink" Target="https://www.imls.gov/sites/default/files/digitalproduct.pdf" TargetMode="External"/><Relationship Id="rId89" Type="http://schemas.openxmlformats.org/officeDocument/2006/relationships/hyperlink" Target="http://www.digitizationguidelines.gov/" TargetMode="External"/><Relationship Id="rId7" Type="http://schemas.microsoft.com/office/2007/relationships/stylesWithEffects" Target="stylesWithEffects.xml"/><Relationship Id="rId71" Type="http://schemas.openxmlformats.org/officeDocument/2006/relationships/hyperlink" Target="http://www.grants.gov/web/grants/grantors/grantor-faqs.html" TargetMode="External"/><Relationship Id="rId92"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sites/default/files/gtc-after-march-012017.pdf" TargetMode="External"/><Relationship Id="rId11" Type="http://schemas.openxmlformats.org/officeDocument/2006/relationships/endnotes" Target="endnotes.xml"/><Relationship Id="rId24" Type="http://schemas.openxmlformats.org/officeDocument/2006/relationships/hyperlink" Target="https://www.imls.gov/sites/default/files/budgetform_2018.pdf" TargetMode="External"/><Relationship Id="rId32" Type="http://schemas.openxmlformats.org/officeDocument/2006/relationships/hyperlink" Target="https://www.imls.gov/grants/manage-your-award" TargetMode="External"/><Relationship Id="rId37" Type="http://schemas.openxmlformats.org/officeDocument/2006/relationships/hyperlink" Target="http://www.grants.gov/web/grants/support.html" TargetMode="External"/><Relationship Id="rId40" Type="http://schemas.openxmlformats.org/officeDocument/2006/relationships/hyperlink" Target="https://www.imls.gov/news-events/events" TargetMode="External"/><Relationship Id="rId45" Type="http://schemas.openxmlformats.org/officeDocument/2006/relationships/hyperlink" Target="https://www.imls.gov/grants/grant-recipients/grantee-communications-kit" TargetMode="External"/><Relationship Id="rId53" Type="http://schemas.openxmlformats.org/officeDocument/2006/relationships/hyperlink" Target="http://www.dnb.com/duns-number.html" TargetMode="External"/><Relationship Id="rId58" Type="http://schemas.openxmlformats.org/officeDocument/2006/relationships/hyperlink" Target="http://www.grants.gov/web/grants/applicants/organization-registration.html" TargetMode="External"/><Relationship Id="rId66" Type="http://schemas.openxmlformats.org/officeDocument/2006/relationships/hyperlink" Target="https://www.grants.gov/web/grants/applicants/adobe-software-compatibility.html" TargetMode="External"/><Relationship Id="rId74" Type="http://schemas.openxmlformats.org/officeDocument/2006/relationships/hyperlink" Target="https://www.imls.gov/sites/default/files/publications/documents/strategicplan2012-16_brochure.pdf" TargetMode="External"/><Relationship Id="rId79" Type="http://schemas.openxmlformats.org/officeDocument/2006/relationships/hyperlink" Target="http://www.house.gov/" TargetMode="External"/><Relationship Id="rId87" Type="http://schemas.openxmlformats.org/officeDocument/2006/relationships/hyperlink" Target="http://www.digitizationguidelines.gov/" TargetMode="External"/><Relationship Id="rId102" Type="http://schemas.microsoft.com/office/2011/relationships/commentsExtended" Target="commentsExtended.xml"/><Relationship Id="rId5" Type="http://schemas.openxmlformats.org/officeDocument/2006/relationships/numbering" Target="numbering.xml"/><Relationship Id="rId61" Type="http://schemas.openxmlformats.org/officeDocument/2006/relationships/hyperlink" Target="http://www.grants.gov/web/grants/applicants/organization-registration.html" TargetMode="External"/><Relationship Id="rId82" Type="http://schemas.openxmlformats.org/officeDocument/2006/relationships/hyperlink" Target="https://www.imls.gov/sites/default/files/budgetform_2018.pdf" TargetMode="External"/><Relationship Id="rId90" Type="http://schemas.openxmlformats.org/officeDocument/2006/relationships/hyperlink" Target="https://www.imls.gov/sites/default/files/digitalproduct.pdf" TargetMode="External"/><Relationship Id="rId95" Type="http://schemas.openxmlformats.org/officeDocument/2006/relationships/header" Target="header2.xml"/><Relationship Id="rId19" Type="http://schemas.openxmlformats.org/officeDocument/2006/relationships/hyperlink" Target="https://www.imls.gov/sites/default/files/programinfo.pdf" TargetMode="External"/><Relationship Id="rId14" Type="http://schemas.openxmlformats.org/officeDocument/2006/relationships/hyperlink" Target="https://www.imls.gov/about-us/strategic-plan" TargetMode="External"/><Relationship Id="rId22" Type="http://schemas.openxmlformats.org/officeDocument/2006/relationships/hyperlink" Target="https://www.imls.gov/sites/default/files/budgetform_2018.pdf" TargetMode="External"/><Relationship Id="rId27" Type="http://schemas.openxmlformats.org/officeDocument/2006/relationships/hyperlink" Target="https://www.imls.gov/sites/default/files/gtc-after-march-012017.pdf" TargetMode="External"/><Relationship Id="rId30" Type="http://schemas.openxmlformats.org/officeDocument/2006/relationships/hyperlink" Target="https://www.imls.gov/sites/default/files/gtc-after-march-012017.pdf" TargetMode="External"/><Relationship Id="rId35" Type="http://schemas.openxmlformats.org/officeDocument/2006/relationships/hyperlink" Target="https://www.imls.gov/grants/available/national-leadership-grants-libraries" TargetMode="External"/><Relationship Id="rId43" Type="http://schemas.openxmlformats.org/officeDocument/2006/relationships/hyperlink" Target="https://www.imls.gov/grants/grant-recipients/grantee-communications-kit" TargetMode="External"/><Relationship Id="rId48" Type="http://schemas.openxmlformats.org/officeDocument/2006/relationships/hyperlink" Target="http://www.imls.gov/" TargetMode="External"/><Relationship Id="rId56" Type="http://schemas.openxmlformats.org/officeDocument/2006/relationships/hyperlink" Target="https://www.sam.gov/" TargetMode="External"/><Relationship Id="rId64" Type="http://schemas.openxmlformats.org/officeDocument/2006/relationships/hyperlink" Target="http://www.grants.gov/web/grants/applicants/applicant-faqs.html" TargetMode="External"/><Relationship Id="rId69" Type="http://schemas.openxmlformats.org/officeDocument/2006/relationships/hyperlink" Target="http://www.grants.gov/web/grants/grantors/grantor-faqs.html" TargetMode="External"/><Relationship Id="rId77" Type="http://schemas.openxmlformats.org/officeDocument/2006/relationships/hyperlink" Target="http://www.house.gov/"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nb.com/duns-number.html" TargetMode="External"/><Relationship Id="rId72" Type="http://schemas.openxmlformats.org/officeDocument/2006/relationships/hyperlink" Target="http://www.grants.gov/web/grants/support.html" TargetMode="External"/><Relationship Id="rId80" Type="http://schemas.openxmlformats.org/officeDocument/2006/relationships/hyperlink" Target="http://www.house.gov/" TargetMode="External"/><Relationship Id="rId85" Type="http://schemas.openxmlformats.org/officeDocument/2006/relationships/hyperlink" Target="https://www.imls.gov/sites/default/files/digitalproduct.pdf" TargetMode="External"/><Relationship Id="rId93" Type="http://schemas.openxmlformats.org/officeDocument/2006/relationships/hyperlink" Target="https://www.imls.gov/sites/default/files/digitalproduct.docx"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imls.gov/about-us/strategic-plan" TargetMode="Externa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www.grants.gov/web/grants/support.html" TargetMode="External"/><Relationship Id="rId33" Type="http://schemas.openxmlformats.org/officeDocument/2006/relationships/hyperlink" Target="https://www.imls.gov/grants/manage-your-award" TargetMode="External"/><Relationship Id="rId38" Type="http://schemas.openxmlformats.org/officeDocument/2006/relationships/hyperlink" Target="https://www.imls.gov/news-events/events" TargetMode="External"/><Relationship Id="rId46" Type="http://schemas.openxmlformats.org/officeDocument/2006/relationships/hyperlink" Target="http://www.imls.gov/" TargetMode="External"/><Relationship Id="rId59" Type="http://schemas.openxmlformats.org/officeDocument/2006/relationships/hyperlink" Target="http://www.grants.gov/web/grants/applicants/organization-registration.html" TargetMode="External"/><Relationship Id="rId67" Type="http://schemas.openxmlformats.org/officeDocument/2006/relationships/hyperlink" Target="https://www.grants.gov/web/grants/applicants/adobe-software-compatibility.html" TargetMode="External"/><Relationship Id="rId103" Type="http://schemas.microsoft.com/office/2011/relationships/people" Target="people.xml"/><Relationship Id="rId20" Type="http://schemas.openxmlformats.org/officeDocument/2006/relationships/hyperlink" Target="https://www.imls.gov/sites/default/files/programinfo.pdf" TargetMode="External"/><Relationship Id="rId41" Type="http://schemas.openxmlformats.org/officeDocument/2006/relationships/hyperlink" Target="https://www.imls.gov/news-events/events" TargetMode="External"/><Relationship Id="rId54" Type="http://schemas.openxmlformats.org/officeDocument/2006/relationships/hyperlink" Target="https://www.sam.gov/" TargetMode="External"/><Relationship Id="rId62" Type="http://schemas.openxmlformats.org/officeDocument/2006/relationships/hyperlink" Target="https://www.grants.gov/web/grants/applicants/registration/authorize-roles.html" TargetMode="External"/><Relationship Id="rId70" Type="http://schemas.openxmlformats.org/officeDocument/2006/relationships/hyperlink" Target="http://www.grants.gov/web/grants/grantors/grantor-faqs.html" TargetMode="External"/><Relationship Id="rId75" Type="http://schemas.openxmlformats.org/officeDocument/2006/relationships/hyperlink" Target="https://www.imls.gov/sites/default/files/publications/documents/strategicplan2012-16_brochure.pdf" TargetMode="External"/><Relationship Id="rId83" Type="http://schemas.openxmlformats.org/officeDocument/2006/relationships/hyperlink" Target="https://www.imls.gov/sites/default/files/budgetform_2018.pdf" TargetMode="External"/><Relationship Id="rId88" Type="http://schemas.openxmlformats.org/officeDocument/2006/relationships/hyperlink" Target="http://www.digitizationguidelines.gov/" TargetMode="External"/><Relationship Id="rId91" Type="http://schemas.openxmlformats.org/officeDocument/2006/relationships/hyperlink" Target="https://www.imls.gov/sites/default/files/digitalproduct.pdf"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www.imls.gov/sites/default/files/budgetform_2018.pdf" TargetMode="External"/><Relationship Id="rId28" Type="http://schemas.openxmlformats.org/officeDocument/2006/relationships/hyperlink" Target="https://www.imls.gov/sites/default/files/gtc-after-march-012017.pdf" TargetMode="External"/><Relationship Id="rId36" Type="http://schemas.openxmlformats.org/officeDocument/2006/relationships/hyperlink" Target="http://www.grants.gov/web/grants/support.html" TargetMode="External"/><Relationship Id="rId49" Type="http://schemas.openxmlformats.org/officeDocument/2006/relationships/hyperlink" Target="https://www.imls.gov/grants/become-reviewer" TargetMode="External"/><Relationship Id="rId57" Type="http://schemas.openxmlformats.org/officeDocument/2006/relationships/hyperlink" Target="https://www.gsa.gov/about-us/organization/federal-acquisition-service/office-of-systems-management/integrated-award-environment-iae/sam-update" TargetMode="External"/><Relationship Id="rId10" Type="http://schemas.openxmlformats.org/officeDocument/2006/relationships/footnotes" Target="footnotes.xml"/><Relationship Id="rId31" Type="http://schemas.openxmlformats.org/officeDocument/2006/relationships/hyperlink" Target="https://www.imls.gov/grants/manage-your-award" TargetMode="External"/><Relationship Id="rId44" Type="http://schemas.openxmlformats.org/officeDocument/2006/relationships/hyperlink" Target="https://www.imls.gov/grants/grant-recipients/grantee-communications-kit" TargetMode="External"/><Relationship Id="rId52" Type="http://schemas.openxmlformats.org/officeDocument/2006/relationships/hyperlink" Target="http://www.dnb.com/duns-number.html" TargetMode="External"/><Relationship Id="rId60" Type="http://schemas.openxmlformats.org/officeDocument/2006/relationships/hyperlink" Target="http://www.grants.gov/web/grants/applicants/organization-registration.html" TargetMode="External"/><Relationship Id="rId65" Type="http://schemas.openxmlformats.org/officeDocument/2006/relationships/hyperlink" Target="https://www.grants.gov/web/grants/applicants/workspace-overview.html" TargetMode="External"/><Relationship Id="rId73" Type="http://schemas.openxmlformats.org/officeDocument/2006/relationships/hyperlink" Target="https://www.imls.gov/sites/default/files/publications/documents/strategicplan2012-16_brochure.pdf" TargetMode="External"/><Relationship Id="rId78" Type="http://schemas.openxmlformats.org/officeDocument/2006/relationships/hyperlink" Target="http://www.house.gov/" TargetMode="External"/><Relationship Id="rId81" Type="http://schemas.openxmlformats.org/officeDocument/2006/relationships/hyperlink" Target="https://www.imls.gov/sites/default/files/budgetform_2018.pdf" TargetMode="External"/><Relationship Id="rId86" Type="http://schemas.openxmlformats.org/officeDocument/2006/relationships/hyperlink" Target="https://www.imls.gov/sites/default/files/digitalproduct.docx"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mls.gov/about-us/strategic-plan" TargetMode="External"/><Relationship Id="rId18" Type="http://schemas.openxmlformats.org/officeDocument/2006/relationships/hyperlink" Target="https://www.imls.gov/sites/default/files/programinfo.pdf" TargetMode="External"/><Relationship Id="rId39" Type="http://schemas.openxmlformats.org/officeDocument/2006/relationships/hyperlink" Target="https://www.imls.gov/news-events/events" TargetMode="External"/><Relationship Id="rId34" Type="http://schemas.openxmlformats.org/officeDocument/2006/relationships/hyperlink" Target="https://www.imls.gov/grants/available/national-leadership-grants-libraries" TargetMode="External"/><Relationship Id="rId50" Type="http://schemas.openxmlformats.org/officeDocument/2006/relationships/hyperlink" Target="https://www.imls.gov/grants/become-reviewer" TargetMode="External"/><Relationship Id="rId55" Type="http://schemas.openxmlformats.org/officeDocument/2006/relationships/hyperlink" Target="https://www.sam.gov/" TargetMode="External"/><Relationship Id="rId76" Type="http://schemas.openxmlformats.org/officeDocument/2006/relationships/hyperlink" Target="http://www.house.gov/" TargetMode="External"/><Relationship Id="rId9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6" ma:contentTypeDescription="Create a new document." ma:contentTypeScope="" ma:versionID="a7c600ea33deaace2054b7f21f6713e4">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07efeada3eb4f20946c0346e88fcbfd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A21E-28C4-4BD1-89F2-52B3E6B8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C7161-464D-477D-A798-083ECA4F1BA2}">
  <ds:schemaRefs>
    <ds:schemaRef ds:uri="http://schemas.microsoft.com/sharepoint/v3/contenttype/forms"/>
  </ds:schemaRefs>
</ds:datastoreItem>
</file>

<file path=customXml/itemProps3.xml><?xml version="1.0" encoding="utf-8"?>
<ds:datastoreItem xmlns:ds="http://schemas.openxmlformats.org/officeDocument/2006/customXml" ds:itemID="{6E2B845E-62AB-4B93-AD8D-D65FC08927C4}">
  <ds:schemaRefs>
    <ds:schemaRef ds:uri="http://schemas.microsoft.com/office/infopath/2007/PartnerControls"/>
    <ds:schemaRef ds:uri="b85e2308-2bf5-4d47-8233-6453746f06e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02e8a08d-4f45-48e0-bc54-3858867d3c17"/>
    <ds:schemaRef ds:uri="http://www.w3.org/XML/1998/namespace"/>
    <ds:schemaRef ds:uri="http://purl.org/dc/dcmitype/"/>
  </ds:schemaRefs>
</ds:datastoreItem>
</file>

<file path=customXml/itemProps4.xml><?xml version="1.0" encoding="utf-8"?>
<ds:datastoreItem xmlns:ds="http://schemas.openxmlformats.org/officeDocument/2006/customXml" ds:itemID="{87B13494-8A3B-4803-A34C-1398C486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17395</Words>
  <Characters>99156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National Leadership Grants for Libraries FY18 Notice of Funding Opportunity Cycle 2</vt:lpstr>
    </vt:vector>
  </TitlesOfParts>
  <Company/>
  <LinksUpToDate>false</LinksUpToDate>
  <CharactersWithSpaces>116319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Libraries FY18 Notice of Funding Opportunity Cycle 2</dc:title>
  <dc:subject>National Leadership Grants for Libraries - FY18 Notice of Funding Opportunity</dc:subject>
  <dc:creator>Karmen Bisher</dc:creator>
  <cp:keywords>nlg-l, notice of funding, national leadership grants for libraries, 2018, cycle 2, imls, NLG-Libraries-FY18-2</cp:keywords>
  <cp:lastModifiedBy>SYSTEM</cp:lastModifiedBy>
  <cp:revision>2</cp:revision>
  <cp:lastPrinted>2018-06-21T16:29:00Z</cp:lastPrinted>
  <dcterms:created xsi:type="dcterms:W3CDTF">2018-06-29T14:40:00Z</dcterms:created>
  <dcterms:modified xsi:type="dcterms:W3CDTF">2018-06-29T14:40:00Z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