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E7" w:rsidRDefault="007C1FE7" w:rsidP="007C1FE7">
      <w:bookmarkStart w:id="0" w:name="_GoBack"/>
      <w:bookmarkEnd w:id="0"/>
    </w:p>
    <w:p w:rsidR="00B97F41" w:rsidRDefault="00B97F41" w:rsidP="007C1FE7"/>
    <w:p w:rsidR="001F501D" w:rsidRDefault="0057330F" w:rsidP="001F501D">
      <w:pPr>
        <w:spacing w:before="23" w:afterLines="23" w:after="55"/>
        <w:rPr>
          <w:b/>
          <w:sz w:val="23"/>
          <w:szCs w:val="23"/>
          <w:lang w:val="en-GB"/>
        </w:rPr>
      </w:pPr>
      <w:r>
        <w:rPr>
          <w:b/>
          <w:sz w:val="23"/>
          <w:szCs w:val="23"/>
          <w:lang w:val="en-GB"/>
        </w:rPr>
        <w:t>2019 ORGANIC SURVEY</w:t>
      </w:r>
      <w:r w:rsidR="001F501D">
        <w:rPr>
          <w:b/>
          <w:sz w:val="23"/>
          <w:szCs w:val="23"/>
          <w:lang w:val="en-GB"/>
        </w:rPr>
        <w:t xml:space="preserve"> EDR CODE MAILER</w:t>
      </w:r>
    </w:p>
    <w:p w:rsidR="001F501D" w:rsidRDefault="001F501D" w:rsidP="001F501D">
      <w:pPr>
        <w:spacing w:before="23" w:afterLines="23" w:after="55"/>
        <w:rPr>
          <w:b/>
          <w:sz w:val="23"/>
          <w:szCs w:val="23"/>
          <w:lang w:val="en-GB"/>
        </w:rPr>
      </w:pPr>
    </w:p>
    <w:p w:rsidR="00CE3E1A" w:rsidRPr="007D29A9" w:rsidRDefault="00CE3E1A" w:rsidP="00CE3E1A">
      <w:pPr>
        <w:spacing w:before="23" w:afterLines="23" w:after="55"/>
        <w:rPr>
          <w:i/>
          <w:sz w:val="23"/>
          <w:szCs w:val="23"/>
          <w:lang w:val="en-GB"/>
        </w:rPr>
      </w:pPr>
      <w:r w:rsidRPr="007D29A9">
        <w:rPr>
          <w:i/>
          <w:sz w:val="23"/>
          <w:szCs w:val="23"/>
          <w:lang w:val="en-GB"/>
        </w:rPr>
        <w:t xml:space="preserve">This one-pager would be a folded sheet with perforated edges to protect the survey code within, similar to what was done for the 2017 Census of Agriculture. This mailer would be used in lieu of the pre-survey postcard.  </w:t>
      </w:r>
    </w:p>
    <w:p w:rsidR="0046641E" w:rsidRDefault="0046641E" w:rsidP="00CE3E1A">
      <w:pPr>
        <w:spacing w:before="23" w:afterLines="23" w:after="55"/>
        <w:rPr>
          <w:sz w:val="23"/>
          <w:szCs w:val="23"/>
          <w:lang w:val="en-GB"/>
        </w:rPr>
      </w:pPr>
    </w:p>
    <w:p w:rsidR="0046641E" w:rsidRPr="0057330F" w:rsidRDefault="0046641E" w:rsidP="00CE3E1A">
      <w:pPr>
        <w:spacing w:before="23" w:afterLines="23" w:after="55"/>
        <w:rPr>
          <w:sz w:val="24"/>
          <w:szCs w:val="24"/>
          <w:u w:val="single"/>
          <w:lang w:val="en-GB"/>
        </w:rPr>
      </w:pPr>
      <w:r w:rsidRPr="0057330F">
        <w:rPr>
          <w:sz w:val="24"/>
          <w:szCs w:val="24"/>
          <w:u w:val="single"/>
          <w:lang w:val="en-GB"/>
        </w:rPr>
        <w:t>Inside</w:t>
      </w:r>
      <w:r w:rsidR="00FF4895" w:rsidRPr="0057330F">
        <w:rPr>
          <w:sz w:val="24"/>
          <w:szCs w:val="24"/>
          <w:u w:val="single"/>
          <w:lang w:val="en-GB"/>
        </w:rPr>
        <w:t xml:space="preserve"> Top</w:t>
      </w:r>
      <w:r w:rsidRPr="0057330F">
        <w:rPr>
          <w:sz w:val="24"/>
          <w:szCs w:val="24"/>
          <w:u w:val="single"/>
          <w:lang w:val="en-GB"/>
        </w:rPr>
        <w:t xml:space="preserve">: </w:t>
      </w:r>
    </w:p>
    <w:p w:rsidR="0046641E" w:rsidRPr="0040772A" w:rsidRDefault="0046641E" w:rsidP="00CE3E1A">
      <w:pPr>
        <w:spacing w:before="23" w:afterLines="23" w:after="55"/>
        <w:rPr>
          <w:sz w:val="24"/>
          <w:szCs w:val="24"/>
          <w:lang w:val="en-GB"/>
        </w:rPr>
      </w:pPr>
    </w:p>
    <w:p w:rsidR="00CE3E1A" w:rsidRPr="0040772A" w:rsidRDefault="0046641E" w:rsidP="0046641E">
      <w:pPr>
        <w:spacing w:before="23" w:afterLines="23" w:after="55"/>
        <w:rPr>
          <w:sz w:val="24"/>
          <w:szCs w:val="24"/>
          <w:lang w:val="en-GB"/>
        </w:rPr>
      </w:pPr>
      <w:r w:rsidRPr="0040772A">
        <w:rPr>
          <w:rFonts w:eastAsia="Calibri"/>
          <w:sz w:val="24"/>
          <w:szCs w:val="24"/>
        </w:rPr>
        <w:t>December 2019</w:t>
      </w:r>
    </w:p>
    <w:p w:rsidR="00CE3E1A" w:rsidRPr="0040772A" w:rsidRDefault="00CE3E1A" w:rsidP="00CE3E1A">
      <w:pPr>
        <w:rPr>
          <w:rFonts w:eastAsia="Calibri"/>
          <w:sz w:val="24"/>
          <w:szCs w:val="24"/>
        </w:rPr>
      </w:pPr>
    </w:p>
    <w:p w:rsidR="00CE3E1A" w:rsidRPr="0040772A" w:rsidRDefault="002D3F66" w:rsidP="00CE3E1A">
      <w:pPr>
        <w:rPr>
          <w:rFonts w:eastAsia="Calibri"/>
          <w:sz w:val="24"/>
          <w:szCs w:val="24"/>
        </w:rPr>
      </w:pPr>
      <w:r>
        <w:rPr>
          <w:rFonts w:eastAsia="Calibri"/>
          <w:sz w:val="24"/>
          <w:szCs w:val="24"/>
        </w:rPr>
        <w:t>Dear Producer</w:t>
      </w:r>
      <w:r w:rsidR="00CE3E1A" w:rsidRPr="0040772A">
        <w:rPr>
          <w:rFonts w:eastAsia="Calibri"/>
          <w:sz w:val="24"/>
          <w:szCs w:val="24"/>
        </w:rPr>
        <w:t>,</w:t>
      </w:r>
    </w:p>
    <w:p w:rsidR="00CE3E1A" w:rsidRPr="0040772A" w:rsidRDefault="00CE3E1A" w:rsidP="00CE3E1A">
      <w:pPr>
        <w:rPr>
          <w:rFonts w:eastAsia="Calibri"/>
          <w:sz w:val="24"/>
          <w:szCs w:val="24"/>
        </w:rPr>
      </w:pPr>
    </w:p>
    <w:p w:rsidR="0099740C" w:rsidRDefault="001A4957" w:rsidP="00CE3E1A">
      <w:pPr>
        <w:rPr>
          <w:rFonts w:eastAsia="Calibri"/>
          <w:sz w:val="24"/>
          <w:szCs w:val="24"/>
        </w:rPr>
      </w:pPr>
      <w:r w:rsidRPr="0040772A">
        <w:rPr>
          <w:rFonts w:eastAsia="Calibri"/>
          <w:sz w:val="24"/>
          <w:szCs w:val="24"/>
        </w:rPr>
        <w:t xml:space="preserve">The U.S. </w:t>
      </w:r>
      <w:r w:rsidR="00CE3E1A" w:rsidRPr="0040772A">
        <w:rPr>
          <w:rFonts w:eastAsia="Calibri"/>
          <w:sz w:val="24"/>
          <w:szCs w:val="24"/>
        </w:rPr>
        <w:t>Department of Agriculture</w:t>
      </w:r>
      <w:r w:rsidRPr="0040772A">
        <w:rPr>
          <w:rFonts w:eastAsia="Calibri"/>
          <w:sz w:val="24"/>
          <w:szCs w:val="24"/>
        </w:rPr>
        <w:t>’s National Agricultural Statistics Service (NASS)</w:t>
      </w:r>
      <w:r w:rsidR="00CE3E1A" w:rsidRPr="0040772A">
        <w:rPr>
          <w:rFonts w:eastAsia="Calibri"/>
          <w:sz w:val="24"/>
          <w:szCs w:val="24"/>
        </w:rPr>
        <w:t xml:space="preserve"> co</w:t>
      </w:r>
      <w:r w:rsidRPr="0040772A">
        <w:rPr>
          <w:rFonts w:eastAsia="Calibri"/>
          <w:sz w:val="24"/>
          <w:szCs w:val="24"/>
        </w:rPr>
        <w:t>n</w:t>
      </w:r>
      <w:r w:rsidR="002D3F66">
        <w:rPr>
          <w:rFonts w:eastAsia="Calibri"/>
          <w:sz w:val="24"/>
          <w:szCs w:val="24"/>
        </w:rPr>
        <w:t>ducts the Organic Survey</w:t>
      </w:r>
      <w:r w:rsidRPr="0040772A">
        <w:rPr>
          <w:rFonts w:eastAsia="Calibri"/>
          <w:sz w:val="24"/>
          <w:szCs w:val="24"/>
        </w:rPr>
        <w:t xml:space="preserve"> </w:t>
      </w:r>
      <w:r w:rsidR="00CE3E1A" w:rsidRPr="0040772A">
        <w:rPr>
          <w:rFonts w:eastAsia="Calibri"/>
          <w:sz w:val="24"/>
          <w:szCs w:val="24"/>
        </w:rPr>
        <w:t>once every five years, an</w:t>
      </w:r>
      <w:r w:rsidRPr="0040772A">
        <w:rPr>
          <w:rFonts w:eastAsia="Calibri"/>
          <w:sz w:val="24"/>
          <w:szCs w:val="24"/>
        </w:rPr>
        <w:t xml:space="preserve">d it’s that time again. Your questionnaire will arrive by mail </w:t>
      </w:r>
      <w:r w:rsidR="009030B8" w:rsidRPr="0040772A">
        <w:rPr>
          <w:rFonts w:eastAsia="Calibri"/>
          <w:sz w:val="24"/>
          <w:szCs w:val="24"/>
        </w:rPr>
        <w:t>in the next few weeks</w:t>
      </w:r>
      <w:r w:rsidRPr="0040772A">
        <w:rPr>
          <w:rFonts w:eastAsia="Calibri"/>
          <w:sz w:val="24"/>
          <w:szCs w:val="24"/>
        </w:rPr>
        <w:t xml:space="preserve">! </w:t>
      </w:r>
    </w:p>
    <w:p w:rsidR="005A123E" w:rsidRDefault="005A123E" w:rsidP="00CE3E1A">
      <w:pPr>
        <w:rPr>
          <w:rFonts w:eastAsia="Calibri"/>
          <w:sz w:val="24"/>
          <w:szCs w:val="24"/>
        </w:rPr>
      </w:pPr>
    </w:p>
    <w:p w:rsidR="005A123E" w:rsidRPr="00CD1695" w:rsidRDefault="005A123E" w:rsidP="005A123E">
      <w:pPr>
        <w:spacing w:before="23" w:afterLines="23" w:after="55"/>
        <w:rPr>
          <w:sz w:val="24"/>
          <w:szCs w:val="24"/>
          <w:lang w:val="en-GB"/>
        </w:rPr>
      </w:pPr>
      <w:r>
        <w:rPr>
          <w:sz w:val="24"/>
          <w:szCs w:val="24"/>
        </w:rPr>
        <w:t>Our</w:t>
      </w:r>
      <w:r w:rsidRPr="00CD1695">
        <w:rPr>
          <w:sz w:val="24"/>
          <w:szCs w:val="24"/>
        </w:rPr>
        <w:t xml:space="preserve"> data show the demand for, value of</w:t>
      </w:r>
      <w:r>
        <w:rPr>
          <w:sz w:val="24"/>
          <w:szCs w:val="24"/>
        </w:rPr>
        <w:t>,</w:t>
      </w:r>
      <w:r w:rsidRPr="00CD1695">
        <w:rPr>
          <w:sz w:val="24"/>
          <w:szCs w:val="24"/>
        </w:rPr>
        <w:t xml:space="preserve"> and potential for continued growth in certified organic products.</w:t>
      </w:r>
      <w:r>
        <w:rPr>
          <w:sz w:val="24"/>
          <w:szCs w:val="24"/>
        </w:rPr>
        <w:t xml:space="preserve"> This survey will gather more </w:t>
      </w:r>
      <w:r w:rsidRPr="00CD1695">
        <w:rPr>
          <w:sz w:val="24"/>
          <w:szCs w:val="24"/>
        </w:rPr>
        <w:t xml:space="preserve">detailed </w:t>
      </w:r>
      <w:r>
        <w:rPr>
          <w:sz w:val="24"/>
          <w:szCs w:val="24"/>
        </w:rPr>
        <w:t xml:space="preserve">information about organic </w:t>
      </w:r>
      <w:r w:rsidRPr="00CD1695">
        <w:rPr>
          <w:sz w:val="24"/>
          <w:szCs w:val="24"/>
        </w:rPr>
        <w:t>production, sales</w:t>
      </w:r>
      <w:r>
        <w:rPr>
          <w:sz w:val="24"/>
          <w:szCs w:val="24"/>
        </w:rPr>
        <w:t xml:space="preserve">, and marketing. </w:t>
      </w:r>
      <w:r w:rsidRPr="00CD1695">
        <w:rPr>
          <w:sz w:val="24"/>
          <w:szCs w:val="24"/>
        </w:rPr>
        <w:t>Your response is critical to he</w:t>
      </w:r>
      <w:r>
        <w:rPr>
          <w:sz w:val="24"/>
          <w:szCs w:val="24"/>
        </w:rPr>
        <w:t>lp support your industry</w:t>
      </w:r>
      <w:r w:rsidRPr="00CD1695">
        <w:rPr>
          <w:sz w:val="24"/>
          <w:szCs w:val="24"/>
        </w:rPr>
        <w:t xml:space="preserve">. </w:t>
      </w:r>
    </w:p>
    <w:p w:rsidR="005A123E" w:rsidRPr="0040772A" w:rsidRDefault="005A123E" w:rsidP="00CE3E1A">
      <w:pPr>
        <w:rPr>
          <w:rFonts w:eastAsia="Calibri"/>
          <w:sz w:val="24"/>
          <w:szCs w:val="24"/>
        </w:rPr>
      </w:pPr>
    </w:p>
    <w:p w:rsidR="00CE3E1A" w:rsidRPr="0040772A" w:rsidRDefault="007D29A9" w:rsidP="00CE3E1A">
      <w:pPr>
        <w:rPr>
          <w:rFonts w:eastAsia="Calibri"/>
          <w:sz w:val="24"/>
          <w:szCs w:val="24"/>
        </w:rPr>
      </w:pPr>
      <w:r w:rsidRPr="0040772A">
        <w:rPr>
          <w:rFonts w:eastAsia="Calibri"/>
          <w:sz w:val="24"/>
          <w:szCs w:val="24"/>
        </w:rPr>
        <w:t>Want</w:t>
      </w:r>
      <w:r w:rsidR="009030B8" w:rsidRPr="0040772A">
        <w:rPr>
          <w:rFonts w:eastAsia="Calibri"/>
          <w:sz w:val="24"/>
          <w:szCs w:val="24"/>
        </w:rPr>
        <w:t xml:space="preserve"> to get a jump start? </w:t>
      </w:r>
      <w:r w:rsidR="00CE3E1A" w:rsidRPr="0040772A">
        <w:rPr>
          <w:rFonts w:eastAsia="Calibri"/>
          <w:sz w:val="24"/>
          <w:szCs w:val="24"/>
        </w:rPr>
        <w:t>Using the 17-digit S</w:t>
      </w:r>
      <w:r w:rsidR="009030B8" w:rsidRPr="0040772A">
        <w:rPr>
          <w:rFonts w:eastAsia="Calibri"/>
          <w:sz w:val="24"/>
          <w:szCs w:val="24"/>
        </w:rPr>
        <w:t>urvey Co</w:t>
      </w:r>
      <w:r w:rsidRPr="0040772A">
        <w:rPr>
          <w:rFonts w:eastAsia="Calibri"/>
          <w:sz w:val="24"/>
          <w:szCs w:val="24"/>
        </w:rPr>
        <w:t xml:space="preserve">de below, </w:t>
      </w:r>
      <w:r w:rsidR="00CE3E1A" w:rsidRPr="0040772A">
        <w:rPr>
          <w:rFonts w:eastAsia="Calibri"/>
          <w:sz w:val="24"/>
          <w:szCs w:val="24"/>
        </w:rPr>
        <w:t>com</w:t>
      </w:r>
      <w:r w:rsidR="009030B8" w:rsidRPr="0040772A">
        <w:rPr>
          <w:rFonts w:eastAsia="Calibri"/>
          <w:sz w:val="24"/>
          <w:szCs w:val="24"/>
        </w:rPr>
        <w:t>p</w:t>
      </w:r>
      <w:r w:rsidR="005A123E">
        <w:rPr>
          <w:rFonts w:eastAsia="Calibri"/>
          <w:sz w:val="24"/>
          <w:szCs w:val="24"/>
        </w:rPr>
        <w:t>lete your Organic Survey</w:t>
      </w:r>
      <w:r w:rsidR="009030B8" w:rsidRPr="0040772A">
        <w:rPr>
          <w:rFonts w:eastAsia="Calibri"/>
          <w:sz w:val="24"/>
          <w:szCs w:val="24"/>
        </w:rPr>
        <w:t xml:space="preserve"> </w:t>
      </w:r>
      <w:r w:rsidRPr="0040772A">
        <w:rPr>
          <w:rFonts w:eastAsia="Calibri"/>
          <w:sz w:val="24"/>
          <w:szCs w:val="24"/>
        </w:rPr>
        <w:t xml:space="preserve">online </w:t>
      </w:r>
      <w:r w:rsidR="009030B8" w:rsidRPr="0040772A">
        <w:rPr>
          <w:rFonts w:eastAsia="Calibri"/>
          <w:sz w:val="24"/>
          <w:szCs w:val="24"/>
        </w:rPr>
        <w:t>today</w:t>
      </w:r>
      <w:r w:rsidRPr="0040772A">
        <w:rPr>
          <w:rFonts w:eastAsia="Calibri"/>
          <w:sz w:val="24"/>
          <w:szCs w:val="24"/>
        </w:rPr>
        <w:t xml:space="preserve">. It’s secure, fast, and user friendly. </w:t>
      </w:r>
    </w:p>
    <w:p w:rsidR="00CE3E1A" w:rsidRPr="0040772A" w:rsidRDefault="00CE3E1A" w:rsidP="00CE3E1A">
      <w:pPr>
        <w:rPr>
          <w:rFonts w:eastAsia="Calibri"/>
          <w:sz w:val="24"/>
          <w:szCs w:val="24"/>
        </w:rPr>
      </w:pPr>
    </w:p>
    <w:p w:rsidR="007D29A9" w:rsidRPr="0040772A" w:rsidRDefault="00610B5A" w:rsidP="007D29A9">
      <w:pPr>
        <w:jc w:val="center"/>
        <w:rPr>
          <w:rFonts w:eastAsia="Calibri"/>
          <w:b/>
          <w:sz w:val="24"/>
          <w:szCs w:val="24"/>
        </w:rPr>
      </w:pPr>
      <w:hyperlink r:id="rId8" w:history="1">
        <w:r w:rsidR="00CE3E1A" w:rsidRPr="0040772A">
          <w:rPr>
            <w:rStyle w:val="Hyperlink"/>
            <w:rFonts w:eastAsia="Calibri"/>
            <w:b/>
            <w:color w:val="auto"/>
            <w:sz w:val="24"/>
            <w:szCs w:val="24"/>
            <w:u w:val="none"/>
          </w:rPr>
          <w:t>www.agcounts.usda.gov</w:t>
        </w:r>
      </w:hyperlink>
    </w:p>
    <w:p w:rsidR="00CE3E1A" w:rsidRPr="0040772A" w:rsidRDefault="00CE3E1A" w:rsidP="007D29A9">
      <w:pPr>
        <w:jc w:val="center"/>
        <w:rPr>
          <w:rFonts w:eastAsia="Calibri"/>
          <w:b/>
          <w:sz w:val="24"/>
          <w:szCs w:val="24"/>
        </w:rPr>
      </w:pPr>
      <w:r w:rsidRPr="0040772A">
        <w:rPr>
          <w:rFonts w:eastAsia="Calibri"/>
          <w:b/>
          <w:sz w:val="24"/>
          <w:szCs w:val="24"/>
        </w:rPr>
        <w:fldChar w:fldCharType="begin"/>
      </w:r>
      <w:r w:rsidRPr="0040772A">
        <w:rPr>
          <w:rFonts w:eastAsia="Calibri"/>
          <w:b/>
          <w:sz w:val="24"/>
          <w:szCs w:val="24"/>
        </w:rPr>
        <w:instrText xml:space="preserve"> MERGEFIELD Survey_Code </w:instrText>
      </w:r>
      <w:r w:rsidRPr="0040772A">
        <w:rPr>
          <w:rFonts w:eastAsia="Calibri"/>
          <w:b/>
          <w:sz w:val="24"/>
          <w:szCs w:val="24"/>
        </w:rPr>
        <w:fldChar w:fldCharType="separate"/>
      </w:r>
      <w:r w:rsidRPr="0040772A">
        <w:rPr>
          <w:rFonts w:eastAsia="Calibri"/>
          <w:b/>
          <w:noProof/>
          <w:sz w:val="24"/>
          <w:szCs w:val="24"/>
        </w:rPr>
        <w:t>«Survey_Code»</w:t>
      </w:r>
      <w:r w:rsidRPr="0040772A">
        <w:rPr>
          <w:rFonts w:eastAsia="Calibri"/>
          <w:b/>
          <w:sz w:val="24"/>
          <w:szCs w:val="24"/>
        </w:rPr>
        <w:fldChar w:fldCharType="end"/>
      </w:r>
    </w:p>
    <w:p w:rsidR="007D29A9" w:rsidRPr="0040772A" w:rsidRDefault="007D29A9" w:rsidP="007D29A9">
      <w:pPr>
        <w:jc w:val="center"/>
        <w:rPr>
          <w:rFonts w:eastAsia="Calibri"/>
          <w:b/>
          <w:sz w:val="24"/>
          <w:szCs w:val="24"/>
        </w:rPr>
      </w:pPr>
    </w:p>
    <w:p w:rsidR="007D29A9" w:rsidRPr="0040772A" w:rsidRDefault="005A123E" w:rsidP="007D29A9">
      <w:pPr>
        <w:spacing w:before="23" w:afterLines="23" w:after="55"/>
        <w:rPr>
          <w:sz w:val="24"/>
          <w:szCs w:val="24"/>
        </w:rPr>
      </w:pPr>
      <w:r>
        <w:rPr>
          <w:sz w:val="24"/>
          <w:szCs w:val="24"/>
        </w:rPr>
        <w:t>To learn more about this survey</w:t>
      </w:r>
      <w:r w:rsidR="007D29A9" w:rsidRPr="0040772A">
        <w:rPr>
          <w:sz w:val="24"/>
          <w:szCs w:val="24"/>
        </w:rPr>
        <w:t xml:space="preserve">, visit </w:t>
      </w:r>
      <w:hyperlink r:id="rId9" w:history="1">
        <w:r w:rsidR="007D29A9" w:rsidRPr="0040772A">
          <w:rPr>
            <w:rStyle w:val="Hyperlink"/>
            <w:sz w:val="24"/>
            <w:szCs w:val="24"/>
          </w:rPr>
          <w:t>www.nass.usda.gov/AgCensus</w:t>
        </w:r>
      </w:hyperlink>
      <w:r w:rsidR="007D29A9" w:rsidRPr="0040772A">
        <w:rPr>
          <w:sz w:val="24"/>
          <w:szCs w:val="24"/>
        </w:rPr>
        <w:t xml:space="preserve">. If you have questions or need assistance, call (888) 424-7828. </w:t>
      </w:r>
    </w:p>
    <w:p w:rsidR="007D29A9" w:rsidRPr="0040772A" w:rsidRDefault="007D29A9" w:rsidP="007D29A9">
      <w:pPr>
        <w:rPr>
          <w:sz w:val="24"/>
          <w:szCs w:val="24"/>
        </w:rPr>
      </w:pPr>
    </w:p>
    <w:p w:rsidR="007D29A9" w:rsidRPr="0040772A" w:rsidRDefault="007D29A9" w:rsidP="007D29A9">
      <w:pPr>
        <w:rPr>
          <w:sz w:val="24"/>
          <w:szCs w:val="24"/>
        </w:rPr>
      </w:pPr>
      <w:r w:rsidRPr="0040772A">
        <w:rPr>
          <w:sz w:val="24"/>
          <w:szCs w:val="24"/>
        </w:rPr>
        <w:t xml:space="preserve">Thank you for your participation. </w:t>
      </w:r>
    </w:p>
    <w:p w:rsidR="007D29A9" w:rsidRPr="0040772A" w:rsidRDefault="007D29A9" w:rsidP="007D29A9">
      <w:pPr>
        <w:jc w:val="center"/>
        <w:rPr>
          <w:rFonts w:eastAsia="Calibri"/>
          <w:b/>
          <w:sz w:val="24"/>
          <w:szCs w:val="24"/>
        </w:rPr>
      </w:pPr>
    </w:p>
    <w:p w:rsidR="00CE3E1A" w:rsidRPr="0040772A" w:rsidRDefault="00CE3E1A" w:rsidP="00CE3E1A">
      <w:pPr>
        <w:rPr>
          <w:rFonts w:eastAsia="Calibri"/>
          <w:sz w:val="24"/>
          <w:szCs w:val="24"/>
        </w:rPr>
      </w:pPr>
    </w:p>
    <w:p w:rsidR="00CE3E1A" w:rsidRPr="0040772A" w:rsidRDefault="00CE3E1A" w:rsidP="00CE3E1A">
      <w:pPr>
        <w:rPr>
          <w:rFonts w:eastAsia="Calibri"/>
          <w:sz w:val="24"/>
          <w:szCs w:val="24"/>
        </w:rPr>
      </w:pPr>
      <w:r w:rsidRPr="0040772A">
        <w:rPr>
          <w:rFonts w:eastAsia="Calibri"/>
          <w:sz w:val="24"/>
          <w:szCs w:val="24"/>
        </w:rPr>
        <w:t>Sincerely,</w:t>
      </w:r>
    </w:p>
    <w:p w:rsidR="00CE3E1A" w:rsidRPr="0040772A" w:rsidRDefault="00CE3E1A" w:rsidP="00CE3E1A">
      <w:pPr>
        <w:rPr>
          <w:rFonts w:eastAsia="Calibri"/>
          <w:sz w:val="24"/>
          <w:szCs w:val="24"/>
        </w:rPr>
      </w:pPr>
      <w:r w:rsidRPr="0040772A">
        <w:rPr>
          <w:noProof/>
          <w:sz w:val="24"/>
          <w:szCs w:val="24"/>
        </w:rPr>
        <w:drawing>
          <wp:inline distT="0" distB="0" distL="0" distR="0" wp14:anchorId="2DB397F5" wp14:editId="5DD94CF9">
            <wp:extent cx="1428750" cy="6096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inline>
        </w:drawing>
      </w:r>
    </w:p>
    <w:p w:rsidR="00CE3E1A" w:rsidRPr="0040772A" w:rsidRDefault="00CE3E1A" w:rsidP="00CE3E1A">
      <w:pPr>
        <w:rPr>
          <w:rFonts w:eastAsia="Calibri"/>
          <w:sz w:val="24"/>
          <w:szCs w:val="24"/>
        </w:rPr>
      </w:pPr>
      <w:r w:rsidRPr="0040772A">
        <w:rPr>
          <w:rFonts w:eastAsia="Calibri"/>
          <w:sz w:val="24"/>
          <w:szCs w:val="24"/>
        </w:rPr>
        <w:t>Hubert Hamer</w:t>
      </w:r>
    </w:p>
    <w:p w:rsidR="00CE3E1A" w:rsidRPr="0040772A" w:rsidRDefault="00CE3E1A" w:rsidP="00CE3E1A">
      <w:pPr>
        <w:rPr>
          <w:rFonts w:eastAsia="Calibri"/>
          <w:sz w:val="24"/>
          <w:szCs w:val="24"/>
        </w:rPr>
      </w:pPr>
      <w:r w:rsidRPr="0040772A">
        <w:rPr>
          <w:rFonts w:eastAsia="Calibri"/>
          <w:sz w:val="24"/>
          <w:szCs w:val="24"/>
        </w:rPr>
        <w:t>Administrator, National Agricultural Statistics Service</w:t>
      </w:r>
    </w:p>
    <w:p w:rsidR="00CE3E1A" w:rsidRPr="0040772A" w:rsidRDefault="00CE3E1A" w:rsidP="00CE3E1A">
      <w:pPr>
        <w:rPr>
          <w:rFonts w:eastAsia="Calibri"/>
          <w:sz w:val="24"/>
          <w:szCs w:val="24"/>
        </w:rPr>
      </w:pPr>
      <w:r w:rsidRPr="0040772A">
        <w:rPr>
          <w:rFonts w:eastAsia="Calibri"/>
          <w:sz w:val="24"/>
          <w:szCs w:val="24"/>
        </w:rPr>
        <w:t xml:space="preserve">United States Department of Agriculture </w:t>
      </w:r>
    </w:p>
    <w:p w:rsidR="001A4957" w:rsidRDefault="001A4957" w:rsidP="00CE3E1A">
      <w:pPr>
        <w:rPr>
          <w:rFonts w:eastAsia="Calibri"/>
          <w:sz w:val="21"/>
          <w:szCs w:val="21"/>
        </w:rPr>
      </w:pPr>
    </w:p>
    <w:p w:rsidR="001A4957" w:rsidRDefault="001A4957" w:rsidP="001A4957">
      <w:pPr>
        <w:spacing w:before="23" w:afterLines="23" w:after="55"/>
        <w:rPr>
          <w:sz w:val="23"/>
          <w:szCs w:val="23"/>
        </w:rPr>
      </w:pPr>
      <w:r>
        <w:rPr>
          <w:sz w:val="23"/>
          <w:szCs w:val="23"/>
        </w:rPr>
        <w:t>Logos/Graphics:</w:t>
      </w:r>
    </w:p>
    <w:p w:rsidR="001A4957" w:rsidRDefault="001A4957" w:rsidP="001A4957">
      <w:pPr>
        <w:spacing w:before="23" w:afterLines="23" w:after="55"/>
        <w:rPr>
          <w:sz w:val="23"/>
          <w:szCs w:val="23"/>
        </w:rPr>
      </w:pPr>
      <w:r>
        <w:rPr>
          <w:sz w:val="23"/>
          <w:szCs w:val="23"/>
        </w:rPr>
        <w:t>USDA</w:t>
      </w:r>
      <w:r w:rsidR="0040772A">
        <w:rPr>
          <w:sz w:val="23"/>
          <w:szCs w:val="23"/>
        </w:rPr>
        <w:t xml:space="preserve">, </w:t>
      </w:r>
      <w:r>
        <w:rPr>
          <w:sz w:val="23"/>
          <w:szCs w:val="23"/>
        </w:rPr>
        <w:t>NASS</w:t>
      </w:r>
      <w:r w:rsidR="0040772A">
        <w:rPr>
          <w:sz w:val="23"/>
          <w:szCs w:val="23"/>
        </w:rPr>
        <w:t xml:space="preserve">, </w:t>
      </w:r>
      <w:r>
        <w:rPr>
          <w:sz w:val="23"/>
          <w:szCs w:val="23"/>
        </w:rPr>
        <w:t>CENSUS OF AGRICULTURE</w:t>
      </w:r>
    </w:p>
    <w:p w:rsidR="001A4957" w:rsidRDefault="001A4957" w:rsidP="00CE3E1A">
      <w:pPr>
        <w:rPr>
          <w:rFonts w:eastAsia="Calibri"/>
          <w:sz w:val="21"/>
          <w:szCs w:val="21"/>
        </w:rPr>
      </w:pPr>
    </w:p>
    <w:p w:rsidR="00CE3E1A" w:rsidRDefault="00CE3E1A" w:rsidP="00CE3E1A">
      <w:pPr>
        <w:spacing w:before="23" w:afterLines="23" w:after="55"/>
        <w:rPr>
          <w:b/>
          <w:sz w:val="23"/>
          <w:szCs w:val="23"/>
          <w:u w:val="single"/>
          <w:lang w:val="en-GB"/>
        </w:rPr>
      </w:pPr>
    </w:p>
    <w:p w:rsidR="00FF4895" w:rsidRDefault="00FF4895" w:rsidP="00FF4895">
      <w:pPr>
        <w:spacing w:before="23" w:afterLines="23" w:after="55"/>
        <w:rPr>
          <w:sz w:val="24"/>
          <w:szCs w:val="24"/>
          <w:lang w:val="en-GB"/>
        </w:rPr>
      </w:pPr>
    </w:p>
    <w:p w:rsidR="00FF4895" w:rsidRDefault="00FF4895" w:rsidP="00FF4895">
      <w:pPr>
        <w:spacing w:before="23" w:afterLines="23" w:after="55"/>
        <w:rPr>
          <w:sz w:val="24"/>
          <w:szCs w:val="24"/>
          <w:lang w:val="en-GB"/>
        </w:rPr>
      </w:pPr>
    </w:p>
    <w:p w:rsidR="00FF4895" w:rsidRPr="0057330F" w:rsidRDefault="00FF4895" w:rsidP="00FF4895">
      <w:pPr>
        <w:spacing w:before="23" w:afterLines="23" w:after="55"/>
        <w:rPr>
          <w:sz w:val="24"/>
          <w:szCs w:val="24"/>
          <w:u w:val="single"/>
          <w:lang w:val="en-GB"/>
        </w:rPr>
      </w:pPr>
      <w:r w:rsidRPr="0057330F">
        <w:rPr>
          <w:sz w:val="24"/>
          <w:szCs w:val="24"/>
          <w:u w:val="single"/>
          <w:lang w:val="en-GB"/>
        </w:rPr>
        <w:t xml:space="preserve">Inside Bottom: </w:t>
      </w:r>
    </w:p>
    <w:p w:rsidR="00FF4895" w:rsidRDefault="00FF4895" w:rsidP="00CE3E1A">
      <w:pPr>
        <w:pStyle w:val="Pa0"/>
        <w:rPr>
          <w:rStyle w:val="A0"/>
          <w:b/>
          <w:sz w:val="18"/>
          <w:szCs w:val="18"/>
        </w:rPr>
      </w:pPr>
    </w:p>
    <w:p w:rsidR="00CE3E1A" w:rsidRPr="00FF4895" w:rsidRDefault="00FF4895" w:rsidP="00CE3E1A">
      <w:pPr>
        <w:pStyle w:val="Pa0"/>
        <w:rPr>
          <w:rStyle w:val="A0"/>
          <w:rFonts w:ascii="Times New Roman" w:hAnsi="Times New Roman" w:cs="Times New Roman"/>
          <w:b/>
          <w:sz w:val="24"/>
          <w:szCs w:val="24"/>
        </w:rPr>
      </w:pPr>
      <w:r>
        <w:rPr>
          <w:rStyle w:val="A0"/>
          <w:rFonts w:ascii="Times New Roman" w:hAnsi="Times New Roman" w:cs="Times New Roman"/>
          <w:b/>
          <w:sz w:val="24"/>
          <w:szCs w:val="24"/>
        </w:rPr>
        <w:t xml:space="preserve">Responding online is </w:t>
      </w:r>
      <w:r w:rsidR="00CE3E1A" w:rsidRPr="00FF4895">
        <w:rPr>
          <w:rStyle w:val="A0"/>
          <w:rFonts w:ascii="Times New Roman" w:hAnsi="Times New Roman" w:cs="Times New Roman"/>
          <w:b/>
          <w:sz w:val="24"/>
          <w:szCs w:val="24"/>
        </w:rPr>
        <w:t>convenient and secure.</w:t>
      </w:r>
    </w:p>
    <w:p w:rsidR="00CE3E1A" w:rsidRPr="00FF4895" w:rsidRDefault="00CE3E1A" w:rsidP="00CE3E1A">
      <w:pPr>
        <w:pStyle w:val="Pa0"/>
        <w:rPr>
          <w:rFonts w:ascii="Times New Roman" w:hAnsi="Times New Roman" w:cs="Times New Roman"/>
        </w:rPr>
      </w:pPr>
    </w:p>
    <w:p w:rsidR="00CE3E1A" w:rsidRPr="00FF4895" w:rsidRDefault="00CE3E1A" w:rsidP="00CE3E1A">
      <w:pPr>
        <w:pStyle w:val="Pa0"/>
        <w:spacing w:after="40"/>
        <w:rPr>
          <w:rFonts w:ascii="Times New Roman" w:hAnsi="Times New Roman" w:cs="Times New Roman"/>
          <w:color w:val="221E1F"/>
        </w:rPr>
      </w:pPr>
      <w:r w:rsidRPr="00FF4895">
        <w:rPr>
          <w:rFonts w:ascii="Times New Roman" w:hAnsi="Times New Roman" w:cs="Times New Roman"/>
          <w:color w:val="221E1F"/>
        </w:rPr>
        <w:t xml:space="preserve">The online form: </w:t>
      </w:r>
    </w:p>
    <w:p w:rsidR="00CE3E1A" w:rsidRPr="00FF4895" w:rsidRDefault="00CE3E1A" w:rsidP="00CE3E1A">
      <w:pPr>
        <w:pStyle w:val="Pa0"/>
        <w:numPr>
          <w:ilvl w:val="0"/>
          <w:numId w:val="13"/>
        </w:numPr>
        <w:spacing w:after="120" w:line="240" w:lineRule="auto"/>
        <w:rPr>
          <w:rFonts w:ascii="Times New Roman" w:hAnsi="Times New Roman" w:cs="Times New Roman"/>
          <w:color w:val="221E1F"/>
        </w:rPr>
      </w:pPr>
      <w:r w:rsidRPr="00FF4895">
        <w:rPr>
          <w:rFonts w:ascii="Times New Roman" w:hAnsi="Times New Roman" w:cs="Times New Roman"/>
          <w:color w:val="221E1F"/>
        </w:rPr>
        <w:t xml:space="preserve">allows you to skip questions that don’t apply to you </w:t>
      </w:r>
    </w:p>
    <w:p w:rsidR="00CE3E1A" w:rsidRPr="00FF4895" w:rsidRDefault="00CE3E1A" w:rsidP="00CE3E1A">
      <w:pPr>
        <w:pStyle w:val="Pa0"/>
        <w:numPr>
          <w:ilvl w:val="0"/>
          <w:numId w:val="13"/>
        </w:numPr>
        <w:spacing w:after="120" w:line="240" w:lineRule="auto"/>
        <w:rPr>
          <w:rFonts w:ascii="Times New Roman" w:hAnsi="Times New Roman" w:cs="Times New Roman"/>
          <w:color w:val="221E1F"/>
        </w:rPr>
      </w:pPr>
      <w:r w:rsidRPr="00FF4895">
        <w:rPr>
          <w:rFonts w:ascii="Times New Roman" w:hAnsi="Times New Roman" w:cs="Times New Roman"/>
          <w:color w:val="221E1F"/>
        </w:rPr>
        <w:t xml:space="preserve">calculates totals automatically </w:t>
      </w:r>
    </w:p>
    <w:p w:rsidR="00CE3E1A" w:rsidRPr="00FF4895" w:rsidRDefault="00CE3E1A" w:rsidP="00CE3E1A">
      <w:pPr>
        <w:spacing w:after="40"/>
        <w:rPr>
          <w:sz w:val="24"/>
          <w:szCs w:val="24"/>
        </w:rPr>
      </w:pPr>
    </w:p>
    <w:p w:rsidR="00CE3E1A" w:rsidRPr="00FF4895" w:rsidRDefault="00CE3E1A" w:rsidP="00CE3E1A">
      <w:pPr>
        <w:pStyle w:val="Pa0"/>
        <w:rPr>
          <w:rFonts w:ascii="Times New Roman" w:hAnsi="Times New Roman" w:cs="Times New Roman"/>
          <w:color w:val="221E1F"/>
        </w:rPr>
      </w:pPr>
      <w:r w:rsidRPr="00FF4895">
        <w:rPr>
          <w:rStyle w:val="A0"/>
          <w:rFonts w:ascii="Times New Roman" w:hAnsi="Times New Roman" w:cs="Times New Roman"/>
          <w:sz w:val="24"/>
          <w:szCs w:val="24"/>
        </w:rPr>
        <w:t xml:space="preserve">To complete your survey online, follow these steps: </w:t>
      </w:r>
    </w:p>
    <w:p w:rsidR="00CE3E1A" w:rsidRPr="00FF4895" w:rsidRDefault="00CE3E1A" w:rsidP="00CE3E1A">
      <w:pPr>
        <w:pStyle w:val="Pa0"/>
        <w:rPr>
          <w:rFonts w:ascii="Times New Roman" w:hAnsi="Times New Roman" w:cs="Times New Roman"/>
          <w:color w:val="221E1F"/>
        </w:rPr>
      </w:pPr>
    </w:p>
    <w:p w:rsidR="00CE3E1A" w:rsidRPr="00FF4895" w:rsidRDefault="00CE3E1A" w:rsidP="00CE3E1A">
      <w:pPr>
        <w:pStyle w:val="PlainText"/>
        <w:numPr>
          <w:ilvl w:val="0"/>
          <w:numId w:val="14"/>
        </w:numPr>
        <w:spacing w:after="120"/>
        <w:rPr>
          <w:rFonts w:ascii="Times New Roman" w:hAnsi="Times New Roman"/>
          <w:sz w:val="24"/>
          <w:szCs w:val="24"/>
        </w:rPr>
      </w:pPr>
      <w:r w:rsidRPr="00FF4895">
        <w:rPr>
          <w:rFonts w:ascii="Times New Roman" w:hAnsi="Times New Roman"/>
          <w:sz w:val="24"/>
          <w:szCs w:val="24"/>
        </w:rPr>
        <w:t xml:space="preserve">Go to </w:t>
      </w:r>
      <w:r w:rsidRPr="00FF4895">
        <w:rPr>
          <w:rFonts w:ascii="Times New Roman" w:hAnsi="Times New Roman"/>
          <w:sz w:val="24"/>
          <w:szCs w:val="24"/>
          <w:u w:val="single"/>
        </w:rPr>
        <w:t>https://www.agcounts.usda.gov</w:t>
      </w:r>
      <w:r w:rsidRPr="00FF4895">
        <w:rPr>
          <w:rFonts w:ascii="Times New Roman" w:hAnsi="Times New Roman"/>
          <w:sz w:val="24"/>
          <w:szCs w:val="24"/>
        </w:rPr>
        <w:t xml:space="preserve"> </w:t>
      </w:r>
    </w:p>
    <w:p w:rsidR="00CE3E1A" w:rsidRPr="00FF4895" w:rsidRDefault="00CE3E1A" w:rsidP="00CE3E1A">
      <w:pPr>
        <w:pStyle w:val="PlainText"/>
        <w:numPr>
          <w:ilvl w:val="0"/>
          <w:numId w:val="14"/>
        </w:numPr>
        <w:spacing w:after="120"/>
        <w:rPr>
          <w:rFonts w:ascii="Times New Roman" w:hAnsi="Times New Roman"/>
          <w:sz w:val="24"/>
          <w:szCs w:val="24"/>
        </w:rPr>
      </w:pPr>
      <w:r w:rsidRPr="00FF4895">
        <w:rPr>
          <w:rFonts w:ascii="Times New Roman" w:hAnsi="Times New Roman"/>
          <w:sz w:val="24"/>
          <w:szCs w:val="24"/>
        </w:rPr>
        <w:t>Enter the 17-digit survey code: &lt;&lt;Survey_code&gt;&gt; in the appropriate three boxes</w:t>
      </w:r>
    </w:p>
    <w:p w:rsidR="00CE3E1A" w:rsidRPr="00FF4895" w:rsidRDefault="00CE3E1A" w:rsidP="00CE3E1A">
      <w:pPr>
        <w:pStyle w:val="PlainText"/>
        <w:numPr>
          <w:ilvl w:val="0"/>
          <w:numId w:val="14"/>
        </w:numPr>
        <w:spacing w:after="120"/>
        <w:rPr>
          <w:rFonts w:ascii="Times New Roman" w:hAnsi="Times New Roman"/>
          <w:sz w:val="24"/>
          <w:szCs w:val="24"/>
        </w:rPr>
      </w:pPr>
      <w:r w:rsidRPr="00FF4895">
        <w:rPr>
          <w:rFonts w:ascii="Times New Roman" w:hAnsi="Times New Roman"/>
          <w:sz w:val="24"/>
          <w:szCs w:val="24"/>
        </w:rPr>
        <w:t>Select Continue</w:t>
      </w:r>
    </w:p>
    <w:p w:rsidR="00CE3E1A" w:rsidRPr="00FF4895" w:rsidRDefault="00CE3E1A" w:rsidP="00CE3E1A">
      <w:pPr>
        <w:pStyle w:val="PlainText"/>
        <w:numPr>
          <w:ilvl w:val="0"/>
          <w:numId w:val="14"/>
        </w:numPr>
        <w:spacing w:after="120"/>
        <w:rPr>
          <w:rFonts w:ascii="Times New Roman" w:hAnsi="Times New Roman"/>
          <w:sz w:val="24"/>
          <w:szCs w:val="24"/>
        </w:rPr>
      </w:pPr>
      <w:r w:rsidRPr="00FF4895">
        <w:rPr>
          <w:rFonts w:ascii="Times New Roman" w:hAnsi="Times New Roman"/>
          <w:sz w:val="24"/>
          <w:szCs w:val="24"/>
        </w:rPr>
        <w:t xml:space="preserve">Verify the contact information is correct and select ADDRESS VERIFIED – START SURVEY, or make corrections by selecting MAKE CORRECTIONS </w:t>
      </w:r>
    </w:p>
    <w:p w:rsidR="00CE3E1A" w:rsidRPr="00FF4895" w:rsidRDefault="00CE3E1A" w:rsidP="00CE3E1A">
      <w:pPr>
        <w:pStyle w:val="PlainText"/>
        <w:numPr>
          <w:ilvl w:val="1"/>
          <w:numId w:val="14"/>
        </w:numPr>
        <w:spacing w:after="120"/>
        <w:rPr>
          <w:rFonts w:ascii="Times New Roman" w:hAnsi="Times New Roman"/>
          <w:sz w:val="24"/>
          <w:szCs w:val="24"/>
        </w:rPr>
      </w:pPr>
      <w:r w:rsidRPr="00FF4895">
        <w:rPr>
          <w:rFonts w:ascii="Times New Roman" w:hAnsi="Times New Roman"/>
          <w:sz w:val="24"/>
          <w:szCs w:val="24"/>
        </w:rPr>
        <w:t>If you made Operation, Operator, or Contact Information corrections, select SAVE CHANGES – START SURVEY</w:t>
      </w:r>
    </w:p>
    <w:p w:rsidR="00CE3E1A" w:rsidRPr="00FF4895" w:rsidRDefault="00CE3E1A" w:rsidP="00CE3E1A">
      <w:pPr>
        <w:pStyle w:val="Default"/>
        <w:numPr>
          <w:ilvl w:val="0"/>
          <w:numId w:val="14"/>
        </w:numPr>
        <w:spacing w:after="120"/>
        <w:rPr>
          <w:rFonts w:ascii="Times New Roman" w:hAnsi="Times New Roman" w:cs="Times New Roman"/>
        </w:rPr>
      </w:pPr>
      <w:r w:rsidRPr="00FF4895">
        <w:rPr>
          <w:rFonts w:ascii="Times New Roman" w:hAnsi="Times New Roman" w:cs="Times New Roman"/>
        </w:rPr>
        <w:t>Complete the census through the Conclusion section and select “Submit Survey”</w:t>
      </w:r>
    </w:p>
    <w:p w:rsidR="00CE3E1A" w:rsidRPr="00FF4895" w:rsidRDefault="00CE3E1A" w:rsidP="00CE3E1A">
      <w:pPr>
        <w:pStyle w:val="Default"/>
        <w:rPr>
          <w:rFonts w:ascii="Times New Roman" w:hAnsi="Times New Roman" w:cs="Times New Roman"/>
        </w:rPr>
      </w:pPr>
    </w:p>
    <w:p w:rsidR="00CE3E1A" w:rsidRPr="00FF4895" w:rsidRDefault="00CE3E1A" w:rsidP="00CE3E1A">
      <w:pPr>
        <w:pStyle w:val="Default"/>
        <w:rPr>
          <w:rFonts w:ascii="Times New Roman" w:hAnsi="Times New Roman" w:cs="Times New Roman"/>
        </w:rPr>
      </w:pPr>
      <w:r w:rsidRPr="00FF4895">
        <w:rPr>
          <w:rFonts w:ascii="Times New Roman" w:hAnsi="Times New Roman" w:cs="Times New Roman"/>
        </w:rPr>
        <w:t>You will receive a confirmation code and can choose to view your completed survey form. Using the options provided by your browser (Internet Explorer, Chrome, Mozilla, etc.), you can print, copy, or save the completed form.</w:t>
      </w:r>
    </w:p>
    <w:p w:rsidR="00CE3E1A" w:rsidRPr="00FF4895" w:rsidRDefault="00CE3E1A" w:rsidP="00CE3E1A">
      <w:pPr>
        <w:rPr>
          <w:sz w:val="24"/>
          <w:szCs w:val="24"/>
        </w:rPr>
      </w:pPr>
    </w:p>
    <w:p w:rsidR="00CE3E1A" w:rsidRPr="00FF4895" w:rsidRDefault="00CE3E1A" w:rsidP="00CE3E1A">
      <w:pPr>
        <w:spacing w:before="23" w:afterLines="23" w:after="55"/>
        <w:rPr>
          <w:b/>
          <w:sz w:val="24"/>
          <w:szCs w:val="24"/>
          <w:u w:val="single"/>
          <w:lang w:val="en-GB"/>
        </w:rPr>
      </w:pPr>
    </w:p>
    <w:p w:rsidR="00CE3E1A" w:rsidRPr="00FF4895" w:rsidRDefault="00CE3E1A" w:rsidP="00CE3E1A">
      <w:pPr>
        <w:spacing w:before="23" w:afterLines="23" w:after="55"/>
        <w:rPr>
          <w:b/>
          <w:sz w:val="24"/>
          <w:szCs w:val="24"/>
          <w:u w:val="single"/>
          <w:lang w:val="en-GB"/>
        </w:rPr>
      </w:pPr>
    </w:p>
    <w:p w:rsidR="00CE3E1A" w:rsidRDefault="00CE3E1A" w:rsidP="00CE3E1A">
      <w:pPr>
        <w:spacing w:before="23" w:afterLines="23" w:after="55"/>
        <w:rPr>
          <w:b/>
          <w:sz w:val="23"/>
          <w:szCs w:val="23"/>
          <w:u w:val="single"/>
          <w:lang w:val="en-GB"/>
        </w:rPr>
      </w:pPr>
    </w:p>
    <w:p w:rsidR="00CE3E1A" w:rsidRDefault="00CE3E1A" w:rsidP="00CE3E1A">
      <w:pPr>
        <w:spacing w:before="23" w:afterLines="23" w:after="55"/>
        <w:rPr>
          <w:b/>
          <w:sz w:val="23"/>
          <w:szCs w:val="23"/>
          <w:u w:val="single"/>
          <w:lang w:val="en-GB"/>
        </w:rPr>
      </w:pPr>
    </w:p>
    <w:p w:rsidR="001F501D" w:rsidRPr="00CE3E1A" w:rsidRDefault="001F501D" w:rsidP="001F501D">
      <w:pPr>
        <w:spacing w:before="23" w:afterLines="23" w:after="55"/>
        <w:rPr>
          <w:sz w:val="23"/>
          <w:szCs w:val="23"/>
          <w:lang w:val="en-GB"/>
        </w:rPr>
      </w:pPr>
    </w:p>
    <w:p w:rsidR="00D838F0" w:rsidRDefault="00D838F0" w:rsidP="003029C2">
      <w:pPr>
        <w:spacing w:before="23" w:afterLines="23" w:after="55"/>
        <w:rPr>
          <w:sz w:val="23"/>
          <w:szCs w:val="23"/>
          <w:lang w:val="en-GB"/>
        </w:rPr>
      </w:pPr>
    </w:p>
    <w:sectPr w:rsidR="00D838F0" w:rsidSect="00273A82">
      <w:headerReference w:type="first" r:id="rId11"/>
      <w:footerReference w:type="first" r:id="rId12"/>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B8" w:rsidRDefault="009030B8">
      <w:r>
        <w:separator/>
      </w:r>
    </w:p>
  </w:endnote>
  <w:endnote w:type="continuationSeparator" w:id="0">
    <w:p w:rsidR="009030B8" w:rsidRDefault="0090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B8" w:rsidRDefault="009030B8"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9030B8" w:rsidRPr="00922E98" w:rsidRDefault="009030B8"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B8" w:rsidRDefault="009030B8">
      <w:r>
        <w:separator/>
      </w:r>
    </w:p>
  </w:footnote>
  <w:footnote w:type="continuationSeparator" w:id="0">
    <w:p w:rsidR="009030B8" w:rsidRDefault="00903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B8" w:rsidRDefault="009030B8" w:rsidP="003453CE">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14:anchorId="791A4205" wp14:editId="7F63BF43">
              <wp:simplePos x="0" y="0"/>
              <wp:positionH relativeFrom="column">
                <wp:posOffset>0</wp:posOffset>
              </wp:positionH>
              <wp:positionV relativeFrom="paragraph">
                <wp:posOffset>0</wp:posOffset>
              </wp:positionV>
              <wp:extent cx="5771515" cy="718185"/>
              <wp:effectExtent l="0" t="0" r="635"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82A407"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rsidR="009030B8" w:rsidRDefault="009030B8"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9030B8" w:rsidRPr="00922E98" w:rsidRDefault="009030B8"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9030B8" w:rsidRDefault="009030B8"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69F30B0"/>
    <w:multiLevelType w:val="hybridMultilevel"/>
    <w:tmpl w:val="32F2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8972B94"/>
    <w:multiLevelType w:val="hybridMultilevel"/>
    <w:tmpl w:val="947C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6E110E"/>
    <w:multiLevelType w:val="hybridMultilevel"/>
    <w:tmpl w:val="1682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25351"/>
    <w:multiLevelType w:val="hybridMultilevel"/>
    <w:tmpl w:val="C6809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o:colormru v:ext="edit" colors="#03382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42277"/>
    <w:rsid w:val="00042E8B"/>
    <w:rsid w:val="00050BDD"/>
    <w:rsid w:val="00085380"/>
    <w:rsid w:val="00087280"/>
    <w:rsid w:val="00094EEF"/>
    <w:rsid w:val="00122DA7"/>
    <w:rsid w:val="00137C21"/>
    <w:rsid w:val="001A4957"/>
    <w:rsid w:val="001C2194"/>
    <w:rsid w:val="001F501D"/>
    <w:rsid w:val="00236AAB"/>
    <w:rsid w:val="00273A82"/>
    <w:rsid w:val="002845DE"/>
    <w:rsid w:val="002C6E90"/>
    <w:rsid w:val="002D3F66"/>
    <w:rsid w:val="003029C2"/>
    <w:rsid w:val="003035B1"/>
    <w:rsid w:val="003425B7"/>
    <w:rsid w:val="003453CE"/>
    <w:rsid w:val="00374A39"/>
    <w:rsid w:val="00391951"/>
    <w:rsid w:val="003D1959"/>
    <w:rsid w:val="003E1E56"/>
    <w:rsid w:val="003E7B53"/>
    <w:rsid w:val="0040772A"/>
    <w:rsid w:val="00435C42"/>
    <w:rsid w:val="0046641E"/>
    <w:rsid w:val="004B3C5D"/>
    <w:rsid w:val="005174D6"/>
    <w:rsid w:val="00537C78"/>
    <w:rsid w:val="00555B9E"/>
    <w:rsid w:val="0057330F"/>
    <w:rsid w:val="005A123E"/>
    <w:rsid w:val="005B72D7"/>
    <w:rsid w:val="005C39C2"/>
    <w:rsid w:val="005F35BD"/>
    <w:rsid w:val="00610B5A"/>
    <w:rsid w:val="006762D0"/>
    <w:rsid w:val="006F0D04"/>
    <w:rsid w:val="006F1E0C"/>
    <w:rsid w:val="0070087C"/>
    <w:rsid w:val="007026E0"/>
    <w:rsid w:val="00752BB7"/>
    <w:rsid w:val="007778A8"/>
    <w:rsid w:val="007C1FE7"/>
    <w:rsid w:val="007D29A9"/>
    <w:rsid w:val="007E1C1E"/>
    <w:rsid w:val="008A6861"/>
    <w:rsid w:val="008E7594"/>
    <w:rsid w:val="009030B8"/>
    <w:rsid w:val="009155A7"/>
    <w:rsid w:val="00922E98"/>
    <w:rsid w:val="0093122F"/>
    <w:rsid w:val="0097219A"/>
    <w:rsid w:val="0099740C"/>
    <w:rsid w:val="009F0D0B"/>
    <w:rsid w:val="00A2714B"/>
    <w:rsid w:val="00A55027"/>
    <w:rsid w:val="00A64B74"/>
    <w:rsid w:val="00A85937"/>
    <w:rsid w:val="00AA6815"/>
    <w:rsid w:val="00AF3417"/>
    <w:rsid w:val="00B97F41"/>
    <w:rsid w:val="00C31D08"/>
    <w:rsid w:val="00CE3E1A"/>
    <w:rsid w:val="00D26515"/>
    <w:rsid w:val="00D32471"/>
    <w:rsid w:val="00D4693B"/>
    <w:rsid w:val="00D60699"/>
    <w:rsid w:val="00D838F0"/>
    <w:rsid w:val="00D84334"/>
    <w:rsid w:val="00DA6ECA"/>
    <w:rsid w:val="00DF2564"/>
    <w:rsid w:val="00E15B70"/>
    <w:rsid w:val="00E37280"/>
    <w:rsid w:val="00E43BC9"/>
    <w:rsid w:val="00E62154"/>
    <w:rsid w:val="00E74EA8"/>
    <w:rsid w:val="00F96E41"/>
    <w:rsid w:val="00FD45FC"/>
    <w:rsid w:val="00FF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3382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C2"/>
  </w:style>
  <w:style w:type="paragraph" w:styleId="Heading1">
    <w:name w:val="heading 1"/>
    <w:basedOn w:val="Normal"/>
    <w:next w:val="Normal"/>
    <w:qFormat/>
    <w:rsid w:val="003029C2"/>
    <w:pPr>
      <w:keepNext/>
      <w:spacing w:line="100" w:lineRule="atLeast"/>
      <w:outlineLvl w:val="0"/>
    </w:pPr>
    <w:rPr>
      <w:rFonts w:ascii="Arial" w:hAnsi="Arial"/>
      <w:b/>
      <w:w w:val="125"/>
      <w:sz w:val="96"/>
    </w:rPr>
  </w:style>
  <w:style w:type="paragraph" w:styleId="Heading2">
    <w:name w:val="heading 2"/>
    <w:basedOn w:val="Normal"/>
    <w:next w:val="Normal"/>
    <w:qFormat/>
    <w:rsid w:val="003029C2"/>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9C2"/>
    <w:pPr>
      <w:tabs>
        <w:tab w:val="center" w:pos="4320"/>
        <w:tab w:val="right" w:pos="8640"/>
      </w:tabs>
    </w:pPr>
  </w:style>
  <w:style w:type="paragraph" w:styleId="Footer">
    <w:name w:val="footer"/>
    <w:basedOn w:val="Normal"/>
    <w:rsid w:val="003029C2"/>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555B9E"/>
    <w:pPr>
      <w:ind w:left="720"/>
      <w:contextualSpacing/>
    </w:pPr>
  </w:style>
  <w:style w:type="paragraph" w:customStyle="1" w:styleId="Default">
    <w:name w:val="Default"/>
    <w:rsid w:val="00CE3E1A"/>
    <w:pPr>
      <w:autoSpaceDE w:val="0"/>
      <w:autoSpaceDN w:val="0"/>
      <w:adjustRightInd w:val="0"/>
    </w:pPr>
    <w:rPr>
      <w:rFonts w:ascii="Arial" w:eastAsia="Calibri" w:hAnsi="Arial" w:cs="Arial"/>
      <w:color w:val="000000"/>
      <w:sz w:val="24"/>
      <w:szCs w:val="24"/>
    </w:rPr>
  </w:style>
  <w:style w:type="paragraph" w:customStyle="1" w:styleId="Pa0">
    <w:name w:val="Pa0"/>
    <w:basedOn w:val="Default"/>
    <w:next w:val="Default"/>
    <w:uiPriority w:val="99"/>
    <w:rsid w:val="00CE3E1A"/>
    <w:pPr>
      <w:spacing w:line="241" w:lineRule="atLeast"/>
    </w:pPr>
    <w:rPr>
      <w:color w:val="auto"/>
    </w:rPr>
  </w:style>
  <w:style w:type="character" w:customStyle="1" w:styleId="A0">
    <w:name w:val="A0"/>
    <w:uiPriority w:val="99"/>
    <w:rsid w:val="00CE3E1A"/>
    <w:rPr>
      <w:color w:val="221E1F"/>
      <w:sz w:val="28"/>
      <w:szCs w:val="28"/>
    </w:rPr>
  </w:style>
  <w:style w:type="paragraph" w:styleId="PlainText">
    <w:name w:val="Plain Text"/>
    <w:basedOn w:val="Normal"/>
    <w:link w:val="PlainTextChar"/>
    <w:uiPriority w:val="99"/>
    <w:unhideWhenUsed/>
    <w:rsid w:val="00CE3E1A"/>
    <w:rPr>
      <w:rFonts w:ascii="Calibri" w:eastAsiaTheme="minorHAnsi" w:hAnsi="Calibri"/>
      <w:sz w:val="22"/>
      <w:szCs w:val="22"/>
    </w:rPr>
  </w:style>
  <w:style w:type="character" w:customStyle="1" w:styleId="PlainTextChar">
    <w:name w:val="Plain Text Char"/>
    <w:basedOn w:val="DefaultParagraphFont"/>
    <w:link w:val="PlainText"/>
    <w:uiPriority w:val="99"/>
    <w:rsid w:val="00CE3E1A"/>
    <w:rPr>
      <w:rFonts w:ascii="Calibri" w:eastAsiaTheme="minorHAnsi" w:hAnsi="Calibri"/>
      <w:sz w:val="22"/>
      <w:szCs w:val="22"/>
    </w:rPr>
  </w:style>
  <w:style w:type="paragraph" w:styleId="BalloonText">
    <w:name w:val="Balloon Text"/>
    <w:basedOn w:val="Normal"/>
    <w:link w:val="BalloonTextChar"/>
    <w:semiHidden/>
    <w:unhideWhenUsed/>
    <w:rsid w:val="00610B5A"/>
    <w:rPr>
      <w:rFonts w:ascii="Tahoma" w:hAnsi="Tahoma" w:cs="Tahoma"/>
      <w:sz w:val="16"/>
      <w:szCs w:val="16"/>
    </w:rPr>
  </w:style>
  <w:style w:type="character" w:customStyle="1" w:styleId="BalloonTextChar">
    <w:name w:val="Balloon Text Char"/>
    <w:basedOn w:val="DefaultParagraphFont"/>
    <w:link w:val="BalloonText"/>
    <w:semiHidden/>
    <w:rsid w:val="00610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C2"/>
  </w:style>
  <w:style w:type="paragraph" w:styleId="Heading1">
    <w:name w:val="heading 1"/>
    <w:basedOn w:val="Normal"/>
    <w:next w:val="Normal"/>
    <w:qFormat/>
    <w:rsid w:val="003029C2"/>
    <w:pPr>
      <w:keepNext/>
      <w:spacing w:line="100" w:lineRule="atLeast"/>
      <w:outlineLvl w:val="0"/>
    </w:pPr>
    <w:rPr>
      <w:rFonts w:ascii="Arial" w:hAnsi="Arial"/>
      <w:b/>
      <w:w w:val="125"/>
      <w:sz w:val="96"/>
    </w:rPr>
  </w:style>
  <w:style w:type="paragraph" w:styleId="Heading2">
    <w:name w:val="heading 2"/>
    <w:basedOn w:val="Normal"/>
    <w:next w:val="Normal"/>
    <w:qFormat/>
    <w:rsid w:val="003029C2"/>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9C2"/>
    <w:pPr>
      <w:tabs>
        <w:tab w:val="center" w:pos="4320"/>
        <w:tab w:val="right" w:pos="8640"/>
      </w:tabs>
    </w:pPr>
  </w:style>
  <w:style w:type="paragraph" w:styleId="Footer">
    <w:name w:val="footer"/>
    <w:basedOn w:val="Normal"/>
    <w:rsid w:val="003029C2"/>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555B9E"/>
    <w:pPr>
      <w:ind w:left="720"/>
      <w:contextualSpacing/>
    </w:pPr>
  </w:style>
  <w:style w:type="paragraph" w:customStyle="1" w:styleId="Default">
    <w:name w:val="Default"/>
    <w:rsid w:val="00CE3E1A"/>
    <w:pPr>
      <w:autoSpaceDE w:val="0"/>
      <w:autoSpaceDN w:val="0"/>
      <w:adjustRightInd w:val="0"/>
    </w:pPr>
    <w:rPr>
      <w:rFonts w:ascii="Arial" w:eastAsia="Calibri" w:hAnsi="Arial" w:cs="Arial"/>
      <w:color w:val="000000"/>
      <w:sz w:val="24"/>
      <w:szCs w:val="24"/>
    </w:rPr>
  </w:style>
  <w:style w:type="paragraph" w:customStyle="1" w:styleId="Pa0">
    <w:name w:val="Pa0"/>
    <w:basedOn w:val="Default"/>
    <w:next w:val="Default"/>
    <w:uiPriority w:val="99"/>
    <w:rsid w:val="00CE3E1A"/>
    <w:pPr>
      <w:spacing w:line="241" w:lineRule="atLeast"/>
    </w:pPr>
    <w:rPr>
      <w:color w:val="auto"/>
    </w:rPr>
  </w:style>
  <w:style w:type="character" w:customStyle="1" w:styleId="A0">
    <w:name w:val="A0"/>
    <w:uiPriority w:val="99"/>
    <w:rsid w:val="00CE3E1A"/>
    <w:rPr>
      <w:color w:val="221E1F"/>
      <w:sz w:val="28"/>
      <w:szCs w:val="28"/>
    </w:rPr>
  </w:style>
  <w:style w:type="paragraph" w:styleId="PlainText">
    <w:name w:val="Plain Text"/>
    <w:basedOn w:val="Normal"/>
    <w:link w:val="PlainTextChar"/>
    <w:uiPriority w:val="99"/>
    <w:unhideWhenUsed/>
    <w:rsid w:val="00CE3E1A"/>
    <w:rPr>
      <w:rFonts w:ascii="Calibri" w:eastAsiaTheme="minorHAnsi" w:hAnsi="Calibri"/>
      <w:sz w:val="22"/>
      <w:szCs w:val="22"/>
    </w:rPr>
  </w:style>
  <w:style w:type="character" w:customStyle="1" w:styleId="PlainTextChar">
    <w:name w:val="Plain Text Char"/>
    <w:basedOn w:val="DefaultParagraphFont"/>
    <w:link w:val="PlainText"/>
    <w:uiPriority w:val="99"/>
    <w:rsid w:val="00CE3E1A"/>
    <w:rPr>
      <w:rFonts w:ascii="Calibri" w:eastAsiaTheme="minorHAnsi" w:hAnsi="Calibri"/>
      <w:sz w:val="22"/>
      <w:szCs w:val="22"/>
    </w:rPr>
  </w:style>
  <w:style w:type="paragraph" w:styleId="BalloonText">
    <w:name w:val="Balloon Text"/>
    <w:basedOn w:val="Normal"/>
    <w:link w:val="BalloonTextChar"/>
    <w:semiHidden/>
    <w:unhideWhenUsed/>
    <w:rsid w:val="00610B5A"/>
    <w:rPr>
      <w:rFonts w:ascii="Tahoma" w:hAnsi="Tahoma" w:cs="Tahoma"/>
      <w:sz w:val="16"/>
      <w:szCs w:val="16"/>
    </w:rPr>
  </w:style>
  <w:style w:type="character" w:customStyle="1" w:styleId="BalloonTextChar">
    <w:name w:val="Balloon Text Char"/>
    <w:basedOn w:val="DefaultParagraphFont"/>
    <w:link w:val="BalloonText"/>
    <w:semiHidden/>
    <w:rsid w:val="00610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ass.usda.gov/AgCens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2349</CharactersWithSpaces>
  <SharedDoc>false</SharedDoc>
  <HLinks>
    <vt:vector size="6" baseType="variant">
      <vt:variant>
        <vt:i4>1769490</vt:i4>
      </vt:variant>
      <vt:variant>
        <vt:i4>0</vt:i4>
      </vt:variant>
      <vt:variant>
        <vt:i4>0</vt:i4>
      </vt:variant>
      <vt:variant>
        <vt:i4>5</vt:i4>
      </vt:variant>
      <vt:variant>
        <vt:lpwstr>http://www.nass.usda.gov/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ITSC</dc:creator>
  <cp:lastModifiedBy>SYSTEM</cp:lastModifiedBy>
  <cp:revision>2</cp:revision>
  <cp:lastPrinted>2007-01-19T19:59:00Z</cp:lastPrinted>
  <dcterms:created xsi:type="dcterms:W3CDTF">2019-08-05T18:12:00Z</dcterms:created>
  <dcterms:modified xsi:type="dcterms:W3CDTF">2019-08-05T18:12:00Z</dcterms:modified>
</cp:coreProperties>
</file>