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506" w:rsidRPr="00461506" w:rsidRDefault="00461506" w:rsidP="00461506">
      <w:pPr>
        <w:spacing w:after="0"/>
        <w:rPr>
          <w:rFonts w:cs="Times New Roman"/>
        </w:rPr>
      </w:pPr>
      <w:bookmarkStart w:id="0" w:name="_GoBack"/>
      <w:bookmarkEnd w:id="0"/>
      <w:r w:rsidRPr="00461506">
        <w:rPr>
          <w:rFonts w:cs="Times New Roman"/>
        </w:rPr>
        <w:t>&lt;E</w:t>
      </w:r>
      <w:r w:rsidR="00F64CE4">
        <w:rPr>
          <w:rFonts w:cs="Times New Roman"/>
        </w:rPr>
        <w:t>NTITY_NAME</w:t>
      </w:r>
      <w:r w:rsidRPr="00461506">
        <w:rPr>
          <w:rFonts w:cs="Times New Roman"/>
        </w:rPr>
        <w:t>&gt;</w:t>
      </w:r>
    </w:p>
    <w:p w:rsidR="00461506" w:rsidRPr="00461506" w:rsidRDefault="00461506" w:rsidP="00461506">
      <w:pPr>
        <w:spacing w:after="0"/>
        <w:rPr>
          <w:rFonts w:cs="Times New Roman"/>
        </w:rPr>
      </w:pPr>
      <w:r w:rsidRPr="00461506">
        <w:rPr>
          <w:rFonts w:cs="Times New Roman"/>
        </w:rPr>
        <w:t>&lt;</w:t>
      </w:r>
      <w:r w:rsidR="00F64CE4">
        <w:rPr>
          <w:rFonts w:cs="Times New Roman"/>
        </w:rPr>
        <w:t>ENTITY_ID</w:t>
      </w:r>
      <w:r w:rsidRPr="00461506">
        <w:rPr>
          <w:rFonts w:cs="Times New Roman"/>
        </w:rPr>
        <w:t>&gt;</w:t>
      </w:r>
    </w:p>
    <w:p w:rsidR="00461506" w:rsidRPr="00461506" w:rsidRDefault="00F64CE4" w:rsidP="00E65998">
      <w:pPr>
        <w:spacing w:after="360"/>
        <w:rPr>
          <w:rFonts w:cs="Times New Roman"/>
        </w:rPr>
      </w:pPr>
      <w:r>
        <w:rPr>
          <w:rFonts w:cs="Times New Roman"/>
        </w:rPr>
        <w:t>&lt;CONTACT_ID&gt;</w:t>
      </w:r>
    </w:p>
    <w:p w:rsidR="00461506" w:rsidRPr="00461506" w:rsidRDefault="00461506" w:rsidP="00FB34CF">
      <w:pPr>
        <w:spacing w:after="660"/>
        <w:rPr>
          <w:rFonts w:cs="Times New Roman"/>
        </w:rPr>
      </w:pPr>
      <w:r w:rsidRPr="00461506">
        <w:rPr>
          <w:rFonts w:cs="Times New Roman"/>
        </w:rPr>
        <w:t>&lt;Date&gt;</w:t>
      </w:r>
    </w:p>
    <w:p w:rsidR="00461506" w:rsidRPr="00461506" w:rsidRDefault="00461506" w:rsidP="00461506">
      <w:pPr>
        <w:spacing w:after="0"/>
        <w:rPr>
          <w:rFonts w:cs="Times New Roman"/>
        </w:rPr>
      </w:pPr>
      <w:r w:rsidRPr="00461506">
        <w:rPr>
          <w:rFonts w:cs="Times New Roman"/>
        </w:rPr>
        <w:t>&lt;Recipient Name&gt;</w:t>
      </w:r>
    </w:p>
    <w:p w:rsidR="00461506" w:rsidRPr="00461506" w:rsidRDefault="00461506" w:rsidP="00461506">
      <w:pPr>
        <w:spacing w:after="0"/>
        <w:rPr>
          <w:rFonts w:cs="Times New Roman"/>
        </w:rPr>
      </w:pPr>
      <w:r w:rsidRPr="00461506">
        <w:rPr>
          <w:rFonts w:cs="Times New Roman"/>
        </w:rPr>
        <w:t>&lt;Position&gt;</w:t>
      </w:r>
    </w:p>
    <w:p w:rsidR="00461506" w:rsidRPr="00461506" w:rsidRDefault="00461506" w:rsidP="00461506">
      <w:pPr>
        <w:spacing w:after="0"/>
        <w:rPr>
          <w:rFonts w:cs="Times New Roman"/>
        </w:rPr>
      </w:pPr>
      <w:r w:rsidRPr="00461506">
        <w:rPr>
          <w:rFonts w:cs="Times New Roman"/>
        </w:rPr>
        <w:t>&lt;Department Name&gt;</w:t>
      </w:r>
    </w:p>
    <w:p w:rsidR="00461506" w:rsidRPr="00461506" w:rsidRDefault="00461506" w:rsidP="00461506">
      <w:pPr>
        <w:spacing w:after="0"/>
        <w:rPr>
          <w:rFonts w:cs="Times New Roman"/>
        </w:rPr>
      </w:pPr>
      <w:r w:rsidRPr="00461506">
        <w:rPr>
          <w:rFonts w:cs="Times New Roman"/>
        </w:rPr>
        <w:t>&lt;Mailing Address&gt;</w:t>
      </w:r>
    </w:p>
    <w:p w:rsidR="00461506" w:rsidRPr="00461506" w:rsidRDefault="00F64CE4" w:rsidP="00FB34CF">
      <w:pPr>
        <w:pStyle w:val="InsideAddress"/>
        <w:spacing w:after="220"/>
      </w:pPr>
      <w:r>
        <w:t>&lt;City&gt;&lt;State&gt;&lt;</w:t>
      </w:r>
      <w:r w:rsidR="00461506" w:rsidRPr="00461506">
        <w:t>Zip&gt;</w:t>
      </w:r>
    </w:p>
    <w:p w:rsidR="00461506" w:rsidRDefault="00461506" w:rsidP="00FB34CF">
      <w:pPr>
        <w:pStyle w:val="InsideAddress"/>
        <w:spacing w:after="220"/>
      </w:pPr>
      <w:r w:rsidRPr="00461506">
        <w:t>Dear &lt;Position Title&gt;:</w:t>
      </w:r>
    </w:p>
    <w:p w:rsidR="00F64CE4" w:rsidRDefault="00F64CE4" w:rsidP="00F64CE4">
      <w:pPr>
        <w:ind w:left="-5"/>
      </w:pPr>
      <w:r>
        <w:t xml:space="preserve">Thank you for participating in the 2020 Census New Construction </w:t>
      </w:r>
      <w:r w:rsidR="00F1282C">
        <w:t>Program</w:t>
      </w:r>
      <w:r w:rsidR="00A52774">
        <w:t xml:space="preserve"> (New Construction Program).  </w:t>
      </w:r>
      <w:r>
        <w:t xml:space="preserve">This package includes your New Construction </w:t>
      </w:r>
      <w:r w:rsidR="00F1282C">
        <w:t xml:space="preserve">Program </w:t>
      </w:r>
      <w:r>
        <w:t>materials.</w:t>
      </w:r>
    </w:p>
    <w:p w:rsidR="00F64CE4" w:rsidRDefault="00F64CE4" w:rsidP="00F64CE4">
      <w:pPr>
        <w:ind w:left="-5"/>
      </w:pPr>
      <w:r>
        <w:t xml:space="preserve">To complete participation in the New Construction </w:t>
      </w:r>
      <w:r w:rsidR="00F05C26">
        <w:t>Program</w:t>
      </w:r>
      <w:r>
        <w:t xml:space="preserve">, please do the following: </w:t>
      </w:r>
    </w:p>
    <w:p w:rsidR="00F64CE4" w:rsidRDefault="00F64CE4" w:rsidP="00F64CE4">
      <w:pPr>
        <w:numPr>
          <w:ilvl w:val="0"/>
          <w:numId w:val="2"/>
        </w:numPr>
        <w:spacing w:after="13" w:line="248" w:lineRule="auto"/>
        <w:ind w:hanging="360"/>
      </w:pPr>
      <w:r>
        <w:t xml:space="preserve">Read and follow the </w:t>
      </w:r>
      <w:r w:rsidRPr="00F64CE4">
        <w:rPr>
          <w:i/>
        </w:rPr>
        <w:t xml:space="preserve">2020 </w:t>
      </w:r>
      <w:r w:rsidR="00713DE0">
        <w:rPr>
          <w:i/>
        </w:rPr>
        <w:t xml:space="preserve">Census </w:t>
      </w:r>
      <w:r w:rsidRPr="00F64CE4">
        <w:rPr>
          <w:i/>
        </w:rPr>
        <w:t>New Construction Respondent Guide</w:t>
      </w:r>
      <w:r w:rsidR="00F05C26">
        <w:rPr>
          <w:i/>
        </w:rPr>
        <w:t>: Digital</w:t>
      </w:r>
      <w:r>
        <w:t xml:space="preserve">; </w:t>
      </w:r>
    </w:p>
    <w:p w:rsidR="00F64CE4" w:rsidRDefault="00F64CE4" w:rsidP="00F64CE4">
      <w:pPr>
        <w:numPr>
          <w:ilvl w:val="0"/>
          <w:numId w:val="2"/>
        </w:numPr>
        <w:spacing w:after="13" w:line="248" w:lineRule="auto"/>
        <w:ind w:hanging="360"/>
      </w:pPr>
      <w:r>
        <w:t xml:space="preserve">Provide </w:t>
      </w:r>
      <w:r w:rsidR="00484C94">
        <w:t xml:space="preserve">the </w:t>
      </w:r>
      <w:r>
        <w:t>New Construction</w:t>
      </w:r>
      <w:r w:rsidR="00484C94">
        <w:t xml:space="preserve"> </w:t>
      </w:r>
      <w:r w:rsidR="00F1282C">
        <w:t xml:space="preserve">Program </w:t>
      </w:r>
      <w:r>
        <w:t xml:space="preserve">addresses in the </w:t>
      </w:r>
      <w:r w:rsidR="00F1282C" w:rsidRPr="00C321FF">
        <w:rPr>
          <w:b/>
        </w:rPr>
        <w:t>required</w:t>
      </w:r>
      <w:r w:rsidR="00F1282C">
        <w:t xml:space="preserve"> </w:t>
      </w:r>
      <w:r>
        <w:t xml:space="preserve">specified format; </w:t>
      </w:r>
      <w:r w:rsidR="00F1282C">
        <w:t>and</w:t>
      </w:r>
    </w:p>
    <w:p w:rsidR="00F64CE4" w:rsidRDefault="00F64CE4" w:rsidP="00F64CE4">
      <w:pPr>
        <w:numPr>
          <w:ilvl w:val="0"/>
          <w:numId w:val="2"/>
        </w:numPr>
        <w:spacing w:after="220" w:line="247" w:lineRule="auto"/>
        <w:ind w:hanging="360"/>
      </w:pPr>
      <w:r>
        <w:t xml:space="preserve">Submit your New Construction </w:t>
      </w:r>
      <w:r w:rsidR="00F1282C">
        <w:t xml:space="preserve">Program </w:t>
      </w:r>
      <w:r>
        <w:t>updates within 45 calendar day</w:t>
      </w:r>
      <w:r w:rsidR="00484C94">
        <w:t xml:space="preserve">s of receiving your materials. </w:t>
      </w:r>
      <w:r w:rsidR="00F1282C" w:rsidRPr="00C321FF">
        <w:rPr>
          <w:i/>
        </w:rPr>
        <w:t>Updates submitted after 45 days will not be accepted.</w:t>
      </w:r>
    </w:p>
    <w:p w:rsidR="00F64CE4" w:rsidRDefault="00F64CE4" w:rsidP="00F64CE4">
      <w:pPr>
        <w:ind w:left="-5"/>
      </w:pPr>
      <w:r>
        <w:t xml:space="preserve">The </w:t>
      </w:r>
      <w:r w:rsidR="00484C94">
        <w:t xml:space="preserve">enclosed </w:t>
      </w:r>
      <w:r>
        <w:t xml:space="preserve">New Construction </w:t>
      </w:r>
      <w:r w:rsidR="00F05C26">
        <w:t xml:space="preserve">Program </w:t>
      </w:r>
      <w:r w:rsidR="00484C94">
        <w:t>data DVD</w:t>
      </w:r>
      <w:r>
        <w:t xml:space="preserve"> contains a readme.txt file that can be opened using text editing software such as WordPad or Notepad.  The readme.txt file includes information on how to use the materials on your data </w:t>
      </w:r>
      <w:r w:rsidR="00484C94">
        <w:t>DVD</w:t>
      </w:r>
      <w:r>
        <w:t xml:space="preserve">. </w:t>
      </w:r>
    </w:p>
    <w:p w:rsidR="00484C94" w:rsidRDefault="00484C94" w:rsidP="00F64CE4">
      <w:pPr>
        <w:ind w:left="-5"/>
      </w:pPr>
      <w:r>
        <w:t xml:space="preserve">Return your </w:t>
      </w:r>
      <w:r w:rsidR="00EF5C5D">
        <w:t>New Construction Program submission</w:t>
      </w:r>
      <w:r>
        <w:t xml:space="preserve"> using the Census Bureau’s Secure Web Incoming Module (SWIM).  An account is required to access SWIM.  If you do not already have a SWIM account, please email &lt;GEO.2020.NC@census.gov&gt; to request a SWIM token which is required to create an account.</w:t>
      </w:r>
    </w:p>
    <w:p w:rsidR="00F64CE4" w:rsidRDefault="00F64CE4" w:rsidP="00F64CE4">
      <w:pPr>
        <w:spacing w:after="220"/>
      </w:pPr>
      <w:r>
        <w:t xml:space="preserve">If you have any questions regarding the New Construction </w:t>
      </w:r>
      <w:r w:rsidR="00F05C26">
        <w:t>Program</w:t>
      </w:r>
      <w:r>
        <w:t>, please contact the Census Bureau by email at &lt;GEO.2020.NC@census.gov&gt; or by telephone at 1-</w:t>
      </w:r>
      <w:r w:rsidR="00F1282C">
        <w:t>844</w:t>
      </w:r>
      <w:r>
        <w:t>-</w:t>
      </w:r>
      <w:r w:rsidR="00F1282C">
        <w:t>242-1765</w:t>
      </w:r>
      <w:r w:rsidR="00EF5C5D">
        <w:t>.</w:t>
      </w:r>
      <w:r>
        <w:t xml:space="preserve"> </w:t>
      </w:r>
    </w:p>
    <w:p w:rsidR="00F64CE4" w:rsidRPr="00F64CE4" w:rsidRDefault="00F64CE4" w:rsidP="00F64CE4">
      <w:pPr>
        <w:spacing w:after="660"/>
      </w:pPr>
      <w:r>
        <w:t>Sincerely,</w:t>
      </w:r>
    </w:p>
    <w:p w:rsidR="00461506" w:rsidRDefault="00FB34CF" w:rsidP="006204EE">
      <w:pPr>
        <w:spacing w:after="0"/>
      </w:pPr>
      <w:r>
        <w:t>Albert E. Fontenot, Jr.</w:t>
      </w:r>
    </w:p>
    <w:p w:rsidR="00FD2704" w:rsidRDefault="006A4EA6" w:rsidP="00F64CE4">
      <w:pPr>
        <w:spacing w:after="220"/>
        <w:sectPr w:rsidR="00FD2704" w:rsidSect="006204EE">
          <w:headerReference w:type="even" r:id="rId11"/>
          <w:headerReference w:type="default" r:id="rId12"/>
          <w:footerReference w:type="even" r:id="rId13"/>
          <w:footerReference w:type="default" r:id="rId14"/>
          <w:headerReference w:type="first" r:id="rId15"/>
          <w:footerReference w:type="first" r:id="rId16"/>
          <w:pgSz w:w="12240" w:h="15840"/>
          <w:pgMar w:top="2160" w:right="1440" w:bottom="2160" w:left="1440" w:header="1440" w:footer="734" w:gutter="0"/>
          <w:cols w:space="720"/>
          <w:docGrid w:linePitch="360"/>
        </w:sectPr>
      </w:pPr>
      <w:r>
        <w:t>Associate Director for</w:t>
      </w:r>
      <w:r>
        <w:br w:type="textWrapping" w:clear="all"/>
        <w:t>Decennial Census Programs</w:t>
      </w:r>
    </w:p>
    <w:p w:rsidR="00673CDF" w:rsidRDefault="00673CDF" w:rsidP="00F64CE4">
      <w:pPr>
        <w:spacing w:after="220"/>
      </w:pPr>
    </w:p>
    <w:p w:rsidR="00417046" w:rsidRPr="00F64CE4" w:rsidRDefault="00417046" w:rsidP="00F64CE4">
      <w:pPr>
        <w:spacing w:after="220"/>
      </w:pPr>
      <w:r w:rsidRPr="00EB4379">
        <w:rPr>
          <w:noProof/>
        </w:rPr>
        <mc:AlternateContent>
          <mc:Choice Requires="wps">
            <w:drawing>
              <wp:anchor distT="45720" distB="45720" distL="114300" distR="114300" simplePos="0" relativeHeight="251659264" behindDoc="0" locked="1" layoutInCell="1" allowOverlap="1" wp14:anchorId="7CEE6C5E" wp14:editId="61C044F0">
                <wp:simplePos x="0" y="0"/>
                <wp:positionH relativeFrom="margin">
                  <wp:align>center</wp:align>
                </wp:positionH>
                <wp:positionV relativeFrom="paragraph">
                  <wp:posOffset>360045</wp:posOffset>
                </wp:positionV>
                <wp:extent cx="6519545" cy="1051560"/>
                <wp:effectExtent l="0" t="0" r="1460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1051560"/>
                        </a:xfrm>
                        <a:prstGeom prst="rect">
                          <a:avLst/>
                        </a:prstGeom>
                        <a:solidFill>
                          <a:schemeClr val="bg1">
                            <a:lumMod val="85000"/>
                          </a:schemeClr>
                        </a:solidFill>
                        <a:ln w="9525" cap="flat">
                          <a:solidFill>
                            <a:srgbClr val="000000"/>
                          </a:solidFill>
                          <a:round/>
                          <a:headEnd/>
                          <a:tailEnd/>
                        </a:ln>
                      </wps:spPr>
                      <wps:txbx>
                        <w:txbxContent>
                          <w:p w:rsidR="00F05C26" w:rsidRPr="008E593B" w:rsidRDefault="00F05C26" w:rsidP="00417046">
                            <w:pPr>
                              <w:spacing w:after="120"/>
                              <w:rPr>
                                <w:sz w:val="20"/>
                              </w:rPr>
                            </w:pPr>
                            <w:r w:rsidRPr="008E593B">
                              <w:rPr>
                                <w:i/>
                                <w:sz w:val="20"/>
                              </w:rPr>
                              <w:t xml:space="preserve">We estimate that completing this program will take a total of </w:t>
                            </w:r>
                            <w:r>
                              <w:rPr>
                                <w:i/>
                                <w:sz w:val="20"/>
                              </w:rPr>
                              <w:t>4</w:t>
                            </w:r>
                            <w:r w:rsidR="00600E83">
                              <w:rPr>
                                <w:i/>
                                <w:sz w:val="20"/>
                              </w:rPr>
                              <w:t>8</w:t>
                            </w:r>
                            <w:r>
                              <w:rPr>
                                <w:i/>
                                <w:sz w:val="20"/>
                              </w:rPr>
                              <w:t xml:space="preserve"> hours</w:t>
                            </w:r>
                            <w:r w:rsidRPr="008E593B">
                              <w:rPr>
                                <w:i/>
                                <w:sz w:val="20"/>
                              </w:rPr>
                              <w:t xml:space="preserve"> on average.  Send comments regarding this burden estimate or any other aspect of this collection of information, including suggestions for reducing this burden, to </w:t>
                            </w:r>
                            <w:hyperlink r:id="rId17" w:history="1">
                              <w:r w:rsidRPr="008E593B">
                                <w:rPr>
                                  <w:rStyle w:val="Hyperlink"/>
                                  <w:i/>
                                  <w:sz w:val="20"/>
                                </w:rPr>
                                <w:t>GEO.2020.NC@census.gov</w:t>
                              </w:r>
                            </w:hyperlink>
                            <w:r w:rsidRPr="008E593B">
                              <w:rPr>
                                <w:i/>
                                <w:sz w:val="20"/>
                              </w:rPr>
                              <w:t>.  This collection has been approved by the Office of Management and Budget (OMB).  The eight digit OMB approval number that appears at the upper left of the letter confirms this approval.  If this number were not displayed, we could not conduct this survey.  The Census Bureau conducts this program under the legal authority of the Title 13 U.S. Code, Section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8.35pt;width:513.35pt;height:82.8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" fillcolor="#d8d8d8 [2732]">
                <v:stroke joinstyle="round"/>
                <v:textbox>
                  <w:txbxContent>
                    <w:p w:rsidR="00F05C26" w:rsidRPr="008E593B" w:rsidRDefault="00F05C26" w:rsidP="00417046">
                      <w:pPr>
                        <w:spacing w:after="120"/>
                        <w:rPr>
                          <w:sz w:val="20"/>
                        </w:rPr>
                      </w:pPr>
                      <w:r w:rsidRPr="008E593B">
                        <w:rPr>
                          <w:i/>
                          <w:sz w:val="20"/>
                        </w:rPr>
                        <w:t xml:space="preserve">We estimate that completing this program will take a total of </w:t>
                      </w:r>
                      <w:r>
                        <w:rPr>
                          <w:i/>
                          <w:sz w:val="20"/>
                        </w:rPr>
                        <w:t>4</w:t>
                      </w:r>
                      <w:r w:rsidR="00600E83">
                        <w:rPr>
                          <w:i/>
                          <w:sz w:val="20"/>
                        </w:rPr>
                        <w:t>8</w:t>
                      </w:r>
                      <w:r>
                        <w:rPr>
                          <w:i/>
                          <w:sz w:val="20"/>
                        </w:rPr>
                        <w:t xml:space="preserve"> hours</w:t>
                      </w:r>
                      <w:r w:rsidRPr="008E593B">
                        <w:rPr>
                          <w:i/>
                          <w:sz w:val="20"/>
                        </w:rPr>
                        <w:t xml:space="preserve"> on average.  Send comments regarding this burden estimate or any other aspect of this collection of information, including suggestions for reducing this burden, to </w:t>
                      </w:r>
                      <w:hyperlink r:id="rId18" w:history="1">
                        <w:r w:rsidRPr="008E593B">
                          <w:rPr>
                            <w:rStyle w:val="Hyperlink"/>
                            <w:i/>
                            <w:sz w:val="20"/>
                          </w:rPr>
                          <w:t>GEO.2020.NC@census.gov</w:t>
                        </w:r>
                      </w:hyperlink>
                      <w:r w:rsidRPr="008E593B">
                        <w:rPr>
                          <w:i/>
                          <w:sz w:val="20"/>
                        </w:rPr>
                        <w:t>.  This collection has been approved by the Office of Management and Budget (OMB).  The eight digit OMB approval number that appears at the upper left of the letter confirms this approval.  If this number were not displayed, we could not conduct this survey.  The Census Bureau conducts this program under the legal authority of the Title 13 U.S. Code, Section 6.</w:t>
                      </w:r>
                    </w:p>
                  </w:txbxContent>
                </v:textbox>
                <w10:wrap type="square" anchorx="margin"/>
                <w10:anchorlock/>
              </v:shape>
            </w:pict>
          </mc:Fallback>
        </mc:AlternateContent>
      </w:r>
    </w:p>
    <w:sectPr w:rsidR="00417046" w:rsidRPr="00F64CE4" w:rsidSect="006204EE">
      <w:headerReference w:type="default" r:id="rId19"/>
      <w:footerReference w:type="default" r:id="rId20"/>
      <w:pgSz w:w="12240" w:h="15840"/>
      <w:pgMar w:top="2160" w:right="1440" w:bottom="2160" w:left="1440" w:header="1440" w:footer="7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C26" w:rsidRDefault="00F05C26" w:rsidP="00553EF6">
      <w:pPr>
        <w:spacing w:after="0" w:line="240" w:lineRule="auto"/>
      </w:pPr>
      <w:r>
        <w:separator/>
      </w:r>
    </w:p>
  </w:endnote>
  <w:endnote w:type="continuationSeparator" w:id="0">
    <w:p w:rsidR="00F05C26" w:rsidRDefault="00F05C26" w:rsidP="005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04" w:rsidRDefault="00FD27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26" w:rsidRDefault="00F05C26" w:rsidP="00F00009">
    <w:pPr>
      <w:pStyle w:val="Footer"/>
      <w:tabs>
        <w:tab w:val="clear" w:pos="9360"/>
        <w:tab w:val="right" w:pos="9900"/>
      </w:tabs>
      <w:ind w:left="-540" w:right="-540"/>
    </w:pPr>
    <w:r>
      <w:rPr>
        <w:noProof/>
      </w:rPr>
      <w:drawing>
        <wp:inline distT="0" distB="0" distL="0" distR="0" wp14:anchorId="3FF53261" wp14:editId="3C9A903A">
          <wp:extent cx="2724912" cy="5821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 logo_2020 lock up.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4912" cy="582168"/>
                  </a:xfrm>
                  <a:prstGeom prst="rect">
                    <a:avLst/>
                  </a:prstGeom>
                </pic:spPr>
              </pic:pic>
            </a:graphicData>
          </a:graphic>
        </wp:inline>
      </w:drawing>
    </w:r>
    <w:r w:rsidRPr="00F00009">
      <w:rPr>
        <w:rFonts w:cs="Times New Roman"/>
        <w:i/>
        <w:sz w:val="20"/>
      </w:rPr>
      <w:t xml:space="preserve"> </w:t>
    </w:r>
    <w:r>
      <w:rPr>
        <w:rFonts w:cs="Times New Roman"/>
        <w:i/>
        <w:sz w:val="20"/>
      </w:rPr>
      <w:tab/>
    </w:r>
    <w:r>
      <w:rPr>
        <w:rFonts w:cs="Times New Roman"/>
        <w:i/>
        <w:sz w:val="20"/>
      </w:rPr>
      <w:tab/>
    </w:r>
    <w:r w:rsidRPr="0039544D">
      <w:rPr>
        <w:rFonts w:cs="Times New Roman"/>
        <w:i/>
        <w:sz w:val="20"/>
      </w:rPr>
      <w:t>census.gov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04" w:rsidRDefault="00FD27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04" w:rsidRDefault="00FD2704" w:rsidP="00F00009">
    <w:pPr>
      <w:pStyle w:val="Footer"/>
      <w:tabs>
        <w:tab w:val="clear" w:pos="9360"/>
        <w:tab w:val="right" w:pos="9900"/>
      </w:tabs>
      <w:ind w:left="-540" w:right="-540"/>
    </w:pPr>
    <w:r w:rsidRPr="00F00009">
      <w:rPr>
        <w:rFonts w:cs="Times New Roman"/>
        <w:i/>
        <w:sz w:val="20"/>
      </w:rPr>
      <w:t xml:space="preserve"> </w:t>
    </w:r>
    <w:r>
      <w:rPr>
        <w:rFonts w:cs="Times New Roman"/>
        <w:i/>
        <w:sz w:val="20"/>
      </w:rPr>
      <w:tab/>
    </w:r>
    <w:r>
      <w:rPr>
        <w:rFonts w:cs="Times New Roman"/>
        <w:i/>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C26" w:rsidRDefault="00F05C26" w:rsidP="00553EF6">
      <w:pPr>
        <w:spacing w:after="0" w:line="240" w:lineRule="auto"/>
      </w:pPr>
      <w:r>
        <w:separator/>
      </w:r>
    </w:p>
  </w:footnote>
  <w:footnote w:type="continuationSeparator" w:id="0">
    <w:p w:rsidR="00F05C26" w:rsidRDefault="00F05C26" w:rsidP="00553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04" w:rsidRDefault="00FD27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26" w:rsidRDefault="00713DE0">
    <w:pPr>
      <w:pStyle w:val="Header"/>
    </w:pPr>
    <w:r>
      <w:rPr>
        <w:noProof/>
      </w:rPr>
      <w:drawing>
        <wp:anchor distT="0" distB="0" distL="114300" distR="114300" simplePos="0" relativeHeight="251659264" behindDoc="0" locked="0" layoutInCell="1" allowOverlap="1" wp14:anchorId="66990860" wp14:editId="17E344C9">
          <wp:simplePos x="0" y="0"/>
          <wp:positionH relativeFrom="column">
            <wp:posOffset>2695575</wp:posOffset>
          </wp:positionH>
          <wp:positionV relativeFrom="paragraph">
            <wp:posOffset>-723900</wp:posOffset>
          </wp:positionV>
          <wp:extent cx="3715512" cy="10515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sus header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15512" cy="1051560"/>
                  </a:xfrm>
                  <a:prstGeom prst="rect">
                    <a:avLst/>
                  </a:prstGeom>
                </pic:spPr>
              </pic:pic>
            </a:graphicData>
          </a:graphic>
          <wp14:sizeRelH relativeFrom="page">
            <wp14:pctWidth>0</wp14:pctWidth>
          </wp14:sizeRelH>
          <wp14:sizeRelV relativeFrom="page">
            <wp14:pctHeight>0</wp14:pctHeight>
          </wp14:sizeRelV>
        </wp:anchor>
      </w:drawing>
    </w:r>
    <w:r w:rsidR="005C54B3">
      <w:t>NC-L-200</w:t>
    </w:r>
  </w:p>
  <w:p w:rsidR="00F05C26" w:rsidRDefault="005C54B3">
    <w:pPr>
      <w:pStyle w:val="Header"/>
    </w:pPr>
    <w:r>
      <w:t>OMB Control No.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04" w:rsidRDefault="00FD270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704" w:rsidRDefault="00FD2704">
    <w:pPr>
      <w:pStyle w:val="Header"/>
    </w:pPr>
    <w:r>
      <w:t>NC-L-200</w:t>
    </w:r>
  </w:p>
  <w:p w:rsidR="00FD2704" w:rsidRDefault="00FD2704">
    <w:pPr>
      <w:pStyle w:val="Header"/>
    </w:pPr>
    <w:r>
      <w:t>OMB Control No.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257E7"/>
    <w:multiLevelType w:val="hybridMultilevel"/>
    <w:tmpl w:val="EEE6A4EC"/>
    <w:lvl w:ilvl="0" w:tplc="A3B0073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2510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EEFEA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2C538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96959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2D4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B85A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52E00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CE773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49465147"/>
    <w:multiLevelType w:val="hybridMultilevel"/>
    <w:tmpl w:val="93D26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CE4"/>
    <w:rsid w:val="000627E4"/>
    <w:rsid w:val="00157D76"/>
    <w:rsid w:val="0039544D"/>
    <w:rsid w:val="00417046"/>
    <w:rsid w:val="00461506"/>
    <w:rsid w:val="00484C94"/>
    <w:rsid w:val="00505AD1"/>
    <w:rsid w:val="00553EF6"/>
    <w:rsid w:val="00587B60"/>
    <w:rsid w:val="005C54B3"/>
    <w:rsid w:val="00600E83"/>
    <w:rsid w:val="006204EE"/>
    <w:rsid w:val="00673CDF"/>
    <w:rsid w:val="006A4EA6"/>
    <w:rsid w:val="00713DE0"/>
    <w:rsid w:val="00926F42"/>
    <w:rsid w:val="0096005B"/>
    <w:rsid w:val="009C0531"/>
    <w:rsid w:val="00A24505"/>
    <w:rsid w:val="00A40AAB"/>
    <w:rsid w:val="00A52774"/>
    <w:rsid w:val="00A77C5D"/>
    <w:rsid w:val="00AB163F"/>
    <w:rsid w:val="00AF7AA6"/>
    <w:rsid w:val="00C321FF"/>
    <w:rsid w:val="00CE55EA"/>
    <w:rsid w:val="00D43341"/>
    <w:rsid w:val="00D75855"/>
    <w:rsid w:val="00E65998"/>
    <w:rsid w:val="00EA52A0"/>
    <w:rsid w:val="00EF5C5D"/>
    <w:rsid w:val="00F00009"/>
    <w:rsid w:val="00F05C26"/>
    <w:rsid w:val="00F1282C"/>
    <w:rsid w:val="00F20B7C"/>
    <w:rsid w:val="00F64CE4"/>
    <w:rsid w:val="00FB34CF"/>
    <w:rsid w:val="00FD0F91"/>
    <w:rsid w:val="00FD2704"/>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4CF"/>
    <w:pPr>
      <w:spacing w:line="257"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paragraph" w:styleId="Title">
    <w:name w:val="Title"/>
    <w:basedOn w:val="Normal"/>
    <w:link w:val="TitleChar"/>
    <w:qFormat/>
    <w:rsid w:val="00461506"/>
    <w:pPr>
      <w:spacing w:after="0" w:line="240" w:lineRule="auto"/>
    </w:pPr>
    <w:rPr>
      <w:rFonts w:eastAsia="Times New Roman" w:cs="Times New Roman"/>
      <w:b/>
      <w:bCs/>
      <w:noProof/>
      <w:color w:val="800000"/>
      <w:szCs w:val="24"/>
    </w:rPr>
  </w:style>
  <w:style w:type="character" w:customStyle="1" w:styleId="TitleChar">
    <w:name w:val="Title Char"/>
    <w:basedOn w:val="DefaultParagraphFont"/>
    <w:link w:val="Title"/>
    <w:rsid w:val="00461506"/>
    <w:rPr>
      <w:rFonts w:ascii="Times New Roman" w:eastAsia="Times New Roman" w:hAnsi="Times New Roman" w:cs="Times New Roman"/>
      <w:b/>
      <w:bCs/>
      <w:noProof/>
      <w:color w:val="800000"/>
      <w:szCs w:val="24"/>
    </w:rPr>
  </w:style>
  <w:style w:type="character" w:styleId="CommentReference">
    <w:name w:val="annotation reference"/>
    <w:uiPriority w:val="99"/>
    <w:semiHidden/>
    <w:unhideWhenUsed/>
    <w:rsid w:val="00461506"/>
    <w:rPr>
      <w:sz w:val="16"/>
      <w:szCs w:val="16"/>
    </w:rPr>
  </w:style>
  <w:style w:type="paragraph" w:styleId="CommentText">
    <w:name w:val="annotation text"/>
    <w:basedOn w:val="Normal"/>
    <w:link w:val="CommentTextChar"/>
    <w:uiPriority w:val="99"/>
    <w:semiHidden/>
    <w:unhideWhenUsed/>
    <w:rsid w:val="00461506"/>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461506"/>
    <w:rPr>
      <w:rFonts w:ascii="Times New Roman" w:eastAsia="Times New Roman" w:hAnsi="Times New Roman" w:cs="Times New Roman"/>
      <w:sz w:val="20"/>
      <w:szCs w:val="20"/>
    </w:rPr>
  </w:style>
  <w:style w:type="paragraph" w:customStyle="1" w:styleId="InsideAddress">
    <w:name w:val="Inside Address"/>
    <w:basedOn w:val="Normal"/>
    <w:next w:val="Normal"/>
    <w:qFormat/>
    <w:rsid w:val="00461506"/>
    <w:pPr>
      <w:spacing w:after="240"/>
    </w:pPr>
    <w:rPr>
      <w:rFonts w:cs="Times New Roman"/>
    </w:rPr>
  </w:style>
  <w:style w:type="paragraph" w:customStyle="1" w:styleId="ClosingLine">
    <w:name w:val="Closing Line"/>
    <w:basedOn w:val="Normal"/>
    <w:next w:val="Normal"/>
    <w:qFormat/>
    <w:rsid w:val="00FB34CF"/>
    <w:pPr>
      <w:spacing w:after="600"/>
    </w:pPr>
    <w:rPr>
      <w:rFonts w:cs="Times New Roman"/>
    </w:rPr>
  </w:style>
  <w:style w:type="paragraph" w:styleId="BlockText">
    <w:name w:val="Block Text"/>
    <w:basedOn w:val="Normal"/>
    <w:uiPriority w:val="99"/>
    <w:semiHidden/>
    <w:unhideWhenUsed/>
    <w:rsid w:val="0046150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character" w:styleId="Hyperlink">
    <w:name w:val="Hyperlink"/>
    <w:basedOn w:val="DefaultParagraphFont"/>
    <w:uiPriority w:val="99"/>
    <w:unhideWhenUsed/>
    <w:rsid w:val="006A4E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4CF"/>
    <w:pPr>
      <w:spacing w:line="257"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paragraph" w:styleId="Title">
    <w:name w:val="Title"/>
    <w:basedOn w:val="Normal"/>
    <w:link w:val="TitleChar"/>
    <w:qFormat/>
    <w:rsid w:val="00461506"/>
    <w:pPr>
      <w:spacing w:after="0" w:line="240" w:lineRule="auto"/>
    </w:pPr>
    <w:rPr>
      <w:rFonts w:eastAsia="Times New Roman" w:cs="Times New Roman"/>
      <w:b/>
      <w:bCs/>
      <w:noProof/>
      <w:color w:val="800000"/>
      <w:szCs w:val="24"/>
    </w:rPr>
  </w:style>
  <w:style w:type="character" w:customStyle="1" w:styleId="TitleChar">
    <w:name w:val="Title Char"/>
    <w:basedOn w:val="DefaultParagraphFont"/>
    <w:link w:val="Title"/>
    <w:rsid w:val="00461506"/>
    <w:rPr>
      <w:rFonts w:ascii="Times New Roman" w:eastAsia="Times New Roman" w:hAnsi="Times New Roman" w:cs="Times New Roman"/>
      <w:b/>
      <w:bCs/>
      <w:noProof/>
      <w:color w:val="800000"/>
      <w:szCs w:val="24"/>
    </w:rPr>
  </w:style>
  <w:style w:type="character" w:styleId="CommentReference">
    <w:name w:val="annotation reference"/>
    <w:uiPriority w:val="99"/>
    <w:semiHidden/>
    <w:unhideWhenUsed/>
    <w:rsid w:val="00461506"/>
    <w:rPr>
      <w:sz w:val="16"/>
      <w:szCs w:val="16"/>
    </w:rPr>
  </w:style>
  <w:style w:type="paragraph" w:styleId="CommentText">
    <w:name w:val="annotation text"/>
    <w:basedOn w:val="Normal"/>
    <w:link w:val="CommentTextChar"/>
    <w:uiPriority w:val="99"/>
    <w:semiHidden/>
    <w:unhideWhenUsed/>
    <w:rsid w:val="00461506"/>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461506"/>
    <w:rPr>
      <w:rFonts w:ascii="Times New Roman" w:eastAsia="Times New Roman" w:hAnsi="Times New Roman" w:cs="Times New Roman"/>
      <w:sz w:val="20"/>
      <w:szCs w:val="20"/>
    </w:rPr>
  </w:style>
  <w:style w:type="paragraph" w:customStyle="1" w:styleId="InsideAddress">
    <w:name w:val="Inside Address"/>
    <w:basedOn w:val="Normal"/>
    <w:next w:val="Normal"/>
    <w:qFormat/>
    <w:rsid w:val="00461506"/>
    <w:pPr>
      <w:spacing w:after="240"/>
    </w:pPr>
    <w:rPr>
      <w:rFonts w:cs="Times New Roman"/>
    </w:rPr>
  </w:style>
  <w:style w:type="paragraph" w:customStyle="1" w:styleId="ClosingLine">
    <w:name w:val="Closing Line"/>
    <w:basedOn w:val="Normal"/>
    <w:next w:val="Normal"/>
    <w:qFormat/>
    <w:rsid w:val="00FB34CF"/>
    <w:pPr>
      <w:spacing w:after="600"/>
    </w:pPr>
    <w:rPr>
      <w:rFonts w:cs="Times New Roman"/>
    </w:rPr>
  </w:style>
  <w:style w:type="paragraph" w:styleId="BlockText">
    <w:name w:val="Block Text"/>
    <w:basedOn w:val="Normal"/>
    <w:uiPriority w:val="99"/>
    <w:semiHidden/>
    <w:unhideWhenUsed/>
    <w:rsid w:val="0046150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character" w:styleId="Hyperlink">
    <w:name w:val="Hyperlink"/>
    <w:basedOn w:val="DefaultParagraphFont"/>
    <w:uiPriority w:val="99"/>
    <w:unhideWhenUsed/>
    <w:rsid w:val="006A4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GEO.2020.NC@census.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GEO.2020.NC@census.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97DE98228664C96D0888898F030D5" ma:contentTypeVersion="3" ma:contentTypeDescription="Create a new document." ma:contentTypeScope="" ma:versionID="12d33beacb78d783327f30e2c0f306ba">
  <xsd:schema xmlns:xsd="http://www.w3.org/2001/XMLSchema" xmlns:xs="http://www.w3.org/2001/XMLSchema" xmlns:p="http://schemas.microsoft.com/office/2006/metadata/properties" targetNamespace="http://schemas.microsoft.com/office/2006/metadata/properties" ma:root="true" ma:fieldsID="d567aee3160e92ef520fd6dd7be2730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A76EC-2716-4213-991E-DB2278AD4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8F8FB3-F859-4BE7-B6EF-1AAA73F89D7B}">
  <ds:schemaRefs>
    <ds:schemaRef ds:uri="http://schemas.microsoft.com/sharepoint/v3/contenttype/forms"/>
  </ds:schemaRefs>
</ds:datastoreItem>
</file>

<file path=customXml/itemProps3.xml><?xml version="1.0" encoding="utf-8"?>
<ds:datastoreItem xmlns:ds="http://schemas.openxmlformats.org/officeDocument/2006/customXml" ds:itemID="{07923842-6ECC-4399-931E-D447B0EB8E39}">
  <ds:schemaRef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terms/"/>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C Shafer (CENSUS/GEO FED)</dc:creator>
  <cp:lastModifiedBy>SYSTEM</cp:lastModifiedBy>
  <cp:revision>2</cp:revision>
  <dcterms:created xsi:type="dcterms:W3CDTF">2018-10-04T19:55:00Z</dcterms:created>
  <dcterms:modified xsi:type="dcterms:W3CDTF">2018-10-04T19:55:00Z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0x01010098C97DE98228664C96D0888898F030D5</vt:lpwstr>
  </property>
  <property fmtid="{D5CDD505-2E9C-101B-9397-08002B2CF9AE}" pid="3" name="_dlc_DocIdItemGuid">
    <vt:lpwstr>3f82cee2-b4a4-4e02-9a73-6d0bc23bab78</vt:lpwstr>
  </property>
</Properties>
</file>