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73ABC" w14:textId="77777777" w:rsidR="000E42BC" w:rsidRPr="000E42BC" w:rsidRDefault="000E42BC" w:rsidP="000E42BC">
      <w:pPr>
        <w:pStyle w:val="NoSpacing"/>
        <w:jc w:val="center"/>
        <w:rPr>
          <w:rFonts w:cs="Arial"/>
          <w:b/>
        </w:rPr>
      </w:pPr>
      <w:bookmarkStart w:id="0" w:name="_GoBack"/>
      <w:bookmarkEnd w:id="0"/>
      <w:r w:rsidRPr="000E42BC">
        <w:rPr>
          <w:rFonts w:cs="Arial"/>
          <w:b/>
        </w:rPr>
        <w:t>JUSTIFICATION FOR NONMATERIAL/NONSUBSTANTIVE CHANGE</w:t>
      </w:r>
    </w:p>
    <w:p w14:paraId="64373ABD" w14:textId="77777777" w:rsidR="000E42BC" w:rsidRPr="000E42BC" w:rsidRDefault="000E42BC" w:rsidP="000E42BC">
      <w:pPr>
        <w:pStyle w:val="NoSpacing"/>
        <w:jc w:val="center"/>
        <w:rPr>
          <w:rFonts w:cs="Arial"/>
          <w:b/>
        </w:rPr>
      </w:pPr>
      <w:r w:rsidRPr="000E42BC">
        <w:rPr>
          <w:rFonts w:cs="Arial"/>
          <w:b/>
        </w:rPr>
        <w:t>Admission to Practice and Roster of Registered Patent Attorneys and Agents Admitted to Practice Before the USPTO</w:t>
      </w:r>
    </w:p>
    <w:p w14:paraId="64373ABE" w14:textId="77777777" w:rsidR="000E42BC" w:rsidRPr="000E42BC" w:rsidRDefault="000E42BC" w:rsidP="000E42BC">
      <w:pPr>
        <w:pStyle w:val="NoSpacing"/>
        <w:jc w:val="center"/>
        <w:rPr>
          <w:rFonts w:cs="Arial"/>
          <w:b/>
        </w:rPr>
      </w:pPr>
      <w:r w:rsidRPr="000E42BC">
        <w:rPr>
          <w:rFonts w:cs="Arial"/>
          <w:b/>
        </w:rPr>
        <w:t>OMB Control Number 0651-0012</w:t>
      </w:r>
    </w:p>
    <w:p w14:paraId="64373ABF" w14:textId="77777777" w:rsidR="000E42BC" w:rsidRPr="000E42BC" w:rsidRDefault="000E42BC" w:rsidP="000E42BC">
      <w:pPr>
        <w:pStyle w:val="NoSpacing"/>
        <w:rPr>
          <w:rFonts w:cs="Arial"/>
        </w:rPr>
      </w:pPr>
    </w:p>
    <w:p w14:paraId="64373AC0" w14:textId="77777777" w:rsidR="000E42BC" w:rsidRPr="000E42BC" w:rsidRDefault="000E42BC" w:rsidP="000E42BC">
      <w:pPr>
        <w:pStyle w:val="NoSpacing"/>
        <w:jc w:val="both"/>
        <w:rPr>
          <w:rFonts w:cs="Arial"/>
        </w:rPr>
      </w:pPr>
      <w:r w:rsidRPr="000E42BC">
        <w:rPr>
          <w:rFonts w:cs="Arial"/>
          <w:u w:val="single"/>
        </w:rPr>
        <w:t>Background</w:t>
      </w:r>
    </w:p>
    <w:p w14:paraId="64373AC1" w14:textId="77777777" w:rsidR="000E42BC" w:rsidRPr="000E42BC" w:rsidRDefault="000E42BC" w:rsidP="000E42BC">
      <w:pPr>
        <w:pStyle w:val="NoSpacing"/>
        <w:jc w:val="both"/>
        <w:rPr>
          <w:rFonts w:cs="Arial"/>
        </w:rPr>
      </w:pPr>
    </w:p>
    <w:p w14:paraId="64373AC2" w14:textId="77777777" w:rsidR="000E42BC" w:rsidRPr="000E42BC" w:rsidRDefault="000E42BC" w:rsidP="000E42BC">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64373AC3" w14:textId="77777777" w:rsidR="000E42BC" w:rsidRPr="000E42BC" w:rsidRDefault="000E42BC" w:rsidP="000E42BC">
      <w:pPr>
        <w:pStyle w:val="NoSpacing"/>
        <w:jc w:val="both"/>
        <w:rPr>
          <w:rFonts w:cs="Arial"/>
        </w:rPr>
      </w:pPr>
    </w:p>
    <w:p w14:paraId="64373AC4" w14:textId="17BE1A67" w:rsidR="000E42BC" w:rsidRPr="000E42BC" w:rsidRDefault="000E42BC" w:rsidP="000E42BC">
      <w:pPr>
        <w:pStyle w:val="NoSpacing"/>
        <w:jc w:val="both"/>
        <w:rPr>
          <w:rFonts w:cs="Arial"/>
        </w:rPr>
      </w:pPr>
      <w:r w:rsidRPr="000E42BC">
        <w:rPr>
          <w:rFonts w:cs="Arial"/>
        </w:rPr>
        <w:t xml:space="preserve">This request is to update the fees attached to collection 0651-0012 (Admission to Practice and Roster of Registered Patent Attorneys and Agents Admitted to Practice Before the USPTO) that are affected by the rulemaking NPRM </w:t>
      </w:r>
      <w:r w:rsidR="008356EA">
        <w:t>RIN 0651–AD31</w:t>
      </w:r>
      <w:r w:rsidRPr="000E42BC">
        <w:rPr>
          <w:rFonts w:cs="Arial"/>
        </w:rPr>
        <w:t>. There are t</w:t>
      </w:r>
      <w:r w:rsidR="00C14170">
        <w:rPr>
          <w:rFonts w:cs="Arial"/>
        </w:rPr>
        <w:t>en</w:t>
      </w:r>
      <w:r w:rsidRPr="000E42BC">
        <w:rPr>
          <w:rFonts w:cs="Arial"/>
        </w:rPr>
        <w:t xml:space="preserve"> fees being </w:t>
      </w:r>
      <w:r w:rsidR="008356EA">
        <w:rPr>
          <w:rFonts w:cs="Arial"/>
        </w:rPr>
        <w:t>adjusted as a result of the 2020</w:t>
      </w:r>
      <w:r w:rsidRPr="000E42BC">
        <w:rPr>
          <w:rFonts w:cs="Arial"/>
        </w:rPr>
        <w:t xml:space="preserve"> Patent Biennial Fee Review.</w:t>
      </w:r>
    </w:p>
    <w:p w14:paraId="64373AC5" w14:textId="77777777" w:rsidR="000E42BC" w:rsidRPr="000E42BC" w:rsidRDefault="000E42BC" w:rsidP="000E42BC">
      <w:pPr>
        <w:pStyle w:val="NoSpacing"/>
        <w:jc w:val="both"/>
        <w:rPr>
          <w:rFonts w:cs="Arial"/>
        </w:rPr>
      </w:pPr>
    </w:p>
    <w:p w14:paraId="64373AC6" w14:textId="77777777" w:rsidR="000E42BC" w:rsidRPr="000E42BC" w:rsidRDefault="000E42BC" w:rsidP="000E42BC">
      <w:pPr>
        <w:pStyle w:val="NoSpacing"/>
        <w:jc w:val="both"/>
        <w:rPr>
          <w:b/>
          <w:sz w:val="20"/>
        </w:rPr>
      </w:pPr>
      <w:r w:rsidRPr="000E42BC">
        <w:rPr>
          <w:rFonts w:cs="Arial"/>
          <w:b/>
        </w:rPr>
        <w:t>Table 1: Increases in Fee Amounts</w:t>
      </w:r>
    </w:p>
    <w:tbl>
      <w:tblPr>
        <w:tblStyle w:val="TableGrid"/>
        <w:tblW w:w="0" w:type="auto"/>
        <w:tblLook w:val="04A0" w:firstRow="1" w:lastRow="0" w:firstColumn="1" w:lastColumn="0" w:noHBand="0" w:noVBand="1"/>
      </w:tblPr>
      <w:tblGrid>
        <w:gridCol w:w="625"/>
        <w:gridCol w:w="4680"/>
        <w:gridCol w:w="1260"/>
        <w:gridCol w:w="1530"/>
        <w:gridCol w:w="1255"/>
      </w:tblGrid>
      <w:tr w:rsidR="000E42BC" w:rsidRPr="000E42BC" w14:paraId="64373ACE" w14:textId="77777777" w:rsidTr="00730840">
        <w:tc>
          <w:tcPr>
            <w:tcW w:w="625" w:type="dxa"/>
            <w:vAlign w:val="center"/>
          </w:tcPr>
          <w:p w14:paraId="64373AC7" w14:textId="77777777" w:rsidR="000E42BC" w:rsidRDefault="000E42BC" w:rsidP="000E42BC">
            <w:pPr>
              <w:pStyle w:val="NoSpacing"/>
              <w:jc w:val="center"/>
              <w:rPr>
                <w:b/>
                <w:sz w:val="20"/>
              </w:rPr>
            </w:pPr>
          </w:p>
          <w:p w14:paraId="64373AC8" w14:textId="77777777" w:rsidR="000E42BC" w:rsidRDefault="000E42BC" w:rsidP="000E42BC">
            <w:pPr>
              <w:pStyle w:val="NoSpacing"/>
              <w:jc w:val="center"/>
              <w:rPr>
                <w:b/>
                <w:sz w:val="20"/>
              </w:rPr>
            </w:pPr>
            <w:r>
              <w:rPr>
                <w:b/>
                <w:sz w:val="20"/>
              </w:rPr>
              <w:t>IC #</w:t>
            </w:r>
          </w:p>
          <w:p w14:paraId="64373AC9" w14:textId="77777777" w:rsidR="000E42BC" w:rsidRPr="000E42BC" w:rsidRDefault="000E42BC" w:rsidP="000E42BC">
            <w:pPr>
              <w:pStyle w:val="NoSpacing"/>
              <w:jc w:val="center"/>
              <w:rPr>
                <w:b/>
                <w:sz w:val="20"/>
              </w:rPr>
            </w:pPr>
          </w:p>
        </w:tc>
        <w:tc>
          <w:tcPr>
            <w:tcW w:w="4680" w:type="dxa"/>
            <w:vAlign w:val="center"/>
          </w:tcPr>
          <w:p w14:paraId="64373ACA" w14:textId="77777777" w:rsidR="000E42BC" w:rsidRPr="000E42BC" w:rsidRDefault="000E42BC" w:rsidP="000E42BC">
            <w:pPr>
              <w:pStyle w:val="NoSpacing"/>
              <w:jc w:val="center"/>
              <w:rPr>
                <w:b/>
                <w:sz w:val="20"/>
              </w:rPr>
            </w:pPr>
            <w:r>
              <w:rPr>
                <w:b/>
                <w:sz w:val="20"/>
              </w:rPr>
              <w:t>Item</w:t>
            </w:r>
          </w:p>
        </w:tc>
        <w:tc>
          <w:tcPr>
            <w:tcW w:w="1260" w:type="dxa"/>
            <w:vAlign w:val="center"/>
          </w:tcPr>
          <w:p w14:paraId="64373ACB" w14:textId="77777777" w:rsidR="000E42BC" w:rsidRPr="000E42BC" w:rsidRDefault="000E42BC" w:rsidP="000E42BC">
            <w:pPr>
              <w:pStyle w:val="NoSpacing"/>
              <w:jc w:val="center"/>
              <w:rPr>
                <w:b/>
                <w:sz w:val="20"/>
              </w:rPr>
            </w:pPr>
            <w:r>
              <w:rPr>
                <w:b/>
                <w:sz w:val="20"/>
              </w:rPr>
              <w:t>Current Fee</w:t>
            </w:r>
          </w:p>
        </w:tc>
        <w:tc>
          <w:tcPr>
            <w:tcW w:w="1530" w:type="dxa"/>
            <w:vAlign w:val="center"/>
          </w:tcPr>
          <w:p w14:paraId="64373ACC" w14:textId="77777777" w:rsidR="000E42BC" w:rsidRPr="000E42BC" w:rsidRDefault="000E42BC" w:rsidP="000E42BC">
            <w:pPr>
              <w:pStyle w:val="NoSpacing"/>
              <w:jc w:val="center"/>
              <w:rPr>
                <w:b/>
                <w:sz w:val="20"/>
              </w:rPr>
            </w:pPr>
            <w:r>
              <w:rPr>
                <w:b/>
                <w:sz w:val="20"/>
              </w:rPr>
              <w:t>Proposed Fee</w:t>
            </w:r>
          </w:p>
        </w:tc>
        <w:tc>
          <w:tcPr>
            <w:tcW w:w="1255" w:type="dxa"/>
            <w:vAlign w:val="center"/>
          </w:tcPr>
          <w:p w14:paraId="64373ACD" w14:textId="77777777" w:rsidR="000E42BC" w:rsidRPr="000E42BC" w:rsidRDefault="000E42BC" w:rsidP="000E42BC">
            <w:pPr>
              <w:pStyle w:val="NoSpacing"/>
              <w:jc w:val="center"/>
              <w:rPr>
                <w:b/>
                <w:sz w:val="20"/>
              </w:rPr>
            </w:pPr>
            <w:r>
              <w:rPr>
                <w:b/>
                <w:sz w:val="20"/>
              </w:rPr>
              <w:t>Fee Increase</w:t>
            </w:r>
          </w:p>
        </w:tc>
      </w:tr>
      <w:tr w:rsidR="000E42BC" w:rsidRPr="000E42BC" w14:paraId="64373AD4" w14:textId="77777777" w:rsidTr="00730840">
        <w:tc>
          <w:tcPr>
            <w:tcW w:w="625" w:type="dxa"/>
            <w:vAlign w:val="center"/>
          </w:tcPr>
          <w:p w14:paraId="64373ACF" w14:textId="77777777" w:rsidR="000E42BC" w:rsidRPr="000E42BC" w:rsidRDefault="00730840" w:rsidP="000E42BC">
            <w:pPr>
              <w:pStyle w:val="NoSpacing"/>
              <w:jc w:val="center"/>
              <w:rPr>
                <w:sz w:val="20"/>
              </w:rPr>
            </w:pPr>
            <w:r>
              <w:rPr>
                <w:sz w:val="20"/>
              </w:rPr>
              <w:t>1</w:t>
            </w:r>
          </w:p>
        </w:tc>
        <w:tc>
          <w:tcPr>
            <w:tcW w:w="4680" w:type="dxa"/>
            <w:vAlign w:val="center"/>
          </w:tcPr>
          <w:p w14:paraId="64373AD0" w14:textId="77777777" w:rsidR="00730840" w:rsidRPr="000E42BC" w:rsidRDefault="00730840" w:rsidP="000E42BC">
            <w:pPr>
              <w:pStyle w:val="NoSpacing"/>
              <w:rPr>
                <w:sz w:val="20"/>
              </w:rPr>
            </w:pPr>
            <w:r>
              <w:rPr>
                <w:sz w:val="20"/>
              </w:rPr>
              <w:t>Application Fee (Non-Refundable)</w:t>
            </w:r>
          </w:p>
        </w:tc>
        <w:tc>
          <w:tcPr>
            <w:tcW w:w="1260" w:type="dxa"/>
            <w:vAlign w:val="center"/>
          </w:tcPr>
          <w:p w14:paraId="64373AD1" w14:textId="77777777" w:rsidR="000E42BC" w:rsidRPr="000E42BC" w:rsidRDefault="00730840" w:rsidP="000E42BC">
            <w:pPr>
              <w:pStyle w:val="NoSpacing"/>
              <w:jc w:val="center"/>
              <w:rPr>
                <w:sz w:val="20"/>
              </w:rPr>
            </w:pPr>
            <w:r>
              <w:rPr>
                <w:sz w:val="20"/>
              </w:rPr>
              <w:t>$100</w:t>
            </w:r>
          </w:p>
        </w:tc>
        <w:tc>
          <w:tcPr>
            <w:tcW w:w="1530" w:type="dxa"/>
            <w:vAlign w:val="center"/>
          </w:tcPr>
          <w:p w14:paraId="64373AD2" w14:textId="77777777" w:rsidR="000E42BC" w:rsidRPr="000E42BC" w:rsidRDefault="00730840" w:rsidP="000E42BC">
            <w:pPr>
              <w:pStyle w:val="NoSpacing"/>
              <w:jc w:val="center"/>
              <w:rPr>
                <w:sz w:val="20"/>
              </w:rPr>
            </w:pPr>
            <w:r>
              <w:rPr>
                <w:sz w:val="20"/>
              </w:rPr>
              <w:t>$110</w:t>
            </w:r>
          </w:p>
        </w:tc>
        <w:tc>
          <w:tcPr>
            <w:tcW w:w="1255" w:type="dxa"/>
            <w:vAlign w:val="center"/>
          </w:tcPr>
          <w:p w14:paraId="64373AD3" w14:textId="77777777" w:rsidR="000E42BC" w:rsidRPr="000E42BC" w:rsidRDefault="00730840" w:rsidP="000E42BC">
            <w:pPr>
              <w:pStyle w:val="NoSpacing"/>
              <w:jc w:val="center"/>
              <w:rPr>
                <w:sz w:val="20"/>
              </w:rPr>
            </w:pPr>
            <w:r>
              <w:rPr>
                <w:sz w:val="20"/>
              </w:rPr>
              <w:t>$10</w:t>
            </w:r>
          </w:p>
        </w:tc>
      </w:tr>
      <w:tr w:rsidR="00C6127E" w:rsidRPr="000E42BC" w14:paraId="64373ADA" w14:textId="77777777" w:rsidTr="00730840">
        <w:tc>
          <w:tcPr>
            <w:tcW w:w="625" w:type="dxa"/>
            <w:vAlign w:val="center"/>
          </w:tcPr>
          <w:p w14:paraId="64373AD5" w14:textId="77777777" w:rsidR="00C6127E" w:rsidRPr="000E42BC" w:rsidRDefault="00C6127E" w:rsidP="00C6127E">
            <w:pPr>
              <w:pStyle w:val="NoSpacing"/>
              <w:jc w:val="center"/>
              <w:rPr>
                <w:sz w:val="20"/>
              </w:rPr>
            </w:pPr>
            <w:r>
              <w:rPr>
                <w:sz w:val="20"/>
              </w:rPr>
              <w:t>4</w:t>
            </w:r>
          </w:p>
        </w:tc>
        <w:tc>
          <w:tcPr>
            <w:tcW w:w="4680" w:type="dxa"/>
            <w:vAlign w:val="center"/>
          </w:tcPr>
          <w:p w14:paraId="64373AD6" w14:textId="77777777" w:rsidR="00C6127E" w:rsidRPr="000E42BC" w:rsidRDefault="00C6127E" w:rsidP="00C6127E">
            <w:pPr>
              <w:pStyle w:val="NoSpacing"/>
              <w:rPr>
                <w:sz w:val="20"/>
              </w:rPr>
            </w:pPr>
            <w:r>
              <w:rPr>
                <w:sz w:val="20"/>
              </w:rPr>
              <w:t>On Grant of Limited Recognition Under §11.9(b)</w:t>
            </w:r>
          </w:p>
        </w:tc>
        <w:tc>
          <w:tcPr>
            <w:tcW w:w="1260" w:type="dxa"/>
            <w:vAlign w:val="center"/>
          </w:tcPr>
          <w:p w14:paraId="64373AD7" w14:textId="77777777" w:rsidR="00C6127E" w:rsidRPr="000E42BC" w:rsidRDefault="00C6127E" w:rsidP="00C6127E">
            <w:pPr>
              <w:pStyle w:val="NoSpacing"/>
              <w:jc w:val="center"/>
              <w:rPr>
                <w:sz w:val="20"/>
              </w:rPr>
            </w:pPr>
            <w:r>
              <w:rPr>
                <w:sz w:val="20"/>
              </w:rPr>
              <w:t>$200</w:t>
            </w:r>
          </w:p>
        </w:tc>
        <w:tc>
          <w:tcPr>
            <w:tcW w:w="1530" w:type="dxa"/>
            <w:vAlign w:val="center"/>
          </w:tcPr>
          <w:p w14:paraId="64373AD8" w14:textId="77777777" w:rsidR="00C6127E" w:rsidRPr="000E42BC" w:rsidRDefault="00C6127E" w:rsidP="00C6127E">
            <w:pPr>
              <w:pStyle w:val="NoSpacing"/>
              <w:jc w:val="center"/>
              <w:rPr>
                <w:sz w:val="20"/>
              </w:rPr>
            </w:pPr>
            <w:r>
              <w:rPr>
                <w:sz w:val="20"/>
              </w:rPr>
              <w:t>$210</w:t>
            </w:r>
          </w:p>
        </w:tc>
        <w:tc>
          <w:tcPr>
            <w:tcW w:w="1255" w:type="dxa"/>
            <w:vAlign w:val="center"/>
          </w:tcPr>
          <w:p w14:paraId="64373AD9" w14:textId="77777777" w:rsidR="00C6127E" w:rsidRPr="000E42BC" w:rsidRDefault="00C6127E" w:rsidP="00C6127E">
            <w:pPr>
              <w:pStyle w:val="NoSpacing"/>
              <w:jc w:val="center"/>
              <w:rPr>
                <w:sz w:val="20"/>
              </w:rPr>
            </w:pPr>
            <w:r>
              <w:rPr>
                <w:sz w:val="20"/>
              </w:rPr>
              <w:t>$10</w:t>
            </w:r>
          </w:p>
        </w:tc>
      </w:tr>
      <w:tr w:rsidR="00C6127E" w:rsidRPr="000E42BC" w14:paraId="64373AE0" w14:textId="77777777" w:rsidTr="00730840">
        <w:tc>
          <w:tcPr>
            <w:tcW w:w="625" w:type="dxa"/>
            <w:vAlign w:val="center"/>
          </w:tcPr>
          <w:p w14:paraId="64373ADB" w14:textId="77777777" w:rsidR="00C6127E" w:rsidRPr="000E42BC" w:rsidRDefault="00C6127E" w:rsidP="00C6127E">
            <w:pPr>
              <w:pStyle w:val="NoSpacing"/>
              <w:jc w:val="center"/>
              <w:rPr>
                <w:sz w:val="20"/>
              </w:rPr>
            </w:pPr>
            <w:r>
              <w:rPr>
                <w:sz w:val="20"/>
              </w:rPr>
              <w:t>7</w:t>
            </w:r>
          </w:p>
        </w:tc>
        <w:tc>
          <w:tcPr>
            <w:tcW w:w="4680" w:type="dxa"/>
            <w:vAlign w:val="center"/>
          </w:tcPr>
          <w:p w14:paraId="64373ADC" w14:textId="77777777" w:rsidR="00C6127E" w:rsidRPr="000E42BC" w:rsidRDefault="00C6127E" w:rsidP="00C6127E">
            <w:pPr>
              <w:pStyle w:val="NoSpacing"/>
              <w:rPr>
                <w:sz w:val="20"/>
              </w:rPr>
            </w:pPr>
            <w:r>
              <w:rPr>
                <w:sz w:val="20"/>
              </w:rPr>
              <w:t>For Test Administration by Commercial Entity</w:t>
            </w:r>
          </w:p>
        </w:tc>
        <w:tc>
          <w:tcPr>
            <w:tcW w:w="1260" w:type="dxa"/>
            <w:vAlign w:val="center"/>
          </w:tcPr>
          <w:p w14:paraId="64373ADD" w14:textId="77777777" w:rsidR="00C6127E" w:rsidRPr="000E42BC" w:rsidRDefault="00C6127E" w:rsidP="00C6127E">
            <w:pPr>
              <w:pStyle w:val="NoSpacing"/>
              <w:jc w:val="center"/>
              <w:rPr>
                <w:sz w:val="20"/>
              </w:rPr>
            </w:pPr>
            <w:r>
              <w:rPr>
                <w:sz w:val="20"/>
              </w:rPr>
              <w:t>$200</w:t>
            </w:r>
          </w:p>
        </w:tc>
        <w:tc>
          <w:tcPr>
            <w:tcW w:w="1530" w:type="dxa"/>
            <w:vAlign w:val="center"/>
          </w:tcPr>
          <w:p w14:paraId="64373ADE" w14:textId="77777777" w:rsidR="00C6127E" w:rsidRPr="000E42BC" w:rsidRDefault="00C6127E" w:rsidP="00C6127E">
            <w:pPr>
              <w:pStyle w:val="NoSpacing"/>
              <w:jc w:val="center"/>
              <w:rPr>
                <w:sz w:val="20"/>
              </w:rPr>
            </w:pPr>
            <w:r>
              <w:rPr>
                <w:sz w:val="20"/>
              </w:rPr>
              <w:t>$210</w:t>
            </w:r>
          </w:p>
        </w:tc>
        <w:tc>
          <w:tcPr>
            <w:tcW w:w="1255" w:type="dxa"/>
            <w:vAlign w:val="center"/>
          </w:tcPr>
          <w:p w14:paraId="64373ADF" w14:textId="77777777" w:rsidR="00C6127E" w:rsidRPr="000E42BC" w:rsidRDefault="00C6127E" w:rsidP="00C6127E">
            <w:pPr>
              <w:pStyle w:val="NoSpacing"/>
              <w:jc w:val="center"/>
              <w:rPr>
                <w:sz w:val="20"/>
              </w:rPr>
            </w:pPr>
            <w:r>
              <w:rPr>
                <w:sz w:val="20"/>
              </w:rPr>
              <w:t>$10</w:t>
            </w:r>
          </w:p>
        </w:tc>
      </w:tr>
      <w:tr w:rsidR="00C6127E" w:rsidRPr="000E42BC" w14:paraId="64373AE6" w14:textId="77777777" w:rsidTr="00730840">
        <w:tc>
          <w:tcPr>
            <w:tcW w:w="625" w:type="dxa"/>
            <w:vAlign w:val="center"/>
          </w:tcPr>
          <w:p w14:paraId="64373AE1" w14:textId="77777777" w:rsidR="00C6127E" w:rsidRPr="000E42BC" w:rsidRDefault="00C6127E" w:rsidP="00C6127E">
            <w:pPr>
              <w:pStyle w:val="NoSpacing"/>
              <w:jc w:val="center"/>
              <w:rPr>
                <w:sz w:val="20"/>
              </w:rPr>
            </w:pPr>
            <w:r>
              <w:rPr>
                <w:sz w:val="20"/>
              </w:rPr>
              <w:t>7</w:t>
            </w:r>
          </w:p>
        </w:tc>
        <w:tc>
          <w:tcPr>
            <w:tcW w:w="4680" w:type="dxa"/>
            <w:vAlign w:val="center"/>
          </w:tcPr>
          <w:p w14:paraId="64373AE2" w14:textId="77777777" w:rsidR="00C6127E" w:rsidRPr="000E42BC" w:rsidRDefault="00C6127E" w:rsidP="00C6127E">
            <w:pPr>
              <w:pStyle w:val="NoSpacing"/>
              <w:rPr>
                <w:sz w:val="20"/>
              </w:rPr>
            </w:pPr>
            <w:r>
              <w:rPr>
                <w:sz w:val="20"/>
              </w:rPr>
              <w:t>For Test Administration by the USPTO</w:t>
            </w:r>
          </w:p>
        </w:tc>
        <w:tc>
          <w:tcPr>
            <w:tcW w:w="1260" w:type="dxa"/>
            <w:vAlign w:val="center"/>
          </w:tcPr>
          <w:p w14:paraId="64373AE3" w14:textId="77777777" w:rsidR="00C6127E" w:rsidRPr="000E42BC" w:rsidRDefault="00C6127E" w:rsidP="00C6127E">
            <w:pPr>
              <w:pStyle w:val="NoSpacing"/>
              <w:jc w:val="center"/>
              <w:rPr>
                <w:sz w:val="20"/>
              </w:rPr>
            </w:pPr>
            <w:r>
              <w:rPr>
                <w:sz w:val="20"/>
              </w:rPr>
              <w:t>$450</w:t>
            </w:r>
          </w:p>
        </w:tc>
        <w:tc>
          <w:tcPr>
            <w:tcW w:w="1530" w:type="dxa"/>
            <w:vAlign w:val="center"/>
          </w:tcPr>
          <w:p w14:paraId="64373AE4" w14:textId="77777777" w:rsidR="00C6127E" w:rsidRPr="000E42BC" w:rsidRDefault="00C6127E" w:rsidP="00C6127E">
            <w:pPr>
              <w:pStyle w:val="NoSpacing"/>
              <w:jc w:val="center"/>
              <w:rPr>
                <w:sz w:val="20"/>
              </w:rPr>
            </w:pPr>
            <w:r>
              <w:rPr>
                <w:sz w:val="20"/>
              </w:rPr>
              <w:t>$470</w:t>
            </w:r>
          </w:p>
        </w:tc>
        <w:tc>
          <w:tcPr>
            <w:tcW w:w="1255" w:type="dxa"/>
            <w:vAlign w:val="center"/>
          </w:tcPr>
          <w:p w14:paraId="64373AE5" w14:textId="77777777" w:rsidR="00C6127E" w:rsidRPr="000E42BC" w:rsidRDefault="00C6127E" w:rsidP="00C6127E">
            <w:pPr>
              <w:pStyle w:val="NoSpacing"/>
              <w:jc w:val="center"/>
              <w:rPr>
                <w:sz w:val="20"/>
              </w:rPr>
            </w:pPr>
            <w:r>
              <w:rPr>
                <w:sz w:val="20"/>
              </w:rPr>
              <w:t>$20</w:t>
            </w:r>
          </w:p>
        </w:tc>
      </w:tr>
      <w:tr w:rsidR="00C6127E" w:rsidRPr="000E42BC" w14:paraId="64373AEC" w14:textId="77777777" w:rsidTr="00730840">
        <w:tc>
          <w:tcPr>
            <w:tcW w:w="625" w:type="dxa"/>
            <w:vAlign w:val="center"/>
          </w:tcPr>
          <w:p w14:paraId="64373AE7" w14:textId="77777777" w:rsidR="00C6127E" w:rsidRPr="000E42BC" w:rsidRDefault="00C6127E" w:rsidP="00C6127E">
            <w:pPr>
              <w:pStyle w:val="NoSpacing"/>
              <w:jc w:val="center"/>
              <w:rPr>
                <w:sz w:val="20"/>
              </w:rPr>
            </w:pPr>
            <w:r>
              <w:rPr>
                <w:sz w:val="20"/>
              </w:rPr>
              <w:t>7</w:t>
            </w:r>
          </w:p>
        </w:tc>
        <w:tc>
          <w:tcPr>
            <w:tcW w:w="4680" w:type="dxa"/>
            <w:vAlign w:val="center"/>
          </w:tcPr>
          <w:p w14:paraId="64373AE8" w14:textId="77777777" w:rsidR="00C6127E" w:rsidRPr="000E42BC" w:rsidRDefault="00C6127E" w:rsidP="00C6127E">
            <w:pPr>
              <w:pStyle w:val="NoSpacing"/>
              <w:rPr>
                <w:sz w:val="20"/>
              </w:rPr>
            </w:pPr>
            <w:r>
              <w:rPr>
                <w:sz w:val="20"/>
              </w:rPr>
              <w:t xml:space="preserve">For USPTO-Administered Review of Registration Examination </w:t>
            </w:r>
          </w:p>
        </w:tc>
        <w:tc>
          <w:tcPr>
            <w:tcW w:w="1260" w:type="dxa"/>
            <w:vAlign w:val="center"/>
          </w:tcPr>
          <w:p w14:paraId="64373AE9" w14:textId="77777777" w:rsidR="00C6127E" w:rsidRPr="000E42BC" w:rsidRDefault="00C6127E" w:rsidP="00C6127E">
            <w:pPr>
              <w:pStyle w:val="NoSpacing"/>
              <w:jc w:val="center"/>
              <w:rPr>
                <w:sz w:val="20"/>
              </w:rPr>
            </w:pPr>
            <w:r>
              <w:rPr>
                <w:sz w:val="20"/>
              </w:rPr>
              <w:t>$450</w:t>
            </w:r>
          </w:p>
        </w:tc>
        <w:tc>
          <w:tcPr>
            <w:tcW w:w="1530" w:type="dxa"/>
            <w:vAlign w:val="center"/>
          </w:tcPr>
          <w:p w14:paraId="64373AEA" w14:textId="77777777" w:rsidR="00C6127E" w:rsidRPr="000E42BC" w:rsidRDefault="00C6127E" w:rsidP="00C6127E">
            <w:pPr>
              <w:pStyle w:val="NoSpacing"/>
              <w:jc w:val="center"/>
              <w:rPr>
                <w:sz w:val="20"/>
              </w:rPr>
            </w:pPr>
            <w:r>
              <w:rPr>
                <w:sz w:val="20"/>
              </w:rPr>
              <w:t>$470</w:t>
            </w:r>
          </w:p>
        </w:tc>
        <w:tc>
          <w:tcPr>
            <w:tcW w:w="1255" w:type="dxa"/>
            <w:vAlign w:val="center"/>
          </w:tcPr>
          <w:p w14:paraId="64373AEB" w14:textId="77777777" w:rsidR="00C6127E" w:rsidRPr="000E42BC" w:rsidRDefault="00C6127E" w:rsidP="00C6127E">
            <w:pPr>
              <w:pStyle w:val="NoSpacing"/>
              <w:jc w:val="center"/>
              <w:rPr>
                <w:sz w:val="20"/>
              </w:rPr>
            </w:pPr>
            <w:r>
              <w:rPr>
                <w:sz w:val="20"/>
              </w:rPr>
              <w:t>$20</w:t>
            </w:r>
          </w:p>
        </w:tc>
      </w:tr>
      <w:tr w:rsidR="00C6127E" w:rsidRPr="000E42BC" w14:paraId="64373AF2" w14:textId="77777777" w:rsidTr="00730840">
        <w:tc>
          <w:tcPr>
            <w:tcW w:w="625" w:type="dxa"/>
            <w:vAlign w:val="center"/>
          </w:tcPr>
          <w:p w14:paraId="64373AED" w14:textId="77777777" w:rsidR="00C6127E" w:rsidRPr="000E42BC" w:rsidRDefault="00C6127E" w:rsidP="00C6127E">
            <w:pPr>
              <w:pStyle w:val="NoSpacing"/>
              <w:jc w:val="center"/>
              <w:rPr>
                <w:sz w:val="20"/>
              </w:rPr>
            </w:pPr>
            <w:r>
              <w:rPr>
                <w:sz w:val="20"/>
              </w:rPr>
              <w:t>9</w:t>
            </w:r>
          </w:p>
        </w:tc>
        <w:tc>
          <w:tcPr>
            <w:tcW w:w="4680" w:type="dxa"/>
            <w:vAlign w:val="center"/>
          </w:tcPr>
          <w:p w14:paraId="64373AEE" w14:textId="77777777" w:rsidR="00C6127E" w:rsidRPr="000E42BC" w:rsidRDefault="00C6127E" w:rsidP="00C6127E">
            <w:pPr>
              <w:pStyle w:val="NoSpacing"/>
              <w:rPr>
                <w:sz w:val="20"/>
              </w:rPr>
            </w:pPr>
            <w:r>
              <w:rPr>
                <w:sz w:val="20"/>
              </w:rPr>
              <w:t>On Registration to Practice Under §11.6</w:t>
            </w:r>
          </w:p>
        </w:tc>
        <w:tc>
          <w:tcPr>
            <w:tcW w:w="1260" w:type="dxa"/>
            <w:vAlign w:val="center"/>
          </w:tcPr>
          <w:p w14:paraId="64373AEF" w14:textId="77777777" w:rsidR="00C6127E" w:rsidRPr="000E42BC" w:rsidRDefault="00C6127E" w:rsidP="00C6127E">
            <w:pPr>
              <w:pStyle w:val="NoSpacing"/>
              <w:jc w:val="center"/>
              <w:rPr>
                <w:sz w:val="20"/>
              </w:rPr>
            </w:pPr>
            <w:r>
              <w:rPr>
                <w:sz w:val="20"/>
              </w:rPr>
              <w:t>$200</w:t>
            </w:r>
          </w:p>
        </w:tc>
        <w:tc>
          <w:tcPr>
            <w:tcW w:w="1530" w:type="dxa"/>
            <w:vAlign w:val="center"/>
          </w:tcPr>
          <w:p w14:paraId="64373AF0" w14:textId="77777777" w:rsidR="00C6127E" w:rsidRPr="000E42BC" w:rsidRDefault="00C6127E" w:rsidP="00C6127E">
            <w:pPr>
              <w:pStyle w:val="NoSpacing"/>
              <w:jc w:val="center"/>
              <w:rPr>
                <w:sz w:val="20"/>
              </w:rPr>
            </w:pPr>
            <w:r>
              <w:rPr>
                <w:sz w:val="20"/>
              </w:rPr>
              <w:t>$210</w:t>
            </w:r>
          </w:p>
        </w:tc>
        <w:tc>
          <w:tcPr>
            <w:tcW w:w="1255" w:type="dxa"/>
            <w:vAlign w:val="center"/>
          </w:tcPr>
          <w:p w14:paraId="64373AF1" w14:textId="77777777" w:rsidR="00C6127E" w:rsidRPr="000E42BC" w:rsidRDefault="00C6127E" w:rsidP="00C6127E">
            <w:pPr>
              <w:pStyle w:val="NoSpacing"/>
              <w:jc w:val="center"/>
              <w:rPr>
                <w:sz w:val="20"/>
              </w:rPr>
            </w:pPr>
            <w:r>
              <w:rPr>
                <w:sz w:val="20"/>
              </w:rPr>
              <w:t>$10</w:t>
            </w:r>
          </w:p>
        </w:tc>
      </w:tr>
      <w:tr w:rsidR="00C6127E" w:rsidRPr="000E42BC" w14:paraId="64373AF8" w14:textId="77777777" w:rsidTr="00730840">
        <w:tc>
          <w:tcPr>
            <w:tcW w:w="625" w:type="dxa"/>
            <w:vAlign w:val="center"/>
          </w:tcPr>
          <w:p w14:paraId="64373AF3" w14:textId="77777777" w:rsidR="00C6127E" w:rsidRPr="000E42BC" w:rsidRDefault="00C6127E" w:rsidP="00C6127E">
            <w:pPr>
              <w:pStyle w:val="NoSpacing"/>
              <w:jc w:val="center"/>
              <w:rPr>
                <w:sz w:val="20"/>
              </w:rPr>
            </w:pPr>
            <w:r>
              <w:rPr>
                <w:sz w:val="20"/>
              </w:rPr>
              <w:t>12</w:t>
            </w:r>
          </w:p>
        </w:tc>
        <w:tc>
          <w:tcPr>
            <w:tcW w:w="4680" w:type="dxa"/>
            <w:vAlign w:val="center"/>
          </w:tcPr>
          <w:p w14:paraId="64373AF4" w14:textId="77777777" w:rsidR="00C6127E" w:rsidRPr="000E42BC" w:rsidRDefault="00C6127E" w:rsidP="00C6127E">
            <w:pPr>
              <w:pStyle w:val="NoSpacing"/>
              <w:rPr>
                <w:sz w:val="20"/>
              </w:rPr>
            </w:pPr>
            <w:r>
              <w:rPr>
                <w:sz w:val="20"/>
              </w:rPr>
              <w:t>Administrative Reinstatement Fee</w:t>
            </w:r>
          </w:p>
        </w:tc>
        <w:tc>
          <w:tcPr>
            <w:tcW w:w="1260" w:type="dxa"/>
            <w:vAlign w:val="center"/>
          </w:tcPr>
          <w:p w14:paraId="64373AF5" w14:textId="77777777" w:rsidR="00C6127E" w:rsidRPr="000E42BC" w:rsidRDefault="00C6127E" w:rsidP="00C6127E">
            <w:pPr>
              <w:pStyle w:val="NoSpacing"/>
              <w:jc w:val="center"/>
              <w:rPr>
                <w:sz w:val="20"/>
              </w:rPr>
            </w:pPr>
            <w:r>
              <w:rPr>
                <w:sz w:val="20"/>
              </w:rPr>
              <w:t>$200</w:t>
            </w:r>
          </w:p>
        </w:tc>
        <w:tc>
          <w:tcPr>
            <w:tcW w:w="1530" w:type="dxa"/>
            <w:vAlign w:val="center"/>
          </w:tcPr>
          <w:p w14:paraId="64373AF6" w14:textId="77777777" w:rsidR="00C6127E" w:rsidRPr="000E42BC" w:rsidRDefault="00C6127E" w:rsidP="00C6127E">
            <w:pPr>
              <w:pStyle w:val="NoSpacing"/>
              <w:jc w:val="center"/>
              <w:rPr>
                <w:sz w:val="20"/>
              </w:rPr>
            </w:pPr>
            <w:r>
              <w:rPr>
                <w:sz w:val="20"/>
              </w:rPr>
              <w:t>$210</w:t>
            </w:r>
          </w:p>
        </w:tc>
        <w:tc>
          <w:tcPr>
            <w:tcW w:w="1255" w:type="dxa"/>
            <w:vAlign w:val="center"/>
          </w:tcPr>
          <w:p w14:paraId="64373AF7" w14:textId="77777777" w:rsidR="00C6127E" w:rsidRPr="000E42BC" w:rsidRDefault="00C6127E" w:rsidP="00C6127E">
            <w:pPr>
              <w:pStyle w:val="NoSpacing"/>
              <w:jc w:val="center"/>
              <w:rPr>
                <w:sz w:val="20"/>
              </w:rPr>
            </w:pPr>
            <w:r>
              <w:rPr>
                <w:sz w:val="20"/>
              </w:rPr>
              <w:t>$10</w:t>
            </w:r>
          </w:p>
        </w:tc>
      </w:tr>
      <w:tr w:rsidR="00C6127E" w:rsidRPr="000E42BC" w14:paraId="64373AFE" w14:textId="77777777" w:rsidTr="00730840">
        <w:tc>
          <w:tcPr>
            <w:tcW w:w="625" w:type="dxa"/>
            <w:vAlign w:val="center"/>
          </w:tcPr>
          <w:p w14:paraId="64373AF9" w14:textId="77777777" w:rsidR="00C6127E" w:rsidRPr="000E42BC" w:rsidRDefault="00C6127E" w:rsidP="00C6127E">
            <w:pPr>
              <w:pStyle w:val="NoSpacing"/>
              <w:jc w:val="center"/>
              <w:rPr>
                <w:sz w:val="20"/>
              </w:rPr>
            </w:pPr>
            <w:r>
              <w:rPr>
                <w:sz w:val="20"/>
              </w:rPr>
              <w:t>13</w:t>
            </w:r>
          </w:p>
        </w:tc>
        <w:tc>
          <w:tcPr>
            <w:tcW w:w="4680" w:type="dxa"/>
            <w:vAlign w:val="center"/>
          </w:tcPr>
          <w:p w14:paraId="64373AFA" w14:textId="77777777" w:rsidR="00C6127E" w:rsidRPr="000E42BC" w:rsidRDefault="00C6127E" w:rsidP="00C6127E">
            <w:pPr>
              <w:pStyle w:val="NoSpacing"/>
              <w:rPr>
                <w:sz w:val="20"/>
              </w:rPr>
            </w:pPr>
            <w:r>
              <w:rPr>
                <w:sz w:val="20"/>
              </w:rPr>
              <w:t>On Change of Registration from Agent to Attorney</w:t>
            </w:r>
          </w:p>
        </w:tc>
        <w:tc>
          <w:tcPr>
            <w:tcW w:w="1260" w:type="dxa"/>
            <w:vAlign w:val="center"/>
          </w:tcPr>
          <w:p w14:paraId="64373AFB" w14:textId="77777777" w:rsidR="00C6127E" w:rsidRPr="000E42BC" w:rsidRDefault="00C6127E" w:rsidP="00C6127E">
            <w:pPr>
              <w:pStyle w:val="NoSpacing"/>
              <w:jc w:val="center"/>
              <w:rPr>
                <w:sz w:val="20"/>
              </w:rPr>
            </w:pPr>
            <w:r>
              <w:rPr>
                <w:sz w:val="20"/>
              </w:rPr>
              <w:t>$100</w:t>
            </w:r>
          </w:p>
        </w:tc>
        <w:tc>
          <w:tcPr>
            <w:tcW w:w="1530" w:type="dxa"/>
            <w:vAlign w:val="center"/>
          </w:tcPr>
          <w:p w14:paraId="64373AFC" w14:textId="77777777" w:rsidR="00C6127E" w:rsidRPr="000E42BC" w:rsidRDefault="00C6127E" w:rsidP="00C6127E">
            <w:pPr>
              <w:pStyle w:val="NoSpacing"/>
              <w:jc w:val="center"/>
              <w:rPr>
                <w:sz w:val="20"/>
              </w:rPr>
            </w:pPr>
            <w:r>
              <w:rPr>
                <w:sz w:val="20"/>
              </w:rPr>
              <w:t>$110</w:t>
            </w:r>
          </w:p>
        </w:tc>
        <w:tc>
          <w:tcPr>
            <w:tcW w:w="1255" w:type="dxa"/>
            <w:vAlign w:val="center"/>
          </w:tcPr>
          <w:p w14:paraId="64373AFD" w14:textId="77777777" w:rsidR="00C6127E" w:rsidRPr="000E42BC" w:rsidRDefault="00C6127E" w:rsidP="00C6127E">
            <w:pPr>
              <w:pStyle w:val="NoSpacing"/>
              <w:jc w:val="center"/>
              <w:rPr>
                <w:sz w:val="20"/>
              </w:rPr>
            </w:pPr>
            <w:r>
              <w:rPr>
                <w:sz w:val="20"/>
              </w:rPr>
              <w:t>$10</w:t>
            </w:r>
          </w:p>
        </w:tc>
      </w:tr>
      <w:tr w:rsidR="00C6127E" w:rsidRPr="000E42BC" w14:paraId="64373B04" w14:textId="77777777" w:rsidTr="002C4545">
        <w:tc>
          <w:tcPr>
            <w:tcW w:w="625" w:type="dxa"/>
            <w:vAlign w:val="center"/>
          </w:tcPr>
          <w:p w14:paraId="64373AFF" w14:textId="77777777" w:rsidR="00C6127E" w:rsidRDefault="00C6127E" w:rsidP="00C6127E">
            <w:pPr>
              <w:pStyle w:val="NoSpacing"/>
              <w:jc w:val="center"/>
              <w:rPr>
                <w:sz w:val="20"/>
              </w:rPr>
            </w:pPr>
            <w:r>
              <w:rPr>
                <w:sz w:val="20"/>
              </w:rPr>
              <w:t>14</w:t>
            </w:r>
          </w:p>
        </w:tc>
        <w:tc>
          <w:tcPr>
            <w:tcW w:w="4680" w:type="dxa"/>
          </w:tcPr>
          <w:p w14:paraId="64373B00" w14:textId="77777777" w:rsidR="00C6127E" w:rsidRPr="00AF04C0" w:rsidRDefault="00C6127E" w:rsidP="00C6127E">
            <w:pPr>
              <w:pStyle w:val="NoSpacing"/>
            </w:pPr>
            <w:r w:rsidRPr="00AF04C0">
              <w:t xml:space="preserve">Certificate of Good Standing as an Attorney or Agent, Standard </w:t>
            </w:r>
          </w:p>
        </w:tc>
        <w:tc>
          <w:tcPr>
            <w:tcW w:w="1260" w:type="dxa"/>
            <w:vAlign w:val="center"/>
          </w:tcPr>
          <w:p w14:paraId="64373B01" w14:textId="77777777" w:rsidR="00C6127E" w:rsidRDefault="00C6127E" w:rsidP="00C6127E">
            <w:pPr>
              <w:pStyle w:val="NoSpacing"/>
              <w:jc w:val="center"/>
              <w:rPr>
                <w:sz w:val="20"/>
              </w:rPr>
            </w:pPr>
            <w:r>
              <w:rPr>
                <w:sz w:val="20"/>
              </w:rPr>
              <w:t>$40</w:t>
            </w:r>
          </w:p>
        </w:tc>
        <w:tc>
          <w:tcPr>
            <w:tcW w:w="1530" w:type="dxa"/>
            <w:vAlign w:val="center"/>
          </w:tcPr>
          <w:p w14:paraId="64373B02" w14:textId="77777777" w:rsidR="00C6127E" w:rsidRDefault="00C6127E" w:rsidP="00C6127E">
            <w:pPr>
              <w:pStyle w:val="NoSpacing"/>
              <w:jc w:val="center"/>
              <w:rPr>
                <w:sz w:val="20"/>
              </w:rPr>
            </w:pPr>
            <w:r>
              <w:rPr>
                <w:sz w:val="20"/>
              </w:rPr>
              <w:t>No change</w:t>
            </w:r>
          </w:p>
        </w:tc>
        <w:tc>
          <w:tcPr>
            <w:tcW w:w="1255" w:type="dxa"/>
            <w:vAlign w:val="center"/>
          </w:tcPr>
          <w:p w14:paraId="64373B03" w14:textId="77777777" w:rsidR="00C6127E" w:rsidRDefault="00C6127E" w:rsidP="00C6127E">
            <w:pPr>
              <w:pStyle w:val="NoSpacing"/>
              <w:jc w:val="center"/>
              <w:rPr>
                <w:sz w:val="20"/>
              </w:rPr>
            </w:pPr>
            <w:r>
              <w:rPr>
                <w:sz w:val="20"/>
              </w:rPr>
              <w:t>No change</w:t>
            </w:r>
          </w:p>
        </w:tc>
      </w:tr>
      <w:tr w:rsidR="00C6127E" w:rsidRPr="000E42BC" w14:paraId="64373B0A" w14:textId="77777777" w:rsidTr="002C4545">
        <w:tc>
          <w:tcPr>
            <w:tcW w:w="625" w:type="dxa"/>
            <w:vAlign w:val="center"/>
          </w:tcPr>
          <w:p w14:paraId="64373B05" w14:textId="77777777" w:rsidR="00C6127E" w:rsidRDefault="00C6127E" w:rsidP="00C6127E">
            <w:pPr>
              <w:pStyle w:val="NoSpacing"/>
              <w:jc w:val="center"/>
              <w:rPr>
                <w:sz w:val="20"/>
              </w:rPr>
            </w:pPr>
            <w:r>
              <w:rPr>
                <w:sz w:val="20"/>
              </w:rPr>
              <w:t>14</w:t>
            </w:r>
          </w:p>
        </w:tc>
        <w:tc>
          <w:tcPr>
            <w:tcW w:w="4680" w:type="dxa"/>
          </w:tcPr>
          <w:p w14:paraId="64373B06" w14:textId="77777777" w:rsidR="00C6127E" w:rsidRPr="00AF04C0" w:rsidRDefault="00C6127E" w:rsidP="00C6127E">
            <w:pPr>
              <w:pStyle w:val="NoSpacing"/>
            </w:pPr>
            <w:r w:rsidRPr="00AF04C0">
              <w:t xml:space="preserve">Certificate of Good Standing as an Attorney or Agent, Suitable for Framing  </w:t>
            </w:r>
          </w:p>
        </w:tc>
        <w:tc>
          <w:tcPr>
            <w:tcW w:w="1260" w:type="dxa"/>
            <w:vAlign w:val="center"/>
          </w:tcPr>
          <w:p w14:paraId="64373B07" w14:textId="77777777" w:rsidR="00C6127E" w:rsidRDefault="00C6127E" w:rsidP="00C6127E">
            <w:pPr>
              <w:pStyle w:val="NoSpacing"/>
              <w:jc w:val="center"/>
              <w:rPr>
                <w:sz w:val="20"/>
              </w:rPr>
            </w:pPr>
            <w:r>
              <w:rPr>
                <w:sz w:val="20"/>
              </w:rPr>
              <w:t>$50</w:t>
            </w:r>
          </w:p>
        </w:tc>
        <w:tc>
          <w:tcPr>
            <w:tcW w:w="1530" w:type="dxa"/>
            <w:vAlign w:val="center"/>
          </w:tcPr>
          <w:p w14:paraId="64373B08" w14:textId="77777777" w:rsidR="00C6127E" w:rsidRDefault="00C6127E" w:rsidP="00C6127E">
            <w:pPr>
              <w:jc w:val="center"/>
            </w:pPr>
            <w:r w:rsidRPr="00F75D53">
              <w:rPr>
                <w:sz w:val="20"/>
              </w:rPr>
              <w:t>No change</w:t>
            </w:r>
          </w:p>
        </w:tc>
        <w:tc>
          <w:tcPr>
            <w:tcW w:w="1255" w:type="dxa"/>
            <w:vAlign w:val="center"/>
          </w:tcPr>
          <w:p w14:paraId="64373B09" w14:textId="77777777" w:rsidR="00C6127E" w:rsidRDefault="00C6127E" w:rsidP="00C6127E">
            <w:pPr>
              <w:jc w:val="center"/>
            </w:pPr>
            <w:r w:rsidRPr="00F75D53">
              <w:rPr>
                <w:sz w:val="20"/>
              </w:rPr>
              <w:t>No change</w:t>
            </w:r>
          </w:p>
        </w:tc>
      </w:tr>
      <w:tr w:rsidR="00C6127E" w:rsidRPr="000E42BC" w14:paraId="64373B10" w14:textId="77777777" w:rsidTr="00730840">
        <w:tc>
          <w:tcPr>
            <w:tcW w:w="625" w:type="dxa"/>
            <w:vAlign w:val="center"/>
          </w:tcPr>
          <w:p w14:paraId="64373B0B" w14:textId="77777777" w:rsidR="00C6127E" w:rsidRPr="000E42BC" w:rsidRDefault="00C6127E" w:rsidP="00C6127E">
            <w:pPr>
              <w:pStyle w:val="NoSpacing"/>
              <w:jc w:val="center"/>
              <w:rPr>
                <w:sz w:val="20"/>
              </w:rPr>
            </w:pPr>
            <w:r>
              <w:rPr>
                <w:sz w:val="20"/>
              </w:rPr>
              <w:t>15</w:t>
            </w:r>
          </w:p>
        </w:tc>
        <w:tc>
          <w:tcPr>
            <w:tcW w:w="4680" w:type="dxa"/>
            <w:vAlign w:val="center"/>
          </w:tcPr>
          <w:p w14:paraId="64373B0C" w14:textId="77777777" w:rsidR="00C6127E" w:rsidRPr="000E42BC" w:rsidRDefault="00C6127E" w:rsidP="00C6127E">
            <w:pPr>
              <w:pStyle w:val="NoSpacing"/>
              <w:rPr>
                <w:sz w:val="20"/>
              </w:rPr>
            </w:pPr>
            <w:r>
              <w:rPr>
                <w:sz w:val="20"/>
              </w:rPr>
              <w:t>Review of Decision by the Director of Enrollment and Discipline Under §11.2(c)</w:t>
            </w:r>
          </w:p>
        </w:tc>
        <w:tc>
          <w:tcPr>
            <w:tcW w:w="1260" w:type="dxa"/>
            <w:vAlign w:val="center"/>
          </w:tcPr>
          <w:p w14:paraId="64373B0D" w14:textId="77777777" w:rsidR="00C6127E" w:rsidRPr="000E42BC" w:rsidRDefault="00C6127E" w:rsidP="00C6127E">
            <w:pPr>
              <w:pStyle w:val="NoSpacing"/>
              <w:jc w:val="center"/>
              <w:rPr>
                <w:sz w:val="20"/>
              </w:rPr>
            </w:pPr>
            <w:r>
              <w:rPr>
                <w:sz w:val="20"/>
              </w:rPr>
              <w:t>$400</w:t>
            </w:r>
          </w:p>
        </w:tc>
        <w:tc>
          <w:tcPr>
            <w:tcW w:w="1530" w:type="dxa"/>
            <w:vAlign w:val="center"/>
          </w:tcPr>
          <w:p w14:paraId="64373B0E" w14:textId="77777777" w:rsidR="00C6127E" w:rsidRPr="000E42BC" w:rsidRDefault="00C6127E" w:rsidP="00C6127E">
            <w:pPr>
              <w:pStyle w:val="NoSpacing"/>
              <w:jc w:val="center"/>
              <w:rPr>
                <w:sz w:val="20"/>
              </w:rPr>
            </w:pPr>
            <w:r>
              <w:rPr>
                <w:sz w:val="20"/>
              </w:rPr>
              <w:t>$420</w:t>
            </w:r>
          </w:p>
        </w:tc>
        <w:tc>
          <w:tcPr>
            <w:tcW w:w="1255" w:type="dxa"/>
            <w:vAlign w:val="center"/>
          </w:tcPr>
          <w:p w14:paraId="64373B0F" w14:textId="77777777" w:rsidR="00C6127E" w:rsidRPr="000E42BC" w:rsidRDefault="00C6127E" w:rsidP="00C6127E">
            <w:pPr>
              <w:pStyle w:val="NoSpacing"/>
              <w:jc w:val="center"/>
              <w:rPr>
                <w:sz w:val="20"/>
              </w:rPr>
            </w:pPr>
            <w:r>
              <w:rPr>
                <w:sz w:val="20"/>
              </w:rPr>
              <w:t>$20</w:t>
            </w:r>
          </w:p>
        </w:tc>
      </w:tr>
      <w:tr w:rsidR="00C6127E" w:rsidRPr="000E42BC" w14:paraId="64373B16" w14:textId="77777777" w:rsidTr="00730840">
        <w:tc>
          <w:tcPr>
            <w:tcW w:w="625" w:type="dxa"/>
            <w:vAlign w:val="center"/>
          </w:tcPr>
          <w:p w14:paraId="64373B11" w14:textId="77777777" w:rsidR="00C6127E" w:rsidRPr="000E42BC" w:rsidRDefault="00C6127E" w:rsidP="00C6127E">
            <w:pPr>
              <w:pStyle w:val="NoSpacing"/>
              <w:jc w:val="center"/>
              <w:rPr>
                <w:sz w:val="20"/>
              </w:rPr>
            </w:pPr>
            <w:r>
              <w:rPr>
                <w:sz w:val="20"/>
              </w:rPr>
              <w:t>16</w:t>
            </w:r>
          </w:p>
        </w:tc>
        <w:tc>
          <w:tcPr>
            <w:tcW w:w="4680" w:type="dxa"/>
            <w:vAlign w:val="center"/>
          </w:tcPr>
          <w:p w14:paraId="64373B12" w14:textId="77777777" w:rsidR="00C6127E" w:rsidRPr="000E42BC" w:rsidRDefault="00C6127E" w:rsidP="00C6127E">
            <w:pPr>
              <w:pStyle w:val="NoSpacing"/>
              <w:rPr>
                <w:sz w:val="20"/>
              </w:rPr>
            </w:pPr>
            <w:r>
              <w:rPr>
                <w:sz w:val="20"/>
              </w:rPr>
              <w:t>Review of Decision of the Director of Enrollment and Discipline Under §11.2(d)</w:t>
            </w:r>
          </w:p>
        </w:tc>
        <w:tc>
          <w:tcPr>
            <w:tcW w:w="1260" w:type="dxa"/>
            <w:vAlign w:val="center"/>
          </w:tcPr>
          <w:p w14:paraId="64373B13" w14:textId="77777777" w:rsidR="00C6127E" w:rsidRPr="000E42BC" w:rsidRDefault="00C6127E" w:rsidP="00C6127E">
            <w:pPr>
              <w:pStyle w:val="NoSpacing"/>
              <w:jc w:val="center"/>
              <w:rPr>
                <w:sz w:val="20"/>
              </w:rPr>
            </w:pPr>
            <w:r>
              <w:rPr>
                <w:sz w:val="20"/>
              </w:rPr>
              <w:t>$400</w:t>
            </w:r>
          </w:p>
        </w:tc>
        <w:tc>
          <w:tcPr>
            <w:tcW w:w="1530" w:type="dxa"/>
            <w:vAlign w:val="center"/>
          </w:tcPr>
          <w:p w14:paraId="64373B14" w14:textId="77777777" w:rsidR="00C6127E" w:rsidRPr="000E42BC" w:rsidRDefault="00C6127E" w:rsidP="00C6127E">
            <w:pPr>
              <w:pStyle w:val="NoSpacing"/>
              <w:jc w:val="center"/>
              <w:rPr>
                <w:sz w:val="20"/>
              </w:rPr>
            </w:pPr>
            <w:r>
              <w:rPr>
                <w:sz w:val="20"/>
              </w:rPr>
              <w:t>$420</w:t>
            </w:r>
          </w:p>
        </w:tc>
        <w:tc>
          <w:tcPr>
            <w:tcW w:w="1255" w:type="dxa"/>
            <w:vAlign w:val="center"/>
          </w:tcPr>
          <w:p w14:paraId="64373B15" w14:textId="77777777" w:rsidR="00C6127E" w:rsidRPr="000E42BC" w:rsidRDefault="00C6127E" w:rsidP="00C6127E">
            <w:pPr>
              <w:pStyle w:val="NoSpacing"/>
              <w:jc w:val="center"/>
              <w:rPr>
                <w:sz w:val="20"/>
              </w:rPr>
            </w:pPr>
            <w:r>
              <w:rPr>
                <w:sz w:val="20"/>
              </w:rPr>
              <w:t>$20</w:t>
            </w:r>
          </w:p>
        </w:tc>
      </w:tr>
    </w:tbl>
    <w:p w14:paraId="64373B17" w14:textId="77777777" w:rsidR="00730840" w:rsidRDefault="00730840" w:rsidP="000E42BC">
      <w:pPr>
        <w:pStyle w:val="NoSpacing"/>
        <w:jc w:val="both"/>
        <w:rPr>
          <w:b/>
        </w:rPr>
      </w:pPr>
    </w:p>
    <w:p w14:paraId="64373B18" w14:textId="77777777" w:rsidR="00730840" w:rsidRDefault="00730840" w:rsidP="000E42BC">
      <w:pPr>
        <w:pStyle w:val="NoSpacing"/>
        <w:jc w:val="both"/>
      </w:pPr>
      <w:r>
        <w:rPr>
          <w:b/>
        </w:rPr>
        <w:t xml:space="preserve">Table 2: </w:t>
      </w:r>
      <w:r w:rsidR="00C6127E">
        <w:rPr>
          <w:b/>
        </w:rPr>
        <w:t>Proposed Burden Cost</w:t>
      </w:r>
    </w:p>
    <w:tbl>
      <w:tblPr>
        <w:tblStyle w:val="TableGrid"/>
        <w:tblW w:w="0" w:type="auto"/>
        <w:tblLook w:val="04A0" w:firstRow="1" w:lastRow="0" w:firstColumn="1" w:lastColumn="0" w:noHBand="0" w:noVBand="1"/>
      </w:tblPr>
      <w:tblGrid>
        <w:gridCol w:w="621"/>
        <w:gridCol w:w="4356"/>
        <w:gridCol w:w="1347"/>
        <w:gridCol w:w="1522"/>
        <w:gridCol w:w="1504"/>
      </w:tblGrid>
      <w:tr w:rsidR="00C6127E" w14:paraId="64373B24" w14:textId="77777777" w:rsidTr="00845C4C">
        <w:tc>
          <w:tcPr>
            <w:tcW w:w="621" w:type="dxa"/>
            <w:vAlign w:val="center"/>
          </w:tcPr>
          <w:p w14:paraId="64373B19" w14:textId="77777777" w:rsidR="00C6127E" w:rsidRDefault="00C6127E" w:rsidP="00C6127E">
            <w:pPr>
              <w:pStyle w:val="NoSpacing"/>
              <w:jc w:val="center"/>
              <w:rPr>
                <w:b/>
              </w:rPr>
            </w:pPr>
          </w:p>
          <w:p w14:paraId="64373B1A" w14:textId="77777777" w:rsidR="00C6127E" w:rsidRDefault="00C6127E" w:rsidP="00C6127E">
            <w:pPr>
              <w:pStyle w:val="NoSpacing"/>
              <w:jc w:val="center"/>
              <w:rPr>
                <w:b/>
              </w:rPr>
            </w:pPr>
            <w:r>
              <w:rPr>
                <w:b/>
              </w:rPr>
              <w:t>IC #</w:t>
            </w:r>
          </w:p>
          <w:p w14:paraId="64373B1B" w14:textId="77777777" w:rsidR="00C6127E" w:rsidRPr="00C6127E" w:rsidRDefault="00C6127E" w:rsidP="00C6127E">
            <w:pPr>
              <w:pStyle w:val="NoSpacing"/>
              <w:jc w:val="center"/>
              <w:rPr>
                <w:b/>
              </w:rPr>
            </w:pPr>
          </w:p>
        </w:tc>
        <w:tc>
          <w:tcPr>
            <w:tcW w:w="4356" w:type="dxa"/>
            <w:vAlign w:val="center"/>
          </w:tcPr>
          <w:p w14:paraId="64373B1C" w14:textId="77777777" w:rsidR="00C6127E" w:rsidRPr="00C6127E" w:rsidRDefault="00C6127E" w:rsidP="00C6127E">
            <w:pPr>
              <w:pStyle w:val="NoSpacing"/>
              <w:jc w:val="center"/>
              <w:rPr>
                <w:b/>
              </w:rPr>
            </w:pPr>
            <w:r>
              <w:rPr>
                <w:b/>
              </w:rPr>
              <w:t>Item</w:t>
            </w:r>
          </w:p>
        </w:tc>
        <w:tc>
          <w:tcPr>
            <w:tcW w:w="1347" w:type="dxa"/>
            <w:vAlign w:val="center"/>
          </w:tcPr>
          <w:p w14:paraId="64373B1D" w14:textId="77777777" w:rsidR="00C6127E" w:rsidRDefault="00C6127E" w:rsidP="00C6127E">
            <w:pPr>
              <w:pStyle w:val="NoSpacing"/>
              <w:jc w:val="center"/>
              <w:rPr>
                <w:b/>
              </w:rPr>
            </w:pPr>
            <w:r>
              <w:rPr>
                <w:b/>
              </w:rPr>
              <w:t xml:space="preserve">Responses </w:t>
            </w:r>
          </w:p>
          <w:p w14:paraId="64373B1E" w14:textId="77777777" w:rsidR="00C6127E" w:rsidRPr="00C6127E" w:rsidRDefault="00C6127E" w:rsidP="00C6127E">
            <w:pPr>
              <w:pStyle w:val="NoSpacing"/>
              <w:jc w:val="center"/>
              <w:rPr>
                <w:b/>
              </w:rPr>
            </w:pPr>
            <w:r>
              <w:rPr>
                <w:b/>
              </w:rPr>
              <w:t>(a)</w:t>
            </w:r>
          </w:p>
        </w:tc>
        <w:tc>
          <w:tcPr>
            <w:tcW w:w="1522" w:type="dxa"/>
            <w:vAlign w:val="center"/>
          </w:tcPr>
          <w:p w14:paraId="64373B1F" w14:textId="77777777" w:rsidR="00C6127E" w:rsidRDefault="00C6127E" w:rsidP="00C6127E">
            <w:pPr>
              <w:pStyle w:val="NoSpacing"/>
              <w:jc w:val="center"/>
              <w:rPr>
                <w:b/>
              </w:rPr>
            </w:pPr>
            <w:r>
              <w:rPr>
                <w:b/>
              </w:rPr>
              <w:t>Proposed Fee</w:t>
            </w:r>
          </w:p>
          <w:p w14:paraId="64373B20" w14:textId="77777777" w:rsidR="00C6127E" w:rsidRPr="00C6127E" w:rsidRDefault="00C6127E" w:rsidP="00C6127E">
            <w:pPr>
              <w:pStyle w:val="NoSpacing"/>
              <w:jc w:val="center"/>
              <w:rPr>
                <w:b/>
              </w:rPr>
            </w:pPr>
            <w:r>
              <w:rPr>
                <w:b/>
              </w:rPr>
              <w:t>(b)</w:t>
            </w:r>
          </w:p>
        </w:tc>
        <w:tc>
          <w:tcPr>
            <w:tcW w:w="1329" w:type="dxa"/>
            <w:vAlign w:val="center"/>
          </w:tcPr>
          <w:p w14:paraId="64373B21" w14:textId="77777777" w:rsidR="00C6127E" w:rsidRDefault="00C6127E" w:rsidP="00C6127E">
            <w:pPr>
              <w:pStyle w:val="NoSpacing"/>
              <w:jc w:val="center"/>
              <w:rPr>
                <w:b/>
              </w:rPr>
            </w:pPr>
            <w:r>
              <w:rPr>
                <w:b/>
              </w:rPr>
              <w:t>Proposed Cost</w:t>
            </w:r>
          </w:p>
          <w:p w14:paraId="64373B22" w14:textId="77777777" w:rsidR="00C6127E" w:rsidRDefault="00C6127E" w:rsidP="00C6127E">
            <w:pPr>
              <w:pStyle w:val="NoSpacing"/>
              <w:jc w:val="center"/>
              <w:rPr>
                <w:b/>
              </w:rPr>
            </w:pPr>
            <w:r>
              <w:rPr>
                <w:b/>
              </w:rPr>
              <w:t>(c)</w:t>
            </w:r>
          </w:p>
          <w:p w14:paraId="64373B23" w14:textId="77777777" w:rsidR="00C6127E" w:rsidRPr="00C6127E" w:rsidRDefault="00C6127E" w:rsidP="00C6127E">
            <w:pPr>
              <w:pStyle w:val="NoSpacing"/>
              <w:jc w:val="center"/>
              <w:rPr>
                <w:b/>
              </w:rPr>
            </w:pPr>
            <w:r>
              <w:rPr>
                <w:b/>
              </w:rPr>
              <w:t>(a) x (b)</w:t>
            </w:r>
          </w:p>
        </w:tc>
      </w:tr>
      <w:tr w:rsidR="00C6127E" w14:paraId="64373B2A" w14:textId="77777777" w:rsidTr="00845C4C">
        <w:tc>
          <w:tcPr>
            <w:tcW w:w="621" w:type="dxa"/>
            <w:vAlign w:val="center"/>
          </w:tcPr>
          <w:p w14:paraId="64373B25" w14:textId="77777777" w:rsidR="00C6127E" w:rsidRPr="000E42BC" w:rsidRDefault="00C6127E" w:rsidP="00C6127E">
            <w:pPr>
              <w:pStyle w:val="NoSpacing"/>
              <w:jc w:val="center"/>
              <w:rPr>
                <w:sz w:val="20"/>
              </w:rPr>
            </w:pPr>
            <w:r>
              <w:rPr>
                <w:sz w:val="20"/>
              </w:rPr>
              <w:t>1</w:t>
            </w:r>
          </w:p>
        </w:tc>
        <w:tc>
          <w:tcPr>
            <w:tcW w:w="4356" w:type="dxa"/>
            <w:vAlign w:val="center"/>
          </w:tcPr>
          <w:p w14:paraId="64373B26" w14:textId="77777777" w:rsidR="00C6127E" w:rsidRPr="000E42BC" w:rsidRDefault="00C6127E" w:rsidP="00C6127E">
            <w:pPr>
              <w:pStyle w:val="NoSpacing"/>
              <w:rPr>
                <w:sz w:val="20"/>
              </w:rPr>
            </w:pPr>
            <w:r>
              <w:rPr>
                <w:sz w:val="20"/>
              </w:rPr>
              <w:t>Application Fee (Non-Refundable)</w:t>
            </w:r>
          </w:p>
        </w:tc>
        <w:tc>
          <w:tcPr>
            <w:tcW w:w="1347" w:type="dxa"/>
            <w:vAlign w:val="center"/>
          </w:tcPr>
          <w:p w14:paraId="64373B27" w14:textId="77777777" w:rsidR="00C6127E" w:rsidRDefault="00EE2D60" w:rsidP="00C6127E">
            <w:pPr>
              <w:pStyle w:val="NoSpacing"/>
              <w:jc w:val="right"/>
            </w:pPr>
            <w:r>
              <w:t>2,611</w:t>
            </w:r>
          </w:p>
        </w:tc>
        <w:tc>
          <w:tcPr>
            <w:tcW w:w="1522" w:type="dxa"/>
            <w:vAlign w:val="center"/>
          </w:tcPr>
          <w:p w14:paraId="64373B28" w14:textId="77777777" w:rsidR="00C6127E" w:rsidRPr="000E42BC" w:rsidRDefault="00C6127E" w:rsidP="00DB0470">
            <w:pPr>
              <w:pStyle w:val="NoSpacing"/>
              <w:jc w:val="right"/>
              <w:rPr>
                <w:sz w:val="20"/>
              </w:rPr>
            </w:pPr>
            <w:r>
              <w:rPr>
                <w:sz w:val="20"/>
              </w:rPr>
              <w:t>$110</w:t>
            </w:r>
            <w:r w:rsidR="00DB0470">
              <w:rPr>
                <w:sz w:val="20"/>
              </w:rPr>
              <w:t>.00</w:t>
            </w:r>
          </w:p>
        </w:tc>
        <w:tc>
          <w:tcPr>
            <w:tcW w:w="1329" w:type="dxa"/>
            <w:vAlign w:val="center"/>
          </w:tcPr>
          <w:p w14:paraId="64373B29" w14:textId="77777777" w:rsidR="00C6127E" w:rsidRDefault="00DB0470" w:rsidP="00DB0470">
            <w:pPr>
              <w:pStyle w:val="NoSpacing"/>
              <w:jc w:val="right"/>
            </w:pPr>
            <w:r>
              <w:t>$287,210.00</w:t>
            </w:r>
          </w:p>
        </w:tc>
      </w:tr>
      <w:tr w:rsidR="00C6127E" w14:paraId="64373B30" w14:textId="77777777" w:rsidTr="00845C4C">
        <w:tc>
          <w:tcPr>
            <w:tcW w:w="621" w:type="dxa"/>
            <w:vAlign w:val="center"/>
          </w:tcPr>
          <w:p w14:paraId="64373B2B" w14:textId="77777777" w:rsidR="00C6127E" w:rsidRPr="000E42BC" w:rsidRDefault="00C6127E" w:rsidP="00C6127E">
            <w:pPr>
              <w:pStyle w:val="NoSpacing"/>
              <w:jc w:val="center"/>
              <w:rPr>
                <w:sz w:val="20"/>
              </w:rPr>
            </w:pPr>
            <w:r>
              <w:rPr>
                <w:sz w:val="20"/>
              </w:rPr>
              <w:t>4</w:t>
            </w:r>
          </w:p>
        </w:tc>
        <w:tc>
          <w:tcPr>
            <w:tcW w:w="4356" w:type="dxa"/>
            <w:vAlign w:val="center"/>
          </w:tcPr>
          <w:p w14:paraId="64373B2C" w14:textId="77777777" w:rsidR="00C6127E" w:rsidRPr="000E42BC" w:rsidRDefault="00C6127E" w:rsidP="00C6127E">
            <w:pPr>
              <w:pStyle w:val="NoSpacing"/>
              <w:rPr>
                <w:sz w:val="20"/>
              </w:rPr>
            </w:pPr>
            <w:r>
              <w:rPr>
                <w:sz w:val="20"/>
              </w:rPr>
              <w:t>On Grant of Limited Recognition Under §11.9(b)</w:t>
            </w:r>
          </w:p>
        </w:tc>
        <w:tc>
          <w:tcPr>
            <w:tcW w:w="1347" w:type="dxa"/>
            <w:vAlign w:val="center"/>
          </w:tcPr>
          <w:p w14:paraId="64373B2D" w14:textId="77777777" w:rsidR="00C6127E" w:rsidRDefault="00EE2D60" w:rsidP="00C6127E">
            <w:pPr>
              <w:pStyle w:val="NoSpacing"/>
              <w:jc w:val="right"/>
            </w:pPr>
            <w:r>
              <w:t>638</w:t>
            </w:r>
          </w:p>
        </w:tc>
        <w:tc>
          <w:tcPr>
            <w:tcW w:w="1522" w:type="dxa"/>
            <w:vAlign w:val="center"/>
          </w:tcPr>
          <w:p w14:paraId="64373B2E" w14:textId="77777777" w:rsidR="00C6127E" w:rsidRPr="000E42BC" w:rsidRDefault="00C6127E" w:rsidP="00DB0470">
            <w:pPr>
              <w:pStyle w:val="NoSpacing"/>
              <w:jc w:val="right"/>
              <w:rPr>
                <w:sz w:val="20"/>
              </w:rPr>
            </w:pPr>
            <w:r>
              <w:rPr>
                <w:sz w:val="20"/>
              </w:rPr>
              <w:t>$210</w:t>
            </w:r>
            <w:r w:rsidR="00DB0470">
              <w:rPr>
                <w:sz w:val="20"/>
              </w:rPr>
              <w:t>.00</w:t>
            </w:r>
          </w:p>
        </w:tc>
        <w:tc>
          <w:tcPr>
            <w:tcW w:w="1329" w:type="dxa"/>
            <w:vAlign w:val="center"/>
          </w:tcPr>
          <w:p w14:paraId="64373B2F" w14:textId="77777777" w:rsidR="00C6127E" w:rsidRDefault="00DB0470" w:rsidP="00DB0470">
            <w:pPr>
              <w:pStyle w:val="NoSpacing"/>
              <w:jc w:val="right"/>
            </w:pPr>
            <w:r>
              <w:t>$133,980.00</w:t>
            </w:r>
          </w:p>
        </w:tc>
      </w:tr>
      <w:tr w:rsidR="00C6127E" w14:paraId="64373B36" w14:textId="77777777" w:rsidTr="00845C4C">
        <w:tc>
          <w:tcPr>
            <w:tcW w:w="621" w:type="dxa"/>
            <w:vAlign w:val="center"/>
          </w:tcPr>
          <w:p w14:paraId="64373B31" w14:textId="77777777" w:rsidR="00C6127E" w:rsidRPr="000E42BC" w:rsidRDefault="00C6127E" w:rsidP="00C6127E">
            <w:pPr>
              <w:pStyle w:val="NoSpacing"/>
              <w:jc w:val="center"/>
              <w:rPr>
                <w:sz w:val="20"/>
              </w:rPr>
            </w:pPr>
            <w:r>
              <w:rPr>
                <w:sz w:val="20"/>
              </w:rPr>
              <w:t>7</w:t>
            </w:r>
          </w:p>
        </w:tc>
        <w:tc>
          <w:tcPr>
            <w:tcW w:w="4356" w:type="dxa"/>
            <w:vAlign w:val="center"/>
          </w:tcPr>
          <w:p w14:paraId="64373B32" w14:textId="77777777" w:rsidR="00C6127E" w:rsidRPr="000E42BC" w:rsidRDefault="00C6127E" w:rsidP="00C6127E">
            <w:pPr>
              <w:pStyle w:val="NoSpacing"/>
              <w:rPr>
                <w:sz w:val="20"/>
              </w:rPr>
            </w:pPr>
            <w:r>
              <w:rPr>
                <w:sz w:val="20"/>
              </w:rPr>
              <w:t>For Test Administration by Commercial Entity</w:t>
            </w:r>
          </w:p>
        </w:tc>
        <w:tc>
          <w:tcPr>
            <w:tcW w:w="1347" w:type="dxa"/>
            <w:vAlign w:val="center"/>
          </w:tcPr>
          <w:p w14:paraId="64373B33" w14:textId="77777777" w:rsidR="00C6127E" w:rsidRDefault="00EE2D60" w:rsidP="00C6127E">
            <w:pPr>
              <w:pStyle w:val="NoSpacing"/>
              <w:jc w:val="right"/>
            </w:pPr>
            <w:r>
              <w:t>2,300</w:t>
            </w:r>
          </w:p>
        </w:tc>
        <w:tc>
          <w:tcPr>
            <w:tcW w:w="1522" w:type="dxa"/>
            <w:vAlign w:val="center"/>
          </w:tcPr>
          <w:p w14:paraId="64373B34" w14:textId="77777777" w:rsidR="00C6127E" w:rsidRPr="000E42BC" w:rsidRDefault="00C6127E" w:rsidP="00DB0470">
            <w:pPr>
              <w:pStyle w:val="NoSpacing"/>
              <w:jc w:val="right"/>
              <w:rPr>
                <w:sz w:val="20"/>
              </w:rPr>
            </w:pPr>
            <w:r>
              <w:rPr>
                <w:sz w:val="20"/>
              </w:rPr>
              <w:t>$210</w:t>
            </w:r>
            <w:r w:rsidR="00DB0470">
              <w:rPr>
                <w:sz w:val="20"/>
              </w:rPr>
              <w:t>.00</w:t>
            </w:r>
          </w:p>
        </w:tc>
        <w:tc>
          <w:tcPr>
            <w:tcW w:w="1329" w:type="dxa"/>
            <w:vAlign w:val="center"/>
          </w:tcPr>
          <w:p w14:paraId="64373B35" w14:textId="77777777" w:rsidR="00C6127E" w:rsidRDefault="00DB0470" w:rsidP="00DB0470">
            <w:pPr>
              <w:pStyle w:val="NoSpacing"/>
              <w:jc w:val="right"/>
            </w:pPr>
            <w:r>
              <w:t>$483,000.00</w:t>
            </w:r>
          </w:p>
        </w:tc>
      </w:tr>
      <w:tr w:rsidR="00C6127E" w14:paraId="64373B3C" w14:textId="77777777" w:rsidTr="00845C4C">
        <w:tc>
          <w:tcPr>
            <w:tcW w:w="621" w:type="dxa"/>
            <w:vAlign w:val="center"/>
          </w:tcPr>
          <w:p w14:paraId="64373B37" w14:textId="77777777" w:rsidR="00C6127E" w:rsidRPr="00845C4C" w:rsidRDefault="00C6127E" w:rsidP="00C6127E">
            <w:pPr>
              <w:pStyle w:val="NoSpacing"/>
              <w:jc w:val="center"/>
              <w:rPr>
                <w:sz w:val="20"/>
              </w:rPr>
            </w:pPr>
            <w:r w:rsidRPr="00845C4C">
              <w:rPr>
                <w:sz w:val="20"/>
              </w:rPr>
              <w:lastRenderedPageBreak/>
              <w:t>7</w:t>
            </w:r>
          </w:p>
        </w:tc>
        <w:tc>
          <w:tcPr>
            <w:tcW w:w="4356" w:type="dxa"/>
            <w:vAlign w:val="center"/>
          </w:tcPr>
          <w:p w14:paraId="64373B38" w14:textId="77777777" w:rsidR="00C6127E" w:rsidRPr="00845C4C" w:rsidRDefault="00C6127E" w:rsidP="00C6127E">
            <w:pPr>
              <w:pStyle w:val="NoSpacing"/>
              <w:rPr>
                <w:sz w:val="20"/>
              </w:rPr>
            </w:pPr>
            <w:r w:rsidRPr="00845C4C">
              <w:rPr>
                <w:sz w:val="20"/>
              </w:rPr>
              <w:t>For Test Administration by the USPTO</w:t>
            </w:r>
          </w:p>
        </w:tc>
        <w:tc>
          <w:tcPr>
            <w:tcW w:w="1347" w:type="dxa"/>
            <w:vAlign w:val="center"/>
          </w:tcPr>
          <w:p w14:paraId="64373B39" w14:textId="77777777" w:rsidR="00C6127E" w:rsidRPr="00845C4C" w:rsidRDefault="00EE2D60" w:rsidP="00C6127E">
            <w:pPr>
              <w:pStyle w:val="NoSpacing"/>
              <w:jc w:val="right"/>
            </w:pPr>
            <w:r w:rsidRPr="00845C4C">
              <w:t>20</w:t>
            </w:r>
          </w:p>
        </w:tc>
        <w:tc>
          <w:tcPr>
            <w:tcW w:w="1522" w:type="dxa"/>
            <w:vAlign w:val="center"/>
          </w:tcPr>
          <w:p w14:paraId="64373B3A" w14:textId="77777777" w:rsidR="00C6127E" w:rsidRPr="00845C4C" w:rsidRDefault="00C6127E" w:rsidP="00DB0470">
            <w:pPr>
              <w:pStyle w:val="NoSpacing"/>
              <w:jc w:val="right"/>
              <w:rPr>
                <w:sz w:val="20"/>
              </w:rPr>
            </w:pPr>
            <w:r w:rsidRPr="00845C4C">
              <w:rPr>
                <w:sz w:val="20"/>
              </w:rPr>
              <w:t>$470</w:t>
            </w:r>
            <w:r w:rsidR="00DB0470" w:rsidRPr="00845C4C">
              <w:rPr>
                <w:sz w:val="20"/>
              </w:rPr>
              <w:t>.00</w:t>
            </w:r>
          </w:p>
        </w:tc>
        <w:tc>
          <w:tcPr>
            <w:tcW w:w="1329" w:type="dxa"/>
            <w:vAlign w:val="center"/>
          </w:tcPr>
          <w:p w14:paraId="64373B3B" w14:textId="77777777" w:rsidR="00C6127E" w:rsidRPr="00845C4C" w:rsidRDefault="00DB0470" w:rsidP="00DB0470">
            <w:pPr>
              <w:pStyle w:val="NoSpacing"/>
              <w:jc w:val="right"/>
            </w:pPr>
            <w:r w:rsidRPr="00845C4C">
              <w:t>$9,400.00</w:t>
            </w:r>
          </w:p>
        </w:tc>
      </w:tr>
      <w:tr w:rsidR="00C6127E" w14:paraId="64373B42" w14:textId="77777777" w:rsidTr="00845C4C">
        <w:tc>
          <w:tcPr>
            <w:tcW w:w="621" w:type="dxa"/>
            <w:vAlign w:val="center"/>
          </w:tcPr>
          <w:p w14:paraId="64373B3D" w14:textId="77777777" w:rsidR="00C6127E" w:rsidRPr="00845C4C" w:rsidRDefault="00C6127E" w:rsidP="00C6127E">
            <w:pPr>
              <w:pStyle w:val="NoSpacing"/>
              <w:jc w:val="center"/>
              <w:rPr>
                <w:sz w:val="20"/>
              </w:rPr>
            </w:pPr>
            <w:r w:rsidRPr="00845C4C">
              <w:rPr>
                <w:sz w:val="20"/>
              </w:rPr>
              <w:t>7</w:t>
            </w:r>
          </w:p>
        </w:tc>
        <w:tc>
          <w:tcPr>
            <w:tcW w:w="4356" w:type="dxa"/>
            <w:vAlign w:val="center"/>
          </w:tcPr>
          <w:p w14:paraId="64373B3E" w14:textId="77777777" w:rsidR="00C6127E" w:rsidRPr="00845C4C" w:rsidRDefault="00C6127E" w:rsidP="00C6127E">
            <w:pPr>
              <w:pStyle w:val="NoSpacing"/>
              <w:rPr>
                <w:sz w:val="20"/>
              </w:rPr>
            </w:pPr>
            <w:r w:rsidRPr="00845C4C">
              <w:rPr>
                <w:sz w:val="20"/>
              </w:rPr>
              <w:t xml:space="preserve">For USPTO-Administered Review of Registration Examination </w:t>
            </w:r>
          </w:p>
        </w:tc>
        <w:tc>
          <w:tcPr>
            <w:tcW w:w="1347" w:type="dxa"/>
            <w:vAlign w:val="center"/>
          </w:tcPr>
          <w:p w14:paraId="64373B3F" w14:textId="77777777" w:rsidR="00C6127E" w:rsidRPr="00845C4C" w:rsidRDefault="00EE2D60" w:rsidP="00C6127E">
            <w:pPr>
              <w:pStyle w:val="NoSpacing"/>
              <w:jc w:val="right"/>
            </w:pPr>
            <w:r w:rsidRPr="00845C4C">
              <w:t>10</w:t>
            </w:r>
          </w:p>
        </w:tc>
        <w:tc>
          <w:tcPr>
            <w:tcW w:w="1522" w:type="dxa"/>
            <w:vAlign w:val="center"/>
          </w:tcPr>
          <w:p w14:paraId="64373B40" w14:textId="77777777" w:rsidR="00C6127E" w:rsidRPr="00845C4C" w:rsidRDefault="00C6127E" w:rsidP="00DB0470">
            <w:pPr>
              <w:pStyle w:val="NoSpacing"/>
              <w:jc w:val="right"/>
              <w:rPr>
                <w:sz w:val="20"/>
              </w:rPr>
            </w:pPr>
            <w:r w:rsidRPr="00845C4C">
              <w:rPr>
                <w:sz w:val="20"/>
              </w:rPr>
              <w:t>$470</w:t>
            </w:r>
            <w:r w:rsidR="00DB0470" w:rsidRPr="00845C4C">
              <w:rPr>
                <w:sz w:val="20"/>
              </w:rPr>
              <w:t>.00</w:t>
            </w:r>
          </w:p>
        </w:tc>
        <w:tc>
          <w:tcPr>
            <w:tcW w:w="1329" w:type="dxa"/>
            <w:vAlign w:val="center"/>
          </w:tcPr>
          <w:p w14:paraId="64373B41" w14:textId="77777777" w:rsidR="00C6127E" w:rsidRPr="00845C4C" w:rsidRDefault="00DB0470" w:rsidP="00DB0470">
            <w:pPr>
              <w:pStyle w:val="NoSpacing"/>
              <w:jc w:val="right"/>
            </w:pPr>
            <w:r w:rsidRPr="00845C4C">
              <w:t>$4,700.00</w:t>
            </w:r>
          </w:p>
        </w:tc>
      </w:tr>
      <w:tr w:rsidR="00C6127E" w14:paraId="64373B48" w14:textId="77777777" w:rsidTr="00845C4C">
        <w:tc>
          <w:tcPr>
            <w:tcW w:w="621" w:type="dxa"/>
            <w:vAlign w:val="center"/>
          </w:tcPr>
          <w:p w14:paraId="64373B43" w14:textId="77777777" w:rsidR="00C6127E" w:rsidRPr="000E42BC" w:rsidRDefault="00C6127E" w:rsidP="00C6127E">
            <w:pPr>
              <w:pStyle w:val="NoSpacing"/>
              <w:jc w:val="center"/>
              <w:rPr>
                <w:sz w:val="20"/>
              </w:rPr>
            </w:pPr>
            <w:r>
              <w:rPr>
                <w:sz w:val="20"/>
              </w:rPr>
              <w:t>9</w:t>
            </w:r>
          </w:p>
        </w:tc>
        <w:tc>
          <w:tcPr>
            <w:tcW w:w="4356" w:type="dxa"/>
            <w:vAlign w:val="center"/>
          </w:tcPr>
          <w:p w14:paraId="64373B44" w14:textId="77777777" w:rsidR="00C6127E" w:rsidRPr="000E42BC" w:rsidRDefault="00C6127E" w:rsidP="00C6127E">
            <w:pPr>
              <w:pStyle w:val="NoSpacing"/>
              <w:rPr>
                <w:sz w:val="20"/>
              </w:rPr>
            </w:pPr>
            <w:r>
              <w:rPr>
                <w:sz w:val="20"/>
              </w:rPr>
              <w:t>On Registration to Practice Under §11.6</w:t>
            </w:r>
          </w:p>
        </w:tc>
        <w:tc>
          <w:tcPr>
            <w:tcW w:w="1347" w:type="dxa"/>
            <w:vAlign w:val="center"/>
          </w:tcPr>
          <w:p w14:paraId="64373B45" w14:textId="77777777" w:rsidR="00C6127E" w:rsidRDefault="00EE2D60" w:rsidP="00C6127E">
            <w:pPr>
              <w:pStyle w:val="NoSpacing"/>
              <w:jc w:val="right"/>
            </w:pPr>
            <w:r>
              <w:t>916</w:t>
            </w:r>
          </w:p>
        </w:tc>
        <w:tc>
          <w:tcPr>
            <w:tcW w:w="1522" w:type="dxa"/>
            <w:vAlign w:val="center"/>
          </w:tcPr>
          <w:p w14:paraId="64373B46" w14:textId="77777777" w:rsidR="00C6127E" w:rsidRPr="000E42BC" w:rsidRDefault="00C6127E" w:rsidP="00DB0470">
            <w:pPr>
              <w:pStyle w:val="NoSpacing"/>
              <w:jc w:val="right"/>
              <w:rPr>
                <w:sz w:val="20"/>
              </w:rPr>
            </w:pPr>
            <w:r>
              <w:rPr>
                <w:sz w:val="20"/>
              </w:rPr>
              <w:t>$210</w:t>
            </w:r>
            <w:r w:rsidR="00DB0470">
              <w:rPr>
                <w:sz w:val="20"/>
              </w:rPr>
              <w:t>.00</w:t>
            </w:r>
          </w:p>
        </w:tc>
        <w:tc>
          <w:tcPr>
            <w:tcW w:w="1329" w:type="dxa"/>
            <w:vAlign w:val="center"/>
          </w:tcPr>
          <w:p w14:paraId="64373B47" w14:textId="77777777" w:rsidR="00C6127E" w:rsidRDefault="00DB0470" w:rsidP="00DB0470">
            <w:pPr>
              <w:pStyle w:val="NoSpacing"/>
              <w:jc w:val="right"/>
            </w:pPr>
            <w:r>
              <w:t>$192,360.00</w:t>
            </w:r>
          </w:p>
        </w:tc>
      </w:tr>
      <w:tr w:rsidR="00C6127E" w14:paraId="64373B4E" w14:textId="77777777" w:rsidTr="00845C4C">
        <w:tc>
          <w:tcPr>
            <w:tcW w:w="621" w:type="dxa"/>
            <w:vAlign w:val="center"/>
          </w:tcPr>
          <w:p w14:paraId="64373B49" w14:textId="77777777" w:rsidR="00C6127E" w:rsidRPr="000E42BC" w:rsidRDefault="00C6127E" w:rsidP="00C6127E">
            <w:pPr>
              <w:pStyle w:val="NoSpacing"/>
              <w:jc w:val="center"/>
              <w:rPr>
                <w:sz w:val="20"/>
              </w:rPr>
            </w:pPr>
            <w:r>
              <w:rPr>
                <w:sz w:val="20"/>
              </w:rPr>
              <w:t>12</w:t>
            </w:r>
          </w:p>
        </w:tc>
        <w:tc>
          <w:tcPr>
            <w:tcW w:w="4356" w:type="dxa"/>
            <w:vAlign w:val="center"/>
          </w:tcPr>
          <w:p w14:paraId="64373B4A" w14:textId="77777777" w:rsidR="00C6127E" w:rsidRPr="000E42BC" w:rsidRDefault="00C6127E" w:rsidP="00C6127E">
            <w:pPr>
              <w:pStyle w:val="NoSpacing"/>
              <w:rPr>
                <w:sz w:val="20"/>
              </w:rPr>
            </w:pPr>
            <w:r>
              <w:rPr>
                <w:sz w:val="20"/>
              </w:rPr>
              <w:t>Administrative Reinstatement Fee</w:t>
            </w:r>
          </w:p>
        </w:tc>
        <w:tc>
          <w:tcPr>
            <w:tcW w:w="1347" w:type="dxa"/>
            <w:vAlign w:val="center"/>
          </w:tcPr>
          <w:p w14:paraId="64373B4B" w14:textId="77777777" w:rsidR="00C6127E" w:rsidRDefault="00EE2D60" w:rsidP="00C6127E">
            <w:pPr>
              <w:pStyle w:val="NoSpacing"/>
              <w:jc w:val="right"/>
            </w:pPr>
            <w:r>
              <w:t>53</w:t>
            </w:r>
          </w:p>
        </w:tc>
        <w:tc>
          <w:tcPr>
            <w:tcW w:w="1522" w:type="dxa"/>
            <w:vAlign w:val="center"/>
          </w:tcPr>
          <w:p w14:paraId="64373B4C" w14:textId="77777777" w:rsidR="00C6127E" w:rsidRPr="000E42BC" w:rsidRDefault="00C6127E" w:rsidP="00DB0470">
            <w:pPr>
              <w:pStyle w:val="NoSpacing"/>
              <w:jc w:val="right"/>
              <w:rPr>
                <w:sz w:val="20"/>
              </w:rPr>
            </w:pPr>
            <w:r>
              <w:rPr>
                <w:sz w:val="20"/>
              </w:rPr>
              <w:t>$210</w:t>
            </w:r>
            <w:r w:rsidR="00DB0470">
              <w:rPr>
                <w:sz w:val="20"/>
              </w:rPr>
              <w:t>.00</w:t>
            </w:r>
          </w:p>
        </w:tc>
        <w:tc>
          <w:tcPr>
            <w:tcW w:w="1329" w:type="dxa"/>
            <w:vAlign w:val="center"/>
          </w:tcPr>
          <w:p w14:paraId="64373B4D" w14:textId="77777777" w:rsidR="00C6127E" w:rsidRDefault="00DB0470" w:rsidP="00DB0470">
            <w:pPr>
              <w:pStyle w:val="NoSpacing"/>
              <w:jc w:val="right"/>
            </w:pPr>
            <w:r>
              <w:t>$11,130.00</w:t>
            </w:r>
          </w:p>
        </w:tc>
      </w:tr>
      <w:tr w:rsidR="00C6127E" w14:paraId="64373B54" w14:textId="77777777" w:rsidTr="00845C4C">
        <w:tc>
          <w:tcPr>
            <w:tcW w:w="621" w:type="dxa"/>
            <w:vAlign w:val="center"/>
          </w:tcPr>
          <w:p w14:paraId="64373B4F" w14:textId="77777777" w:rsidR="00C6127E" w:rsidRPr="000E42BC" w:rsidRDefault="00C6127E" w:rsidP="00C6127E">
            <w:pPr>
              <w:pStyle w:val="NoSpacing"/>
              <w:jc w:val="center"/>
              <w:rPr>
                <w:sz w:val="20"/>
              </w:rPr>
            </w:pPr>
            <w:r>
              <w:rPr>
                <w:sz w:val="20"/>
              </w:rPr>
              <w:t>13</w:t>
            </w:r>
          </w:p>
        </w:tc>
        <w:tc>
          <w:tcPr>
            <w:tcW w:w="4356" w:type="dxa"/>
            <w:vAlign w:val="center"/>
          </w:tcPr>
          <w:p w14:paraId="64373B50" w14:textId="77777777" w:rsidR="00C6127E" w:rsidRPr="000E42BC" w:rsidRDefault="00C6127E" w:rsidP="00C6127E">
            <w:pPr>
              <w:pStyle w:val="NoSpacing"/>
              <w:rPr>
                <w:sz w:val="20"/>
              </w:rPr>
            </w:pPr>
            <w:r>
              <w:rPr>
                <w:sz w:val="20"/>
              </w:rPr>
              <w:t>On Change of Registration from Agent to Attorney</w:t>
            </w:r>
          </w:p>
        </w:tc>
        <w:tc>
          <w:tcPr>
            <w:tcW w:w="1347" w:type="dxa"/>
            <w:vAlign w:val="center"/>
          </w:tcPr>
          <w:p w14:paraId="64373B51" w14:textId="77777777" w:rsidR="00C6127E" w:rsidRDefault="00EE2D60" w:rsidP="00C6127E">
            <w:pPr>
              <w:pStyle w:val="NoSpacing"/>
              <w:jc w:val="right"/>
            </w:pPr>
            <w:r>
              <w:t>50</w:t>
            </w:r>
          </w:p>
        </w:tc>
        <w:tc>
          <w:tcPr>
            <w:tcW w:w="1522" w:type="dxa"/>
            <w:vAlign w:val="center"/>
          </w:tcPr>
          <w:p w14:paraId="64373B52" w14:textId="77777777" w:rsidR="00C6127E" w:rsidRPr="000E42BC" w:rsidRDefault="00C6127E" w:rsidP="00DB0470">
            <w:pPr>
              <w:pStyle w:val="NoSpacing"/>
              <w:jc w:val="right"/>
              <w:rPr>
                <w:sz w:val="20"/>
              </w:rPr>
            </w:pPr>
            <w:r>
              <w:rPr>
                <w:sz w:val="20"/>
              </w:rPr>
              <w:t>$110</w:t>
            </w:r>
            <w:r w:rsidR="00DB0470">
              <w:rPr>
                <w:sz w:val="20"/>
              </w:rPr>
              <w:t>.00</w:t>
            </w:r>
          </w:p>
        </w:tc>
        <w:tc>
          <w:tcPr>
            <w:tcW w:w="1329" w:type="dxa"/>
            <w:vAlign w:val="center"/>
          </w:tcPr>
          <w:p w14:paraId="64373B53" w14:textId="77777777" w:rsidR="00C6127E" w:rsidRDefault="00DB0470" w:rsidP="00DB0470">
            <w:pPr>
              <w:pStyle w:val="NoSpacing"/>
              <w:jc w:val="right"/>
            </w:pPr>
            <w:r>
              <w:t>$5,500.00</w:t>
            </w:r>
          </w:p>
        </w:tc>
      </w:tr>
      <w:tr w:rsidR="00C6127E" w14:paraId="64373B5A" w14:textId="77777777" w:rsidTr="00845C4C">
        <w:tc>
          <w:tcPr>
            <w:tcW w:w="621" w:type="dxa"/>
            <w:vAlign w:val="center"/>
          </w:tcPr>
          <w:p w14:paraId="64373B55" w14:textId="77777777" w:rsidR="00C6127E" w:rsidRPr="000E42BC" w:rsidRDefault="00C6127E" w:rsidP="00C6127E">
            <w:pPr>
              <w:pStyle w:val="NoSpacing"/>
              <w:jc w:val="center"/>
              <w:rPr>
                <w:sz w:val="20"/>
              </w:rPr>
            </w:pPr>
            <w:r>
              <w:rPr>
                <w:sz w:val="20"/>
              </w:rPr>
              <w:t>15</w:t>
            </w:r>
          </w:p>
        </w:tc>
        <w:tc>
          <w:tcPr>
            <w:tcW w:w="4356" w:type="dxa"/>
            <w:vAlign w:val="center"/>
          </w:tcPr>
          <w:p w14:paraId="64373B56" w14:textId="77777777" w:rsidR="00C6127E" w:rsidRPr="000E42BC" w:rsidRDefault="00C6127E" w:rsidP="00C6127E">
            <w:pPr>
              <w:pStyle w:val="NoSpacing"/>
              <w:rPr>
                <w:sz w:val="20"/>
              </w:rPr>
            </w:pPr>
            <w:r>
              <w:rPr>
                <w:sz w:val="20"/>
              </w:rPr>
              <w:t>Review of Decision by the Director of Enrollment and Discipline Under §11.2(c)</w:t>
            </w:r>
          </w:p>
        </w:tc>
        <w:tc>
          <w:tcPr>
            <w:tcW w:w="1347" w:type="dxa"/>
            <w:vAlign w:val="center"/>
          </w:tcPr>
          <w:p w14:paraId="64373B57" w14:textId="77777777" w:rsidR="00C6127E" w:rsidRDefault="00EE2D60" w:rsidP="00C6127E">
            <w:pPr>
              <w:pStyle w:val="NoSpacing"/>
              <w:jc w:val="right"/>
            </w:pPr>
            <w:r>
              <w:t>20</w:t>
            </w:r>
          </w:p>
        </w:tc>
        <w:tc>
          <w:tcPr>
            <w:tcW w:w="1522" w:type="dxa"/>
            <w:vAlign w:val="center"/>
          </w:tcPr>
          <w:p w14:paraId="64373B58" w14:textId="77777777" w:rsidR="00C6127E" w:rsidRPr="000E42BC" w:rsidRDefault="00C6127E" w:rsidP="00DB0470">
            <w:pPr>
              <w:pStyle w:val="NoSpacing"/>
              <w:jc w:val="right"/>
              <w:rPr>
                <w:sz w:val="20"/>
              </w:rPr>
            </w:pPr>
            <w:r>
              <w:rPr>
                <w:sz w:val="20"/>
              </w:rPr>
              <w:t>$420</w:t>
            </w:r>
            <w:r w:rsidR="00DB0470">
              <w:rPr>
                <w:sz w:val="20"/>
              </w:rPr>
              <w:t>.00</w:t>
            </w:r>
          </w:p>
        </w:tc>
        <w:tc>
          <w:tcPr>
            <w:tcW w:w="1329" w:type="dxa"/>
            <w:vAlign w:val="center"/>
          </w:tcPr>
          <w:p w14:paraId="64373B59" w14:textId="77777777" w:rsidR="00C6127E" w:rsidRDefault="00DB0470" w:rsidP="00DB0470">
            <w:pPr>
              <w:pStyle w:val="NoSpacing"/>
              <w:jc w:val="right"/>
            </w:pPr>
            <w:r>
              <w:t>$8,400.00</w:t>
            </w:r>
          </w:p>
        </w:tc>
      </w:tr>
      <w:tr w:rsidR="00C6127E" w14:paraId="64373B60" w14:textId="77777777" w:rsidTr="00845C4C">
        <w:tc>
          <w:tcPr>
            <w:tcW w:w="621" w:type="dxa"/>
            <w:vAlign w:val="center"/>
          </w:tcPr>
          <w:p w14:paraId="64373B5B" w14:textId="77777777" w:rsidR="00C6127E" w:rsidRPr="000E42BC" w:rsidRDefault="00C6127E" w:rsidP="00C6127E">
            <w:pPr>
              <w:pStyle w:val="NoSpacing"/>
              <w:jc w:val="center"/>
              <w:rPr>
                <w:sz w:val="20"/>
              </w:rPr>
            </w:pPr>
            <w:r>
              <w:rPr>
                <w:sz w:val="20"/>
              </w:rPr>
              <w:t>16</w:t>
            </w:r>
          </w:p>
        </w:tc>
        <w:tc>
          <w:tcPr>
            <w:tcW w:w="4356" w:type="dxa"/>
            <w:vAlign w:val="center"/>
          </w:tcPr>
          <w:p w14:paraId="64373B5C" w14:textId="77777777" w:rsidR="00C6127E" w:rsidRPr="000E42BC" w:rsidRDefault="00C6127E" w:rsidP="00C6127E">
            <w:pPr>
              <w:pStyle w:val="NoSpacing"/>
              <w:rPr>
                <w:sz w:val="20"/>
              </w:rPr>
            </w:pPr>
            <w:r>
              <w:rPr>
                <w:sz w:val="20"/>
              </w:rPr>
              <w:t>Review of Decision of the Director of Enrollment and Discipline Under §11.2(d)</w:t>
            </w:r>
          </w:p>
        </w:tc>
        <w:tc>
          <w:tcPr>
            <w:tcW w:w="1347" w:type="dxa"/>
            <w:vAlign w:val="center"/>
          </w:tcPr>
          <w:p w14:paraId="64373B5D" w14:textId="77777777" w:rsidR="00C6127E" w:rsidRDefault="00EE2D60" w:rsidP="00C6127E">
            <w:pPr>
              <w:pStyle w:val="NoSpacing"/>
              <w:jc w:val="right"/>
            </w:pPr>
            <w:r>
              <w:t>3</w:t>
            </w:r>
          </w:p>
        </w:tc>
        <w:tc>
          <w:tcPr>
            <w:tcW w:w="1522" w:type="dxa"/>
            <w:vAlign w:val="center"/>
          </w:tcPr>
          <w:p w14:paraId="64373B5E" w14:textId="77777777" w:rsidR="00C6127E" w:rsidRPr="000E42BC" w:rsidRDefault="00C6127E" w:rsidP="00DB0470">
            <w:pPr>
              <w:pStyle w:val="NoSpacing"/>
              <w:jc w:val="right"/>
              <w:rPr>
                <w:sz w:val="20"/>
              </w:rPr>
            </w:pPr>
            <w:r>
              <w:rPr>
                <w:sz w:val="20"/>
              </w:rPr>
              <w:t>$420</w:t>
            </w:r>
            <w:r w:rsidR="00DB0470">
              <w:rPr>
                <w:sz w:val="20"/>
              </w:rPr>
              <w:t>.00</w:t>
            </w:r>
          </w:p>
        </w:tc>
        <w:tc>
          <w:tcPr>
            <w:tcW w:w="1329" w:type="dxa"/>
            <w:vAlign w:val="center"/>
          </w:tcPr>
          <w:p w14:paraId="64373B5F" w14:textId="77777777" w:rsidR="00C6127E" w:rsidRDefault="00DB0470" w:rsidP="00DB0470">
            <w:pPr>
              <w:pStyle w:val="NoSpacing"/>
              <w:jc w:val="right"/>
            </w:pPr>
            <w:r>
              <w:t>$1,260.00</w:t>
            </w:r>
          </w:p>
        </w:tc>
      </w:tr>
      <w:tr w:rsidR="00C6127E" w14:paraId="64373B66" w14:textId="77777777" w:rsidTr="00845C4C">
        <w:tc>
          <w:tcPr>
            <w:tcW w:w="621" w:type="dxa"/>
            <w:vAlign w:val="center"/>
          </w:tcPr>
          <w:p w14:paraId="64373B61" w14:textId="77777777" w:rsidR="00C6127E" w:rsidRPr="00C6127E" w:rsidRDefault="00C6127E" w:rsidP="00C6127E">
            <w:pPr>
              <w:pStyle w:val="NoSpacing"/>
              <w:jc w:val="center"/>
              <w:rPr>
                <w:b/>
              </w:rPr>
            </w:pPr>
          </w:p>
        </w:tc>
        <w:tc>
          <w:tcPr>
            <w:tcW w:w="4356" w:type="dxa"/>
            <w:vAlign w:val="center"/>
          </w:tcPr>
          <w:p w14:paraId="64373B62" w14:textId="77777777" w:rsidR="00C6127E" w:rsidRPr="00C6127E" w:rsidRDefault="00C6127E" w:rsidP="00C6127E">
            <w:pPr>
              <w:pStyle w:val="NoSpacing"/>
              <w:rPr>
                <w:b/>
              </w:rPr>
            </w:pPr>
            <w:r>
              <w:rPr>
                <w:b/>
              </w:rPr>
              <w:t>Total</w:t>
            </w:r>
            <w:r w:rsidR="00DB0470">
              <w:rPr>
                <w:b/>
              </w:rPr>
              <w:t>s</w:t>
            </w:r>
          </w:p>
        </w:tc>
        <w:tc>
          <w:tcPr>
            <w:tcW w:w="1347" w:type="dxa"/>
            <w:vAlign w:val="center"/>
          </w:tcPr>
          <w:p w14:paraId="64373B63" w14:textId="77777777" w:rsidR="00C6127E" w:rsidRPr="00C6127E" w:rsidRDefault="00DB0470" w:rsidP="00C6127E">
            <w:pPr>
              <w:pStyle w:val="NoSpacing"/>
              <w:jc w:val="right"/>
              <w:rPr>
                <w:b/>
              </w:rPr>
            </w:pPr>
            <w:r>
              <w:rPr>
                <w:b/>
              </w:rPr>
              <w:t>6,621</w:t>
            </w:r>
          </w:p>
        </w:tc>
        <w:tc>
          <w:tcPr>
            <w:tcW w:w="1522" w:type="dxa"/>
            <w:vAlign w:val="center"/>
          </w:tcPr>
          <w:p w14:paraId="64373B64" w14:textId="77777777" w:rsidR="00C6127E" w:rsidRPr="00C6127E" w:rsidRDefault="00C6127E" w:rsidP="00C6127E">
            <w:pPr>
              <w:pStyle w:val="NoSpacing"/>
              <w:jc w:val="right"/>
              <w:rPr>
                <w:b/>
              </w:rPr>
            </w:pPr>
          </w:p>
        </w:tc>
        <w:tc>
          <w:tcPr>
            <w:tcW w:w="1329" w:type="dxa"/>
            <w:vAlign w:val="center"/>
          </w:tcPr>
          <w:p w14:paraId="64373B65" w14:textId="77777777" w:rsidR="00C6127E" w:rsidRPr="00C6127E" w:rsidRDefault="00DB0470" w:rsidP="00C6127E">
            <w:pPr>
              <w:pStyle w:val="NoSpacing"/>
              <w:jc w:val="right"/>
              <w:rPr>
                <w:b/>
              </w:rPr>
            </w:pPr>
            <w:r>
              <w:rPr>
                <w:b/>
              </w:rPr>
              <w:t>$1,136,940.00</w:t>
            </w:r>
          </w:p>
        </w:tc>
      </w:tr>
    </w:tbl>
    <w:p w14:paraId="64373B67" w14:textId="77777777" w:rsidR="00730840" w:rsidRDefault="00730840" w:rsidP="000E42BC">
      <w:pPr>
        <w:pStyle w:val="NoSpacing"/>
        <w:jc w:val="both"/>
      </w:pPr>
    </w:p>
    <w:p w14:paraId="64373B68" w14:textId="77777777" w:rsidR="00DB0470" w:rsidRDefault="00DB0470" w:rsidP="000E42BC">
      <w:pPr>
        <w:pStyle w:val="NoSpacing"/>
        <w:jc w:val="both"/>
      </w:pPr>
      <w:r>
        <w:rPr>
          <w:b/>
        </w:rPr>
        <w:t>Table 3: Change in Non-hourly Cost</w:t>
      </w:r>
    </w:p>
    <w:tbl>
      <w:tblPr>
        <w:tblStyle w:val="TableGrid"/>
        <w:tblW w:w="0" w:type="auto"/>
        <w:tblLook w:val="04A0" w:firstRow="1" w:lastRow="0" w:firstColumn="1" w:lastColumn="0" w:noHBand="0" w:noVBand="1"/>
      </w:tblPr>
      <w:tblGrid>
        <w:gridCol w:w="625"/>
        <w:gridCol w:w="4410"/>
        <w:gridCol w:w="1504"/>
        <w:gridCol w:w="1504"/>
        <w:gridCol w:w="1525"/>
      </w:tblGrid>
      <w:tr w:rsidR="00DB0470" w14:paraId="64373B70" w14:textId="77777777" w:rsidTr="00DB0470">
        <w:tc>
          <w:tcPr>
            <w:tcW w:w="625" w:type="dxa"/>
            <w:vAlign w:val="center"/>
          </w:tcPr>
          <w:p w14:paraId="64373B69" w14:textId="77777777" w:rsidR="00DB0470" w:rsidRPr="00DB0470" w:rsidRDefault="00DB0470" w:rsidP="00DB0470">
            <w:pPr>
              <w:pStyle w:val="NoSpacing"/>
              <w:jc w:val="center"/>
              <w:rPr>
                <w:b/>
              </w:rPr>
            </w:pPr>
          </w:p>
          <w:p w14:paraId="64373B6A" w14:textId="77777777" w:rsidR="00DB0470" w:rsidRPr="00DB0470" w:rsidRDefault="00DB0470" w:rsidP="00DB0470">
            <w:pPr>
              <w:pStyle w:val="NoSpacing"/>
              <w:jc w:val="center"/>
              <w:rPr>
                <w:b/>
              </w:rPr>
            </w:pPr>
            <w:r>
              <w:rPr>
                <w:b/>
              </w:rPr>
              <w:t>IC #</w:t>
            </w:r>
          </w:p>
          <w:p w14:paraId="64373B6B" w14:textId="77777777" w:rsidR="00DB0470" w:rsidRPr="00DB0470" w:rsidRDefault="00DB0470" w:rsidP="00DB0470">
            <w:pPr>
              <w:pStyle w:val="NoSpacing"/>
              <w:jc w:val="center"/>
              <w:rPr>
                <w:b/>
              </w:rPr>
            </w:pPr>
          </w:p>
        </w:tc>
        <w:tc>
          <w:tcPr>
            <w:tcW w:w="4410" w:type="dxa"/>
            <w:vAlign w:val="center"/>
          </w:tcPr>
          <w:p w14:paraId="64373B6C" w14:textId="77777777" w:rsidR="00DB0470" w:rsidRPr="00DB0470" w:rsidRDefault="00DB0470" w:rsidP="00DB0470">
            <w:pPr>
              <w:pStyle w:val="NoSpacing"/>
              <w:jc w:val="center"/>
              <w:rPr>
                <w:b/>
              </w:rPr>
            </w:pPr>
            <w:r>
              <w:rPr>
                <w:b/>
              </w:rPr>
              <w:t>Item</w:t>
            </w:r>
          </w:p>
        </w:tc>
        <w:tc>
          <w:tcPr>
            <w:tcW w:w="1350" w:type="dxa"/>
            <w:vAlign w:val="center"/>
          </w:tcPr>
          <w:p w14:paraId="64373B6D" w14:textId="77777777" w:rsidR="00DB0470" w:rsidRPr="00DB0470" w:rsidRDefault="00DB0470" w:rsidP="00DB0470">
            <w:pPr>
              <w:pStyle w:val="NoSpacing"/>
              <w:jc w:val="center"/>
              <w:rPr>
                <w:b/>
              </w:rPr>
            </w:pPr>
            <w:r>
              <w:rPr>
                <w:b/>
              </w:rPr>
              <w:t>Current Fee Cost</w:t>
            </w:r>
          </w:p>
        </w:tc>
        <w:tc>
          <w:tcPr>
            <w:tcW w:w="1440" w:type="dxa"/>
            <w:vAlign w:val="center"/>
          </w:tcPr>
          <w:p w14:paraId="64373B6E" w14:textId="77777777" w:rsidR="00DB0470" w:rsidRPr="00DB0470" w:rsidRDefault="00DB0470" w:rsidP="00DB0470">
            <w:pPr>
              <w:pStyle w:val="NoSpacing"/>
              <w:jc w:val="center"/>
              <w:rPr>
                <w:b/>
              </w:rPr>
            </w:pPr>
            <w:r>
              <w:rPr>
                <w:b/>
              </w:rPr>
              <w:t>Proposed Fee Cost</w:t>
            </w:r>
          </w:p>
        </w:tc>
        <w:tc>
          <w:tcPr>
            <w:tcW w:w="1525" w:type="dxa"/>
            <w:vAlign w:val="center"/>
          </w:tcPr>
          <w:p w14:paraId="64373B6F" w14:textId="77777777" w:rsidR="00DB0470" w:rsidRPr="00DB0470" w:rsidRDefault="00DB0470" w:rsidP="00DB0470">
            <w:pPr>
              <w:pStyle w:val="NoSpacing"/>
              <w:jc w:val="center"/>
              <w:rPr>
                <w:b/>
              </w:rPr>
            </w:pPr>
            <w:r>
              <w:rPr>
                <w:b/>
              </w:rPr>
              <w:t>Change in Fee Cost</w:t>
            </w:r>
          </w:p>
        </w:tc>
      </w:tr>
      <w:tr w:rsidR="00DB0470" w14:paraId="64373B76" w14:textId="77777777" w:rsidTr="00DB0470">
        <w:tc>
          <w:tcPr>
            <w:tcW w:w="625" w:type="dxa"/>
            <w:vAlign w:val="center"/>
          </w:tcPr>
          <w:p w14:paraId="64373B71" w14:textId="77777777" w:rsidR="00DB0470" w:rsidRPr="000E42BC" w:rsidRDefault="00DB0470" w:rsidP="00DB0470">
            <w:pPr>
              <w:pStyle w:val="NoSpacing"/>
              <w:jc w:val="center"/>
              <w:rPr>
                <w:sz w:val="20"/>
              </w:rPr>
            </w:pPr>
            <w:r>
              <w:rPr>
                <w:sz w:val="20"/>
              </w:rPr>
              <w:t>1</w:t>
            </w:r>
          </w:p>
        </w:tc>
        <w:tc>
          <w:tcPr>
            <w:tcW w:w="4410" w:type="dxa"/>
            <w:vAlign w:val="center"/>
          </w:tcPr>
          <w:p w14:paraId="64373B72" w14:textId="77777777" w:rsidR="00DB0470" w:rsidRPr="000E42BC" w:rsidRDefault="00DB0470" w:rsidP="00DB0470">
            <w:pPr>
              <w:pStyle w:val="NoSpacing"/>
              <w:rPr>
                <w:sz w:val="20"/>
              </w:rPr>
            </w:pPr>
            <w:r>
              <w:rPr>
                <w:sz w:val="20"/>
              </w:rPr>
              <w:t>Application Fee (Non-Refundable)</w:t>
            </w:r>
          </w:p>
        </w:tc>
        <w:tc>
          <w:tcPr>
            <w:tcW w:w="1350" w:type="dxa"/>
            <w:vAlign w:val="center"/>
          </w:tcPr>
          <w:p w14:paraId="64373B73" w14:textId="77777777" w:rsidR="00DB0470" w:rsidRDefault="00DB0470" w:rsidP="00DB0470">
            <w:pPr>
              <w:pStyle w:val="NoSpacing"/>
              <w:jc w:val="right"/>
            </w:pPr>
            <w:r>
              <w:t>$261,100.00</w:t>
            </w:r>
          </w:p>
        </w:tc>
        <w:tc>
          <w:tcPr>
            <w:tcW w:w="1440" w:type="dxa"/>
            <w:vAlign w:val="center"/>
          </w:tcPr>
          <w:p w14:paraId="64373B74" w14:textId="77777777" w:rsidR="00DB0470" w:rsidRDefault="00DB0470" w:rsidP="00DB0470">
            <w:pPr>
              <w:pStyle w:val="NoSpacing"/>
              <w:jc w:val="right"/>
            </w:pPr>
            <w:r>
              <w:t>$287,210.00</w:t>
            </w:r>
          </w:p>
        </w:tc>
        <w:tc>
          <w:tcPr>
            <w:tcW w:w="1525" w:type="dxa"/>
            <w:vAlign w:val="center"/>
          </w:tcPr>
          <w:p w14:paraId="64373B75" w14:textId="77777777" w:rsidR="00DB0470" w:rsidRDefault="00DB0470" w:rsidP="00DB0470">
            <w:pPr>
              <w:pStyle w:val="NoSpacing"/>
              <w:jc w:val="right"/>
            </w:pPr>
            <w:r>
              <w:t>$26,110.00</w:t>
            </w:r>
          </w:p>
        </w:tc>
      </w:tr>
      <w:tr w:rsidR="00DB0470" w14:paraId="64373B7C" w14:textId="77777777" w:rsidTr="00DB0470">
        <w:tc>
          <w:tcPr>
            <w:tcW w:w="625" w:type="dxa"/>
            <w:vAlign w:val="center"/>
          </w:tcPr>
          <w:p w14:paraId="64373B77" w14:textId="77777777" w:rsidR="00DB0470" w:rsidRPr="000E42BC" w:rsidRDefault="00DB0470" w:rsidP="00DB0470">
            <w:pPr>
              <w:pStyle w:val="NoSpacing"/>
              <w:jc w:val="center"/>
              <w:rPr>
                <w:sz w:val="20"/>
              </w:rPr>
            </w:pPr>
            <w:r>
              <w:rPr>
                <w:sz w:val="20"/>
              </w:rPr>
              <w:t>4</w:t>
            </w:r>
          </w:p>
        </w:tc>
        <w:tc>
          <w:tcPr>
            <w:tcW w:w="4410" w:type="dxa"/>
            <w:vAlign w:val="center"/>
          </w:tcPr>
          <w:p w14:paraId="64373B78" w14:textId="77777777" w:rsidR="00DB0470" w:rsidRPr="000E42BC" w:rsidRDefault="00DB0470" w:rsidP="00DB0470">
            <w:pPr>
              <w:pStyle w:val="NoSpacing"/>
              <w:rPr>
                <w:sz w:val="20"/>
              </w:rPr>
            </w:pPr>
            <w:r>
              <w:rPr>
                <w:sz w:val="20"/>
              </w:rPr>
              <w:t>On Grant of Limited Recognition Under §11.9(b)</w:t>
            </w:r>
          </w:p>
        </w:tc>
        <w:tc>
          <w:tcPr>
            <w:tcW w:w="1350" w:type="dxa"/>
            <w:vAlign w:val="center"/>
          </w:tcPr>
          <w:p w14:paraId="64373B79" w14:textId="77777777" w:rsidR="00DB0470" w:rsidRDefault="00DB0470" w:rsidP="00DB0470">
            <w:pPr>
              <w:pStyle w:val="NoSpacing"/>
              <w:jc w:val="right"/>
            </w:pPr>
            <w:r>
              <w:t>$127,600.00</w:t>
            </w:r>
          </w:p>
        </w:tc>
        <w:tc>
          <w:tcPr>
            <w:tcW w:w="1440" w:type="dxa"/>
            <w:vAlign w:val="center"/>
          </w:tcPr>
          <w:p w14:paraId="64373B7A" w14:textId="77777777" w:rsidR="00DB0470" w:rsidRDefault="00DB0470" w:rsidP="00DB0470">
            <w:pPr>
              <w:pStyle w:val="NoSpacing"/>
              <w:jc w:val="right"/>
            </w:pPr>
            <w:r>
              <w:t>$133,980.00</w:t>
            </w:r>
          </w:p>
        </w:tc>
        <w:tc>
          <w:tcPr>
            <w:tcW w:w="1525" w:type="dxa"/>
            <w:vAlign w:val="center"/>
          </w:tcPr>
          <w:p w14:paraId="64373B7B" w14:textId="77777777" w:rsidR="00DB0470" w:rsidRDefault="00DB0470" w:rsidP="00DB0470">
            <w:pPr>
              <w:pStyle w:val="NoSpacing"/>
              <w:jc w:val="right"/>
            </w:pPr>
            <w:r>
              <w:t>$6,380.00</w:t>
            </w:r>
          </w:p>
        </w:tc>
      </w:tr>
      <w:tr w:rsidR="00DB0470" w14:paraId="64373B82" w14:textId="77777777" w:rsidTr="00DB0470">
        <w:tc>
          <w:tcPr>
            <w:tcW w:w="625" w:type="dxa"/>
            <w:vAlign w:val="center"/>
          </w:tcPr>
          <w:p w14:paraId="64373B7D" w14:textId="77777777" w:rsidR="00DB0470" w:rsidRPr="000E42BC" w:rsidRDefault="00DB0470" w:rsidP="00DB0470">
            <w:pPr>
              <w:pStyle w:val="NoSpacing"/>
              <w:jc w:val="center"/>
              <w:rPr>
                <w:sz w:val="20"/>
              </w:rPr>
            </w:pPr>
            <w:r>
              <w:rPr>
                <w:sz w:val="20"/>
              </w:rPr>
              <w:t>7</w:t>
            </w:r>
          </w:p>
        </w:tc>
        <w:tc>
          <w:tcPr>
            <w:tcW w:w="4410" w:type="dxa"/>
            <w:vAlign w:val="center"/>
          </w:tcPr>
          <w:p w14:paraId="64373B7E" w14:textId="77777777" w:rsidR="00DB0470" w:rsidRPr="000E42BC" w:rsidRDefault="00DB0470" w:rsidP="00DB0470">
            <w:pPr>
              <w:pStyle w:val="NoSpacing"/>
              <w:rPr>
                <w:sz w:val="20"/>
              </w:rPr>
            </w:pPr>
            <w:r>
              <w:rPr>
                <w:sz w:val="20"/>
              </w:rPr>
              <w:t>For Test Administration by Commercial Entity</w:t>
            </w:r>
          </w:p>
        </w:tc>
        <w:tc>
          <w:tcPr>
            <w:tcW w:w="1350" w:type="dxa"/>
            <w:vAlign w:val="center"/>
          </w:tcPr>
          <w:p w14:paraId="64373B7F" w14:textId="77777777" w:rsidR="00DB0470" w:rsidRDefault="00DB0470" w:rsidP="00DB0470">
            <w:pPr>
              <w:pStyle w:val="NoSpacing"/>
              <w:jc w:val="right"/>
            </w:pPr>
            <w:r>
              <w:t>$460,000.00</w:t>
            </w:r>
          </w:p>
        </w:tc>
        <w:tc>
          <w:tcPr>
            <w:tcW w:w="1440" w:type="dxa"/>
            <w:vAlign w:val="center"/>
          </w:tcPr>
          <w:p w14:paraId="64373B80" w14:textId="77777777" w:rsidR="00DB0470" w:rsidRDefault="00DB0470" w:rsidP="00DB0470">
            <w:pPr>
              <w:pStyle w:val="NoSpacing"/>
              <w:jc w:val="right"/>
            </w:pPr>
            <w:r>
              <w:t>$483,000.00</w:t>
            </w:r>
          </w:p>
        </w:tc>
        <w:tc>
          <w:tcPr>
            <w:tcW w:w="1525" w:type="dxa"/>
            <w:vAlign w:val="center"/>
          </w:tcPr>
          <w:p w14:paraId="64373B81" w14:textId="77777777" w:rsidR="00DB0470" w:rsidRDefault="00DB0470" w:rsidP="00DB0470">
            <w:pPr>
              <w:pStyle w:val="NoSpacing"/>
              <w:jc w:val="right"/>
            </w:pPr>
            <w:r>
              <w:t>$23,000.00</w:t>
            </w:r>
          </w:p>
        </w:tc>
      </w:tr>
      <w:tr w:rsidR="00DB0470" w14:paraId="64373B88" w14:textId="77777777" w:rsidTr="00DB0470">
        <w:tc>
          <w:tcPr>
            <w:tcW w:w="625" w:type="dxa"/>
            <w:vAlign w:val="center"/>
          </w:tcPr>
          <w:p w14:paraId="64373B83" w14:textId="77777777" w:rsidR="00DB0470" w:rsidRPr="000E42BC" w:rsidRDefault="00DB0470" w:rsidP="00DB0470">
            <w:pPr>
              <w:pStyle w:val="NoSpacing"/>
              <w:jc w:val="center"/>
              <w:rPr>
                <w:sz w:val="20"/>
              </w:rPr>
            </w:pPr>
            <w:r>
              <w:rPr>
                <w:sz w:val="20"/>
              </w:rPr>
              <w:t>7</w:t>
            </w:r>
          </w:p>
        </w:tc>
        <w:tc>
          <w:tcPr>
            <w:tcW w:w="4410" w:type="dxa"/>
            <w:vAlign w:val="center"/>
          </w:tcPr>
          <w:p w14:paraId="64373B84" w14:textId="77777777" w:rsidR="00DB0470" w:rsidRPr="000E42BC" w:rsidRDefault="00DB0470" w:rsidP="00DB0470">
            <w:pPr>
              <w:pStyle w:val="NoSpacing"/>
              <w:rPr>
                <w:sz w:val="20"/>
              </w:rPr>
            </w:pPr>
            <w:r>
              <w:rPr>
                <w:sz w:val="20"/>
              </w:rPr>
              <w:t>For Test Administration by the USPTO</w:t>
            </w:r>
          </w:p>
        </w:tc>
        <w:tc>
          <w:tcPr>
            <w:tcW w:w="1350" w:type="dxa"/>
            <w:vAlign w:val="center"/>
          </w:tcPr>
          <w:p w14:paraId="64373B85" w14:textId="77777777" w:rsidR="00DB0470" w:rsidRDefault="00DB0470" w:rsidP="00DB0470">
            <w:pPr>
              <w:pStyle w:val="NoSpacing"/>
              <w:jc w:val="right"/>
            </w:pPr>
            <w:r>
              <w:t>$9,000.00</w:t>
            </w:r>
          </w:p>
        </w:tc>
        <w:tc>
          <w:tcPr>
            <w:tcW w:w="1440" w:type="dxa"/>
            <w:vAlign w:val="center"/>
          </w:tcPr>
          <w:p w14:paraId="64373B86" w14:textId="77777777" w:rsidR="00DB0470" w:rsidRDefault="00DB0470" w:rsidP="00DB0470">
            <w:pPr>
              <w:pStyle w:val="NoSpacing"/>
              <w:jc w:val="right"/>
            </w:pPr>
            <w:r>
              <w:t>$9,400.00</w:t>
            </w:r>
          </w:p>
        </w:tc>
        <w:tc>
          <w:tcPr>
            <w:tcW w:w="1525" w:type="dxa"/>
            <w:vAlign w:val="center"/>
          </w:tcPr>
          <w:p w14:paraId="64373B87" w14:textId="77777777" w:rsidR="00DB0470" w:rsidRDefault="00DB0470" w:rsidP="00DB0470">
            <w:pPr>
              <w:pStyle w:val="NoSpacing"/>
              <w:jc w:val="right"/>
            </w:pPr>
            <w:r>
              <w:t>$400.00</w:t>
            </w:r>
          </w:p>
        </w:tc>
      </w:tr>
      <w:tr w:rsidR="00DB0470" w14:paraId="64373B8E" w14:textId="77777777" w:rsidTr="00DB0470">
        <w:tc>
          <w:tcPr>
            <w:tcW w:w="625" w:type="dxa"/>
            <w:vAlign w:val="center"/>
          </w:tcPr>
          <w:p w14:paraId="64373B89" w14:textId="77777777" w:rsidR="00DB0470" w:rsidRPr="000E42BC" w:rsidRDefault="00DB0470" w:rsidP="00DB0470">
            <w:pPr>
              <w:pStyle w:val="NoSpacing"/>
              <w:jc w:val="center"/>
              <w:rPr>
                <w:sz w:val="20"/>
              </w:rPr>
            </w:pPr>
            <w:r>
              <w:rPr>
                <w:sz w:val="20"/>
              </w:rPr>
              <w:t>7</w:t>
            </w:r>
          </w:p>
        </w:tc>
        <w:tc>
          <w:tcPr>
            <w:tcW w:w="4410" w:type="dxa"/>
            <w:vAlign w:val="center"/>
          </w:tcPr>
          <w:p w14:paraId="64373B8A" w14:textId="77777777" w:rsidR="00DB0470" w:rsidRPr="000E42BC" w:rsidRDefault="00DB0470" w:rsidP="00DB0470">
            <w:pPr>
              <w:pStyle w:val="NoSpacing"/>
              <w:rPr>
                <w:sz w:val="20"/>
              </w:rPr>
            </w:pPr>
            <w:r>
              <w:rPr>
                <w:sz w:val="20"/>
              </w:rPr>
              <w:t xml:space="preserve">For USPTO-Administered Review of Registration Examination </w:t>
            </w:r>
          </w:p>
        </w:tc>
        <w:tc>
          <w:tcPr>
            <w:tcW w:w="1350" w:type="dxa"/>
            <w:vAlign w:val="center"/>
          </w:tcPr>
          <w:p w14:paraId="64373B8B" w14:textId="77777777" w:rsidR="00DB0470" w:rsidRDefault="00DB0470" w:rsidP="00DB0470">
            <w:pPr>
              <w:pStyle w:val="NoSpacing"/>
              <w:jc w:val="right"/>
            </w:pPr>
            <w:r>
              <w:t>$4,500.00</w:t>
            </w:r>
          </w:p>
        </w:tc>
        <w:tc>
          <w:tcPr>
            <w:tcW w:w="1440" w:type="dxa"/>
            <w:vAlign w:val="center"/>
          </w:tcPr>
          <w:p w14:paraId="64373B8C" w14:textId="77777777" w:rsidR="00DB0470" w:rsidRDefault="00DB0470" w:rsidP="00DB0470">
            <w:pPr>
              <w:pStyle w:val="NoSpacing"/>
              <w:jc w:val="right"/>
            </w:pPr>
            <w:r>
              <w:t>$4,700.00</w:t>
            </w:r>
          </w:p>
        </w:tc>
        <w:tc>
          <w:tcPr>
            <w:tcW w:w="1525" w:type="dxa"/>
            <w:vAlign w:val="center"/>
          </w:tcPr>
          <w:p w14:paraId="64373B8D" w14:textId="77777777" w:rsidR="00DB0470" w:rsidRDefault="00DB0470" w:rsidP="00DB0470">
            <w:pPr>
              <w:pStyle w:val="NoSpacing"/>
              <w:jc w:val="right"/>
            </w:pPr>
            <w:r>
              <w:t>$200.00</w:t>
            </w:r>
          </w:p>
        </w:tc>
      </w:tr>
      <w:tr w:rsidR="00DB0470" w14:paraId="64373B94" w14:textId="77777777" w:rsidTr="00DB0470">
        <w:tc>
          <w:tcPr>
            <w:tcW w:w="625" w:type="dxa"/>
            <w:vAlign w:val="center"/>
          </w:tcPr>
          <w:p w14:paraId="64373B8F" w14:textId="77777777" w:rsidR="00DB0470" w:rsidRPr="000E42BC" w:rsidRDefault="00DB0470" w:rsidP="00DB0470">
            <w:pPr>
              <w:pStyle w:val="NoSpacing"/>
              <w:jc w:val="center"/>
              <w:rPr>
                <w:sz w:val="20"/>
              </w:rPr>
            </w:pPr>
            <w:r>
              <w:rPr>
                <w:sz w:val="20"/>
              </w:rPr>
              <w:t>9</w:t>
            </w:r>
          </w:p>
        </w:tc>
        <w:tc>
          <w:tcPr>
            <w:tcW w:w="4410" w:type="dxa"/>
            <w:vAlign w:val="center"/>
          </w:tcPr>
          <w:p w14:paraId="64373B90" w14:textId="77777777" w:rsidR="00DB0470" w:rsidRPr="000E42BC" w:rsidRDefault="00DB0470" w:rsidP="00DB0470">
            <w:pPr>
              <w:pStyle w:val="NoSpacing"/>
              <w:rPr>
                <w:sz w:val="20"/>
              </w:rPr>
            </w:pPr>
            <w:r>
              <w:rPr>
                <w:sz w:val="20"/>
              </w:rPr>
              <w:t>On Registration to Practice Under §11.6</w:t>
            </w:r>
          </w:p>
        </w:tc>
        <w:tc>
          <w:tcPr>
            <w:tcW w:w="1350" w:type="dxa"/>
            <w:vAlign w:val="center"/>
          </w:tcPr>
          <w:p w14:paraId="64373B91" w14:textId="77777777" w:rsidR="00DB0470" w:rsidRDefault="00DB0470" w:rsidP="00DB0470">
            <w:pPr>
              <w:pStyle w:val="NoSpacing"/>
              <w:jc w:val="right"/>
            </w:pPr>
            <w:r>
              <w:t>$183,200.00</w:t>
            </w:r>
          </w:p>
        </w:tc>
        <w:tc>
          <w:tcPr>
            <w:tcW w:w="1440" w:type="dxa"/>
            <w:vAlign w:val="center"/>
          </w:tcPr>
          <w:p w14:paraId="64373B92" w14:textId="77777777" w:rsidR="00DB0470" w:rsidRDefault="00DB0470" w:rsidP="00DB0470">
            <w:pPr>
              <w:pStyle w:val="NoSpacing"/>
              <w:jc w:val="right"/>
            </w:pPr>
            <w:r>
              <w:t>$192,360.00</w:t>
            </w:r>
          </w:p>
        </w:tc>
        <w:tc>
          <w:tcPr>
            <w:tcW w:w="1525" w:type="dxa"/>
            <w:vAlign w:val="center"/>
          </w:tcPr>
          <w:p w14:paraId="64373B93" w14:textId="77777777" w:rsidR="00DB0470" w:rsidRDefault="00DB0470" w:rsidP="00DB0470">
            <w:pPr>
              <w:pStyle w:val="NoSpacing"/>
              <w:jc w:val="right"/>
            </w:pPr>
            <w:r>
              <w:t>$9,160.00</w:t>
            </w:r>
          </w:p>
        </w:tc>
      </w:tr>
      <w:tr w:rsidR="00DB0470" w14:paraId="64373B9A" w14:textId="77777777" w:rsidTr="00DB0470">
        <w:tc>
          <w:tcPr>
            <w:tcW w:w="625" w:type="dxa"/>
            <w:vAlign w:val="center"/>
          </w:tcPr>
          <w:p w14:paraId="64373B95" w14:textId="77777777" w:rsidR="00DB0470" w:rsidRPr="000E42BC" w:rsidRDefault="00DB0470" w:rsidP="00DB0470">
            <w:pPr>
              <w:pStyle w:val="NoSpacing"/>
              <w:jc w:val="center"/>
              <w:rPr>
                <w:sz w:val="20"/>
              </w:rPr>
            </w:pPr>
            <w:r>
              <w:rPr>
                <w:sz w:val="20"/>
              </w:rPr>
              <w:t>12</w:t>
            </w:r>
          </w:p>
        </w:tc>
        <w:tc>
          <w:tcPr>
            <w:tcW w:w="4410" w:type="dxa"/>
            <w:vAlign w:val="center"/>
          </w:tcPr>
          <w:p w14:paraId="64373B96" w14:textId="77777777" w:rsidR="00DB0470" w:rsidRPr="000E42BC" w:rsidRDefault="00DB0470" w:rsidP="00DB0470">
            <w:pPr>
              <w:pStyle w:val="NoSpacing"/>
              <w:rPr>
                <w:sz w:val="20"/>
              </w:rPr>
            </w:pPr>
            <w:r>
              <w:rPr>
                <w:sz w:val="20"/>
              </w:rPr>
              <w:t>Administrative Reinstatement Fee</w:t>
            </w:r>
          </w:p>
        </w:tc>
        <w:tc>
          <w:tcPr>
            <w:tcW w:w="1350" w:type="dxa"/>
            <w:vAlign w:val="center"/>
          </w:tcPr>
          <w:p w14:paraId="64373B97" w14:textId="77777777" w:rsidR="00DB0470" w:rsidRDefault="00DB0470" w:rsidP="00DB0470">
            <w:pPr>
              <w:pStyle w:val="NoSpacing"/>
              <w:jc w:val="right"/>
            </w:pPr>
            <w:r>
              <w:t>$10,600.00</w:t>
            </w:r>
          </w:p>
        </w:tc>
        <w:tc>
          <w:tcPr>
            <w:tcW w:w="1440" w:type="dxa"/>
            <w:vAlign w:val="center"/>
          </w:tcPr>
          <w:p w14:paraId="64373B98" w14:textId="77777777" w:rsidR="00DB0470" w:rsidRDefault="00DB0470" w:rsidP="00DB0470">
            <w:pPr>
              <w:pStyle w:val="NoSpacing"/>
              <w:jc w:val="right"/>
            </w:pPr>
            <w:r>
              <w:t>$11,130.00</w:t>
            </w:r>
          </w:p>
        </w:tc>
        <w:tc>
          <w:tcPr>
            <w:tcW w:w="1525" w:type="dxa"/>
            <w:vAlign w:val="center"/>
          </w:tcPr>
          <w:p w14:paraId="64373B99" w14:textId="77777777" w:rsidR="00DB0470" w:rsidRDefault="00DB0470" w:rsidP="00DB0470">
            <w:pPr>
              <w:pStyle w:val="NoSpacing"/>
              <w:jc w:val="right"/>
            </w:pPr>
            <w:r>
              <w:t>$530.00</w:t>
            </w:r>
          </w:p>
        </w:tc>
      </w:tr>
      <w:tr w:rsidR="00DB0470" w14:paraId="64373BA0" w14:textId="77777777" w:rsidTr="00DB0470">
        <w:tc>
          <w:tcPr>
            <w:tcW w:w="625" w:type="dxa"/>
            <w:vAlign w:val="center"/>
          </w:tcPr>
          <w:p w14:paraId="64373B9B" w14:textId="77777777" w:rsidR="00DB0470" w:rsidRPr="000E42BC" w:rsidRDefault="00DB0470" w:rsidP="00DB0470">
            <w:pPr>
              <w:pStyle w:val="NoSpacing"/>
              <w:jc w:val="center"/>
              <w:rPr>
                <w:sz w:val="20"/>
              </w:rPr>
            </w:pPr>
            <w:r>
              <w:rPr>
                <w:sz w:val="20"/>
              </w:rPr>
              <w:t>13</w:t>
            </w:r>
          </w:p>
        </w:tc>
        <w:tc>
          <w:tcPr>
            <w:tcW w:w="4410" w:type="dxa"/>
            <w:vAlign w:val="center"/>
          </w:tcPr>
          <w:p w14:paraId="64373B9C" w14:textId="77777777" w:rsidR="00DB0470" w:rsidRPr="000E42BC" w:rsidRDefault="00DB0470" w:rsidP="00DB0470">
            <w:pPr>
              <w:pStyle w:val="NoSpacing"/>
              <w:rPr>
                <w:sz w:val="20"/>
              </w:rPr>
            </w:pPr>
            <w:r>
              <w:rPr>
                <w:sz w:val="20"/>
              </w:rPr>
              <w:t>On Change of Registration from Agent to Attorney</w:t>
            </w:r>
          </w:p>
        </w:tc>
        <w:tc>
          <w:tcPr>
            <w:tcW w:w="1350" w:type="dxa"/>
            <w:vAlign w:val="center"/>
          </w:tcPr>
          <w:p w14:paraId="64373B9D" w14:textId="77777777" w:rsidR="00DB0470" w:rsidRDefault="00DB0470" w:rsidP="00DB0470">
            <w:pPr>
              <w:pStyle w:val="NoSpacing"/>
              <w:jc w:val="right"/>
            </w:pPr>
            <w:r>
              <w:t>$5,000.00</w:t>
            </w:r>
          </w:p>
        </w:tc>
        <w:tc>
          <w:tcPr>
            <w:tcW w:w="1440" w:type="dxa"/>
            <w:vAlign w:val="center"/>
          </w:tcPr>
          <w:p w14:paraId="64373B9E" w14:textId="77777777" w:rsidR="00DB0470" w:rsidRDefault="00DB0470" w:rsidP="00DB0470">
            <w:pPr>
              <w:pStyle w:val="NoSpacing"/>
              <w:jc w:val="right"/>
            </w:pPr>
            <w:r>
              <w:t>$5,500.00</w:t>
            </w:r>
          </w:p>
        </w:tc>
        <w:tc>
          <w:tcPr>
            <w:tcW w:w="1525" w:type="dxa"/>
            <w:vAlign w:val="center"/>
          </w:tcPr>
          <w:p w14:paraId="64373B9F" w14:textId="77777777" w:rsidR="00DB0470" w:rsidRDefault="00DB0470" w:rsidP="00DB0470">
            <w:pPr>
              <w:pStyle w:val="NoSpacing"/>
              <w:jc w:val="right"/>
            </w:pPr>
            <w:r>
              <w:t>$500.00</w:t>
            </w:r>
          </w:p>
        </w:tc>
      </w:tr>
      <w:tr w:rsidR="00DB0470" w14:paraId="64373BA6" w14:textId="77777777" w:rsidTr="00DB0470">
        <w:tc>
          <w:tcPr>
            <w:tcW w:w="625" w:type="dxa"/>
            <w:vAlign w:val="center"/>
          </w:tcPr>
          <w:p w14:paraId="64373BA1" w14:textId="77777777" w:rsidR="00DB0470" w:rsidRPr="000E42BC" w:rsidRDefault="00DB0470" w:rsidP="00DB0470">
            <w:pPr>
              <w:pStyle w:val="NoSpacing"/>
              <w:jc w:val="center"/>
              <w:rPr>
                <w:sz w:val="20"/>
              </w:rPr>
            </w:pPr>
            <w:r>
              <w:rPr>
                <w:sz w:val="20"/>
              </w:rPr>
              <w:t>15</w:t>
            </w:r>
          </w:p>
        </w:tc>
        <w:tc>
          <w:tcPr>
            <w:tcW w:w="4410" w:type="dxa"/>
            <w:vAlign w:val="center"/>
          </w:tcPr>
          <w:p w14:paraId="64373BA2" w14:textId="77777777" w:rsidR="00DB0470" w:rsidRPr="000E42BC" w:rsidRDefault="00DB0470" w:rsidP="00DB0470">
            <w:pPr>
              <w:pStyle w:val="NoSpacing"/>
              <w:rPr>
                <w:sz w:val="20"/>
              </w:rPr>
            </w:pPr>
            <w:r>
              <w:rPr>
                <w:sz w:val="20"/>
              </w:rPr>
              <w:t>Review of Decision by the Director of Enrollment and Discipline Under §11.2(c)</w:t>
            </w:r>
          </w:p>
        </w:tc>
        <w:tc>
          <w:tcPr>
            <w:tcW w:w="1350" w:type="dxa"/>
            <w:vAlign w:val="center"/>
          </w:tcPr>
          <w:p w14:paraId="64373BA3" w14:textId="77777777" w:rsidR="00DB0470" w:rsidRDefault="00DB0470" w:rsidP="00DB0470">
            <w:pPr>
              <w:pStyle w:val="NoSpacing"/>
              <w:jc w:val="right"/>
            </w:pPr>
            <w:r>
              <w:t>$8,000.00</w:t>
            </w:r>
          </w:p>
        </w:tc>
        <w:tc>
          <w:tcPr>
            <w:tcW w:w="1440" w:type="dxa"/>
            <w:vAlign w:val="center"/>
          </w:tcPr>
          <w:p w14:paraId="64373BA4" w14:textId="77777777" w:rsidR="00DB0470" w:rsidRDefault="00DB0470" w:rsidP="00DB0470">
            <w:pPr>
              <w:pStyle w:val="NoSpacing"/>
              <w:jc w:val="right"/>
            </w:pPr>
            <w:r>
              <w:t>$8,400.00</w:t>
            </w:r>
          </w:p>
        </w:tc>
        <w:tc>
          <w:tcPr>
            <w:tcW w:w="1525" w:type="dxa"/>
            <w:vAlign w:val="center"/>
          </w:tcPr>
          <w:p w14:paraId="64373BA5" w14:textId="77777777" w:rsidR="00DB0470" w:rsidRDefault="00DB0470" w:rsidP="00DB0470">
            <w:pPr>
              <w:pStyle w:val="NoSpacing"/>
              <w:jc w:val="right"/>
            </w:pPr>
            <w:r>
              <w:t>$400.00</w:t>
            </w:r>
          </w:p>
        </w:tc>
      </w:tr>
      <w:tr w:rsidR="00DB0470" w14:paraId="64373BAC" w14:textId="77777777" w:rsidTr="00DB0470">
        <w:tc>
          <w:tcPr>
            <w:tcW w:w="625" w:type="dxa"/>
            <w:vAlign w:val="center"/>
          </w:tcPr>
          <w:p w14:paraId="64373BA7" w14:textId="77777777" w:rsidR="00DB0470" w:rsidRPr="000E42BC" w:rsidRDefault="00DB0470" w:rsidP="00DB0470">
            <w:pPr>
              <w:pStyle w:val="NoSpacing"/>
              <w:jc w:val="center"/>
              <w:rPr>
                <w:sz w:val="20"/>
              </w:rPr>
            </w:pPr>
            <w:r>
              <w:rPr>
                <w:sz w:val="20"/>
              </w:rPr>
              <w:t>16</w:t>
            </w:r>
          </w:p>
        </w:tc>
        <w:tc>
          <w:tcPr>
            <w:tcW w:w="4410" w:type="dxa"/>
            <w:vAlign w:val="center"/>
          </w:tcPr>
          <w:p w14:paraId="64373BA8" w14:textId="77777777" w:rsidR="00DB0470" w:rsidRPr="000E42BC" w:rsidRDefault="00DB0470" w:rsidP="00DB0470">
            <w:pPr>
              <w:pStyle w:val="NoSpacing"/>
              <w:rPr>
                <w:sz w:val="20"/>
              </w:rPr>
            </w:pPr>
            <w:r>
              <w:rPr>
                <w:sz w:val="20"/>
              </w:rPr>
              <w:t>Review of Decision of the Director of Enrollment and Discipline Under §11.2(d)</w:t>
            </w:r>
          </w:p>
        </w:tc>
        <w:tc>
          <w:tcPr>
            <w:tcW w:w="1350" w:type="dxa"/>
            <w:vAlign w:val="center"/>
          </w:tcPr>
          <w:p w14:paraId="64373BA9" w14:textId="77777777" w:rsidR="00DB0470" w:rsidRDefault="00DB0470" w:rsidP="00DB0470">
            <w:pPr>
              <w:pStyle w:val="NoSpacing"/>
              <w:jc w:val="right"/>
            </w:pPr>
            <w:r>
              <w:t>$1,200.00</w:t>
            </w:r>
          </w:p>
        </w:tc>
        <w:tc>
          <w:tcPr>
            <w:tcW w:w="1440" w:type="dxa"/>
            <w:vAlign w:val="center"/>
          </w:tcPr>
          <w:p w14:paraId="64373BAA" w14:textId="77777777" w:rsidR="00DB0470" w:rsidRDefault="00DB0470" w:rsidP="00DB0470">
            <w:pPr>
              <w:pStyle w:val="NoSpacing"/>
              <w:jc w:val="right"/>
            </w:pPr>
            <w:r>
              <w:t>$1,260.00</w:t>
            </w:r>
          </w:p>
        </w:tc>
        <w:tc>
          <w:tcPr>
            <w:tcW w:w="1525" w:type="dxa"/>
            <w:vAlign w:val="center"/>
          </w:tcPr>
          <w:p w14:paraId="64373BAB" w14:textId="77777777" w:rsidR="00DB0470" w:rsidRDefault="00DB0470" w:rsidP="00DB0470">
            <w:pPr>
              <w:pStyle w:val="NoSpacing"/>
              <w:jc w:val="right"/>
            </w:pPr>
            <w:r>
              <w:t>$60.00</w:t>
            </w:r>
          </w:p>
        </w:tc>
      </w:tr>
      <w:tr w:rsidR="00DB0470" w14:paraId="64373BB2" w14:textId="77777777" w:rsidTr="00DB0470">
        <w:tc>
          <w:tcPr>
            <w:tcW w:w="625" w:type="dxa"/>
            <w:vAlign w:val="center"/>
          </w:tcPr>
          <w:p w14:paraId="64373BAD" w14:textId="77777777" w:rsidR="00DB0470" w:rsidRPr="00DB0470" w:rsidRDefault="00DB0470" w:rsidP="00DB0470">
            <w:pPr>
              <w:pStyle w:val="NoSpacing"/>
              <w:jc w:val="center"/>
              <w:rPr>
                <w:b/>
              </w:rPr>
            </w:pPr>
          </w:p>
        </w:tc>
        <w:tc>
          <w:tcPr>
            <w:tcW w:w="4410" w:type="dxa"/>
            <w:vAlign w:val="center"/>
          </w:tcPr>
          <w:p w14:paraId="64373BAE" w14:textId="77777777" w:rsidR="00DB0470" w:rsidRPr="00DB0470" w:rsidRDefault="00DB0470" w:rsidP="00DB0470">
            <w:pPr>
              <w:pStyle w:val="NoSpacing"/>
              <w:rPr>
                <w:b/>
              </w:rPr>
            </w:pPr>
            <w:r>
              <w:rPr>
                <w:b/>
              </w:rPr>
              <w:t>Totals</w:t>
            </w:r>
          </w:p>
        </w:tc>
        <w:tc>
          <w:tcPr>
            <w:tcW w:w="1350" w:type="dxa"/>
            <w:vAlign w:val="center"/>
          </w:tcPr>
          <w:p w14:paraId="64373BAF" w14:textId="77777777" w:rsidR="00DB0470" w:rsidRPr="00DB0470" w:rsidRDefault="00DB0470" w:rsidP="00DB0470">
            <w:pPr>
              <w:pStyle w:val="NoSpacing"/>
              <w:jc w:val="right"/>
              <w:rPr>
                <w:b/>
              </w:rPr>
            </w:pPr>
            <w:r>
              <w:rPr>
                <w:b/>
              </w:rPr>
              <w:t>$1,070,200.00</w:t>
            </w:r>
          </w:p>
        </w:tc>
        <w:tc>
          <w:tcPr>
            <w:tcW w:w="1440" w:type="dxa"/>
            <w:vAlign w:val="center"/>
          </w:tcPr>
          <w:p w14:paraId="64373BB0" w14:textId="77777777" w:rsidR="00DB0470" w:rsidRPr="00C6127E" w:rsidRDefault="00DB0470" w:rsidP="00DB0470">
            <w:pPr>
              <w:pStyle w:val="NoSpacing"/>
              <w:jc w:val="right"/>
              <w:rPr>
                <w:b/>
              </w:rPr>
            </w:pPr>
            <w:r>
              <w:rPr>
                <w:b/>
              </w:rPr>
              <w:t>$1,136,940.00</w:t>
            </w:r>
          </w:p>
        </w:tc>
        <w:tc>
          <w:tcPr>
            <w:tcW w:w="1525" w:type="dxa"/>
            <w:vAlign w:val="center"/>
          </w:tcPr>
          <w:p w14:paraId="64373BB1" w14:textId="77777777" w:rsidR="00DB0470" w:rsidRPr="00DB0470" w:rsidRDefault="00DB0470" w:rsidP="00DB0470">
            <w:pPr>
              <w:pStyle w:val="NoSpacing"/>
              <w:jc w:val="right"/>
              <w:rPr>
                <w:b/>
              </w:rPr>
            </w:pPr>
            <w:r>
              <w:rPr>
                <w:b/>
              </w:rPr>
              <w:t>$66,740.00</w:t>
            </w:r>
          </w:p>
        </w:tc>
      </w:tr>
    </w:tbl>
    <w:p w14:paraId="64373BB3" w14:textId="77777777" w:rsidR="00DB0470" w:rsidRDefault="00DB0470" w:rsidP="000E42BC">
      <w:pPr>
        <w:pStyle w:val="NoSpacing"/>
        <w:jc w:val="both"/>
      </w:pPr>
    </w:p>
    <w:p w14:paraId="64373BB4" w14:textId="77777777" w:rsidR="00C14170" w:rsidRDefault="00C14170" w:rsidP="000E42BC">
      <w:pPr>
        <w:pStyle w:val="NoSpacing"/>
        <w:jc w:val="both"/>
      </w:pPr>
      <w:r>
        <w:rPr>
          <w:u w:val="single"/>
        </w:rPr>
        <w:t>Summary of Changes</w:t>
      </w:r>
    </w:p>
    <w:p w14:paraId="64373BB5" w14:textId="77777777" w:rsidR="00C14170" w:rsidRDefault="00C14170" w:rsidP="000E42BC">
      <w:pPr>
        <w:pStyle w:val="NoSpacing"/>
        <w:jc w:val="both"/>
      </w:pPr>
    </w:p>
    <w:p w14:paraId="64373BB6" w14:textId="77777777" w:rsidR="00C14170" w:rsidRDefault="00C14170" w:rsidP="000E42BC">
      <w:pPr>
        <w:pStyle w:val="NoSpacing"/>
        <w:jc w:val="both"/>
      </w:pPr>
      <w:r>
        <w:t>The revision of ten fees results in an increase of $66,740 in non-hourly costs to collection 0651-0012.</w:t>
      </w:r>
    </w:p>
    <w:p w14:paraId="64373BB7" w14:textId="77777777" w:rsidR="00C14170" w:rsidRDefault="00C14170" w:rsidP="000E42BC">
      <w:pPr>
        <w:pStyle w:val="NoSpacing"/>
        <w:jc w:val="both"/>
      </w:pPr>
    </w:p>
    <w:p w14:paraId="64373BB8" w14:textId="77777777" w:rsidR="00C14170" w:rsidRDefault="00C14170" w:rsidP="000E42BC">
      <w:pPr>
        <w:pStyle w:val="NoSpacing"/>
        <w:jc w:val="both"/>
      </w:pPr>
      <w:r>
        <w:rPr>
          <w:u w:val="single"/>
        </w:rPr>
        <w:t>Changes in Burden</w:t>
      </w:r>
    </w:p>
    <w:p w14:paraId="64373BB9" w14:textId="77777777" w:rsidR="00C14170" w:rsidRDefault="00C14170" w:rsidP="000E42BC">
      <w:pPr>
        <w:pStyle w:val="NoSpacing"/>
        <w:jc w:val="both"/>
      </w:pPr>
    </w:p>
    <w:tbl>
      <w:tblPr>
        <w:tblStyle w:val="TableGrid"/>
        <w:tblW w:w="0" w:type="auto"/>
        <w:tblLook w:val="04A0" w:firstRow="1" w:lastRow="0" w:firstColumn="1" w:lastColumn="0" w:noHBand="0" w:noVBand="1"/>
      </w:tblPr>
      <w:tblGrid>
        <w:gridCol w:w="2337"/>
        <w:gridCol w:w="2337"/>
        <w:gridCol w:w="2338"/>
        <w:gridCol w:w="2338"/>
      </w:tblGrid>
      <w:tr w:rsidR="00C14170" w14:paraId="64373BC0" w14:textId="77777777" w:rsidTr="00C14170">
        <w:tc>
          <w:tcPr>
            <w:tcW w:w="2337" w:type="dxa"/>
            <w:vAlign w:val="center"/>
          </w:tcPr>
          <w:p w14:paraId="64373BBA" w14:textId="77777777" w:rsidR="00C14170" w:rsidRDefault="00C14170" w:rsidP="00C14170">
            <w:pPr>
              <w:pStyle w:val="NoSpacing"/>
              <w:jc w:val="center"/>
              <w:rPr>
                <w:b/>
              </w:rPr>
            </w:pPr>
          </w:p>
          <w:p w14:paraId="64373BBB" w14:textId="77777777" w:rsidR="00C14170" w:rsidRDefault="00C14170" w:rsidP="00C14170">
            <w:pPr>
              <w:pStyle w:val="NoSpacing"/>
              <w:jc w:val="center"/>
              <w:rPr>
                <w:b/>
              </w:rPr>
            </w:pPr>
            <w:r>
              <w:rPr>
                <w:b/>
              </w:rPr>
              <w:t>Burden Type</w:t>
            </w:r>
          </w:p>
          <w:p w14:paraId="64373BBC" w14:textId="77777777" w:rsidR="00C14170" w:rsidRPr="00C14170" w:rsidRDefault="00C14170" w:rsidP="00C14170">
            <w:pPr>
              <w:pStyle w:val="NoSpacing"/>
              <w:jc w:val="center"/>
              <w:rPr>
                <w:b/>
              </w:rPr>
            </w:pPr>
          </w:p>
        </w:tc>
        <w:tc>
          <w:tcPr>
            <w:tcW w:w="2337" w:type="dxa"/>
            <w:vAlign w:val="center"/>
          </w:tcPr>
          <w:p w14:paraId="64373BBD" w14:textId="77777777" w:rsidR="00C14170" w:rsidRPr="00C14170" w:rsidRDefault="00C14170" w:rsidP="00C14170">
            <w:pPr>
              <w:pStyle w:val="NoSpacing"/>
              <w:jc w:val="center"/>
              <w:rPr>
                <w:b/>
              </w:rPr>
            </w:pPr>
            <w:r>
              <w:rPr>
                <w:b/>
              </w:rPr>
              <w:t>Currently Approved</w:t>
            </w:r>
          </w:p>
        </w:tc>
        <w:tc>
          <w:tcPr>
            <w:tcW w:w="2338" w:type="dxa"/>
            <w:vAlign w:val="center"/>
          </w:tcPr>
          <w:p w14:paraId="64373BBE" w14:textId="77777777" w:rsidR="00C14170" w:rsidRPr="00C14170" w:rsidRDefault="00C14170" w:rsidP="00C14170">
            <w:pPr>
              <w:pStyle w:val="NoSpacing"/>
              <w:jc w:val="center"/>
              <w:rPr>
                <w:b/>
              </w:rPr>
            </w:pPr>
            <w:r>
              <w:rPr>
                <w:b/>
              </w:rPr>
              <w:t>Proposed Change</w:t>
            </w:r>
          </w:p>
        </w:tc>
        <w:tc>
          <w:tcPr>
            <w:tcW w:w="2338" w:type="dxa"/>
            <w:vAlign w:val="center"/>
          </w:tcPr>
          <w:p w14:paraId="64373BBF" w14:textId="77777777" w:rsidR="00C14170" w:rsidRPr="00C14170" w:rsidRDefault="00C14170" w:rsidP="00C14170">
            <w:pPr>
              <w:pStyle w:val="NoSpacing"/>
              <w:jc w:val="center"/>
              <w:rPr>
                <w:b/>
              </w:rPr>
            </w:pPr>
            <w:r>
              <w:rPr>
                <w:b/>
              </w:rPr>
              <w:t xml:space="preserve">New Estimate </w:t>
            </w:r>
          </w:p>
        </w:tc>
      </w:tr>
      <w:tr w:rsidR="00C14170" w14:paraId="64373BC5" w14:textId="77777777" w:rsidTr="00C14170">
        <w:tc>
          <w:tcPr>
            <w:tcW w:w="2337" w:type="dxa"/>
            <w:vAlign w:val="center"/>
          </w:tcPr>
          <w:p w14:paraId="64373BC1" w14:textId="77777777" w:rsidR="00C14170" w:rsidRDefault="00C14170" w:rsidP="00C14170">
            <w:pPr>
              <w:pStyle w:val="NoSpacing"/>
            </w:pPr>
            <w:r>
              <w:t>Non-Hourly Costs</w:t>
            </w:r>
          </w:p>
        </w:tc>
        <w:tc>
          <w:tcPr>
            <w:tcW w:w="2337" w:type="dxa"/>
            <w:vAlign w:val="center"/>
          </w:tcPr>
          <w:p w14:paraId="64373BC2" w14:textId="17A2EB8B" w:rsidR="00C14170" w:rsidRDefault="00C14170" w:rsidP="008C1B1A">
            <w:pPr>
              <w:pStyle w:val="NoSpacing"/>
              <w:jc w:val="right"/>
            </w:pPr>
            <w:r>
              <w:t>$</w:t>
            </w:r>
            <w:r w:rsidR="00997C38">
              <w:t>1,</w:t>
            </w:r>
            <w:r w:rsidR="008C1B1A">
              <w:t>471,987.72</w:t>
            </w:r>
          </w:p>
        </w:tc>
        <w:tc>
          <w:tcPr>
            <w:tcW w:w="2338" w:type="dxa"/>
            <w:vAlign w:val="center"/>
          </w:tcPr>
          <w:p w14:paraId="64373BC3" w14:textId="4409C77A" w:rsidR="00C14170" w:rsidRDefault="00997C38" w:rsidP="00C14170">
            <w:pPr>
              <w:pStyle w:val="NoSpacing"/>
              <w:jc w:val="right"/>
            </w:pPr>
            <w:r>
              <w:t>$66,740.00</w:t>
            </w:r>
          </w:p>
        </w:tc>
        <w:tc>
          <w:tcPr>
            <w:tcW w:w="2338" w:type="dxa"/>
            <w:vAlign w:val="center"/>
          </w:tcPr>
          <w:p w14:paraId="64373BC4" w14:textId="63A70B62" w:rsidR="00C14170" w:rsidRDefault="00C14170" w:rsidP="008C1B1A">
            <w:pPr>
              <w:pStyle w:val="NoSpacing"/>
              <w:jc w:val="right"/>
            </w:pPr>
            <w:r>
              <w:t>$</w:t>
            </w:r>
            <w:r w:rsidR="008C1B1A">
              <w:t>1,538,727.72</w:t>
            </w:r>
          </w:p>
        </w:tc>
      </w:tr>
    </w:tbl>
    <w:p w14:paraId="64373BC6" w14:textId="77777777" w:rsidR="00C14170" w:rsidRDefault="00C14170" w:rsidP="000E42BC">
      <w:pPr>
        <w:pStyle w:val="NoSpacing"/>
        <w:jc w:val="both"/>
      </w:pPr>
      <w:r>
        <w:t xml:space="preserve"> </w:t>
      </w:r>
    </w:p>
    <w:p w14:paraId="64373BC7" w14:textId="77777777" w:rsidR="00C14170" w:rsidRDefault="00C14170" w:rsidP="000E42BC">
      <w:pPr>
        <w:pStyle w:val="NoSpacing"/>
        <w:jc w:val="both"/>
      </w:pPr>
      <w:r>
        <w:t>0651-0012’s revised total burden is as follows:</w:t>
      </w:r>
    </w:p>
    <w:p w14:paraId="64373BC8" w14:textId="77777777" w:rsidR="00C14170" w:rsidRDefault="00C14170" w:rsidP="000E42BC">
      <w:pPr>
        <w:pStyle w:val="NoSpacing"/>
        <w:jc w:val="both"/>
      </w:pPr>
    </w:p>
    <w:p w14:paraId="64373BC9" w14:textId="2B376842" w:rsidR="00C14170" w:rsidRPr="00C14170" w:rsidRDefault="00C14170" w:rsidP="00C14170">
      <w:pPr>
        <w:pStyle w:val="NoSpacing"/>
        <w:numPr>
          <w:ilvl w:val="0"/>
          <w:numId w:val="1"/>
        </w:numPr>
        <w:jc w:val="both"/>
      </w:pPr>
      <w:r>
        <w:t>$</w:t>
      </w:r>
      <w:r w:rsidR="008C1B1A">
        <w:t xml:space="preserve">1,538,727.72 </w:t>
      </w:r>
      <w:r>
        <w:t>in annual (non-hourly) costs</w:t>
      </w:r>
    </w:p>
    <w:sectPr w:rsidR="00C14170" w:rsidRPr="00C14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30D65"/>
    <w:multiLevelType w:val="hybridMultilevel"/>
    <w:tmpl w:val="3D78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BC"/>
    <w:rsid w:val="000E42BC"/>
    <w:rsid w:val="002A2E5E"/>
    <w:rsid w:val="006F597F"/>
    <w:rsid w:val="00730840"/>
    <w:rsid w:val="008356EA"/>
    <w:rsid w:val="00845C4C"/>
    <w:rsid w:val="008C1B1A"/>
    <w:rsid w:val="00997C38"/>
    <w:rsid w:val="009D0C38"/>
    <w:rsid w:val="00BF55A4"/>
    <w:rsid w:val="00C14170"/>
    <w:rsid w:val="00C6127E"/>
    <w:rsid w:val="00D632B8"/>
    <w:rsid w:val="00DB0470"/>
    <w:rsid w:val="00EE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2BC"/>
    <w:pPr>
      <w:spacing w:after="0" w:line="240" w:lineRule="auto"/>
    </w:pPr>
  </w:style>
  <w:style w:type="table" w:styleId="TableGrid">
    <w:name w:val="Table Grid"/>
    <w:basedOn w:val="TableNormal"/>
    <w:uiPriority w:val="39"/>
    <w:rsid w:val="000E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2BC"/>
    <w:pPr>
      <w:spacing w:after="0" w:line="240" w:lineRule="auto"/>
    </w:pPr>
  </w:style>
  <w:style w:type="table" w:styleId="TableGrid">
    <w:name w:val="Table Grid"/>
    <w:basedOn w:val="TableNormal"/>
    <w:uiPriority w:val="39"/>
    <w:rsid w:val="000E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George, Dahlia</DisplayName>
        <AccountId>156</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D7350AA0-17AC-43BC-A736-C91E6DBF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7AAB7-3FA4-4DF8-917B-E5CEE873902F}">
  <ds:schemaRefs>
    <ds:schemaRef ds:uri="http://schemas.microsoft.com/sharepoint/v3/contenttype/forms"/>
  </ds:schemaRefs>
</ds:datastoreItem>
</file>

<file path=customXml/itemProps3.xml><?xml version="1.0" encoding="utf-8"?>
<ds:datastoreItem xmlns:ds="http://schemas.openxmlformats.org/officeDocument/2006/customXml" ds:itemID="{E85883B0-7948-4B33-8DD3-39CFE7A35421}">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2019-09-24T20:54:00Z</dcterms:created>
  <dcterms:modified xsi:type="dcterms:W3CDTF">2019-09-24T20:54:00Z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