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1" w:rsidRPr="00D65BB7" w:rsidRDefault="002C34E1" w:rsidP="002C34E1">
      <w:pPr>
        <w:tabs>
          <w:tab w:val="left" w:pos="2340"/>
        </w:tabs>
        <w:spacing w:after="0" w:line="240" w:lineRule="auto"/>
        <w:rPr>
          <w:b/>
        </w:rPr>
      </w:pPr>
      <w:bookmarkStart w:id="0" w:name="_GoBack"/>
      <w:bookmarkEnd w:id="0"/>
      <w:r w:rsidRPr="00D65BB7">
        <w:rPr>
          <w:b/>
        </w:rPr>
        <w:t>Attachment</w:t>
      </w:r>
      <w:r w:rsidR="00D65BB7" w:rsidRPr="00D65BB7">
        <w:rPr>
          <w:b/>
        </w:rPr>
        <w:t xml:space="preserve"> </w:t>
      </w:r>
      <w:r w:rsidR="006F373C" w:rsidRPr="00D65BB7">
        <w:rPr>
          <w:b/>
        </w:rPr>
        <w:t>2:</w:t>
      </w:r>
      <w:r w:rsidRPr="00D65BB7">
        <w:rPr>
          <w:b/>
        </w:rPr>
        <w:t xml:space="preserve"> </w:t>
      </w:r>
      <w:r w:rsidR="00D65BB7" w:rsidRPr="00D65BB7">
        <w:rPr>
          <w:b/>
        </w:rPr>
        <w:t xml:space="preserve">List of RPE-funded </w:t>
      </w:r>
      <w:r w:rsidRPr="00D65BB7">
        <w:rPr>
          <w:b/>
        </w:rPr>
        <w:t xml:space="preserve">Recipients </w:t>
      </w:r>
    </w:p>
    <w:p w:rsidR="002C34E1" w:rsidRDefault="002C34E1" w:rsidP="002C34E1">
      <w:pPr>
        <w:tabs>
          <w:tab w:val="left" w:pos="2340"/>
        </w:tabs>
        <w:spacing w:after="0" w:line="240" w:lineRule="auto"/>
      </w:pPr>
    </w:p>
    <w:p w:rsidR="002C34E1" w:rsidRDefault="002C34E1" w:rsidP="002C34E1">
      <w:pPr>
        <w:tabs>
          <w:tab w:val="left" w:pos="2340"/>
        </w:tabs>
        <w:spacing w:after="0" w:line="240" w:lineRule="auto"/>
        <w:sectPr w:rsidR="002C34E1" w:rsidSect="00D26908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lastRenderedPageBreak/>
        <w:t>Alabama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Alaska Department of Health &amp; Social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Arizona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Arkansas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California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Colorado Department of Public Health &amp; Environment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Connecticut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Delaware Health and Social Services 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Florida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Georgia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Hawaii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Idaho Department of Health &amp; Welfare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Illinois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Indiana State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Iowa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Kansas Department of Health and Environment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Kentucky Cabinet for Health and Family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Louisiana Department of Health </w:t>
      </w:r>
    </w:p>
    <w:p w:rsidR="00FE00F0" w:rsidRDefault="00FE00F0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Maine Department of Health and Human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Maryland Department of Health</w:t>
      </w:r>
    </w:p>
    <w:p w:rsidR="00FE00F0" w:rsidRDefault="00FE00F0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Massachusetts Department of Public Health</w:t>
      </w:r>
    </w:p>
    <w:p w:rsidR="00FE00F0" w:rsidRDefault="00FE00F0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Michigan Department of Health and Human Services</w:t>
      </w:r>
    </w:p>
    <w:p w:rsidR="004662E6" w:rsidRDefault="004662E6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Minnesota Department of Health </w:t>
      </w:r>
    </w:p>
    <w:p w:rsidR="004662E6" w:rsidRDefault="004662E6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 w:rsidRPr="004662E6">
        <w:t>Mississippi State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Missouri Department of Health &amp; Senior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Montana Department of Public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Nebraska Department of Health &amp; Human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Nevada State Health Division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New Hampshire Department of Health and Human Services</w:t>
      </w:r>
    </w:p>
    <w:p w:rsidR="0064015D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New Jersey </w:t>
      </w:r>
      <w:r w:rsidR="0064015D">
        <w:t>Department of Children and Families</w:t>
      </w:r>
    </w:p>
    <w:p w:rsidR="002C34E1" w:rsidRPr="002C34E1" w:rsidRDefault="002C34E1" w:rsidP="002C34E1">
      <w:pPr>
        <w:pStyle w:val="ListParagraph"/>
        <w:numPr>
          <w:ilvl w:val="0"/>
          <w:numId w:val="1"/>
        </w:numPr>
        <w:ind w:left="360"/>
      </w:pPr>
      <w:r w:rsidRPr="002C34E1">
        <w:t>New Mexico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New York State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North Carolina Department of Health and Human Services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North Dakota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 w:rsidRPr="002C34E1">
        <w:t>Ohio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Oklahoma State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 w:rsidRPr="002C34E1">
        <w:t>Oregon Department of Human Services</w:t>
      </w:r>
    </w:p>
    <w:p w:rsidR="0064015D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Pennsylvania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Rhode Island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lastRenderedPageBreak/>
        <w:t>South Carolina Department of Health and</w:t>
      </w:r>
      <w:r w:rsidR="002C34E1">
        <w:t xml:space="preserve"> </w:t>
      </w:r>
      <w:r>
        <w:t xml:space="preserve">Environmental Control 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South Dakota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Tennessee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Texas </w:t>
      </w:r>
      <w:r w:rsidR="002C34E1">
        <w:t>Department</w:t>
      </w:r>
      <w:r>
        <w:t xml:space="preserve"> of State Health Services</w:t>
      </w:r>
    </w:p>
    <w:p w:rsidR="002C34E1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Utah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Vermont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Virginia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Washington State Department of Health</w:t>
      </w:r>
    </w:p>
    <w:p w:rsidR="0064015D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 w:rsidRPr="002C34E1">
        <w:t>W</w:t>
      </w:r>
      <w:r>
        <w:t>est Virginia</w:t>
      </w:r>
      <w:r w:rsidRPr="002C34E1">
        <w:t xml:space="preserve"> Department of Health and Human</w:t>
      </w:r>
      <w:r>
        <w:t xml:space="preserve"> Resources</w:t>
      </w:r>
      <w:r w:rsidR="0064015D">
        <w:t xml:space="preserve"> 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 w:rsidRPr="002C34E1">
        <w:t>Wisconsin Department of Health Services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Wyoming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District of Columbia Department of Health</w:t>
      </w:r>
    </w:p>
    <w:p w:rsidR="002C34E1" w:rsidRDefault="002C34E1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Commonwealth of Northern Mariana Island Department of Fire and Emergency Medical Services 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Guam Department of Public Health and Social Services 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>Puerto Rico Department of Health</w:t>
      </w:r>
    </w:p>
    <w:p w:rsidR="0064015D" w:rsidRDefault="0064015D" w:rsidP="002C34E1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/>
      </w:pPr>
      <w:r>
        <w:t xml:space="preserve">US Virgin Islands </w:t>
      </w:r>
      <w:r w:rsidR="002C34E1">
        <w:t>Department of Health</w:t>
      </w:r>
    </w:p>
    <w:sectPr w:rsidR="0064015D" w:rsidSect="002C34E1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311"/>
    <w:multiLevelType w:val="hybridMultilevel"/>
    <w:tmpl w:val="5384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5D"/>
    <w:rsid w:val="002C34E1"/>
    <w:rsid w:val="004662E6"/>
    <w:rsid w:val="0064015D"/>
    <w:rsid w:val="006F373C"/>
    <w:rsid w:val="00CA54D1"/>
    <w:rsid w:val="00D26908"/>
    <w:rsid w:val="00D65BB7"/>
    <w:rsid w:val="00FC70C6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7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Vo, Linda (CDC/DDNID/NCIPC/DVP)</dc:creator>
  <cp:keywords/>
  <dc:description/>
  <cp:lastModifiedBy>SYSTEM</cp:lastModifiedBy>
  <cp:revision>2</cp:revision>
  <dcterms:created xsi:type="dcterms:W3CDTF">2019-08-29T18:32:00Z</dcterms:created>
  <dcterms:modified xsi:type="dcterms:W3CDTF">2019-08-29T18:32:00Z</dcterms:modified>
</cp:coreProperties>
</file>