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E069BD">
        <w:rPr>
          <w:rFonts w:ascii="Times New Roman" w:hAnsi="Times New Roman"/>
        </w:rPr>
        <w:t>8001-BK</w:t>
      </w:r>
    </w:p>
    <w:p w:rsidR="00E069BD" w:rsidRDefault="00E069BD" w:rsidP="00E069BD">
      <w:pPr>
        <w:jc w:val="center"/>
        <w:rPr>
          <w:rFonts w:ascii="Times New Roman" w:hAnsi="Times New Roman"/>
          <w:b/>
        </w:rPr>
      </w:pPr>
      <w:r>
        <w:rPr>
          <w:rFonts w:ascii="Times New Roman" w:hAnsi="Times New Roman"/>
          <w:b/>
        </w:rPr>
        <w:t>Application for Supplemental Security Income</w:t>
      </w:r>
    </w:p>
    <w:p w:rsidR="00E069BD" w:rsidRDefault="00E069BD" w:rsidP="00E069BD">
      <w:pPr>
        <w:jc w:val="center"/>
        <w:rPr>
          <w:rFonts w:ascii="Times New Roman" w:hAnsi="Times New Roman"/>
          <w:b/>
        </w:rPr>
      </w:pPr>
      <w:r>
        <w:rPr>
          <w:rFonts w:ascii="Times New Roman" w:hAnsi="Times New Roman"/>
          <w:b/>
          <w:i/>
        </w:rPr>
        <w:t>20</w:t>
      </w:r>
      <w:r>
        <w:rPr>
          <w:rFonts w:ascii="Times New Roman" w:hAnsi="Times New Roman"/>
          <w:b/>
        </w:rPr>
        <w:t xml:space="preserve"> CFR </w:t>
      </w:r>
      <w:r>
        <w:rPr>
          <w:rFonts w:ascii="Times New Roman" w:hAnsi="Times New Roman"/>
          <w:b/>
          <w:i/>
        </w:rPr>
        <w:t xml:space="preserve">416.305 - 20 </w:t>
      </w:r>
      <w:r>
        <w:rPr>
          <w:rFonts w:ascii="Times New Roman" w:hAnsi="Times New Roman"/>
          <w:b/>
        </w:rPr>
        <w:t>CFR</w:t>
      </w:r>
      <w:r>
        <w:rPr>
          <w:rFonts w:ascii="Times New Roman" w:hAnsi="Times New Roman"/>
          <w:b/>
          <w:i/>
        </w:rPr>
        <w:t xml:space="preserve"> 416.335,</w:t>
      </w:r>
      <w:r>
        <w:rPr>
          <w:rFonts w:ascii="Times New Roman" w:hAnsi="Times New Roman"/>
          <w:b/>
        </w:rPr>
        <w:t xml:space="preserve"> Subpart C</w:t>
      </w:r>
    </w:p>
    <w:p w:rsidR="00E069BD" w:rsidRDefault="00E069BD" w:rsidP="00E069BD">
      <w:pPr>
        <w:jc w:val="center"/>
        <w:rPr>
          <w:rFonts w:ascii="Times New Roman" w:hAnsi="Times New Roman"/>
          <w:b/>
        </w:rPr>
      </w:pPr>
      <w:r>
        <w:rPr>
          <w:rFonts w:ascii="Times New Roman" w:hAnsi="Times New Roman"/>
          <w:b/>
        </w:rPr>
        <w:t>OMB No. 0960-0444</w:t>
      </w:r>
    </w:p>
    <w:p w:rsidR="00E069BD" w:rsidRPr="008E5213" w:rsidRDefault="00E069BD" w:rsidP="00E069BD">
      <w:pPr>
        <w:outlineLvl w:val="0"/>
        <w:rPr>
          <w:b/>
          <w:u w:val="single"/>
        </w:rPr>
      </w:pPr>
    </w:p>
    <w:p w:rsidR="009775DF" w:rsidRPr="000954FD" w:rsidRDefault="00E069BD" w:rsidP="009775DF">
      <w:pPr>
        <w:pStyle w:val="Heading1"/>
        <w:rPr>
          <w:rFonts w:ascii="Times New Roman" w:hAnsi="Times New Roman"/>
          <w:sz w:val="24"/>
          <w:szCs w:val="24"/>
          <w:u w:val="single"/>
        </w:rPr>
      </w:pPr>
      <w:r w:rsidRPr="000954FD">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E069BD">
        <w:rPr>
          <w:rFonts w:ascii="Times New Roman" w:hAnsi="Times New Roman"/>
        </w:rPr>
        <w:t>SSA-</w:t>
      </w:r>
      <w:r w:rsidR="00E069BD">
        <w:rPr>
          <w:rFonts w:ascii="Times New Roman" w:hAnsi="Times New Roman"/>
        </w:rPr>
        <w:t>8001-BK</w:t>
      </w:r>
      <w:r w:rsidR="004C100A">
        <w:rPr>
          <w:rFonts w:ascii="Times New Roman" w:hAnsi="Times New Roman"/>
        </w:rPr>
        <w:t xml:space="preserve"> </w:t>
      </w:r>
      <w:r w:rsidR="00C56F91">
        <w:rPr>
          <w:rFonts w:ascii="Times New Roman" w:hAnsi="Times New Roman"/>
        </w:rPr>
        <w:t>to</w:t>
      </w:r>
      <w:r w:rsidR="00E069BD">
        <w:rPr>
          <w:rFonts w:ascii="Times New Roman" w:hAnsi="Times New Roman"/>
        </w:rPr>
        <w:t xml:space="preserve"> </w:t>
      </w:r>
      <w:r w:rsidR="00E069BD" w:rsidRPr="00E069BD">
        <w:rPr>
          <w:rFonts w:ascii="Times New Roman" w:hAnsi="Times New Roman"/>
        </w:rPr>
        <w:t xml:space="preserve">determine an applicant’s eligibility </w:t>
      </w:r>
      <w:r w:rsidR="008F2CAC" w:rsidRPr="00E069BD">
        <w:rPr>
          <w:rFonts w:ascii="Times New Roman" w:hAnsi="Times New Roman"/>
        </w:rPr>
        <w:t xml:space="preserve">for </w:t>
      </w:r>
      <w:r w:rsidR="008F2CAC">
        <w:rPr>
          <w:rFonts w:ascii="Times New Roman" w:hAnsi="Times New Roman"/>
        </w:rPr>
        <w:t>Supplemental Security Income (</w:t>
      </w:r>
      <w:r w:rsidR="00E069BD" w:rsidRPr="00E069BD">
        <w:rPr>
          <w:rFonts w:ascii="Times New Roman" w:hAnsi="Times New Roman"/>
        </w:rPr>
        <w:t>SSI</w:t>
      </w:r>
      <w:r w:rsidR="008F2CAC">
        <w:rPr>
          <w:rFonts w:ascii="Times New Roman" w:hAnsi="Times New Roman"/>
        </w:rPr>
        <w:t>),</w:t>
      </w:r>
      <w:r w:rsidR="00E069BD" w:rsidRPr="00E069BD">
        <w:rPr>
          <w:rFonts w:ascii="Times New Roman" w:hAnsi="Times New Roman"/>
        </w:rPr>
        <w:t xml:space="preserve"> and the SSI payment amounts.  SSA employees also collect this information during interviews with members of the public who wish to file for SSI.  SSA uses the info</w:t>
      </w:r>
      <w:r w:rsidR="000954FD">
        <w:rPr>
          <w:rFonts w:ascii="Times New Roman" w:hAnsi="Times New Roman"/>
        </w:rPr>
        <w:t xml:space="preserve">rmation </w:t>
      </w:r>
      <w:r w:rsidR="008F2CAC">
        <w:rPr>
          <w:rFonts w:ascii="Times New Roman" w:hAnsi="Times New Roman"/>
        </w:rPr>
        <w:t xml:space="preserve">on Form SSA-8001-BK </w:t>
      </w:r>
      <w:r w:rsidR="000954FD">
        <w:rPr>
          <w:rFonts w:ascii="Times New Roman" w:hAnsi="Times New Roman"/>
        </w:rPr>
        <w:t>t</w:t>
      </w:r>
      <w:r w:rsidR="00E069BD" w:rsidRPr="00E069BD">
        <w:rPr>
          <w:rFonts w:ascii="Times New Roman" w:hAnsi="Times New Roman"/>
        </w:rPr>
        <w:t>o formally deny SSI for non-medical reasons when information the applicant provides results in ineligibility; or</w:t>
      </w:r>
      <w:r w:rsidR="000954FD">
        <w:rPr>
          <w:rFonts w:ascii="Times New Roman" w:hAnsi="Times New Roman"/>
        </w:rPr>
        <w:t xml:space="preserve"> </w:t>
      </w:r>
      <w:r w:rsidR="00E069BD" w:rsidRPr="00E069BD">
        <w:rPr>
          <w:rFonts w:ascii="Times New Roman" w:hAnsi="Times New Roman"/>
        </w:rPr>
        <w:t xml:space="preserve">to establish a disability claim, but defer the complete development of non-medical issues until SSA approves the disability.  </w:t>
      </w:r>
      <w:r w:rsidR="00C56F91">
        <w:rPr>
          <w:rFonts w:ascii="Times New Roman" w:hAnsi="Times New Roman"/>
          <w:snapToGrid w:val="0"/>
        </w:rPr>
        <w:t>Currently, an SSA employee can fill out the</w:t>
      </w:r>
      <w:r w:rsidR="00E069BD">
        <w:rPr>
          <w:rFonts w:ascii="Times New Roman" w:hAnsi="Times New Roman"/>
          <w:snapToGrid w:val="0"/>
        </w:rPr>
        <w:t xml:space="preserve"> SSA-8001-BK</w:t>
      </w:r>
      <w:r w:rsidR="00C56F91">
        <w:rPr>
          <w:rFonts w:ascii="Times New Roman" w:hAnsi="Times New Roman"/>
          <w:snapToGrid w:val="0"/>
        </w:rPr>
        <w:t xml:space="preserve"> form </w:t>
      </w:r>
      <w:r w:rsidR="00E069BD">
        <w:rPr>
          <w:rFonts w:ascii="Times New Roman" w:hAnsi="Times New Roman"/>
          <w:snapToGrid w:val="0"/>
        </w:rPr>
        <w:t xml:space="preserve">in a </w:t>
      </w:r>
      <w:r w:rsidR="00C56F91">
        <w:rPr>
          <w:rFonts w:ascii="Times New Roman" w:hAnsi="Times New Roman"/>
          <w:snapToGrid w:val="0"/>
        </w:rPr>
        <w:t xml:space="preserve">phone </w:t>
      </w:r>
      <w:r w:rsidR="00E069BD">
        <w:rPr>
          <w:rFonts w:ascii="Times New Roman" w:hAnsi="Times New Roman"/>
          <w:snapToGrid w:val="0"/>
        </w:rPr>
        <w:t xml:space="preserve">interview </w:t>
      </w:r>
      <w:r w:rsidR="00C56F91">
        <w:rPr>
          <w:rFonts w:ascii="Times New Roman" w:hAnsi="Times New Roman"/>
          <w:snapToGrid w:val="0"/>
        </w:rPr>
        <w:t xml:space="preserve">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 xml:space="preserve">At this time, </w:t>
      </w:r>
      <w:r w:rsidR="00E069BD">
        <w:rPr>
          <w:rFonts w:ascii="Times New Roman" w:hAnsi="Times New Roman"/>
          <w:bCs/>
        </w:rPr>
        <w:t>SSA employee</w:t>
      </w:r>
      <w:r w:rsidR="009775DF" w:rsidRPr="009775DF">
        <w:rPr>
          <w:rFonts w:ascii="Times New Roman" w:hAnsi="Times New Roman"/>
          <w:bCs/>
        </w:rPr>
        <w:t xml:space="preserve">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w:t>
      </w:r>
      <w:r w:rsidR="00E069BD">
        <w:rPr>
          <w:rFonts w:ascii="Times New Roman" w:hAnsi="Times New Roman"/>
          <w:bCs/>
        </w:rPr>
        <w:t>.</w:t>
      </w:r>
      <w:r w:rsidR="009775DF" w:rsidRPr="009775DF">
        <w:rPr>
          <w:rFonts w:ascii="Times New Roman" w:hAnsi="Times New Roman"/>
          <w:bCs/>
        </w:rPr>
        <w:t xml:space="preserve"> </w:t>
      </w:r>
      <w:r w:rsidR="00E069BD">
        <w:rPr>
          <w:rFonts w:ascii="Times New Roman" w:hAnsi="Times New Roman"/>
          <w:bCs/>
        </w:rPr>
        <w:t>S</w:t>
      </w:r>
      <w:r w:rsidR="009775DF" w:rsidRPr="009775DF">
        <w:rPr>
          <w:rFonts w:ascii="Times New Roman" w:hAnsi="Times New Roman"/>
          <w:bCs/>
        </w:rPr>
        <w:t xml:space="preserve">ince </w:t>
      </w:r>
      <w:r w:rsidR="00E069BD">
        <w:rPr>
          <w:rFonts w:ascii="Times New Roman" w:hAnsi="Times New Roman"/>
          <w:bCs/>
        </w:rPr>
        <w:t xml:space="preserve">other </w:t>
      </w:r>
      <w:r w:rsidR="009775DF" w:rsidRPr="009775DF">
        <w:rPr>
          <w:rFonts w:ascii="Times New Roman" w:hAnsi="Times New Roman"/>
          <w:bCs/>
        </w:rPr>
        <w:t xml:space="preserve">SSA employees who cannot read the submitted form must </w:t>
      </w:r>
      <w:r w:rsidR="00E069BD">
        <w:rPr>
          <w:rFonts w:ascii="Times New Roman" w:hAnsi="Times New Roman"/>
          <w:bCs/>
        </w:rPr>
        <w:t>verify the information</w:t>
      </w:r>
      <w:r w:rsidR="009775DF" w:rsidRPr="009775DF">
        <w:rPr>
          <w:rFonts w:ascii="Times New Roman" w:hAnsi="Times New Roman"/>
          <w:bCs/>
        </w:rPr>
        <w:t xml:space="preserve">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E069BD">
        <w:rPr>
          <w:rFonts w:ascii="Times New Roman" w:hAnsi="Times New Roman"/>
          <w:bCs/>
        </w:rPr>
        <w:t>SSA</w:t>
      </w:r>
      <w:r w:rsidR="008F3FAD" w:rsidRPr="00E069BD">
        <w:rPr>
          <w:rFonts w:ascii="Times New Roman" w:hAnsi="Times New Roman"/>
          <w:bCs/>
        </w:rPr>
        <w:t>-</w:t>
      </w:r>
      <w:r w:rsidR="00E069BD">
        <w:rPr>
          <w:rFonts w:ascii="Times New Roman" w:hAnsi="Times New Roman"/>
          <w:bCs/>
        </w:rPr>
        <w:t>8001-BK</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w:t>
      </w:r>
      <w:r w:rsidR="00E069BD">
        <w:rPr>
          <w:rFonts w:ascii="Times New Roman" w:hAnsi="Times New Roman"/>
          <w:bCs/>
        </w:rPr>
        <w:t>SSA employees</w:t>
      </w:r>
      <w:r w:rsidRPr="009775DF">
        <w:rPr>
          <w:rFonts w:ascii="Times New Roman" w:hAnsi="Times New Roman"/>
          <w:bCs/>
        </w:rPr>
        <w:t xml:space="preserve"> to complete the form electronically using a personal computer, or other computing device</w:t>
      </w:r>
      <w:r w:rsidR="00E069BD">
        <w:rPr>
          <w:rFonts w:ascii="Times New Roman" w:hAnsi="Times New Roman"/>
          <w:bCs/>
        </w:rPr>
        <w:t xml:space="preserve"> and</w:t>
      </w:r>
      <w:r w:rsidRPr="009775DF">
        <w:rPr>
          <w:rFonts w:ascii="Times New Roman" w:hAnsi="Times New Roman"/>
          <w:bCs/>
        </w:rPr>
        <w:t xml:space="preserve"> print the completed form</w:t>
      </w:r>
      <w:r w:rsidR="00E069BD">
        <w:rPr>
          <w:rFonts w:ascii="Times New Roman" w:hAnsi="Times New Roman"/>
          <w:bCs/>
        </w:rPr>
        <w:t>.</w:t>
      </w:r>
      <w:r w:rsidRPr="009775DF">
        <w:rPr>
          <w:rFonts w:ascii="Times New Roman" w:hAnsi="Times New Roman"/>
          <w:bCs/>
        </w:rPr>
        <w:t xml:space="preserve">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E069BD">
        <w:rPr>
          <w:rFonts w:ascii="Times New Roman" w:hAnsi="Times New Roman"/>
          <w:bCs/>
        </w:rPr>
        <w:t>SSA-</w:t>
      </w:r>
      <w:r w:rsidR="00E069BD" w:rsidRPr="00E069BD">
        <w:rPr>
          <w:rFonts w:ascii="Times New Roman" w:hAnsi="Times New Roman"/>
          <w:bCs/>
        </w:rPr>
        <w:t>8001-BK</w:t>
      </w:r>
      <w:r w:rsidR="00E069BD">
        <w:rPr>
          <w:rFonts w:ascii="Times New Roman" w:hAnsi="Times New Roman"/>
          <w:bCs/>
        </w:rPr>
        <w:t xml:space="preserve">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w:t>
      </w:r>
      <w:r w:rsidR="00E069BD">
        <w:rPr>
          <w:rFonts w:ascii="Times New Roman" w:hAnsi="Times New Roman"/>
          <w:bCs/>
        </w:rPr>
        <w:t>SSA employees</w:t>
      </w:r>
      <w:r w:rsidR="009775DF" w:rsidRPr="009775DF">
        <w:rPr>
          <w:rFonts w:ascii="Times New Roman" w:hAnsi="Times New Roman"/>
          <w:bCs/>
        </w:rPr>
        <w:t xml:space="preserve"> to continue to print and complete the form by hand, or, alternatively, complete the form using a computing device, such as a personal computer or handheld (mobile) device, print, and </w:t>
      </w:r>
      <w:r w:rsidR="00E069BD">
        <w:rPr>
          <w:rFonts w:ascii="Times New Roman" w:hAnsi="Times New Roman"/>
          <w:bCs/>
        </w:rPr>
        <w:t xml:space="preserve">process </w:t>
      </w:r>
      <w:r>
        <w:rPr>
          <w:rFonts w:ascii="Times New Roman" w:hAnsi="Times New Roman"/>
          <w:bCs/>
        </w:rPr>
        <w:t>the form</w:t>
      </w:r>
      <w:r w:rsidR="00E069BD">
        <w:rPr>
          <w:rFonts w:ascii="Times New Roman" w:hAnsi="Times New Roman"/>
          <w:bCs/>
        </w:rPr>
        <w:t>.</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After OMB approves the addition of the new fillable version of the form, SSA will phase out the standard PDF versions from our Intranet website and replace them with the fillable PDF file.  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54FD"/>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21"/>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06666"/>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2CAC"/>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069BD"/>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dcterms:created xsi:type="dcterms:W3CDTF">2019-08-21T11:24:00Z</dcterms:created>
  <dcterms:modified xsi:type="dcterms:W3CDTF">2019-08-21T11:24:00Z</dcterms:modified>
</cp:coreProperties>
</file>