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8246F9">
        <w:rPr>
          <w:b/>
          <w:sz w:val="28"/>
          <w:szCs w:val="28"/>
        </w:rPr>
        <w:t xml:space="preserve"> –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8246F9">
        <w:rPr>
          <w:b/>
          <w:sz w:val="28"/>
          <w:szCs w:val="28"/>
        </w:rPr>
        <w:t>I-824</w:t>
      </w:r>
      <w:r w:rsidR="00AD273F">
        <w:rPr>
          <w:b/>
          <w:sz w:val="28"/>
          <w:szCs w:val="28"/>
        </w:rPr>
        <w:t xml:space="preserve">, </w:t>
      </w:r>
      <w:r w:rsidR="00471A70" w:rsidRPr="00471A70">
        <w:rPr>
          <w:b/>
          <w:sz w:val="28"/>
          <w:szCs w:val="28"/>
        </w:rPr>
        <w:t>Application for Action an Approved Application or Petition</w:t>
      </w:r>
    </w:p>
    <w:p w:rsidR="00483DCD" w:rsidRDefault="00483DCD" w:rsidP="00D71B67">
      <w:pPr>
        <w:jc w:val="center"/>
        <w:rPr>
          <w:b/>
          <w:sz w:val="28"/>
          <w:szCs w:val="28"/>
        </w:rPr>
      </w:pPr>
      <w:r>
        <w:rPr>
          <w:b/>
          <w:sz w:val="28"/>
          <w:szCs w:val="28"/>
        </w:rPr>
        <w:t>OMB Number: 1615</w:t>
      </w:r>
      <w:r w:rsidR="00471A70" w:rsidRPr="00471A70">
        <w:rPr>
          <w:b/>
          <w:sz w:val="28"/>
          <w:szCs w:val="28"/>
        </w:rPr>
        <w:t>-0044</w:t>
      </w:r>
    </w:p>
    <w:p w:rsidR="009377EB" w:rsidRDefault="00471A70" w:rsidP="00D71B67">
      <w:pPr>
        <w:jc w:val="center"/>
        <w:rPr>
          <w:b/>
          <w:sz w:val="28"/>
          <w:szCs w:val="28"/>
        </w:rPr>
      </w:pPr>
      <w:r>
        <w:rPr>
          <w:b/>
          <w:sz w:val="28"/>
          <w:szCs w:val="28"/>
        </w:rPr>
        <w:t>07/19/2019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EB2DDE">
              <w:rPr>
                <w:b/>
                <w:sz w:val="24"/>
                <w:szCs w:val="24"/>
              </w:rPr>
              <w:t>Extension with non-substantive changes.</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RDefault="006C475E" w:rsidP="006C475E">
            <w:pPr>
              <w:rPr>
                <w:b/>
                <w:sz w:val="24"/>
                <w:szCs w:val="24"/>
              </w:rPr>
            </w:pPr>
          </w:p>
          <w:p w:rsidR="006C475E" w:rsidRDefault="006C475E" w:rsidP="006C475E">
            <w:pPr>
              <w:rPr>
                <w:sz w:val="24"/>
                <w:szCs w:val="24"/>
              </w:rPr>
            </w:pPr>
            <w:r>
              <w:rPr>
                <w:sz w:val="24"/>
                <w:szCs w:val="24"/>
              </w:rPr>
              <w:t xml:space="preserve">Expires </w:t>
            </w:r>
            <w:r w:rsidR="00471A70">
              <w:rPr>
                <w:sz w:val="24"/>
                <w:szCs w:val="24"/>
              </w:rPr>
              <w:t>11/30/2019</w:t>
            </w:r>
          </w:p>
          <w:p w:rsidR="006C475E" w:rsidRPr="006C475E" w:rsidRDefault="006C475E" w:rsidP="00471A70">
            <w:pPr>
              <w:rPr>
                <w:sz w:val="24"/>
                <w:szCs w:val="24"/>
              </w:rPr>
            </w:pPr>
            <w:r>
              <w:rPr>
                <w:sz w:val="24"/>
                <w:szCs w:val="24"/>
              </w:rPr>
              <w:t xml:space="preserve">Edition Date </w:t>
            </w:r>
            <w:r w:rsidR="00471A70">
              <w:rPr>
                <w:sz w:val="24"/>
                <w:szCs w:val="24"/>
              </w:rPr>
              <w:t>11/01/2017</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EB2DDE" w:rsidRPr="007228B5" w:rsidTr="002D6271">
        <w:tc>
          <w:tcPr>
            <w:tcW w:w="2808" w:type="dxa"/>
          </w:tcPr>
          <w:p w:rsidR="00EB2DDE" w:rsidRPr="00D60A08" w:rsidRDefault="00EB2DDE" w:rsidP="00EB2DDE">
            <w:pPr>
              <w:pStyle w:val="NoSpacing"/>
              <w:rPr>
                <w:rFonts w:ascii="Times New Roman" w:hAnsi="Times New Roman" w:cs="Times New Roman"/>
                <w:b/>
              </w:rPr>
            </w:pPr>
            <w:r w:rsidRPr="00D60A08">
              <w:rPr>
                <w:rFonts w:ascii="Times New Roman" w:hAnsi="Times New Roman" w:cs="Times New Roman"/>
                <w:b/>
              </w:rPr>
              <w:t>[Page</w:t>
            </w:r>
            <w:r>
              <w:rPr>
                <w:rFonts w:ascii="Times New Roman" w:hAnsi="Times New Roman" w:cs="Times New Roman"/>
                <w:b/>
              </w:rPr>
              <w:t xml:space="preserve"> </w:t>
            </w:r>
            <w:r w:rsidRPr="00D60A08">
              <w:rPr>
                <w:rFonts w:ascii="Times New Roman" w:hAnsi="Times New Roman" w:cs="Times New Roman"/>
                <w:b/>
              </w:rPr>
              <w:t>2]</w:t>
            </w:r>
            <w:r w:rsidRPr="00D60A08">
              <w:rPr>
                <w:rFonts w:ascii="Times New Roman" w:hAnsi="Times New Roman" w:cs="Times New Roman"/>
                <w:b/>
              </w:rPr>
              <w:br/>
              <w:t>General Instructions</w:t>
            </w:r>
          </w:p>
        </w:tc>
        <w:tc>
          <w:tcPr>
            <w:tcW w:w="4095" w:type="dxa"/>
          </w:tcPr>
          <w:p w:rsidR="00EB2DDE" w:rsidRPr="00D60A08" w:rsidRDefault="00EB2DDE" w:rsidP="00EB2DDE">
            <w:pPr>
              <w:pStyle w:val="NoSpacing"/>
              <w:rPr>
                <w:rFonts w:ascii="Times New Roman" w:hAnsi="Times New Roman" w:cs="Times New Roman"/>
                <w:b/>
              </w:rPr>
            </w:pPr>
            <w:r>
              <w:rPr>
                <w:rFonts w:ascii="Times New Roman" w:hAnsi="Times New Roman" w:cs="Times New Roman"/>
                <w:b/>
              </w:rPr>
              <w:br/>
            </w:r>
            <w:r w:rsidRPr="00D60A08">
              <w:rPr>
                <w:rFonts w:ascii="Times New Roman" w:hAnsi="Times New Roman" w:cs="Times New Roman"/>
                <w:b/>
              </w:rPr>
              <w:t>General Instructions</w:t>
            </w:r>
          </w:p>
          <w:p w:rsidR="00EB2DDE" w:rsidRPr="00352914"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r w:rsidRPr="00352914">
              <w:rPr>
                <w:rFonts w:ascii="Times New Roman" w:hAnsi="Times New Roman" w:cs="Times New Roman"/>
              </w:rPr>
              <w:t xml:space="preserve">USCIS provides forms free of charge through the USCIS website.  In order to view, print, or fill out our forms, you should use the latest version of Adobe Reader, which you can download for free at  </w:t>
            </w:r>
            <w:hyperlink r:id="rId11">
              <w:r w:rsidRPr="00352914">
                <w:rPr>
                  <w:rFonts w:ascii="Times New Roman" w:eastAsia="Times New Roman" w:hAnsi="Times New Roman" w:cs="Times New Roman"/>
                  <w:bCs/>
                  <w:color w:val="0000FF"/>
                  <w:u w:val="thick" w:color="0000FF"/>
                </w:rPr>
                <w:t>http://get.adobe.com/</w:t>
              </w:r>
              <w:r w:rsidRPr="00352914">
                <w:rPr>
                  <w:rFonts w:ascii="Times New Roman" w:eastAsia="Times New Roman" w:hAnsi="Times New Roman" w:cs="Times New Roman"/>
                  <w:bCs/>
                  <w:color w:val="0000FF"/>
                  <w:spacing w:val="-4"/>
                  <w:u w:val="thick" w:color="0000FF"/>
                </w:rPr>
                <w:t>r</w:t>
              </w:r>
              <w:r w:rsidRPr="00352914">
                <w:rPr>
                  <w:rFonts w:ascii="Times New Roman" w:eastAsia="Times New Roman" w:hAnsi="Times New Roman" w:cs="Times New Roman"/>
                  <w:bCs/>
                  <w:color w:val="0000FF"/>
                  <w:u w:val="thick" w:color="0000FF"/>
                </w:rPr>
                <w:t>eader/</w:t>
              </w:r>
            </w:hyperlink>
            <w:r w:rsidRPr="00352914">
              <w:rPr>
                <w:rFonts w:ascii="Times New Roman" w:hAnsi="Times New Roman" w:cs="Times New Roman"/>
              </w:rPr>
              <w:t xml:space="preserve">.  If you do not have Internet access, you may call the USCIS </w:t>
            </w:r>
            <w:r w:rsidRPr="00E747C6">
              <w:rPr>
                <w:rFonts w:ascii="Times New Roman" w:hAnsi="Times New Roman" w:cs="Times New Roman"/>
              </w:rPr>
              <w:t xml:space="preserve">National Customer Service </w:t>
            </w:r>
            <w:r w:rsidRPr="00352914">
              <w:rPr>
                <w:rFonts w:ascii="Times New Roman" w:hAnsi="Times New Roman" w:cs="Times New Roman"/>
              </w:rPr>
              <w:t xml:space="preserve">Center at </w:t>
            </w:r>
            <w:r w:rsidRPr="00352914">
              <w:rPr>
                <w:rFonts w:ascii="Times New Roman" w:hAnsi="Times New Roman" w:cs="Times New Roman"/>
                <w:b/>
              </w:rPr>
              <w:t>1-800-375-5283</w:t>
            </w:r>
            <w:r w:rsidRPr="00352914">
              <w:rPr>
                <w:rFonts w:ascii="Times New Roman" w:hAnsi="Times New Roman" w:cs="Times New Roman"/>
              </w:rPr>
              <w:t xml:space="preserve"> and ask that we mail a form to you. For TTY (deaf or hard of hearing) call:  </w:t>
            </w:r>
            <w:r w:rsidRPr="00352914">
              <w:rPr>
                <w:rFonts w:ascii="Times New Roman" w:hAnsi="Times New Roman" w:cs="Times New Roman"/>
                <w:b/>
              </w:rPr>
              <w:t>1-800-767-1833</w:t>
            </w:r>
            <w:r w:rsidRPr="00352914">
              <w:rPr>
                <w:rFonts w:ascii="Times New Roman" w:hAnsi="Times New Roman" w:cs="Times New Roman"/>
              </w:rPr>
              <w:t>.</w:t>
            </w:r>
          </w:p>
          <w:p w:rsidR="00EB2DDE" w:rsidRPr="00D60A08" w:rsidRDefault="00EB2DDE" w:rsidP="00EB2DDE">
            <w:pPr>
              <w:rPr>
                <w:sz w:val="22"/>
                <w:szCs w:val="22"/>
              </w:rPr>
            </w:pPr>
          </w:p>
        </w:tc>
        <w:tc>
          <w:tcPr>
            <w:tcW w:w="4095" w:type="dxa"/>
          </w:tcPr>
          <w:p w:rsidR="00EB2DDE" w:rsidRDefault="00EB2DDE" w:rsidP="00EB2DDE">
            <w:pPr>
              <w:pStyle w:val="NoSpacing"/>
              <w:rPr>
                <w:rFonts w:ascii="Times New Roman" w:hAnsi="Times New Roman" w:cs="Times New Roman"/>
                <w:b/>
              </w:rPr>
            </w:pPr>
          </w:p>
          <w:p w:rsidR="00EB2DDE" w:rsidRPr="00352914" w:rsidRDefault="00EB2DDE" w:rsidP="00EB2DDE">
            <w:pPr>
              <w:pStyle w:val="NoSpacing"/>
              <w:rPr>
                <w:rFonts w:ascii="Times New Roman" w:hAnsi="Times New Roman" w:cs="Times New Roman"/>
                <w:b/>
              </w:rPr>
            </w:pPr>
            <w:r w:rsidRPr="00352914">
              <w:rPr>
                <w:rFonts w:ascii="Times New Roman" w:hAnsi="Times New Roman" w:cs="Times New Roman"/>
                <w:b/>
              </w:rPr>
              <w:t>General Instructions</w:t>
            </w:r>
          </w:p>
          <w:p w:rsidR="00EB2DDE" w:rsidRPr="00352914"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r w:rsidRPr="00352914">
              <w:rPr>
                <w:rFonts w:ascii="Times New Roman" w:hAnsi="Times New Roman" w:cs="Times New Roman"/>
              </w:rPr>
              <w:t xml:space="preserve">USCIS provides forms free of charge through the USCIS website.  In order to view, print, or fill out our forms, you should use the latest version of Adobe Reader, which you can download for free at  </w:t>
            </w:r>
            <w:hyperlink r:id="rId12">
              <w:r w:rsidRPr="00352914">
                <w:rPr>
                  <w:rFonts w:ascii="Times New Roman" w:eastAsia="Times New Roman" w:hAnsi="Times New Roman" w:cs="Times New Roman"/>
                  <w:bCs/>
                  <w:color w:val="0000FF"/>
                  <w:u w:val="thick" w:color="0000FF"/>
                </w:rPr>
                <w:t>http://get.adobe.com/</w:t>
              </w:r>
              <w:r w:rsidRPr="00352914">
                <w:rPr>
                  <w:rFonts w:ascii="Times New Roman" w:eastAsia="Times New Roman" w:hAnsi="Times New Roman" w:cs="Times New Roman"/>
                  <w:bCs/>
                  <w:color w:val="0000FF"/>
                  <w:spacing w:val="-4"/>
                  <w:u w:val="thick" w:color="0000FF"/>
                </w:rPr>
                <w:t>r</w:t>
              </w:r>
              <w:r w:rsidRPr="00352914">
                <w:rPr>
                  <w:rFonts w:ascii="Times New Roman" w:eastAsia="Times New Roman" w:hAnsi="Times New Roman" w:cs="Times New Roman"/>
                  <w:bCs/>
                  <w:color w:val="0000FF"/>
                  <w:u w:val="thick" w:color="0000FF"/>
                </w:rPr>
                <w:t>eader/</w:t>
              </w:r>
            </w:hyperlink>
            <w:r w:rsidRPr="00352914">
              <w:rPr>
                <w:rFonts w:ascii="Times New Roman" w:hAnsi="Times New Roman" w:cs="Times New Roman"/>
              </w:rPr>
              <w:t xml:space="preserve">.  If you do not have Internet access, you may call the USCIS </w:t>
            </w:r>
            <w:r>
              <w:rPr>
                <w:rFonts w:ascii="Times New Roman" w:hAnsi="Times New Roman" w:cs="Times New Roman"/>
                <w:color w:val="FF0000"/>
              </w:rPr>
              <w:t xml:space="preserve">Contact </w:t>
            </w:r>
            <w:r w:rsidRPr="00352914">
              <w:rPr>
                <w:rFonts w:ascii="Times New Roman" w:hAnsi="Times New Roman" w:cs="Times New Roman"/>
              </w:rPr>
              <w:t xml:space="preserve">Center at </w:t>
            </w:r>
            <w:r w:rsidRPr="00352914">
              <w:rPr>
                <w:rFonts w:ascii="Times New Roman" w:hAnsi="Times New Roman" w:cs="Times New Roman"/>
                <w:b/>
              </w:rPr>
              <w:t>1-800-375-5283</w:t>
            </w:r>
            <w:r w:rsidRPr="00352914">
              <w:rPr>
                <w:rFonts w:ascii="Times New Roman" w:hAnsi="Times New Roman" w:cs="Times New Roman"/>
              </w:rPr>
              <w:t xml:space="preserve"> and ask that we mail a form to you. For TTY (deaf or hard of hearing) call:  </w:t>
            </w:r>
            <w:r w:rsidRPr="00352914">
              <w:rPr>
                <w:rFonts w:ascii="Times New Roman" w:hAnsi="Times New Roman" w:cs="Times New Roman"/>
                <w:b/>
              </w:rPr>
              <w:t>1-800-767-1833</w:t>
            </w:r>
            <w:r w:rsidRPr="00352914">
              <w:rPr>
                <w:rFonts w:ascii="Times New Roman" w:hAnsi="Times New Roman" w:cs="Times New Roman"/>
              </w:rPr>
              <w:t>.</w:t>
            </w:r>
          </w:p>
          <w:p w:rsidR="00EB2DDE" w:rsidRPr="00D85F46" w:rsidRDefault="00EB2DDE" w:rsidP="00EB2DDE"/>
        </w:tc>
      </w:tr>
      <w:tr w:rsidR="00EB2DDE" w:rsidRPr="007228B5" w:rsidTr="002D6271">
        <w:tc>
          <w:tcPr>
            <w:tcW w:w="2808" w:type="dxa"/>
          </w:tcPr>
          <w:p w:rsidR="00EB2DDE" w:rsidRPr="00F06F34" w:rsidRDefault="00EB2DDE" w:rsidP="00EB2DDE">
            <w:pPr>
              <w:pStyle w:val="NoSpacing"/>
              <w:rPr>
                <w:rFonts w:ascii="Times New Roman" w:hAnsi="Times New Roman" w:cs="Times New Roman"/>
                <w:b/>
              </w:rPr>
            </w:pPr>
            <w:r>
              <w:rPr>
                <w:rFonts w:ascii="Times New Roman" w:hAnsi="Times New Roman" w:cs="Times New Roman"/>
                <w:b/>
              </w:rPr>
              <w:t>[Page 5]</w:t>
            </w:r>
            <w:r>
              <w:rPr>
                <w:rFonts w:ascii="Times New Roman" w:hAnsi="Times New Roman" w:cs="Times New Roman"/>
                <w:b/>
              </w:rPr>
              <w:br/>
            </w:r>
            <w:r w:rsidRPr="00F06F34">
              <w:rPr>
                <w:rFonts w:ascii="Times New Roman" w:hAnsi="Times New Roman" w:cs="Times New Roman"/>
                <w:b/>
              </w:rPr>
              <w:t>Part 2.  Reason for Request</w:t>
            </w:r>
          </w:p>
          <w:p w:rsidR="00EB2DDE" w:rsidRPr="004B3E2B" w:rsidRDefault="00EB2DDE" w:rsidP="00EB2DDE">
            <w:pPr>
              <w:rPr>
                <w:b/>
                <w:sz w:val="24"/>
                <w:szCs w:val="24"/>
              </w:rPr>
            </w:pPr>
          </w:p>
        </w:tc>
        <w:tc>
          <w:tcPr>
            <w:tcW w:w="4095" w:type="dxa"/>
          </w:tcPr>
          <w:p w:rsidR="00EB2DDE" w:rsidRDefault="00EB2DDE" w:rsidP="00EB2DDE">
            <w:pPr>
              <w:pStyle w:val="NoSpacing"/>
              <w:rPr>
                <w:rFonts w:ascii="Times New Roman" w:hAnsi="Times New Roman" w:cs="Times New Roman"/>
                <w:b/>
              </w:rPr>
            </w:pPr>
          </w:p>
          <w:p w:rsidR="00EB2DDE" w:rsidRPr="00F06F34" w:rsidRDefault="00EB2DDE" w:rsidP="00EB2DDE">
            <w:pPr>
              <w:pStyle w:val="NoSpacing"/>
              <w:rPr>
                <w:rFonts w:ascii="Times New Roman" w:hAnsi="Times New Roman" w:cs="Times New Roman"/>
                <w:b/>
              </w:rPr>
            </w:pPr>
            <w:r w:rsidRPr="00F06F34">
              <w:rPr>
                <w:rFonts w:ascii="Times New Roman" w:hAnsi="Times New Roman" w:cs="Times New Roman"/>
                <w:b/>
              </w:rPr>
              <w:t>Part 2.  Reason for Request</w:t>
            </w:r>
          </w:p>
          <w:p w:rsidR="00EB2DDE" w:rsidRDefault="00EB2DDE" w:rsidP="00EB2DDE"/>
          <w:p w:rsidR="00EB2DDE" w:rsidRPr="00D60A08" w:rsidRDefault="00EB2DDE" w:rsidP="00EB2DDE">
            <w:pPr>
              <w:rPr>
                <w:b/>
              </w:rPr>
            </w:pPr>
            <w:r w:rsidRPr="00D60A08">
              <w:rPr>
                <w:b/>
              </w:rPr>
              <w:t>…</w:t>
            </w:r>
          </w:p>
          <w:p w:rsidR="00EB2DDE" w:rsidRDefault="00EB2DDE" w:rsidP="00EB2DDE"/>
          <w:p w:rsidR="00EB2DDE" w:rsidRDefault="00EB2DDE" w:rsidP="00EB2DDE">
            <w:r>
              <w:t>[Page 6]</w:t>
            </w:r>
            <w:r>
              <w:br/>
            </w:r>
          </w:p>
          <w:p w:rsidR="00EB2DDE" w:rsidRDefault="00EB2DDE" w:rsidP="00EB2DDE">
            <w:pPr>
              <w:pStyle w:val="NoSpacing"/>
              <w:rPr>
                <w:rFonts w:ascii="Times New Roman" w:hAnsi="Times New Roman" w:cs="Times New Roman"/>
              </w:rPr>
            </w:pPr>
            <w:r w:rsidRPr="00352914">
              <w:rPr>
                <w:rFonts w:ascii="Times New Roman" w:hAnsi="Times New Roman" w:cs="Times New Roman"/>
              </w:rPr>
              <w:t>This notification is not available if:</w:t>
            </w:r>
          </w:p>
          <w:p w:rsidR="00EB2DDE" w:rsidRPr="00352914"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r w:rsidRPr="00CC7287">
              <w:rPr>
                <w:rFonts w:ascii="Times New Roman" w:hAnsi="Times New Roman" w:cs="Times New Roman"/>
                <w:b/>
              </w:rPr>
              <w:t>A.</w:t>
            </w:r>
            <w:r w:rsidRPr="00352914">
              <w:rPr>
                <w:rFonts w:ascii="Times New Roman" w:hAnsi="Times New Roman" w:cs="Times New Roman"/>
              </w:rPr>
              <w:t xml:space="preserve">  You were issued an immigrant visa at a U.S. Embassy or U.S. Consulate and were admitted to the United States as a lawful permanent resident. You may contact the NVC for information on how to request follow-to-join benefits for your dependents. You may direct your inquiry to our Public Inquiry Form </w:t>
            </w:r>
            <w:hyperlink r:id="rId13">
              <w:r w:rsidRPr="00352914">
                <w:rPr>
                  <w:rFonts w:ascii="Times New Roman" w:eastAsia="Times New Roman" w:hAnsi="Times New Roman" w:cs="Times New Roman"/>
                  <w:bCs/>
                  <w:color w:val="0000FF"/>
                  <w:spacing w:val="-2"/>
                  <w:u w:val="thick" w:color="0000FF"/>
                </w:rPr>
                <w:t>http://travel.state.gov/content/visas/english/contact/ask-nvc.html</w:t>
              </w:r>
            </w:hyperlink>
            <w:r w:rsidRPr="00352914">
              <w:rPr>
                <w:rFonts w:ascii="Times New Roman" w:hAnsi="Times New Roman" w:cs="Times New Roman"/>
              </w:rPr>
              <w:t xml:space="preserve"> or by writing to the National Visa Center, at:</w:t>
            </w:r>
          </w:p>
          <w:p w:rsidR="00EB2DDE" w:rsidRPr="00352914" w:rsidRDefault="00EB2DDE" w:rsidP="00EB2DDE">
            <w:pPr>
              <w:pStyle w:val="NoSpacing"/>
              <w:rPr>
                <w:rFonts w:ascii="Times New Roman" w:hAnsi="Times New Roman" w:cs="Times New Roman"/>
              </w:rPr>
            </w:pPr>
          </w:p>
          <w:p w:rsidR="00EB2DDE" w:rsidRPr="00CC7287" w:rsidRDefault="00EB2DDE" w:rsidP="00EB2DDE">
            <w:pPr>
              <w:pStyle w:val="NoSpacing"/>
              <w:rPr>
                <w:rFonts w:ascii="Times New Roman" w:hAnsi="Times New Roman" w:cs="Times New Roman"/>
                <w:b/>
              </w:rPr>
            </w:pPr>
            <w:r w:rsidRPr="00CC7287">
              <w:rPr>
                <w:rFonts w:ascii="Times New Roman" w:hAnsi="Times New Roman" w:cs="Times New Roman"/>
                <w:b/>
              </w:rPr>
              <w:t>National Visa Center</w:t>
            </w:r>
          </w:p>
          <w:p w:rsidR="00EB2DDE" w:rsidRPr="00CC7287" w:rsidRDefault="00EB2DDE" w:rsidP="00EB2DDE">
            <w:pPr>
              <w:pStyle w:val="NoSpacing"/>
              <w:rPr>
                <w:rFonts w:ascii="Times New Roman" w:hAnsi="Times New Roman" w:cs="Times New Roman"/>
                <w:b/>
              </w:rPr>
            </w:pPr>
            <w:r w:rsidRPr="00CC7287">
              <w:rPr>
                <w:rFonts w:ascii="Times New Roman" w:hAnsi="Times New Roman" w:cs="Times New Roman"/>
                <w:b/>
              </w:rPr>
              <w:t>ATTN: WC</w:t>
            </w:r>
          </w:p>
          <w:p w:rsidR="00EB2DDE" w:rsidRPr="00CC7287" w:rsidRDefault="00EB2DDE" w:rsidP="00EB2DDE">
            <w:pPr>
              <w:pStyle w:val="NoSpacing"/>
              <w:rPr>
                <w:rFonts w:ascii="Times New Roman" w:hAnsi="Times New Roman" w:cs="Times New Roman"/>
                <w:b/>
              </w:rPr>
            </w:pPr>
            <w:r w:rsidRPr="00D60A08">
              <w:rPr>
                <w:rFonts w:ascii="Times New Roman" w:hAnsi="Times New Roman" w:cs="Times New Roman"/>
                <w:b/>
              </w:rPr>
              <w:t>31</w:t>
            </w:r>
            <w:r w:rsidRPr="00CC7287">
              <w:rPr>
                <w:rFonts w:ascii="Times New Roman" w:hAnsi="Times New Roman" w:cs="Times New Roman"/>
                <w:b/>
              </w:rPr>
              <w:t xml:space="preserve"> Rochester Avenue</w:t>
            </w:r>
          </w:p>
          <w:p w:rsidR="00EB2DDE" w:rsidRPr="00CC7287" w:rsidRDefault="00EB2DDE" w:rsidP="00EB2DDE">
            <w:pPr>
              <w:pStyle w:val="NoSpacing"/>
              <w:rPr>
                <w:rFonts w:ascii="Times New Roman" w:hAnsi="Times New Roman" w:cs="Times New Roman"/>
                <w:b/>
              </w:rPr>
            </w:pPr>
            <w:r w:rsidRPr="00CC7287">
              <w:rPr>
                <w:rFonts w:ascii="Times New Roman" w:hAnsi="Times New Roman" w:cs="Times New Roman"/>
                <w:b/>
              </w:rPr>
              <w:t>Portsmouth, NH  03801</w:t>
            </w:r>
          </w:p>
          <w:p w:rsidR="00EB2DDE" w:rsidRPr="00CC7287" w:rsidRDefault="00EB2DDE" w:rsidP="00EB2DDE">
            <w:pPr>
              <w:pStyle w:val="NoSpacing"/>
              <w:rPr>
                <w:rFonts w:ascii="Times New Roman" w:hAnsi="Times New Roman" w:cs="Times New Roman"/>
                <w:b/>
              </w:rPr>
            </w:pPr>
          </w:p>
          <w:p w:rsidR="00EB2DDE" w:rsidRDefault="00EB2DDE" w:rsidP="00EB2DDE">
            <w:pPr>
              <w:pStyle w:val="NoSpacing"/>
              <w:rPr>
                <w:rFonts w:ascii="Times New Roman" w:hAnsi="Times New Roman" w:cs="Times New Roman"/>
              </w:rPr>
            </w:pPr>
            <w:r w:rsidRPr="00CC7287">
              <w:rPr>
                <w:rFonts w:ascii="Times New Roman" w:hAnsi="Times New Roman" w:cs="Times New Roman"/>
                <w:b/>
              </w:rPr>
              <w:t>B.</w:t>
            </w:r>
            <w:r w:rsidRPr="00352914">
              <w:rPr>
                <w:rFonts w:ascii="Times New Roman" w:hAnsi="Times New Roman" w:cs="Times New Roman"/>
              </w:rPr>
              <w:t xml:space="preserve">  You were admitted to the United States as a refugee or were granted status in the United States as an asylee.  Please refer to Form I-730, Refugee/Asylee Relative Petitions, for specific information on follow-to-join benefits for your spouse or unmarried children under 21 years of age.</w:t>
            </w:r>
          </w:p>
          <w:p w:rsidR="00EB2DDE" w:rsidRDefault="00EB2DDE" w:rsidP="00EB2DDE"/>
          <w:p w:rsidR="00EB2DDE" w:rsidRPr="00035DF8" w:rsidRDefault="00EB2DDE" w:rsidP="00EB2DDE">
            <w:pPr>
              <w:rPr>
                <w:b/>
              </w:rPr>
            </w:pPr>
            <w:r>
              <w:rPr>
                <w:b/>
              </w:rPr>
              <w:t>…</w:t>
            </w:r>
          </w:p>
        </w:tc>
        <w:tc>
          <w:tcPr>
            <w:tcW w:w="4095" w:type="dxa"/>
          </w:tcPr>
          <w:p w:rsidR="00EB2DDE" w:rsidRDefault="00EB2DDE" w:rsidP="00EB2DDE">
            <w:pPr>
              <w:pStyle w:val="NoSpacing"/>
              <w:rPr>
                <w:rFonts w:ascii="Times New Roman" w:hAnsi="Times New Roman" w:cs="Times New Roman"/>
                <w:b/>
              </w:rPr>
            </w:pPr>
          </w:p>
          <w:p w:rsidR="00EB2DDE" w:rsidRPr="00F06F34" w:rsidRDefault="00EB2DDE" w:rsidP="00EB2DDE">
            <w:pPr>
              <w:pStyle w:val="NoSpacing"/>
              <w:rPr>
                <w:rFonts w:ascii="Times New Roman" w:hAnsi="Times New Roman" w:cs="Times New Roman"/>
                <w:b/>
              </w:rPr>
            </w:pPr>
            <w:r w:rsidRPr="00F06F34">
              <w:rPr>
                <w:rFonts w:ascii="Times New Roman" w:hAnsi="Times New Roman" w:cs="Times New Roman"/>
                <w:b/>
              </w:rPr>
              <w:t>Part 2.  Reason for Request</w:t>
            </w:r>
          </w:p>
          <w:p w:rsidR="00EB2DDE" w:rsidRDefault="00EB2DDE" w:rsidP="00EB2DDE"/>
          <w:p w:rsidR="00EB2DDE" w:rsidRPr="00D60A08" w:rsidRDefault="00EB2DDE" w:rsidP="00EB2DDE">
            <w:pPr>
              <w:rPr>
                <w:b/>
              </w:rPr>
            </w:pPr>
            <w:r w:rsidRPr="00D60A08">
              <w:rPr>
                <w:b/>
              </w:rPr>
              <w:t>…</w:t>
            </w:r>
          </w:p>
          <w:p w:rsidR="00EB2DDE" w:rsidRDefault="00EB2DDE" w:rsidP="00EB2DDE"/>
          <w:p w:rsidR="00EB2DDE" w:rsidRDefault="00EB2DDE" w:rsidP="00EB2DDE">
            <w:r>
              <w:t>[Page 6]</w:t>
            </w:r>
          </w:p>
          <w:p w:rsidR="00EB2DDE" w:rsidRDefault="00EB2DDE" w:rsidP="00EB2DDE"/>
          <w:p w:rsidR="00EB2DDE" w:rsidRDefault="00EB2DDE" w:rsidP="00EB2DDE">
            <w:pPr>
              <w:pStyle w:val="NoSpacing"/>
              <w:rPr>
                <w:rFonts w:ascii="Times New Roman" w:hAnsi="Times New Roman" w:cs="Times New Roman"/>
              </w:rPr>
            </w:pPr>
            <w:r w:rsidRPr="00352914">
              <w:rPr>
                <w:rFonts w:ascii="Times New Roman" w:hAnsi="Times New Roman" w:cs="Times New Roman"/>
              </w:rPr>
              <w:t>This notification is not available if:</w:t>
            </w:r>
          </w:p>
          <w:p w:rsidR="00EB2DDE" w:rsidRPr="00352914" w:rsidRDefault="00EB2DDE" w:rsidP="00EB2DDE">
            <w:pPr>
              <w:pStyle w:val="NoSpacing"/>
              <w:rPr>
                <w:rFonts w:ascii="Times New Roman" w:hAnsi="Times New Roman" w:cs="Times New Roman"/>
              </w:rPr>
            </w:pPr>
          </w:p>
          <w:p w:rsidR="00EB2DDE" w:rsidRPr="00D60A08" w:rsidRDefault="00EB2DDE" w:rsidP="00EB2DDE">
            <w:pPr>
              <w:pStyle w:val="NoSpacing"/>
              <w:rPr>
                <w:rFonts w:ascii="Times New Roman" w:hAnsi="Times New Roman" w:cs="Times New Roman"/>
              </w:rPr>
            </w:pPr>
            <w:r w:rsidRPr="00D60A08">
              <w:rPr>
                <w:rFonts w:ascii="Times New Roman" w:hAnsi="Times New Roman" w:cs="Times New Roman"/>
              </w:rPr>
              <w:t>[No change]</w:t>
            </w:r>
          </w:p>
          <w:p w:rsidR="00EB2DDE"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p>
          <w:p w:rsidR="00EB2DDE" w:rsidRPr="00352914" w:rsidRDefault="00EB2DDE" w:rsidP="00EB2DDE">
            <w:pPr>
              <w:pStyle w:val="NoSpacing"/>
              <w:rPr>
                <w:rFonts w:ascii="Times New Roman" w:hAnsi="Times New Roman" w:cs="Times New Roman"/>
              </w:rPr>
            </w:pPr>
          </w:p>
          <w:p w:rsidR="00EB2DDE" w:rsidRPr="00CC7287" w:rsidRDefault="00EB2DDE" w:rsidP="00EB2DDE">
            <w:pPr>
              <w:pStyle w:val="NoSpacing"/>
              <w:rPr>
                <w:rFonts w:ascii="Times New Roman" w:hAnsi="Times New Roman" w:cs="Times New Roman"/>
                <w:b/>
              </w:rPr>
            </w:pPr>
            <w:r w:rsidRPr="00CC7287">
              <w:rPr>
                <w:rFonts w:ascii="Times New Roman" w:hAnsi="Times New Roman" w:cs="Times New Roman"/>
                <w:b/>
              </w:rPr>
              <w:t>National Visa Center</w:t>
            </w:r>
          </w:p>
          <w:p w:rsidR="00EB2DDE" w:rsidRPr="00CC7287" w:rsidRDefault="00EB2DDE" w:rsidP="00EB2DDE">
            <w:pPr>
              <w:pStyle w:val="NoSpacing"/>
              <w:rPr>
                <w:rFonts w:ascii="Times New Roman" w:hAnsi="Times New Roman" w:cs="Times New Roman"/>
                <w:b/>
              </w:rPr>
            </w:pPr>
            <w:r w:rsidRPr="00CC7287">
              <w:rPr>
                <w:rFonts w:ascii="Times New Roman" w:hAnsi="Times New Roman" w:cs="Times New Roman"/>
                <w:b/>
              </w:rPr>
              <w:t>ATTN: WC</w:t>
            </w:r>
          </w:p>
          <w:p w:rsidR="00EB2DDE" w:rsidRPr="00CC7287" w:rsidRDefault="00EB2DDE" w:rsidP="00EB2DDE">
            <w:pPr>
              <w:pStyle w:val="NoSpacing"/>
              <w:rPr>
                <w:rFonts w:ascii="Times New Roman" w:hAnsi="Times New Roman" w:cs="Times New Roman"/>
                <w:b/>
              </w:rPr>
            </w:pPr>
            <w:r>
              <w:rPr>
                <w:rFonts w:ascii="Times New Roman" w:hAnsi="Times New Roman" w:cs="Times New Roman"/>
                <w:b/>
                <w:color w:val="FF0000"/>
              </w:rPr>
              <w:t xml:space="preserve">32 </w:t>
            </w:r>
            <w:r w:rsidRPr="00CC7287">
              <w:rPr>
                <w:rFonts w:ascii="Times New Roman" w:hAnsi="Times New Roman" w:cs="Times New Roman"/>
                <w:b/>
              </w:rPr>
              <w:t>Rochester Avenue</w:t>
            </w:r>
          </w:p>
          <w:p w:rsidR="00EB2DDE" w:rsidRPr="00CC7287" w:rsidRDefault="00EB2DDE" w:rsidP="00EB2DDE">
            <w:pPr>
              <w:pStyle w:val="NoSpacing"/>
              <w:rPr>
                <w:rFonts w:ascii="Times New Roman" w:hAnsi="Times New Roman" w:cs="Times New Roman"/>
                <w:b/>
              </w:rPr>
            </w:pPr>
            <w:r w:rsidRPr="00CC7287">
              <w:rPr>
                <w:rFonts w:ascii="Times New Roman" w:hAnsi="Times New Roman" w:cs="Times New Roman"/>
                <w:b/>
              </w:rPr>
              <w:t>Portsmouth, NH  03801</w:t>
            </w:r>
            <w:r>
              <w:rPr>
                <w:rFonts w:ascii="Times New Roman" w:hAnsi="Times New Roman" w:cs="Times New Roman"/>
                <w:b/>
                <w:color w:val="FF0000"/>
              </w:rPr>
              <w:t>-2909</w:t>
            </w:r>
          </w:p>
          <w:p w:rsidR="00EB2DDE" w:rsidRPr="00CC7287" w:rsidRDefault="00EB2DDE" w:rsidP="00EB2DDE">
            <w:pPr>
              <w:pStyle w:val="NoSpacing"/>
              <w:rPr>
                <w:rFonts w:ascii="Times New Roman" w:hAnsi="Times New Roman" w:cs="Times New Roman"/>
                <w:b/>
              </w:rPr>
            </w:pPr>
          </w:p>
          <w:p w:rsidR="00EB2DDE" w:rsidRDefault="00EB2DDE" w:rsidP="00EB2DDE">
            <w:pPr>
              <w:pStyle w:val="NoSpacing"/>
              <w:rPr>
                <w:rFonts w:ascii="Times New Roman" w:hAnsi="Times New Roman" w:cs="Times New Roman"/>
              </w:rPr>
            </w:pPr>
            <w:r w:rsidRPr="00035DF8">
              <w:rPr>
                <w:rFonts w:ascii="Times New Roman" w:hAnsi="Times New Roman" w:cs="Times New Roman"/>
              </w:rPr>
              <w:t>[No change]</w:t>
            </w:r>
          </w:p>
          <w:p w:rsidR="00EB2DDE"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p>
          <w:p w:rsidR="00EB2DDE" w:rsidRPr="00035DF8" w:rsidRDefault="00EB2DDE" w:rsidP="00EB2DDE">
            <w:pPr>
              <w:pStyle w:val="NoSpacing"/>
              <w:rPr>
                <w:rFonts w:ascii="Times New Roman" w:hAnsi="Times New Roman" w:cs="Times New Roman"/>
                <w:b/>
              </w:rPr>
            </w:pPr>
            <w:r>
              <w:rPr>
                <w:rFonts w:ascii="Times New Roman" w:hAnsi="Times New Roman" w:cs="Times New Roman"/>
                <w:b/>
              </w:rPr>
              <w:t>…</w:t>
            </w:r>
          </w:p>
        </w:tc>
      </w:tr>
      <w:tr w:rsidR="00EB2DDE" w:rsidRPr="007228B5" w:rsidTr="002D6271">
        <w:tc>
          <w:tcPr>
            <w:tcW w:w="2808" w:type="dxa"/>
          </w:tcPr>
          <w:p w:rsidR="00EB2DDE" w:rsidRDefault="00EB2DDE" w:rsidP="00EB2DDE">
            <w:pPr>
              <w:pStyle w:val="NoSpacing"/>
              <w:rPr>
                <w:rFonts w:ascii="Times New Roman" w:hAnsi="Times New Roman" w:cs="Times New Roman"/>
                <w:b/>
              </w:rPr>
            </w:pPr>
            <w:r>
              <w:rPr>
                <w:rFonts w:ascii="Times New Roman" w:hAnsi="Times New Roman" w:cs="Times New Roman"/>
                <w:b/>
              </w:rPr>
              <w:lastRenderedPageBreak/>
              <w:t>[Page 8]</w:t>
            </w:r>
          </w:p>
          <w:p w:rsidR="00EB2DDE" w:rsidRPr="009451BB" w:rsidRDefault="00EB2DDE" w:rsidP="00EB2DDE">
            <w:pPr>
              <w:pStyle w:val="NoSpacing"/>
              <w:rPr>
                <w:rFonts w:ascii="Times New Roman" w:hAnsi="Times New Roman" w:cs="Times New Roman"/>
                <w:b/>
              </w:rPr>
            </w:pPr>
            <w:r w:rsidRPr="009451BB">
              <w:rPr>
                <w:rFonts w:ascii="Times New Roman" w:hAnsi="Times New Roman" w:cs="Times New Roman"/>
                <w:b/>
              </w:rPr>
              <w:t>Where To File?</w:t>
            </w:r>
          </w:p>
          <w:p w:rsidR="00EB2DDE" w:rsidRPr="004B3E2B" w:rsidRDefault="00EB2DDE" w:rsidP="00EB2DDE">
            <w:pPr>
              <w:rPr>
                <w:b/>
                <w:sz w:val="24"/>
                <w:szCs w:val="24"/>
              </w:rPr>
            </w:pPr>
          </w:p>
        </w:tc>
        <w:tc>
          <w:tcPr>
            <w:tcW w:w="4095" w:type="dxa"/>
          </w:tcPr>
          <w:p w:rsidR="00EB2DDE" w:rsidRDefault="00EB2DDE" w:rsidP="00EB2DDE">
            <w:pPr>
              <w:pStyle w:val="NoSpacing"/>
              <w:rPr>
                <w:rFonts w:ascii="Times New Roman" w:hAnsi="Times New Roman" w:cs="Times New Roman"/>
                <w:b/>
              </w:rPr>
            </w:pPr>
          </w:p>
          <w:p w:rsidR="00EB2DDE" w:rsidRPr="009451BB" w:rsidRDefault="00EB2DDE" w:rsidP="00EB2DDE">
            <w:pPr>
              <w:pStyle w:val="NoSpacing"/>
              <w:rPr>
                <w:rFonts w:ascii="Times New Roman" w:hAnsi="Times New Roman" w:cs="Times New Roman"/>
                <w:b/>
              </w:rPr>
            </w:pPr>
            <w:r w:rsidRPr="009451BB">
              <w:rPr>
                <w:rFonts w:ascii="Times New Roman" w:hAnsi="Times New Roman" w:cs="Times New Roman"/>
                <w:b/>
              </w:rPr>
              <w:t>Where To File?</w:t>
            </w:r>
          </w:p>
          <w:p w:rsidR="00EB2DDE" w:rsidRPr="00352914" w:rsidRDefault="00EB2DDE" w:rsidP="00EB2DDE">
            <w:pPr>
              <w:pStyle w:val="NoSpacing"/>
              <w:rPr>
                <w:rFonts w:ascii="Times New Roman" w:hAnsi="Times New Roman" w:cs="Times New Roman"/>
              </w:rPr>
            </w:pPr>
          </w:p>
          <w:p w:rsidR="00EB2DDE" w:rsidRPr="009451BB" w:rsidRDefault="00EB2DDE" w:rsidP="00EB2DDE">
            <w:pPr>
              <w:pStyle w:val="NoSpacing"/>
              <w:rPr>
                <w:rFonts w:ascii="Times New Roman" w:hAnsi="Times New Roman" w:cs="Times New Roman"/>
                <w:b/>
              </w:rPr>
            </w:pPr>
            <w:r w:rsidRPr="009451BB">
              <w:rPr>
                <w:rFonts w:ascii="Times New Roman" w:hAnsi="Times New Roman" w:cs="Times New Roman"/>
                <w:b/>
              </w:rPr>
              <w:t>For applicants filing with USCIS:</w:t>
            </w:r>
          </w:p>
          <w:p w:rsidR="00EB2DDE" w:rsidRPr="00352914"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r w:rsidRPr="00352914">
              <w:rPr>
                <w:rFonts w:ascii="Times New Roman" w:hAnsi="Times New Roman" w:cs="Times New Roman"/>
              </w:rPr>
              <w:t xml:space="preserve">Please see our website at </w:t>
            </w:r>
            <w:hyperlink r:id="rId14">
              <w:r w:rsidRPr="00352914">
                <w:rPr>
                  <w:rFonts w:ascii="Times New Roman" w:eastAsia="Times New Roman" w:hAnsi="Times New Roman" w:cs="Times New Roman"/>
                  <w:bCs/>
                  <w:color w:val="0000FF"/>
                  <w:u w:val="thick" w:color="0000FF"/>
                </w:rPr>
                <w:t>ww</w:t>
              </w:r>
              <w:r w:rsidRPr="00352914">
                <w:rPr>
                  <w:rFonts w:ascii="Times New Roman" w:eastAsia="Times New Roman" w:hAnsi="Times New Roman" w:cs="Times New Roman"/>
                  <w:bCs/>
                  <w:color w:val="0000FF"/>
                  <w:spacing w:val="-12"/>
                  <w:u w:val="thick" w:color="0000FF"/>
                </w:rPr>
                <w:t>w</w:t>
              </w:r>
              <w:r w:rsidRPr="00352914">
                <w:rPr>
                  <w:rFonts w:ascii="Times New Roman" w:eastAsia="Times New Roman" w:hAnsi="Times New Roman" w:cs="Times New Roman"/>
                  <w:bCs/>
                  <w:color w:val="0000FF"/>
                  <w:u w:val="thick" w:color="0000FF"/>
                </w:rPr>
                <w:t>.uscis.gov/I-824</w:t>
              </w:r>
              <w:r w:rsidRPr="00352914">
                <w:rPr>
                  <w:rFonts w:ascii="Times New Roman" w:eastAsia="Times New Roman" w:hAnsi="Times New Roman" w:cs="Times New Roman"/>
                  <w:bCs/>
                  <w:color w:val="0000FF"/>
                </w:rPr>
                <w:t xml:space="preserve"> </w:t>
              </w:r>
            </w:hyperlink>
            <w:r w:rsidRPr="00352914">
              <w:rPr>
                <w:rFonts w:ascii="Times New Roman" w:hAnsi="Times New Roman" w:cs="Times New Roman"/>
              </w:rPr>
              <w:t xml:space="preserve">or call our </w:t>
            </w:r>
            <w:r w:rsidRPr="00035DF8">
              <w:rPr>
                <w:rFonts w:ascii="Times New Roman" w:hAnsi="Times New Roman" w:cs="Times New Roman"/>
              </w:rPr>
              <w:t xml:space="preserve">National Customer Service </w:t>
            </w:r>
            <w:r w:rsidRPr="00352914">
              <w:rPr>
                <w:rFonts w:ascii="Times New Roman" w:hAnsi="Times New Roman" w:cs="Times New Roman"/>
              </w:rPr>
              <w:t xml:space="preserve">Center at </w:t>
            </w:r>
            <w:r w:rsidRPr="009451BB">
              <w:rPr>
                <w:rFonts w:ascii="Times New Roman" w:hAnsi="Times New Roman" w:cs="Times New Roman"/>
                <w:b/>
              </w:rPr>
              <w:t>1-800-375-5283</w:t>
            </w:r>
            <w:r w:rsidRPr="00352914">
              <w:rPr>
                <w:rFonts w:ascii="Times New Roman" w:hAnsi="Times New Roman" w:cs="Times New Roman"/>
              </w:rPr>
              <w:t xml:space="preserve"> for the most current information about where to file this application.  For TTY (deaf or hard of hearing) call:  </w:t>
            </w:r>
            <w:r w:rsidRPr="009451BB">
              <w:rPr>
                <w:rFonts w:ascii="Times New Roman" w:hAnsi="Times New Roman" w:cs="Times New Roman"/>
                <w:b/>
              </w:rPr>
              <w:t>1-800-767-1833</w:t>
            </w:r>
            <w:r w:rsidRPr="00352914">
              <w:rPr>
                <w:rFonts w:ascii="Times New Roman" w:hAnsi="Times New Roman" w:cs="Times New Roman"/>
              </w:rPr>
              <w:t>.</w:t>
            </w:r>
          </w:p>
          <w:p w:rsidR="00EB2DDE" w:rsidRPr="00352914" w:rsidRDefault="00EB2DDE" w:rsidP="00EB2DDE">
            <w:pPr>
              <w:pStyle w:val="NoSpacing"/>
              <w:rPr>
                <w:rFonts w:ascii="Times New Roman" w:hAnsi="Times New Roman" w:cs="Times New Roman"/>
              </w:rPr>
            </w:pPr>
          </w:p>
          <w:p w:rsidR="00EB2DDE" w:rsidRPr="009451BB" w:rsidRDefault="00EB2DDE" w:rsidP="00EB2DDE">
            <w:pPr>
              <w:pStyle w:val="NoSpacing"/>
              <w:rPr>
                <w:rFonts w:ascii="Times New Roman" w:hAnsi="Times New Roman" w:cs="Times New Roman"/>
                <w:b/>
              </w:rPr>
            </w:pPr>
            <w:r w:rsidRPr="009451BB">
              <w:rPr>
                <w:rFonts w:ascii="Times New Roman" w:hAnsi="Times New Roman" w:cs="Times New Roman"/>
                <w:b/>
              </w:rPr>
              <w:t>For applicants filing with CBP:</w:t>
            </w:r>
          </w:p>
          <w:p w:rsidR="00EB2DDE" w:rsidRPr="00352914" w:rsidRDefault="00EB2DDE" w:rsidP="00EB2DDE">
            <w:pPr>
              <w:pStyle w:val="NoSpacing"/>
              <w:rPr>
                <w:rFonts w:ascii="Times New Roman" w:hAnsi="Times New Roman" w:cs="Times New Roman"/>
              </w:rPr>
            </w:pPr>
          </w:p>
          <w:p w:rsidR="00EB2DDE" w:rsidRPr="00352914" w:rsidRDefault="00EB2DDE" w:rsidP="00EB2DDE">
            <w:pPr>
              <w:pStyle w:val="NoSpacing"/>
              <w:rPr>
                <w:rFonts w:ascii="Times New Roman" w:hAnsi="Times New Roman" w:cs="Times New Roman"/>
              </w:rPr>
            </w:pPr>
            <w:r w:rsidRPr="00352914">
              <w:rPr>
                <w:rFonts w:ascii="Times New Roman" w:hAnsi="Times New Roman" w:cs="Times New Roman"/>
              </w:rPr>
              <w:t xml:space="preserve">Please file this application request at a designated CBP land border Port-of-Entry or a CBP preclearance office listed on </w:t>
            </w:r>
            <w:hyperlink r:id="rId15">
              <w:r w:rsidRPr="00352914">
                <w:rPr>
                  <w:rFonts w:ascii="Times New Roman" w:eastAsia="Times New Roman" w:hAnsi="Times New Roman" w:cs="Times New Roman"/>
                  <w:bCs/>
                  <w:color w:val="0000FF"/>
                  <w:u w:val="thick" w:color="0000FF"/>
                </w:rPr>
                <w:t>ww</w:t>
              </w:r>
              <w:r w:rsidRPr="00352914">
                <w:rPr>
                  <w:rFonts w:ascii="Times New Roman" w:eastAsia="Times New Roman" w:hAnsi="Times New Roman" w:cs="Times New Roman"/>
                  <w:bCs/>
                  <w:color w:val="0000FF"/>
                  <w:spacing w:val="-12"/>
                  <w:u w:val="thick" w:color="0000FF"/>
                </w:rPr>
                <w:t>w</w:t>
              </w:r>
              <w:r w:rsidRPr="00352914">
                <w:rPr>
                  <w:rFonts w:ascii="Times New Roman" w:eastAsia="Times New Roman" w:hAnsi="Times New Roman" w:cs="Times New Roman"/>
                  <w:bCs/>
                  <w:color w:val="0000FF"/>
                  <w:u w:val="thick" w:color="0000FF"/>
                </w:rPr>
                <w:t>.cbp.gov</w:t>
              </w:r>
              <w:r w:rsidRPr="00352914">
                <w:rPr>
                  <w:rFonts w:ascii="Times New Roman" w:eastAsia="Times New Roman" w:hAnsi="Times New Roman" w:cs="Times New Roman"/>
                  <w:bCs/>
                  <w:color w:val="0000FF"/>
                </w:rPr>
                <w:t xml:space="preserve"> </w:t>
              </w:r>
            </w:hyperlink>
            <w:r w:rsidRPr="00352914">
              <w:rPr>
                <w:rFonts w:ascii="Times New Roman" w:hAnsi="Times New Roman" w:cs="Times New Roman"/>
              </w:rPr>
              <w:t xml:space="preserve">or mail to U.S. Customs and Border Protection, Admissibility Review Office at the address specified on </w:t>
            </w:r>
            <w:hyperlink r:id="rId16">
              <w:r w:rsidRPr="00352914">
                <w:rPr>
                  <w:rFonts w:ascii="Times New Roman" w:eastAsia="Times New Roman" w:hAnsi="Times New Roman" w:cs="Times New Roman"/>
                  <w:bCs/>
                  <w:color w:val="0000FF"/>
                  <w:u w:val="thick" w:color="0000FF"/>
                </w:rPr>
                <w:t>ww</w:t>
              </w:r>
              <w:r w:rsidRPr="00352914">
                <w:rPr>
                  <w:rFonts w:ascii="Times New Roman" w:eastAsia="Times New Roman" w:hAnsi="Times New Roman" w:cs="Times New Roman"/>
                  <w:bCs/>
                  <w:color w:val="0000FF"/>
                  <w:spacing w:val="-12"/>
                  <w:u w:val="thick" w:color="0000FF"/>
                </w:rPr>
                <w:t>w</w:t>
              </w:r>
              <w:r w:rsidRPr="00352914">
                <w:rPr>
                  <w:rFonts w:ascii="Times New Roman" w:eastAsia="Times New Roman" w:hAnsi="Times New Roman" w:cs="Times New Roman"/>
                  <w:bCs/>
                  <w:color w:val="0000FF"/>
                  <w:u w:val="thick" w:color="0000FF"/>
                </w:rPr>
                <w:t>.cbp.gov</w:t>
              </w:r>
            </w:hyperlink>
            <w:r w:rsidRPr="00352914">
              <w:rPr>
                <w:rFonts w:ascii="Times New Roman" w:hAnsi="Times New Roman" w:cs="Times New Roman"/>
              </w:rPr>
              <w:t>.</w:t>
            </w:r>
          </w:p>
          <w:p w:rsidR="00EB2DDE" w:rsidRPr="00D85F46" w:rsidRDefault="00EB2DDE" w:rsidP="00EB2DDE"/>
        </w:tc>
        <w:tc>
          <w:tcPr>
            <w:tcW w:w="4095" w:type="dxa"/>
          </w:tcPr>
          <w:p w:rsidR="00EB2DDE" w:rsidRDefault="00EB2DDE" w:rsidP="00EB2DDE">
            <w:pPr>
              <w:pStyle w:val="NoSpacing"/>
              <w:rPr>
                <w:rFonts w:ascii="Times New Roman" w:hAnsi="Times New Roman" w:cs="Times New Roman"/>
                <w:b/>
              </w:rPr>
            </w:pPr>
          </w:p>
          <w:p w:rsidR="00EB2DDE" w:rsidRPr="009451BB" w:rsidRDefault="00EB2DDE" w:rsidP="00EB2DDE">
            <w:pPr>
              <w:pStyle w:val="NoSpacing"/>
              <w:rPr>
                <w:rFonts w:ascii="Times New Roman" w:hAnsi="Times New Roman" w:cs="Times New Roman"/>
                <w:b/>
              </w:rPr>
            </w:pPr>
            <w:r w:rsidRPr="009451BB">
              <w:rPr>
                <w:rFonts w:ascii="Times New Roman" w:hAnsi="Times New Roman" w:cs="Times New Roman"/>
                <w:b/>
              </w:rPr>
              <w:t>Where To File?</w:t>
            </w:r>
          </w:p>
          <w:p w:rsidR="00EB2DDE" w:rsidRPr="00352914" w:rsidRDefault="00EB2DDE" w:rsidP="00EB2DDE">
            <w:pPr>
              <w:pStyle w:val="NoSpacing"/>
              <w:rPr>
                <w:rFonts w:ascii="Times New Roman" w:hAnsi="Times New Roman" w:cs="Times New Roman"/>
              </w:rPr>
            </w:pPr>
          </w:p>
          <w:p w:rsidR="00EB2DDE" w:rsidRPr="009451BB" w:rsidRDefault="00EB2DDE" w:rsidP="00EB2DDE">
            <w:pPr>
              <w:pStyle w:val="NoSpacing"/>
              <w:rPr>
                <w:rFonts w:ascii="Times New Roman" w:hAnsi="Times New Roman" w:cs="Times New Roman"/>
                <w:b/>
              </w:rPr>
            </w:pPr>
            <w:r w:rsidRPr="009451BB">
              <w:rPr>
                <w:rFonts w:ascii="Times New Roman" w:hAnsi="Times New Roman" w:cs="Times New Roman"/>
                <w:b/>
              </w:rPr>
              <w:t>For applicants filing with USCIS:</w:t>
            </w:r>
          </w:p>
          <w:p w:rsidR="00EB2DDE" w:rsidRPr="00352914"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r w:rsidRPr="00352914">
              <w:rPr>
                <w:rFonts w:ascii="Times New Roman" w:hAnsi="Times New Roman" w:cs="Times New Roman"/>
              </w:rPr>
              <w:t xml:space="preserve">Please see our website at </w:t>
            </w:r>
            <w:hyperlink r:id="rId17">
              <w:r w:rsidRPr="00352914">
                <w:rPr>
                  <w:rFonts w:ascii="Times New Roman" w:eastAsia="Times New Roman" w:hAnsi="Times New Roman" w:cs="Times New Roman"/>
                  <w:bCs/>
                  <w:color w:val="0000FF"/>
                  <w:u w:val="thick" w:color="0000FF"/>
                </w:rPr>
                <w:t>ww</w:t>
              </w:r>
              <w:r w:rsidRPr="00352914">
                <w:rPr>
                  <w:rFonts w:ascii="Times New Roman" w:eastAsia="Times New Roman" w:hAnsi="Times New Roman" w:cs="Times New Roman"/>
                  <w:bCs/>
                  <w:color w:val="0000FF"/>
                  <w:spacing w:val="-12"/>
                  <w:u w:val="thick" w:color="0000FF"/>
                </w:rPr>
                <w:t>w</w:t>
              </w:r>
              <w:r w:rsidRPr="00352914">
                <w:rPr>
                  <w:rFonts w:ascii="Times New Roman" w:eastAsia="Times New Roman" w:hAnsi="Times New Roman" w:cs="Times New Roman"/>
                  <w:bCs/>
                  <w:color w:val="0000FF"/>
                  <w:u w:val="thick" w:color="0000FF"/>
                </w:rPr>
                <w:t>.uscis.gov/I-824</w:t>
              </w:r>
              <w:r w:rsidRPr="00352914">
                <w:rPr>
                  <w:rFonts w:ascii="Times New Roman" w:eastAsia="Times New Roman" w:hAnsi="Times New Roman" w:cs="Times New Roman"/>
                  <w:bCs/>
                  <w:color w:val="0000FF"/>
                </w:rPr>
                <w:t xml:space="preserve"> </w:t>
              </w:r>
            </w:hyperlink>
            <w:r w:rsidRPr="00352914">
              <w:rPr>
                <w:rFonts w:ascii="Times New Roman" w:hAnsi="Times New Roman" w:cs="Times New Roman"/>
              </w:rPr>
              <w:t>or call our</w:t>
            </w:r>
            <w:r>
              <w:rPr>
                <w:rFonts w:ascii="Times New Roman" w:hAnsi="Times New Roman" w:cs="Times New Roman"/>
              </w:rPr>
              <w:t xml:space="preserve"> </w:t>
            </w:r>
            <w:r w:rsidRPr="00EB2DDE">
              <w:rPr>
                <w:rFonts w:ascii="Times New Roman" w:hAnsi="Times New Roman" w:cs="Times New Roman"/>
                <w:color w:val="FF0000"/>
              </w:rPr>
              <w:t xml:space="preserve">USCIS Contact </w:t>
            </w:r>
            <w:r w:rsidRPr="00352914">
              <w:rPr>
                <w:rFonts w:ascii="Times New Roman" w:hAnsi="Times New Roman" w:cs="Times New Roman"/>
              </w:rPr>
              <w:t xml:space="preserve">Center at </w:t>
            </w:r>
            <w:r w:rsidRPr="009451BB">
              <w:rPr>
                <w:rFonts w:ascii="Times New Roman" w:hAnsi="Times New Roman" w:cs="Times New Roman"/>
                <w:b/>
              </w:rPr>
              <w:t>1-800-375-5283</w:t>
            </w:r>
            <w:r w:rsidRPr="00352914">
              <w:rPr>
                <w:rFonts w:ascii="Times New Roman" w:hAnsi="Times New Roman" w:cs="Times New Roman"/>
              </w:rPr>
              <w:t xml:space="preserve"> for the most current information about where to file this application.  For TTY (deaf or hard of hearing) call:  </w:t>
            </w:r>
            <w:r w:rsidRPr="009451BB">
              <w:rPr>
                <w:rFonts w:ascii="Times New Roman" w:hAnsi="Times New Roman" w:cs="Times New Roman"/>
                <w:b/>
              </w:rPr>
              <w:t>1-800-767-1833</w:t>
            </w:r>
            <w:r w:rsidRPr="00352914">
              <w:rPr>
                <w:rFonts w:ascii="Times New Roman" w:hAnsi="Times New Roman" w:cs="Times New Roman"/>
              </w:rPr>
              <w:t>.</w:t>
            </w:r>
          </w:p>
          <w:p w:rsidR="00EB2DDE" w:rsidRPr="00352914" w:rsidRDefault="00EB2DDE" w:rsidP="00EB2DDE">
            <w:pPr>
              <w:pStyle w:val="NoSpacing"/>
              <w:rPr>
                <w:rFonts w:ascii="Times New Roman" w:hAnsi="Times New Roman" w:cs="Times New Roman"/>
              </w:rPr>
            </w:pPr>
          </w:p>
          <w:p w:rsidR="00EB2DDE" w:rsidRPr="00035DF8" w:rsidRDefault="00EB2DDE" w:rsidP="00EB2DDE">
            <w:pPr>
              <w:pStyle w:val="NoSpacing"/>
              <w:rPr>
                <w:rFonts w:ascii="Times New Roman" w:hAnsi="Times New Roman" w:cs="Times New Roman"/>
              </w:rPr>
            </w:pPr>
            <w:r w:rsidRPr="00035DF8">
              <w:rPr>
                <w:rFonts w:ascii="Times New Roman" w:hAnsi="Times New Roman" w:cs="Times New Roman"/>
              </w:rPr>
              <w:t>[No change]</w:t>
            </w:r>
          </w:p>
        </w:tc>
      </w:tr>
      <w:tr w:rsidR="00EB2DDE" w:rsidRPr="007228B5" w:rsidTr="002D6271">
        <w:tc>
          <w:tcPr>
            <w:tcW w:w="2808" w:type="dxa"/>
          </w:tcPr>
          <w:p w:rsidR="00EB2DDE" w:rsidRDefault="00EB2DDE" w:rsidP="00EB2DDE">
            <w:pPr>
              <w:pStyle w:val="NoSpacing"/>
              <w:rPr>
                <w:rFonts w:ascii="Times New Roman" w:hAnsi="Times New Roman" w:cs="Times New Roman"/>
                <w:b/>
              </w:rPr>
            </w:pPr>
            <w:r>
              <w:rPr>
                <w:rFonts w:ascii="Times New Roman" w:hAnsi="Times New Roman" w:cs="Times New Roman"/>
                <w:b/>
              </w:rPr>
              <w:t>[Page 9]</w:t>
            </w:r>
          </w:p>
          <w:p w:rsidR="00EB2DDE" w:rsidRPr="009451BB" w:rsidRDefault="00EB2DDE" w:rsidP="00EB2DDE">
            <w:pPr>
              <w:pStyle w:val="NoSpacing"/>
              <w:rPr>
                <w:rFonts w:ascii="Times New Roman" w:hAnsi="Times New Roman" w:cs="Times New Roman"/>
                <w:b/>
              </w:rPr>
            </w:pPr>
            <w:r w:rsidRPr="009451BB">
              <w:rPr>
                <w:rFonts w:ascii="Times New Roman" w:hAnsi="Times New Roman" w:cs="Times New Roman"/>
                <w:b/>
              </w:rPr>
              <w:t>Address Change</w:t>
            </w:r>
          </w:p>
          <w:p w:rsidR="00EB2DDE" w:rsidRPr="004B3E2B" w:rsidRDefault="00EB2DDE" w:rsidP="00EB2DDE">
            <w:pPr>
              <w:rPr>
                <w:b/>
                <w:sz w:val="24"/>
                <w:szCs w:val="24"/>
              </w:rPr>
            </w:pPr>
          </w:p>
        </w:tc>
        <w:tc>
          <w:tcPr>
            <w:tcW w:w="4095" w:type="dxa"/>
          </w:tcPr>
          <w:p w:rsidR="00EB2DDE" w:rsidRDefault="00EB2DDE" w:rsidP="00EB2DDE">
            <w:pPr>
              <w:pStyle w:val="NoSpacing"/>
              <w:rPr>
                <w:rFonts w:ascii="Times New Roman" w:hAnsi="Times New Roman" w:cs="Times New Roman"/>
                <w:b/>
              </w:rPr>
            </w:pPr>
          </w:p>
          <w:p w:rsidR="00EB2DDE" w:rsidRPr="009451BB" w:rsidRDefault="00EB2DDE" w:rsidP="00EB2DDE">
            <w:pPr>
              <w:pStyle w:val="NoSpacing"/>
              <w:rPr>
                <w:rFonts w:ascii="Times New Roman" w:hAnsi="Times New Roman" w:cs="Times New Roman"/>
                <w:b/>
              </w:rPr>
            </w:pPr>
            <w:r w:rsidRPr="009451BB">
              <w:rPr>
                <w:rFonts w:ascii="Times New Roman" w:hAnsi="Times New Roman" w:cs="Times New Roman"/>
                <w:b/>
              </w:rPr>
              <w:t>Address Change</w:t>
            </w:r>
          </w:p>
          <w:p w:rsidR="00EB2DDE" w:rsidRPr="00352914" w:rsidRDefault="00EB2DDE" w:rsidP="00EB2DDE">
            <w:pPr>
              <w:pStyle w:val="NoSpacing"/>
              <w:rPr>
                <w:rFonts w:ascii="Times New Roman" w:hAnsi="Times New Roman" w:cs="Times New Roman"/>
              </w:rPr>
            </w:pPr>
          </w:p>
          <w:p w:rsidR="00EB2DDE" w:rsidRPr="009451BB" w:rsidRDefault="00EB2DDE" w:rsidP="00EB2DDE">
            <w:pPr>
              <w:pStyle w:val="NoSpacing"/>
              <w:rPr>
                <w:rFonts w:ascii="Times New Roman" w:hAnsi="Times New Roman" w:cs="Times New Roman"/>
                <w:b/>
              </w:rPr>
            </w:pPr>
            <w:r w:rsidRPr="009451BB">
              <w:rPr>
                <w:rFonts w:ascii="Times New Roman" w:hAnsi="Times New Roman" w:cs="Times New Roman"/>
                <w:b/>
              </w:rPr>
              <w:t>If you filed this application with USCIS:</w:t>
            </w:r>
          </w:p>
          <w:p w:rsidR="00EB2DDE" w:rsidRPr="00352914"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r w:rsidRPr="00352914">
              <w:rPr>
                <w:rFonts w:ascii="Times New Roman" w:hAnsi="Times New Roman" w:cs="Times New Roman"/>
              </w:rPr>
              <w:t xml:space="preserve">An applicant who is not a U.S. citizen must notify USCIS of his or her new address within 10 days of moving from his or her previous residence.  For information on filing a change of address go to the USCIS website at </w:t>
            </w:r>
            <w:hyperlink r:id="rId18" w:history="1">
              <w:r w:rsidRPr="00352914">
                <w:rPr>
                  <w:rStyle w:val="Hyperlink"/>
                  <w:rFonts w:ascii="Times New Roman" w:eastAsia="Times New Roman" w:hAnsi="Times New Roman" w:cs="Times New Roman"/>
                  <w:b/>
                  <w:bCs/>
                  <w:u w:color="0000FF"/>
                </w:rPr>
                <w:t>ww</w:t>
              </w:r>
              <w:r w:rsidRPr="00352914">
                <w:rPr>
                  <w:rStyle w:val="Hyperlink"/>
                  <w:rFonts w:ascii="Times New Roman" w:eastAsia="Times New Roman" w:hAnsi="Times New Roman" w:cs="Times New Roman"/>
                  <w:b/>
                  <w:bCs/>
                  <w:spacing w:val="-12"/>
                  <w:u w:color="0000FF"/>
                </w:rPr>
                <w:t>w</w:t>
              </w:r>
              <w:r w:rsidRPr="00352914">
                <w:rPr>
                  <w:rStyle w:val="Hyperlink"/>
                  <w:rFonts w:ascii="Times New Roman" w:eastAsia="Times New Roman" w:hAnsi="Times New Roman" w:cs="Times New Roman"/>
                  <w:b/>
                  <w:bCs/>
                  <w:u w:color="0000FF"/>
                </w:rPr>
                <w:t>.uscis.gov/addresschange</w:t>
              </w:r>
            </w:hyperlink>
            <w:r w:rsidRPr="00352914">
              <w:rPr>
                <w:rFonts w:ascii="Times New Roman" w:hAnsi="Times New Roman" w:cs="Times New Roman"/>
              </w:rPr>
              <w:t xml:space="preserve"> or contact the USCIS </w:t>
            </w:r>
            <w:r w:rsidRPr="00035DF8">
              <w:rPr>
                <w:rFonts w:ascii="Times New Roman" w:hAnsi="Times New Roman" w:cs="Times New Roman"/>
              </w:rPr>
              <w:t xml:space="preserve">National Customer Service </w:t>
            </w:r>
            <w:r w:rsidRPr="00352914">
              <w:rPr>
                <w:rFonts w:ascii="Times New Roman" w:hAnsi="Times New Roman" w:cs="Times New Roman"/>
              </w:rPr>
              <w:t xml:space="preserve">Center at </w:t>
            </w:r>
            <w:r w:rsidRPr="009451BB">
              <w:rPr>
                <w:rFonts w:ascii="Times New Roman" w:hAnsi="Times New Roman" w:cs="Times New Roman"/>
                <w:b/>
              </w:rPr>
              <w:t>1-800-375-5283</w:t>
            </w:r>
            <w:r w:rsidRPr="00352914">
              <w:rPr>
                <w:rFonts w:ascii="Times New Roman" w:hAnsi="Times New Roman" w:cs="Times New Roman"/>
              </w:rPr>
              <w:t xml:space="preserve">.  For TTY (deaf or hard of hearing) call:  </w:t>
            </w:r>
            <w:r w:rsidRPr="009451BB">
              <w:rPr>
                <w:rFonts w:ascii="Times New Roman" w:hAnsi="Times New Roman" w:cs="Times New Roman"/>
                <w:b/>
              </w:rPr>
              <w:t>1-800-767-1833</w:t>
            </w:r>
            <w:r w:rsidRPr="00352914">
              <w:rPr>
                <w:rFonts w:ascii="Times New Roman" w:hAnsi="Times New Roman" w:cs="Times New Roman"/>
              </w:rPr>
              <w:t>.</w:t>
            </w:r>
          </w:p>
          <w:p w:rsidR="00EB2DDE" w:rsidRPr="00352914"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r w:rsidRPr="009451BB">
              <w:rPr>
                <w:rFonts w:ascii="Times New Roman" w:hAnsi="Times New Roman" w:cs="Times New Roman"/>
                <w:b/>
              </w:rPr>
              <w:t>NOTE:</w:t>
            </w:r>
            <w:r w:rsidRPr="00352914">
              <w:rPr>
                <w:rFonts w:ascii="Times New Roman" w:hAnsi="Times New Roman" w:cs="Times New Roman"/>
              </w:rPr>
              <w:t xml:space="preserve"> Do not submit a change of address request to USCIS Lockbox facilities </w:t>
            </w:r>
            <w:r w:rsidRPr="00352914">
              <w:rPr>
                <w:rFonts w:ascii="Times New Roman" w:hAnsi="Times New Roman" w:cs="Times New Roman"/>
              </w:rPr>
              <w:lastRenderedPageBreak/>
              <w:t>because the Lockbox does not process change of address requests.</w:t>
            </w:r>
          </w:p>
          <w:p w:rsidR="00EB2DDE" w:rsidRPr="00352914" w:rsidRDefault="00EB2DDE" w:rsidP="00EB2DDE">
            <w:pPr>
              <w:pStyle w:val="NoSpacing"/>
              <w:rPr>
                <w:rFonts w:ascii="Times New Roman" w:hAnsi="Times New Roman" w:cs="Times New Roman"/>
              </w:rPr>
            </w:pPr>
          </w:p>
          <w:p w:rsidR="00EB2DDE" w:rsidRPr="009451BB" w:rsidRDefault="00EB2DDE" w:rsidP="00EB2DDE">
            <w:pPr>
              <w:pStyle w:val="NoSpacing"/>
              <w:rPr>
                <w:rFonts w:ascii="Times New Roman" w:hAnsi="Times New Roman" w:cs="Times New Roman"/>
                <w:b/>
              </w:rPr>
            </w:pPr>
            <w:r w:rsidRPr="009451BB">
              <w:rPr>
                <w:rFonts w:ascii="Times New Roman" w:hAnsi="Times New Roman" w:cs="Times New Roman"/>
                <w:b/>
              </w:rPr>
              <w:t>If your application is pending with CBP:</w:t>
            </w:r>
          </w:p>
          <w:p w:rsidR="00EB2DDE" w:rsidRPr="00352914"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r w:rsidRPr="00352914">
              <w:rPr>
                <w:rFonts w:ascii="Times New Roman" w:hAnsi="Times New Roman" w:cs="Times New Roman"/>
              </w:rPr>
              <w:t>You may change your address by writing via regular mail or via email to the Admissibility Review Office/U.S. Customs and Border Protection.</w:t>
            </w:r>
          </w:p>
          <w:p w:rsidR="00EB2DDE" w:rsidRPr="00352914"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r w:rsidRPr="009451BB">
              <w:rPr>
                <w:rFonts w:ascii="Times New Roman" w:hAnsi="Times New Roman" w:cs="Times New Roman"/>
                <w:b/>
              </w:rPr>
              <w:t>Mailing address:</w:t>
            </w:r>
            <w:r w:rsidRPr="00352914">
              <w:rPr>
                <w:rFonts w:ascii="Times New Roman" w:hAnsi="Times New Roman" w:cs="Times New Roman"/>
              </w:rPr>
              <w:t xml:space="preserve">  Please refer to  </w:t>
            </w:r>
            <w:hyperlink r:id="rId19">
              <w:r w:rsidRPr="00352914">
                <w:rPr>
                  <w:rFonts w:ascii="Times New Roman" w:eastAsia="Times New Roman" w:hAnsi="Times New Roman" w:cs="Times New Roman"/>
                  <w:bCs/>
                  <w:color w:val="0000FF"/>
                  <w:u w:val="thick" w:color="0000FF"/>
                </w:rPr>
                <w:t>ww</w:t>
              </w:r>
              <w:r w:rsidRPr="00352914">
                <w:rPr>
                  <w:rFonts w:ascii="Times New Roman" w:eastAsia="Times New Roman" w:hAnsi="Times New Roman" w:cs="Times New Roman"/>
                  <w:bCs/>
                  <w:color w:val="0000FF"/>
                  <w:spacing w:val="-12"/>
                  <w:u w:val="thick" w:color="0000FF"/>
                </w:rPr>
                <w:t>w</w:t>
              </w:r>
              <w:r w:rsidRPr="00352914">
                <w:rPr>
                  <w:rFonts w:ascii="Times New Roman" w:eastAsia="Times New Roman" w:hAnsi="Times New Roman" w:cs="Times New Roman"/>
                  <w:bCs/>
                  <w:color w:val="0000FF"/>
                  <w:u w:val="thick" w:color="0000FF"/>
                </w:rPr>
                <w:t>.cbp.gov</w:t>
              </w:r>
              <w:r w:rsidRPr="00352914">
                <w:rPr>
                  <w:rFonts w:ascii="Times New Roman" w:eastAsia="Times New Roman" w:hAnsi="Times New Roman" w:cs="Times New Roman"/>
                  <w:bCs/>
                  <w:color w:val="0000FF"/>
                </w:rPr>
                <w:t xml:space="preserve"> </w:t>
              </w:r>
            </w:hyperlink>
            <w:r w:rsidRPr="00352914">
              <w:rPr>
                <w:rFonts w:ascii="Times New Roman" w:hAnsi="Times New Roman" w:cs="Times New Roman"/>
              </w:rPr>
              <w:t>for the most updated mailing address of the Admissibility Review Office.</w:t>
            </w:r>
          </w:p>
          <w:p w:rsidR="00EB2DDE" w:rsidRPr="00352914" w:rsidRDefault="00EB2DDE" w:rsidP="00EB2DDE">
            <w:pPr>
              <w:pStyle w:val="NoSpacing"/>
              <w:rPr>
                <w:rFonts w:ascii="Times New Roman" w:hAnsi="Times New Roman" w:cs="Times New Roman"/>
              </w:rPr>
            </w:pPr>
          </w:p>
          <w:p w:rsidR="00EB2DDE" w:rsidRDefault="00EB2DDE" w:rsidP="00EB2DDE">
            <w:pPr>
              <w:pStyle w:val="NoSpacing"/>
              <w:rPr>
                <w:rFonts w:ascii="Times New Roman" w:eastAsia="Times New Roman" w:hAnsi="Times New Roman" w:cs="Times New Roman"/>
                <w:color w:val="231F20"/>
              </w:rPr>
            </w:pPr>
            <w:r w:rsidRPr="009451BB">
              <w:rPr>
                <w:rFonts w:ascii="Times New Roman" w:hAnsi="Times New Roman" w:cs="Times New Roman"/>
                <w:b/>
              </w:rPr>
              <w:t>Email address:</w:t>
            </w:r>
            <w:r w:rsidRPr="00352914">
              <w:rPr>
                <w:rFonts w:ascii="Times New Roman" w:hAnsi="Times New Roman" w:cs="Times New Roman"/>
              </w:rPr>
              <w:t xml:space="preserve">  </w:t>
            </w:r>
            <w:hyperlink r:id="rId20">
              <w:r w:rsidRPr="00352914">
                <w:rPr>
                  <w:rFonts w:ascii="Times New Roman" w:eastAsia="Times New Roman" w:hAnsi="Times New Roman" w:cs="Times New Roman"/>
                  <w:bCs/>
                  <w:color w:val="0000FF"/>
                  <w:u w:val="thick" w:color="0000FF"/>
                </w:rPr>
                <w:t>Inquir</w:t>
              </w:r>
              <w:r w:rsidRPr="00352914">
                <w:rPr>
                  <w:rFonts w:ascii="Times New Roman" w:eastAsia="Times New Roman" w:hAnsi="Times New Roman" w:cs="Times New Roman"/>
                  <w:bCs/>
                  <w:color w:val="0000FF"/>
                  <w:spacing w:val="-12"/>
                  <w:u w:val="thick" w:color="0000FF"/>
                </w:rPr>
                <w:t>y</w:t>
              </w:r>
              <w:r w:rsidRPr="00352914">
                <w:rPr>
                  <w:rFonts w:ascii="Times New Roman" w:eastAsia="Times New Roman" w:hAnsi="Times New Roman" w:cs="Times New Roman"/>
                  <w:bCs/>
                  <w:color w:val="0000FF"/>
                  <w:u w:val="thick" w:color="0000FF"/>
                </w:rPr>
                <w:t>.waive</w:t>
              </w:r>
              <w:r w:rsidRPr="00352914">
                <w:rPr>
                  <w:rFonts w:ascii="Times New Roman" w:eastAsia="Times New Roman" w:hAnsi="Times New Roman" w:cs="Times New Roman"/>
                  <w:bCs/>
                  <w:color w:val="0000FF"/>
                  <w:spacing w:val="-20"/>
                  <w:u w:val="thick" w:color="0000FF"/>
                </w:rPr>
                <w:t>r</w:t>
              </w:r>
              <w:r w:rsidRPr="00352914">
                <w:rPr>
                  <w:rFonts w:ascii="Times New Roman" w:eastAsia="Times New Roman" w:hAnsi="Times New Roman" w:cs="Times New Roman"/>
                  <w:bCs/>
                  <w:color w:val="0000FF"/>
                  <w:u w:val="thick" w:color="0000FF"/>
                </w:rPr>
                <w:t>.a</w:t>
              </w:r>
              <w:r w:rsidRPr="00352914">
                <w:rPr>
                  <w:rFonts w:ascii="Times New Roman" w:eastAsia="Times New Roman" w:hAnsi="Times New Roman" w:cs="Times New Roman"/>
                  <w:bCs/>
                  <w:color w:val="0000FF"/>
                  <w:spacing w:val="-4"/>
                  <w:u w:val="thick" w:color="0000FF"/>
                </w:rPr>
                <w:t>r</w:t>
              </w:r>
              <w:r w:rsidRPr="00352914">
                <w:rPr>
                  <w:rFonts w:ascii="Times New Roman" w:eastAsia="Times New Roman" w:hAnsi="Times New Roman" w:cs="Times New Roman"/>
                  <w:bCs/>
                  <w:color w:val="0000FF"/>
                  <w:u w:val="thick" w:color="0000FF"/>
                </w:rPr>
                <w:t>o@cbp.dhs.gov</w:t>
              </w:r>
              <w:r w:rsidRPr="00352914">
                <w:rPr>
                  <w:rFonts w:ascii="Times New Roman" w:eastAsia="Times New Roman" w:hAnsi="Times New Roman" w:cs="Times New Roman"/>
                  <w:color w:val="231F20"/>
                </w:rPr>
                <w:t>.</w:t>
              </w:r>
            </w:hyperlink>
          </w:p>
          <w:p w:rsidR="00EB2DDE" w:rsidRPr="00352914"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b/>
              </w:rPr>
            </w:pPr>
            <w:r w:rsidRPr="009451BB">
              <w:rPr>
                <w:rFonts w:ascii="Times New Roman" w:hAnsi="Times New Roman" w:cs="Times New Roman"/>
                <w:b/>
              </w:rPr>
              <w:t>Do not send a Change of Address Request to USCIS or a USCIS Lockbox facility.</w:t>
            </w:r>
          </w:p>
          <w:p w:rsidR="00EB2DDE" w:rsidRPr="00D85F46" w:rsidRDefault="00EB2DDE" w:rsidP="00EB2DDE"/>
        </w:tc>
        <w:tc>
          <w:tcPr>
            <w:tcW w:w="4095" w:type="dxa"/>
          </w:tcPr>
          <w:p w:rsidR="00EB2DDE" w:rsidRDefault="00EB2DDE" w:rsidP="00EB2DDE">
            <w:pPr>
              <w:pStyle w:val="NoSpacing"/>
              <w:rPr>
                <w:rFonts w:ascii="Times New Roman" w:hAnsi="Times New Roman" w:cs="Times New Roman"/>
                <w:b/>
              </w:rPr>
            </w:pPr>
          </w:p>
          <w:p w:rsidR="00EB2DDE" w:rsidRPr="009451BB" w:rsidRDefault="00EB2DDE" w:rsidP="00EB2DDE">
            <w:pPr>
              <w:pStyle w:val="NoSpacing"/>
              <w:rPr>
                <w:rFonts w:ascii="Times New Roman" w:hAnsi="Times New Roman" w:cs="Times New Roman"/>
                <w:b/>
              </w:rPr>
            </w:pPr>
            <w:r w:rsidRPr="009451BB">
              <w:rPr>
                <w:rFonts w:ascii="Times New Roman" w:hAnsi="Times New Roman" w:cs="Times New Roman"/>
                <w:b/>
              </w:rPr>
              <w:t>Address Change</w:t>
            </w:r>
          </w:p>
          <w:p w:rsidR="00EB2DDE" w:rsidRPr="00352914" w:rsidRDefault="00EB2DDE" w:rsidP="00EB2DDE">
            <w:pPr>
              <w:pStyle w:val="NoSpacing"/>
              <w:rPr>
                <w:rFonts w:ascii="Times New Roman" w:hAnsi="Times New Roman" w:cs="Times New Roman"/>
              </w:rPr>
            </w:pPr>
          </w:p>
          <w:p w:rsidR="00EB2DDE" w:rsidRPr="009451BB" w:rsidRDefault="00EB2DDE" w:rsidP="00EB2DDE">
            <w:pPr>
              <w:pStyle w:val="NoSpacing"/>
              <w:rPr>
                <w:rFonts w:ascii="Times New Roman" w:hAnsi="Times New Roman" w:cs="Times New Roman"/>
                <w:b/>
              </w:rPr>
            </w:pPr>
            <w:r w:rsidRPr="009451BB">
              <w:rPr>
                <w:rFonts w:ascii="Times New Roman" w:hAnsi="Times New Roman" w:cs="Times New Roman"/>
                <w:b/>
              </w:rPr>
              <w:t>If you filed this application with USCIS:</w:t>
            </w:r>
          </w:p>
          <w:p w:rsidR="00EB2DDE" w:rsidRPr="00352914" w:rsidRDefault="00EB2DDE" w:rsidP="00EB2DDE">
            <w:pPr>
              <w:pStyle w:val="NoSpacing"/>
              <w:rPr>
                <w:rFonts w:ascii="Times New Roman" w:hAnsi="Times New Roman" w:cs="Times New Roman"/>
              </w:rPr>
            </w:pPr>
          </w:p>
          <w:p w:rsidR="00EB2DDE" w:rsidRDefault="00EB2DDE" w:rsidP="00EB2DDE">
            <w:pPr>
              <w:pStyle w:val="NoSpacing"/>
              <w:rPr>
                <w:rFonts w:ascii="Times New Roman" w:hAnsi="Times New Roman" w:cs="Times New Roman"/>
              </w:rPr>
            </w:pPr>
            <w:r w:rsidRPr="00352914">
              <w:rPr>
                <w:rFonts w:ascii="Times New Roman" w:hAnsi="Times New Roman" w:cs="Times New Roman"/>
              </w:rPr>
              <w:t xml:space="preserve">An applicant who is not a U.S. citizen must notify USCIS of his or her new address within 10 days of moving from his or her previous residence.  For information on filing a change of address go to the USCIS website at </w:t>
            </w:r>
            <w:hyperlink r:id="rId21" w:history="1">
              <w:r w:rsidRPr="00352914">
                <w:rPr>
                  <w:rStyle w:val="Hyperlink"/>
                  <w:rFonts w:ascii="Times New Roman" w:eastAsia="Times New Roman" w:hAnsi="Times New Roman" w:cs="Times New Roman"/>
                  <w:b/>
                  <w:bCs/>
                  <w:u w:color="0000FF"/>
                </w:rPr>
                <w:t>ww</w:t>
              </w:r>
              <w:r w:rsidRPr="00352914">
                <w:rPr>
                  <w:rStyle w:val="Hyperlink"/>
                  <w:rFonts w:ascii="Times New Roman" w:eastAsia="Times New Roman" w:hAnsi="Times New Roman" w:cs="Times New Roman"/>
                  <w:b/>
                  <w:bCs/>
                  <w:spacing w:val="-12"/>
                  <w:u w:color="0000FF"/>
                </w:rPr>
                <w:t>w</w:t>
              </w:r>
              <w:r w:rsidRPr="00352914">
                <w:rPr>
                  <w:rStyle w:val="Hyperlink"/>
                  <w:rFonts w:ascii="Times New Roman" w:eastAsia="Times New Roman" w:hAnsi="Times New Roman" w:cs="Times New Roman"/>
                  <w:b/>
                  <w:bCs/>
                  <w:u w:color="0000FF"/>
                </w:rPr>
                <w:t>.uscis.gov/addresschange</w:t>
              </w:r>
            </w:hyperlink>
            <w:r w:rsidRPr="00352914">
              <w:rPr>
                <w:rFonts w:ascii="Times New Roman" w:hAnsi="Times New Roman" w:cs="Times New Roman"/>
              </w:rPr>
              <w:t xml:space="preserve"> or contact the USCIS </w:t>
            </w:r>
            <w:r>
              <w:rPr>
                <w:rFonts w:ascii="Times New Roman" w:hAnsi="Times New Roman" w:cs="Times New Roman"/>
                <w:color w:val="FF0000"/>
              </w:rPr>
              <w:t xml:space="preserve">Contact </w:t>
            </w:r>
            <w:r w:rsidRPr="00352914">
              <w:rPr>
                <w:rFonts w:ascii="Times New Roman" w:hAnsi="Times New Roman" w:cs="Times New Roman"/>
              </w:rPr>
              <w:t xml:space="preserve">Center at </w:t>
            </w:r>
            <w:r w:rsidRPr="009451BB">
              <w:rPr>
                <w:rFonts w:ascii="Times New Roman" w:hAnsi="Times New Roman" w:cs="Times New Roman"/>
                <w:b/>
              </w:rPr>
              <w:t>1-800-375-5283</w:t>
            </w:r>
            <w:r w:rsidRPr="00352914">
              <w:rPr>
                <w:rFonts w:ascii="Times New Roman" w:hAnsi="Times New Roman" w:cs="Times New Roman"/>
              </w:rPr>
              <w:t xml:space="preserve">.  For TTY (deaf or hard of hearing) call:  </w:t>
            </w:r>
            <w:r w:rsidRPr="009451BB">
              <w:rPr>
                <w:rFonts w:ascii="Times New Roman" w:hAnsi="Times New Roman" w:cs="Times New Roman"/>
                <w:b/>
              </w:rPr>
              <w:t>1-800-767-1833</w:t>
            </w:r>
            <w:r w:rsidRPr="00352914">
              <w:rPr>
                <w:rFonts w:ascii="Times New Roman" w:hAnsi="Times New Roman" w:cs="Times New Roman"/>
              </w:rPr>
              <w:t>.</w:t>
            </w:r>
          </w:p>
          <w:p w:rsidR="00EB2DDE" w:rsidRPr="00352914" w:rsidRDefault="00EB2DDE" w:rsidP="00EB2DDE">
            <w:pPr>
              <w:pStyle w:val="NoSpacing"/>
              <w:rPr>
                <w:rFonts w:ascii="Times New Roman" w:hAnsi="Times New Roman" w:cs="Times New Roman"/>
              </w:rPr>
            </w:pPr>
          </w:p>
          <w:p w:rsidR="00EB2DDE" w:rsidRDefault="00EB2DDE" w:rsidP="00EB2DDE">
            <w:pPr>
              <w:pStyle w:val="NoSpacing"/>
              <w:rPr>
                <w:b/>
              </w:rPr>
            </w:pPr>
          </w:p>
          <w:p w:rsidR="00EB2DDE" w:rsidRPr="00035DF8" w:rsidRDefault="00EB2DDE" w:rsidP="00EB2DDE">
            <w:pPr>
              <w:pStyle w:val="NoSpacing"/>
              <w:rPr>
                <w:rFonts w:ascii="Times New Roman" w:hAnsi="Times New Roman" w:cs="Times New Roman"/>
              </w:rPr>
            </w:pPr>
            <w:r>
              <w:rPr>
                <w:rFonts w:ascii="Times New Roman" w:hAnsi="Times New Roman" w:cs="Times New Roman"/>
              </w:rPr>
              <w:t>[No change]</w:t>
            </w:r>
          </w:p>
        </w:tc>
      </w:tr>
      <w:tr w:rsidR="00471A70" w:rsidRPr="007228B5" w:rsidTr="002D6271">
        <w:tc>
          <w:tcPr>
            <w:tcW w:w="2808" w:type="dxa"/>
          </w:tcPr>
          <w:p w:rsidR="00471A70" w:rsidRPr="004B3E2B" w:rsidRDefault="00471A70" w:rsidP="00471A70">
            <w:pPr>
              <w:rPr>
                <w:b/>
                <w:sz w:val="24"/>
                <w:szCs w:val="24"/>
              </w:rPr>
            </w:pPr>
            <w:r>
              <w:rPr>
                <w:b/>
                <w:sz w:val="24"/>
                <w:szCs w:val="24"/>
              </w:rPr>
              <w:lastRenderedPageBreak/>
              <w:t>Page 10, USCIS Privacy Act Statement</w:t>
            </w:r>
          </w:p>
        </w:tc>
        <w:tc>
          <w:tcPr>
            <w:tcW w:w="4095" w:type="dxa"/>
          </w:tcPr>
          <w:p w:rsidR="00471A70" w:rsidRPr="00471A70" w:rsidRDefault="00471A70" w:rsidP="00471A70">
            <w:pPr>
              <w:rPr>
                <w:b/>
                <w:sz w:val="22"/>
              </w:rPr>
            </w:pPr>
            <w:r w:rsidRPr="00471A70">
              <w:rPr>
                <w:b/>
                <w:sz w:val="22"/>
              </w:rPr>
              <w:t>[Page 10]</w:t>
            </w:r>
          </w:p>
          <w:p w:rsidR="00471A70" w:rsidRPr="00471A70" w:rsidRDefault="00471A70" w:rsidP="00471A70">
            <w:pPr>
              <w:rPr>
                <w:b/>
                <w:sz w:val="22"/>
              </w:rPr>
            </w:pPr>
          </w:p>
          <w:p w:rsidR="00471A70" w:rsidRPr="00471A70" w:rsidRDefault="00471A70" w:rsidP="00471A70">
            <w:pPr>
              <w:rPr>
                <w:b/>
                <w:sz w:val="22"/>
              </w:rPr>
            </w:pPr>
            <w:r w:rsidRPr="00471A70">
              <w:rPr>
                <w:b/>
                <w:sz w:val="22"/>
              </w:rPr>
              <w:t>USCIS Privacy Act Statement</w:t>
            </w:r>
          </w:p>
          <w:p w:rsidR="00471A70" w:rsidRPr="00471A70" w:rsidRDefault="00471A70" w:rsidP="00471A70">
            <w:pPr>
              <w:rPr>
                <w:b/>
                <w:sz w:val="22"/>
              </w:rPr>
            </w:pPr>
          </w:p>
          <w:p w:rsidR="00471A70" w:rsidRDefault="00471A70" w:rsidP="00471A70">
            <w:pPr>
              <w:rPr>
                <w:sz w:val="22"/>
              </w:rPr>
            </w:pPr>
            <w:r w:rsidRPr="00471A70">
              <w:rPr>
                <w:b/>
                <w:sz w:val="22"/>
              </w:rPr>
              <w:t>AUTHORITIES:</w:t>
            </w:r>
            <w:r w:rsidRPr="00471A70">
              <w:rPr>
                <w:sz w:val="22"/>
              </w:rPr>
              <w:t xml:space="preserve"> The information requested on this application, and the associated evidence, is collected pursuant to 8 CFR 103.5b(a).</w:t>
            </w:r>
          </w:p>
          <w:p w:rsidR="00471A70" w:rsidRPr="00471A70" w:rsidRDefault="00471A70" w:rsidP="00471A70">
            <w:pPr>
              <w:rPr>
                <w:sz w:val="22"/>
              </w:rPr>
            </w:pPr>
          </w:p>
          <w:p w:rsidR="00471A70" w:rsidRDefault="00471A70" w:rsidP="00471A70">
            <w:pPr>
              <w:rPr>
                <w:sz w:val="22"/>
              </w:rPr>
            </w:pPr>
            <w:r w:rsidRPr="00471A70">
              <w:rPr>
                <w:b/>
                <w:sz w:val="22"/>
              </w:rPr>
              <w:t>PURPOSE:</w:t>
            </w:r>
            <w:r w:rsidRPr="00471A70">
              <w:rPr>
                <w:sz w:val="22"/>
              </w:rPr>
              <w:t xml:space="preserve"> The primary purpose for providing the requested information on this application is to request further action on a previously approved application or petition.</w:t>
            </w:r>
          </w:p>
          <w:p w:rsidR="00471A70" w:rsidRDefault="00471A70" w:rsidP="00471A70">
            <w:pPr>
              <w:rPr>
                <w:sz w:val="22"/>
              </w:rPr>
            </w:pPr>
          </w:p>
          <w:p w:rsidR="00471A70" w:rsidRDefault="00471A70" w:rsidP="00471A70">
            <w:pPr>
              <w:rPr>
                <w:sz w:val="22"/>
              </w:rPr>
            </w:pPr>
          </w:p>
          <w:p w:rsidR="00471A70" w:rsidRDefault="00471A70" w:rsidP="00471A70">
            <w:pPr>
              <w:rPr>
                <w:sz w:val="22"/>
              </w:rPr>
            </w:pPr>
          </w:p>
          <w:p w:rsidR="00471A70" w:rsidRPr="00471A70" w:rsidRDefault="00471A70" w:rsidP="00471A70">
            <w:pPr>
              <w:rPr>
                <w:sz w:val="22"/>
              </w:rPr>
            </w:pPr>
          </w:p>
          <w:p w:rsidR="00471A70" w:rsidRDefault="00471A70" w:rsidP="00471A70">
            <w:pPr>
              <w:rPr>
                <w:sz w:val="22"/>
              </w:rPr>
            </w:pPr>
            <w:r w:rsidRPr="00471A70">
              <w:rPr>
                <w:b/>
                <w:sz w:val="22"/>
              </w:rPr>
              <w:t>DISCLOSURE:</w:t>
            </w:r>
            <w:r w:rsidRPr="00471A70">
              <w:rPr>
                <w:sz w:val="22"/>
              </w:rPr>
              <w:t xml:space="preserve"> The information you provide is voluntary. However, failure to provide the requested information, and any requested evidence, may delay a final decision in your case or result in denial of your application.</w:t>
            </w:r>
          </w:p>
          <w:p w:rsidR="00471A70" w:rsidRDefault="00471A70" w:rsidP="00471A70">
            <w:pPr>
              <w:rPr>
                <w:sz w:val="22"/>
              </w:rPr>
            </w:pPr>
          </w:p>
          <w:p w:rsidR="008E0B22" w:rsidRPr="00471A70" w:rsidRDefault="008E0B22" w:rsidP="00471A70">
            <w:pPr>
              <w:rPr>
                <w:sz w:val="22"/>
              </w:rPr>
            </w:pPr>
          </w:p>
          <w:p w:rsidR="00471A70" w:rsidRPr="00471A70" w:rsidRDefault="00471A70" w:rsidP="00471A70">
            <w:pPr>
              <w:rPr>
                <w:sz w:val="22"/>
              </w:rPr>
            </w:pPr>
            <w:r w:rsidRPr="00471A70">
              <w:rPr>
                <w:b/>
                <w:sz w:val="22"/>
              </w:rPr>
              <w:t>ROUTINE USES:</w:t>
            </w:r>
            <w:r w:rsidRPr="00471A70">
              <w:rPr>
                <w:sz w:val="22"/>
              </w:rPr>
              <w:t xml:space="preserve"> The Department of Homeland Security (DHS) may share the information you provide on this application with other Federal, state, local, and foreign government agencies and authorized organizations. DHS follows approved routine uses described in the associated published system of records notices [DHS/USCIS-001 - Alien File, Index, and National File Tracking System; DHS/USCIS-007 - Benefits Information System; DHS/CBP-006 - Automated Targeting System; and DHS/CBP-011 - U.S. Customs and Border Protection TECS] which you can find at </w:t>
            </w:r>
            <w:hyperlink r:id="rId22" w:history="1">
              <w:r w:rsidRPr="00471A70">
                <w:rPr>
                  <w:rStyle w:val="Hyperlink"/>
                  <w:b/>
                  <w:bCs/>
                  <w:sz w:val="22"/>
                  <w:u w:color="0000FF"/>
                </w:rPr>
                <w:t>ww</w:t>
              </w:r>
              <w:r w:rsidRPr="00471A70">
                <w:rPr>
                  <w:rStyle w:val="Hyperlink"/>
                  <w:b/>
                  <w:bCs/>
                  <w:spacing w:val="-12"/>
                  <w:sz w:val="22"/>
                  <w:u w:color="0000FF"/>
                </w:rPr>
                <w:t>w</w:t>
              </w:r>
              <w:r w:rsidRPr="00471A70">
                <w:rPr>
                  <w:rStyle w:val="Hyperlink"/>
                  <w:b/>
                  <w:bCs/>
                  <w:sz w:val="22"/>
                  <w:u w:color="0000FF"/>
                </w:rPr>
                <w:t>.dhs.gov/privacy</w:t>
              </w:r>
            </w:hyperlink>
            <w:r w:rsidRPr="00471A70">
              <w:rPr>
                <w:sz w:val="22"/>
              </w:rPr>
              <w:t xml:space="preserve">  and  </w:t>
            </w:r>
            <w:hyperlink r:id="rId23">
              <w:r w:rsidRPr="00471A70">
                <w:rPr>
                  <w:b/>
                  <w:bCs/>
                  <w:color w:val="0000FF"/>
                  <w:sz w:val="22"/>
                  <w:u w:val="thick" w:color="0000FF"/>
                </w:rPr>
                <w:t>ww</w:t>
              </w:r>
              <w:r w:rsidRPr="00471A70">
                <w:rPr>
                  <w:b/>
                  <w:bCs/>
                  <w:color w:val="0000FF"/>
                  <w:spacing w:val="-12"/>
                  <w:sz w:val="22"/>
                  <w:u w:val="thick" w:color="0000FF"/>
                </w:rPr>
                <w:t>w</w:t>
              </w:r>
              <w:r w:rsidRPr="00471A70">
                <w:rPr>
                  <w:b/>
                  <w:bCs/>
                  <w:color w:val="0000FF"/>
                  <w:sz w:val="22"/>
                  <w:u w:val="thick" w:color="0000FF"/>
                </w:rPr>
                <w:t>.state.gov</w:t>
              </w:r>
            </w:hyperlink>
            <w:r w:rsidRPr="00471A70">
              <w:rPr>
                <w:sz w:val="22"/>
              </w:rPr>
              <w:t>.  DHS may also share the information, as appropriate, for law enforcement purposes or in the interest of national security.</w:t>
            </w:r>
          </w:p>
          <w:p w:rsidR="00471A70" w:rsidRPr="00471A70" w:rsidRDefault="00471A70" w:rsidP="00471A70">
            <w:pPr>
              <w:rPr>
                <w:b/>
                <w:sz w:val="22"/>
              </w:rPr>
            </w:pPr>
          </w:p>
        </w:tc>
        <w:tc>
          <w:tcPr>
            <w:tcW w:w="4095" w:type="dxa"/>
          </w:tcPr>
          <w:p w:rsidR="00471A70" w:rsidRPr="00471A70" w:rsidRDefault="00471A70" w:rsidP="00471A70">
            <w:pPr>
              <w:rPr>
                <w:b/>
                <w:sz w:val="22"/>
              </w:rPr>
            </w:pPr>
            <w:r w:rsidRPr="00471A70">
              <w:rPr>
                <w:b/>
                <w:sz w:val="22"/>
              </w:rPr>
              <w:t>[Page 10]</w:t>
            </w:r>
          </w:p>
          <w:p w:rsidR="00471A70" w:rsidRPr="00471A70" w:rsidRDefault="00471A70" w:rsidP="00471A70">
            <w:pPr>
              <w:rPr>
                <w:b/>
                <w:sz w:val="22"/>
              </w:rPr>
            </w:pPr>
          </w:p>
          <w:p w:rsidR="00471A70" w:rsidRPr="00471A70" w:rsidRDefault="00471A70" w:rsidP="00471A70">
            <w:pPr>
              <w:rPr>
                <w:b/>
                <w:sz w:val="22"/>
              </w:rPr>
            </w:pPr>
            <w:r w:rsidRPr="00E32714">
              <w:rPr>
                <w:b/>
                <w:color w:val="FF0000"/>
                <w:sz w:val="22"/>
              </w:rPr>
              <w:t xml:space="preserve">DHS </w:t>
            </w:r>
            <w:r>
              <w:rPr>
                <w:b/>
                <w:sz w:val="22"/>
              </w:rPr>
              <w:t xml:space="preserve">Privacy </w:t>
            </w:r>
            <w:r w:rsidRPr="00E32714">
              <w:rPr>
                <w:b/>
                <w:color w:val="FF0000"/>
                <w:sz w:val="22"/>
              </w:rPr>
              <w:t>Notice</w:t>
            </w:r>
          </w:p>
          <w:p w:rsidR="00471A70" w:rsidRPr="00471A70" w:rsidRDefault="00471A70" w:rsidP="00471A70">
            <w:pPr>
              <w:rPr>
                <w:b/>
                <w:sz w:val="22"/>
              </w:rPr>
            </w:pPr>
          </w:p>
          <w:p w:rsidR="00471A70" w:rsidRDefault="00471A70" w:rsidP="00471A70">
            <w:pPr>
              <w:rPr>
                <w:sz w:val="22"/>
              </w:rPr>
            </w:pPr>
            <w:r w:rsidRPr="00471A70">
              <w:rPr>
                <w:b/>
                <w:sz w:val="22"/>
              </w:rPr>
              <w:t>AUTHORITIES:</w:t>
            </w:r>
            <w:r w:rsidRPr="00471A70">
              <w:rPr>
                <w:sz w:val="22"/>
              </w:rPr>
              <w:t xml:space="preserve"> The information requested on this application, and the associated evidence, is collected </w:t>
            </w:r>
            <w:r w:rsidRPr="00471A70">
              <w:rPr>
                <w:color w:val="FF0000"/>
                <w:sz w:val="22"/>
              </w:rPr>
              <w:t xml:space="preserve">under </w:t>
            </w:r>
            <w:r w:rsidRPr="00471A70">
              <w:rPr>
                <w:sz w:val="22"/>
              </w:rPr>
              <w:t>8 CFR 103.5b(a).</w:t>
            </w:r>
          </w:p>
          <w:p w:rsidR="00471A70" w:rsidRPr="00471A70" w:rsidRDefault="00471A70" w:rsidP="00471A70">
            <w:pPr>
              <w:rPr>
                <w:sz w:val="22"/>
              </w:rPr>
            </w:pPr>
          </w:p>
          <w:p w:rsidR="00471A70" w:rsidRPr="00471A70" w:rsidRDefault="00471A70" w:rsidP="00471A70">
            <w:pPr>
              <w:rPr>
                <w:color w:val="FF0000"/>
                <w:sz w:val="22"/>
              </w:rPr>
            </w:pPr>
            <w:r w:rsidRPr="00471A70">
              <w:rPr>
                <w:b/>
                <w:sz w:val="22"/>
              </w:rPr>
              <w:t>PURPOSE:</w:t>
            </w:r>
            <w:r w:rsidRPr="00471A70">
              <w:rPr>
                <w:sz w:val="22"/>
              </w:rPr>
              <w:t xml:space="preserve"> The primary purpose for providing the requested information on this application is to request further action on a previously approved application or petition.</w:t>
            </w:r>
            <w:r>
              <w:rPr>
                <w:sz w:val="22"/>
              </w:rPr>
              <w:t xml:space="preserve">  </w:t>
            </w:r>
            <w:r>
              <w:rPr>
                <w:color w:val="FF0000"/>
                <w:sz w:val="22"/>
              </w:rPr>
              <w:t>DHS uses the information you provide to grant or deny the immigration benefit you are seeking.</w:t>
            </w:r>
          </w:p>
          <w:p w:rsidR="00471A70" w:rsidRPr="00471A70" w:rsidRDefault="00471A70" w:rsidP="00471A70">
            <w:pPr>
              <w:rPr>
                <w:sz w:val="22"/>
              </w:rPr>
            </w:pPr>
          </w:p>
          <w:p w:rsidR="00471A70" w:rsidRDefault="00471A70" w:rsidP="00471A70">
            <w:pPr>
              <w:rPr>
                <w:sz w:val="22"/>
              </w:rPr>
            </w:pPr>
            <w:r w:rsidRPr="00471A70">
              <w:rPr>
                <w:b/>
                <w:sz w:val="22"/>
              </w:rPr>
              <w:t>DISCLOSURE:</w:t>
            </w:r>
            <w:r w:rsidRPr="00471A70">
              <w:rPr>
                <w:sz w:val="22"/>
              </w:rPr>
              <w:t xml:space="preserve"> The information you provide is voluntary. </w:t>
            </w:r>
            <w:r w:rsidR="008E0B22">
              <w:rPr>
                <w:sz w:val="22"/>
              </w:rPr>
              <w:t xml:space="preserve"> </w:t>
            </w:r>
            <w:r w:rsidRPr="00471A70">
              <w:rPr>
                <w:sz w:val="22"/>
              </w:rPr>
              <w:t xml:space="preserve">However, failure to provide the requested information, </w:t>
            </w:r>
            <w:r w:rsidR="008E0B22">
              <w:rPr>
                <w:color w:val="FF0000"/>
                <w:sz w:val="22"/>
              </w:rPr>
              <w:t xml:space="preserve">including your Social Security number (if applicable), </w:t>
            </w:r>
            <w:r w:rsidRPr="00471A70">
              <w:rPr>
                <w:sz w:val="22"/>
              </w:rPr>
              <w:t xml:space="preserve">and any requested evidence, may delay a final </w:t>
            </w:r>
            <w:r w:rsidRPr="008E0B22">
              <w:rPr>
                <w:color w:val="FF0000"/>
                <w:sz w:val="22"/>
              </w:rPr>
              <w:t xml:space="preserve">decision or </w:t>
            </w:r>
            <w:r w:rsidRPr="00471A70">
              <w:rPr>
                <w:sz w:val="22"/>
              </w:rPr>
              <w:t xml:space="preserve">result in </w:t>
            </w:r>
            <w:r w:rsidR="008E0B22" w:rsidRPr="008E0B22">
              <w:rPr>
                <w:color w:val="FF0000"/>
                <w:sz w:val="22"/>
              </w:rPr>
              <w:t xml:space="preserve">the </w:t>
            </w:r>
            <w:r w:rsidRPr="00471A70">
              <w:rPr>
                <w:sz w:val="22"/>
              </w:rPr>
              <w:t>denial of your application.</w:t>
            </w:r>
          </w:p>
          <w:p w:rsidR="00471A70" w:rsidRPr="00471A70" w:rsidRDefault="00471A70" w:rsidP="00471A70">
            <w:pPr>
              <w:rPr>
                <w:sz w:val="22"/>
              </w:rPr>
            </w:pPr>
          </w:p>
          <w:p w:rsidR="00471A70" w:rsidRPr="00471A70" w:rsidRDefault="00471A70" w:rsidP="00471A70">
            <w:pPr>
              <w:rPr>
                <w:sz w:val="22"/>
              </w:rPr>
            </w:pPr>
            <w:r w:rsidRPr="00471A70">
              <w:rPr>
                <w:b/>
                <w:sz w:val="22"/>
              </w:rPr>
              <w:t>ROUTINE USES:</w:t>
            </w:r>
            <w:r w:rsidRPr="00471A70">
              <w:rPr>
                <w:sz w:val="22"/>
              </w:rPr>
              <w:t xml:space="preserve"> The Department of Homeland Security (DHS) may share the information you provide on this </w:t>
            </w:r>
            <w:r w:rsidRPr="008E0B22">
              <w:rPr>
                <w:color w:val="FF0000"/>
                <w:sz w:val="22"/>
              </w:rPr>
              <w:t>application</w:t>
            </w:r>
            <w:r w:rsidR="008E0B22" w:rsidRPr="008E0B22">
              <w:rPr>
                <w:color w:val="FF0000"/>
                <w:sz w:val="22"/>
              </w:rPr>
              <w:t>, and any additional requested evidence,</w:t>
            </w:r>
            <w:r w:rsidRPr="008E0B22">
              <w:rPr>
                <w:color w:val="FF0000"/>
                <w:sz w:val="22"/>
              </w:rPr>
              <w:t xml:space="preserve"> </w:t>
            </w:r>
            <w:r w:rsidRPr="00471A70">
              <w:rPr>
                <w:sz w:val="22"/>
              </w:rPr>
              <w:t xml:space="preserve">with other Federal, state, local, and foreign government agencies and authorized organizations. </w:t>
            </w:r>
            <w:r w:rsidR="008E0B22">
              <w:rPr>
                <w:sz w:val="22"/>
              </w:rPr>
              <w:t xml:space="preserve"> </w:t>
            </w:r>
            <w:r w:rsidRPr="00471A70">
              <w:rPr>
                <w:sz w:val="22"/>
              </w:rPr>
              <w:t xml:space="preserve">DHS follows approved routine uses described in the associated published system of records notices </w:t>
            </w:r>
            <w:r w:rsidRPr="008E0B22">
              <w:rPr>
                <w:color w:val="FF0000"/>
                <w:sz w:val="22"/>
              </w:rPr>
              <w:t>[</w:t>
            </w:r>
            <w:r w:rsidR="008E0B22" w:rsidRPr="008E0B22">
              <w:rPr>
                <w:color w:val="FF0000"/>
                <w:sz w:val="22"/>
              </w:rPr>
              <w:t>DHS/</w:t>
            </w:r>
            <w:r w:rsidR="008E0B22">
              <w:rPr>
                <w:color w:val="FF0000"/>
                <w:sz w:val="22"/>
              </w:rPr>
              <w:t>USCIS/ICE/CBP-001</w:t>
            </w:r>
            <w:r w:rsidR="008E0B22">
              <w:rPr>
                <w:sz w:val="22"/>
              </w:rPr>
              <w:t xml:space="preserve"> Alien </w:t>
            </w:r>
            <w:r w:rsidRPr="00471A70">
              <w:rPr>
                <w:sz w:val="22"/>
              </w:rPr>
              <w:t>File, Index, an</w:t>
            </w:r>
            <w:r w:rsidR="008E0B22">
              <w:rPr>
                <w:sz w:val="22"/>
              </w:rPr>
              <w:t xml:space="preserve">d National File Tracking </w:t>
            </w:r>
            <w:r w:rsidR="008E0B22" w:rsidRPr="008E0B22">
              <w:rPr>
                <w:color w:val="FF0000"/>
                <w:sz w:val="22"/>
              </w:rPr>
              <w:t xml:space="preserve">System </w:t>
            </w:r>
            <w:r w:rsidR="008E0B22">
              <w:rPr>
                <w:color w:val="FF0000"/>
                <w:sz w:val="22"/>
              </w:rPr>
              <w:t>of Records,</w:t>
            </w:r>
            <w:r w:rsidR="008E0B22">
              <w:rPr>
                <w:sz w:val="22"/>
              </w:rPr>
              <w:t xml:space="preserve"> DHS/USCIS-007 Benefits Information </w:t>
            </w:r>
            <w:r w:rsidR="008E0B22" w:rsidRPr="008E0B22">
              <w:rPr>
                <w:color w:val="FF0000"/>
                <w:sz w:val="22"/>
              </w:rPr>
              <w:t>System, DHS/USCIS-018 Immigration Biometric and Background Check,</w:t>
            </w:r>
            <w:r w:rsidR="008E0B22">
              <w:rPr>
                <w:sz w:val="22"/>
              </w:rPr>
              <w:t xml:space="preserve"> DHS/CBP-006</w:t>
            </w:r>
            <w:r w:rsidRPr="00471A70">
              <w:rPr>
                <w:sz w:val="22"/>
              </w:rPr>
              <w:t xml:space="preserve"> Automated Targeting </w:t>
            </w:r>
            <w:r w:rsidRPr="008E0B22">
              <w:rPr>
                <w:color w:val="FF0000"/>
                <w:sz w:val="22"/>
              </w:rPr>
              <w:t>Syste</w:t>
            </w:r>
            <w:r w:rsidR="008E0B22" w:rsidRPr="008E0B22">
              <w:rPr>
                <w:color w:val="FF0000"/>
                <w:sz w:val="22"/>
              </w:rPr>
              <w:t>m,</w:t>
            </w:r>
            <w:r w:rsidRPr="008E0B22">
              <w:rPr>
                <w:color w:val="FF0000"/>
                <w:sz w:val="22"/>
              </w:rPr>
              <w:t xml:space="preserve"> </w:t>
            </w:r>
            <w:r w:rsidRPr="00471A70">
              <w:rPr>
                <w:sz w:val="22"/>
              </w:rPr>
              <w:t xml:space="preserve">and DHS/CBP-011 U.S. Customs and Border Protection TECS] </w:t>
            </w:r>
            <w:r w:rsidR="008E0B22">
              <w:rPr>
                <w:color w:val="FF0000"/>
                <w:sz w:val="22"/>
              </w:rPr>
              <w:t xml:space="preserve">and the published privacy impact assessments [DHS/USCIS/PIA-016(a) Computer Linked Application Information Management System and Associated Systems, DHS/CBP/PIA-009 TECS System: CBP Primary and Secondary Processing, and DHS/CBP/PIA-006(b) Automated Targeting System], </w:t>
            </w:r>
            <w:r w:rsidRPr="00471A70">
              <w:rPr>
                <w:sz w:val="22"/>
              </w:rPr>
              <w:t xml:space="preserve">which you can find at </w:t>
            </w:r>
            <w:hyperlink r:id="rId24" w:history="1">
              <w:r w:rsidRPr="00471A70">
                <w:rPr>
                  <w:rStyle w:val="Hyperlink"/>
                  <w:b/>
                  <w:bCs/>
                  <w:sz w:val="22"/>
                  <w:u w:color="0000FF"/>
                </w:rPr>
                <w:t>ww</w:t>
              </w:r>
              <w:r w:rsidRPr="00471A70">
                <w:rPr>
                  <w:rStyle w:val="Hyperlink"/>
                  <w:b/>
                  <w:bCs/>
                  <w:spacing w:val="-12"/>
                  <w:sz w:val="22"/>
                  <w:u w:color="0000FF"/>
                </w:rPr>
                <w:t>w</w:t>
              </w:r>
              <w:r w:rsidRPr="00471A70">
                <w:rPr>
                  <w:rStyle w:val="Hyperlink"/>
                  <w:b/>
                  <w:bCs/>
                  <w:sz w:val="22"/>
                  <w:u w:color="0000FF"/>
                </w:rPr>
                <w:t>.dhs.gov/privacy</w:t>
              </w:r>
            </w:hyperlink>
            <w:r w:rsidR="008E0B22">
              <w:rPr>
                <w:sz w:val="22"/>
              </w:rPr>
              <w:t xml:space="preserve">.  DHS may also share </w:t>
            </w:r>
            <w:r w:rsidR="008E0B22" w:rsidRPr="008E0B22">
              <w:rPr>
                <w:color w:val="FF0000"/>
                <w:sz w:val="22"/>
              </w:rPr>
              <w:t>this</w:t>
            </w:r>
            <w:r w:rsidRPr="008E0B22">
              <w:rPr>
                <w:color w:val="FF0000"/>
                <w:sz w:val="22"/>
              </w:rPr>
              <w:t xml:space="preserve"> </w:t>
            </w:r>
            <w:r w:rsidRPr="00471A70">
              <w:rPr>
                <w:sz w:val="22"/>
              </w:rPr>
              <w:t>information, as appropriate, for law enforcement purposes or in the interest of national security.</w:t>
            </w:r>
          </w:p>
          <w:p w:rsidR="00471A70" w:rsidRPr="00471A70" w:rsidRDefault="00471A70" w:rsidP="00471A70">
            <w:pPr>
              <w:rPr>
                <w:b/>
                <w:sz w:val="22"/>
              </w:rPr>
            </w:pPr>
          </w:p>
        </w:tc>
      </w:tr>
    </w:tbl>
    <w:p w:rsidR="0006270C" w:rsidRDefault="0006270C" w:rsidP="000C712C"/>
    <w:sectPr w:rsidR="0006270C" w:rsidSect="002D6271">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6F9" w:rsidRDefault="008246F9">
      <w:r>
        <w:separator/>
      </w:r>
    </w:p>
  </w:endnote>
  <w:endnote w:type="continuationSeparator" w:id="0">
    <w:p w:rsidR="008246F9" w:rsidRDefault="0082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472D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6F9" w:rsidRDefault="008246F9">
      <w:r>
        <w:separator/>
      </w:r>
    </w:p>
  </w:footnote>
  <w:footnote w:type="continuationSeparator" w:id="0">
    <w:p w:rsidR="008246F9" w:rsidRDefault="00824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F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2D4"/>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1ED"/>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70"/>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6F9"/>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0B22"/>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714"/>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2DDE"/>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EB2DDE"/>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EB2DD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EB2DDE"/>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EB2DD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ravel.state.gov/content/visas/english/contact/ask-nvc.html" TargetMode="External"/><Relationship Id="rId18" Type="http://schemas.openxmlformats.org/officeDocument/2006/relationships/hyperlink" Target="http://www.uscis.gov/addresschang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uscis.gov/addresschange" TargetMode="External"/><Relationship Id="rId7" Type="http://schemas.openxmlformats.org/officeDocument/2006/relationships/settings" Target="settings.xml"/><Relationship Id="rId12" Type="http://schemas.openxmlformats.org/officeDocument/2006/relationships/hyperlink" Target="http://get.adobe.com/reader/" TargetMode="External"/><Relationship Id="rId17" Type="http://schemas.openxmlformats.org/officeDocument/2006/relationships/hyperlink" Target="http://www.uscis.gov/I-824"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bp.gov/" TargetMode="External"/><Relationship Id="rId20" Type="http://schemas.openxmlformats.org/officeDocument/2006/relationships/hyperlink" Target="mailto:Inquiry.waiver.aro@cbp.dhs.gov"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get.adobe.com/reader/" TargetMode="External"/><Relationship Id="rId24" Type="http://schemas.openxmlformats.org/officeDocument/2006/relationships/hyperlink" Target="http://www.dhs.gov/privacy%20" TargetMode="External"/><Relationship Id="rId5" Type="http://schemas.openxmlformats.org/officeDocument/2006/relationships/styles" Target="styles.xml"/><Relationship Id="rId15" Type="http://schemas.openxmlformats.org/officeDocument/2006/relationships/hyperlink" Target="http://www.cbp.gov/" TargetMode="External"/><Relationship Id="rId23" Type="http://schemas.openxmlformats.org/officeDocument/2006/relationships/hyperlink" Target="http://www.state.gov/" TargetMode="External"/><Relationship Id="rId10" Type="http://schemas.openxmlformats.org/officeDocument/2006/relationships/endnotes" Target="endnotes.xml"/><Relationship Id="rId19" Type="http://schemas.openxmlformats.org/officeDocument/2006/relationships/hyperlink" Target="http://www.cbp.gov/"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uscis.gov/I-824" TargetMode="External"/><Relationship Id="rId22" Type="http://schemas.openxmlformats.org/officeDocument/2006/relationships/hyperlink" Target="http://www.dhs.gov/privacy%2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9F16956E-350B-457B-B863-948BBB766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95168-ADD8-4B99-BE9C-2ECAB446B998}">
  <ds:schemaRefs>
    <ds:schemaRef ds:uri="http://schemas.microsoft.com/sharepoint/v3/contenttype/forms"/>
  </ds:schemaRefs>
</ds:datastoreItem>
</file>

<file path=customXml/itemProps3.xml><?xml version="1.0" encoding="utf-8"?>
<ds:datastoreItem xmlns:ds="http://schemas.openxmlformats.org/officeDocument/2006/customXml" ds:itemID="{B543139C-2DFE-45C8-B2F5-3AD35CDADECF}">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3</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SYSTEM</cp:lastModifiedBy>
  <cp:revision>2</cp:revision>
  <cp:lastPrinted>2008-09-11T16:49:00Z</cp:lastPrinted>
  <dcterms:created xsi:type="dcterms:W3CDTF">2019-08-08T14:29:00Z</dcterms:created>
  <dcterms:modified xsi:type="dcterms:W3CDTF">2019-08-08T14:29:00Z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