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294A" w14:textId="77777777" w:rsidR="00B427AD" w:rsidRPr="002121CC" w:rsidRDefault="00B427AD" w:rsidP="00FD472B">
      <w:pPr>
        <w:pStyle w:val="NoSpacing"/>
        <w:widowControl w:val="0"/>
        <w:jc w:val="center"/>
        <w:rPr>
          <w:rFonts w:ascii="Cambria" w:hAnsi="Cambria"/>
          <w:b/>
          <w:sz w:val="28"/>
          <w:szCs w:val="28"/>
        </w:rPr>
      </w:pPr>
      <w:bookmarkStart w:id="0" w:name="_GoBack"/>
      <w:bookmarkEnd w:id="0"/>
    </w:p>
    <w:p w14:paraId="7325BF17" w14:textId="77777777" w:rsidR="00B427AD" w:rsidRPr="002121CC" w:rsidRDefault="00B427AD" w:rsidP="00FD472B">
      <w:pPr>
        <w:pStyle w:val="NoSpacing"/>
        <w:widowControl w:val="0"/>
        <w:jc w:val="center"/>
        <w:rPr>
          <w:rFonts w:ascii="Cambria" w:hAnsi="Cambria"/>
          <w:b/>
          <w:sz w:val="28"/>
          <w:szCs w:val="28"/>
        </w:rPr>
      </w:pPr>
    </w:p>
    <w:p w14:paraId="0A20D2F0" w14:textId="77777777" w:rsidR="00B427AD" w:rsidRPr="002121CC" w:rsidRDefault="00B427AD" w:rsidP="00FD472B">
      <w:pPr>
        <w:pStyle w:val="NoSpacing"/>
        <w:widowControl w:val="0"/>
        <w:jc w:val="center"/>
        <w:rPr>
          <w:rFonts w:ascii="Cambria" w:hAnsi="Cambria"/>
          <w:b/>
          <w:sz w:val="28"/>
          <w:szCs w:val="28"/>
        </w:rPr>
      </w:pPr>
    </w:p>
    <w:p w14:paraId="28490526" w14:textId="77777777" w:rsidR="00B427AD" w:rsidRPr="002121CC" w:rsidRDefault="00B427AD" w:rsidP="00FD472B">
      <w:pPr>
        <w:pStyle w:val="NoSpacing"/>
        <w:widowControl w:val="0"/>
        <w:jc w:val="center"/>
        <w:rPr>
          <w:rFonts w:ascii="Cambria" w:hAnsi="Cambria"/>
          <w:b/>
          <w:sz w:val="28"/>
          <w:szCs w:val="28"/>
        </w:rPr>
      </w:pPr>
    </w:p>
    <w:p w14:paraId="1BB85B8C" w14:textId="77777777" w:rsidR="00B90AA7" w:rsidRPr="002121CC" w:rsidRDefault="00B90AA7" w:rsidP="00FD472B">
      <w:pPr>
        <w:pStyle w:val="NoSpacing"/>
        <w:widowControl w:val="0"/>
        <w:jc w:val="center"/>
        <w:rPr>
          <w:rFonts w:ascii="Cambria" w:hAnsi="Cambria"/>
          <w:b/>
          <w:sz w:val="28"/>
          <w:szCs w:val="28"/>
        </w:rPr>
      </w:pPr>
    </w:p>
    <w:p w14:paraId="6A00CDCD" w14:textId="5A440332" w:rsidR="00B427AD" w:rsidRPr="002121CC" w:rsidRDefault="00B427AD" w:rsidP="00FD472B">
      <w:pPr>
        <w:pStyle w:val="NoSpacing"/>
        <w:widowControl w:val="0"/>
        <w:jc w:val="center"/>
        <w:rPr>
          <w:rFonts w:ascii="Cambria" w:hAnsi="Cambria"/>
          <w:b/>
          <w:sz w:val="28"/>
          <w:szCs w:val="28"/>
        </w:rPr>
      </w:pPr>
    </w:p>
    <w:p w14:paraId="56DF277F" w14:textId="41958B36" w:rsidR="00D675D8" w:rsidRPr="002121CC" w:rsidRDefault="00F23B4F" w:rsidP="00FD472B">
      <w:pPr>
        <w:pStyle w:val="NoSpacing"/>
        <w:widowControl w:val="0"/>
        <w:jc w:val="right"/>
        <w:rPr>
          <w:rFonts w:ascii="Arial Black" w:hAnsi="Arial Black"/>
          <w:sz w:val="40"/>
          <w:szCs w:val="40"/>
        </w:rPr>
      </w:pPr>
      <w:r w:rsidRPr="002121CC">
        <w:rPr>
          <w:rFonts w:ascii="Arial Black" w:hAnsi="Arial Black"/>
          <w:sz w:val="40"/>
          <w:szCs w:val="40"/>
        </w:rPr>
        <w:t>High School and Beyond 2020</w:t>
      </w:r>
      <w:r w:rsidR="00D675D8" w:rsidRPr="002121CC">
        <w:rPr>
          <w:rFonts w:ascii="Arial Black" w:hAnsi="Arial Black"/>
          <w:sz w:val="40"/>
          <w:szCs w:val="40"/>
        </w:rPr>
        <w:t xml:space="preserve"> (</w:t>
      </w:r>
      <w:r w:rsidRPr="002121CC">
        <w:rPr>
          <w:rFonts w:ascii="Arial Black" w:hAnsi="Arial Black"/>
          <w:sz w:val="40"/>
          <w:szCs w:val="40"/>
        </w:rPr>
        <w:t>HS&amp;B</w:t>
      </w:r>
      <w:r w:rsidR="00D675D8" w:rsidRPr="002121CC">
        <w:rPr>
          <w:rFonts w:ascii="Arial Black" w:hAnsi="Arial Black"/>
          <w:sz w:val="40"/>
          <w:szCs w:val="40"/>
        </w:rPr>
        <w:t>:20)</w:t>
      </w:r>
    </w:p>
    <w:p w14:paraId="3BE42EFA" w14:textId="39DA5668" w:rsidR="00B427AD" w:rsidRPr="002121CC" w:rsidRDefault="00815CCB" w:rsidP="00FD472B">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000D357C" w:rsidRPr="002121CC">
        <w:rPr>
          <w:rFonts w:ascii="Arial Black" w:hAnsi="Arial Black"/>
          <w:sz w:val="40"/>
          <w:szCs w:val="40"/>
        </w:rPr>
        <w:t>Full-</w:t>
      </w:r>
      <w:r w:rsidR="001979F3" w:rsidRPr="002121CC">
        <w:rPr>
          <w:rFonts w:ascii="Arial Black" w:hAnsi="Arial Black"/>
          <w:sz w:val="40"/>
          <w:szCs w:val="40"/>
        </w:rPr>
        <w:t>Scale</w:t>
      </w:r>
      <w:r w:rsidR="002236FD" w:rsidRPr="002121CC">
        <w:rPr>
          <w:rFonts w:ascii="Arial Black" w:hAnsi="Arial Black"/>
          <w:sz w:val="40"/>
          <w:szCs w:val="40"/>
        </w:rPr>
        <w:t xml:space="preserve"> </w:t>
      </w:r>
      <w:r w:rsidR="00DD4ACF" w:rsidRPr="002121CC">
        <w:rPr>
          <w:rFonts w:ascii="Arial Black" w:hAnsi="Arial Black"/>
          <w:sz w:val="40"/>
          <w:szCs w:val="40"/>
        </w:rPr>
        <w:t xml:space="preserve">Study Recruitment and </w:t>
      </w:r>
      <w:r w:rsidR="009F296F" w:rsidRPr="002121CC">
        <w:rPr>
          <w:rFonts w:ascii="Arial Black" w:hAnsi="Arial Black"/>
          <w:sz w:val="40"/>
          <w:szCs w:val="40"/>
        </w:rPr>
        <w:t>Field Test</w:t>
      </w:r>
    </w:p>
    <w:p w14:paraId="3BEB102D" w14:textId="77777777" w:rsidR="00B427AD" w:rsidRPr="002121CC" w:rsidRDefault="00B427AD" w:rsidP="00FD472B">
      <w:pPr>
        <w:pStyle w:val="NoSpacing"/>
        <w:widowControl w:val="0"/>
        <w:jc w:val="right"/>
        <w:rPr>
          <w:rFonts w:ascii="Arial Black" w:hAnsi="Arial Black"/>
          <w:sz w:val="40"/>
          <w:szCs w:val="40"/>
        </w:rPr>
      </w:pPr>
    </w:p>
    <w:p w14:paraId="43D862A4" w14:textId="77777777" w:rsidR="00B427AD" w:rsidRPr="002121CC" w:rsidRDefault="00B427AD" w:rsidP="00FD472B">
      <w:pPr>
        <w:pStyle w:val="NoSpacing"/>
        <w:widowControl w:val="0"/>
        <w:jc w:val="right"/>
        <w:rPr>
          <w:rFonts w:ascii="Arial Black" w:hAnsi="Arial Black"/>
          <w:sz w:val="40"/>
          <w:szCs w:val="40"/>
        </w:rPr>
      </w:pPr>
    </w:p>
    <w:p w14:paraId="664D9588" w14:textId="77777777" w:rsidR="00B427AD" w:rsidRPr="002121CC" w:rsidRDefault="00B427AD" w:rsidP="00FD472B">
      <w:pPr>
        <w:pStyle w:val="NoSpacing"/>
        <w:widowControl w:val="0"/>
        <w:jc w:val="right"/>
        <w:rPr>
          <w:rFonts w:ascii="Arial Black" w:hAnsi="Arial Black"/>
          <w:sz w:val="40"/>
          <w:szCs w:val="40"/>
        </w:rPr>
      </w:pPr>
    </w:p>
    <w:p w14:paraId="496E6C94" w14:textId="77777777" w:rsidR="00B427AD" w:rsidRPr="002121CC" w:rsidRDefault="00B427AD" w:rsidP="00FD472B">
      <w:pPr>
        <w:pStyle w:val="NoSpacing"/>
        <w:widowControl w:val="0"/>
        <w:jc w:val="right"/>
        <w:rPr>
          <w:rFonts w:ascii="Arial Black" w:hAnsi="Arial Black"/>
          <w:sz w:val="40"/>
          <w:szCs w:val="40"/>
        </w:rPr>
      </w:pPr>
    </w:p>
    <w:p w14:paraId="2C48525E" w14:textId="66B8EFF0" w:rsidR="00B427AD" w:rsidRPr="002121CC" w:rsidRDefault="00B427AD" w:rsidP="00FD472B">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00D41019" w:rsidRPr="002121CC">
        <w:rPr>
          <w:rFonts w:ascii="Arial Black" w:hAnsi="Arial Black"/>
          <w:sz w:val="40"/>
          <w:szCs w:val="40"/>
        </w:rPr>
        <w:t>1850</w:t>
      </w:r>
      <w:r w:rsidR="00F23B4F" w:rsidRPr="002121CC">
        <w:rPr>
          <w:rFonts w:ascii="Arial Black" w:hAnsi="Arial Black"/>
          <w:sz w:val="40"/>
          <w:szCs w:val="40"/>
        </w:rPr>
        <w:t>-</w:t>
      </w:r>
      <w:r w:rsidR="00883723" w:rsidRPr="002121CC">
        <w:rPr>
          <w:rFonts w:ascii="Arial Black" w:hAnsi="Arial Black"/>
          <w:sz w:val="40"/>
          <w:szCs w:val="40"/>
        </w:rPr>
        <w:t>0944</w:t>
      </w:r>
      <w:r w:rsidRPr="002121CC">
        <w:rPr>
          <w:rFonts w:ascii="Arial Black" w:hAnsi="Arial Black"/>
          <w:sz w:val="40"/>
          <w:szCs w:val="40"/>
        </w:rPr>
        <w:t xml:space="preserve"> v.</w:t>
      </w:r>
      <w:r w:rsidR="005264B9">
        <w:rPr>
          <w:rFonts w:ascii="Arial Black" w:hAnsi="Arial Black"/>
          <w:sz w:val="40"/>
          <w:szCs w:val="40"/>
        </w:rPr>
        <w:t>4</w:t>
      </w:r>
    </w:p>
    <w:p w14:paraId="6D8CA980" w14:textId="77777777" w:rsidR="00B427AD" w:rsidRPr="002121CC" w:rsidRDefault="00B427AD" w:rsidP="00FD472B">
      <w:pPr>
        <w:pStyle w:val="NoSpacing"/>
        <w:widowControl w:val="0"/>
        <w:jc w:val="right"/>
        <w:rPr>
          <w:rFonts w:ascii="Cambria" w:hAnsi="Cambria"/>
        </w:rPr>
      </w:pPr>
    </w:p>
    <w:p w14:paraId="3D3258AD" w14:textId="77777777" w:rsidR="00B427AD" w:rsidRPr="002121CC" w:rsidRDefault="00B427AD" w:rsidP="00FD472B">
      <w:pPr>
        <w:pStyle w:val="NoSpacing"/>
        <w:widowControl w:val="0"/>
        <w:jc w:val="right"/>
        <w:rPr>
          <w:rFonts w:ascii="Cambria" w:hAnsi="Cambria"/>
          <w:b/>
          <w:sz w:val="28"/>
          <w:szCs w:val="28"/>
        </w:rPr>
      </w:pPr>
    </w:p>
    <w:p w14:paraId="4F80AFDA" w14:textId="77777777" w:rsidR="00B427AD" w:rsidRPr="002121CC" w:rsidRDefault="00B427AD" w:rsidP="00FD472B">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14:paraId="16E71138" w14:textId="77777777" w:rsidR="00B427AD" w:rsidRPr="002121CC" w:rsidRDefault="00B427AD" w:rsidP="00FD472B">
      <w:pPr>
        <w:pStyle w:val="NoSpacing"/>
        <w:widowControl w:val="0"/>
        <w:jc w:val="right"/>
        <w:rPr>
          <w:rFonts w:ascii="Cambria" w:hAnsi="Cambria"/>
        </w:rPr>
      </w:pPr>
    </w:p>
    <w:p w14:paraId="398C4EB6" w14:textId="77777777" w:rsidR="00B427AD" w:rsidRPr="002121CC" w:rsidRDefault="00B427AD" w:rsidP="00FD472B">
      <w:pPr>
        <w:pStyle w:val="NoSpacing"/>
        <w:widowControl w:val="0"/>
        <w:jc w:val="right"/>
        <w:rPr>
          <w:rFonts w:ascii="Cambria" w:hAnsi="Cambria"/>
        </w:rPr>
      </w:pPr>
    </w:p>
    <w:p w14:paraId="56B46CE4" w14:textId="77777777" w:rsidR="00B427AD" w:rsidRPr="002121CC" w:rsidRDefault="00B427AD" w:rsidP="00FD472B">
      <w:pPr>
        <w:pStyle w:val="NoSpacing"/>
        <w:widowControl w:val="0"/>
        <w:jc w:val="right"/>
        <w:rPr>
          <w:rFonts w:ascii="Cambria" w:hAnsi="Cambria"/>
        </w:rPr>
      </w:pPr>
    </w:p>
    <w:p w14:paraId="62C23953" w14:textId="0D5E9FFA" w:rsidR="00B427AD" w:rsidRPr="002121CC" w:rsidRDefault="00B427AD" w:rsidP="00FD472B">
      <w:pPr>
        <w:pStyle w:val="NoSpacing"/>
        <w:widowControl w:val="0"/>
        <w:jc w:val="right"/>
        <w:rPr>
          <w:rFonts w:ascii="Cambria" w:hAnsi="Cambria"/>
          <w:b/>
          <w:sz w:val="26"/>
          <w:szCs w:val="26"/>
        </w:rPr>
      </w:pPr>
    </w:p>
    <w:p w14:paraId="29B808DA" w14:textId="77777777" w:rsidR="00B427AD" w:rsidRPr="002121CC" w:rsidRDefault="00B427AD" w:rsidP="00FD472B">
      <w:pPr>
        <w:pStyle w:val="C1-CtrBoldHd"/>
        <w:widowControl w:val="0"/>
        <w:spacing w:after="0" w:line="240" w:lineRule="auto"/>
        <w:jc w:val="right"/>
        <w:rPr>
          <w:rFonts w:ascii="Cambria" w:hAnsi="Cambria"/>
          <w:b w:val="0"/>
          <w:caps w:val="0"/>
          <w:szCs w:val="22"/>
        </w:rPr>
      </w:pPr>
    </w:p>
    <w:p w14:paraId="523D7524" w14:textId="068AA2AB" w:rsidR="00B427AD" w:rsidRPr="002121CC" w:rsidRDefault="00B427AD" w:rsidP="00FD472B">
      <w:pPr>
        <w:pStyle w:val="C1-CtrBoldHd"/>
        <w:widowControl w:val="0"/>
        <w:spacing w:after="0" w:line="240" w:lineRule="auto"/>
        <w:jc w:val="right"/>
        <w:rPr>
          <w:rFonts w:ascii="Cambria" w:hAnsi="Cambria"/>
          <w:b w:val="0"/>
          <w:caps w:val="0"/>
          <w:szCs w:val="22"/>
        </w:rPr>
      </w:pPr>
    </w:p>
    <w:p w14:paraId="0F8F3F0F" w14:textId="77777777" w:rsidR="004906E3" w:rsidRPr="002121CC" w:rsidRDefault="004906E3" w:rsidP="00FD472B">
      <w:pPr>
        <w:pStyle w:val="C1-CtrBoldHd"/>
        <w:widowControl w:val="0"/>
        <w:spacing w:after="0" w:line="240" w:lineRule="auto"/>
        <w:jc w:val="right"/>
        <w:rPr>
          <w:rFonts w:ascii="Cambria" w:hAnsi="Cambria"/>
          <w:b w:val="0"/>
          <w:caps w:val="0"/>
          <w:szCs w:val="22"/>
        </w:rPr>
      </w:pPr>
    </w:p>
    <w:p w14:paraId="1AC3CA7C" w14:textId="3C503AD2" w:rsidR="00B427AD" w:rsidRPr="002121CC" w:rsidRDefault="00B53596"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14:paraId="643BB9CE" w14:textId="77777777" w:rsidR="00B427AD" w:rsidRPr="002121CC" w:rsidRDefault="00B427AD" w:rsidP="00FD472B">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14:paraId="62540DF8" w14:textId="77777777" w:rsidR="00B427AD" w:rsidRPr="002121CC" w:rsidRDefault="00B427AD"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14:paraId="18648BFA" w14:textId="77777777" w:rsidR="00B427AD" w:rsidRPr="002121CC" w:rsidRDefault="00B427AD" w:rsidP="00FD472B">
      <w:pPr>
        <w:pStyle w:val="C1-CtrBoldHd"/>
        <w:widowControl w:val="0"/>
        <w:spacing w:after="0" w:line="240" w:lineRule="auto"/>
        <w:jc w:val="right"/>
        <w:rPr>
          <w:rFonts w:ascii="Cambria" w:hAnsi="Cambria"/>
          <w:b w:val="0"/>
          <w:sz w:val="28"/>
          <w:szCs w:val="28"/>
        </w:rPr>
      </w:pPr>
    </w:p>
    <w:p w14:paraId="645AAED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05F250B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3C0F3175"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45A509DF" w14:textId="5B99E8D5" w:rsidR="0026415D" w:rsidRDefault="00B36E44"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March</w:t>
      </w:r>
      <w:r w:rsidR="0072752C" w:rsidRPr="002121CC">
        <w:rPr>
          <w:rFonts w:ascii="Arial Black" w:hAnsi="Arial Black" w:cs="Arial"/>
          <w:b w:val="0"/>
          <w:caps w:val="0"/>
          <w:sz w:val="24"/>
          <w:szCs w:val="24"/>
        </w:rPr>
        <w:t xml:space="preserve"> </w:t>
      </w:r>
      <w:r w:rsidR="00F23B4F" w:rsidRPr="002121CC">
        <w:rPr>
          <w:rFonts w:ascii="Arial Black" w:hAnsi="Arial Black" w:cs="Arial"/>
          <w:b w:val="0"/>
          <w:caps w:val="0"/>
          <w:sz w:val="24"/>
          <w:szCs w:val="24"/>
        </w:rPr>
        <w:t>201</w:t>
      </w:r>
      <w:r w:rsidR="0072752C" w:rsidRPr="002121CC">
        <w:rPr>
          <w:rFonts w:ascii="Arial Black" w:hAnsi="Arial Black" w:cs="Arial"/>
          <w:b w:val="0"/>
          <w:caps w:val="0"/>
          <w:sz w:val="24"/>
          <w:szCs w:val="24"/>
        </w:rPr>
        <w:t>9</w:t>
      </w:r>
    </w:p>
    <w:p w14:paraId="3D1FDF13" w14:textId="3012EE73" w:rsidR="005264B9" w:rsidRPr="002121CC" w:rsidRDefault="005264B9" w:rsidP="00FD472B">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August 2019</w:t>
      </w:r>
    </w:p>
    <w:p w14:paraId="242DCA43" w14:textId="5C4FAB53" w:rsidR="00B427AD" w:rsidRPr="002121CC" w:rsidRDefault="00B427AD" w:rsidP="00FD472B">
      <w:pPr>
        <w:pStyle w:val="NoSpacing"/>
        <w:widowControl w:val="0"/>
        <w:jc w:val="right"/>
        <w:rPr>
          <w:rFonts w:ascii="Cambria" w:hAnsi="Cambria"/>
          <w:sz w:val="28"/>
          <w:szCs w:val="28"/>
        </w:rPr>
      </w:pPr>
    </w:p>
    <w:p w14:paraId="0BB539F8" w14:textId="77777777" w:rsidR="00B427AD" w:rsidRPr="002121CC" w:rsidRDefault="00B427AD" w:rsidP="00FD472B">
      <w:pPr>
        <w:widowControl w:val="0"/>
        <w:spacing w:line="240" w:lineRule="auto"/>
        <w:rPr>
          <w:rFonts w:ascii="Cambria" w:hAnsi="Cambria"/>
        </w:rPr>
      </w:pPr>
      <w:r w:rsidRPr="002121CC">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726719E4" w14:textId="22BA4F2A" w:rsidR="00770A4F" w:rsidRDefault="00770A4F" w:rsidP="00FD472B">
              <w:pPr>
                <w:pStyle w:val="TOCHeading"/>
                <w:widowControl w:val="0"/>
                <w:spacing w:line="240" w:lineRule="auto"/>
                <w:rPr>
                  <w:rFonts w:ascii="Cambria" w:hAnsi="Cambria"/>
                </w:rPr>
              </w:pPr>
            </w:p>
            <w:p w14:paraId="677530D0" w14:textId="3E66375F" w:rsidR="00B427AD" w:rsidRPr="002121CC" w:rsidRDefault="00B427AD" w:rsidP="00FD472B">
              <w:pPr>
                <w:pStyle w:val="TOCHeading"/>
                <w:widowControl w:val="0"/>
                <w:spacing w:line="240" w:lineRule="auto"/>
                <w:rPr>
                  <w:rFonts w:ascii="Cambria" w:hAnsi="Cambria"/>
                </w:rPr>
              </w:pPr>
              <w:r w:rsidRPr="002121CC">
                <w:rPr>
                  <w:rFonts w:ascii="Cambria" w:hAnsi="Cambria"/>
                </w:rPr>
                <w:t>Table of Contents</w:t>
              </w:r>
            </w:p>
            <w:p w14:paraId="15DE7973" w14:textId="77777777" w:rsidR="00B427AD" w:rsidRPr="002121CC" w:rsidRDefault="00B427AD" w:rsidP="00FD472B">
              <w:pPr>
                <w:pStyle w:val="NoSpacing"/>
                <w:widowControl w:val="0"/>
                <w:rPr>
                  <w:rFonts w:ascii="Cambria" w:hAnsi="Cambria"/>
                  <w:lang w:eastAsia="ja-JP"/>
                </w:rPr>
              </w:pPr>
            </w:p>
            <w:p w14:paraId="20968E68" w14:textId="7BEA1DA9" w:rsidR="00FF482A" w:rsidRPr="002121CC" w:rsidRDefault="00B427AD">
              <w:pPr>
                <w:pStyle w:val="TOC1"/>
                <w:tabs>
                  <w:tab w:val="right" w:leader="dot" w:pos="10214"/>
                </w:tabs>
                <w:rPr>
                  <w:rFonts w:asciiTheme="minorHAnsi" w:eastAsiaTheme="minorEastAsia" w:hAnsiTheme="minorHAnsi"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anchor="_Toc536620061" w:history="1">
                <w:r w:rsidR="00FF482A" w:rsidRPr="002121CC">
                  <w:rPr>
                    <w:rStyle w:val="Hyperlink"/>
                    <w:rFonts w:ascii="Cambria" w:hAnsi="Cambria"/>
                    <w:noProof/>
                    <w:color w:val="auto"/>
                  </w:rPr>
                  <w:t>A. Justification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_Toc536620061 \h </w:instrText>
                </w:r>
                <w:r w:rsidR="00FF482A" w:rsidRPr="002121CC">
                  <w:rPr>
                    <w:noProof/>
                    <w:webHidden/>
                  </w:rPr>
                </w:r>
                <w:r w:rsidR="00FF482A" w:rsidRPr="002121CC">
                  <w:rPr>
                    <w:noProof/>
                    <w:webHidden/>
                  </w:rPr>
                  <w:fldChar w:fldCharType="separate"/>
                </w:r>
                <w:r w:rsidR="00C14A5B">
                  <w:rPr>
                    <w:noProof/>
                    <w:webHidden/>
                  </w:rPr>
                  <w:t>2</w:t>
                </w:r>
                <w:r w:rsidR="00FF482A" w:rsidRPr="002121CC">
                  <w:rPr>
                    <w:noProof/>
                    <w:webHidden/>
                  </w:rPr>
                  <w:fldChar w:fldCharType="end"/>
                </w:r>
              </w:hyperlink>
            </w:p>
            <w:p w14:paraId="4AE20073" w14:textId="185A9C38" w:rsidR="00FF482A" w:rsidRPr="002121CC" w:rsidRDefault="00422F43" w:rsidP="00534A07">
              <w:pPr>
                <w:pStyle w:val="TOC2"/>
                <w:rPr>
                  <w:rFonts w:asciiTheme="minorHAnsi" w:eastAsiaTheme="minorEastAsia" w:hAnsiTheme="minorHAnsi" w:cstheme="minorBidi"/>
                  <w:noProof/>
                </w:rPr>
              </w:pPr>
              <w:hyperlink w:anchor="_Toc536620062" w:history="1">
                <w:r w:rsidR="00FF482A" w:rsidRPr="002121CC">
                  <w:rPr>
                    <w:rStyle w:val="Hyperlink"/>
                    <w:rFonts w:ascii="Cambria" w:hAnsi="Cambria"/>
                    <w:noProof/>
                    <w:color w:val="auto"/>
                  </w:rPr>
                  <w:t>A.1 Circumstances Making Collection of Information Necessary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_Toc536620062 \h </w:instrText>
                </w:r>
                <w:r w:rsidR="00FF482A" w:rsidRPr="002121CC">
                  <w:rPr>
                    <w:noProof/>
                    <w:webHidden/>
                  </w:rPr>
                </w:r>
                <w:r w:rsidR="00FF482A" w:rsidRPr="002121CC">
                  <w:rPr>
                    <w:noProof/>
                    <w:webHidden/>
                  </w:rPr>
                  <w:fldChar w:fldCharType="separate"/>
                </w:r>
                <w:r w:rsidR="00C14A5B">
                  <w:rPr>
                    <w:noProof/>
                    <w:webHidden/>
                  </w:rPr>
                  <w:t>2</w:t>
                </w:r>
                <w:r w:rsidR="00FF482A" w:rsidRPr="002121CC">
                  <w:rPr>
                    <w:noProof/>
                    <w:webHidden/>
                  </w:rPr>
                  <w:fldChar w:fldCharType="end"/>
                </w:r>
              </w:hyperlink>
            </w:p>
            <w:p w14:paraId="5B381F5B" w14:textId="41449A2D" w:rsidR="00FF482A" w:rsidRPr="002121CC" w:rsidRDefault="00422F43">
              <w:pPr>
                <w:pStyle w:val="TOC3"/>
                <w:tabs>
                  <w:tab w:val="right" w:leader="dot" w:pos="10214"/>
                </w:tabs>
                <w:rPr>
                  <w:rFonts w:asciiTheme="minorHAnsi" w:eastAsiaTheme="minorEastAsia" w:hAnsiTheme="minorHAnsi" w:cstheme="minorBidi"/>
                  <w:noProof/>
                </w:rPr>
              </w:pPr>
              <w:hyperlink w:anchor="_Toc536620063" w:history="1">
                <w:r w:rsidR="00FF482A" w:rsidRPr="002121CC">
                  <w:rPr>
                    <w:rStyle w:val="Hyperlink"/>
                    <w:noProof/>
                    <w:color w:val="auto"/>
                  </w:rPr>
                  <w:t>A.1.a Purpose of this Submission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_Toc536620063 \h </w:instrText>
                </w:r>
                <w:r w:rsidR="00FF482A" w:rsidRPr="002121CC">
                  <w:rPr>
                    <w:noProof/>
                    <w:webHidden/>
                  </w:rPr>
                </w:r>
                <w:r w:rsidR="00FF482A" w:rsidRPr="002121CC">
                  <w:rPr>
                    <w:noProof/>
                    <w:webHidden/>
                  </w:rPr>
                  <w:fldChar w:fldCharType="separate"/>
                </w:r>
                <w:r w:rsidR="00C14A5B">
                  <w:rPr>
                    <w:noProof/>
                    <w:webHidden/>
                  </w:rPr>
                  <w:t>2</w:t>
                </w:r>
                <w:r w:rsidR="00FF482A" w:rsidRPr="002121CC">
                  <w:rPr>
                    <w:noProof/>
                    <w:webHidden/>
                  </w:rPr>
                  <w:fldChar w:fldCharType="end"/>
                </w:r>
              </w:hyperlink>
            </w:p>
            <w:p w14:paraId="1317CF43" w14:textId="3106C294" w:rsidR="00FF482A" w:rsidRPr="002121CC" w:rsidRDefault="00422F43">
              <w:pPr>
                <w:pStyle w:val="TOC3"/>
                <w:tabs>
                  <w:tab w:val="right" w:leader="dot" w:pos="10214"/>
                </w:tabs>
                <w:rPr>
                  <w:rFonts w:asciiTheme="minorHAnsi" w:eastAsiaTheme="minorEastAsia" w:hAnsiTheme="minorHAnsi" w:cstheme="minorBidi"/>
                  <w:noProof/>
                </w:rPr>
              </w:pPr>
              <w:hyperlink w:anchor="_Toc536620064" w:history="1">
                <w:r w:rsidR="00FF482A" w:rsidRPr="002121CC">
                  <w:rPr>
                    <w:rStyle w:val="Hyperlink"/>
                    <w:noProof/>
                    <w:color w:val="auto"/>
                  </w:rPr>
                  <w:t>A.1.b Legislative Authorization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_Toc536620064 \h </w:instrText>
                </w:r>
                <w:r w:rsidR="00FF482A" w:rsidRPr="002121CC">
                  <w:rPr>
                    <w:noProof/>
                    <w:webHidden/>
                  </w:rPr>
                </w:r>
                <w:r w:rsidR="00FF482A" w:rsidRPr="002121CC">
                  <w:rPr>
                    <w:noProof/>
                    <w:webHidden/>
                  </w:rPr>
                  <w:fldChar w:fldCharType="separate"/>
                </w:r>
                <w:r w:rsidR="00C14A5B">
                  <w:rPr>
                    <w:noProof/>
                    <w:webHidden/>
                  </w:rPr>
                  <w:t>2</w:t>
                </w:r>
                <w:r w:rsidR="00FF482A" w:rsidRPr="002121CC">
                  <w:rPr>
                    <w:noProof/>
                    <w:webHidden/>
                  </w:rPr>
                  <w:fldChar w:fldCharType="end"/>
                </w:r>
              </w:hyperlink>
            </w:p>
            <w:p w14:paraId="1376F1B8" w14:textId="086A7EA3" w:rsidR="00FF482A" w:rsidRPr="002121CC" w:rsidRDefault="00422F43">
              <w:pPr>
                <w:pStyle w:val="TOC3"/>
                <w:tabs>
                  <w:tab w:val="right" w:leader="dot" w:pos="10214"/>
                </w:tabs>
                <w:rPr>
                  <w:rFonts w:asciiTheme="minorHAnsi" w:eastAsiaTheme="minorEastAsia" w:hAnsiTheme="minorHAnsi" w:cstheme="minorBidi"/>
                  <w:noProof/>
                </w:rPr>
              </w:pPr>
              <w:hyperlink w:anchor="_Toc536620065" w:history="1">
                <w:r w:rsidR="00FF482A" w:rsidRPr="002121CC">
                  <w:rPr>
                    <w:rStyle w:val="Hyperlink"/>
                    <w:noProof/>
                    <w:color w:val="auto"/>
                  </w:rPr>
                  <w:t>A.1.c Prior and Related Studies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_Toc536620065 \h </w:instrText>
                </w:r>
                <w:r w:rsidR="00FF482A" w:rsidRPr="002121CC">
                  <w:rPr>
                    <w:noProof/>
                    <w:webHidden/>
                  </w:rPr>
                </w:r>
                <w:r w:rsidR="00FF482A" w:rsidRPr="002121CC">
                  <w:rPr>
                    <w:noProof/>
                    <w:webHidden/>
                  </w:rPr>
                  <w:fldChar w:fldCharType="separate"/>
                </w:r>
                <w:r w:rsidR="00C14A5B">
                  <w:rPr>
                    <w:noProof/>
                    <w:webHidden/>
                  </w:rPr>
                  <w:t>2</w:t>
                </w:r>
                <w:r w:rsidR="00FF482A" w:rsidRPr="002121CC">
                  <w:rPr>
                    <w:noProof/>
                    <w:webHidden/>
                  </w:rPr>
                  <w:fldChar w:fldCharType="end"/>
                </w:r>
              </w:hyperlink>
            </w:p>
            <w:p w14:paraId="5523D20B" w14:textId="5F4775A2" w:rsidR="00FF482A" w:rsidRPr="002121CC" w:rsidRDefault="00422F43" w:rsidP="00534A07">
              <w:pPr>
                <w:pStyle w:val="TOC2"/>
                <w:rPr>
                  <w:rFonts w:asciiTheme="minorHAnsi" w:eastAsiaTheme="minorEastAsia" w:hAnsiTheme="minorHAnsi" w:cstheme="minorBidi"/>
                  <w:noProof/>
                </w:rPr>
              </w:pPr>
              <w:hyperlink w:anchor="_Toc536620066" w:history="1">
                <w:r w:rsidR="00FF482A" w:rsidRPr="002121CC">
                  <w:rPr>
                    <w:rStyle w:val="Hyperlink"/>
                    <w:rFonts w:ascii="Cambria" w:hAnsi="Cambria"/>
                    <w:noProof/>
                    <w:color w:val="auto"/>
                  </w:rPr>
                  <w:t>A.2 Purposes and Uses of Data</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_Toc536620066 \h </w:instrText>
                </w:r>
                <w:r w:rsidR="00FF482A" w:rsidRPr="002121CC">
                  <w:rPr>
                    <w:noProof/>
                    <w:webHidden/>
                  </w:rPr>
                </w:r>
                <w:r w:rsidR="00FF482A" w:rsidRPr="002121CC">
                  <w:rPr>
                    <w:noProof/>
                    <w:webHidden/>
                  </w:rPr>
                  <w:fldChar w:fldCharType="separate"/>
                </w:r>
                <w:r w:rsidR="00C14A5B">
                  <w:rPr>
                    <w:noProof/>
                    <w:webHidden/>
                  </w:rPr>
                  <w:t>3</w:t>
                </w:r>
                <w:r w:rsidR="00FF482A" w:rsidRPr="002121CC">
                  <w:rPr>
                    <w:noProof/>
                    <w:webHidden/>
                  </w:rPr>
                  <w:fldChar w:fldCharType="end"/>
                </w:r>
              </w:hyperlink>
            </w:p>
            <w:p w14:paraId="5A3DE4A8" w14:textId="7B337E24" w:rsidR="00FF482A" w:rsidRPr="002121CC" w:rsidRDefault="00422F43" w:rsidP="00534A07">
              <w:pPr>
                <w:pStyle w:val="TOC2"/>
                <w:rPr>
                  <w:rFonts w:asciiTheme="minorHAnsi" w:eastAsiaTheme="minorEastAsia" w:hAnsiTheme="minorHAnsi" w:cstheme="minorBidi"/>
                  <w:noProof/>
                </w:rPr>
              </w:pPr>
              <w:hyperlink w:anchor="_Toc536620067" w:history="1">
                <w:r w:rsidR="00FF482A" w:rsidRPr="002121CC">
                  <w:rPr>
                    <w:rStyle w:val="Hyperlink"/>
                    <w:rFonts w:ascii="Cambria" w:hAnsi="Cambria"/>
                    <w:noProof/>
                    <w:color w:val="auto"/>
                  </w:rPr>
                  <w:t>A.3 Use of Information Technology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_Toc536620067 \h </w:instrText>
                </w:r>
                <w:r w:rsidR="00FF482A" w:rsidRPr="002121CC">
                  <w:rPr>
                    <w:noProof/>
                    <w:webHidden/>
                  </w:rPr>
                </w:r>
                <w:r w:rsidR="00FF482A" w:rsidRPr="002121CC">
                  <w:rPr>
                    <w:noProof/>
                    <w:webHidden/>
                  </w:rPr>
                  <w:fldChar w:fldCharType="separate"/>
                </w:r>
                <w:r w:rsidR="00C14A5B">
                  <w:rPr>
                    <w:noProof/>
                    <w:webHidden/>
                  </w:rPr>
                  <w:t>4</w:t>
                </w:r>
                <w:r w:rsidR="00FF482A" w:rsidRPr="002121CC">
                  <w:rPr>
                    <w:noProof/>
                    <w:webHidden/>
                  </w:rPr>
                  <w:fldChar w:fldCharType="end"/>
                </w:r>
              </w:hyperlink>
            </w:p>
            <w:p w14:paraId="1379FA1E" w14:textId="21B504B5" w:rsidR="00FF482A" w:rsidRPr="002121CC" w:rsidRDefault="00422F43" w:rsidP="00534A07">
              <w:pPr>
                <w:pStyle w:val="TOC2"/>
                <w:rPr>
                  <w:rFonts w:asciiTheme="minorHAnsi" w:eastAsiaTheme="minorEastAsia" w:hAnsiTheme="minorHAnsi" w:cstheme="minorBidi"/>
                  <w:noProof/>
                </w:rPr>
              </w:pPr>
              <w:hyperlink w:anchor="_Toc536620068" w:history="1">
                <w:r w:rsidR="00FF482A" w:rsidRPr="002121CC">
                  <w:rPr>
                    <w:rStyle w:val="Hyperlink"/>
                    <w:rFonts w:ascii="Cambria" w:hAnsi="Cambria"/>
                    <w:noProof/>
                    <w:color w:val="auto"/>
                  </w:rPr>
                  <w:t>A.4 Efforts to Identify Duplication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_Toc536620068 \h </w:instrText>
                </w:r>
                <w:r w:rsidR="00FF482A" w:rsidRPr="002121CC">
                  <w:rPr>
                    <w:noProof/>
                    <w:webHidden/>
                  </w:rPr>
                </w:r>
                <w:r w:rsidR="00FF482A" w:rsidRPr="002121CC">
                  <w:rPr>
                    <w:noProof/>
                    <w:webHidden/>
                  </w:rPr>
                  <w:fldChar w:fldCharType="separate"/>
                </w:r>
                <w:r w:rsidR="00C14A5B">
                  <w:rPr>
                    <w:noProof/>
                    <w:webHidden/>
                  </w:rPr>
                  <w:t>5</w:t>
                </w:r>
                <w:r w:rsidR="00FF482A" w:rsidRPr="002121CC">
                  <w:rPr>
                    <w:noProof/>
                    <w:webHidden/>
                  </w:rPr>
                  <w:fldChar w:fldCharType="end"/>
                </w:r>
              </w:hyperlink>
            </w:p>
            <w:p w14:paraId="497D18C1" w14:textId="49F613A0" w:rsidR="00FF482A" w:rsidRPr="002121CC" w:rsidRDefault="00422F43" w:rsidP="00534A07">
              <w:pPr>
                <w:pStyle w:val="TOC2"/>
                <w:rPr>
                  <w:rFonts w:asciiTheme="minorHAnsi" w:eastAsiaTheme="minorEastAsia" w:hAnsiTheme="minorHAnsi" w:cstheme="minorBidi"/>
                  <w:noProof/>
                </w:rPr>
              </w:pPr>
              <w:hyperlink w:anchor="_Toc536620069" w:history="1">
                <w:r w:rsidR="00FF482A" w:rsidRPr="002121CC">
                  <w:rPr>
                    <w:rStyle w:val="Hyperlink"/>
                    <w:rFonts w:ascii="Cambria" w:hAnsi="Cambria"/>
                    <w:noProof/>
                    <w:color w:val="auto"/>
                  </w:rPr>
                  <w:t>A.5 Methods Used to Minimize Burden on Small Businesses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_Toc536620069 \h </w:instrText>
                </w:r>
                <w:r w:rsidR="00FF482A" w:rsidRPr="002121CC">
                  <w:rPr>
                    <w:noProof/>
                    <w:webHidden/>
                  </w:rPr>
                </w:r>
                <w:r w:rsidR="00FF482A" w:rsidRPr="002121CC">
                  <w:rPr>
                    <w:noProof/>
                    <w:webHidden/>
                  </w:rPr>
                  <w:fldChar w:fldCharType="separate"/>
                </w:r>
                <w:r w:rsidR="00C14A5B">
                  <w:rPr>
                    <w:noProof/>
                    <w:webHidden/>
                  </w:rPr>
                  <w:t>5</w:t>
                </w:r>
                <w:r w:rsidR="00FF482A" w:rsidRPr="002121CC">
                  <w:rPr>
                    <w:noProof/>
                    <w:webHidden/>
                  </w:rPr>
                  <w:fldChar w:fldCharType="end"/>
                </w:r>
              </w:hyperlink>
            </w:p>
            <w:p w14:paraId="5F2B855E" w14:textId="5EE202E1" w:rsidR="00FF482A" w:rsidRPr="002121CC" w:rsidRDefault="00422F43" w:rsidP="00534A07">
              <w:pPr>
                <w:pStyle w:val="TOC2"/>
                <w:rPr>
                  <w:rFonts w:asciiTheme="minorHAnsi" w:eastAsiaTheme="minorEastAsia" w:hAnsiTheme="minorHAnsi" w:cstheme="minorBidi"/>
                  <w:noProof/>
                </w:rPr>
              </w:pPr>
              <w:hyperlink w:anchor="_Toc536620070" w:history="1">
                <w:r w:rsidR="00FF482A" w:rsidRPr="002121CC">
                  <w:rPr>
                    <w:rStyle w:val="Hyperlink"/>
                    <w:rFonts w:ascii="Cambria" w:hAnsi="Cambria"/>
                    <w:noProof/>
                    <w:color w:val="auto"/>
                  </w:rPr>
                  <w:t>A.6 Frequency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_Toc536620070 \h </w:instrText>
                </w:r>
                <w:r w:rsidR="00FF482A" w:rsidRPr="002121CC">
                  <w:rPr>
                    <w:noProof/>
                    <w:webHidden/>
                  </w:rPr>
                </w:r>
                <w:r w:rsidR="00FF482A" w:rsidRPr="002121CC">
                  <w:rPr>
                    <w:noProof/>
                    <w:webHidden/>
                  </w:rPr>
                  <w:fldChar w:fldCharType="separate"/>
                </w:r>
                <w:r w:rsidR="00C14A5B">
                  <w:rPr>
                    <w:noProof/>
                    <w:webHidden/>
                  </w:rPr>
                  <w:t>5</w:t>
                </w:r>
                <w:r w:rsidR="00FF482A" w:rsidRPr="002121CC">
                  <w:rPr>
                    <w:noProof/>
                    <w:webHidden/>
                  </w:rPr>
                  <w:fldChar w:fldCharType="end"/>
                </w:r>
              </w:hyperlink>
            </w:p>
            <w:p w14:paraId="23A85E83" w14:textId="0A5A715A" w:rsidR="00FF482A" w:rsidRPr="002121CC" w:rsidRDefault="00422F43" w:rsidP="00534A07">
              <w:pPr>
                <w:pStyle w:val="TOC2"/>
                <w:rPr>
                  <w:rFonts w:asciiTheme="minorHAnsi" w:eastAsiaTheme="minorEastAsia" w:hAnsiTheme="minorHAnsi" w:cstheme="minorBidi"/>
                  <w:noProof/>
                </w:rPr>
              </w:pPr>
              <w:hyperlink w:anchor="_Toc536620071" w:history="1">
                <w:r w:rsidR="00FF482A" w:rsidRPr="002121CC">
                  <w:rPr>
                    <w:rStyle w:val="Hyperlink"/>
                    <w:rFonts w:ascii="Cambria" w:hAnsi="Cambria"/>
                    <w:noProof/>
                    <w:color w:val="auto"/>
                  </w:rPr>
                  <w:t>A.7 Special Circumstances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_Toc536620071 \h </w:instrText>
                </w:r>
                <w:r w:rsidR="00FF482A" w:rsidRPr="002121CC">
                  <w:rPr>
                    <w:noProof/>
                    <w:webHidden/>
                  </w:rPr>
                </w:r>
                <w:r w:rsidR="00FF482A" w:rsidRPr="002121CC">
                  <w:rPr>
                    <w:noProof/>
                    <w:webHidden/>
                  </w:rPr>
                  <w:fldChar w:fldCharType="separate"/>
                </w:r>
                <w:r w:rsidR="00C14A5B">
                  <w:rPr>
                    <w:noProof/>
                    <w:webHidden/>
                  </w:rPr>
                  <w:t>6</w:t>
                </w:r>
                <w:r w:rsidR="00FF482A" w:rsidRPr="002121CC">
                  <w:rPr>
                    <w:noProof/>
                    <w:webHidden/>
                  </w:rPr>
                  <w:fldChar w:fldCharType="end"/>
                </w:r>
              </w:hyperlink>
            </w:p>
            <w:p w14:paraId="0D3E88A2" w14:textId="75C999B4" w:rsidR="00FF482A" w:rsidRPr="002121CC" w:rsidRDefault="00422F43" w:rsidP="00534A07">
              <w:pPr>
                <w:pStyle w:val="TOC2"/>
                <w:rPr>
                  <w:rFonts w:asciiTheme="minorHAnsi" w:eastAsiaTheme="minorEastAsia" w:hAnsiTheme="minorHAnsi" w:cstheme="minorBidi"/>
                  <w:noProof/>
                </w:rPr>
              </w:pPr>
              <w:hyperlink w:anchor="_Toc536620072" w:history="1">
                <w:r w:rsidR="00FF482A" w:rsidRPr="002121CC">
                  <w:rPr>
                    <w:rStyle w:val="Hyperlink"/>
                    <w:rFonts w:ascii="Cambria" w:hAnsi="Cambria"/>
                    <w:noProof/>
                    <w:color w:val="auto"/>
                  </w:rPr>
                  <w:t>A.8 Consultations Outside the Agency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_Toc536620072 \h </w:instrText>
                </w:r>
                <w:r w:rsidR="00FF482A" w:rsidRPr="002121CC">
                  <w:rPr>
                    <w:noProof/>
                    <w:webHidden/>
                  </w:rPr>
                </w:r>
                <w:r w:rsidR="00FF482A" w:rsidRPr="002121CC">
                  <w:rPr>
                    <w:noProof/>
                    <w:webHidden/>
                  </w:rPr>
                  <w:fldChar w:fldCharType="separate"/>
                </w:r>
                <w:r w:rsidR="00C14A5B">
                  <w:rPr>
                    <w:noProof/>
                    <w:webHidden/>
                  </w:rPr>
                  <w:t>6</w:t>
                </w:r>
                <w:r w:rsidR="00FF482A" w:rsidRPr="002121CC">
                  <w:rPr>
                    <w:noProof/>
                    <w:webHidden/>
                  </w:rPr>
                  <w:fldChar w:fldCharType="end"/>
                </w:r>
              </w:hyperlink>
            </w:p>
            <w:p w14:paraId="330C5571" w14:textId="04B34351" w:rsidR="00FF482A" w:rsidRPr="002121CC" w:rsidRDefault="00422F43" w:rsidP="00534A07">
              <w:pPr>
                <w:pStyle w:val="TOC2"/>
                <w:rPr>
                  <w:rFonts w:asciiTheme="minorHAnsi" w:eastAsiaTheme="minorEastAsia" w:hAnsiTheme="minorHAnsi" w:cstheme="minorBidi"/>
                  <w:noProof/>
                </w:rPr>
              </w:pPr>
              <w:hyperlink w:anchor="_Toc536620073" w:history="1">
                <w:r w:rsidR="00FF482A" w:rsidRPr="002121CC">
                  <w:rPr>
                    <w:rStyle w:val="Hyperlink"/>
                    <w:rFonts w:ascii="Cambria" w:hAnsi="Cambria"/>
                    <w:noProof/>
                    <w:color w:val="auto"/>
                  </w:rPr>
                  <w:t>A.9 Provision of Payments or Gifts to Respondents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_Toc536620073 \h </w:instrText>
                </w:r>
                <w:r w:rsidR="00FF482A" w:rsidRPr="002121CC">
                  <w:rPr>
                    <w:noProof/>
                    <w:webHidden/>
                  </w:rPr>
                </w:r>
                <w:r w:rsidR="00FF482A" w:rsidRPr="002121CC">
                  <w:rPr>
                    <w:noProof/>
                    <w:webHidden/>
                  </w:rPr>
                  <w:fldChar w:fldCharType="separate"/>
                </w:r>
                <w:r w:rsidR="00C14A5B">
                  <w:rPr>
                    <w:noProof/>
                    <w:webHidden/>
                  </w:rPr>
                  <w:t>6</w:t>
                </w:r>
                <w:r w:rsidR="00FF482A" w:rsidRPr="002121CC">
                  <w:rPr>
                    <w:noProof/>
                    <w:webHidden/>
                  </w:rPr>
                  <w:fldChar w:fldCharType="end"/>
                </w:r>
              </w:hyperlink>
            </w:p>
            <w:p w14:paraId="7B36986E" w14:textId="62870405" w:rsidR="00FF482A" w:rsidRPr="002121CC" w:rsidRDefault="00422F43" w:rsidP="00534A07">
              <w:pPr>
                <w:pStyle w:val="TOC2"/>
                <w:rPr>
                  <w:rFonts w:asciiTheme="minorHAnsi" w:eastAsiaTheme="minorEastAsia" w:hAnsiTheme="minorHAnsi" w:cstheme="minorBidi"/>
                  <w:noProof/>
                </w:rPr>
              </w:pPr>
              <w:hyperlink w:anchor="_Toc536620074" w:history="1">
                <w:r w:rsidR="00FF482A" w:rsidRPr="002121CC">
                  <w:rPr>
                    <w:rStyle w:val="Hyperlink"/>
                    <w:rFonts w:ascii="Cambria" w:hAnsi="Cambria"/>
                    <w:noProof/>
                    <w:color w:val="auto"/>
                  </w:rPr>
                  <w:t>A.10 Assurance of Confidentiality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_Toc536620074 \h </w:instrText>
                </w:r>
                <w:r w:rsidR="00FF482A" w:rsidRPr="002121CC">
                  <w:rPr>
                    <w:noProof/>
                    <w:webHidden/>
                  </w:rPr>
                </w:r>
                <w:r w:rsidR="00FF482A" w:rsidRPr="002121CC">
                  <w:rPr>
                    <w:noProof/>
                    <w:webHidden/>
                  </w:rPr>
                  <w:fldChar w:fldCharType="separate"/>
                </w:r>
                <w:r w:rsidR="00C14A5B">
                  <w:rPr>
                    <w:noProof/>
                    <w:webHidden/>
                  </w:rPr>
                  <w:t>10</w:t>
                </w:r>
                <w:r w:rsidR="00FF482A" w:rsidRPr="002121CC">
                  <w:rPr>
                    <w:noProof/>
                    <w:webHidden/>
                  </w:rPr>
                  <w:fldChar w:fldCharType="end"/>
                </w:r>
              </w:hyperlink>
            </w:p>
            <w:p w14:paraId="78829FA1" w14:textId="31CB29BA" w:rsidR="00FF482A" w:rsidRPr="002121CC" w:rsidRDefault="00422F43" w:rsidP="00534A07">
              <w:pPr>
                <w:pStyle w:val="TOC2"/>
                <w:rPr>
                  <w:rFonts w:asciiTheme="minorHAnsi" w:eastAsiaTheme="minorEastAsia" w:hAnsiTheme="minorHAnsi" w:cstheme="minorBidi"/>
                  <w:noProof/>
                </w:rPr>
              </w:pPr>
              <w:hyperlink w:anchor="_Toc536620075" w:history="1">
                <w:r w:rsidR="00FF482A" w:rsidRPr="002121CC">
                  <w:rPr>
                    <w:rStyle w:val="Hyperlink"/>
                    <w:rFonts w:ascii="Cambria" w:hAnsi="Cambria"/>
                    <w:noProof/>
                    <w:color w:val="auto"/>
                  </w:rPr>
                  <w:t>A.11 Sensitive Questions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_Toc536620075 \h </w:instrText>
                </w:r>
                <w:r w:rsidR="00FF482A" w:rsidRPr="002121CC">
                  <w:rPr>
                    <w:noProof/>
                    <w:webHidden/>
                  </w:rPr>
                </w:r>
                <w:r w:rsidR="00FF482A" w:rsidRPr="002121CC">
                  <w:rPr>
                    <w:noProof/>
                    <w:webHidden/>
                  </w:rPr>
                  <w:fldChar w:fldCharType="separate"/>
                </w:r>
                <w:r w:rsidR="00C14A5B">
                  <w:rPr>
                    <w:noProof/>
                    <w:webHidden/>
                  </w:rPr>
                  <w:t>13</w:t>
                </w:r>
                <w:r w:rsidR="00FF482A" w:rsidRPr="002121CC">
                  <w:rPr>
                    <w:noProof/>
                    <w:webHidden/>
                  </w:rPr>
                  <w:fldChar w:fldCharType="end"/>
                </w:r>
              </w:hyperlink>
            </w:p>
            <w:p w14:paraId="4632E471" w14:textId="6D752A44" w:rsidR="00FF482A" w:rsidRPr="002121CC" w:rsidRDefault="00422F43" w:rsidP="00534A07">
              <w:pPr>
                <w:pStyle w:val="TOC2"/>
                <w:rPr>
                  <w:rFonts w:asciiTheme="minorHAnsi" w:eastAsiaTheme="minorEastAsia" w:hAnsiTheme="minorHAnsi" w:cstheme="minorBidi"/>
                  <w:noProof/>
                </w:rPr>
              </w:pPr>
              <w:hyperlink w:anchor="_Toc536620076" w:history="1">
                <w:r w:rsidR="00FF482A" w:rsidRPr="002121CC">
                  <w:rPr>
                    <w:rStyle w:val="Hyperlink"/>
                    <w:rFonts w:ascii="Cambria" w:hAnsi="Cambria"/>
                    <w:noProof/>
                    <w:color w:val="auto"/>
                  </w:rPr>
                  <w:t>A.12 Estimates of Response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_Toc536620076 \h </w:instrText>
                </w:r>
                <w:r w:rsidR="00FF482A" w:rsidRPr="002121CC">
                  <w:rPr>
                    <w:noProof/>
                    <w:webHidden/>
                  </w:rPr>
                </w:r>
                <w:r w:rsidR="00FF482A" w:rsidRPr="002121CC">
                  <w:rPr>
                    <w:noProof/>
                    <w:webHidden/>
                  </w:rPr>
                  <w:fldChar w:fldCharType="separate"/>
                </w:r>
                <w:r w:rsidR="00C14A5B">
                  <w:rPr>
                    <w:noProof/>
                    <w:webHidden/>
                  </w:rPr>
                  <w:t>14</w:t>
                </w:r>
                <w:r w:rsidR="00FF482A" w:rsidRPr="002121CC">
                  <w:rPr>
                    <w:noProof/>
                    <w:webHidden/>
                  </w:rPr>
                  <w:fldChar w:fldCharType="end"/>
                </w:r>
              </w:hyperlink>
            </w:p>
            <w:p w14:paraId="29728DC2" w14:textId="232E6791" w:rsidR="00FF482A" w:rsidRPr="002121CC" w:rsidRDefault="00422F43" w:rsidP="00534A07">
              <w:pPr>
                <w:pStyle w:val="TOC2"/>
                <w:rPr>
                  <w:rFonts w:asciiTheme="minorHAnsi" w:eastAsiaTheme="minorEastAsia" w:hAnsiTheme="minorHAnsi" w:cstheme="minorBidi"/>
                  <w:noProof/>
                </w:rPr>
              </w:pPr>
              <w:hyperlink w:anchor="_Toc536620077" w:history="1">
                <w:r w:rsidR="00FF482A" w:rsidRPr="002121CC">
                  <w:rPr>
                    <w:rStyle w:val="Hyperlink"/>
                    <w:rFonts w:ascii="Cambria" w:hAnsi="Cambria"/>
                    <w:noProof/>
                    <w:color w:val="auto"/>
                  </w:rPr>
                  <w:t>A.13 Estimates of Total Annual Cost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_Toc536620077 \h </w:instrText>
                </w:r>
                <w:r w:rsidR="00FF482A" w:rsidRPr="002121CC">
                  <w:rPr>
                    <w:noProof/>
                    <w:webHidden/>
                  </w:rPr>
                </w:r>
                <w:r w:rsidR="00FF482A" w:rsidRPr="002121CC">
                  <w:rPr>
                    <w:noProof/>
                    <w:webHidden/>
                  </w:rPr>
                  <w:fldChar w:fldCharType="separate"/>
                </w:r>
                <w:r w:rsidR="00C14A5B">
                  <w:rPr>
                    <w:noProof/>
                    <w:webHidden/>
                  </w:rPr>
                  <w:t>16</w:t>
                </w:r>
                <w:r w:rsidR="00FF482A" w:rsidRPr="002121CC">
                  <w:rPr>
                    <w:noProof/>
                    <w:webHidden/>
                  </w:rPr>
                  <w:fldChar w:fldCharType="end"/>
                </w:r>
              </w:hyperlink>
            </w:p>
            <w:p w14:paraId="2AB502A0" w14:textId="4A84D078" w:rsidR="00FF482A" w:rsidRPr="002121CC" w:rsidRDefault="00422F43" w:rsidP="00534A07">
              <w:pPr>
                <w:pStyle w:val="TOC2"/>
                <w:rPr>
                  <w:rFonts w:asciiTheme="minorHAnsi" w:eastAsiaTheme="minorEastAsia" w:hAnsiTheme="minorHAnsi" w:cstheme="minorBidi"/>
                  <w:noProof/>
                </w:rPr>
              </w:pPr>
              <w:hyperlink w:anchor="_Toc536620078" w:history="1">
                <w:r w:rsidR="00FF482A" w:rsidRPr="002121CC">
                  <w:rPr>
                    <w:rStyle w:val="Hyperlink"/>
                    <w:rFonts w:ascii="Cambria" w:hAnsi="Cambria"/>
                    <w:noProof/>
                    <w:color w:val="auto"/>
                  </w:rPr>
                  <w:t>A.14 Costs to Federal Government</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_Toc536620078 \h </w:instrText>
                </w:r>
                <w:r w:rsidR="00FF482A" w:rsidRPr="002121CC">
                  <w:rPr>
                    <w:noProof/>
                    <w:webHidden/>
                  </w:rPr>
                </w:r>
                <w:r w:rsidR="00FF482A" w:rsidRPr="002121CC">
                  <w:rPr>
                    <w:noProof/>
                    <w:webHidden/>
                  </w:rPr>
                  <w:fldChar w:fldCharType="separate"/>
                </w:r>
                <w:r w:rsidR="00C14A5B">
                  <w:rPr>
                    <w:noProof/>
                    <w:webHidden/>
                  </w:rPr>
                  <w:t>16</w:t>
                </w:r>
                <w:r w:rsidR="00FF482A" w:rsidRPr="002121CC">
                  <w:rPr>
                    <w:noProof/>
                    <w:webHidden/>
                  </w:rPr>
                  <w:fldChar w:fldCharType="end"/>
                </w:r>
              </w:hyperlink>
            </w:p>
            <w:p w14:paraId="7D3281F9" w14:textId="665C1BD4" w:rsidR="00FF482A" w:rsidRPr="002121CC" w:rsidRDefault="00422F43" w:rsidP="00534A07">
              <w:pPr>
                <w:pStyle w:val="TOC2"/>
                <w:rPr>
                  <w:rFonts w:asciiTheme="minorHAnsi" w:eastAsiaTheme="minorEastAsia" w:hAnsiTheme="minorHAnsi" w:cstheme="minorBidi"/>
                  <w:noProof/>
                </w:rPr>
              </w:pPr>
              <w:hyperlink w:anchor="_Toc536620079" w:history="1">
                <w:r w:rsidR="00FF482A" w:rsidRPr="002121CC">
                  <w:rPr>
                    <w:rStyle w:val="Hyperlink"/>
                    <w:rFonts w:ascii="Cambria" w:hAnsi="Cambria"/>
                    <w:noProof/>
                    <w:color w:val="auto"/>
                  </w:rPr>
                  <w:t>A.15 Reasons for Program Changes or Adjustments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_Toc536620079 \h </w:instrText>
                </w:r>
                <w:r w:rsidR="00FF482A" w:rsidRPr="002121CC">
                  <w:rPr>
                    <w:noProof/>
                    <w:webHidden/>
                  </w:rPr>
                </w:r>
                <w:r w:rsidR="00FF482A" w:rsidRPr="002121CC">
                  <w:rPr>
                    <w:noProof/>
                    <w:webHidden/>
                  </w:rPr>
                  <w:fldChar w:fldCharType="separate"/>
                </w:r>
                <w:r w:rsidR="00C14A5B">
                  <w:rPr>
                    <w:noProof/>
                    <w:webHidden/>
                  </w:rPr>
                  <w:t>16</w:t>
                </w:r>
                <w:r w:rsidR="00FF482A" w:rsidRPr="002121CC">
                  <w:rPr>
                    <w:noProof/>
                    <w:webHidden/>
                  </w:rPr>
                  <w:fldChar w:fldCharType="end"/>
                </w:r>
              </w:hyperlink>
            </w:p>
            <w:p w14:paraId="15B12319" w14:textId="07266EED" w:rsidR="00FF482A" w:rsidRPr="002121CC" w:rsidRDefault="00422F43" w:rsidP="00534A07">
              <w:pPr>
                <w:pStyle w:val="TOC2"/>
                <w:rPr>
                  <w:rFonts w:asciiTheme="minorHAnsi" w:eastAsiaTheme="minorEastAsia" w:hAnsiTheme="minorHAnsi" w:cstheme="minorBidi"/>
                  <w:noProof/>
                </w:rPr>
              </w:pPr>
              <w:hyperlink w:anchor="_Toc536620080" w:history="1">
                <w:r w:rsidR="00FF482A" w:rsidRPr="002121CC">
                  <w:rPr>
                    <w:rStyle w:val="Hyperlink"/>
                    <w:rFonts w:ascii="Cambria" w:hAnsi="Cambria"/>
                    <w:noProof/>
                    <w:color w:val="auto"/>
                  </w:rPr>
                  <w:t>A.16 Publication Plans and Time Schedule</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_Toc536620080 \h </w:instrText>
                </w:r>
                <w:r w:rsidR="00FF482A" w:rsidRPr="002121CC">
                  <w:rPr>
                    <w:noProof/>
                    <w:webHidden/>
                  </w:rPr>
                </w:r>
                <w:r w:rsidR="00FF482A" w:rsidRPr="002121CC">
                  <w:rPr>
                    <w:noProof/>
                    <w:webHidden/>
                  </w:rPr>
                  <w:fldChar w:fldCharType="separate"/>
                </w:r>
                <w:r w:rsidR="00C14A5B">
                  <w:rPr>
                    <w:noProof/>
                    <w:webHidden/>
                  </w:rPr>
                  <w:t>16</w:t>
                </w:r>
                <w:r w:rsidR="00FF482A" w:rsidRPr="002121CC">
                  <w:rPr>
                    <w:noProof/>
                    <w:webHidden/>
                  </w:rPr>
                  <w:fldChar w:fldCharType="end"/>
                </w:r>
              </w:hyperlink>
            </w:p>
            <w:p w14:paraId="479C3073" w14:textId="2BB81099" w:rsidR="00FF482A" w:rsidRPr="002121CC" w:rsidRDefault="00422F43" w:rsidP="00534A07">
              <w:pPr>
                <w:pStyle w:val="TOC2"/>
                <w:rPr>
                  <w:rFonts w:asciiTheme="minorHAnsi" w:eastAsiaTheme="minorEastAsia" w:hAnsiTheme="minorHAnsi" w:cstheme="minorBidi"/>
                  <w:noProof/>
                </w:rPr>
              </w:pPr>
              <w:hyperlink w:anchor="_Toc536620081" w:history="1">
                <w:r w:rsidR="00FF482A" w:rsidRPr="002121CC">
                  <w:rPr>
                    <w:rStyle w:val="Hyperlink"/>
                    <w:rFonts w:ascii="Cambria" w:hAnsi="Cambria"/>
                    <w:noProof/>
                    <w:color w:val="auto"/>
                  </w:rPr>
                  <w:t>A.17 Approval to Not Display Expiration Date for OMB Approval</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_Toc536620081 \h </w:instrText>
                </w:r>
                <w:r w:rsidR="00FF482A" w:rsidRPr="002121CC">
                  <w:rPr>
                    <w:noProof/>
                    <w:webHidden/>
                  </w:rPr>
                </w:r>
                <w:r w:rsidR="00FF482A" w:rsidRPr="002121CC">
                  <w:rPr>
                    <w:noProof/>
                    <w:webHidden/>
                  </w:rPr>
                  <w:fldChar w:fldCharType="separate"/>
                </w:r>
                <w:r w:rsidR="00C14A5B">
                  <w:rPr>
                    <w:noProof/>
                    <w:webHidden/>
                  </w:rPr>
                  <w:t>17</w:t>
                </w:r>
                <w:r w:rsidR="00FF482A" w:rsidRPr="002121CC">
                  <w:rPr>
                    <w:noProof/>
                    <w:webHidden/>
                  </w:rPr>
                  <w:fldChar w:fldCharType="end"/>
                </w:r>
              </w:hyperlink>
            </w:p>
            <w:p w14:paraId="4DFB98B9" w14:textId="12B9851C" w:rsidR="00FF482A" w:rsidRPr="002121CC" w:rsidRDefault="00422F43" w:rsidP="00534A07">
              <w:pPr>
                <w:pStyle w:val="TOC2"/>
                <w:rPr>
                  <w:rFonts w:asciiTheme="minorHAnsi" w:eastAsiaTheme="minorEastAsia" w:hAnsiTheme="minorHAnsi" w:cstheme="minorBidi"/>
                  <w:noProof/>
                </w:rPr>
              </w:pPr>
              <w:hyperlink w:anchor="_Toc536620082" w:history="1">
                <w:r w:rsidR="00FF482A" w:rsidRPr="002121CC">
                  <w:rPr>
                    <w:rStyle w:val="Hyperlink"/>
                    <w:rFonts w:ascii="Cambria" w:hAnsi="Cambria"/>
                    <w:noProof/>
                    <w:color w:val="auto"/>
                  </w:rPr>
                  <w:t>A.18 Exceptions to Certification for Paperwork Reduction Act Submissions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_Toc536620082 \h </w:instrText>
                </w:r>
                <w:r w:rsidR="00FF482A" w:rsidRPr="002121CC">
                  <w:rPr>
                    <w:noProof/>
                    <w:webHidden/>
                  </w:rPr>
                </w:r>
                <w:r w:rsidR="00FF482A" w:rsidRPr="002121CC">
                  <w:rPr>
                    <w:noProof/>
                    <w:webHidden/>
                  </w:rPr>
                  <w:fldChar w:fldCharType="separate"/>
                </w:r>
                <w:r w:rsidR="00C14A5B">
                  <w:rPr>
                    <w:noProof/>
                    <w:webHidden/>
                  </w:rPr>
                  <w:t>17</w:t>
                </w:r>
                <w:r w:rsidR="00FF482A" w:rsidRPr="002121CC">
                  <w:rPr>
                    <w:noProof/>
                    <w:webHidden/>
                  </w:rPr>
                  <w:fldChar w:fldCharType="end"/>
                </w:r>
              </w:hyperlink>
            </w:p>
            <w:p w14:paraId="602F6966" w14:textId="62A9A11C" w:rsidR="00B427AD" w:rsidRPr="00BA441F" w:rsidRDefault="00B427AD" w:rsidP="00FD472B">
              <w:pPr>
                <w:widowControl w:val="0"/>
                <w:spacing w:line="240" w:lineRule="auto"/>
                <w:rPr>
                  <w:rFonts w:ascii="Cambria" w:hAnsi="Cambria"/>
                </w:rPr>
              </w:pPr>
              <w:r w:rsidRPr="002121CC">
                <w:rPr>
                  <w:rFonts w:ascii="Cambria" w:hAnsi="Cambria"/>
                  <w:b/>
                  <w:bCs/>
                  <w:noProof/>
                </w:rPr>
                <w:fldChar w:fldCharType="end"/>
              </w:r>
            </w:p>
          </w:sdtContent>
        </w:sdt>
      </w:sdtContent>
    </w:sdt>
    <w:p w14:paraId="15EB4A85" w14:textId="77777777" w:rsidR="00B427AD" w:rsidRPr="00BA441F" w:rsidRDefault="00B427AD" w:rsidP="00FD472B">
      <w:pPr>
        <w:widowControl w:val="0"/>
        <w:spacing w:line="240" w:lineRule="auto"/>
        <w:rPr>
          <w:rFonts w:ascii="Cambria" w:hAnsi="Cambria"/>
        </w:rPr>
        <w:sectPr w:rsidR="00B427AD" w:rsidRPr="00BA441F" w:rsidSect="00610FBB">
          <w:headerReference w:type="default" r:id="rId9"/>
          <w:footerReference w:type="default" r:id="rId10"/>
          <w:footerReference w:type="first" r:id="rId11"/>
          <w:pgSz w:w="12240" w:h="15840" w:code="1"/>
          <w:pgMar w:top="1008" w:right="1008" w:bottom="1008" w:left="1008" w:header="432" w:footer="432" w:gutter="0"/>
          <w:pgNumType w:start="0"/>
          <w:cols w:space="720"/>
          <w:titlePg/>
          <w:docGrid w:linePitch="360"/>
        </w:sectPr>
      </w:pPr>
    </w:p>
    <w:p w14:paraId="27637272" w14:textId="1C96B553" w:rsidR="00B427AD" w:rsidRPr="00BA441F" w:rsidRDefault="00B427AD" w:rsidP="00FD472B">
      <w:pPr>
        <w:pStyle w:val="Heading1"/>
        <w:widowControl w:val="0"/>
        <w:pBdr>
          <w:bottom w:val="none" w:sz="0" w:space="0" w:color="auto"/>
        </w:pBdr>
        <w:spacing w:before="0" w:after="120" w:line="240" w:lineRule="auto"/>
        <w:jc w:val="left"/>
        <w:rPr>
          <w:rFonts w:ascii="Cambria" w:hAnsi="Cambria"/>
        </w:rPr>
      </w:pPr>
      <w:bookmarkStart w:id="1" w:name="_Toc412022720"/>
      <w:bookmarkStart w:id="2" w:name="_Toc536620061"/>
      <w:r w:rsidRPr="00BA441F">
        <w:rPr>
          <w:rFonts w:ascii="Cambria" w:hAnsi="Cambria"/>
        </w:rPr>
        <w:lastRenderedPageBreak/>
        <w:t>A. Justification</w:t>
      </w:r>
      <w:bookmarkEnd w:id="1"/>
      <w:bookmarkEnd w:id="2"/>
    </w:p>
    <w:p w14:paraId="558BA555" w14:textId="2C43AA4A" w:rsidR="00A50064" w:rsidRPr="00AF1130" w:rsidRDefault="00B427AD" w:rsidP="00FD472B">
      <w:pPr>
        <w:pStyle w:val="Heading2"/>
        <w:widowControl w:val="0"/>
        <w:spacing w:before="0" w:after="120" w:line="240" w:lineRule="auto"/>
        <w:rPr>
          <w:rFonts w:ascii="Cambria" w:hAnsi="Cambria"/>
        </w:rPr>
      </w:pPr>
      <w:bookmarkStart w:id="3" w:name="_Toc412022721"/>
      <w:bookmarkStart w:id="4" w:name="_Toc536620062"/>
      <w:r w:rsidRPr="00BA441F">
        <w:rPr>
          <w:rFonts w:ascii="Cambria" w:hAnsi="Cambria"/>
        </w:rPr>
        <w:t xml:space="preserve">A.1 </w:t>
      </w:r>
      <w:bookmarkEnd w:id="3"/>
      <w:r w:rsidR="00407070">
        <w:rPr>
          <w:rFonts w:ascii="Cambria" w:hAnsi="Cambria"/>
        </w:rPr>
        <w:t>Circumstances Making Collection of Information Necessary</w:t>
      </w:r>
      <w:bookmarkEnd w:id="4"/>
    </w:p>
    <w:p w14:paraId="35946684" w14:textId="15A73D2F" w:rsidR="000324D0" w:rsidRDefault="000324D0" w:rsidP="00FD472B">
      <w:pPr>
        <w:pStyle w:val="Heading3"/>
        <w:widowControl w:val="0"/>
        <w:spacing w:after="120"/>
      </w:pPr>
      <w:bookmarkStart w:id="5" w:name="_Toc536620063"/>
      <w:r>
        <w:t>A.1.a Purpose of this Submission</w:t>
      </w:r>
      <w:bookmarkEnd w:id="5"/>
    </w:p>
    <w:p w14:paraId="577A84CD" w14:textId="26F7781B" w:rsidR="00632C2F" w:rsidRDefault="00632C2F" w:rsidP="00FD472B">
      <w:pPr>
        <w:widowControl w:val="0"/>
        <w:spacing w:after="120" w:line="240" w:lineRule="auto"/>
        <w:rPr>
          <w:rFonts w:ascii="Cambria" w:hAnsi="Cambria"/>
        </w:rPr>
      </w:pPr>
      <w:r w:rsidRPr="00632C2F">
        <w:rPr>
          <w:rFonts w:ascii="Cambria" w:hAnsi="Cambria"/>
        </w:rPr>
        <w:t>The High School and Beyond 2020 study (HS&amp;B:20) will be the sixth in a series of longitudinal studies at the high school level conducted by the National Center for Education Statistics (NCES), within the Institute of Education Sciences (IES) of the U.S. Department of Education. HS&amp;B:20 will follow a nationally</w:t>
      </w:r>
      <w:r>
        <w:rPr>
          <w:rFonts w:ascii="Cambria" w:hAnsi="Cambria"/>
        </w:rPr>
        <w:t xml:space="preserve"> </w:t>
      </w:r>
      <w:r w:rsidRPr="00632C2F">
        <w:rPr>
          <w:rFonts w:ascii="Cambria" w:hAnsi="Cambria"/>
        </w:rPr>
        <w:t>representative sample of ninth grade students from the start of high school in the fall of 2020 to the spring of 2024 when most will be in twelfth grade. A field test will be conducted one year prior to the full-scale study. The study sample will be freshened in 2024 to create a nationally representative sample of twelfth-grade students. A high school transcript collection and additional follow-up data collections beyond high school are also planned.</w:t>
      </w:r>
    </w:p>
    <w:p w14:paraId="36A20312" w14:textId="5381C80C" w:rsidR="00C3278E" w:rsidRDefault="009C753C" w:rsidP="0035286C">
      <w:pPr>
        <w:widowControl w:val="0"/>
        <w:spacing w:after="120" w:line="240" w:lineRule="auto"/>
        <w:rPr>
          <w:rFonts w:ascii="Cambria" w:hAnsi="Cambria"/>
        </w:rPr>
      </w:pPr>
      <w:bookmarkStart w:id="6" w:name="_Hlk14349264"/>
      <w:bookmarkStart w:id="7" w:name="_Hlk14348848"/>
      <w:r>
        <w:rPr>
          <w:rFonts w:ascii="Cambria" w:hAnsi="Cambria"/>
        </w:rPr>
        <w:t xml:space="preserve">In preparation for the HS&amp;B:20 </w:t>
      </w:r>
      <w:r w:rsidR="00632C2F">
        <w:rPr>
          <w:rFonts w:ascii="Cambria" w:hAnsi="Cambria"/>
        </w:rPr>
        <w:t>Base-Year Full-Scale</w:t>
      </w:r>
      <w:r w:rsidR="00AB057B">
        <w:rPr>
          <w:rFonts w:ascii="Cambria" w:hAnsi="Cambria"/>
        </w:rPr>
        <w:t xml:space="preserve"> study</w:t>
      </w:r>
      <w:r w:rsidR="00AC59BA">
        <w:rPr>
          <w:rFonts w:ascii="Cambria" w:hAnsi="Cambria"/>
        </w:rPr>
        <w:t xml:space="preserve"> (</w:t>
      </w:r>
      <w:bookmarkStart w:id="8" w:name="_Hlk14766091"/>
      <w:r w:rsidR="00AC59BA" w:rsidRPr="00AC59BA">
        <w:rPr>
          <w:rFonts w:ascii="Cambria" w:hAnsi="Cambria"/>
        </w:rPr>
        <w:t>BYFS</w:t>
      </w:r>
      <w:bookmarkEnd w:id="8"/>
      <w:r w:rsidR="00AC59BA">
        <w:rPr>
          <w:rFonts w:ascii="Cambria" w:hAnsi="Cambria"/>
        </w:rPr>
        <w:t>)</w:t>
      </w:r>
      <w:r>
        <w:rPr>
          <w:rFonts w:ascii="Cambria" w:hAnsi="Cambria"/>
        </w:rPr>
        <w:t xml:space="preserve">, scheduled to take place in the fall of 2020, </w:t>
      </w:r>
      <w:r w:rsidR="00600436">
        <w:rPr>
          <w:rFonts w:ascii="Cambria" w:hAnsi="Cambria"/>
        </w:rPr>
        <w:t xml:space="preserve">most recently </w:t>
      </w:r>
      <w:r w:rsidR="00C3278E">
        <w:rPr>
          <w:rFonts w:ascii="Cambria" w:hAnsi="Cambria"/>
        </w:rPr>
        <w:t xml:space="preserve">in </w:t>
      </w:r>
      <w:r w:rsidR="00600436">
        <w:rPr>
          <w:rFonts w:ascii="Cambria" w:hAnsi="Cambria"/>
        </w:rPr>
        <w:t>August</w:t>
      </w:r>
      <w:r w:rsidR="00C3278E">
        <w:rPr>
          <w:rFonts w:ascii="Cambria" w:hAnsi="Cambria"/>
        </w:rPr>
        <w:t xml:space="preserve"> 2019, </w:t>
      </w:r>
      <w:r w:rsidR="006401BC">
        <w:rPr>
          <w:rFonts w:ascii="Cambria" w:hAnsi="Cambria"/>
        </w:rPr>
        <w:t>the Office of Management and Budget (</w:t>
      </w:r>
      <w:r w:rsidR="0035286C">
        <w:rPr>
          <w:rFonts w:ascii="Cambria" w:hAnsi="Cambria"/>
        </w:rPr>
        <w:t>OMB</w:t>
      </w:r>
      <w:r w:rsidR="006401BC">
        <w:rPr>
          <w:rFonts w:ascii="Cambria" w:hAnsi="Cambria"/>
        </w:rPr>
        <w:t>)</w:t>
      </w:r>
      <w:r w:rsidR="0035286C">
        <w:rPr>
          <w:rFonts w:ascii="Cambria" w:hAnsi="Cambria"/>
        </w:rPr>
        <w:t xml:space="preserve"> approved </w:t>
      </w:r>
      <w:r w:rsidR="006401BC" w:rsidRPr="00086ECF">
        <w:rPr>
          <w:rFonts w:ascii="Cambria" w:hAnsi="Cambria"/>
        </w:rPr>
        <w:t>(OMB# 1850-0944 v.</w:t>
      </w:r>
      <w:r w:rsidR="00632C2F">
        <w:rPr>
          <w:rFonts w:ascii="Cambria" w:hAnsi="Cambria"/>
        </w:rPr>
        <w:t>1-</w:t>
      </w:r>
      <w:r w:rsidR="00600436">
        <w:rPr>
          <w:rFonts w:ascii="Cambria" w:hAnsi="Cambria"/>
        </w:rPr>
        <w:t>3</w:t>
      </w:r>
      <w:r w:rsidR="006401BC" w:rsidRPr="00086ECF">
        <w:rPr>
          <w:rFonts w:ascii="Cambria" w:hAnsi="Cambria"/>
        </w:rPr>
        <w:t>)</w:t>
      </w:r>
      <w:r w:rsidR="006401BC">
        <w:rPr>
          <w:rFonts w:ascii="Cambria" w:hAnsi="Cambria"/>
        </w:rPr>
        <w:t xml:space="preserve"> </w:t>
      </w:r>
      <w:r w:rsidR="0035286C">
        <w:rPr>
          <w:rFonts w:ascii="Cambria" w:hAnsi="Cambria"/>
        </w:rPr>
        <w:t xml:space="preserve">a </w:t>
      </w:r>
      <w:r w:rsidR="009852EC">
        <w:rPr>
          <w:rFonts w:ascii="Cambria" w:hAnsi="Cambria"/>
        </w:rPr>
        <w:t xml:space="preserve">request </w:t>
      </w:r>
      <w:r w:rsidR="000324D0">
        <w:rPr>
          <w:rFonts w:ascii="Cambria" w:hAnsi="Cambria"/>
        </w:rPr>
        <w:t xml:space="preserve">to conduct </w:t>
      </w:r>
      <w:r w:rsidR="0072752C">
        <w:rPr>
          <w:rFonts w:ascii="Cambria" w:hAnsi="Cambria"/>
        </w:rPr>
        <w:t xml:space="preserve">the HS&amp;B:20 </w:t>
      </w:r>
      <w:r w:rsidR="00632C2F">
        <w:rPr>
          <w:rFonts w:ascii="Cambria" w:hAnsi="Cambria"/>
        </w:rPr>
        <w:t xml:space="preserve">Base-Year Field Test </w:t>
      </w:r>
      <w:r w:rsidR="00C3278E">
        <w:rPr>
          <w:rFonts w:ascii="Cambria" w:hAnsi="Cambria"/>
        </w:rPr>
        <w:t>(</w:t>
      </w:r>
      <w:r w:rsidR="00C3278E" w:rsidRPr="00C3278E">
        <w:rPr>
          <w:rFonts w:ascii="Cambria" w:hAnsi="Cambria"/>
        </w:rPr>
        <w:t>BYF</w:t>
      </w:r>
      <w:r w:rsidR="00C3278E">
        <w:rPr>
          <w:rFonts w:ascii="Cambria" w:hAnsi="Cambria"/>
        </w:rPr>
        <w:t xml:space="preserve">T) </w:t>
      </w:r>
      <w:r w:rsidR="0072752C">
        <w:rPr>
          <w:rFonts w:ascii="Cambria" w:hAnsi="Cambria"/>
        </w:rPr>
        <w:t xml:space="preserve">and the </w:t>
      </w:r>
      <w:r w:rsidR="00AC59BA" w:rsidRP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oth scheduled to begin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000324D0" w:rsidRPr="00FC3979">
        <w:rPr>
          <w:rFonts w:ascii="Cambria" w:hAnsi="Cambria"/>
        </w:rPr>
        <w:t xml:space="preserve">selecting the </w:t>
      </w:r>
      <w:r w:rsidR="00AC59BA" w:rsidRPr="00AC59BA">
        <w:rPr>
          <w:rFonts w:ascii="Cambria" w:hAnsi="Cambria"/>
        </w:rPr>
        <w:t>BYFS</w:t>
      </w:r>
      <w:r w:rsidR="00AC59BA" w:rsidRPr="00FC3979">
        <w:rPr>
          <w:rFonts w:ascii="Cambria" w:hAnsi="Cambria"/>
        </w:rPr>
        <w:t xml:space="preserve"> </w:t>
      </w:r>
      <w:r w:rsidR="000324D0" w:rsidRPr="00FC3979">
        <w:rPr>
          <w:rFonts w:ascii="Cambria" w:hAnsi="Cambria"/>
        </w:rPr>
        <w:t xml:space="preserve">sample. Approval for the </w:t>
      </w:r>
      <w:r w:rsidR="00AC59BA" w:rsidRPr="00AC59BA">
        <w:rPr>
          <w:rFonts w:ascii="Cambria" w:hAnsi="Cambria"/>
        </w:rPr>
        <w:t>BYFS</w:t>
      </w:r>
      <w:r w:rsidR="00AC59BA">
        <w:rPr>
          <w:rFonts w:ascii="Cambria" w:hAnsi="Cambria"/>
        </w:rPr>
        <w:t xml:space="preserve"> </w:t>
      </w:r>
      <w:r w:rsidR="0072752C">
        <w:rPr>
          <w:rFonts w:ascii="Cambria" w:hAnsi="Cambria"/>
        </w:rPr>
        <w:t xml:space="preserve">study </w:t>
      </w:r>
      <w:r w:rsidR="000324D0" w:rsidRPr="00FC3979">
        <w:rPr>
          <w:rFonts w:ascii="Cambria" w:hAnsi="Cambria"/>
        </w:rPr>
        <w:t xml:space="preserve">data collection </w:t>
      </w:r>
      <w:r w:rsidR="000324D0" w:rsidRPr="0035286C">
        <w:rPr>
          <w:rFonts w:ascii="Cambria" w:hAnsi="Cambria"/>
        </w:rPr>
        <w:t xml:space="preserve">will be requested in a separate </w:t>
      </w:r>
      <w:r w:rsidR="00561639" w:rsidRPr="0035286C">
        <w:rPr>
          <w:rFonts w:ascii="Cambria" w:hAnsi="Cambria"/>
        </w:rPr>
        <w:t>submission in early 20</w:t>
      </w:r>
      <w:r w:rsidR="0072752C" w:rsidRPr="0035286C">
        <w:rPr>
          <w:rFonts w:ascii="Cambria" w:hAnsi="Cambria"/>
        </w:rPr>
        <w:t>20</w:t>
      </w:r>
      <w:r w:rsidR="00981437" w:rsidRPr="0035286C">
        <w:rPr>
          <w:rFonts w:ascii="Cambria" w:hAnsi="Cambria"/>
        </w:rPr>
        <w:t>.</w:t>
      </w:r>
    </w:p>
    <w:p w14:paraId="2DC00422" w14:textId="54AB6100" w:rsidR="0035286C" w:rsidRPr="0035286C" w:rsidRDefault="005A6885" w:rsidP="0035286C">
      <w:pPr>
        <w:widowControl w:val="0"/>
        <w:spacing w:after="120" w:line="240" w:lineRule="auto"/>
        <w:rPr>
          <w:rFonts w:ascii="Cambria" w:hAnsi="Cambria"/>
        </w:rPr>
      </w:pPr>
      <w:bookmarkStart w:id="9" w:name="_Hlk17700876"/>
      <w:r w:rsidRPr="005A6885">
        <w:rPr>
          <w:rFonts w:ascii="Cambria" w:hAnsi="Cambria"/>
        </w:rPr>
        <w:t>Th</w:t>
      </w:r>
      <w:r w:rsidR="00600436">
        <w:rPr>
          <w:rFonts w:ascii="Cambria" w:hAnsi="Cambria"/>
        </w:rPr>
        <w:t xml:space="preserve">e latest revision to this submission </w:t>
      </w:r>
      <w:r w:rsidRPr="005A6885">
        <w:rPr>
          <w:rFonts w:ascii="Cambria" w:hAnsi="Cambria"/>
        </w:rPr>
        <w:t xml:space="preserve">is </w:t>
      </w:r>
      <w:r w:rsidR="00600436">
        <w:rPr>
          <w:rFonts w:ascii="Cambria" w:hAnsi="Cambria"/>
        </w:rPr>
        <w:t xml:space="preserve">to </w:t>
      </w:r>
      <w:r w:rsidR="00900F85">
        <w:rPr>
          <w:rFonts w:ascii="Cambria" w:hAnsi="Cambria"/>
        </w:rPr>
        <w:t>update the burden estimate and provide notification text and communication for the parent reinterview</w:t>
      </w:r>
      <w:bookmarkEnd w:id="9"/>
      <w:r w:rsidR="0035286C" w:rsidRPr="0035286C">
        <w:rPr>
          <w:rFonts w:ascii="Cambria" w:hAnsi="Cambria"/>
        </w:rPr>
        <w:t>.</w:t>
      </w:r>
    </w:p>
    <w:bookmarkEnd w:id="6"/>
    <w:bookmarkEnd w:id="7"/>
    <w:p w14:paraId="27779F36" w14:textId="0137395D" w:rsidR="00981437" w:rsidRPr="00FC3979" w:rsidRDefault="00981437" w:rsidP="00FD472B">
      <w:pPr>
        <w:widowControl w:val="0"/>
        <w:spacing w:after="120" w:line="240" w:lineRule="auto"/>
        <w:rPr>
          <w:rFonts w:ascii="Cambria" w:hAnsi="Cambria"/>
        </w:rPr>
      </w:pPr>
      <w:r w:rsidRPr="00086ECF">
        <w:rPr>
          <w:rFonts w:ascii="Cambria" w:hAnsi="Cambria"/>
        </w:rPr>
        <w:t>Part A of this submission presents information on the basic design of HS&amp;B:20</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0072752C" w:rsidRPr="00086ECF">
        <w:rPr>
          <w:rFonts w:ascii="Cambria" w:hAnsi="Cambria"/>
        </w:rPr>
        <w:t xml:space="preserve">Part C presents </w:t>
      </w:r>
      <w:r w:rsidR="00EB18D2">
        <w:rPr>
          <w:rFonts w:ascii="Cambria" w:hAnsi="Cambria"/>
        </w:rPr>
        <w:t xml:space="preserve">justification for </w:t>
      </w:r>
      <w:r w:rsidR="0072752C" w:rsidRPr="00086ECF">
        <w:rPr>
          <w:rFonts w:ascii="Cambria" w:hAnsi="Cambria"/>
        </w:rPr>
        <w:t>the questionnaire content</w:t>
      </w:r>
      <w:r w:rsidR="000A02EC">
        <w:rPr>
          <w:rFonts w:ascii="Cambria" w:hAnsi="Cambria"/>
        </w:rPr>
        <w:t>.</w:t>
      </w:r>
      <w:r w:rsidR="0072752C" w:rsidRPr="00086ECF">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00EC7D01" w:rsidRPr="00086ECF">
        <w:rPr>
          <w:rFonts w:ascii="Cambria" w:hAnsi="Cambria"/>
        </w:rPr>
        <w:t xml:space="preserve">school, and parent </w:t>
      </w:r>
      <w:r w:rsidR="00131A6A" w:rsidRPr="00AC59BA">
        <w:rPr>
          <w:rFonts w:ascii="Cambria" w:hAnsi="Cambria"/>
        </w:rPr>
        <w:t>BYFS</w:t>
      </w:r>
      <w:r w:rsidR="00131A6A" w:rsidRPr="00086ECF">
        <w:rPr>
          <w:rFonts w:ascii="Cambria" w:hAnsi="Cambria"/>
        </w:rPr>
        <w:t xml:space="preserve"> </w:t>
      </w:r>
      <w:r w:rsidRPr="00086ECF">
        <w:rPr>
          <w:rFonts w:ascii="Cambria" w:hAnsi="Cambria"/>
        </w:rPr>
        <w:t>recruitment activities</w:t>
      </w:r>
      <w:r w:rsidR="00EB18D2">
        <w:rPr>
          <w:rFonts w:ascii="Cambria" w:hAnsi="Cambria"/>
        </w:rPr>
        <w:t xml:space="preserve"> </w:t>
      </w:r>
      <w:r w:rsidR="008E7382">
        <w:rPr>
          <w:rFonts w:ascii="Cambria" w:hAnsi="Cambria"/>
        </w:rPr>
        <w:t>plus</w:t>
      </w:r>
      <w:r w:rsidR="00EB18D2">
        <w:rPr>
          <w:rFonts w:ascii="Cambria" w:hAnsi="Cambria"/>
        </w:rPr>
        <w:t xml:space="preserve"> all </w:t>
      </w:r>
      <w:r w:rsidR="008E7382">
        <w:rPr>
          <w:rFonts w:ascii="Cambria" w:hAnsi="Cambria"/>
        </w:rPr>
        <w:t xml:space="preserve">of the </w:t>
      </w:r>
      <w:r w:rsidR="00EB18D2" w:rsidRPr="00D47535">
        <w:rPr>
          <w:rFonts w:ascii="Cambria" w:hAnsi="Cambria"/>
        </w:rPr>
        <w:t xml:space="preserve">communication materials to be used </w:t>
      </w:r>
      <w:r w:rsidR="000A02EC" w:rsidRPr="00D47535">
        <w:rPr>
          <w:rFonts w:ascii="Cambria" w:hAnsi="Cambria"/>
        </w:rPr>
        <w:t>in</w:t>
      </w:r>
      <w:r w:rsidR="00EB18D2" w:rsidRPr="00D47535">
        <w:rPr>
          <w:rFonts w:ascii="Cambria" w:hAnsi="Cambria"/>
        </w:rPr>
        <w:t xml:space="preserve"> the field test</w:t>
      </w:r>
      <w:r w:rsidR="000A02EC" w:rsidRPr="00D47535">
        <w:rPr>
          <w:rFonts w:ascii="Cambria" w:hAnsi="Cambria"/>
        </w:rPr>
        <w:t xml:space="preserve">. </w:t>
      </w:r>
      <w:r w:rsidR="008E70C8" w:rsidRPr="00D47535">
        <w:rPr>
          <w:rFonts w:ascii="Cambria" w:hAnsi="Cambria"/>
        </w:rPr>
        <w:t xml:space="preserve">Appendix B provides </w:t>
      </w:r>
      <w:r w:rsidR="004946F3">
        <w:rPr>
          <w:rFonts w:ascii="Cambria" w:hAnsi="Cambria"/>
        </w:rPr>
        <w:t>the</w:t>
      </w:r>
      <w:r w:rsidR="004946F3" w:rsidRPr="004946F3">
        <w:rPr>
          <w:rFonts w:ascii="Cambria" w:hAnsi="Cambria"/>
        </w:rPr>
        <w:t xml:space="preserve"> </w:t>
      </w:r>
      <w:r w:rsidR="004946F3" w:rsidRPr="00D47535">
        <w:rPr>
          <w:rFonts w:ascii="Cambria" w:hAnsi="Cambria"/>
        </w:rPr>
        <w:t>final version</w:t>
      </w:r>
      <w:r w:rsidR="004946F3">
        <w:rPr>
          <w:rFonts w:ascii="Cambria" w:hAnsi="Cambria"/>
        </w:rPr>
        <w:t>s</w:t>
      </w:r>
      <w:r w:rsidR="00334A1A" w:rsidRPr="00D47535">
        <w:rPr>
          <w:rFonts w:ascii="Cambria" w:hAnsi="Cambria"/>
        </w:rPr>
        <w:t xml:space="preserve"> </w:t>
      </w:r>
      <w:r w:rsidR="00334A1A">
        <w:rPr>
          <w:rFonts w:ascii="Cambria" w:hAnsi="Cambria"/>
        </w:rPr>
        <w:t xml:space="preserve">of </w:t>
      </w:r>
      <w:r w:rsidR="008E70C8" w:rsidRPr="00D47535">
        <w:rPr>
          <w:rFonts w:ascii="Cambria" w:hAnsi="Cambria"/>
        </w:rPr>
        <w:t xml:space="preserve">the </w:t>
      </w:r>
      <w:r w:rsidR="008E7382" w:rsidRPr="00D47535">
        <w:rPr>
          <w:rFonts w:ascii="Cambria" w:hAnsi="Cambria"/>
        </w:rPr>
        <w:t xml:space="preserve">field test </w:t>
      </w:r>
      <w:r w:rsidR="000A02EC" w:rsidRPr="00D47535">
        <w:rPr>
          <w:rFonts w:ascii="Cambria" w:hAnsi="Cambria"/>
        </w:rPr>
        <w:t xml:space="preserve">data collection </w:t>
      </w:r>
      <w:r w:rsidR="008E70C8" w:rsidRPr="00D47535">
        <w:rPr>
          <w:rFonts w:ascii="Cambria" w:hAnsi="Cambria"/>
        </w:rPr>
        <w:t>instrument</w:t>
      </w:r>
      <w:r w:rsidR="00595167" w:rsidRPr="00D47535">
        <w:rPr>
          <w:rFonts w:ascii="Cambria" w:hAnsi="Cambria"/>
        </w:rPr>
        <w:t>s</w:t>
      </w:r>
      <w:r w:rsidR="00864DEA" w:rsidRPr="00D47535">
        <w:rPr>
          <w:rFonts w:ascii="Cambria" w:hAnsi="Cambria"/>
        </w:rPr>
        <w:t xml:space="preserve">. </w:t>
      </w:r>
      <w:r w:rsidRPr="00D47535">
        <w:rPr>
          <w:rFonts w:ascii="Cambria" w:hAnsi="Cambria"/>
        </w:rPr>
        <w:t xml:space="preserve">The primary contractor </w:t>
      </w:r>
      <w:r w:rsidR="000A02EC" w:rsidRPr="00D47535">
        <w:rPr>
          <w:rFonts w:ascii="Cambria" w:hAnsi="Cambria"/>
        </w:rPr>
        <w:t xml:space="preserve">to NCES </w:t>
      </w:r>
      <w:r w:rsidRPr="00D47535">
        <w:rPr>
          <w:rFonts w:ascii="Cambria" w:hAnsi="Cambria"/>
        </w:rPr>
        <w:t xml:space="preserve">for this study is RTI International (Contract </w:t>
      </w:r>
      <w:r>
        <w:rPr>
          <w:rFonts w:ascii="Cambria" w:hAnsi="Cambria"/>
        </w:rPr>
        <w:t># 919900-18-R0018).</w:t>
      </w:r>
    </w:p>
    <w:p w14:paraId="500DEA3D" w14:textId="6D26BF9C" w:rsidR="000324D0" w:rsidRPr="00FC3979" w:rsidRDefault="000324D0" w:rsidP="00FD472B">
      <w:pPr>
        <w:pStyle w:val="Heading3"/>
        <w:widowControl w:val="0"/>
        <w:spacing w:after="120"/>
      </w:pPr>
      <w:bookmarkStart w:id="10" w:name="_Toc536620064"/>
      <w:r w:rsidRPr="00FC3979">
        <w:t>A.1.b Legislative Authorization</w:t>
      </w:r>
      <w:bookmarkEnd w:id="10"/>
    </w:p>
    <w:p w14:paraId="0291AF93" w14:textId="502BCA02" w:rsidR="00477A61" w:rsidRDefault="00477A61" w:rsidP="00FD472B">
      <w:pPr>
        <w:widowControl w:val="0"/>
        <w:spacing w:after="120" w:line="240" w:lineRule="auto"/>
        <w:rPr>
          <w:rFonts w:ascii="Cambria" w:hAnsi="Cambria"/>
        </w:rPr>
      </w:pPr>
      <w:r w:rsidRPr="00FC3979">
        <w:rPr>
          <w:rFonts w:ascii="Cambria" w:hAnsi="Cambria"/>
        </w:rPr>
        <w:t xml:space="preserve">HS&amp;B:20 is </w:t>
      </w:r>
      <w:r w:rsidR="007027D9" w:rsidRPr="00FC3979">
        <w:rPr>
          <w:rFonts w:ascii="Cambria" w:hAnsi="Cambria"/>
        </w:rPr>
        <w:t>the next in the</w:t>
      </w:r>
      <w:r w:rsidRPr="00FC3979">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Pr>
          <w:rFonts w:ascii="Cambria" w:hAnsi="Cambria"/>
        </w:rPr>
        <w:t>federal agencies, and organizations. NCES is authorized to conduct this study by the Education Sciences Reform Act of 2002 (ESRA 2002, 20 U.S.C. §9543).</w:t>
      </w:r>
    </w:p>
    <w:p w14:paraId="722B643D" w14:textId="76B49A70" w:rsidR="000324D0" w:rsidRDefault="000324D0" w:rsidP="00FD472B">
      <w:pPr>
        <w:pStyle w:val="Heading3"/>
        <w:widowControl w:val="0"/>
        <w:spacing w:after="120"/>
      </w:pPr>
      <w:bookmarkStart w:id="11" w:name="_Toc536620065"/>
      <w:r>
        <w:t>A.1.c Prior and Related Studies</w:t>
      </w:r>
      <w:bookmarkEnd w:id="11"/>
    </w:p>
    <w:p w14:paraId="0FF7145F" w14:textId="77777777" w:rsidR="0035127C" w:rsidRDefault="00417960" w:rsidP="00FD472B">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2020 (HS&amp;B:20)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14:paraId="3778B670" w14:textId="75390AC2" w:rsidR="00974631" w:rsidRPr="002236FD" w:rsidRDefault="00417960" w:rsidP="002236FD">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Pr="002236FD">
        <w:rPr>
          <w:rFonts w:ascii="Cambria" w:hAnsi="Cambria"/>
          <w:sz w:val="22"/>
        </w:rPr>
        <w:t xml:space="preserve">HS&amp;B:20 will follow the Middle Grades Longitudinal Study of 2017/18 (MGLS:2017) which followed the Early Childhood Longitudinal Study, Kindergarten </w:t>
      </w:r>
      <w:r w:rsidR="005F3AE3" w:rsidRPr="002236FD">
        <w:rPr>
          <w:rFonts w:ascii="Cambria" w:hAnsi="Cambria"/>
          <w:sz w:val="22"/>
        </w:rPr>
        <w:t xml:space="preserve">Class </w:t>
      </w:r>
      <w:r w:rsidRPr="002236FD">
        <w:rPr>
          <w:rFonts w:ascii="Cambria" w:hAnsi="Cambria"/>
          <w:sz w:val="22"/>
        </w:rPr>
        <w:t>of 20</w:t>
      </w:r>
      <w:r w:rsidR="005F3AE3" w:rsidRPr="002236FD">
        <w:rPr>
          <w:rFonts w:ascii="Cambria" w:hAnsi="Cambria"/>
          <w:sz w:val="22"/>
        </w:rPr>
        <w:t>10-</w:t>
      </w:r>
      <w:r w:rsidRPr="002236FD">
        <w:rPr>
          <w:rFonts w:ascii="Cambria" w:hAnsi="Cambria"/>
          <w:sz w:val="22"/>
        </w:rPr>
        <w:t>11</w:t>
      </w:r>
      <w:r w:rsidR="0045300B" w:rsidRPr="002236FD">
        <w:rPr>
          <w:rFonts w:ascii="Cambria" w:hAnsi="Cambria"/>
          <w:sz w:val="22"/>
        </w:rPr>
        <w:t xml:space="preserve"> (ECLS-K:2011)</w:t>
      </w:r>
      <w:r w:rsidRPr="002236FD">
        <w:rPr>
          <w:rFonts w:ascii="Cambria" w:hAnsi="Cambria"/>
          <w:sz w:val="22"/>
        </w:rPr>
        <w:t xml:space="preserve">. This allows for the </w:t>
      </w:r>
      <w:r w:rsidR="00F9097C" w:rsidRPr="002236FD">
        <w:rPr>
          <w:rFonts w:ascii="Cambria" w:hAnsi="Cambria"/>
          <w:sz w:val="22"/>
        </w:rPr>
        <w:t>study of all transitions from elementary school through high school and into higher education and/or the workforce.</w:t>
      </w:r>
      <w:r w:rsidR="008B2FDD">
        <w:rPr>
          <w:rFonts w:ascii="Cambria" w:hAnsi="Cambria"/>
          <w:sz w:val="22"/>
        </w:rPr>
        <w:t xml:space="preserve"> </w:t>
      </w:r>
      <w:r w:rsidR="00974631" w:rsidRPr="002236FD">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00732DC0" w:rsidRPr="002236FD">
        <w:rPr>
          <w:rFonts w:ascii="Cambria" w:hAnsi="Cambria"/>
          <w:sz w:val="22"/>
        </w:rPr>
        <w:t>e</w:t>
      </w:r>
      <w:r w:rsidRPr="002236FD">
        <w:rPr>
          <w:rFonts w:ascii="Cambria" w:hAnsi="Cambria"/>
          <w:sz w:val="22"/>
        </w:rPr>
        <w:t xml:space="preserve">ducation while leaving others behind is a critical function of high school longitudinal studies such as HS&amp;B:20. </w:t>
      </w:r>
      <w:r w:rsidR="003E3D02" w:rsidRPr="002236FD">
        <w:rPr>
          <w:rFonts w:ascii="Cambria" w:hAnsi="Cambria"/>
          <w:sz w:val="22"/>
        </w:rPr>
        <w:t>HS&amp;B:20</w:t>
      </w:r>
      <w:r w:rsidR="003E3D02">
        <w:rPr>
          <w:rFonts w:ascii="Cambria" w:hAnsi="Cambria"/>
          <w:sz w:val="22"/>
        </w:rPr>
        <w:t xml:space="preserve"> </w:t>
      </w:r>
      <w:r w:rsidR="00DA6DFB" w:rsidRPr="002236FD">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007B6AB8" w:rsidRPr="002236FD">
        <w:rPr>
          <w:rFonts w:ascii="Cambria" w:hAnsi="Cambria"/>
          <w:sz w:val="22"/>
        </w:rPr>
        <w:t xml:space="preserve">ssessment in mathematics and reading </w:t>
      </w:r>
      <w:r w:rsidR="005D6512">
        <w:rPr>
          <w:rFonts w:ascii="Cambria" w:hAnsi="Cambria"/>
          <w:sz w:val="22"/>
        </w:rPr>
        <w:t xml:space="preserve">and a brief hearing and </w:t>
      </w:r>
      <w:r w:rsidR="007B6AB8" w:rsidRPr="002236FD">
        <w:rPr>
          <w:rFonts w:ascii="Cambria" w:hAnsi="Cambria"/>
          <w:sz w:val="22"/>
        </w:rPr>
        <w:t>vision test</w:t>
      </w:r>
      <w:r w:rsidR="00DA6DFB" w:rsidRPr="002236FD">
        <w:rPr>
          <w:rFonts w:ascii="Cambria" w:hAnsi="Cambria"/>
          <w:sz w:val="22"/>
        </w:rPr>
        <w:t>.</w:t>
      </w:r>
    </w:p>
    <w:p w14:paraId="1D371509" w14:textId="6410274F" w:rsidR="00B427AD" w:rsidRPr="00BA441F" w:rsidRDefault="00B427AD" w:rsidP="00FD472B">
      <w:pPr>
        <w:pStyle w:val="Heading2"/>
        <w:widowControl w:val="0"/>
        <w:spacing w:before="0" w:after="120" w:line="240" w:lineRule="auto"/>
        <w:rPr>
          <w:rFonts w:ascii="Cambria" w:hAnsi="Cambria"/>
        </w:rPr>
      </w:pPr>
      <w:bookmarkStart w:id="12" w:name="_Toc412022722"/>
      <w:bookmarkStart w:id="13" w:name="_Toc536620066"/>
      <w:r w:rsidRPr="00BA441F">
        <w:rPr>
          <w:rFonts w:ascii="Cambria" w:hAnsi="Cambria"/>
        </w:rPr>
        <w:t>A.2 Purposes and Uses of Data</w:t>
      </w:r>
      <w:bookmarkEnd w:id="12"/>
      <w:bookmarkEnd w:id="13"/>
    </w:p>
    <w:p w14:paraId="5FD76BDC" w14:textId="781B1DDA" w:rsidR="00974631" w:rsidRDefault="00492696" w:rsidP="00FD472B">
      <w:pPr>
        <w:widowControl w:val="0"/>
        <w:spacing w:after="120" w:line="240" w:lineRule="auto"/>
        <w:rPr>
          <w:rFonts w:ascii="Cambria" w:hAnsi="Cambria"/>
        </w:rPr>
      </w:pPr>
      <w:bookmarkStart w:id="14" w:name="_Toc412022723"/>
      <w:r>
        <w:rPr>
          <w:rFonts w:ascii="Cambria" w:hAnsi="Cambria"/>
        </w:rPr>
        <w:t>HS&amp;B:20 will culminate in a general-purpose dataset of nationally representative data related to students’ transitions into and out of high school</w:t>
      </w:r>
      <w:r w:rsidR="00974631">
        <w:rPr>
          <w:rFonts w:ascii="Cambria" w:hAnsi="Cambria"/>
        </w:rPr>
        <w:t xml:space="preserve">; </w:t>
      </w:r>
      <w:r>
        <w:rPr>
          <w:rFonts w:ascii="Cambria" w:hAnsi="Cambria"/>
        </w:rPr>
        <w:t>academic achievement (especially in mathematics and reading)</w:t>
      </w:r>
      <w:r w:rsidR="00974631">
        <w:rPr>
          <w:rFonts w:ascii="Cambria" w:hAnsi="Cambria"/>
        </w:rPr>
        <w:t>;</w:t>
      </w:r>
      <w:r>
        <w:rPr>
          <w:rFonts w:ascii="Cambria" w:hAnsi="Cambria"/>
        </w:rPr>
        <w:t xml:space="preserve"> the influence of parents</w:t>
      </w:r>
      <w:r w:rsidR="00974631">
        <w:rPr>
          <w:rFonts w:ascii="Cambria" w:hAnsi="Cambria"/>
        </w:rPr>
        <w:t>,</w:t>
      </w:r>
      <w:r>
        <w:rPr>
          <w:rFonts w:ascii="Cambria" w:hAnsi="Cambria"/>
        </w:rPr>
        <w:t xml:space="preserve"> community involvement,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14:paraId="6A71C904" w14:textId="14E953E2" w:rsidR="002D0968" w:rsidRDefault="002D0968" w:rsidP="00FD472B">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14:paraId="2BA9933E" w14:textId="7F6F8F0D" w:rsidR="00974631" w:rsidRDefault="00DB7AF0" w:rsidP="00FD472B">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14:paraId="2D989709" w14:textId="6DCFF2E2" w:rsidR="00974631" w:rsidRDefault="00974631" w:rsidP="00FD472B">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14:paraId="7405F270" w14:textId="15A161BB" w:rsidR="00974631" w:rsidRDefault="007055AD" w:rsidP="00FD472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14:paraId="6B2F00F9" w14:textId="384EF5AF" w:rsidR="007055AD" w:rsidRDefault="007055AD" w:rsidP="00FD472B">
      <w:pPr>
        <w:pStyle w:val="ListParagraph"/>
        <w:widowControl w:val="0"/>
        <w:numPr>
          <w:ilvl w:val="0"/>
          <w:numId w:val="4"/>
        </w:numPr>
        <w:spacing w:after="120" w:line="240" w:lineRule="auto"/>
        <w:rPr>
          <w:rFonts w:ascii="Cambria" w:hAnsi="Cambria"/>
        </w:rPr>
      </w:pPr>
      <w:r>
        <w:rPr>
          <w:rFonts w:ascii="Cambria" w:hAnsi="Cambria"/>
        </w:rPr>
        <w:t>High school experiences</w:t>
      </w:r>
    </w:p>
    <w:p w14:paraId="3AD98B61" w14:textId="099A24F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14:paraId="483407E6" w14:textId="0B0FD24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14:paraId="7901C547" w14:textId="3281D503"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14:paraId="39D59E45" w14:textId="3391828A"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14:paraId="5565F470" w14:textId="77777777" w:rsidR="00086ECF" w:rsidRDefault="00086ECF" w:rsidP="00086ECF">
      <w:pPr>
        <w:pStyle w:val="ListParagraph"/>
        <w:widowControl w:val="0"/>
        <w:numPr>
          <w:ilvl w:val="0"/>
          <w:numId w:val="4"/>
        </w:numPr>
        <w:spacing w:after="120" w:line="240" w:lineRule="auto"/>
        <w:rPr>
          <w:rFonts w:ascii="Cambria" w:hAnsi="Cambria"/>
        </w:rPr>
      </w:pPr>
      <w:r>
        <w:rPr>
          <w:rFonts w:ascii="Cambria" w:hAnsi="Cambria"/>
        </w:rPr>
        <w:t>Transition out of high school</w:t>
      </w:r>
    </w:p>
    <w:p w14:paraId="41630BC4" w14:textId="2760581E" w:rsidR="00437DA8" w:rsidRDefault="00086ECF" w:rsidP="00086ECF">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as they enter high school and how those plans change over time and vary by student, family,</w:t>
      </w:r>
      <w:r w:rsidR="00AD050D">
        <w:rPr>
          <w:rFonts w:ascii="Cambria" w:hAnsi="Cambria"/>
        </w:rPr>
        <w:t xml:space="preserve"> and</w:t>
      </w:r>
      <w:r>
        <w:rPr>
          <w:rFonts w:ascii="Cambria" w:hAnsi="Cambria"/>
        </w:rPr>
        <w:t xml:space="preserve"> school characteristics.</w:t>
      </w:r>
    </w:p>
    <w:p w14:paraId="7D61AEF7" w14:textId="3E46E8F0" w:rsidR="00086ECF" w:rsidRDefault="00AD050D" w:rsidP="00086ECF">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14:paraId="7049AC5A" w14:textId="3F345E7B" w:rsidR="00086ECF" w:rsidRPr="001B19FB" w:rsidRDefault="00AD050D" w:rsidP="001B19F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14:paraId="225CD4C7" w14:textId="77777777" w:rsidR="006C25F0" w:rsidRDefault="00D33634" w:rsidP="00FD472B">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00F05927" w:rsidRPr="00ED7DB8">
        <w:rPr>
          <w:rFonts w:ascii="Cambria" w:hAnsi="Cambria"/>
        </w:rPr>
        <w:t xml:space="preserve">he National Institute on Deafness and Other Communication Disorders </w:t>
      </w:r>
      <w:r w:rsidR="00AD789E">
        <w:rPr>
          <w:rFonts w:ascii="Cambria" w:hAnsi="Cambria"/>
        </w:rPr>
        <w:t>(</w:t>
      </w:r>
      <w:r w:rsidR="00AD789E" w:rsidRPr="00AD789E">
        <w:rPr>
          <w:rFonts w:ascii="Cambria" w:hAnsi="Cambria"/>
        </w:rPr>
        <w:t>NIDCD</w:t>
      </w:r>
      <w:r w:rsidR="00AD789E">
        <w:rPr>
          <w:rFonts w:ascii="Cambria" w:hAnsi="Cambria"/>
        </w:rPr>
        <w:t xml:space="preserve">), both part of the </w:t>
      </w:r>
      <w:r w:rsidR="00AD789E" w:rsidRPr="00AD789E">
        <w:rPr>
          <w:rFonts w:ascii="Cambria" w:hAnsi="Cambria"/>
        </w:rPr>
        <w:t>U</w:t>
      </w:r>
      <w:r w:rsidR="00A47FA8">
        <w:rPr>
          <w:rFonts w:ascii="Cambria" w:hAnsi="Cambria"/>
        </w:rPr>
        <w:t>.</w:t>
      </w:r>
      <w:r w:rsidR="00AD789E" w:rsidRPr="00AD789E">
        <w:rPr>
          <w:rFonts w:ascii="Cambria" w:hAnsi="Cambria"/>
        </w:rPr>
        <w:t>S</w:t>
      </w:r>
      <w:r w:rsidR="00A47FA8">
        <w:rPr>
          <w:rFonts w:ascii="Cambria" w:hAnsi="Cambria"/>
        </w:rPr>
        <w:t>.</w:t>
      </w:r>
      <w:r w:rsidR="00AD789E" w:rsidRP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00E64FDF" w:rsidRPr="00D33634">
        <w:rPr>
          <w:rFonts w:ascii="Cambria" w:hAnsi="Cambria"/>
        </w:rPr>
        <w:t xml:space="preserve">questions </w:t>
      </w:r>
      <w:r w:rsidRPr="00D33634">
        <w:rPr>
          <w:rFonts w:ascii="Cambria" w:hAnsi="Cambria"/>
        </w:rPr>
        <w:t xml:space="preserve">to </w:t>
      </w:r>
      <w:r w:rsidR="007B10D7" w:rsidRPr="00417960">
        <w:rPr>
          <w:rFonts w:ascii="Cambria" w:hAnsi="Cambria"/>
        </w:rPr>
        <w:t>HS&amp;B:20</w:t>
      </w:r>
      <w:r w:rsidR="00E64FDF">
        <w:rPr>
          <w:rFonts w:ascii="Cambria" w:hAnsi="Cambria"/>
        </w:rPr>
        <w:t xml:space="preserve"> field test</w:t>
      </w:r>
      <w:r w:rsidRPr="00D33634">
        <w:rPr>
          <w:rFonts w:ascii="Cambria" w:hAnsi="Cambria"/>
        </w:rPr>
        <w:t xml:space="preserve"> </w:t>
      </w:r>
      <w:r w:rsidR="00E64FDF">
        <w:rPr>
          <w:rFonts w:ascii="Cambria" w:hAnsi="Cambria"/>
        </w:rPr>
        <w:t xml:space="preserve">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14:paraId="400F300B" w14:textId="77777777" w:rsidR="006C25F0" w:rsidRPr="00A00596" w:rsidRDefault="00D33634" w:rsidP="00FD472B">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00884B90" w:rsidRPr="00A00596">
        <w:rPr>
          <w:rFonts w:ascii="Cambria" w:hAnsi="Cambria"/>
        </w:rPr>
        <w:t>nd use of refractive correction</w:t>
      </w:r>
      <w:r w:rsidR="00F05927" w:rsidRPr="00A00596">
        <w:rPr>
          <w:rFonts w:ascii="Cambria" w:hAnsi="Cambria"/>
        </w:rPr>
        <w:t xml:space="preserve"> </w:t>
      </w:r>
      <w:r w:rsidR="001D07C4" w:rsidRPr="00A00596">
        <w:rPr>
          <w:rFonts w:ascii="Cambria" w:hAnsi="Cambria"/>
        </w:rPr>
        <w:t>(NEI questions)</w:t>
      </w:r>
      <w:r w:rsidR="006C25F0" w:rsidRPr="00A00596">
        <w:rPr>
          <w:rFonts w:ascii="Cambria" w:hAnsi="Cambria"/>
        </w:rPr>
        <w:t>;</w:t>
      </w:r>
      <w:r w:rsidR="001D07C4" w:rsidRPr="00A00596">
        <w:rPr>
          <w:rFonts w:ascii="Cambria" w:hAnsi="Cambria"/>
        </w:rPr>
        <w:t xml:space="preserve"> </w:t>
      </w:r>
      <w:r w:rsidR="00F05927" w:rsidRPr="00A00596">
        <w:rPr>
          <w:rFonts w:ascii="Cambria" w:hAnsi="Cambria"/>
        </w:rPr>
        <w:t>and</w:t>
      </w:r>
    </w:p>
    <w:p w14:paraId="5A1FF532" w14:textId="3F911931" w:rsidR="00F05927" w:rsidRPr="00A00596" w:rsidRDefault="00E064D0" w:rsidP="00FD472B">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006C25F0" w:rsidRPr="00A00596">
        <w:rPr>
          <w:rFonts w:ascii="Cambria" w:hAnsi="Cambria"/>
        </w:rPr>
        <w:t>,</w:t>
      </w:r>
      <w:r w:rsidRPr="00A00596">
        <w:rPr>
          <w:rFonts w:ascii="Cambria" w:hAnsi="Cambria"/>
        </w:rPr>
        <w:t xml:space="preserve"> and language), exposures to loud noise (a preventable cause of hearing loss), </w:t>
      </w:r>
      <w:r w:rsidR="0094403C" w:rsidRPr="00A00596">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008D2D0D" w:rsidRPr="00A00596">
        <w:rPr>
          <w:rFonts w:ascii="Cambria" w:hAnsi="Cambria"/>
        </w:rPr>
        <w:t xml:space="preserve"> (NIDCD questions).</w:t>
      </w:r>
    </w:p>
    <w:p w14:paraId="57A8E449" w14:textId="4CB0E139" w:rsidR="00372D70" w:rsidRDefault="00A00596" w:rsidP="00FD472B">
      <w:pPr>
        <w:widowControl w:val="0"/>
        <w:spacing w:after="120" w:line="240" w:lineRule="auto"/>
        <w:rPr>
          <w:rFonts w:ascii="Cambria" w:hAnsi="Cambria"/>
        </w:rPr>
      </w:pPr>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00870F17" w:rsidRPr="00CC222F">
        <w:rPr>
          <w:rFonts w:ascii="Cambria" w:hAnsi="Cambria"/>
        </w:rPr>
        <w:t>the equipment</w:t>
      </w:r>
      <w:r w:rsidR="00BC3E1F">
        <w:rPr>
          <w:rFonts w:ascii="Cambria" w:hAnsi="Cambria"/>
        </w:rPr>
        <w:t>, funding,</w:t>
      </w:r>
      <w:r w:rsidR="00870F17" w:rsidRPr="00CC222F">
        <w:rPr>
          <w:rFonts w:ascii="Cambria" w:hAnsi="Cambria"/>
        </w:rPr>
        <w:t xml:space="preserve"> and </w:t>
      </w:r>
      <w:r w:rsidR="00F355F4" w:rsidRPr="00CC222F">
        <w:rPr>
          <w:rFonts w:ascii="Cambria" w:hAnsi="Cambria"/>
        </w:rPr>
        <w:t xml:space="preserve">a </w:t>
      </w:r>
      <w:r w:rsidR="00870F17" w:rsidRPr="00CC222F">
        <w:rPr>
          <w:rFonts w:ascii="Cambria" w:hAnsi="Cambria"/>
        </w:rPr>
        <w:t xml:space="preserve">painless, </w:t>
      </w:r>
      <w:r w:rsidR="00F355F4" w:rsidRPr="00CC222F">
        <w:rPr>
          <w:rFonts w:ascii="Cambria" w:hAnsi="Cambria"/>
        </w:rPr>
        <w:t>1-2 minute protocol to capture an objective measure of</w:t>
      </w:r>
      <w:r w:rsidR="001261AE" w:rsidRPr="00CC222F">
        <w:rPr>
          <w:rFonts w:ascii="Cambria" w:hAnsi="Cambria"/>
        </w:rPr>
        <w:t xml:space="preserve"> </w:t>
      </w:r>
      <w:r w:rsidR="00D33634" w:rsidRPr="00CC222F">
        <w:rPr>
          <w:rFonts w:ascii="Cambria" w:hAnsi="Cambria"/>
        </w:rPr>
        <w:t>the refractive characteristics of the student’s eyes</w:t>
      </w:r>
      <w:r w:rsidR="001261AE" w:rsidRPr="00CC222F">
        <w:rPr>
          <w:rFonts w:ascii="Cambria" w:hAnsi="Cambria"/>
        </w:rPr>
        <w:t xml:space="preserve">. This protocol </w:t>
      </w:r>
      <w:r w:rsidR="002C3EFC" w:rsidRPr="00CC222F">
        <w:rPr>
          <w:rFonts w:ascii="Cambria" w:hAnsi="Cambria"/>
        </w:rPr>
        <w:t>involve</w:t>
      </w:r>
      <w:r w:rsidR="001261AE" w:rsidRPr="00CC222F">
        <w:rPr>
          <w:rFonts w:ascii="Cambria" w:hAnsi="Cambria"/>
        </w:rPr>
        <w:t>s</w:t>
      </w:r>
      <w:r w:rsidR="002C3EFC" w:rsidRPr="00CC222F">
        <w:rPr>
          <w:rFonts w:ascii="Cambria" w:hAnsi="Cambria"/>
        </w:rPr>
        <w:t xml:space="preserve"> </w:t>
      </w:r>
      <w:r w:rsidR="00FB2AED" w:rsidRPr="00CC222F">
        <w:rPr>
          <w:rFonts w:ascii="Cambria" w:hAnsi="Cambria"/>
        </w:rPr>
        <w:t>sample</w:t>
      </w:r>
      <w:r w:rsidR="002C3EFC" w:rsidRPr="00CC222F">
        <w:rPr>
          <w:rFonts w:ascii="Cambria" w:hAnsi="Cambria"/>
        </w:rPr>
        <w:t xml:space="preserve"> student</w:t>
      </w:r>
      <w:r w:rsidR="00FB2AED" w:rsidRPr="00CC222F">
        <w:rPr>
          <w:rFonts w:ascii="Cambria" w:hAnsi="Cambria"/>
        </w:rPr>
        <w:t>s</w:t>
      </w:r>
      <w:r w:rsidR="002C3EFC" w:rsidRPr="00CC222F">
        <w:rPr>
          <w:rFonts w:ascii="Cambria" w:hAnsi="Cambria"/>
        </w:rPr>
        <w:t xml:space="preserve"> </w:t>
      </w:r>
      <w:r w:rsidR="00FD6EE0" w:rsidRPr="00CC222F">
        <w:rPr>
          <w:rFonts w:ascii="Cambria" w:hAnsi="Cambria"/>
        </w:rPr>
        <w:t xml:space="preserve">briefly </w:t>
      </w:r>
      <w:r w:rsidR="00D33634" w:rsidRPr="00CC222F">
        <w:rPr>
          <w:rFonts w:ascii="Cambria" w:hAnsi="Cambria"/>
        </w:rPr>
        <w:t>hold</w:t>
      </w:r>
      <w:r w:rsidR="00FD6EE0" w:rsidRPr="00CC222F">
        <w:rPr>
          <w:rFonts w:ascii="Cambria" w:hAnsi="Cambria"/>
        </w:rPr>
        <w:t>ing</w:t>
      </w:r>
      <w:r w:rsidR="00D33634" w:rsidRPr="00CC222F">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00353CC5" w:rsidRPr="00CC222F">
        <w:rPr>
          <w:rFonts w:ascii="Cambria" w:hAnsi="Cambria"/>
        </w:rPr>
        <w:t xml:space="preserve">NIDCD, in turn, </w:t>
      </w:r>
      <w:r w:rsidR="00BC3E1F">
        <w:rPr>
          <w:rFonts w:ascii="Cambria" w:hAnsi="Cambria"/>
        </w:rPr>
        <w:t xml:space="preserve">plans to </w:t>
      </w:r>
      <w:r w:rsidR="00BC3E1F" w:rsidRPr="00CC222F">
        <w:rPr>
          <w:rFonts w:ascii="Cambria" w:hAnsi="Cambria"/>
        </w:rPr>
        <w:t xml:space="preserve">provide </w:t>
      </w:r>
      <w:r w:rsidR="00CC222F" w:rsidRPr="00CC222F">
        <w:rPr>
          <w:rFonts w:ascii="Cambria" w:hAnsi="Cambria"/>
        </w:rPr>
        <w:t>the equipment</w:t>
      </w:r>
      <w:r w:rsidR="00395FE9">
        <w:rPr>
          <w:rFonts w:ascii="Cambria" w:hAnsi="Cambria"/>
        </w:rPr>
        <w:t>, funding,</w:t>
      </w:r>
      <w:r w:rsidR="00CC222F" w:rsidRPr="00CC222F">
        <w:rPr>
          <w:rFonts w:ascii="Cambria" w:hAnsi="Cambria"/>
        </w:rPr>
        <w:t xml:space="preserve"> and </w:t>
      </w:r>
      <w:r w:rsidR="00F355F4" w:rsidRPr="00CC222F">
        <w:rPr>
          <w:rFonts w:ascii="Cambria" w:hAnsi="Cambria"/>
        </w:rPr>
        <w:t xml:space="preserve">a protocol </w:t>
      </w:r>
      <w:r w:rsidR="007F02B5" w:rsidRPr="00CC222F">
        <w:rPr>
          <w:rFonts w:ascii="Cambria" w:hAnsi="Cambria"/>
        </w:rPr>
        <w:t xml:space="preserve">to capture an objective measure of </w:t>
      </w:r>
      <w:r w:rsidR="00467BC9" w:rsidRPr="00CC222F">
        <w:rPr>
          <w:rFonts w:ascii="Cambria" w:hAnsi="Cambria"/>
        </w:rPr>
        <w:t xml:space="preserve">student’s </w:t>
      </w:r>
      <w:r w:rsidR="007F02B5" w:rsidRPr="00CC222F">
        <w:rPr>
          <w:rFonts w:ascii="Cambria" w:hAnsi="Cambria"/>
        </w:rPr>
        <w:t>hearing acuity in each ear across the listening frequency range from 500 through 8</w:t>
      </w:r>
      <w:r w:rsidR="00467BC9" w:rsidRPr="00CC222F">
        <w:rPr>
          <w:rFonts w:ascii="Cambria" w:hAnsi="Cambria"/>
        </w:rPr>
        <w:t>,</w:t>
      </w:r>
      <w:r w:rsidR="007F02B5" w:rsidRPr="00CC222F">
        <w:rPr>
          <w:rFonts w:ascii="Cambria" w:hAnsi="Cambria"/>
        </w:rPr>
        <w:t xml:space="preserve">000 Hertz. Recent technological developments have made it possible to examine hearing sensitivity in normal quiet rooms instead of from inside large sound-attenuating booths. Boothless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14:paraId="41EC8361" w14:textId="6B11C04F" w:rsidR="00372D70" w:rsidRPr="00CC222F" w:rsidRDefault="00372D70" w:rsidP="00FD472B">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00B86AFA" w:rsidRPr="00B86AFA">
        <w:rPr>
          <w:rFonts w:ascii="Cambria" w:hAnsi="Cambria"/>
        </w:rPr>
        <w:t xml:space="preserve"> </w:t>
      </w:r>
      <w:r w:rsidR="00B86AFA" w:rsidRPr="00CC222F">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00B86AFA" w:rsidRPr="00CC222F">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002D33E4" w:rsidRPr="00CC222F">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p w14:paraId="0CA22839" w14:textId="77777777" w:rsidR="009B361C" w:rsidRDefault="00D33634" w:rsidP="00FD472B">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00FD1584" w:rsidRPr="00A00596">
        <w:rPr>
          <w:rFonts w:ascii="Cambria" w:hAnsi="Cambria"/>
        </w:rPr>
        <w:t>NIDCD</w:t>
      </w:r>
      <w:r w:rsidR="00FD1584">
        <w:rPr>
          <w:rFonts w:ascii="Cambria" w:hAnsi="Cambria"/>
        </w:rPr>
        <w:t>’s</w:t>
      </w:r>
      <w:r w:rsidR="00FD1584" w:rsidRPr="00A00596">
        <w:rPr>
          <w:rFonts w:ascii="Cambria" w:hAnsi="Cambria"/>
        </w:rPr>
        <w:t xml:space="preserve"> </w:t>
      </w:r>
      <w:r w:rsidRPr="00CC222F">
        <w:rPr>
          <w:rFonts w:ascii="Cambria" w:hAnsi="Cambria"/>
        </w:rPr>
        <w:t xml:space="preserve">previous collaboration </w:t>
      </w:r>
      <w:r w:rsidR="00FE3586" w:rsidRPr="00CC222F">
        <w:rPr>
          <w:rFonts w:ascii="Cambria" w:hAnsi="Cambria"/>
        </w:rPr>
        <w:t>with ECLS-K:2011 and MGLS:2017</w:t>
      </w:r>
      <w:r w:rsidRPr="00CC222F">
        <w:rPr>
          <w:rFonts w:ascii="Cambria" w:hAnsi="Cambria"/>
        </w:rPr>
        <w:t xml:space="preserve">, </w:t>
      </w:r>
      <w:r w:rsidR="005035FF" w:rsidRPr="00CC222F">
        <w:rPr>
          <w:rFonts w:ascii="Cambria" w:hAnsi="Cambria"/>
        </w:rPr>
        <w:t xml:space="preserve">HS&amp;B:20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008807A1" w:rsidRPr="00CC222F">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00B66823" w:rsidRPr="00CC222F">
        <w:rPr>
          <w:rFonts w:ascii="Cambria" w:hAnsi="Cambria"/>
        </w:rPr>
        <w:t>ing</w:t>
      </w:r>
      <w:r w:rsidRPr="00CC222F">
        <w:rPr>
          <w:rFonts w:ascii="Cambria" w:hAnsi="Cambria"/>
        </w:rPr>
        <w:t xml:space="preserve"> how eyesight </w:t>
      </w:r>
      <w:r w:rsidR="002E31EB">
        <w:rPr>
          <w:rFonts w:ascii="Cambria" w:hAnsi="Cambria"/>
        </w:rPr>
        <w:t xml:space="preserve">and/or </w:t>
      </w:r>
      <w:r w:rsidR="002E31EB" w:rsidRPr="00CC222F">
        <w:rPr>
          <w:rFonts w:ascii="Cambria" w:hAnsi="Cambria"/>
        </w:rPr>
        <w:t>mild and worse hearing loss and other communication disorders affect academic performance and subsequent career trajectories to the workforce, further technical training, or college education</w:t>
      </w:r>
      <w:r w:rsidRPr="00CC222F">
        <w:rPr>
          <w:rFonts w:ascii="Cambria" w:hAnsi="Cambria"/>
        </w:rPr>
        <w:t>.</w:t>
      </w:r>
    </w:p>
    <w:p w14:paraId="29D34648" w14:textId="0E94CE80" w:rsidR="00E11E64" w:rsidRDefault="00E11E64" w:rsidP="00C47F76">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14:paraId="48F20789" w14:textId="309A74B2" w:rsidR="00D33634" w:rsidRPr="00CC222F" w:rsidRDefault="009B361C" w:rsidP="00FD472B">
      <w:pPr>
        <w:widowControl w:val="0"/>
        <w:spacing w:after="120" w:line="240" w:lineRule="auto"/>
        <w:rPr>
          <w:rFonts w:ascii="Cambria" w:hAnsi="Cambria"/>
        </w:rPr>
      </w:pPr>
      <w:r>
        <w:rPr>
          <w:rFonts w:ascii="Cambria" w:hAnsi="Cambria"/>
        </w:rPr>
        <w:t xml:space="preserve">With regards to </w:t>
      </w:r>
      <w:r w:rsidR="000E55EA" w:rsidRPr="000E55EA">
        <w:rPr>
          <w:rFonts w:ascii="Cambria" w:hAnsi="Cambria"/>
        </w:rPr>
        <w:t>visual function</w:t>
      </w:r>
      <w:r>
        <w:rPr>
          <w:rFonts w:ascii="Cambria" w:hAnsi="Cambria"/>
        </w:rPr>
        <w:t>, a</w:t>
      </w:r>
      <w:r w:rsidR="00D33634" w:rsidRPr="00CC222F">
        <w:rPr>
          <w:rFonts w:ascii="Cambria" w:hAnsi="Cambria"/>
        </w:rPr>
        <w:t>dolescence is a time when myopia (difficulty seeing distan</w:t>
      </w:r>
      <w:r w:rsidR="00B66823" w:rsidRPr="00CC222F">
        <w:rPr>
          <w:rFonts w:ascii="Cambria" w:hAnsi="Cambria"/>
        </w:rPr>
        <w:t>t</w:t>
      </w:r>
      <w:r w:rsidR="00D33634" w:rsidRPr="00CC222F">
        <w:rPr>
          <w:rFonts w:ascii="Cambria" w:hAnsi="Cambria"/>
        </w:rPr>
        <w:t xml:space="preserve"> objects or seeing them as blurry) manifests </w:t>
      </w:r>
      <w:r w:rsidR="00B66823" w:rsidRPr="00CC222F">
        <w:rPr>
          <w:rFonts w:ascii="Cambria" w:hAnsi="Cambria"/>
        </w:rPr>
        <w:t>itself</w:t>
      </w:r>
      <w:r w:rsidR="003A5BD6" w:rsidRPr="00CC222F">
        <w:rPr>
          <w:rFonts w:ascii="Cambria" w:hAnsi="Cambria"/>
        </w:rPr>
        <w:t>,</w:t>
      </w:r>
      <w:r w:rsidR="00B66823" w:rsidRPr="00CC222F">
        <w:rPr>
          <w:rFonts w:ascii="Cambria" w:hAnsi="Cambria"/>
        </w:rPr>
        <w:t xml:space="preserve"> </w:t>
      </w:r>
      <w:r w:rsidR="00D33634" w:rsidRPr="00CC222F">
        <w:rPr>
          <w:rFonts w:ascii="Cambria" w:hAnsi="Cambria"/>
        </w:rPr>
        <w:t>and when vision</w:t>
      </w:r>
      <w:r w:rsidR="00E4345B" w:rsidRPr="00CC222F">
        <w:rPr>
          <w:rFonts w:ascii="Cambria" w:hAnsi="Cambria"/>
        </w:rPr>
        <w:t xml:space="preserve"> (</w:t>
      </w:r>
      <w:r w:rsidR="00D33634" w:rsidRPr="00CC222F">
        <w:rPr>
          <w:rFonts w:ascii="Cambria" w:hAnsi="Cambria"/>
        </w:rPr>
        <w:t xml:space="preserve">an important sense required for activities such as </w:t>
      </w:r>
      <w:r w:rsidR="003A5BD6" w:rsidRPr="00CC222F">
        <w:rPr>
          <w:rFonts w:ascii="Cambria" w:hAnsi="Cambria"/>
        </w:rPr>
        <w:t>seeing the materials presented at the front of the classroom</w:t>
      </w:r>
      <w:r w:rsidR="00E4345B" w:rsidRPr="00CC222F">
        <w:rPr>
          <w:rFonts w:ascii="Cambria" w:hAnsi="Cambria"/>
        </w:rPr>
        <w:t>,</w:t>
      </w:r>
      <w:r w:rsidR="00D33634" w:rsidRPr="00CC222F">
        <w:rPr>
          <w:rFonts w:ascii="Cambria" w:hAnsi="Cambria"/>
        </w:rPr>
        <w:t xml:space="preserve"> participating fully in sports, walking safely to school, and learning to drive a vehicle</w:t>
      </w:r>
      <w:r w:rsidR="00E4345B" w:rsidRPr="00CC222F">
        <w:rPr>
          <w:rFonts w:ascii="Cambria" w:hAnsi="Cambria"/>
        </w:rPr>
        <w:t>)</w:t>
      </w:r>
      <w:r w:rsidR="00D33634" w:rsidRPr="00CC222F">
        <w:rPr>
          <w:rFonts w:ascii="Cambria" w:hAnsi="Cambria"/>
        </w:rPr>
        <w:t xml:space="preserve"> is essential to normal </w:t>
      </w:r>
      <w:r w:rsidR="00E4345B" w:rsidRPr="00CC222F">
        <w:rPr>
          <w:rFonts w:ascii="Cambria" w:hAnsi="Cambria"/>
        </w:rPr>
        <w:t xml:space="preserve">adolescent </w:t>
      </w:r>
      <w:r w:rsidR="00FD1584">
        <w:rPr>
          <w:rFonts w:ascii="Cambria" w:hAnsi="Cambria"/>
        </w:rPr>
        <w:t>development.</w:t>
      </w:r>
      <w:r w:rsidR="00CD07CE">
        <w:rPr>
          <w:rFonts w:ascii="Cambria" w:hAnsi="Cambria"/>
        </w:rPr>
        <w:t xml:space="preserve"> </w:t>
      </w:r>
      <w:r w:rsidR="00D33634" w:rsidRPr="00CC222F">
        <w:rPr>
          <w:rFonts w:ascii="Cambria" w:hAnsi="Cambria"/>
        </w:rPr>
        <w:t>In many countries around the world, the prevalence of myopia is increasing and reaching epidemic levels.</w:t>
      </w:r>
      <w:r w:rsidR="00A87B2E">
        <w:rPr>
          <w:rFonts w:ascii="Cambria" w:hAnsi="Cambria"/>
        </w:rPr>
        <w:t xml:space="preserve"> </w:t>
      </w:r>
      <w:r w:rsidR="00D33634" w:rsidRPr="00CC222F">
        <w:rPr>
          <w:rFonts w:ascii="Cambria" w:hAnsi="Cambria"/>
        </w:rPr>
        <w:t>There are no current nationally representative data on the prevalence of myopia among school-aged children</w:t>
      </w:r>
      <w:r w:rsidR="00095530" w:rsidRPr="00CC222F">
        <w:rPr>
          <w:rFonts w:ascii="Cambria" w:hAnsi="Cambria"/>
        </w:rPr>
        <w:t xml:space="preserve"> in the U.S.</w:t>
      </w:r>
      <w:r w:rsidR="00F345B9" w:rsidRPr="00CC222F">
        <w:rPr>
          <w:rFonts w:ascii="Cambria" w:hAnsi="Cambria"/>
        </w:rPr>
        <w:t xml:space="preserve"> </w:t>
      </w:r>
      <w:r w:rsidR="00410454" w:rsidRPr="00CC222F">
        <w:rPr>
          <w:rFonts w:ascii="Cambria" w:hAnsi="Cambria"/>
        </w:rPr>
        <w:t>A</w:t>
      </w:r>
      <w:r w:rsidR="00D33634" w:rsidRPr="00CC222F">
        <w:rPr>
          <w:rFonts w:ascii="Cambria" w:hAnsi="Cambria"/>
        </w:rPr>
        <w:t xml:space="preserve">n objective measurement using a hand-held device </w:t>
      </w:r>
      <w:r w:rsidR="00410454" w:rsidRPr="00CC222F">
        <w:rPr>
          <w:rFonts w:ascii="Cambria" w:hAnsi="Cambria"/>
        </w:rPr>
        <w:t xml:space="preserve">will provide myopia prevalence information, and the </w:t>
      </w:r>
      <w:r w:rsidR="00D33634" w:rsidRPr="00CC222F">
        <w:rPr>
          <w:rFonts w:ascii="Cambria" w:hAnsi="Cambria"/>
        </w:rPr>
        <w:t xml:space="preserve">survey </w:t>
      </w:r>
      <w:r w:rsidR="00410454" w:rsidRPr="00CC222F">
        <w:rPr>
          <w:rFonts w:ascii="Cambria" w:hAnsi="Cambria"/>
        </w:rPr>
        <w:t xml:space="preserve">questions </w:t>
      </w:r>
      <w:r w:rsidR="00F345B9" w:rsidRPr="00CC222F">
        <w:rPr>
          <w:rFonts w:ascii="Cambria" w:hAnsi="Cambria"/>
        </w:rPr>
        <w:t>will inform</w:t>
      </w:r>
      <w:r w:rsidR="00D33634" w:rsidRPr="00CC222F">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00703174" w:rsidRPr="00CC222F">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00EC062D" w:rsidRPr="00CC222F">
        <w:rPr>
          <w:rFonts w:ascii="Cambria" w:hAnsi="Cambria"/>
        </w:rPr>
        <w:t>the patterns of</w:t>
      </w:r>
      <w:r w:rsidR="00703174" w:rsidRPr="00CC222F">
        <w:rPr>
          <w:rFonts w:ascii="Cambria" w:hAnsi="Cambria"/>
        </w:rPr>
        <w:t xml:space="preserve"> eyeglasses/contact lenses use</w:t>
      </w:r>
      <w:r w:rsidR="00EC062D" w:rsidRPr="00CC222F">
        <w:rPr>
          <w:rFonts w:ascii="Cambria" w:hAnsi="Cambria"/>
        </w:rPr>
        <w:t xml:space="preserve"> among students who need them</w:t>
      </w:r>
      <w:r w:rsidR="00703174" w:rsidRPr="00CC222F">
        <w:rPr>
          <w:rFonts w:ascii="Cambria" w:hAnsi="Cambria"/>
        </w:rPr>
        <w:t>.</w:t>
      </w:r>
    </w:p>
    <w:p w14:paraId="305B101D" w14:textId="0A28BC94" w:rsidR="00FD1584" w:rsidRDefault="00036329" w:rsidP="00FD472B">
      <w:pPr>
        <w:pStyle w:val="CommentText"/>
        <w:widowControl w:val="0"/>
        <w:spacing w:after="120"/>
        <w:rPr>
          <w:rFonts w:ascii="Cambria" w:hAnsi="Cambria"/>
          <w:sz w:val="22"/>
          <w:szCs w:val="22"/>
        </w:rPr>
      </w:pPr>
      <w:r w:rsidRPr="00CC222F">
        <w:rPr>
          <w:rFonts w:ascii="Cambria" w:hAnsi="Cambria"/>
          <w:sz w:val="22"/>
          <w:szCs w:val="22"/>
        </w:rPr>
        <w:t xml:space="preserve">To </w:t>
      </w:r>
      <w:r w:rsidR="007055AD" w:rsidRPr="00CC222F">
        <w:rPr>
          <w:rFonts w:ascii="Cambria" w:hAnsi="Cambria"/>
          <w:sz w:val="22"/>
          <w:szCs w:val="22"/>
        </w:rPr>
        <w:t xml:space="preserve">address </w:t>
      </w:r>
      <w:r w:rsidR="00075B0D">
        <w:rPr>
          <w:rFonts w:ascii="Cambria" w:hAnsi="Cambria"/>
          <w:sz w:val="22"/>
          <w:szCs w:val="22"/>
        </w:rPr>
        <w:t xml:space="preserve">all of </w:t>
      </w:r>
      <w:r w:rsidR="007055AD" w:rsidRPr="00CC222F">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For the field test, data will be collected </w:t>
      </w:r>
      <w:r w:rsidR="001B19FB">
        <w:rPr>
          <w:rFonts w:ascii="Cambria" w:hAnsi="Cambria"/>
          <w:sz w:val="22"/>
          <w:szCs w:val="22"/>
        </w:rPr>
        <w:t xml:space="preserve">simultaneously </w:t>
      </w:r>
      <w:r w:rsidR="00AD050D">
        <w:rPr>
          <w:rFonts w:ascii="Cambria" w:hAnsi="Cambria"/>
          <w:sz w:val="22"/>
          <w:szCs w:val="22"/>
        </w:rPr>
        <w:t>from students in grades 9 and 12</w:t>
      </w:r>
      <w:r w:rsidR="005D6512">
        <w:rPr>
          <w:rFonts w:ascii="Cambria" w:hAnsi="Cambria"/>
          <w:sz w:val="22"/>
          <w:szCs w:val="22"/>
        </w:rPr>
        <w:t xml:space="preserve"> in the fall of 2019</w:t>
      </w:r>
      <w:r w:rsidR="00AD050D">
        <w:rPr>
          <w:rFonts w:ascii="Cambria" w:hAnsi="Cambria"/>
          <w:sz w:val="22"/>
          <w:szCs w:val="22"/>
        </w:rPr>
        <w:t>.</w:t>
      </w:r>
      <w:r w:rsidR="00437DA8">
        <w:rPr>
          <w:rFonts w:ascii="Cambria" w:hAnsi="Cambria"/>
          <w:sz w:val="22"/>
          <w:szCs w:val="22"/>
        </w:rPr>
        <w:t xml:space="preserve"> </w:t>
      </w:r>
      <w:r w:rsidR="005D6512">
        <w:rPr>
          <w:rFonts w:ascii="Cambria" w:hAnsi="Cambria"/>
          <w:sz w:val="22"/>
          <w:szCs w:val="22"/>
        </w:rPr>
        <w:t xml:space="preserve">A follow-up data collection will be conducted with the field test ninth graders in the spring of 2023. </w:t>
      </w:r>
      <w:r w:rsidR="00131A6A" w:rsidRPr="00AC59B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 xml:space="preserve">in the fall of 2020 </w:t>
      </w:r>
      <w:r w:rsidR="00AD050D">
        <w:rPr>
          <w:rFonts w:ascii="Cambria" w:hAnsi="Cambria"/>
          <w:sz w:val="22"/>
          <w:szCs w:val="22"/>
        </w:rPr>
        <w:t xml:space="preserve">with a follow-up in grade 12 </w:t>
      </w:r>
      <w:r w:rsidR="005D6512">
        <w:rPr>
          <w:rFonts w:ascii="Cambria" w:hAnsi="Cambria"/>
          <w:sz w:val="22"/>
          <w:szCs w:val="22"/>
        </w:rPr>
        <w:t>in the spring of 2024</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14:paraId="2295C38E" w14:textId="4F71C1E5" w:rsidR="0035127C" w:rsidRPr="009A3610" w:rsidRDefault="00036329" w:rsidP="00FD472B">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14:paraId="27A32049" w14:textId="18A061B5" w:rsidR="00036329" w:rsidRDefault="00036329" w:rsidP="00FD472B">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007055AD" w:rsidRPr="00FC3979">
        <w:rPr>
          <w:rFonts w:ascii="Cambria" w:hAnsi="Cambria"/>
        </w:rPr>
        <w:t>will measure students’ mathematics proficiency</w:t>
      </w:r>
      <w:r w:rsidRPr="00FC3979">
        <w:rPr>
          <w:rFonts w:ascii="Cambria" w:hAnsi="Cambria"/>
        </w:rPr>
        <w:t xml:space="preserve"> at the start of high school.</w:t>
      </w:r>
    </w:p>
    <w:p w14:paraId="7C180ECD" w14:textId="5BD12249" w:rsidR="00D9256A" w:rsidRDefault="00D9256A" w:rsidP="00FD472B">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14:paraId="37A69C71" w14:textId="5ECA0D7B" w:rsidR="0035127C" w:rsidRDefault="008B6DE5"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p>
    <w:p w14:paraId="087420EC" w14:textId="19235C44" w:rsidR="00D33634" w:rsidRDefault="00D33634"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14:paraId="6C6926D3" w14:textId="14F3404F" w:rsidR="00D33634" w:rsidRDefault="00D9256A" w:rsidP="00FD472B">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p>
    <w:p w14:paraId="52F6C142" w14:textId="1FD93B87" w:rsidR="001753E7" w:rsidRPr="00036329" w:rsidRDefault="00DC46C1" w:rsidP="00FD472B">
      <w:pPr>
        <w:widowControl w:val="0"/>
        <w:spacing w:after="120" w:line="240" w:lineRule="auto"/>
        <w:rPr>
          <w:rFonts w:ascii="Cambria" w:hAnsi="Cambria"/>
        </w:rPr>
      </w:pPr>
      <w:r>
        <w:rPr>
          <w:rFonts w:ascii="Cambria" w:hAnsi="Cambria"/>
        </w:rPr>
        <w:t xml:space="preserve">For the </w:t>
      </w:r>
      <w:r w:rsidR="005340C8">
        <w:rPr>
          <w:rFonts w:ascii="Cambria" w:hAnsi="Cambria"/>
        </w:rPr>
        <w:t>base-year</w:t>
      </w:r>
      <w:r>
        <w:rPr>
          <w:rFonts w:ascii="Cambria" w:hAnsi="Cambria"/>
        </w:rPr>
        <w:t xml:space="preserve"> field test, twelfth-grade students will complete demographic questions and the mathematics assessment.</w:t>
      </w:r>
      <w:r w:rsidR="00437DA8">
        <w:rPr>
          <w:rFonts w:ascii="Cambria" w:hAnsi="Cambria"/>
        </w:rPr>
        <w:t xml:space="preserve"> </w:t>
      </w:r>
      <w:r>
        <w:rPr>
          <w:rFonts w:ascii="Cambria" w:hAnsi="Cambria"/>
        </w:rPr>
        <w:t xml:space="preserve">No adult surveys will be collected for grade 12 </w:t>
      </w:r>
      <w:r w:rsidR="005340C8">
        <w:rPr>
          <w:rFonts w:ascii="Cambria" w:hAnsi="Cambria"/>
        </w:rPr>
        <w:t>base-year</w:t>
      </w:r>
      <w:r>
        <w:rPr>
          <w:rFonts w:ascii="Cambria" w:hAnsi="Cambria"/>
        </w:rPr>
        <w:t xml:space="preserve"> field test.</w:t>
      </w:r>
    </w:p>
    <w:p w14:paraId="7F4EB0B7" w14:textId="77777777" w:rsidR="0035127C" w:rsidRDefault="00B427AD" w:rsidP="00FD472B">
      <w:pPr>
        <w:pStyle w:val="Heading2"/>
        <w:widowControl w:val="0"/>
        <w:spacing w:before="0" w:after="120" w:line="240" w:lineRule="auto"/>
        <w:rPr>
          <w:rFonts w:ascii="Cambria" w:hAnsi="Cambria"/>
        </w:rPr>
      </w:pPr>
      <w:bookmarkStart w:id="15" w:name="_Toc536620067"/>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4"/>
      <w:bookmarkEnd w:id="15"/>
    </w:p>
    <w:p w14:paraId="52DB3CB2" w14:textId="5FEB7B73" w:rsidR="008B6DE5" w:rsidRDefault="008B6DE5" w:rsidP="00FD472B">
      <w:pPr>
        <w:widowControl w:val="0"/>
        <w:spacing w:after="120" w:line="240" w:lineRule="auto"/>
        <w:rPr>
          <w:rFonts w:ascii="Cambria" w:hAnsi="Cambria"/>
        </w:rPr>
      </w:pPr>
      <w:r>
        <w:rPr>
          <w:rFonts w:ascii="Cambria" w:hAnsi="Cambria"/>
        </w:rPr>
        <w:t>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HS&amp;B</w:t>
      </w:r>
      <w:r w:rsidR="002A5F52">
        <w:rPr>
          <w:rFonts w:ascii="Cambria" w:hAnsi="Cambria"/>
        </w:rPr>
        <w:t>:20</w:t>
      </w:r>
      <w:r>
        <w:rPr>
          <w:rFonts w:ascii="Cambria" w:hAnsi="Cambria"/>
        </w:rPr>
        <w:t xml:space="preserve"> website, but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14:paraId="6AA02E0A" w14:textId="244170B4" w:rsidR="008B6DE5" w:rsidRDefault="008038A7" w:rsidP="00FD472B">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00D25013" w:rsidRPr="003A2301">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14:paraId="79DEE6E1" w14:textId="52742981" w:rsidR="00B427AD" w:rsidRPr="00BA441F" w:rsidRDefault="00B427AD" w:rsidP="00FD472B">
      <w:pPr>
        <w:pStyle w:val="Heading2"/>
        <w:widowControl w:val="0"/>
        <w:spacing w:before="0" w:after="120" w:line="240" w:lineRule="auto"/>
        <w:rPr>
          <w:rFonts w:ascii="Cambria" w:hAnsi="Cambria"/>
        </w:rPr>
      </w:pPr>
      <w:bookmarkStart w:id="16" w:name="_Toc412022724"/>
      <w:bookmarkStart w:id="17" w:name="_Toc536620068"/>
      <w:r w:rsidRPr="00BA441F">
        <w:rPr>
          <w:rFonts w:ascii="Cambria" w:hAnsi="Cambria"/>
        </w:rPr>
        <w:t>A.4 Efforts to Identify Duplication</w:t>
      </w:r>
      <w:bookmarkEnd w:id="16"/>
      <w:bookmarkEnd w:id="17"/>
    </w:p>
    <w:p w14:paraId="567C6CF9" w14:textId="0FB9A23D" w:rsidR="0035127C"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HS</w:t>
      </w:r>
      <w:r w:rsidR="0094764D" w:rsidRPr="00ED0172">
        <w:rPr>
          <w:rFonts w:ascii="Cambria" w:hAnsi="Cambria"/>
          <w:sz w:val="22"/>
          <w:szCs w:val="22"/>
        </w:rPr>
        <w:t>&amp;B:20</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HS</w:t>
      </w:r>
      <w:r w:rsidR="0094764D" w:rsidRPr="00ED0172">
        <w:rPr>
          <w:rFonts w:ascii="Cambria" w:hAnsi="Cambria"/>
          <w:sz w:val="22"/>
          <w:szCs w:val="22"/>
        </w:rPr>
        <w:t>&amp;B:20</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0094764D" w:rsidRPr="00ED0172">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Pr="00ED0172">
        <w:rPr>
          <w:rFonts w:ascii="Cambria" w:hAnsi="Cambria"/>
          <w:sz w:val="22"/>
          <w:szCs w:val="22"/>
        </w:rPr>
        <w:t>HS</w:t>
      </w:r>
      <w:r w:rsidR="0094764D" w:rsidRPr="00ED0172">
        <w:rPr>
          <w:rFonts w:ascii="Cambria" w:hAnsi="Cambria"/>
          <w:sz w:val="22"/>
          <w:szCs w:val="22"/>
        </w:rPr>
        <w:t>&amp;B:20</w:t>
      </w:r>
      <w:r w:rsidRPr="00ED0172">
        <w:rPr>
          <w:rFonts w:ascii="Cambria" w:hAnsi="Cambria"/>
          <w:sz w:val="22"/>
          <w:szCs w:val="22"/>
        </w:rPr>
        <w:t xml:space="preserve"> builds on and extends these studies rather than duplicating them.</w:t>
      </w:r>
    </w:p>
    <w:p w14:paraId="6231DD4E" w14:textId="22A4C5D8" w:rsidR="00AD6654" w:rsidRPr="00ED0172"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00F508C2" w:rsidRPr="00ED017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the Department of Labor (Bureau of Labor Statistics). However, the NLSY youth cohorts represent temporally earlier cohorts than HS</w:t>
      </w:r>
      <w:r w:rsidR="0094764D" w:rsidRPr="00ED0172">
        <w:rPr>
          <w:rFonts w:ascii="Cambria" w:hAnsi="Cambria"/>
          <w:sz w:val="22"/>
          <w:szCs w:val="22"/>
        </w:rPr>
        <w:t>&amp;B:20</w:t>
      </w:r>
      <w:r w:rsidRPr="00ED0172">
        <w:rPr>
          <w:rFonts w:ascii="Cambria" w:hAnsi="Cambria"/>
          <w:sz w:val="22"/>
          <w:szCs w:val="22"/>
        </w:rPr>
        <w:t>. There are also important design differences between NLSY79/ NLSY97 and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that render them more complementary than duplicative. NLSY is a household-based longitudinal survey</w:t>
      </w:r>
      <w:r w:rsidR="002B66FF">
        <w:rPr>
          <w:rFonts w:ascii="Cambria" w:hAnsi="Cambria"/>
          <w:sz w:val="22"/>
          <w:szCs w:val="22"/>
        </w:rPr>
        <w:t xml:space="preserve">, while </w:t>
      </w:r>
      <w:r w:rsidRPr="00ED0172">
        <w:rPr>
          <w:rFonts w:ascii="Cambria" w:hAnsi="Cambria"/>
          <w:sz w:val="22"/>
          <w:szCs w:val="22"/>
        </w:rPr>
        <w:t>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 xml:space="preserve">0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Although NLSY97 also gathers information from schools (including principal and teacher reports and high school transcripts), it cannot study school processes in the same way as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is uniquely able to provide information about education processes and within-school dynamics and how these affect both school achievement and ultimate labor ma</w:t>
      </w:r>
      <w:r w:rsidR="0094764D" w:rsidRPr="00ED0172">
        <w:rPr>
          <w:rFonts w:ascii="Cambria" w:hAnsi="Cambria"/>
          <w:sz w:val="22"/>
          <w:szCs w:val="22"/>
        </w:rPr>
        <w:t>rket outcomes</w:t>
      </w:r>
      <w:r w:rsidRPr="00ED0172">
        <w:rPr>
          <w:rFonts w:ascii="Cambria" w:hAnsi="Cambria"/>
          <w:sz w:val="22"/>
          <w:szCs w:val="22"/>
        </w:rPr>
        <w:t>.</w:t>
      </w:r>
    </w:p>
    <w:p w14:paraId="19621ADA" w14:textId="4F171148" w:rsidR="00B427AD" w:rsidRPr="00BA441F" w:rsidRDefault="00B427AD" w:rsidP="00FD472B">
      <w:pPr>
        <w:pStyle w:val="Heading2"/>
        <w:widowControl w:val="0"/>
        <w:spacing w:before="0" w:after="120" w:line="240" w:lineRule="auto"/>
        <w:rPr>
          <w:rFonts w:ascii="Cambria" w:hAnsi="Cambria"/>
        </w:rPr>
      </w:pPr>
      <w:bookmarkStart w:id="18" w:name="_Toc412022725"/>
      <w:bookmarkStart w:id="19" w:name="_Toc536620069"/>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8"/>
      <w:bookmarkEnd w:id="19"/>
    </w:p>
    <w:p w14:paraId="63ACCC06" w14:textId="098B5563" w:rsidR="00B427AD" w:rsidRPr="00BA441F" w:rsidRDefault="00B60FD2" w:rsidP="00FD472B">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14:paraId="771BF02C" w14:textId="2DD5F3C1" w:rsidR="00B427AD" w:rsidRPr="00BA441F" w:rsidRDefault="00B427AD" w:rsidP="00FD472B">
      <w:pPr>
        <w:pStyle w:val="Heading2"/>
        <w:widowControl w:val="0"/>
        <w:spacing w:before="0" w:after="120" w:line="240" w:lineRule="auto"/>
        <w:rPr>
          <w:rFonts w:ascii="Cambria" w:hAnsi="Cambria"/>
        </w:rPr>
      </w:pPr>
      <w:bookmarkStart w:id="20" w:name="_Toc412022726"/>
      <w:bookmarkStart w:id="21" w:name="_Toc536620070"/>
      <w:r w:rsidRPr="00BA441F">
        <w:rPr>
          <w:rFonts w:ascii="Cambria" w:hAnsi="Cambria"/>
        </w:rPr>
        <w:t>A.6 Frequency of Data Collection</w:t>
      </w:r>
      <w:bookmarkEnd w:id="20"/>
      <w:bookmarkEnd w:id="21"/>
    </w:p>
    <w:p w14:paraId="73D2E6C5" w14:textId="32EB3473" w:rsidR="0035127C" w:rsidRDefault="001B2BF2" w:rsidP="00FD472B">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 HSLS:09, consisted of fall 2009 ninth-graders – 11 years prior to the HS&amp;B:20 ninth-grade cohort.</w:t>
      </w:r>
      <w:r w:rsidR="00F50F34">
        <w:rPr>
          <w:rFonts w:ascii="Cambria" w:hAnsi="Cambria"/>
        </w:rPr>
        <w:t xml:space="preserve"> </w:t>
      </w:r>
      <w:r w:rsidR="00890C93">
        <w:rPr>
          <w:rFonts w:ascii="Cambria" w:hAnsi="Cambria"/>
        </w:rPr>
        <w:t>HS&amp;B</w:t>
      </w:r>
      <w:r>
        <w:rPr>
          <w:rFonts w:ascii="Cambria" w:hAnsi="Cambria"/>
        </w:rPr>
        <w:t>:20</w:t>
      </w:r>
      <w:r w:rsidR="00890C93">
        <w:rPr>
          <w:rFonts w:ascii="Cambria" w:hAnsi="Cambria"/>
        </w:rPr>
        <w:t xml:space="preserve"> will follow a nationally-representative sample of ninth</w:t>
      </w:r>
      <w:r>
        <w:rPr>
          <w:rFonts w:ascii="Cambria" w:hAnsi="Cambria"/>
        </w:rPr>
        <w:t>-</w:t>
      </w:r>
      <w:r w:rsidR="00890C93">
        <w:rPr>
          <w:rFonts w:ascii="Cambria" w:hAnsi="Cambria"/>
        </w:rPr>
        <w:t xml:space="preserve">grade students from the start of high school in the fall of 2020 to the spring of 2024 when most will be in twelfth grade. The sample will be freshened in 2024 to create a nationally representative sample of twelfth-graders.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The field test will take place one year prior</w:t>
      </w:r>
      <w:r w:rsidR="002F6087">
        <w:rPr>
          <w:rFonts w:ascii="Cambria" w:hAnsi="Cambria"/>
        </w:rPr>
        <w:t xml:space="preserve"> to the </w:t>
      </w:r>
      <w:r w:rsidR="00131A6A" w:rsidRPr="00AC59B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 and</w:t>
      </w:r>
      <w:r w:rsidR="00890C93">
        <w:rPr>
          <w:rFonts w:ascii="Cambria" w:hAnsi="Cambria"/>
        </w:rPr>
        <w:t xml:space="preserve"> following the</w:t>
      </w:r>
      <w:r w:rsidR="005D6512">
        <w:rPr>
          <w:rFonts w:ascii="Cambria" w:hAnsi="Cambria"/>
        </w:rPr>
        <w:t xml:space="preserve"> field test</w:t>
      </w:r>
      <w:r w:rsidR="00890C93">
        <w:rPr>
          <w:rFonts w:ascii="Cambria" w:hAnsi="Cambria"/>
        </w:rPr>
        <w:t xml:space="preserve"> </w:t>
      </w:r>
      <w:r w:rsidR="001938D0">
        <w:rPr>
          <w:rFonts w:ascii="Cambria" w:hAnsi="Cambria"/>
        </w:rPr>
        <w:t xml:space="preserve">sample </w:t>
      </w:r>
      <w:r w:rsidR="00890C93">
        <w:rPr>
          <w:rFonts w:ascii="Cambria" w:hAnsi="Cambria"/>
        </w:rPr>
        <w:t>ninth-graders in the spring of 2023 when most will be in twelfth grade.</w:t>
      </w:r>
      <w:r w:rsidR="005D6512">
        <w:rPr>
          <w:rFonts w:ascii="Cambria" w:hAnsi="Cambria"/>
        </w:rPr>
        <w:t xml:space="preserve"> No follow-up will be conducted with twelfth grade students participating in the fall 2019 field test.</w:t>
      </w:r>
    </w:p>
    <w:p w14:paraId="0CDC4277" w14:textId="4018005E" w:rsidR="00B427AD" w:rsidRPr="00BA441F" w:rsidRDefault="00B427AD" w:rsidP="00FD472B">
      <w:pPr>
        <w:pStyle w:val="Heading2"/>
        <w:widowControl w:val="0"/>
        <w:spacing w:before="0" w:after="120" w:line="240" w:lineRule="auto"/>
        <w:rPr>
          <w:rFonts w:ascii="Cambria" w:hAnsi="Cambria"/>
        </w:rPr>
      </w:pPr>
      <w:bookmarkStart w:id="22" w:name="_Toc412022727"/>
      <w:bookmarkStart w:id="23" w:name="_Toc536620071"/>
      <w:r w:rsidRPr="00BA441F">
        <w:rPr>
          <w:rFonts w:ascii="Cambria" w:hAnsi="Cambria"/>
        </w:rPr>
        <w:t>A.7 Special Circumstances</w:t>
      </w:r>
      <w:bookmarkEnd w:id="22"/>
      <w:r w:rsidR="00C7776A">
        <w:rPr>
          <w:rFonts w:ascii="Cambria" w:hAnsi="Cambria"/>
        </w:rPr>
        <w:t xml:space="preserve"> of Data Collection</w:t>
      </w:r>
      <w:bookmarkEnd w:id="23"/>
    </w:p>
    <w:p w14:paraId="78EE961C" w14:textId="1189C91F" w:rsidR="00B427AD" w:rsidRPr="00BA441F" w:rsidRDefault="001B2BF2" w:rsidP="00FD472B">
      <w:pPr>
        <w:widowControl w:val="0"/>
        <w:spacing w:after="120" w:line="240" w:lineRule="auto"/>
        <w:rPr>
          <w:rFonts w:ascii="Cambria" w:hAnsi="Cambria"/>
        </w:rPr>
      </w:pPr>
      <w:r>
        <w:rPr>
          <w:rFonts w:ascii="Cambria" w:hAnsi="Cambria"/>
        </w:rPr>
        <w:t>N</w:t>
      </w:r>
      <w:r w:rsidR="00B427AD" w:rsidRPr="00BA441F">
        <w:rPr>
          <w:rFonts w:ascii="Cambria" w:hAnsi="Cambria"/>
        </w:rPr>
        <w:t xml:space="preserve">o special circumstances </w:t>
      </w:r>
      <w:r>
        <w:rPr>
          <w:rFonts w:ascii="Cambria" w:hAnsi="Cambria"/>
        </w:rPr>
        <w:t>of data collection are anticipated</w:t>
      </w:r>
      <w:r w:rsidR="00B427AD" w:rsidRPr="00BA441F">
        <w:rPr>
          <w:rFonts w:ascii="Cambria" w:hAnsi="Cambria"/>
        </w:rPr>
        <w:t>.</w:t>
      </w:r>
    </w:p>
    <w:p w14:paraId="7401A9ED" w14:textId="6DF57650" w:rsidR="00B427AD" w:rsidRPr="00BA441F" w:rsidRDefault="00B427AD" w:rsidP="00FD472B">
      <w:pPr>
        <w:pStyle w:val="Heading2"/>
        <w:widowControl w:val="0"/>
        <w:spacing w:before="0" w:after="120" w:line="240" w:lineRule="auto"/>
        <w:rPr>
          <w:rFonts w:ascii="Cambria" w:hAnsi="Cambria"/>
        </w:rPr>
      </w:pPr>
      <w:bookmarkStart w:id="24" w:name="_Toc412022728"/>
      <w:bookmarkStart w:id="25" w:name="_Toc536620072"/>
      <w:r w:rsidRPr="00BA441F">
        <w:rPr>
          <w:rFonts w:ascii="Cambria" w:hAnsi="Cambria"/>
        </w:rPr>
        <w:t xml:space="preserve">A.8 Consultations Outside </w:t>
      </w:r>
      <w:bookmarkEnd w:id="24"/>
      <w:r w:rsidR="00C7776A">
        <w:rPr>
          <w:rFonts w:ascii="Cambria" w:hAnsi="Cambria"/>
        </w:rPr>
        <w:t>the Agency</w:t>
      </w:r>
      <w:bookmarkEnd w:id="25"/>
    </w:p>
    <w:p w14:paraId="36D2C80D" w14:textId="27C2BB8D" w:rsidR="00154382" w:rsidRPr="0001752B" w:rsidRDefault="00B427AD" w:rsidP="00FD472B">
      <w:pPr>
        <w:widowControl w:val="0"/>
        <w:spacing w:after="120" w:line="240" w:lineRule="auto"/>
        <w:rPr>
          <w:rFonts w:ascii="Cambria" w:hAnsi="Cambria"/>
        </w:rPr>
      </w:pPr>
      <w:bookmarkStart w:id="26" w:name="_Toc379806377"/>
      <w:r w:rsidRPr="00BA441F">
        <w:rPr>
          <w:rFonts w:ascii="Cambria" w:hAnsi="Cambria"/>
        </w:rPr>
        <w:t xml:space="preserve">Content experts have been consulted in the development of the assessments and questionnaires. </w:t>
      </w:r>
      <w:r w:rsidR="0063667D">
        <w:rPr>
          <w:rFonts w:ascii="Cambria" w:hAnsi="Cambria"/>
        </w:rPr>
        <w:t xml:space="preserve">A </w:t>
      </w:r>
      <w:r w:rsidR="000465DA">
        <w:rPr>
          <w:rFonts w:ascii="Cambria" w:hAnsi="Cambria"/>
        </w:rPr>
        <w:t xml:space="preserve">TRP </w:t>
      </w:r>
      <w:r w:rsidR="0063667D">
        <w:rPr>
          <w:rFonts w:ascii="Cambria" w:hAnsi="Cambria"/>
        </w:rPr>
        <w:t xml:space="preserve">meeting was held in August 2018 to inform the HS&amp;B:20 base-year survey design, and the HS&amp;B:20 mathematics content review panel will inform the mathematics assessment. </w:t>
      </w:r>
      <w:r w:rsidRPr="00BA441F">
        <w:rPr>
          <w:rFonts w:ascii="Cambria" w:hAnsi="Cambria"/>
        </w:rPr>
        <w:t xml:space="preserve">The </w:t>
      </w:r>
      <w:r w:rsidR="0063667D">
        <w:rPr>
          <w:rFonts w:ascii="Cambria" w:hAnsi="Cambria"/>
        </w:rPr>
        <w:t xml:space="preserve">following are the </w:t>
      </w:r>
      <w:r w:rsidR="009276FB">
        <w:rPr>
          <w:rFonts w:ascii="Cambria" w:hAnsi="Cambria"/>
        </w:rPr>
        <w:t xml:space="preserve">members of the HS&amp;B:20 </w:t>
      </w:r>
      <w:r w:rsidR="002B0813">
        <w:rPr>
          <w:rFonts w:ascii="Cambria" w:hAnsi="Cambria"/>
        </w:rPr>
        <w:t>TRP:</w:t>
      </w:r>
    </w:p>
    <w:bookmarkEnd w:id="26"/>
    <w:p w14:paraId="3FAAF657" w14:textId="3191FD19"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Oscar Barbarin – University of Maryland, College Park</w:t>
      </w:r>
    </w:p>
    <w:p w14:paraId="1CB94A70" w14:textId="5B897F6A"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Rebecca Callahan – University of Texas, Austin</w:t>
      </w:r>
    </w:p>
    <w:p w14:paraId="0B697492" w14:textId="5FA5176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Adam Gamoran – University of Wisconsin-Madison</w:t>
      </w:r>
    </w:p>
    <w:p w14:paraId="67A9BC42" w14:textId="4B88213E"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Thomas Hoffer – National Opinion Research Center</w:t>
      </w:r>
    </w:p>
    <w:p w14:paraId="75A82B28" w14:textId="28C55E12"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Vinetta Jones – Howard University</w:t>
      </w:r>
    </w:p>
    <w:p w14:paraId="4F8C8F0C" w14:textId="17FA7B0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Amy Langenkamp – University of Notre Dame</w:t>
      </w:r>
    </w:p>
    <w:p w14:paraId="5E58A064" w14:textId="0113ECD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Wen-Juo Lo – University of Arkansas</w:t>
      </w:r>
    </w:p>
    <w:p w14:paraId="090DFECA" w14:textId="322083AD"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Chandra Muller – University of Texas at Austin</w:t>
      </w:r>
    </w:p>
    <w:p w14:paraId="78F4326B" w14:textId="530738CC"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Amaury Nora – University of Texas at San Antonio</w:t>
      </w:r>
    </w:p>
    <w:p w14:paraId="4B3F2510" w14:textId="3BA4F2E1"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Brian Rowan – University of Michigan</w:t>
      </w:r>
    </w:p>
    <w:p w14:paraId="507DA9C2" w14:textId="09FF99A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Russ Rumberger – University of California, Santa Barbara</w:t>
      </w:r>
    </w:p>
    <w:p w14:paraId="7FE6543C" w14:textId="2E44A1C5" w:rsidR="002B0813" w:rsidRPr="00F50F34" w:rsidRDefault="002B0813" w:rsidP="00FD472B">
      <w:pPr>
        <w:pStyle w:val="NoSpacing"/>
        <w:widowControl w:val="0"/>
        <w:numPr>
          <w:ilvl w:val="0"/>
          <w:numId w:val="8"/>
        </w:numPr>
        <w:tabs>
          <w:tab w:val="left" w:pos="2631"/>
        </w:tabs>
        <w:spacing w:after="120"/>
        <w:ind w:left="1170" w:hanging="450"/>
        <w:rPr>
          <w:rFonts w:ascii="Cambria" w:hAnsi="Cambria"/>
        </w:rPr>
      </w:pPr>
      <w:r w:rsidRPr="00F50F34">
        <w:rPr>
          <w:rFonts w:ascii="Cambria" w:hAnsi="Cambria"/>
        </w:rPr>
        <w:t>Ming-Te Wang – University of Pittsburgh</w:t>
      </w:r>
    </w:p>
    <w:p w14:paraId="53CBD8EB" w14:textId="05010C01" w:rsidR="00B427AD" w:rsidRPr="00BA441F" w:rsidRDefault="00B427AD" w:rsidP="00FD472B">
      <w:pPr>
        <w:pStyle w:val="Heading2"/>
        <w:widowControl w:val="0"/>
        <w:spacing w:before="0" w:after="120" w:line="240" w:lineRule="auto"/>
        <w:rPr>
          <w:rFonts w:ascii="Cambria" w:hAnsi="Cambria"/>
        </w:rPr>
      </w:pPr>
      <w:bookmarkStart w:id="27" w:name="_Toc536620073"/>
      <w:bookmarkStart w:id="28" w:name="_Toc39691828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7"/>
    </w:p>
    <w:p w14:paraId="66D79C71" w14:textId="3E08D29E" w:rsidR="00F16733" w:rsidRDefault="00B427AD" w:rsidP="00FD472B">
      <w:pPr>
        <w:widowControl w:val="0"/>
        <w:spacing w:after="120" w:line="240" w:lineRule="auto"/>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xml:space="preserve">. School administrator, mathematics teacher, </w:t>
      </w:r>
      <w:r w:rsidR="002F6087">
        <w:rPr>
          <w:rFonts w:ascii="Cambria" w:hAnsi="Cambria"/>
        </w:rPr>
        <w:t>guidance counselor</w:t>
      </w:r>
      <w:r w:rsidRPr="00BA441F">
        <w:rPr>
          <w:rFonts w:ascii="Cambria" w:hAnsi="Cambria"/>
        </w:rPr>
        <w:t xml:space="preserve">, parent, and student data collection activities are contingent on school cooperation. NCES recognizes that the burden level of the study is one of the factors that school administrators will consider when deciding whether to participate. </w:t>
      </w:r>
      <w:r w:rsidR="00A95810">
        <w:rPr>
          <w:rFonts w:ascii="Cambria" w:hAnsi="Cambria"/>
        </w:rPr>
        <w:t xml:space="preserve">Given </w:t>
      </w:r>
      <w:r w:rsidRPr="00BA441F">
        <w:rPr>
          <w:rFonts w:ascii="Cambria" w:hAnsi="Cambria"/>
        </w:rPr>
        <w:t xml:space="preserve">the </w:t>
      </w:r>
      <w:r w:rsidR="00A95810">
        <w:rPr>
          <w:rFonts w:ascii="Cambria" w:hAnsi="Cambria"/>
        </w:rPr>
        <w:t xml:space="preserve">real and </w:t>
      </w:r>
      <w:r w:rsidRPr="00BA441F">
        <w:rPr>
          <w:rFonts w:ascii="Cambria" w:hAnsi="Cambria"/>
        </w:rPr>
        <w:t xml:space="preserve">perceived burden of participation, NCES </w:t>
      </w:r>
      <w:r w:rsidR="00A95810">
        <w:rPr>
          <w:rFonts w:ascii="Cambria" w:hAnsi="Cambria"/>
        </w:rPr>
        <w:t>will</w:t>
      </w:r>
      <w:r w:rsidRPr="00BA441F">
        <w:rPr>
          <w:rFonts w:ascii="Cambria" w:hAnsi="Cambria"/>
        </w:rPr>
        <w:t xml:space="preserve"> continue to use strategies that have worked successfully in other NCES studies (e.g., </w:t>
      </w:r>
      <w:r w:rsidR="002F6087">
        <w:rPr>
          <w:rFonts w:ascii="Cambria" w:hAnsi="Cambria"/>
        </w:rPr>
        <w:t xml:space="preserve">HSLS:09, </w:t>
      </w:r>
      <w:r w:rsidR="001C1438">
        <w:rPr>
          <w:rFonts w:ascii="Cambria" w:hAnsi="Cambria"/>
        </w:rPr>
        <w:t xml:space="preserve">MGLS:2017, and </w:t>
      </w:r>
      <w:r w:rsidRPr="00BA441F">
        <w:rPr>
          <w:rFonts w:ascii="Cambria" w:hAnsi="Cambria"/>
        </w:rPr>
        <w:t xml:space="preserve">ECLS-K:2011), including offering both monetary and </w:t>
      </w:r>
      <w:r w:rsidR="00BD52BC">
        <w:rPr>
          <w:rFonts w:ascii="Cambria" w:hAnsi="Cambria"/>
        </w:rPr>
        <w:t>nonmonetary</w:t>
      </w:r>
      <w:r w:rsidRPr="00BA441F">
        <w:rPr>
          <w:rFonts w:ascii="Cambria" w:hAnsi="Cambria"/>
        </w:rPr>
        <w:t xml:space="preserve"> incentives</w:t>
      </w:r>
      <w:r w:rsidR="00A65F8B">
        <w:rPr>
          <w:rFonts w:ascii="Cambria" w:hAnsi="Cambria"/>
        </w:rPr>
        <w:t xml:space="preserve"> to respondents</w:t>
      </w:r>
      <w:r w:rsidR="006616C1">
        <w:rPr>
          <w:rFonts w:ascii="Cambria" w:hAnsi="Cambria"/>
        </w:rPr>
        <w:t xml:space="preserve"> during recruitment</w:t>
      </w:r>
      <w:r w:rsidRPr="00BA441F">
        <w:rPr>
          <w:rFonts w:ascii="Cambria" w:hAnsi="Cambria"/>
        </w:rPr>
        <w:t>.</w:t>
      </w:r>
      <w:r w:rsidR="0056653C">
        <w:rPr>
          <w:rFonts w:ascii="Cambria" w:hAnsi="Cambria"/>
        </w:rPr>
        <w:t xml:space="preserve"> Recent experience on MGLS:2017 showed that no single incentive speaks to all schools, students, parents</w:t>
      </w:r>
      <w:r w:rsidR="006D5386">
        <w:rPr>
          <w:rFonts w:ascii="Cambria" w:hAnsi="Cambria"/>
        </w:rPr>
        <w:t>,</w:t>
      </w:r>
      <w:r w:rsidR="0056653C">
        <w:rPr>
          <w:rFonts w:ascii="Cambria" w:hAnsi="Cambria"/>
        </w:rPr>
        <w:t xml:space="preserve"> or school staff. A menu of options will be presented to school districts, schools, and sample members to allow each entity to determine the most effective incentive to facilitate participation in the study. </w:t>
      </w:r>
      <w:r w:rsidRPr="00BA441F">
        <w:rPr>
          <w:rFonts w:ascii="Cambria" w:hAnsi="Cambria"/>
        </w:rPr>
        <w:t xml:space="preserve">Table </w:t>
      </w:r>
      <w:r w:rsidR="006616C1">
        <w:rPr>
          <w:rFonts w:ascii="Cambria" w:hAnsi="Cambria"/>
        </w:rPr>
        <w:t>1</w:t>
      </w:r>
      <w:r w:rsidRPr="00BA441F">
        <w:rPr>
          <w:rFonts w:ascii="Cambria" w:hAnsi="Cambria"/>
        </w:rPr>
        <w:t xml:space="preserve"> summarizes the incentive </w:t>
      </w:r>
      <w:r w:rsidR="00CB3CC5">
        <w:rPr>
          <w:rFonts w:ascii="Cambria" w:hAnsi="Cambria"/>
        </w:rPr>
        <w:t xml:space="preserve">planned </w:t>
      </w:r>
      <w:r w:rsidRPr="00BA441F">
        <w:rPr>
          <w:rFonts w:ascii="Cambria" w:hAnsi="Cambria"/>
        </w:rPr>
        <w:t xml:space="preserve">for each </w:t>
      </w:r>
      <w:r w:rsidR="006616C1">
        <w:rPr>
          <w:rFonts w:ascii="Cambria" w:hAnsi="Cambria"/>
        </w:rPr>
        <w:t xml:space="preserve">respondent type and </w:t>
      </w:r>
      <w:r w:rsidRPr="00BA441F">
        <w:rPr>
          <w:rFonts w:ascii="Cambria" w:hAnsi="Cambria"/>
        </w:rPr>
        <w:t>instrument</w:t>
      </w:r>
      <w:r w:rsidR="006616C1">
        <w:rPr>
          <w:rFonts w:ascii="Cambria" w:hAnsi="Cambria"/>
        </w:rPr>
        <w:t>/</w:t>
      </w:r>
      <w:r w:rsidRPr="00BA441F">
        <w:rPr>
          <w:rFonts w:ascii="Cambria" w:hAnsi="Cambria"/>
        </w:rPr>
        <w:t xml:space="preserve">activity along with their estimated </w:t>
      </w:r>
      <w:r w:rsidR="00E02E79">
        <w:rPr>
          <w:rFonts w:ascii="Cambria" w:hAnsi="Cambria"/>
        </w:rPr>
        <w:t>burden</w:t>
      </w:r>
      <w:r w:rsidRPr="00BA441F">
        <w:rPr>
          <w:rFonts w:ascii="Cambria" w:hAnsi="Cambria"/>
        </w:rPr>
        <w:t xml:space="preserve"> times</w:t>
      </w:r>
      <w:r w:rsidR="007328AD">
        <w:rPr>
          <w:rFonts w:ascii="Cambria" w:hAnsi="Cambria"/>
        </w:rPr>
        <w:t>. A</w:t>
      </w:r>
      <w:r w:rsidRPr="00BA441F">
        <w:rPr>
          <w:rFonts w:ascii="Cambria" w:hAnsi="Cambria"/>
        </w:rPr>
        <w:t xml:space="preserve"> brief justification for each incentive amount follows </w:t>
      </w:r>
      <w:r w:rsidR="00B678DB">
        <w:rPr>
          <w:rFonts w:ascii="Cambria" w:hAnsi="Cambria"/>
        </w:rPr>
        <w:t>T</w:t>
      </w:r>
      <w:r w:rsidRPr="00BA441F">
        <w:rPr>
          <w:rFonts w:ascii="Cambria" w:hAnsi="Cambria"/>
        </w:rPr>
        <w:t xml:space="preserve">able </w:t>
      </w:r>
      <w:r w:rsidR="00B678DB">
        <w:rPr>
          <w:rFonts w:ascii="Cambria" w:hAnsi="Cambria"/>
        </w:rPr>
        <w:t>1</w:t>
      </w:r>
      <w:r w:rsidRPr="00BA441F">
        <w:rPr>
          <w:rFonts w:ascii="Cambria" w:hAnsi="Cambria"/>
        </w:rPr>
        <w:t>.</w:t>
      </w:r>
    </w:p>
    <w:p w14:paraId="0F95AE4B" w14:textId="2C30504E" w:rsidR="00B427AD" w:rsidRPr="0001752B" w:rsidRDefault="00B427AD" w:rsidP="00FD472B">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BF6F75" w:rsidRPr="00BF6F75">
        <w:rPr>
          <w:rFonts w:ascii="Cambria" w:hAnsi="Cambria"/>
          <w:b/>
        </w:rPr>
        <w:t>HS&amp;B:20</w:t>
      </w:r>
      <w:r w:rsidR="00BF6F75">
        <w:rPr>
          <w:rFonts w:ascii="Cambria" w:hAnsi="Cambria"/>
          <w:b/>
        </w:rPr>
        <w:t xml:space="preserve"> </w:t>
      </w:r>
      <w:r w:rsidR="00E02E79">
        <w:rPr>
          <w:rFonts w:ascii="Cambria" w:hAnsi="Cambria"/>
          <w:b/>
        </w:rPr>
        <w:t>Base-Year</w:t>
      </w:r>
      <w:r w:rsidR="00F23B4F">
        <w:rPr>
          <w:rFonts w:ascii="Cambria" w:hAnsi="Cambria"/>
          <w:b/>
        </w:rPr>
        <w:t xml:space="preserve"> Field Test </w:t>
      </w:r>
      <w:r w:rsidR="002D30F3">
        <w:rPr>
          <w:rFonts w:ascii="Cambria" w:hAnsi="Cambria"/>
          <w:b/>
        </w:rPr>
        <w:t xml:space="preserve">and </w:t>
      </w:r>
      <w:r w:rsidR="00B438DA" w:rsidRPr="00B438DA">
        <w:rPr>
          <w:rFonts w:ascii="Cambria" w:hAnsi="Cambria"/>
          <w:b/>
        </w:rPr>
        <w:t xml:space="preserve">BYFS </w:t>
      </w:r>
      <w:r w:rsidRPr="0001752B">
        <w:rPr>
          <w:rFonts w:ascii="Cambria" w:hAnsi="Cambria"/>
          <w:b/>
        </w:rPr>
        <w:t>Instruments and Incentive Amounts</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9"/>
        <w:gridCol w:w="1588"/>
        <w:gridCol w:w="3441"/>
        <w:gridCol w:w="3441"/>
      </w:tblGrid>
      <w:tr w:rsidR="002D58AB" w:rsidRPr="0062072C" w14:paraId="449BA3FF" w14:textId="593C4383" w:rsidTr="002D58AB">
        <w:trPr>
          <w:cantSplit/>
          <w:trHeight w:val="144"/>
          <w:tblHeader/>
          <w:jc w:val="center"/>
        </w:trPr>
        <w:tc>
          <w:tcPr>
            <w:tcW w:w="1042" w:type="pct"/>
            <w:shd w:val="clear" w:color="auto" w:fill="F2F2F2" w:themeFill="background1" w:themeFillShade="F2"/>
            <w:tcMar>
              <w:top w:w="14" w:type="dxa"/>
              <w:left w:w="29" w:type="dxa"/>
              <w:bottom w:w="14" w:type="dxa"/>
              <w:right w:w="14" w:type="dxa"/>
            </w:tcMar>
            <w:vAlign w:val="center"/>
            <w:hideMark/>
          </w:tcPr>
          <w:p w14:paraId="7C4C2645" w14:textId="77777777" w:rsidR="002D30F3" w:rsidRPr="002A26D7" w:rsidRDefault="002D30F3" w:rsidP="002A26D7">
            <w:pPr>
              <w:pStyle w:val="NoSpacing"/>
              <w:widowControl w:val="0"/>
              <w:ind w:left="169"/>
              <w:rPr>
                <w:b/>
                <w:sz w:val="18"/>
                <w:szCs w:val="18"/>
              </w:rPr>
            </w:pPr>
            <w:r w:rsidRPr="002A26D7">
              <w:rPr>
                <w:b/>
                <w:sz w:val="18"/>
                <w:szCs w:val="18"/>
              </w:rPr>
              <w:t>Instrument/Activity</w:t>
            </w:r>
          </w:p>
        </w:tc>
        <w:tc>
          <w:tcPr>
            <w:tcW w:w="742" w:type="pct"/>
            <w:shd w:val="clear" w:color="auto" w:fill="F2F2F2" w:themeFill="background1" w:themeFillShade="F2"/>
            <w:tcMar>
              <w:top w:w="14" w:type="dxa"/>
              <w:left w:w="29" w:type="dxa"/>
              <w:bottom w:w="14" w:type="dxa"/>
              <w:right w:w="14" w:type="dxa"/>
            </w:tcMar>
            <w:vAlign w:val="center"/>
            <w:hideMark/>
          </w:tcPr>
          <w:p w14:paraId="106519A8" w14:textId="62E89D73" w:rsidR="002D30F3" w:rsidRPr="002A26D7" w:rsidRDefault="002D30F3" w:rsidP="002A26D7">
            <w:pPr>
              <w:pStyle w:val="NoSpacing"/>
              <w:widowControl w:val="0"/>
              <w:ind w:left="247" w:hanging="247"/>
              <w:rPr>
                <w:b/>
                <w:sz w:val="18"/>
                <w:szCs w:val="18"/>
              </w:rPr>
            </w:pPr>
            <w:r w:rsidRPr="002A26D7">
              <w:rPr>
                <w:b/>
                <w:sz w:val="18"/>
                <w:szCs w:val="18"/>
              </w:rPr>
              <w:t>Burden Time</w:t>
            </w:r>
            <w:r w:rsidR="00F52305" w:rsidRPr="002A26D7">
              <w:rPr>
                <w:b/>
                <w:sz w:val="18"/>
                <w:szCs w:val="18"/>
                <w:vertAlign w:val="superscript"/>
              </w:rPr>
              <w:t>1</w:t>
            </w:r>
          </w:p>
        </w:tc>
        <w:tc>
          <w:tcPr>
            <w:tcW w:w="1608" w:type="pct"/>
            <w:shd w:val="clear" w:color="auto" w:fill="F2F2F2" w:themeFill="background1" w:themeFillShade="F2"/>
            <w:tcMar>
              <w:top w:w="14" w:type="dxa"/>
              <w:left w:w="29" w:type="dxa"/>
              <w:bottom w:w="14" w:type="dxa"/>
              <w:right w:w="14" w:type="dxa"/>
            </w:tcMar>
            <w:vAlign w:val="center"/>
            <w:hideMark/>
          </w:tcPr>
          <w:p w14:paraId="11960DC9" w14:textId="3DBB250D" w:rsidR="002D30F3" w:rsidRPr="002A26D7" w:rsidRDefault="002D30F3" w:rsidP="002A26D7">
            <w:pPr>
              <w:pStyle w:val="NoSpacing"/>
              <w:widowControl w:val="0"/>
              <w:ind w:left="169"/>
              <w:rPr>
                <w:b/>
                <w:sz w:val="18"/>
                <w:szCs w:val="18"/>
              </w:rPr>
            </w:pPr>
            <w:r w:rsidRPr="002A26D7">
              <w:rPr>
                <w:b/>
                <w:sz w:val="18"/>
                <w:szCs w:val="18"/>
              </w:rPr>
              <w:t>Field Test Incentives</w:t>
            </w:r>
          </w:p>
        </w:tc>
        <w:tc>
          <w:tcPr>
            <w:tcW w:w="1608" w:type="pct"/>
            <w:shd w:val="clear" w:color="auto" w:fill="F2F2F2" w:themeFill="background1" w:themeFillShade="F2"/>
          </w:tcPr>
          <w:p w14:paraId="77F6E169" w14:textId="42C0C8D5" w:rsidR="002D30F3" w:rsidRPr="002A26D7" w:rsidRDefault="000D357C" w:rsidP="002A26D7">
            <w:pPr>
              <w:pStyle w:val="NoSpacing"/>
              <w:widowControl w:val="0"/>
              <w:ind w:left="169"/>
              <w:rPr>
                <w:b/>
                <w:sz w:val="18"/>
                <w:szCs w:val="18"/>
              </w:rPr>
            </w:pPr>
            <w:r w:rsidRPr="002A26D7">
              <w:rPr>
                <w:b/>
                <w:sz w:val="18"/>
                <w:szCs w:val="18"/>
              </w:rPr>
              <w:t>Full</w:t>
            </w:r>
            <w:r w:rsidRPr="002A26D7">
              <w:rPr>
                <w:rFonts w:cstheme="minorHAnsi"/>
                <w:b/>
                <w:sz w:val="18"/>
                <w:szCs w:val="18"/>
              </w:rPr>
              <w:t>-scale</w:t>
            </w:r>
            <w:r w:rsidR="002D30F3" w:rsidRPr="002A26D7">
              <w:rPr>
                <w:b/>
                <w:sz w:val="18"/>
                <w:szCs w:val="18"/>
              </w:rPr>
              <w:t xml:space="preserve"> </w:t>
            </w:r>
            <w:r w:rsidR="00B438DA">
              <w:rPr>
                <w:b/>
                <w:sz w:val="18"/>
                <w:szCs w:val="18"/>
              </w:rPr>
              <w:t>(</w:t>
            </w:r>
            <w:r w:rsidR="00B438DA" w:rsidRPr="00B438DA">
              <w:rPr>
                <w:b/>
                <w:sz w:val="18"/>
                <w:szCs w:val="18"/>
              </w:rPr>
              <w:t>BYFS</w:t>
            </w:r>
            <w:r w:rsidR="00B438DA">
              <w:rPr>
                <w:b/>
                <w:sz w:val="18"/>
                <w:szCs w:val="18"/>
              </w:rPr>
              <w:t xml:space="preserve">) </w:t>
            </w:r>
            <w:r w:rsidR="002D30F3" w:rsidRPr="002A26D7">
              <w:rPr>
                <w:b/>
                <w:sz w:val="18"/>
                <w:szCs w:val="18"/>
              </w:rPr>
              <w:t>Incentives</w:t>
            </w:r>
          </w:p>
        </w:tc>
      </w:tr>
      <w:tr w:rsidR="002D30F3" w:rsidRPr="0062072C" w14:paraId="68051478" w14:textId="55327DC4" w:rsidTr="002D58AB">
        <w:trPr>
          <w:cantSplit/>
          <w:trHeight w:val="144"/>
          <w:jc w:val="center"/>
        </w:trPr>
        <w:tc>
          <w:tcPr>
            <w:tcW w:w="1042" w:type="pct"/>
            <w:shd w:val="clear" w:color="auto" w:fill="auto"/>
            <w:tcMar>
              <w:top w:w="14" w:type="dxa"/>
              <w:left w:w="29" w:type="dxa"/>
              <w:bottom w:w="14" w:type="dxa"/>
              <w:right w:w="14" w:type="dxa"/>
            </w:tcMar>
            <w:vAlign w:val="center"/>
          </w:tcPr>
          <w:p w14:paraId="6829FEF0" w14:textId="3B0590E6" w:rsidR="002D30F3" w:rsidRPr="002A26D7" w:rsidRDefault="002D30F3" w:rsidP="002A26D7">
            <w:pPr>
              <w:pStyle w:val="NoSpacing"/>
              <w:widowControl w:val="0"/>
              <w:ind w:left="169"/>
              <w:rPr>
                <w:sz w:val="18"/>
                <w:szCs w:val="18"/>
              </w:rPr>
            </w:pPr>
            <w:r w:rsidRPr="002A26D7">
              <w:rPr>
                <w:sz w:val="18"/>
                <w:szCs w:val="18"/>
              </w:rPr>
              <w:t>Student return of parent consent forms (explicit consent schools only)</w:t>
            </w:r>
          </w:p>
        </w:tc>
        <w:tc>
          <w:tcPr>
            <w:tcW w:w="742" w:type="pct"/>
            <w:shd w:val="clear" w:color="auto" w:fill="auto"/>
            <w:tcMar>
              <w:top w:w="14" w:type="dxa"/>
              <w:left w:w="29" w:type="dxa"/>
              <w:bottom w:w="14" w:type="dxa"/>
              <w:right w:w="14" w:type="dxa"/>
            </w:tcMar>
            <w:vAlign w:val="center"/>
          </w:tcPr>
          <w:p w14:paraId="2E2624AA" w14:textId="5F94AE21"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1608" w:type="pct"/>
            <w:shd w:val="clear" w:color="auto" w:fill="auto"/>
            <w:tcMar>
              <w:top w:w="14" w:type="dxa"/>
              <w:left w:w="29" w:type="dxa"/>
              <w:bottom w:w="14" w:type="dxa"/>
              <w:right w:w="14" w:type="dxa"/>
            </w:tcMar>
            <w:vAlign w:val="center"/>
          </w:tcPr>
          <w:p w14:paraId="085961AE" w14:textId="65E91B60" w:rsidR="002D30F3" w:rsidRPr="002A26D7" w:rsidRDefault="002D30F3" w:rsidP="002A26D7">
            <w:pPr>
              <w:pStyle w:val="NoSpacing"/>
              <w:widowControl w:val="0"/>
              <w:ind w:left="490" w:hanging="360"/>
              <w:rPr>
                <w:sz w:val="18"/>
                <w:szCs w:val="18"/>
              </w:rPr>
            </w:pPr>
            <w:r w:rsidRPr="002A26D7">
              <w:rPr>
                <w:sz w:val="18"/>
                <w:szCs w:val="18"/>
              </w:rPr>
              <w:t>Food event at school (e.g., pizza, bagels, etc.) sponsored by the study</w:t>
            </w:r>
          </w:p>
        </w:tc>
        <w:tc>
          <w:tcPr>
            <w:tcW w:w="1608" w:type="pct"/>
          </w:tcPr>
          <w:p w14:paraId="0D0FB587" w14:textId="7DDF5FFD" w:rsidR="002D30F3" w:rsidRPr="002A26D7" w:rsidRDefault="00725517" w:rsidP="002A26D7">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002D30F3" w:rsidRPr="0062072C" w14:paraId="4FEF5FF6" w14:textId="2EB3B00B" w:rsidTr="002D58AB">
        <w:trPr>
          <w:cantSplit/>
          <w:trHeight w:val="144"/>
          <w:jc w:val="center"/>
        </w:trPr>
        <w:tc>
          <w:tcPr>
            <w:tcW w:w="1042" w:type="pct"/>
            <w:shd w:val="clear" w:color="auto" w:fill="auto"/>
            <w:tcMar>
              <w:top w:w="14" w:type="dxa"/>
              <w:left w:w="29" w:type="dxa"/>
              <w:bottom w:w="14" w:type="dxa"/>
              <w:right w:w="14" w:type="dxa"/>
            </w:tcMar>
            <w:vAlign w:val="center"/>
          </w:tcPr>
          <w:p w14:paraId="5069E630"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ACC2797" w14:textId="22FB8F69" w:rsidR="002D30F3" w:rsidRPr="002A26D7" w:rsidRDefault="002D30F3" w:rsidP="002A26D7">
            <w:pPr>
              <w:pStyle w:val="NoSpacing"/>
              <w:widowControl w:val="0"/>
              <w:ind w:left="169"/>
              <w:rPr>
                <w:sz w:val="18"/>
                <w:szCs w:val="18"/>
              </w:rPr>
            </w:pPr>
            <w:r w:rsidRPr="002A26D7">
              <w:rPr>
                <w:sz w:val="18"/>
                <w:szCs w:val="18"/>
              </w:rPr>
              <w:t xml:space="preserve"> – In-school administration</w:t>
            </w:r>
          </w:p>
          <w:p w14:paraId="74A418D5" w14:textId="75C316D3" w:rsidR="002D30F3" w:rsidRPr="002A26D7" w:rsidRDefault="002D30F3" w:rsidP="002A26D7">
            <w:pPr>
              <w:pStyle w:val="NoSpacing"/>
              <w:widowControl w:val="0"/>
              <w:ind w:left="443"/>
              <w:rPr>
                <w:sz w:val="18"/>
                <w:szCs w:val="18"/>
              </w:rPr>
            </w:pPr>
            <w:r w:rsidRPr="002A26D7">
              <w:rPr>
                <w:sz w:val="18"/>
                <w:szCs w:val="18"/>
              </w:rPr>
              <w:t>(Mathematics, Reading, Survey, and a Hearing and Vision assessment)</w:t>
            </w:r>
          </w:p>
        </w:tc>
        <w:tc>
          <w:tcPr>
            <w:tcW w:w="742" w:type="pct"/>
            <w:shd w:val="clear" w:color="auto" w:fill="auto"/>
            <w:tcMar>
              <w:top w:w="14" w:type="dxa"/>
              <w:left w:w="29" w:type="dxa"/>
              <w:bottom w:w="14" w:type="dxa"/>
              <w:right w:w="14" w:type="dxa"/>
            </w:tcMar>
            <w:vAlign w:val="center"/>
          </w:tcPr>
          <w:p w14:paraId="56599F62" w14:textId="02DD9575"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One class period (45 minutes or 90 minutes)</w:t>
            </w:r>
          </w:p>
        </w:tc>
        <w:tc>
          <w:tcPr>
            <w:tcW w:w="1608" w:type="pct"/>
            <w:shd w:val="clear" w:color="auto" w:fill="auto"/>
            <w:tcMar>
              <w:top w:w="14" w:type="dxa"/>
              <w:left w:w="29" w:type="dxa"/>
              <w:bottom w:w="14" w:type="dxa"/>
              <w:right w:w="14" w:type="dxa"/>
            </w:tcMar>
            <w:vAlign w:val="center"/>
          </w:tcPr>
          <w:p w14:paraId="66100F07" w14:textId="121DB2BF"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03C24C22" w14:textId="481AD1EE"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c>
          <w:tcPr>
            <w:tcW w:w="1608" w:type="pct"/>
          </w:tcPr>
          <w:p w14:paraId="08B5E672" w14:textId="77777777"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3E757215" w14:textId="455645E2"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380B7574" w14:textId="3AA67289" w:rsidTr="002D58AB">
        <w:trPr>
          <w:trHeight w:val="144"/>
          <w:jc w:val="center"/>
        </w:trPr>
        <w:tc>
          <w:tcPr>
            <w:tcW w:w="1042" w:type="pct"/>
            <w:shd w:val="clear" w:color="auto" w:fill="auto"/>
            <w:tcMar>
              <w:top w:w="14" w:type="dxa"/>
              <w:left w:w="29" w:type="dxa"/>
              <w:bottom w:w="14" w:type="dxa"/>
              <w:right w:w="14" w:type="dxa"/>
            </w:tcMar>
            <w:vAlign w:val="center"/>
          </w:tcPr>
          <w:p w14:paraId="40EB84B9"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829C796" w14:textId="264F8E78" w:rsidR="002D30F3" w:rsidRPr="002A26D7" w:rsidRDefault="002D30F3" w:rsidP="002A26D7">
            <w:pPr>
              <w:pStyle w:val="NoSpacing"/>
              <w:widowControl w:val="0"/>
              <w:ind w:left="169"/>
              <w:rPr>
                <w:sz w:val="18"/>
                <w:szCs w:val="18"/>
              </w:rPr>
            </w:pPr>
            <w:r w:rsidRPr="002A26D7">
              <w:rPr>
                <w:sz w:val="18"/>
                <w:szCs w:val="18"/>
              </w:rPr>
              <w:t xml:space="preserve"> – Out-of-school administration</w:t>
            </w:r>
          </w:p>
          <w:p w14:paraId="3F580576" w14:textId="2392DA23" w:rsidR="002D30F3" w:rsidRPr="002A26D7" w:rsidRDefault="002D30F3" w:rsidP="002A26D7">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742" w:type="pct"/>
            <w:shd w:val="clear" w:color="auto" w:fill="auto"/>
            <w:tcMar>
              <w:top w:w="14" w:type="dxa"/>
              <w:left w:w="29" w:type="dxa"/>
              <w:bottom w:w="14" w:type="dxa"/>
              <w:right w:w="14" w:type="dxa"/>
            </w:tcMar>
            <w:vAlign w:val="center"/>
          </w:tcPr>
          <w:p w14:paraId="2ED6512A" w14:textId="77468A83"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1608" w:type="pct"/>
            <w:shd w:val="clear" w:color="auto" w:fill="auto"/>
            <w:tcMar>
              <w:top w:w="14" w:type="dxa"/>
              <w:left w:w="29" w:type="dxa"/>
              <w:bottom w:w="14" w:type="dxa"/>
              <w:right w:w="14" w:type="dxa"/>
            </w:tcMar>
            <w:vAlign w:val="center"/>
          </w:tcPr>
          <w:p w14:paraId="40B63543" w14:textId="0F215864" w:rsidR="002D30F3" w:rsidRPr="002A26D7" w:rsidRDefault="002D30F3" w:rsidP="002A26D7">
            <w:pPr>
              <w:pStyle w:val="NoSpacing"/>
              <w:widowControl w:val="0"/>
              <w:ind w:left="490" w:hanging="360"/>
              <w:rPr>
                <w:sz w:val="18"/>
                <w:szCs w:val="18"/>
              </w:rPr>
            </w:pPr>
            <w:r w:rsidRPr="002A26D7">
              <w:rPr>
                <w:sz w:val="18"/>
                <w:szCs w:val="18"/>
              </w:rPr>
              <w:t>$10 for the assessment plus $15 for the survey (gift card).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6EF4952B" w14:textId="4E943FB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Certificate for 2 hours of community service from the U.S. Department of Education</w:t>
            </w:r>
          </w:p>
        </w:tc>
        <w:tc>
          <w:tcPr>
            <w:tcW w:w="1608" w:type="pct"/>
          </w:tcPr>
          <w:p w14:paraId="540220AA" w14:textId="7FAEE0ED" w:rsidR="002D30F3" w:rsidRPr="002A26D7" w:rsidRDefault="002D30F3" w:rsidP="002A26D7">
            <w:pPr>
              <w:pStyle w:val="NoSpacing"/>
              <w:widowControl w:val="0"/>
              <w:ind w:left="490" w:hanging="360"/>
              <w:rPr>
                <w:sz w:val="18"/>
                <w:szCs w:val="18"/>
              </w:rPr>
            </w:pPr>
            <w:r w:rsidRPr="002A26D7">
              <w:rPr>
                <w:sz w:val="18"/>
                <w:szCs w:val="18"/>
              </w:rPr>
              <w:t>$10 or 15 for the assessment plus $15 or $25 for the survey (gift card)</w:t>
            </w:r>
            <w:r w:rsidR="00186BDF" w:rsidRPr="002A26D7">
              <w:rPr>
                <w:sz w:val="18"/>
                <w:szCs w:val="18"/>
              </w:rPr>
              <w:t xml:space="preserve"> with the incentive assignment based on modeling to minimize bias</w:t>
            </w:r>
            <w:r w:rsidRPr="002A26D7">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1E84C29F" w14:textId="70ABF2C5"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62655318" w14:textId="662B00DC" w:rsidTr="002D58AB">
        <w:trPr>
          <w:cantSplit/>
          <w:trHeight w:val="144"/>
          <w:jc w:val="center"/>
        </w:trPr>
        <w:tc>
          <w:tcPr>
            <w:tcW w:w="1042" w:type="pct"/>
            <w:shd w:val="clear" w:color="auto" w:fill="auto"/>
            <w:tcMar>
              <w:top w:w="14" w:type="dxa"/>
              <w:left w:w="29" w:type="dxa"/>
              <w:bottom w:w="14" w:type="dxa"/>
              <w:right w:w="14" w:type="dxa"/>
            </w:tcMar>
            <w:vAlign w:val="center"/>
          </w:tcPr>
          <w:p w14:paraId="2D412F45" w14:textId="5D8B9EFD" w:rsidR="002D30F3" w:rsidRPr="002A26D7" w:rsidRDefault="002D30F3" w:rsidP="002A26D7">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742" w:type="pct"/>
            <w:shd w:val="clear" w:color="auto" w:fill="auto"/>
            <w:tcMar>
              <w:top w:w="14" w:type="dxa"/>
              <w:left w:w="29" w:type="dxa"/>
              <w:bottom w:w="14" w:type="dxa"/>
              <w:right w:w="14" w:type="dxa"/>
            </w:tcMar>
            <w:vAlign w:val="center"/>
          </w:tcPr>
          <w:p w14:paraId="38BF27CF" w14:textId="6D1A22E0"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15 or 30 minutes</w:t>
            </w:r>
          </w:p>
        </w:tc>
        <w:tc>
          <w:tcPr>
            <w:tcW w:w="1608" w:type="pct"/>
            <w:shd w:val="clear" w:color="auto" w:fill="auto"/>
            <w:tcMar>
              <w:top w:w="14" w:type="dxa"/>
              <w:left w:w="29" w:type="dxa"/>
              <w:bottom w:w="14" w:type="dxa"/>
              <w:right w:w="14" w:type="dxa"/>
            </w:tcMar>
            <w:vAlign w:val="center"/>
          </w:tcPr>
          <w:p w14:paraId="0CB02750"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42160908" w14:textId="36E28D1D" w:rsidR="00BC7DF7" w:rsidRPr="002A26D7" w:rsidRDefault="002D30F3" w:rsidP="00D9696F">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tc>
        <w:tc>
          <w:tcPr>
            <w:tcW w:w="1608" w:type="pct"/>
          </w:tcPr>
          <w:p w14:paraId="023F31CE"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5263BE0C" w14:textId="295B979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p w14:paraId="1ACCF37B" w14:textId="63504D34"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 xml:space="preserve">An additional $15 to cases </w:t>
            </w:r>
            <w:r w:rsidR="00186BDF" w:rsidRPr="002A26D7">
              <w:rPr>
                <w:rFonts w:asciiTheme="minorHAnsi" w:hAnsiTheme="minorHAnsi"/>
                <w:sz w:val="18"/>
                <w:szCs w:val="18"/>
              </w:rPr>
              <w:t>deemed to be high priority based on models to minimize bias</w:t>
            </w:r>
            <w:r w:rsidR="0050468C" w:rsidRPr="002A26D7">
              <w:rPr>
                <w:rFonts w:asciiTheme="minorHAnsi" w:hAnsiTheme="minorHAnsi"/>
                <w:sz w:val="18"/>
                <w:szCs w:val="18"/>
              </w:rPr>
              <w:t xml:space="preserve"> </w:t>
            </w:r>
            <w:r w:rsidRPr="002A26D7">
              <w:rPr>
                <w:rFonts w:asciiTheme="minorHAnsi" w:hAnsiTheme="minorHAnsi"/>
                <w:sz w:val="18"/>
                <w:szCs w:val="18"/>
              </w:rPr>
              <w:t>(for a total of $35)</w:t>
            </w:r>
          </w:p>
        </w:tc>
      </w:tr>
      <w:tr w:rsidR="002D30F3" w:rsidRPr="0062072C" w14:paraId="4B091580" w14:textId="43A57D51" w:rsidTr="002D58AB">
        <w:trPr>
          <w:cantSplit/>
          <w:trHeight w:val="144"/>
          <w:jc w:val="center"/>
        </w:trPr>
        <w:tc>
          <w:tcPr>
            <w:tcW w:w="1042" w:type="pct"/>
            <w:shd w:val="clear" w:color="auto" w:fill="auto"/>
            <w:tcMar>
              <w:top w:w="14" w:type="dxa"/>
              <w:left w:w="29" w:type="dxa"/>
              <w:bottom w:w="14" w:type="dxa"/>
              <w:right w:w="14" w:type="dxa"/>
            </w:tcMar>
            <w:vAlign w:val="center"/>
          </w:tcPr>
          <w:p w14:paraId="43A95637" w14:textId="5CE0D0F9"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3573C50" w14:textId="189ADCE4"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14:paraId="3B31C37F" w14:textId="5FF10139"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742" w:type="pct"/>
            <w:shd w:val="clear" w:color="auto" w:fill="auto"/>
            <w:tcMar>
              <w:top w:w="14" w:type="dxa"/>
              <w:left w:w="29" w:type="dxa"/>
              <w:bottom w:w="14" w:type="dxa"/>
              <w:right w:w="14" w:type="dxa"/>
            </w:tcMar>
            <w:vAlign w:val="center"/>
          </w:tcPr>
          <w:p w14:paraId="5C35AB20" w14:textId="11844896" w:rsidR="002D30F3" w:rsidRPr="002A26D7"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1</w:t>
            </w:r>
            <w:r w:rsidR="00E626C9" w:rsidRPr="002A26D7">
              <w:rPr>
                <w:rFonts w:asciiTheme="minorHAnsi" w:hAnsiTheme="minorHAnsi"/>
                <w:sz w:val="18"/>
                <w:szCs w:val="18"/>
              </w:rPr>
              <w:t>1</w:t>
            </w:r>
            <w:r w:rsidR="002D30F3" w:rsidRPr="002A26D7">
              <w:rPr>
                <w:rFonts w:asciiTheme="minorHAnsi" w:hAnsiTheme="minorHAnsi"/>
                <w:sz w:val="18"/>
                <w:szCs w:val="18"/>
              </w:rPr>
              <w:t xml:space="preserve"> or </w:t>
            </w:r>
            <w:r w:rsidR="00E626C9" w:rsidRPr="002A26D7">
              <w:rPr>
                <w:rFonts w:asciiTheme="minorHAnsi" w:hAnsiTheme="minorHAnsi"/>
                <w:sz w:val="18"/>
                <w:szCs w:val="18"/>
              </w:rPr>
              <w:t>7</w:t>
            </w:r>
            <w:r w:rsidR="002D30F3" w:rsidRPr="002A26D7">
              <w:rPr>
                <w:rFonts w:asciiTheme="minorHAnsi" w:hAnsiTheme="minorHAnsi"/>
                <w:sz w:val="18"/>
                <w:szCs w:val="18"/>
              </w:rPr>
              <w:t xml:space="preserve"> minutes</w:t>
            </w:r>
          </w:p>
          <w:p w14:paraId="52E24ECC" w14:textId="77777777" w:rsidR="002D30F3"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 xml:space="preserve">5 </w:t>
            </w:r>
            <w:r w:rsidR="00E626C9" w:rsidRPr="002A26D7">
              <w:rPr>
                <w:rFonts w:asciiTheme="minorHAnsi" w:hAnsiTheme="minorHAnsi"/>
                <w:sz w:val="18"/>
                <w:szCs w:val="18"/>
              </w:rPr>
              <w:t xml:space="preserve">or 3 </w:t>
            </w:r>
            <w:r w:rsidR="002D30F3" w:rsidRPr="002A26D7">
              <w:rPr>
                <w:rFonts w:asciiTheme="minorHAnsi" w:hAnsiTheme="minorHAnsi"/>
                <w:sz w:val="18"/>
                <w:szCs w:val="18"/>
              </w:rPr>
              <w:t>minutes</w:t>
            </w:r>
          </w:p>
          <w:p w14:paraId="7F25B779" w14:textId="2C267FDB" w:rsidR="00CC6D11" w:rsidRPr="002A26D7" w:rsidRDefault="00BD2CCE" w:rsidP="002A26D7">
            <w:pPr>
              <w:widowControl w:val="0"/>
              <w:spacing w:after="0" w:line="240" w:lineRule="auto"/>
              <w:ind w:left="247" w:hanging="247"/>
              <w:rPr>
                <w:rFonts w:asciiTheme="minorHAnsi" w:hAnsiTheme="minorHAnsi"/>
                <w:sz w:val="18"/>
                <w:szCs w:val="18"/>
              </w:rPr>
            </w:pPr>
            <w:r>
              <w:rPr>
                <w:rFonts w:asciiTheme="minorHAnsi" w:hAnsiTheme="minorHAnsi"/>
                <w:sz w:val="18"/>
                <w:szCs w:val="18"/>
              </w:rPr>
              <w:t>(total 16 or 10 minutes)</w:t>
            </w:r>
          </w:p>
        </w:tc>
        <w:tc>
          <w:tcPr>
            <w:tcW w:w="1608" w:type="pct"/>
            <w:shd w:val="clear" w:color="auto" w:fill="auto"/>
            <w:tcMar>
              <w:top w:w="14" w:type="dxa"/>
              <w:left w:w="29" w:type="dxa"/>
              <w:bottom w:w="14" w:type="dxa"/>
              <w:right w:w="14" w:type="dxa"/>
            </w:tcMar>
            <w:vAlign w:val="center"/>
          </w:tcPr>
          <w:p w14:paraId="048EE30C" w14:textId="39A547A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64FCA314" w14:textId="397DE62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c>
          <w:tcPr>
            <w:tcW w:w="1608" w:type="pct"/>
            <w:vAlign w:val="center"/>
          </w:tcPr>
          <w:p w14:paraId="3E18549F"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3EC558C7" w14:textId="2DF2FA6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r>
      <w:tr w:rsidR="002D30F3" w:rsidRPr="0062072C" w14:paraId="4E5C070A" w14:textId="33EBA7A8" w:rsidTr="002D58AB">
        <w:trPr>
          <w:cantSplit/>
          <w:trHeight w:val="144"/>
          <w:jc w:val="center"/>
        </w:trPr>
        <w:tc>
          <w:tcPr>
            <w:tcW w:w="1042" w:type="pct"/>
            <w:shd w:val="clear" w:color="auto" w:fill="auto"/>
            <w:tcMar>
              <w:top w:w="14" w:type="dxa"/>
              <w:left w:w="29" w:type="dxa"/>
              <w:bottom w:w="14" w:type="dxa"/>
              <w:right w:w="14" w:type="dxa"/>
            </w:tcMar>
            <w:vAlign w:val="center"/>
          </w:tcPr>
          <w:p w14:paraId="65FC9847" w14:textId="77777777"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C5EF620" w14:textId="3BC8E42A"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742" w:type="pct"/>
            <w:shd w:val="clear" w:color="auto" w:fill="auto"/>
            <w:tcMar>
              <w:top w:w="14" w:type="dxa"/>
              <w:left w:w="29" w:type="dxa"/>
              <w:bottom w:w="14" w:type="dxa"/>
              <w:right w:w="14" w:type="dxa"/>
            </w:tcMar>
            <w:vAlign w:val="center"/>
          </w:tcPr>
          <w:p w14:paraId="121527E2" w14:textId="1E0B0405" w:rsidR="002D30F3" w:rsidRPr="002A26D7" w:rsidRDefault="00585398"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4</w:t>
            </w:r>
            <w:r w:rsidR="002D30F3" w:rsidRPr="002A26D7">
              <w:rPr>
                <w:rFonts w:asciiTheme="minorHAnsi" w:hAnsiTheme="minorHAnsi"/>
                <w:sz w:val="18"/>
                <w:szCs w:val="18"/>
              </w:rPr>
              <w:t xml:space="preserve"> or </w:t>
            </w:r>
            <w:r w:rsidRPr="002A26D7">
              <w:rPr>
                <w:rFonts w:asciiTheme="minorHAnsi" w:hAnsiTheme="minorHAnsi"/>
                <w:sz w:val="18"/>
                <w:szCs w:val="18"/>
              </w:rPr>
              <w:t>3</w:t>
            </w:r>
            <w:r w:rsidR="002D30F3" w:rsidRPr="002A26D7">
              <w:rPr>
                <w:rFonts w:asciiTheme="minorHAnsi" w:hAnsiTheme="minorHAnsi"/>
                <w:sz w:val="18"/>
                <w:szCs w:val="18"/>
              </w:rPr>
              <w:t xml:space="preserve"> minutes per student</w:t>
            </w:r>
          </w:p>
        </w:tc>
        <w:tc>
          <w:tcPr>
            <w:tcW w:w="1608" w:type="pct"/>
            <w:shd w:val="clear" w:color="auto" w:fill="auto"/>
            <w:tcMar>
              <w:top w:w="14" w:type="dxa"/>
              <w:left w:w="29" w:type="dxa"/>
              <w:bottom w:w="14" w:type="dxa"/>
              <w:right w:w="14" w:type="dxa"/>
            </w:tcMar>
            <w:vAlign w:val="center"/>
          </w:tcPr>
          <w:p w14:paraId="50A7BF20" w14:textId="7B7D4210"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c>
          <w:tcPr>
            <w:tcW w:w="1608" w:type="pct"/>
            <w:vAlign w:val="center"/>
          </w:tcPr>
          <w:p w14:paraId="728B97F1" w14:textId="4B87DB0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r>
      <w:tr w:rsidR="002D30F3" w:rsidRPr="0062072C" w14:paraId="164F17EB" w14:textId="7050F66D" w:rsidTr="002D58AB">
        <w:trPr>
          <w:cantSplit/>
          <w:trHeight w:val="144"/>
          <w:jc w:val="center"/>
        </w:trPr>
        <w:tc>
          <w:tcPr>
            <w:tcW w:w="1042" w:type="pct"/>
            <w:shd w:val="clear" w:color="auto" w:fill="auto"/>
            <w:tcMar>
              <w:top w:w="14" w:type="dxa"/>
              <w:left w:w="29" w:type="dxa"/>
              <w:bottom w:w="14" w:type="dxa"/>
              <w:right w:w="14" w:type="dxa"/>
            </w:tcMar>
            <w:vAlign w:val="center"/>
          </w:tcPr>
          <w:p w14:paraId="482B973C" w14:textId="71C65920" w:rsidR="002D30F3" w:rsidRPr="002A26D7" w:rsidRDefault="002D30F3" w:rsidP="002A26D7">
            <w:pPr>
              <w:pStyle w:val="NoSpacing"/>
              <w:widowControl w:val="0"/>
              <w:ind w:left="169" w:firstLine="11"/>
              <w:rPr>
                <w:sz w:val="18"/>
                <w:szCs w:val="18"/>
              </w:rPr>
            </w:pPr>
            <w:r w:rsidRPr="002A26D7">
              <w:rPr>
                <w:sz w:val="18"/>
                <w:szCs w:val="18"/>
              </w:rPr>
              <w:t>School Counselor</w:t>
            </w:r>
          </w:p>
        </w:tc>
        <w:tc>
          <w:tcPr>
            <w:tcW w:w="742" w:type="pct"/>
            <w:shd w:val="clear" w:color="auto" w:fill="auto"/>
            <w:tcMar>
              <w:top w:w="14" w:type="dxa"/>
              <w:left w:w="29" w:type="dxa"/>
              <w:bottom w:w="14" w:type="dxa"/>
              <w:right w:w="14" w:type="dxa"/>
            </w:tcMar>
            <w:vAlign w:val="center"/>
          </w:tcPr>
          <w:p w14:paraId="4B55ABBE" w14:textId="53541A7D" w:rsidR="002D30F3" w:rsidRPr="002A26D7" w:rsidRDefault="002D30F3" w:rsidP="002A26D7">
            <w:pPr>
              <w:pStyle w:val="NoSpacing"/>
              <w:widowControl w:val="0"/>
              <w:ind w:left="247" w:hanging="247"/>
              <w:rPr>
                <w:sz w:val="18"/>
                <w:szCs w:val="18"/>
              </w:rPr>
            </w:pPr>
            <w:r w:rsidRPr="002A26D7">
              <w:rPr>
                <w:sz w:val="18"/>
                <w:szCs w:val="18"/>
              </w:rPr>
              <w:t>30 minutes</w:t>
            </w:r>
          </w:p>
        </w:tc>
        <w:tc>
          <w:tcPr>
            <w:tcW w:w="1608" w:type="pct"/>
            <w:shd w:val="clear" w:color="auto" w:fill="auto"/>
            <w:tcMar>
              <w:top w:w="14" w:type="dxa"/>
              <w:left w:w="29" w:type="dxa"/>
              <w:bottom w:w="14" w:type="dxa"/>
              <w:right w:w="14" w:type="dxa"/>
            </w:tcMar>
            <w:vAlign w:val="center"/>
          </w:tcPr>
          <w:p w14:paraId="30AA74C9" w14:textId="27A5FF45"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6D0AB9CB" w14:textId="263ED089"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B725579" w14:textId="4F8686DF" w:rsidTr="002D58AB">
        <w:trPr>
          <w:cantSplit/>
          <w:trHeight w:val="144"/>
          <w:jc w:val="center"/>
        </w:trPr>
        <w:tc>
          <w:tcPr>
            <w:tcW w:w="1042" w:type="pct"/>
            <w:shd w:val="clear" w:color="auto" w:fill="auto"/>
            <w:tcMar>
              <w:top w:w="14" w:type="dxa"/>
              <w:left w:w="29" w:type="dxa"/>
              <w:bottom w:w="14" w:type="dxa"/>
              <w:right w:w="14" w:type="dxa"/>
            </w:tcMar>
            <w:vAlign w:val="center"/>
          </w:tcPr>
          <w:p w14:paraId="7A843900" w14:textId="5C13C122" w:rsidR="002D30F3" w:rsidRPr="002A26D7" w:rsidRDefault="002D30F3" w:rsidP="002A26D7">
            <w:pPr>
              <w:pStyle w:val="NoSpacing"/>
              <w:widowControl w:val="0"/>
              <w:ind w:left="169" w:firstLine="11"/>
              <w:rPr>
                <w:sz w:val="18"/>
                <w:szCs w:val="18"/>
              </w:rPr>
            </w:pPr>
            <w:r w:rsidRPr="002A26D7">
              <w:rPr>
                <w:sz w:val="18"/>
                <w:szCs w:val="18"/>
              </w:rPr>
              <w:t>School Administrator</w:t>
            </w:r>
          </w:p>
        </w:tc>
        <w:tc>
          <w:tcPr>
            <w:tcW w:w="742" w:type="pct"/>
            <w:shd w:val="clear" w:color="auto" w:fill="auto"/>
            <w:tcMar>
              <w:top w:w="14" w:type="dxa"/>
              <w:left w:w="29" w:type="dxa"/>
              <w:bottom w:w="14" w:type="dxa"/>
              <w:right w:w="14" w:type="dxa"/>
            </w:tcMar>
            <w:vAlign w:val="center"/>
          </w:tcPr>
          <w:p w14:paraId="3D8BA2C5" w14:textId="52D2E2C6" w:rsidR="002D30F3" w:rsidRPr="002A26D7" w:rsidRDefault="00585398" w:rsidP="002A26D7">
            <w:pPr>
              <w:pStyle w:val="NoSpacing"/>
              <w:widowControl w:val="0"/>
              <w:ind w:left="247" w:hanging="247"/>
              <w:rPr>
                <w:sz w:val="18"/>
                <w:szCs w:val="18"/>
              </w:rPr>
            </w:pPr>
            <w:r w:rsidRPr="002A26D7">
              <w:rPr>
                <w:sz w:val="18"/>
                <w:szCs w:val="18"/>
              </w:rPr>
              <w:t>3</w:t>
            </w:r>
            <w:r w:rsidR="002D30F3" w:rsidRPr="002A26D7">
              <w:rPr>
                <w:sz w:val="18"/>
                <w:szCs w:val="18"/>
              </w:rPr>
              <w:t>0 minutes</w:t>
            </w:r>
          </w:p>
        </w:tc>
        <w:tc>
          <w:tcPr>
            <w:tcW w:w="1608" w:type="pct"/>
            <w:shd w:val="clear" w:color="auto" w:fill="auto"/>
            <w:tcMar>
              <w:top w:w="14" w:type="dxa"/>
              <w:left w:w="29" w:type="dxa"/>
              <w:bottom w:w="14" w:type="dxa"/>
              <w:right w:w="14" w:type="dxa"/>
            </w:tcMar>
            <w:vAlign w:val="center"/>
          </w:tcPr>
          <w:p w14:paraId="30F03D74" w14:textId="7F5298F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76F10907" w14:textId="1EC2860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4DE33F3" w14:textId="17F44097" w:rsidTr="002D58AB">
        <w:trPr>
          <w:cantSplit/>
          <w:trHeight w:val="144"/>
          <w:jc w:val="center"/>
        </w:trPr>
        <w:tc>
          <w:tcPr>
            <w:tcW w:w="1042" w:type="pct"/>
            <w:shd w:val="clear" w:color="auto" w:fill="auto"/>
            <w:tcMar>
              <w:top w:w="14" w:type="dxa"/>
              <w:left w:w="29" w:type="dxa"/>
              <w:bottom w:w="14" w:type="dxa"/>
              <w:right w:w="14" w:type="dxa"/>
            </w:tcMar>
            <w:vAlign w:val="center"/>
          </w:tcPr>
          <w:p w14:paraId="53888356" w14:textId="77777777" w:rsidR="002D30F3" w:rsidRPr="002A26D7" w:rsidRDefault="002D30F3" w:rsidP="002A26D7">
            <w:pPr>
              <w:pStyle w:val="NoSpacing"/>
              <w:widowControl w:val="0"/>
              <w:ind w:left="169" w:firstLine="11"/>
              <w:rPr>
                <w:sz w:val="18"/>
                <w:szCs w:val="18"/>
              </w:rPr>
            </w:pPr>
            <w:r w:rsidRPr="002A26D7">
              <w:rPr>
                <w:sz w:val="18"/>
                <w:szCs w:val="18"/>
              </w:rPr>
              <w:t>School Participation</w:t>
            </w:r>
          </w:p>
          <w:p w14:paraId="37234D1D" w14:textId="77777777" w:rsidR="002D30F3" w:rsidRPr="002A26D7" w:rsidRDefault="002D30F3" w:rsidP="002A26D7">
            <w:pPr>
              <w:pStyle w:val="NoSpacing"/>
              <w:widowControl w:val="0"/>
              <w:ind w:left="169" w:firstLine="11"/>
              <w:rPr>
                <w:sz w:val="18"/>
                <w:szCs w:val="18"/>
              </w:rPr>
            </w:pPr>
          </w:p>
          <w:p w14:paraId="60522754" w14:textId="77777777" w:rsidR="002D30F3" w:rsidRPr="002A26D7" w:rsidRDefault="002D30F3" w:rsidP="002A26D7">
            <w:pPr>
              <w:pStyle w:val="NoSpacing"/>
              <w:widowControl w:val="0"/>
              <w:ind w:left="169" w:firstLine="11"/>
              <w:rPr>
                <w:sz w:val="18"/>
                <w:szCs w:val="18"/>
              </w:rPr>
            </w:pPr>
            <w:r w:rsidRPr="002A26D7">
              <w:rPr>
                <w:sz w:val="18"/>
                <w:szCs w:val="18"/>
              </w:rPr>
              <w:t>School Coordinator</w:t>
            </w:r>
          </w:p>
          <w:p w14:paraId="0EE219CC" w14:textId="4ABB9A88" w:rsidR="002D30F3" w:rsidRPr="002A26D7" w:rsidRDefault="002D30F3" w:rsidP="002A26D7">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742" w:type="pct"/>
            <w:shd w:val="clear" w:color="auto" w:fill="auto"/>
            <w:tcMar>
              <w:top w:w="14" w:type="dxa"/>
              <w:left w:w="29" w:type="dxa"/>
              <w:bottom w:w="14" w:type="dxa"/>
              <w:right w:w="14" w:type="dxa"/>
            </w:tcMar>
            <w:vAlign w:val="center"/>
          </w:tcPr>
          <w:p w14:paraId="745A216F" w14:textId="1A75B7E5" w:rsidR="002D30F3" w:rsidRPr="002A26D7" w:rsidRDefault="002D30F3" w:rsidP="002A26D7">
            <w:pPr>
              <w:pStyle w:val="NoSpacing"/>
              <w:widowControl w:val="0"/>
              <w:ind w:left="247" w:hanging="247"/>
              <w:rPr>
                <w:sz w:val="18"/>
                <w:szCs w:val="18"/>
              </w:rPr>
            </w:pPr>
            <w:r w:rsidRPr="002A26D7">
              <w:rPr>
                <w:sz w:val="18"/>
                <w:szCs w:val="18"/>
              </w:rPr>
              <w:t>6 hours to provide roster from administrative records</w:t>
            </w:r>
          </w:p>
          <w:p w14:paraId="1DF7AB8B" w14:textId="5A73A688" w:rsidR="002D30F3" w:rsidRPr="002A26D7" w:rsidRDefault="002D30F3" w:rsidP="002A26D7">
            <w:pPr>
              <w:pStyle w:val="NoSpacing"/>
              <w:widowControl w:val="0"/>
              <w:ind w:left="247" w:hanging="247"/>
              <w:rPr>
                <w:sz w:val="18"/>
                <w:szCs w:val="18"/>
              </w:rPr>
            </w:pPr>
            <w:r w:rsidRPr="002A26D7">
              <w:rPr>
                <w:sz w:val="18"/>
                <w:szCs w:val="18"/>
              </w:rPr>
              <w:t>2 hours to schedule and assist with assessments</w:t>
            </w:r>
          </w:p>
          <w:p w14:paraId="1A242528" w14:textId="40C1A72B" w:rsidR="002D30F3" w:rsidRPr="002A26D7" w:rsidRDefault="002D30F3" w:rsidP="002A26D7">
            <w:pPr>
              <w:pStyle w:val="NoSpacing"/>
              <w:widowControl w:val="0"/>
              <w:ind w:left="247" w:hanging="247"/>
              <w:rPr>
                <w:sz w:val="18"/>
                <w:szCs w:val="18"/>
              </w:rPr>
            </w:pPr>
            <w:r w:rsidRPr="002A26D7">
              <w:rPr>
                <w:sz w:val="18"/>
                <w:szCs w:val="18"/>
              </w:rPr>
              <w:t>6 hours for consent assistance</w:t>
            </w:r>
          </w:p>
          <w:p w14:paraId="13045DCF" w14:textId="396B8997" w:rsidR="002D30F3" w:rsidRPr="002A26D7" w:rsidRDefault="002D30F3" w:rsidP="002A26D7">
            <w:pPr>
              <w:pStyle w:val="NoSpacing"/>
              <w:widowControl w:val="0"/>
              <w:ind w:left="247" w:hanging="247"/>
              <w:rPr>
                <w:sz w:val="18"/>
                <w:szCs w:val="18"/>
              </w:rPr>
            </w:pPr>
            <w:r w:rsidRPr="002A26D7">
              <w:rPr>
                <w:sz w:val="18"/>
                <w:szCs w:val="18"/>
              </w:rPr>
              <w:t>2 hours to coordinate session logistics</w:t>
            </w:r>
          </w:p>
        </w:tc>
        <w:tc>
          <w:tcPr>
            <w:tcW w:w="1608" w:type="pct"/>
            <w:shd w:val="clear" w:color="auto" w:fill="auto"/>
            <w:tcMar>
              <w:top w:w="14" w:type="dxa"/>
              <w:left w:w="29" w:type="dxa"/>
              <w:bottom w:w="14" w:type="dxa"/>
              <w:right w:w="14" w:type="dxa"/>
            </w:tcMar>
            <w:vAlign w:val="center"/>
          </w:tcPr>
          <w:p w14:paraId="033AD6A1" w14:textId="404CCF93" w:rsidR="002D30F3"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62839135" w14:textId="77777777" w:rsidR="006D728A" w:rsidRPr="002A26D7" w:rsidRDefault="006D728A" w:rsidP="002A26D7">
            <w:pPr>
              <w:widowControl w:val="0"/>
              <w:spacing w:after="0" w:line="240" w:lineRule="auto"/>
              <w:ind w:left="490" w:hanging="360"/>
              <w:rPr>
                <w:rFonts w:asciiTheme="minorHAnsi" w:hAnsiTheme="minorHAnsi"/>
                <w:sz w:val="18"/>
                <w:szCs w:val="18"/>
              </w:rPr>
            </w:pPr>
          </w:p>
          <w:p w14:paraId="298F989B" w14:textId="21AE527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$150 for school coordinator</w:t>
            </w:r>
            <w:r w:rsidR="00F31515" w:rsidRPr="002A26D7">
              <w:rPr>
                <w:rFonts w:asciiTheme="minorHAnsi" w:hAnsiTheme="minorHAnsi"/>
                <w:sz w:val="18"/>
                <w:szCs w:val="18"/>
              </w:rPr>
              <w:t xml:space="preserve"> ($50 for providing the roster list and $100 after data collection is complete)</w:t>
            </w:r>
          </w:p>
        </w:tc>
        <w:tc>
          <w:tcPr>
            <w:tcW w:w="1608" w:type="pct"/>
            <w:vAlign w:val="center"/>
          </w:tcPr>
          <w:p w14:paraId="0E204E98" w14:textId="1AAEC080" w:rsidR="00437DA8"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44ECE39C" w14:textId="6789020B" w:rsidR="002D30F3" w:rsidRPr="002A26D7" w:rsidRDefault="002D30F3" w:rsidP="002A26D7">
            <w:pPr>
              <w:pStyle w:val="NoSpacing"/>
              <w:widowControl w:val="0"/>
              <w:ind w:left="490" w:hanging="360"/>
              <w:rPr>
                <w:sz w:val="18"/>
                <w:szCs w:val="18"/>
              </w:rPr>
            </w:pPr>
            <w:r w:rsidRPr="002A26D7">
              <w:rPr>
                <w:sz w:val="18"/>
                <w:szCs w:val="18"/>
              </w:rPr>
              <w:t>Schools that initially refuse will be offered $400 or cash equivalent.</w:t>
            </w:r>
          </w:p>
          <w:p w14:paraId="4CEF0D31" w14:textId="77777777" w:rsidR="006D728A" w:rsidRPr="002A26D7" w:rsidRDefault="006D728A" w:rsidP="002A26D7">
            <w:pPr>
              <w:pStyle w:val="NoSpacing"/>
              <w:widowControl w:val="0"/>
              <w:ind w:left="490" w:hanging="360"/>
              <w:rPr>
                <w:sz w:val="18"/>
                <w:szCs w:val="18"/>
              </w:rPr>
            </w:pPr>
          </w:p>
          <w:p w14:paraId="105E9BD4" w14:textId="5F1971E1" w:rsidR="002D30F3" w:rsidRPr="002A26D7" w:rsidRDefault="002D30F3" w:rsidP="002A26D7">
            <w:pPr>
              <w:pStyle w:val="NoSpacing"/>
              <w:widowControl w:val="0"/>
              <w:ind w:left="490" w:hanging="360"/>
              <w:rPr>
                <w:sz w:val="18"/>
                <w:szCs w:val="18"/>
              </w:rPr>
            </w:pPr>
            <w:r w:rsidRPr="002A26D7">
              <w:rPr>
                <w:sz w:val="18"/>
                <w:szCs w:val="18"/>
              </w:rPr>
              <w:t>$150 for school coordinator</w:t>
            </w:r>
            <w:r w:rsidR="00F31515" w:rsidRPr="002A26D7">
              <w:rPr>
                <w:sz w:val="18"/>
                <w:szCs w:val="18"/>
              </w:rPr>
              <w:t xml:space="preserve"> ($50 for providing the roster list and $100 after data collection is complete)</w:t>
            </w:r>
          </w:p>
        </w:tc>
      </w:tr>
    </w:tbl>
    <w:bookmarkEnd w:id="28"/>
    <w:p w14:paraId="5EAF879C" w14:textId="7EDE5F05" w:rsidR="00437DA8"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1</w:t>
      </w:r>
      <w:r>
        <w:rPr>
          <w:rFonts w:asciiTheme="minorHAnsi" w:hAnsiTheme="minorHAnsi" w:cstheme="minorHAnsi"/>
          <w:sz w:val="20"/>
          <w:szCs w:val="20"/>
        </w:rPr>
        <w:t xml:space="preserve"> Please see corresponding text below for an explanation of the time variance for a particular instrument.</w:t>
      </w:r>
    </w:p>
    <w:p w14:paraId="1222376F" w14:textId="32CBA72D" w:rsidR="0035127C"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2</w:t>
      </w:r>
      <w:r w:rsidR="002C5322">
        <w:rPr>
          <w:rFonts w:asciiTheme="minorHAnsi" w:hAnsiTheme="minorHAnsi" w:cstheme="minorHAnsi"/>
          <w:sz w:val="20"/>
          <w:szCs w:val="20"/>
        </w:rPr>
        <w:t xml:space="preserve"> T</w:t>
      </w:r>
      <w:r w:rsidR="00A6222C" w:rsidRPr="00CE39AB">
        <w:rPr>
          <w:rFonts w:asciiTheme="minorHAnsi" w:hAnsiTheme="minorHAnsi" w:cstheme="minorHAnsi"/>
          <w:sz w:val="20"/>
          <w:szCs w:val="20"/>
        </w:rPr>
        <w:t>he mechanism for providing continuing education credits varies by state. NCES is exploring ways to provide continuing education credits to participating school staff in each state.</w:t>
      </w:r>
    </w:p>
    <w:p w14:paraId="4E17555C" w14:textId="6050ADA3" w:rsidR="00B427AD" w:rsidRPr="00BA441F" w:rsidRDefault="00B427AD" w:rsidP="00FD472B">
      <w:pPr>
        <w:widowControl w:val="0"/>
        <w:spacing w:after="0" w:line="240" w:lineRule="auto"/>
        <w:rPr>
          <w:rFonts w:ascii="Cambria" w:hAnsi="Cambria"/>
        </w:rPr>
      </w:pPr>
    </w:p>
    <w:p w14:paraId="703284C8" w14:textId="45304056" w:rsidR="00B427AD" w:rsidRPr="00BA441F" w:rsidRDefault="00B427AD" w:rsidP="00FD472B">
      <w:pPr>
        <w:widowControl w:val="0"/>
        <w:spacing w:after="120" w:line="240" w:lineRule="auto"/>
        <w:rPr>
          <w:rFonts w:ascii="Cambria" w:hAnsi="Cambria"/>
          <w:b/>
          <w:i/>
        </w:rPr>
      </w:pPr>
      <w:r w:rsidRPr="00BA441F">
        <w:rPr>
          <w:rFonts w:ascii="Cambria" w:hAnsi="Cambria"/>
          <w:b/>
          <w:i/>
        </w:rPr>
        <w:t>Students</w:t>
      </w:r>
    </w:p>
    <w:p w14:paraId="011D5E40" w14:textId="1EE1E4E1" w:rsidR="00A87B2E"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B43152">
        <w:rPr>
          <w:rFonts w:ascii="Cambria" w:hAnsi="Cambria"/>
        </w:rPr>
        <w:t xml:space="preserve">During school recruitment, HS&amp;B:20 staff will discuss with the school which of the following incentives can be offered to students to encourage their participation: </w:t>
      </w:r>
      <w:r w:rsidR="00B43152" w:rsidRPr="00150373">
        <w:rPr>
          <w:rFonts w:ascii="Cambria" w:hAnsi="Cambria"/>
        </w:rPr>
        <w:t>a gift card, admission to a school athletic or arts event, credit for the school cafeteria</w:t>
      </w:r>
      <w:r w:rsidR="00B43152">
        <w:rPr>
          <w:rFonts w:ascii="Cambria" w:hAnsi="Cambria"/>
        </w:rPr>
        <w:t xml:space="preserve"> or store, item from the school store</w:t>
      </w:r>
      <w:r w:rsidR="00B43152" w:rsidRPr="00150373">
        <w:rPr>
          <w:rFonts w:ascii="Cambria" w:hAnsi="Cambria"/>
        </w:rPr>
        <w:t>, donation to the school, movie ticket, portable charger, or ear buds</w:t>
      </w:r>
      <w:r w:rsidR="00B43152">
        <w:rPr>
          <w:rFonts w:ascii="Cambria" w:hAnsi="Cambria"/>
        </w:rPr>
        <w:t>.</w:t>
      </w:r>
      <w:r w:rsidR="0098634A">
        <w:rPr>
          <w:rFonts w:ascii="Cambria" w:hAnsi="Cambria"/>
        </w:rPr>
        <w:t xml:space="preserve"> Schools are varied in what they may permit for the student incentive.</w:t>
      </w:r>
      <w:r w:rsidR="00A87B2E">
        <w:rPr>
          <w:rFonts w:ascii="Cambria" w:hAnsi="Cambria"/>
        </w:rPr>
        <w:t xml:space="preserve"> </w:t>
      </w:r>
      <w:r w:rsidR="0098634A">
        <w:rPr>
          <w:rFonts w:ascii="Cambria" w:hAnsi="Cambria"/>
        </w:rPr>
        <w:t xml:space="preserve">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w:t>
      </w:r>
      <w:r w:rsidR="009A3610">
        <w:rPr>
          <w:rFonts w:ascii="Cambria" w:hAnsi="Cambria"/>
        </w:rPr>
        <w:t xml:space="preserve">This </w:t>
      </w:r>
      <w:r w:rsidR="00907FF0">
        <w:rPr>
          <w:rFonts w:ascii="Cambria" w:hAnsi="Cambria"/>
        </w:rPr>
        <w:t>will</w:t>
      </w:r>
      <w:r w:rsidR="009A3610">
        <w:rPr>
          <w:rFonts w:ascii="Cambria" w:hAnsi="Cambria"/>
        </w:rPr>
        <w:t xml:space="preserve"> be negotiated with the school at </w:t>
      </w:r>
      <w:r w:rsidR="00907FF0">
        <w:rPr>
          <w:rFonts w:ascii="Cambria" w:hAnsi="Cambria"/>
        </w:rPr>
        <w:t xml:space="preserve">the </w:t>
      </w:r>
      <w:r w:rsidR="009A3610">
        <w:rPr>
          <w:rFonts w:ascii="Cambria" w:hAnsi="Cambria"/>
        </w:rPr>
        <w:t>time of recruitment</w:t>
      </w:r>
      <w:r w:rsidR="00907FF0">
        <w:rPr>
          <w:rFonts w:ascii="Cambria" w:hAnsi="Cambria"/>
        </w:rPr>
        <w:t xml:space="preserve"> and o</w:t>
      </w:r>
      <w:r w:rsidR="009A3610">
        <w:rPr>
          <w:rFonts w:ascii="Cambria" w:hAnsi="Cambria"/>
        </w:rPr>
        <w:t xml:space="preserve">nly </w:t>
      </w:r>
      <w:r w:rsidR="00907FF0">
        <w:rPr>
          <w:rFonts w:ascii="Cambria" w:hAnsi="Cambria"/>
        </w:rPr>
        <w:t xml:space="preserve">the </w:t>
      </w:r>
      <w:r w:rsidR="009A3610">
        <w:rPr>
          <w:rFonts w:ascii="Cambria" w:hAnsi="Cambria"/>
        </w:rPr>
        <w:t xml:space="preserve">options the school approves </w:t>
      </w:r>
      <w:r w:rsidR="00907FF0">
        <w:rPr>
          <w:rFonts w:ascii="Cambria" w:hAnsi="Cambria"/>
        </w:rPr>
        <w:t>will</w:t>
      </w:r>
      <w:r w:rsidR="009A3610">
        <w:rPr>
          <w:rFonts w:ascii="Cambria" w:hAnsi="Cambria"/>
        </w:rPr>
        <w:t xml:space="preserve"> be offered to students.</w:t>
      </w:r>
      <w:r w:rsidR="0098634A">
        <w:rPr>
          <w:rFonts w:ascii="Cambria" w:hAnsi="Cambria"/>
        </w:rPr>
        <w:t xml:space="preserve"> Each option </w:t>
      </w:r>
      <w:r w:rsidR="00907FF0">
        <w:rPr>
          <w:rFonts w:ascii="Cambria" w:hAnsi="Cambria"/>
        </w:rPr>
        <w:t>will</w:t>
      </w:r>
      <w:r w:rsidR="0098634A">
        <w:rPr>
          <w:rFonts w:ascii="Cambria" w:hAnsi="Cambria"/>
        </w:rPr>
        <w:t xml:space="preserve"> have an approximate value of $10.</w:t>
      </w:r>
    </w:p>
    <w:p w14:paraId="29525A4D" w14:textId="18E6C29C" w:rsidR="00594404" w:rsidRDefault="00594404" w:rsidP="00FD472B">
      <w:pPr>
        <w:widowControl w:val="0"/>
        <w:spacing w:after="120" w:line="240" w:lineRule="auto"/>
        <w:rPr>
          <w:rFonts w:ascii="Cambria" w:hAnsi="Cambria"/>
        </w:rPr>
      </w:pPr>
      <w:r>
        <w:rPr>
          <w:rFonts w:ascii="Cambria" w:hAnsi="Cambria"/>
        </w:rPr>
        <w:t xml:space="preserve">Students will </w:t>
      </w:r>
      <w:r w:rsidR="000C56F8">
        <w:rPr>
          <w:rFonts w:ascii="Cambria" w:hAnsi="Cambria"/>
        </w:rPr>
        <w:t xml:space="preserve">participate in a </w:t>
      </w:r>
      <w:r w:rsidR="00F95D66">
        <w:rPr>
          <w:rFonts w:ascii="Cambria" w:hAnsi="Cambria"/>
        </w:rPr>
        <w:t xml:space="preserve">90 </w:t>
      </w:r>
      <w:r w:rsidR="00F95D66" w:rsidRPr="00150373">
        <w:rPr>
          <w:rFonts w:ascii="Cambria" w:hAnsi="Cambria"/>
        </w:rPr>
        <w:t>minute</w:t>
      </w:r>
      <w:r w:rsidR="00F95D66">
        <w:rPr>
          <w:rFonts w:ascii="Cambria" w:hAnsi="Cambria"/>
        </w:rPr>
        <w:t xml:space="preserve">s long or </w:t>
      </w:r>
      <w:r w:rsidR="002D5ADD">
        <w:rPr>
          <w:rFonts w:ascii="Cambria" w:hAnsi="Cambria"/>
        </w:rPr>
        <w:t xml:space="preserve">a </w:t>
      </w:r>
      <w:r w:rsidR="00150373">
        <w:rPr>
          <w:rFonts w:ascii="Cambria" w:hAnsi="Cambria"/>
        </w:rPr>
        <w:t>one class period session</w:t>
      </w:r>
      <w:r w:rsidR="002057AD">
        <w:rPr>
          <w:rFonts w:ascii="Cambria" w:hAnsi="Cambria"/>
        </w:rPr>
        <w:t xml:space="preserve"> </w:t>
      </w:r>
      <w:r w:rsidR="00F95D66">
        <w:rPr>
          <w:rFonts w:ascii="Cambria" w:hAnsi="Cambria"/>
        </w:rPr>
        <w:t xml:space="preserve">(e.g., 45 minutes long) </w:t>
      </w:r>
      <w:r w:rsidR="00600DEA" w:rsidRPr="00150373">
        <w:rPr>
          <w:rFonts w:ascii="Cambria" w:hAnsi="Cambria"/>
        </w:rPr>
        <w:t xml:space="preserve">in </w:t>
      </w:r>
      <w:r w:rsidR="00600DEA">
        <w:rPr>
          <w:rFonts w:ascii="Cambria" w:hAnsi="Cambria"/>
        </w:rPr>
        <w:t>their school</w:t>
      </w:r>
      <w:r w:rsidR="00F95D66">
        <w:rPr>
          <w:rFonts w:ascii="Cambria" w:hAnsi="Cambria"/>
        </w:rPr>
        <w:t xml:space="preserve"> (</w:t>
      </w:r>
      <w:r w:rsidR="004836DE">
        <w:rPr>
          <w:rFonts w:ascii="Cambria" w:hAnsi="Cambria"/>
        </w:rPr>
        <w:t>depending into which experimental treatment their school is selected)</w:t>
      </w:r>
      <w:r w:rsidR="000C56F8" w:rsidRPr="00150373">
        <w:rPr>
          <w:rFonts w:ascii="Cambria" w:hAnsi="Cambria"/>
        </w:rPr>
        <w:t>.</w:t>
      </w:r>
      <w:r w:rsidR="00A87B2E">
        <w:rPr>
          <w:rFonts w:ascii="Cambria" w:hAnsi="Cambria"/>
        </w:rPr>
        <w:t xml:space="preserve"> </w:t>
      </w:r>
      <w:r w:rsidR="00565EBB">
        <w:rPr>
          <w:rFonts w:ascii="Cambria" w:hAnsi="Cambria"/>
        </w:rPr>
        <w:t xml:space="preserve">This session will include the hearing and vision assessments. </w:t>
      </w:r>
      <w:r w:rsidR="00150373">
        <w:rPr>
          <w:rFonts w:ascii="Cambria" w:hAnsi="Cambria"/>
        </w:rPr>
        <w:t xml:space="preserve">At the start of the session, </w:t>
      </w:r>
      <w:r w:rsidR="00EA6DFD">
        <w:rPr>
          <w:rFonts w:ascii="Cambria" w:hAnsi="Cambria"/>
        </w:rPr>
        <w:t>if permitted by the school</w:t>
      </w:r>
      <w:r w:rsidR="002F7A29">
        <w:rPr>
          <w:rFonts w:ascii="Cambria" w:hAnsi="Cambria"/>
        </w:rPr>
        <w:t>,</w:t>
      </w:r>
      <w:r w:rsidR="00EA6DFD">
        <w:rPr>
          <w:rFonts w:ascii="Cambria" w:hAnsi="Cambria"/>
        </w:rPr>
        <w:t xml:space="preserve"> </w:t>
      </w:r>
      <w:r w:rsidR="00150373">
        <w:rPr>
          <w:rFonts w:ascii="Cambria" w:hAnsi="Cambria"/>
        </w:rPr>
        <w:t>students will be offered a breakfast bar to ensure that they are not going into the session hungry. Upon completion of the session, s</w:t>
      </w:r>
      <w:r w:rsidR="000C56F8" w:rsidRPr="00150373">
        <w:rPr>
          <w:rFonts w:ascii="Cambria" w:hAnsi="Cambria"/>
        </w:rPr>
        <w:t xml:space="preserve">tudents will </w:t>
      </w:r>
      <w:r w:rsidRPr="00150373">
        <w:rPr>
          <w:rFonts w:ascii="Cambria" w:hAnsi="Cambria"/>
        </w:rPr>
        <w:t xml:space="preserve">be offered </w:t>
      </w:r>
      <w:r w:rsidR="000878F3">
        <w:rPr>
          <w:rFonts w:ascii="Cambria" w:hAnsi="Cambria"/>
        </w:rPr>
        <w:t>to select</w:t>
      </w:r>
      <w:r w:rsidR="00AE7303">
        <w:rPr>
          <w:rFonts w:ascii="Cambria" w:hAnsi="Cambria"/>
        </w:rPr>
        <w:t xml:space="preserve"> </w:t>
      </w:r>
      <w:r w:rsidR="000878F3">
        <w:rPr>
          <w:rFonts w:ascii="Cambria" w:hAnsi="Cambria"/>
        </w:rPr>
        <w:t xml:space="preserve">one from all of </w:t>
      </w:r>
      <w:r w:rsidR="00AE7303">
        <w:rPr>
          <w:rFonts w:ascii="Cambria" w:hAnsi="Cambria"/>
        </w:rPr>
        <w:t xml:space="preserve">the incentives </w:t>
      </w:r>
      <w:r w:rsidR="000878F3">
        <w:rPr>
          <w:rFonts w:ascii="Cambria" w:hAnsi="Cambria"/>
        </w:rPr>
        <w:t xml:space="preserve">listed above </w:t>
      </w:r>
      <w:r w:rsidR="000623AB">
        <w:rPr>
          <w:rFonts w:ascii="Cambria" w:hAnsi="Cambria"/>
        </w:rPr>
        <w:t xml:space="preserve">(excluding any options not </w:t>
      </w:r>
      <w:r w:rsidR="000878F3">
        <w:rPr>
          <w:rFonts w:ascii="Cambria" w:hAnsi="Cambria"/>
        </w:rPr>
        <w:t>approved by their school</w:t>
      </w:r>
      <w:r w:rsidR="000623AB">
        <w:rPr>
          <w:rFonts w:ascii="Cambria" w:hAnsi="Cambria"/>
        </w:rPr>
        <w:t>)</w:t>
      </w:r>
      <w:r w:rsidRPr="00150373">
        <w:rPr>
          <w:rFonts w:ascii="Cambria" w:hAnsi="Cambria"/>
        </w:rPr>
        <w:t>. In addition, students will receive a certificate for 2 hours of community service from the U.S. Department of Education</w:t>
      </w:r>
      <w:r>
        <w:rPr>
          <w:rFonts w:ascii="Cambria" w:hAnsi="Cambria"/>
        </w:rPr>
        <w:t>. For students at schools where explicit parental permission is required (i.e., return of parental consent form), students who return the form by a set date will be offered a food event sponsored by the study (e.g., pizza, bagels, etc.).</w:t>
      </w:r>
    </w:p>
    <w:p w14:paraId="3D55EE3D" w14:textId="77777777" w:rsidR="00641F3F" w:rsidRDefault="00594404" w:rsidP="00FD472B">
      <w:pPr>
        <w:widowControl w:val="0"/>
        <w:spacing w:after="120" w:line="240" w:lineRule="auto"/>
        <w:rPr>
          <w:rFonts w:ascii="Cambria" w:hAnsi="Cambria"/>
        </w:rPr>
      </w:pPr>
      <w:r>
        <w:rPr>
          <w:rFonts w:ascii="Cambria" w:hAnsi="Cambria"/>
        </w:rPr>
        <w:t xml:space="preserve">To increase response rates, schools that cannot permit an in-school session will be offered the option of providing student roster information and having the students participate outside of school. </w:t>
      </w:r>
      <w:r w:rsidR="00186BDF">
        <w:rPr>
          <w:rFonts w:ascii="Cambria" w:hAnsi="Cambria"/>
        </w:rPr>
        <w:t xml:space="preserve">In addition, students absent from </w:t>
      </w:r>
      <w:r w:rsidR="004B050F">
        <w:rPr>
          <w:rFonts w:ascii="Cambria" w:hAnsi="Cambria"/>
        </w:rPr>
        <w:t xml:space="preserve">their </w:t>
      </w:r>
      <w:r w:rsidR="00186BDF">
        <w:rPr>
          <w:rFonts w:ascii="Cambria" w:hAnsi="Cambria"/>
        </w:rPr>
        <w:t xml:space="preserve">in-school session and make up session will be asked to participate outside of school. </w:t>
      </w:r>
      <w:r w:rsidR="00DD4B4F">
        <w:rPr>
          <w:rFonts w:ascii="Cambria" w:hAnsi="Cambria"/>
        </w:rPr>
        <w:t>As was done in HSLS:09, t</w:t>
      </w:r>
      <w:r w:rsidR="00E37F4B">
        <w:rPr>
          <w:rFonts w:ascii="Cambria" w:hAnsi="Cambria"/>
        </w:rPr>
        <w:t>o encourage participation in the study on their own time, s</w:t>
      </w:r>
      <w:r>
        <w:rPr>
          <w:rFonts w:ascii="Cambria" w:hAnsi="Cambria"/>
        </w:rPr>
        <w:t xml:space="preserve">tudents participating outside of school will be offered </w:t>
      </w:r>
      <w:r w:rsidR="00E37F4B">
        <w:rPr>
          <w:rFonts w:ascii="Cambria" w:hAnsi="Cambria"/>
        </w:rPr>
        <w:t xml:space="preserve">the option </w:t>
      </w:r>
      <w:r w:rsidR="009C4232">
        <w:rPr>
          <w:rFonts w:ascii="Cambria" w:hAnsi="Cambria"/>
        </w:rPr>
        <w:t xml:space="preserve">of </w:t>
      </w:r>
      <w:r w:rsidR="009C4232" w:rsidRPr="004F7668">
        <w:rPr>
          <w:rFonts w:ascii="Cambria" w:hAnsi="Cambria" w:cstheme="minorHAnsi"/>
        </w:rPr>
        <w:t>a gift card</w:t>
      </w:r>
      <w:r w:rsidR="009C4232">
        <w:rPr>
          <w:rFonts w:ascii="Cambria" w:hAnsi="Cambria"/>
        </w:rPr>
        <w:t xml:space="preserve"> for</w:t>
      </w:r>
      <w:r w:rsidR="00E37F4B">
        <w:rPr>
          <w:rFonts w:ascii="Cambria" w:hAnsi="Cambria"/>
        </w:rPr>
        <w:t xml:space="preserve"> </w:t>
      </w:r>
      <w:r>
        <w:rPr>
          <w:rFonts w:ascii="Cambria" w:hAnsi="Cambria"/>
        </w:rPr>
        <w:t>$</w:t>
      </w:r>
      <w:r w:rsidR="00CE39AB">
        <w:rPr>
          <w:rFonts w:ascii="Cambria" w:hAnsi="Cambria"/>
        </w:rPr>
        <w:t xml:space="preserve">10 for </w:t>
      </w:r>
      <w:r w:rsidR="00DD4B4F">
        <w:rPr>
          <w:rFonts w:ascii="Cambria" w:hAnsi="Cambria"/>
        </w:rPr>
        <w:t xml:space="preserve">completing </w:t>
      </w:r>
      <w:r w:rsidR="00CE39AB">
        <w:rPr>
          <w:rFonts w:ascii="Cambria" w:hAnsi="Cambria"/>
        </w:rPr>
        <w:t xml:space="preserve">the assessment plus $15 for </w:t>
      </w:r>
      <w:r w:rsidR="00DD4B4F">
        <w:rPr>
          <w:rFonts w:ascii="Cambria" w:hAnsi="Cambria"/>
        </w:rPr>
        <w:t xml:space="preserve">completing </w:t>
      </w:r>
      <w:r w:rsidR="00CE39AB">
        <w:rPr>
          <w:rFonts w:ascii="Cambria" w:hAnsi="Cambria"/>
        </w:rPr>
        <w:t>the survey</w:t>
      </w:r>
      <w:r w:rsidR="00DD4B4F">
        <w:rPr>
          <w:rFonts w:ascii="Cambria" w:hAnsi="Cambria"/>
        </w:rPr>
        <w:t>,</w:t>
      </w:r>
      <w:r>
        <w:rPr>
          <w:rFonts w:ascii="Cambria" w:hAnsi="Cambria"/>
        </w:rPr>
        <w:t xml:space="preserve"> </w:t>
      </w:r>
      <w:r w:rsidR="00E37F4B" w:rsidRPr="00E37F4B">
        <w:rPr>
          <w:rFonts w:ascii="Cambria" w:hAnsi="Cambria"/>
        </w:rPr>
        <w:t xml:space="preserve">or an option </w:t>
      </w:r>
      <w:r w:rsidR="00E37F4B" w:rsidRPr="004F7668">
        <w:rPr>
          <w:rFonts w:ascii="Cambria" w:hAnsi="Cambria" w:cstheme="minorHAnsi"/>
        </w:rPr>
        <w:t>with a value commensurate to the completion status (assessment, survey, or both) in the form of admission to a school athletic or arts event, credit for the school cafeteria or store, item from the school store, donation to the school, movie ticket, portable charger, or ear buds</w:t>
      </w:r>
      <w:r w:rsidR="00D71A49">
        <w:rPr>
          <w:rFonts w:ascii="Cambria" w:hAnsi="Cambria" w:cstheme="minorHAnsi"/>
        </w:rPr>
        <w:t xml:space="preserve"> </w:t>
      </w:r>
      <w:r w:rsidR="0098634A">
        <w:rPr>
          <w:rFonts w:ascii="Cambria" w:hAnsi="Cambria"/>
        </w:rPr>
        <w:t xml:space="preserve">in addition to the </w:t>
      </w:r>
      <w:r w:rsidR="00573E2B">
        <w:rPr>
          <w:rFonts w:ascii="Cambria" w:hAnsi="Cambria"/>
        </w:rPr>
        <w:t xml:space="preserve">2-hour </w:t>
      </w:r>
      <w:r w:rsidR="0098634A">
        <w:rPr>
          <w:rFonts w:ascii="Cambria" w:hAnsi="Cambria"/>
        </w:rPr>
        <w:t>community service certificate</w:t>
      </w:r>
      <w:r w:rsidR="00565EBB">
        <w:rPr>
          <w:rFonts w:ascii="Cambria" w:hAnsi="Cambria"/>
        </w:rPr>
        <w:t>.</w:t>
      </w:r>
      <w:r w:rsidR="00376CE0" w:rsidRPr="00376CE0">
        <w:rPr>
          <w:rFonts w:ascii="Cambria" w:hAnsi="Cambria"/>
        </w:rPr>
        <w:t xml:space="preserve"> </w:t>
      </w:r>
      <w:r w:rsidR="00376CE0">
        <w:rPr>
          <w:rFonts w:ascii="Cambria" w:hAnsi="Cambria"/>
        </w:rPr>
        <w:t>Students participating outside of school will not participate in the hearing and vision assessments.</w:t>
      </w:r>
    </w:p>
    <w:p w14:paraId="575F1164" w14:textId="75937339" w:rsidR="00594404" w:rsidRDefault="00084107" w:rsidP="00FD472B">
      <w:pPr>
        <w:widowControl w:val="0"/>
        <w:spacing w:after="120" w:line="240" w:lineRule="auto"/>
        <w:rPr>
          <w:rFonts w:ascii="Cambria" w:hAnsi="Cambria"/>
        </w:rPr>
      </w:pPr>
      <w:r>
        <w:rPr>
          <w:rFonts w:ascii="Cambria" w:hAnsi="Cambria"/>
        </w:rPr>
        <w:t>S</w:t>
      </w:r>
      <w:r w:rsidR="00F31515">
        <w:rPr>
          <w:rFonts w:ascii="Cambria" w:hAnsi="Cambria"/>
        </w:rPr>
        <w:t>tudents participating in the 45-minute in-school session</w:t>
      </w:r>
      <w:r w:rsidR="00AA728D">
        <w:rPr>
          <w:rFonts w:ascii="Cambria" w:hAnsi="Cambria"/>
        </w:rPr>
        <w:t>, which will consist of demographic questions, the hearing and vision assessment, and the mathematics assessment,</w:t>
      </w:r>
      <w:r w:rsidR="00F31515">
        <w:rPr>
          <w:rFonts w:ascii="Cambria" w:hAnsi="Cambria"/>
        </w:rPr>
        <w:t xml:space="preserve"> will be asked to complete the remainder of th</w:t>
      </w:r>
      <w:r w:rsidR="00AA728D">
        <w:rPr>
          <w:rFonts w:ascii="Cambria" w:hAnsi="Cambria"/>
        </w:rPr>
        <w:t xml:space="preserve">e components outside of school, specifically </w:t>
      </w:r>
      <w:r w:rsidR="00B17074">
        <w:rPr>
          <w:rFonts w:ascii="Cambria" w:hAnsi="Cambria"/>
        </w:rPr>
        <w:t>the student survey and reading assessment</w:t>
      </w:r>
      <w:r w:rsidR="00507EF4">
        <w:rPr>
          <w:rFonts w:ascii="Cambria" w:hAnsi="Cambria"/>
        </w:rPr>
        <w:t xml:space="preserve">. </w:t>
      </w:r>
      <w:r w:rsidR="00F31515">
        <w:rPr>
          <w:rFonts w:ascii="Cambria" w:hAnsi="Cambria"/>
        </w:rPr>
        <w:t xml:space="preserve">These students will be offered $15 for completing the </w:t>
      </w:r>
      <w:r w:rsidR="00682BDF">
        <w:rPr>
          <w:rFonts w:ascii="Cambria" w:hAnsi="Cambria"/>
        </w:rPr>
        <w:t xml:space="preserve">out-of-school </w:t>
      </w:r>
      <w:r w:rsidR="00F31515">
        <w:rPr>
          <w:rFonts w:ascii="Cambria" w:hAnsi="Cambria"/>
        </w:rPr>
        <w:t>session on their own.</w:t>
      </w:r>
    </w:p>
    <w:p w14:paraId="01B1A9A0" w14:textId="6BDE8090" w:rsidR="00437DA8"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To incentivize return of the parental consent form by students at schools requiring explicit consent, students will be offered a choice of </w:t>
      </w:r>
      <w:r w:rsidR="00725517">
        <w:rPr>
          <w:rFonts w:ascii="Cambria" w:hAnsi="Cambria"/>
        </w:rPr>
        <w:t>a food event sponsored by the study (e.g., pizza, bagels, etc</w:t>
      </w:r>
      <w:r w:rsidR="00232565">
        <w:rPr>
          <w:rFonts w:ascii="Cambria" w:hAnsi="Cambria"/>
        </w:rPr>
        <w:t>.</w:t>
      </w:r>
      <w:r w:rsidR="00725517">
        <w:rPr>
          <w:rFonts w:ascii="Cambria" w:hAnsi="Cambria"/>
        </w:rPr>
        <w:t>) or a $3 voucher for the school cafeteria.</w:t>
      </w:r>
      <w:r w:rsidR="00437DA8">
        <w:rPr>
          <w:rFonts w:ascii="Cambria" w:hAnsi="Cambria"/>
        </w:rPr>
        <w:t xml:space="preserve"> </w:t>
      </w:r>
      <w:r w:rsidR="00725517">
        <w:rPr>
          <w:rFonts w:ascii="Cambria" w:hAnsi="Cambria"/>
        </w:rPr>
        <w:t>This choice allows the schools an option for those who perceive the food event to be disruptive, allows the voucher to be distributed</w:t>
      </w:r>
      <w:r w:rsidR="00D35026">
        <w:rPr>
          <w:rFonts w:ascii="Cambria" w:hAnsi="Cambria"/>
        </w:rPr>
        <w:t xml:space="preserve"> immediately</w:t>
      </w:r>
      <w:r w:rsidR="00725517">
        <w:rPr>
          <w:rFonts w:ascii="Cambria" w:hAnsi="Cambria"/>
        </w:rPr>
        <w:t xml:space="preserve"> upon the return of the permission form, and covers the cost of one school lunch</w:t>
      </w:r>
      <w:r w:rsidR="00725517">
        <w:rPr>
          <w:rStyle w:val="FootnoteReference"/>
        </w:rPr>
        <w:footnoteReference w:id="2"/>
      </w:r>
      <w:r w:rsidR="007C1B9E">
        <w:rPr>
          <w:rFonts w:ascii="Cambria" w:hAnsi="Cambria"/>
        </w:rPr>
        <w:t>.</w:t>
      </w:r>
    </w:p>
    <w:p w14:paraId="7D9878ED" w14:textId="286FDFC2" w:rsidR="00437DA8" w:rsidRDefault="00474B8A" w:rsidP="007C1B9E">
      <w:pPr>
        <w:widowControl w:val="0"/>
        <w:spacing w:after="120" w:line="240" w:lineRule="auto"/>
        <w:rPr>
          <w:rFonts w:ascii="Cambria" w:hAnsi="Cambria"/>
        </w:rPr>
      </w:pPr>
      <w:r>
        <w:rPr>
          <w:rFonts w:ascii="Cambria" w:hAnsi="Cambria"/>
        </w:rPr>
        <w:t>As in the field test, s</w:t>
      </w:r>
      <w:r w:rsidR="007C1B9E">
        <w:rPr>
          <w:rFonts w:ascii="Cambria" w:hAnsi="Cambria"/>
        </w:rPr>
        <w:t>tudents who participate in the in-school session will be offere</w:t>
      </w:r>
      <w:r>
        <w:rPr>
          <w:rFonts w:ascii="Cambria" w:hAnsi="Cambria"/>
        </w:rPr>
        <w:t xml:space="preserve">d an incentive of $10, and </w:t>
      </w:r>
      <w:r w:rsidR="007C1B9E">
        <w:rPr>
          <w:rFonts w:ascii="Cambria" w:hAnsi="Cambria"/>
        </w:rPr>
        <w:t>students for whom schools require out-of-school completion of the survey and assessment</w:t>
      </w:r>
      <w:r w:rsidR="004A7912">
        <w:rPr>
          <w:rFonts w:ascii="Cambria" w:hAnsi="Cambria"/>
        </w:rPr>
        <w:t xml:space="preserve"> will be offered </w:t>
      </w:r>
      <w:r w:rsidR="007C1B9E">
        <w:rPr>
          <w:rFonts w:ascii="Cambria" w:hAnsi="Cambria"/>
        </w:rPr>
        <w:t xml:space="preserve">an incentive of $10 for completion of the assessment and $15 for completion of the survey. </w:t>
      </w:r>
      <w:r w:rsidR="004A7912">
        <w:rPr>
          <w:rFonts w:ascii="Cambria" w:hAnsi="Cambria"/>
        </w:rPr>
        <w:t>A</w:t>
      </w:r>
      <w:r w:rsidR="00DC0A69">
        <w:rPr>
          <w:rFonts w:ascii="Cambria" w:hAnsi="Cambria"/>
        </w:rPr>
        <w:t>s an alternative, a</w:t>
      </w:r>
      <w:r w:rsidR="004A7912">
        <w:rPr>
          <w:rFonts w:ascii="Cambria" w:hAnsi="Cambria"/>
        </w:rPr>
        <w:t>ll students will be offered</w:t>
      </w:r>
      <w:r w:rsidR="007C1B9E">
        <w:rPr>
          <w:rFonts w:ascii="Cambria" w:hAnsi="Cambria"/>
        </w:rPr>
        <w:t xml:space="preserve"> a set of nonmonetary options with an equivalent cash value.</w:t>
      </w:r>
    </w:p>
    <w:p w14:paraId="1EDA8EE5" w14:textId="2E931812" w:rsidR="007C1B9E" w:rsidRDefault="007C1B9E" w:rsidP="007C1B9E">
      <w:pPr>
        <w:widowControl w:val="0"/>
        <w:spacing w:after="120" w:line="240" w:lineRule="auto"/>
        <w:rPr>
          <w:rFonts w:ascii="Cambria" w:hAnsi="Cambria"/>
        </w:rPr>
      </w:pPr>
      <w:r>
        <w:rPr>
          <w:rFonts w:ascii="Cambria" w:hAnsi="Cambria"/>
        </w:rPr>
        <w:t xml:space="preserve">We </w:t>
      </w:r>
      <w:r w:rsidR="00DC0A69">
        <w:rPr>
          <w:rFonts w:ascii="Cambria" w:hAnsi="Cambria"/>
        </w:rPr>
        <w:t>are</w:t>
      </w:r>
      <w:r>
        <w:rPr>
          <w:rFonts w:ascii="Cambria" w:hAnsi="Cambria"/>
        </w:rPr>
        <w:t xml:space="preserve"> also investigat</w:t>
      </w:r>
      <w:r w:rsidR="00DC0A69">
        <w:rPr>
          <w:rFonts w:ascii="Cambria" w:hAnsi="Cambria"/>
        </w:rPr>
        <w:t>ing the</w:t>
      </w:r>
      <w:r>
        <w:rPr>
          <w:rFonts w:ascii="Cambria" w:hAnsi="Cambria"/>
        </w:rPr>
        <w:t xml:space="preserve"> use of a model-based targeting approach for a subset of cases to be administered the survey and assessment in an out-of-school setting. For a targeted set of cases, a higher incentive offer of $15 for the assessment and $25 for the survey may be made, conditioned on their bias-likelihood score. Use of this model-based approach</w:t>
      </w:r>
      <w:r w:rsidRPr="00EA0391">
        <w:rPr>
          <w:rFonts w:ascii="Cambria" w:hAnsi="Cambria"/>
        </w:rPr>
        <w:t xml:space="preserve"> depends </w:t>
      </w:r>
      <w:r>
        <w:rPr>
          <w:rFonts w:ascii="Cambria" w:hAnsi="Cambria"/>
        </w:rPr>
        <w:t xml:space="preserve">largely </w:t>
      </w:r>
      <w:r w:rsidRPr="00EA0391">
        <w:rPr>
          <w:rFonts w:ascii="Cambria" w:hAnsi="Cambria"/>
        </w:rPr>
        <w:t>on evaluation of the usefulness of the limited auxiliary data</w:t>
      </w:r>
      <w:r>
        <w:rPr>
          <w:rFonts w:ascii="Cambria" w:hAnsi="Cambria"/>
        </w:rPr>
        <w:t xml:space="preserve"> available</w:t>
      </w:r>
      <w:r w:rsidR="00EA51D9">
        <w:rPr>
          <w:rFonts w:ascii="Cambria" w:hAnsi="Cambria"/>
        </w:rPr>
        <w:t xml:space="preserve"> and should </w:t>
      </w:r>
      <w:r w:rsidR="00E42CCC">
        <w:rPr>
          <w:rFonts w:ascii="Cambria" w:hAnsi="Cambria"/>
        </w:rPr>
        <w:t>we determine it to be a desirable option</w:t>
      </w:r>
      <w:r w:rsidR="00D4729F">
        <w:rPr>
          <w:rFonts w:ascii="Cambria" w:hAnsi="Cambria"/>
        </w:rPr>
        <w:t xml:space="preserve">, </w:t>
      </w:r>
      <w:r w:rsidR="008C3D85">
        <w:rPr>
          <w:rFonts w:ascii="Cambria" w:hAnsi="Cambria"/>
        </w:rPr>
        <w:t>it will be included</w:t>
      </w:r>
      <w:r w:rsidR="00D4729F">
        <w:rPr>
          <w:rFonts w:ascii="Cambria" w:hAnsi="Cambria"/>
        </w:rPr>
        <w:t xml:space="preserve"> </w:t>
      </w:r>
      <w:r w:rsidR="00D6622A">
        <w:rPr>
          <w:rFonts w:ascii="Cambria" w:hAnsi="Cambria"/>
        </w:rPr>
        <w:t>in the next</w:t>
      </w:r>
      <w:r w:rsidR="008C3D85">
        <w:rPr>
          <w:rFonts w:ascii="Cambria" w:hAnsi="Cambria"/>
        </w:rPr>
        <w:t>,</w:t>
      </w:r>
      <w:r w:rsidR="00D6622A">
        <w:rPr>
          <w:rFonts w:ascii="Cambria" w:hAnsi="Cambria"/>
        </w:rPr>
        <w:t xml:space="preserve"> February </w:t>
      </w:r>
      <w:r w:rsidR="00D4729F">
        <w:rPr>
          <w:rFonts w:ascii="Cambria" w:hAnsi="Cambria"/>
        </w:rPr>
        <w:t>20</w:t>
      </w:r>
      <w:r w:rsidR="00D6622A">
        <w:rPr>
          <w:rFonts w:ascii="Cambria" w:hAnsi="Cambria"/>
        </w:rPr>
        <w:t>20</w:t>
      </w:r>
      <w:r w:rsidR="008C3D85">
        <w:rPr>
          <w:rFonts w:ascii="Cambria" w:hAnsi="Cambria"/>
        </w:rPr>
        <w:t xml:space="preserve"> clearance request</w:t>
      </w:r>
      <w:r w:rsidR="00D4729F">
        <w:rPr>
          <w:rFonts w:ascii="Cambria" w:hAnsi="Cambria"/>
        </w:rPr>
        <w:t>.</w:t>
      </w:r>
    </w:p>
    <w:p w14:paraId="4E34F2FB" w14:textId="477CECDA" w:rsidR="00D04A6A" w:rsidRPr="00BA441F" w:rsidRDefault="00B427AD" w:rsidP="00FD472B">
      <w:pPr>
        <w:keepNext/>
        <w:widowControl w:val="0"/>
        <w:spacing w:after="120" w:line="240" w:lineRule="auto"/>
        <w:rPr>
          <w:rFonts w:ascii="Cambria" w:hAnsi="Cambria"/>
          <w:b/>
          <w:i/>
        </w:rPr>
      </w:pPr>
      <w:r w:rsidRPr="00BA441F">
        <w:rPr>
          <w:rFonts w:ascii="Cambria" w:hAnsi="Cambria"/>
          <w:b/>
          <w:i/>
        </w:rPr>
        <w:t>Parents</w:t>
      </w:r>
    </w:p>
    <w:p w14:paraId="5A8D1BC0" w14:textId="03EDA470" w:rsidR="0035127C"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C94DDC">
        <w:rPr>
          <w:rFonts w:ascii="Cambria" w:hAnsi="Cambria"/>
        </w:rPr>
        <w:t>Parent survey response rates have declined over the past decade. The ECLS-K:2011 baseline (fall 2010) parent survey response rate was more than 10 percentage points lower (74 percent)</w:t>
      </w:r>
      <w:r w:rsidR="00C94DDC">
        <w:rPr>
          <w:rStyle w:val="FootnoteReference"/>
          <w:rFonts w:ascii="Cambria" w:hAnsi="Cambria"/>
        </w:rPr>
        <w:footnoteReference w:id="3"/>
      </w:r>
      <w:r w:rsidR="00C94DDC">
        <w:rPr>
          <w:rFonts w:ascii="Cambria" w:hAnsi="Cambria"/>
        </w:rPr>
        <w:t xml:space="preserve"> than the parent survey </w:t>
      </w:r>
      <w:r w:rsidR="00AC2D68">
        <w:rPr>
          <w:rFonts w:ascii="Cambria" w:hAnsi="Cambria"/>
        </w:rPr>
        <w:t xml:space="preserve">response </w:t>
      </w:r>
      <w:r w:rsidR="00C94DDC">
        <w:rPr>
          <w:rFonts w:ascii="Cambria" w:hAnsi="Cambria"/>
        </w:rPr>
        <w:t>rate in the corresponding 1998 wave of the ECLS-K (85 percent).</w:t>
      </w:r>
      <w:r w:rsidR="00C94DDC">
        <w:rPr>
          <w:rStyle w:val="FootnoteReference"/>
          <w:rFonts w:ascii="Cambria" w:hAnsi="Cambria"/>
        </w:rPr>
        <w:footnoteReference w:id="4"/>
      </w:r>
      <w:r w:rsidR="00C94DDC">
        <w:rPr>
          <w:rFonts w:ascii="Cambria" w:hAnsi="Cambria"/>
        </w:rPr>
        <w:t xml:space="preserve"> </w:t>
      </w:r>
      <w:r w:rsidR="00AC2D68">
        <w:rPr>
          <w:rFonts w:ascii="Cambria" w:hAnsi="Cambria"/>
        </w:rPr>
        <w:t>T</w:t>
      </w:r>
      <w:r w:rsidR="00C94DDC">
        <w:rPr>
          <w:rFonts w:ascii="Cambria" w:hAnsi="Cambria"/>
        </w:rPr>
        <w:t xml:space="preserve">he ninth-grade parent survey response rate for the HSLS:09 baseline was </w:t>
      </w:r>
      <w:r w:rsidR="00AC2D68">
        <w:rPr>
          <w:rFonts w:ascii="Cambria" w:hAnsi="Cambria"/>
        </w:rPr>
        <w:t>even lower</w:t>
      </w:r>
      <w:r w:rsidR="009865AC">
        <w:rPr>
          <w:rFonts w:ascii="Cambria" w:hAnsi="Cambria"/>
        </w:rPr>
        <w:t xml:space="preserve"> (</w:t>
      </w:r>
      <w:r w:rsidR="00C94DDC">
        <w:rPr>
          <w:rFonts w:ascii="Cambria" w:hAnsi="Cambria"/>
        </w:rPr>
        <w:t>68 percent</w:t>
      </w:r>
      <w:r w:rsidR="009865AC">
        <w:rPr>
          <w:rFonts w:ascii="Cambria" w:hAnsi="Cambria"/>
        </w:rPr>
        <w:t>)</w:t>
      </w:r>
      <w:r w:rsidR="00C94DDC">
        <w:rPr>
          <w:rFonts w:ascii="Cambria" w:hAnsi="Cambria"/>
        </w:rPr>
        <w:t>.</w:t>
      </w:r>
      <w:r w:rsidR="00C94DDC">
        <w:rPr>
          <w:rStyle w:val="FootnoteReference"/>
          <w:rFonts w:ascii="Cambria" w:hAnsi="Cambria"/>
        </w:rPr>
        <w:footnoteReference w:id="5"/>
      </w:r>
    </w:p>
    <w:p w14:paraId="0D6108C6" w14:textId="77777777" w:rsidR="0094364A" w:rsidRDefault="002020DF" w:rsidP="00FD472B">
      <w:pPr>
        <w:pStyle w:val="ListParagraph"/>
        <w:widowControl w:val="0"/>
        <w:spacing w:after="120" w:line="240" w:lineRule="auto"/>
        <w:ind w:left="0"/>
        <w:contextualSpacing w:val="0"/>
        <w:rPr>
          <w:rFonts w:ascii="Cambria" w:hAnsi="Cambria"/>
        </w:rPr>
      </w:pPr>
      <w:r>
        <w:rPr>
          <w:rFonts w:ascii="Cambria" w:hAnsi="Cambria"/>
        </w:rPr>
        <w:t xml:space="preserve">To examine whether the </w:t>
      </w:r>
      <w:r w:rsidR="00B0530A">
        <w:rPr>
          <w:rFonts w:ascii="Cambria" w:hAnsi="Cambria"/>
        </w:rPr>
        <w:t xml:space="preserve">estimated </w:t>
      </w:r>
      <w:r w:rsidR="00907897">
        <w:rPr>
          <w:rFonts w:ascii="Cambria" w:hAnsi="Cambria"/>
        </w:rPr>
        <w:t xml:space="preserve">parent </w:t>
      </w:r>
      <w:r>
        <w:rPr>
          <w:rFonts w:ascii="Cambria" w:hAnsi="Cambria"/>
        </w:rPr>
        <w:t xml:space="preserve">survey length </w:t>
      </w:r>
      <w:r w:rsidR="00B0530A">
        <w:rPr>
          <w:rFonts w:ascii="Cambria" w:hAnsi="Cambria"/>
        </w:rPr>
        <w:t xml:space="preserve">provided in study materials </w:t>
      </w:r>
      <w:r>
        <w:rPr>
          <w:rFonts w:ascii="Cambria" w:hAnsi="Cambria"/>
        </w:rPr>
        <w:t>may have an impact on response rates, p</w:t>
      </w:r>
      <w:r w:rsidR="00C94DDC">
        <w:rPr>
          <w:rFonts w:ascii="Cambria" w:hAnsi="Cambria"/>
        </w:rPr>
        <w:t xml:space="preserve">arents </w:t>
      </w:r>
      <w:r w:rsidR="000465DA">
        <w:rPr>
          <w:rFonts w:ascii="Cambria" w:hAnsi="Cambria"/>
        </w:rPr>
        <w:t>of 9</w:t>
      </w:r>
      <w:r w:rsidR="000465DA" w:rsidRPr="000465DA">
        <w:rPr>
          <w:rFonts w:ascii="Cambria" w:hAnsi="Cambria"/>
          <w:vertAlign w:val="superscript"/>
        </w:rPr>
        <w:t>th</w:t>
      </w:r>
      <w:r w:rsidR="000465DA">
        <w:rPr>
          <w:rFonts w:ascii="Cambria" w:hAnsi="Cambria"/>
        </w:rPr>
        <w:t xml:space="preserve">-graders </w:t>
      </w:r>
      <w:r w:rsidR="00C94DDC">
        <w:rPr>
          <w:rFonts w:ascii="Cambria" w:hAnsi="Cambria"/>
        </w:rPr>
        <w:t xml:space="preserve">will be </w:t>
      </w:r>
      <w:r>
        <w:rPr>
          <w:rFonts w:ascii="Cambria" w:hAnsi="Cambria"/>
        </w:rPr>
        <w:t xml:space="preserve">randomly assigned to </w:t>
      </w:r>
      <w:r w:rsidR="00C94DDC">
        <w:rPr>
          <w:rFonts w:ascii="Cambria" w:hAnsi="Cambria"/>
        </w:rPr>
        <w:t xml:space="preserve">complete </w:t>
      </w:r>
      <w:r>
        <w:rPr>
          <w:rFonts w:ascii="Cambria" w:hAnsi="Cambria"/>
        </w:rPr>
        <w:t xml:space="preserve">either </w:t>
      </w:r>
      <w:r w:rsidR="00C94DDC">
        <w:rPr>
          <w:rFonts w:ascii="Cambria" w:hAnsi="Cambria"/>
        </w:rPr>
        <w:t xml:space="preserve">a </w:t>
      </w:r>
      <w:r>
        <w:rPr>
          <w:rFonts w:ascii="Cambria" w:hAnsi="Cambria"/>
        </w:rPr>
        <w:t xml:space="preserve">30-minute survey or a </w:t>
      </w:r>
      <w:r w:rsidR="00C94DDC">
        <w:rPr>
          <w:rFonts w:ascii="Cambria" w:hAnsi="Cambria"/>
        </w:rPr>
        <w:t>15-</w:t>
      </w:r>
      <w:r>
        <w:rPr>
          <w:rFonts w:ascii="Cambria" w:hAnsi="Cambria"/>
        </w:rPr>
        <w:t>minute survey.</w:t>
      </w:r>
      <w:r w:rsidR="00C94DDC">
        <w:rPr>
          <w:rFonts w:ascii="Cambria" w:hAnsi="Cambria"/>
        </w:rPr>
        <w:t xml:space="preserve"> So as not to confound the results with this test, a single incentive treatment is </w:t>
      </w:r>
      <w:r w:rsidR="00CB3CC5">
        <w:rPr>
          <w:rFonts w:ascii="Cambria" w:hAnsi="Cambria"/>
        </w:rPr>
        <w:t>planned</w:t>
      </w:r>
      <w:r w:rsidR="00C94DDC">
        <w:rPr>
          <w:rFonts w:ascii="Cambria" w:hAnsi="Cambria"/>
        </w:rPr>
        <w:t xml:space="preserve"> for all parents. </w:t>
      </w:r>
      <w:r w:rsidR="00E415B0">
        <w:rPr>
          <w:rFonts w:ascii="Cambria" w:hAnsi="Cambria"/>
        </w:rPr>
        <w:t>Given that an incentive experiment of parents for MGLS:2017 found that $20 was more effective than $0 or $40 at gaining cooperation from parents</w:t>
      </w:r>
      <w:r w:rsidR="005F025A">
        <w:rPr>
          <w:rFonts w:ascii="Cambria" w:hAnsi="Cambria"/>
        </w:rPr>
        <w:t xml:space="preserve">, we will offer </w:t>
      </w:r>
      <w:r w:rsidR="00C94DDC">
        <w:rPr>
          <w:rFonts w:ascii="Cambria" w:hAnsi="Cambria"/>
        </w:rPr>
        <w:t xml:space="preserve">a </w:t>
      </w:r>
      <w:r w:rsidR="0073742B">
        <w:rPr>
          <w:rFonts w:ascii="Cambria" w:hAnsi="Cambria"/>
        </w:rPr>
        <w:t xml:space="preserve">total of </w:t>
      </w:r>
      <w:r w:rsidR="004018FF">
        <w:rPr>
          <w:rFonts w:ascii="Cambria" w:hAnsi="Cambria"/>
        </w:rPr>
        <w:t xml:space="preserve">$20 </w:t>
      </w:r>
      <w:r w:rsidR="00C94DDC">
        <w:rPr>
          <w:rFonts w:ascii="Cambria" w:hAnsi="Cambria"/>
        </w:rPr>
        <w:t xml:space="preserve">incentive </w:t>
      </w:r>
      <w:r w:rsidR="00C94DDC" w:rsidRPr="00E0442E">
        <w:rPr>
          <w:rFonts w:ascii="Cambria" w:hAnsi="Cambria"/>
        </w:rPr>
        <w:t xml:space="preserve">to </w:t>
      </w:r>
      <w:r w:rsidR="005F025A">
        <w:rPr>
          <w:rFonts w:ascii="Cambria" w:hAnsi="Cambria"/>
        </w:rPr>
        <w:t xml:space="preserve">parents of </w:t>
      </w:r>
      <w:r w:rsidR="00D63E20">
        <w:rPr>
          <w:rFonts w:ascii="Cambria" w:hAnsi="Cambria"/>
        </w:rPr>
        <w:t xml:space="preserve">HS&amp;B:20 </w:t>
      </w:r>
      <w:r w:rsidR="005F025A">
        <w:rPr>
          <w:rFonts w:ascii="Cambria" w:hAnsi="Cambria"/>
        </w:rPr>
        <w:t xml:space="preserve">sample students </w:t>
      </w:r>
      <w:r w:rsidR="00D63E20">
        <w:rPr>
          <w:rFonts w:ascii="Cambria" w:hAnsi="Cambria"/>
        </w:rPr>
        <w:t>to encourage their participation</w:t>
      </w:r>
      <w:r w:rsidR="0073742B">
        <w:rPr>
          <w:rFonts w:ascii="Cambria" w:hAnsi="Cambria"/>
        </w:rPr>
        <w:t xml:space="preserve"> ($5 prepaid and $15 postpaid)</w:t>
      </w:r>
      <w:r w:rsidR="00D63E20">
        <w:rPr>
          <w:rFonts w:ascii="Cambria" w:hAnsi="Cambria"/>
        </w:rPr>
        <w:t xml:space="preserve">. </w:t>
      </w:r>
      <w:r w:rsidR="0073742B">
        <w:rPr>
          <w:rFonts w:ascii="Cambria" w:hAnsi="Cambria"/>
        </w:rPr>
        <w:t>For the $15 postpaid, w</w:t>
      </w:r>
      <w:r w:rsidR="00D63E20">
        <w:rPr>
          <w:rFonts w:ascii="Cambria" w:hAnsi="Cambria"/>
        </w:rPr>
        <w:t xml:space="preserve">e will give parents the option </w:t>
      </w:r>
      <w:r w:rsidR="00C4600F">
        <w:rPr>
          <w:rFonts w:ascii="Cambria" w:hAnsi="Cambria"/>
        </w:rPr>
        <w:t xml:space="preserve">to receive </w:t>
      </w:r>
      <w:r w:rsidR="005901D5">
        <w:rPr>
          <w:rFonts w:ascii="Cambria" w:hAnsi="Cambria"/>
        </w:rPr>
        <w:t xml:space="preserve">a $15 </w:t>
      </w:r>
      <w:r w:rsidR="00AE5445" w:rsidRPr="00AE5445">
        <w:rPr>
          <w:rFonts w:ascii="Cambria" w:hAnsi="Cambria"/>
        </w:rPr>
        <w:t xml:space="preserve">in cash (or check) </w:t>
      </w:r>
      <w:r w:rsidR="005901D5">
        <w:rPr>
          <w:rFonts w:ascii="Cambria" w:hAnsi="Cambria"/>
        </w:rPr>
        <w:t xml:space="preserve">or </w:t>
      </w:r>
      <w:r w:rsidR="00AE5445">
        <w:rPr>
          <w:rFonts w:ascii="Cambria" w:hAnsi="Cambria"/>
        </w:rPr>
        <w:t>an</w:t>
      </w:r>
      <w:r w:rsidR="006A3D57">
        <w:rPr>
          <w:rFonts w:ascii="Cambria" w:hAnsi="Cambria"/>
        </w:rPr>
        <w:t xml:space="preserve">other option of </w:t>
      </w:r>
      <w:r w:rsidR="009932F6">
        <w:rPr>
          <w:rFonts w:ascii="Cambria" w:hAnsi="Cambria"/>
        </w:rPr>
        <w:t>approximately</w:t>
      </w:r>
      <w:r w:rsidR="00565EBB">
        <w:rPr>
          <w:rFonts w:ascii="Cambria" w:hAnsi="Cambria"/>
        </w:rPr>
        <w:t xml:space="preserve"> a $</w:t>
      </w:r>
      <w:r w:rsidR="006A3D57">
        <w:rPr>
          <w:rFonts w:ascii="Cambria" w:hAnsi="Cambria"/>
        </w:rPr>
        <w:t>15</w:t>
      </w:r>
      <w:r w:rsidR="00565EBB">
        <w:rPr>
          <w:rFonts w:ascii="Cambria" w:hAnsi="Cambria"/>
        </w:rPr>
        <w:t xml:space="preserve"> value</w:t>
      </w:r>
      <w:r w:rsidR="00E0442E" w:rsidRPr="00E0442E">
        <w:rPr>
          <w:rFonts w:ascii="Cambria" w:hAnsi="Cambria"/>
        </w:rPr>
        <w:t xml:space="preserve">, such as admission to a school athletic or arts event, donation to the school, college prep course or related materials, movie tickets for the family, donation to a charity, </w:t>
      </w:r>
      <w:r w:rsidR="00C4600F">
        <w:rPr>
          <w:rFonts w:ascii="Cambria" w:hAnsi="Cambria"/>
        </w:rPr>
        <w:t xml:space="preserve">or a </w:t>
      </w:r>
      <w:r w:rsidR="00E0442E" w:rsidRPr="00E0442E">
        <w:rPr>
          <w:rFonts w:ascii="Cambria" w:hAnsi="Cambria"/>
        </w:rPr>
        <w:t>community service certificate</w:t>
      </w:r>
      <w:r w:rsidR="00DF1722">
        <w:rPr>
          <w:rFonts w:ascii="Cambria" w:hAnsi="Cambria"/>
        </w:rPr>
        <w:t>.</w:t>
      </w:r>
    </w:p>
    <w:p w14:paraId="15DC9742" w14:textId="3C75C706" w:rsidR="0035127C" w:rsidRDefault="00D9696F" w:rsidP="00FD472B">
      <w:pPr>
        <w:pStyle w:val="ListParagraph"/>
        <w:widowControl w:val="0"/>
        <w:spacing w:after="120" w:line="240" w:lineRule="auto"/>
        <w:ind w:left="0"/>
        <w:contextualSpacing w:val="0"/>
        <w:rPr>
          <w:rFonts w:ascii="Cambria" w:hAnsi="Cambria"/>
        </w:rPr>
      </w:pPr>
      <w:r>
        <w:rPr>
          <w:rFonts w:ascii="Cambria" w:hAnsi="Cambria"/>
        </w:rPr>
        <w:t>About 50 parents will be asked to participate in an abbreviated reinterview to analyze reliability of key survey items. Parents will be randomly assigned for the reinterview regardless of the session length of their full survey.</w:t>
      </w:r>
    </w:p>
    <w:p w14:paraId="42C505C8" w14:textId="1317C07A" w:rsidR="007C1B9E"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For </w:t>
      </w:r>
      <w:r w:rsidR="00B438DA" w:rsidRPr="00AC59BA">
        <w:rPr>
          <w:rFonts w:ascii="Cambria" w:hAnsi="Cambria"/>
        </w:rPr>
        <w:t>BYFS</w:t>
      </w:r>
      <w:r w:rsidR="007C1B9E">
        <w:rPr>
          <w:rFonts w:ascii="Cambria" w:hAnsi="Cambria"/>
        </w:rPr>
        <w:t xml:space="preserve">, parents will be offered a $5 prepaid and $15 promised incentive. We will offer an additional $15 promised incentive </w:t>
      </w:r>
      <w:r w:rsidR="00E46BD9">
        <w:rPr>
          <w:rFonts w:ascii="Cambria" w:hAnsi="Cambria"/>
        </w:rPr>
        <w:t>to</w:t>
      </w:r>
      <w:r w:rsidR="007C1B9E">
        <w:rPr>
          <w:rFonts w:ascii="Cambria" w:hAnsi="Cambria"/>
        </w:rPr>
        <w:t xml:space="preserve"> a subset of cases (doubling the promised incentive), thereby offering th</w:t>
      </w:r>
      <w:r w:rsidR="00E46BD9">
        <w:rPr>
          <w:rFonts w:ascii="Cambria" w:hAnsi="Cambria"/>
        </w:rPr>
        <w:t>ese</w:t>
      </w:r>
      <w:r w:rsidR="007C1B9E">
        <w:rPr>
          <w:rFonts w:ascii="Cambria" w:hAnsi="Cambria"/>
        </w:rPr>
        <w:t xml:space="preserve"> sample members an incentive package of $35 total. </w:t>
      </w:r>
      <w:r w:rsidR="00027D9B">
        <w:rPr>
          <w:rFonts w:ascii="Cambria" w:hAnsi="Cambria"/>
        </w:rPr>
        <w:t>D</w:t>
      </w:r>
      <w:r w:rsidR="00027D9B" w:rsidRPr="00EA0391">
        <w:rPr>
          <w:rFonts w:ascii="Cambria" w:hAnsi="Cambria"/>
        </w:rPr>
        <w:t>epend</w:t>
      </w:r>
      <w:r w:rsidR="00027D9B">
        <w:rPr>
          <w:rFonts w:ascii="Cambria" w:hAnsi="Cambria"/>
        </w:rPr>
        <w:t>ing</w:t>
      </w:r>
      <w:r w:rsidR="00027D9B" w:rsidRPr="00EA0391">
        <w:rPr>
          <w:rFonts w:ascii="Cambria" w:hAnsi="Cambria"/>
        </w:rPr>
        <w:t xml:space="preserve"> on </w:t>
      </w:r>
      <w:r w:rsidR="00027D9B">
        <w:rPr>
          <w:rFonts w:ascii="Cambria" w:hAnsi="Cambria"/>
        </w:rPr>
        <w:t xml:space="preserve">our </w:t>
      </w:r>
      <w:r w:rsidR="00027D9B" w:rsidRPr="00EA0391">
        <w:rPr>
          <w:rFonts w:ascii="Cambria" w:hAnsi="Cambria"/>
        </w:rPr>
        <w:t>evaluation of the usefulness of the limited auxiliary data</w:t>
      </w:r>
      <w:r w:rsidR="00027D9B">
        <w:rPr>
          <w:rFonts w:ascii="Cambria" w:hAnsi="Cambria"/>
        </w:rPr>
        <w:t xml:space="preserve"> available</w:t>
      </w:r>
      <w:r w:rsidR="004C749C">
        <w:rPr>
          <w:rFonts w:ascii="Cambria" w:hAnsi="Cambria"/>
        </w:rPr>
        <w:t>, t</w:t>
      </w:r>
      <w:r w:rsidR="007C1B9E">
        <w:rPr>
          <w:rFonts w:ascii="Cambria" w:hAnsi="Cambria"/>
        </w:rPr>
        <w:t xml:space="preserve">he set of cases </w:t>
      </w:r>
      <w:r w:rsidR="005513C4">
        <w:rPr>
          <w:rFonts w:ascii="Cambria" w:hAnsi="Cambria"/>
        </w:rPr>
        <w:t xml:space="preserve">to be </w:t>
      </w:r>
      <w:r w:rsidR="007C1B9E">
        <w:rPr>
          <w:rFonts w:ascii="Cambria" w:hAnsi="Cambria"/>
        </w:rPr>
        <w:t>offered th</w:t>
      </w:r>
      <w:r w:rsidR="005513C4">
        <w:rPr>
          <w:rFonts w:ascii="Cambria" w:hAnsi="Cambria"/>
        </w:rPr>
        <w:t>e</w:t>
      </w:r>
      <w:r w:rsidR="007C1B9E">
        <w:rPr>
          <w:rFonts w:ascii="Cambria" w:hAnsi="Cambria"/>
        </w:rPr>
        <w:t xml:space="preserve"> increased incentive will be determined </w:t>
      </w:r>
      <w:r w:rsidR="007C1B9E" w:rsidRPr="00EA0391">
        <w:rPr>
          <w:rFonts w:ascii="Cambria" w:hAnsi="Cambria"/>
        </w:rPr>
        <w:t xml:space="preserve">either </w:t>
      </w:r>
      <w:r w:rsidR="00027D9B" w:rsidRPr="00EA0391">
        <w:rPr>
          <w:rFonts w:ascii="Cambria" w:hAnsi="Cambria"/>
        </w:rPr>
        <w:t>initially for a subset</w:t>
      </w:r>
      <w:r w:rsidR="00027D9B">
        <w:rPr>
          <w:rFonts w:ascii="Cambria" w:hAnsi="Cambria"/>
        </w:rPr>
        <w:t xml:space="preserve"> of high-bias likelihood cases</w:t>
      </w:r>
      <w:r w:rsidR="00027D9B" w:rsidRPr="00EA0391">
        <w:rPr>
          <w:rFonts w:ascii="Cambria" w:hAnsi="Cambria"/>
        </w:rPr>
        <w:t xml:space="preserve"> </w:t>
      </w:r>
      <w:r w:rsidR="00027D9B">
        <w:rPr>
          <w:rFonts w:ascii="Cambria" w:hAnsi="Cambria"/>
        </w:rPr>
        <w:t xml:space="preserve">or </w:t>
      </w:r>
      <w:r w:rsidR="007C1B9E" w:rsidRPr="00EA0391">
        <w:rPr>
          <w:rFonts w:ascii="Cambria" w:hAnsi="Cambria"/>
        </w:rPr>
        <w:t xml:space="preserve">after a set period </w:t>
      </w:r>
      <w:r w:rsidR="007C1B9E">
        <w:rPr>
          <w:rFonts w:ascii="Cambria" w:hAnsi="Cambria"/>
        </w:rPr>
        <w:t>of time has elapsed</w:t>
      </w:r>
      <w:r w:rsidR="007C1B9E" w:rsidRPr="00EA0391">
        <w:rPr>
          <w:rFonts w:ascii="Cambria" w:hAnsi="Cambria"/>
        </w:rPr>
        <w:t>.</w:t>
      </w:r>
      <w:r w:rsidR="00CE1E08">
        <w:rPr>
          <w:rFonts w:ascii="Cambria" w:hAnsi="Cambria"/>
        </w:rPr>
        <w:t xml:space="preserve"> The final plan for assigning cases to the increased incentive will </w:t>
      </w:r>
      <w:r w:rsidR="004C749C">
        <w:rPr>
          <w:rFonts w:ascii="Cambria" w:hAnsi="Cambria"/>
        </w:rPr>
        <w:t xml:space="preserve">be </w:t>
      </w:r>
      <w:r w:rsidR="00B92D06">
        <w:rPr>
          <w:rFonts w:ascii="Cambria" w:hAnsi="Cambria"/>
        </w:rPr>
        <w:t>provided</w:t>
      </w:r>
      <w:r w:rsidR="004C749C">
        <w:rPr>
          <w:rFonts w:ascii="Cambria" w:hAnsi="Cambria"/>
        </w:rPr>
        <w:t xml:space="preserve"> in the next, February 2020 clearance request</w:t>
      </w:r>
      <w:r w:rsidR="00CE1E08">
        <w:rPr>
          <w:rFonts w:ascii="Cambria" w:hAnsi="Cambria"/>
        </w:rPr>
        <w:t>.</w:t>
      </w:r>
    </w:p>
    <w:p w14:paraId="0DA94321" w14:textId="726E8B22" w:rsidR="00A81353" w:rsidRPr="006B10BC" w:rsidRDefault="00A81353" w:rsidP="00FD472B">
      <w:pPr>
        <w:pStyle w:val="L1-FlLSp12"/>
        <w:widowControl w:val="0"/>
        <w:spacing w:after="120" w:line="240" w:lineRule="auto"/>
        <w:rPr>
          <w:rFonts w:ascii="Cambria" w:hAnsi="Cambria"/>
          <w:b/>
          <w:i/>
          <w:sz w:val="22"/>
          <w:szCs w:val="22"/>
        </w:rPr>
      </w:pPr>
      <w:r w:rsidRPr="006B10BC">
        <w:rPr>
          <w:rFonts w:ascii="Cambria" w:hAnsi="Cambria"/>
          <w:b/>
          <w:i/>
          <w:sz w:val="22"/>
          <w:szCs w:val="22"/>
        </w:rPr>
        <w:t>Teachers</w:t>
      </w:r>
    </w:p>
    <w:p w14:paraId="18B397E8" w14:textId="37C87953" w:rsidR="004F7668" w:rsidRDefault="00E6226E" w:rsidP="00FD472B">
      <w:pPr>
        <w:pStyle w:val="L1-FlLSp12"/>
        <w:widowControl w:val="0"/>
        <w:spacing w:after="120" w:line="240" w:lineRule="auto"/>
        <w:rPr>
          <w:rFonts w:ascii="Cambria" w:hAnsi="Cambria"/>
          <w:sz w:val="22"/>
          <w:szCs w:val="22"/>
        </w:rPr>
      </w:pPr>
      <w:r w:rsidRPr="00E6226E">
        <w:rPr>
          <w:rFonts w:ascii="Cambria" w:hAnsi="Cambria"/>
          <w:sz w:val="22"/>
          <w:szCs w:val="22"/>
          <w:u w:val="single"/>
        </w:rPr>
        <w:t>Field Test.</w:t>
      </w:r>
      <w:r>
        <w:rPr>
          <w:rFonts w:ascii="Cambria" w:hAnsi="Cambria"/>
          <w:sz w:val="22"/>
          <w:szCs w:val="22"/>
        </w:rPr>
        <w:t xml:space="preserve"> </w:t>
      </w:r>
      <w:r w:rsidR="004F7668">
        <w:rPr>
          <w:rFonts w:ascii="Cambria" w:hAnsi="Cambria"/>
          <w:sz w:val="22"/>
          <w:szCs w:val="22"/>
        </w:rPr>
        <w:t>Teachers will be asked to complete a survey</w:t>
      </w:r>
      <w:r w:rsidR="0001701A" w:rsidRPr="0001701A">
        <w:rPr>
          <w:rFonts w:ascii="Cambria" w:hAnsi="Cambria"/>
          <w:sz w:val="22"/>
          <w:szCs w:val="22"/>
        </w:rPr>
        <w:t xml:space="preserve"> </w:t>
      </w:r>
      <w:r w:rsidR="0001701A">
        <w:rPr>
          <w:rFonts w:ascii="Cambria" w:hAnsi="Cambria"/>
          <w:sz w:val="22"/>
          <w:szCs w:val="22"/>
        </w:rPr>
        <w:t xml:space="preserve">consisting of three </w:t>
      </w:r>
      <w:r w:rsidR="005355CF">
        <w:rPr>
          <w:rFonts w:ascii="Cambria" w:hAnsi="Cambria"/>
          <w:sz w:val="22"/>
          <w:szCs w:val="22"/>
        </w:rPr>
        <w:t>components</w:t>
      </w:r>
      <w:r w:rsidR="007E74D8">
        <w:rPr>
          <w:rFonts w:ascii="Cambria" w:hAnsi="Cambria"/>
          <w:sz w:val="22"/>
          <w:szCs w:val="22"/>
        </w:rPr>
        <w:t>.</w:t>
      </w:r>
      <w:r w:rsidR="007E74D8" w:rsidRPr="007E74D8">
        <w:rPr>
          <w:rFonts w:ascii="Cambria" w:hAnsi="Cambria"/>
          <w:sz w:val="22"/>
          <w:szCs w:val="22"/>
        </w:rPr>
        <w:t xml:space="preserve"> </w:t>
      </w:r>
      <w:r w:rsidR="007E74D8">
        <w:rPr>
          <w:rFonts w:ascii="Cambria" w:hAnsi="Cambria"/>
          <w:sz w:val="22"/>
          <w:szCs w:val="22"/>
        </w:rPr>
        <w:t>To examine whether the estimated length of the teacher survey has an impact on teacher participation, mathematics teachers will be offered either the full survey or an abbreviated survey.</w:t>
      </w:r>
      <w:r w:rsidR="005355CF">
        <w:rPr>
          <w:rFonts w:ascii="Cambria" w:hAnsi="Cambria"/>
          <w:sz w:val="22"/>
          <w:szCs w:val="22"/>
        </w:rPr>
        <w:t xml:space="preserve"> T</w:t>
      </w:r>
      <w:r w:rsidR="004F7668">
        <w:rPr>
          <w:rFonts w:ascii="Cambria" w:hAnsi="Cambria"/>
          <w:sz w:val="22"/>
          <w:szCs w:val="22"/>
        </w:rPr>
        <w:t xml:space="preserve">he teacher component </w:t>
      </w:r>
      <w:r w:rsidR="005355CF">
        <w:rPr>
          <w:rFonts w:ascii="Cambria" w:hAnsi="Cambria"/>
          <w:sz w:val="22"/>
          <w:szCs w:val="22"/>
        </w:rPr>
        <w:t xml:space="preserve">of the survey will </w:t>
      </w:r>
      <w:r w:rsidR="004F7668">
        <w:rPr>
          <w:rFonts w:ascii="Cambria" w:hAnsi="Cambria"/>
          <w:sz w:val="22"/>
          <w:szCs w:val="22"/>
        </w:rPr>
        <w:t xml:space="preserve">ask about </w:t>
      </w:r>
      <w:r w:rsidR="00745FAB">
        <w:rPr>
          <w:rFonts w:ascii="Cambria" w:hAnsi="Cambria"/>
          <w:sz w:val="22"/>
          <w:szCs w:val="22"/>
        </w:rPr>
        <w:t xml:space="preserve">the teacher’s </w:t>
      </w:r>
      <w:r w:rsidR="004F7668">
        <w:rPr>
          <w:rFonts w:ascii="Cambria" w:hAnsi="Cambria"/>
          <w:sz w:val="22"/>
          <w:szCs w:val="22"/>
        </w:rPr>
        <w:t xml:space="preserve">background and teaching practices and will take either </w:t>
      </w:r>
      <w:r w:rsidR="009E7BA1">
        <w:rPr>
          <w:rFonts w:ascii="Cambria" w:hAnsi="Cambria"/>
          <w:sz w:val="22"/>
          <w:szCs w:val="22"/>
        </w:rPr>
        <w:t xml:space="preserve">5 </w:t>
      </w:r>
      <w:r w:rsidR="009379E1">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11 </w:t>
      </w:r>
      <w:r w:rsidR="009379E1">
        <w:rPr>
          <w:rFonts w:ascii="Cambria" w:hAnsi="Cambria"/>
          <w:sz w:val="22"/>
          <w:szCs w:val="22"/>
        </w:rPr>
        <w:t xml:space="preserve">(full) </w:t>
      </w:r>
      <w:r w:rsidR="004F7668">
        <w:rPr>
          <w:rFonts w:ascii="Cambria" w:hAnsi="Cambria"/>
          <w:sz w:val="22"/>
          <w:szCs w:val="22"/>
        </w:rPr>
        <w:t xml:space="preserve">minutes; the classroom component will take about 5 minutes per classroom and will </w:t>
      </w:r>
      <w:r w:rsidR="007C0038">
        <w:rPr>
          <w:rFonts w:ascii="Cambria" w:hAnsi="Cambria"/>
          <w:sz w:val="22"/>
          <w:szCs w:val="22"/>
        </w:rPr>
        <w:t>ask</w:t>
      </w:r>
      <w:r w:rsidR="004F7668">
        <w:rPr>
          <w:rFonts w:ascii="Cambria" w:hAnsi="Cambria"/>
          <w:sz w:val="22"/>
          <w:szCs w:val="22"/>
        </w:rPr>
        <w:t xml:space="preserve"> about the specific classes from which the sampled students are enrolled; and the </w:t>
      </w:r>
      <w:r w:rsidR="00E15DB2">
        <w:rPr>
          <w:rFonts w:ascii="Cambria" w:hAnsi="Cambria"/>
          <w:sz w:val="22"/>
          <w:szCs w:val="22"/>
        </w:rPr>
        <w:t xml:space="preserve">teacher student report (TSR) component </w:t>
      </w:r>
      <w:r w:rsidR="004F7668">
        <w:rPr>
          <w:rFonts w:ascii="Cambria" w:hAnsi="Cambria"/>
          <w:sz w:val="22"/>
          <w:szCs w:val="22"/>
        </w:rPr>
        <w:t xml:space="preserve">will take either </w:t>
      </w:r>
      <w:r w:rsidR="009E7BA1">
        <w:rPr>
          <w:rFonts w:ascii="Cambria" w:hAnsi="Cambria"/>
          <w:sz w:val="22"/>
          <w:szCs w:val="22"/>
        </w:rPr>
        <w:t xml:space="preserve">3 </w:t>
      </w:r>
      <w:r w:rsidR="00E15DB2">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4 </w:t>
      </w:r>
      <w:r w:rsidR="00E15DB2">
        <w:rPr>
          <w:rFonts w:ascii="Cambria" w:hAnsi="Cambria"/>
          <w:sz w:val="22"/>
          <w:szCs w:val="22"/>
        </w:rPr>
        <w:t xml:space="preserve">(full) </w:t>
      </w:r>
      <w:r w:rsidR="004F7668">
        <w:rPr>
          <w:rFonts w:ascii="Cambria" w:hAnsi="Cambria"/>
          <w:sz w:val="22"/>
          <w:szCs w:val="22"/>
        </w:rPr>
        <w:t xml:space="preserve">minutes </w:t>
      </w:r>
      <w:r w:rsidR="009E0430">
        <w:rPr>
          <w:rFonts w:ascii="Cambria" w:hAnsi="Cambria"/>
          <w:sz w:val="22"/>
          <w:szCs w:val="22"/>
        </w:rPr>
        <w:t>per student</w:t>
      </w:r>
      <w:r w:rsidR="007C0038">
        <w:rPr>
          <w:rFonts w:ascii="Cambria" w:hAnsi="Cambria"/>
          <w:sz w:val="22"/>
          <w:szCs w:val="22"/>
        </w:rPr>
        <w:t xml:space="preserve"> </w:t>
      </w:r>
      <w:r w:rsidR="004F7668">
        <w:rPr>
          <w:rFonts w:ascii="Cambria" w:hAnsi="Cambria"/>
          <w:sz w:val="22"/>
          <w:szCs w:val="22"/>
        </w:rPr>
        <w:t xml:space="preserve">and </w:t>
      </w:r>
      <w:r w:rsidR="007C0038">
        <w:rPr>
          <w:rFonts w:ascii="Cambria" w:hAnsi="Cambria"/>
          <w:sz w:val="22"/>
          <w:szCs w:val="22"/>
        </w:rPr>
        <w:t xml:space="preserve">will </w:t>
      </w:r>
      <w:r w:rsidR="004F7668">
        <w:rPr>
          <w:rFonts w:ascii="Cambria" w:hAnsi="Cambria"/>
          <w:sz w:val="22"/>
          <w:szCs w:val="22"/>
        </w:rPr>
        <w:t xml:space="preserve">ask questions specific to each </w:t>
      </w:r>
      <w:r w:rsidR="00B17CFC">
        <w:rPr>
          <w:rFonts w:ascii="Cambria" w:hAnsi="Cambria"/>
          <w:sz w:val="22"/>
          <w:szCs w:val="22"/>
        </w:rPr>
        <w:t>student taught by the teacher.</w:t>
      </w:r>
    </w:p>
    <w:p w14:paraId="40C270ED" w14:textId="3778621A" w:rsidR="00A87B2E" w:rsidRDefault="00B17CFC" w:rsidP="00FD472B">
      <w:pPr>
        <w:pStyle w:val="L1-FlLSp12"/>
        <w:widowControl w:val="0"/>
        <w:spacing w:after="120" w:line="240" w:lineRule="auto"/>
        <w:rPr>
          <w:rFonts w:ascii="Cambria" w:hAnsi="Cambria"/>
          <w:sz w:val="22"/>
          <w:szCs w:val="22"/>
        </w:rPr>
      </w:pPr>
      <w:r>
        <w:rPr>
          <w:rFonts w:ascii="Cambria" w:hAnsi="Cambria"/>
          <w:sz w:val="22"/>
          <w:szCs w:val="22"/>
        </w:rPr>
        <w:t>Participating</w:t>
      </w:r>
      <w:r w:rsidR="00C94DDC">
        <w:rPr>
          <w:rFonts w:ascii="Cambria" w:hAnsi="Cambria"/>
          <w:sz w:val="22"/>
          <w:szCs w:val="22"/>
        </w:rPr>
        <w:t xml:space="preserve"> teachers </w:t>
      </w:r>
      <w:r w:rsidR="000465DA">
        <w:rPr>
          <w:rFonts w:ascii="Cambria" w:hAnsi="Cambria"/>
          <w:sz w:val="22"/>
          <w:szCs w:val="22"/>
        </w:rPr>
        <w:t>of 9</w:t>
      </w:r>
      <w:r w:rsidR="000465DA" w:rsidRPr="000465DA">
        <w:rPr>
          <w:rFonts w:ascii="Cambria" w:hAnsi="Cambria"/>
          <w:sz w:val="22"/>
          <w:szCs w:val="22"/>
          <w:vertAlign w:val="superscript"/>
        </w:rPr>
        <w:t>th</w:t>
      </w:r>
      <w:r w:rsidR="000465DA">
        <w:rPr>
          <w:rFonts w:ascii="Cambria" w:hAnsi="Cambria"/>
          <w:sz w:val="22"/>
          <w:szCs w:val="22"/>
        </w:rPr>
        <w:t xml:space="preserve">-grade students </w:t>
      </w:r>
      <w:r>
        <w:rPr>
          <w:rFonts w:ascii="Cambria" w:hAnsi="Cambria"/>
          <w:sz w:val="22"/>
          <w:szCs w:val="22"/>
        </w:rPr>
        <w:t>will be offered</w:t>
      </w:r>
      <w:r w:rsidR="00C94DDC">
        <w:rPr>
          <w:rFonts w:ascii="Cambria" w:hAnsi="Cambria"/>
          <w:sz w:val="22"/>
          <w:szCs w:val="22"/>
        </w:rPr>
        <w:t xml:space="preserve"> </w:t>
      </w:r>
      <w:r w:rsidR="00330138">
        <w:rPr>
          <w:rFonts w:ascii="Cambria" w:hAnsi="Cambria"/>
          <w:sz w:val="22"/>
          <w:szCs w:val="22"/>
        </w:rPr>
        <w:t xml:space="preserve">a </w:t>
      </w:r>
      <w:r w:rsidR="00C94DDC">
        <w:rPr>
          <w:rFonts w:ascii="Cambria" w:hAnsi="Cambria"/>
          <w:sz w:val="22"/>
          <w:szCs w:val="22"/>
        </w:rPr>
        <w:t>$20</w:t>
      </w:r>
      <w:r w:rsidR="004F7668">
        <w:rPr>
          <w:rFonts w:ascii="Cambria" w:hAnsi="Cambria"/>
          <w:sz w:val="22"/>
          <w:szCs w:val="22"/>
        </w:rPr>
        <w:t xml:space="preserve"> </w:t>
      </w:r>
      <w:r w:rsidR="00330138">
        <w:rPr>
          <w:rFonts w:ascii="Cambria" w:hAnsi="Cambria"/>
          <w:sz w:val="22"/>
          <w:szCs w:val="22"/>
        </w:rPr>
        <w:t xml:space="preserve">incentive </w:t>
      </w:r>
      <w:r>
        <w:rPr>
          <w:rFonts w:ascii="Cambria" w:hAnsi="Cambria"/>
          <w:sz w:val="22"/>
          <w:szCs w:val="22"/>
        </w:rPr>
        <w:t>for completing</w:t>
      </w:r>
      <w:r w:rsidR="004F7668">
        <w:rPr>
          <w:rFonts w:ascii="Cambria" w:hAnsi="Cambria"/>
          <w:sz w:val="22"/>
          <w:szCs w:val="22"/>
        </w:rPr>
        <w:t xml:space="preserve"> the teacher and classroom components of the survey.</w:t>
      </w:r>
      <w:r w:rsidR="00A87B2E">
        <w:rPr>
          <w:rFonts w:ascii="Cambria" w:hAnsi="Cambria"/>
          <w:sz w:val="22"/>
          <w:szCs w:val="22"/>
        </w:rPr>
        <w:t xml:space="preserve"> </w:t>
      </w:r>
      <w:r w:rsidR="004F7668">
        <w:rPr>
          <w:rFonts w:ascii="Cambria" w:hAnsi="Cambria"/>
          <w:sz w:val="22"/>
          <w:szCs w:val="22"/>
        </w:rPr>
        <w:t xml:space="preserve">Because there is an added burden associated with gathering information about each student and because the number of students each teacher will be asked to report on may vary widely, </w:t>
      </w:r>
      <w:r w:rsidR="00330138">
        <w:rPr>
          <w:rFonts w:ascii="Cambria" w:hAnsi="Cambria"/>
          <w:sz w:val="22"/>
          <w:szCs w:val="22"/>
        </w:rPr>
        <w:t xml:space="preserve">teachers will be offered </w:t>
      </w:r>
      <w:r w:rsidR="004F7668">
        <w:rPr>
          <w:rFonts w:ascii="Cambria" w:hAnsi="Cambria"/>
          <w:sz w:val="22"/>
          <w:szCs w:val="22"/>
        </w:rPr>
        <w:t>an additional</w:t>
      </w:r>
      <w:r w:rsidR="00C94DDC">
        <w:rPr>
          <w:rFonts w:ascii="Cambria" w:hAnsi="Cambria"/>
          <w:sz w:val="22"/>
          <w:szCs w:val="22"/>
        </w:rPr>
        <w:t xml:space="preserve"> $7 per TSR</w:t>
      </w:r>
      <w:r w:rsidR="004F7668">
        <w:rPr>
          <w:rFonts w:ascii="Cambria" w:hAnsi="Cambria"/>
          <w:sz w:val="22"/>
          <w:szCs w:val="22"/>
        </w:rPr>
        <w:t>.</w:t>
      </w:r>
      <w:r w:rsidR="00A87B2E">
        <w:rPr>
          <w:rFonts w:ascii="Cambria" w:hAnsi="Cambria"/>
          <w:sz w:val="22"/>
          <w:szCs w:val="22"/>
        </w:rPr>
        <w:t xml:space="preserve"> </w:t>
      </w:r>
      <w:r w:rsidR="00E13D78">
        <w:rPr>
          <w:rFonts w:ascii="Cambria" w:hAnsi="Cambria"/>
          <w:sz w:val="22"/>
          <w:szCs w:val="22"/>
        </w:rPr>
        <w:t xml:space="preserve">We estimate that on average teachers will be asked to fill out </w:t>
      </w:r>
      <w:r w:rsidR="005F0B11">
        <w:rPr>
          <w:rFonts w:ascii="Cambria" w:hAnsi="Cambria"/>
          <w:sz w:val="22"/>
          <w:szCs w:val="22"/>
        </w:rPr>
        <w:t>ten</w:t>
      </w:r>
      <w:r w:rsidR="00E13D78">
        <w:rPr>
          <w:rFonts w:ascii="Cambria" w:hAnsi="Cambria"/>
          <w:sz w:val="22"/>
          <w:szCs w:val="22"/>
        </w:rPr>
        <w:t xml:space="preserve"> TSR’s. </w:t>
      </w:r>
      <w:r w:rsidR="004F7668">
        <w:rPr>
          <w:rFonts w:ascii="Cambria" w:hAnsi="Cambria"/>
          <w:sz w:val="22"/>
          <w:szCs w:val="22"/>
        </w:rPr>
        <w:t>Teachers will have the option of receiving a check or classroom supplies with a value commensurate to the completed components</w:t>
      </w:r>
      <w:r w:rsidR="00C94DDC">
        <w:rPr>
          <w:rFonts w:ascii="Cambria" w:hAnsi="Cambria"/>
          <w:sz w:val="22"/>
          <w:szCs w:val="22"/>
        </w:rPr>
        <w:t xml:space="preserve">. These amounts are consistent with the </w:t>
      </w:r>
      <w:r w:rsidR="00A03866">
        <w:rPr>
          <w:rFonts w:ascii="Cambria" w:hAnsi="Cambria"/>
          <w:sz w:val="22"/>
          <w:szCs w:val="22"/>
        </w:rPr>
        <w:t>incentives</w:t>
      </w:r>
      <w:r w:rsidR="00C94DDC">
        <w:rPr>
          <w:rFonts w:ascii="Cambria" w:hAnsi="Cambria"/>
          <w:sz w:val="22"/>
          <w:szCs w:val="22"/>
        </w:rPr>
        <w:t xml:space="preserve"> used in </w:t>
      </w:r>
      <w:r w:rsidR="00907897">
        <w:rPr>
          <w:rFonts w:ascii="Cambria" w:hAnsi="Cambria"/>
          <w:sz w:val="22"/>
          <w:szCs w:val="22"/>
        </w:rPr>
        <w:t xml:space="preserve">other </w:t>
      </w:r>
      <w:r w:rsidR="00201558">
        <w:rPr>
          <w:rFonts w:ascii="Cambria" w:hAnsi="Cambria"/>
          <w:sz w:val="22"/>
          <w:szCs w:val="22"/>
        </w:rPr>
        <w:t xml:space="preserve">recent </w:t>
      </w:r>
      <w:r w:rsidR="00C94DDC">
        <w:rPr>
          <w:rFonts w:ascii="Cambria" w:hAnsi="Cambria"/>
          <w:sz w:val="22"/>
          <w:szCs w:val="22"/>
        </w:rPr>
        <w:t xml:space="preserve">NCES studies, such as the </w:t>
      </w:r>
      <w:r w:rsidR="000C078F">
        <w:rPr>
          <w:rFonts w:ascii="Cambria" w:hAnsi="Cambria"/>
          <w:sz w:val="22"/>
          <w:szCs w:val="22"/>
        </w:rPr>
        <w:t xml:space="preserve">MGLS:2017 and the </w:t>
      </w:r>
      <w:r w:rsidR="00C94DDC">
        <w:rPr>
          <w:rFonts w:ascii="Cambria" w:hAnsi="Cambria"/>
          <w:sz w:val="22"/>
          <w:szCs w:val="22"/>
        </w:rPr>
        <w:t xml:space="preserve">ECLS-K:2011. </w:t>
      </w:r>
      <w:r w:rsidR="004018FF">
        <w:rPr>
          <w:rFonts w:ascii="Cambria" w:hAnsi="Cambria"/>
          <w:sz w:val="22"/>
          <w:szCs w:val="22"/>
        </w:rPr>
        <w:t>In addition</w:t>
      </w:r>
      <w:r w:rsidR="004F7668">
        <w:rPr>
          <w:rFonts w:ascii="Cambria" w:hAnsi="Cambria"/>
          <w:sz w:val="22"/>
          <w:szCs w:val="22"/>
        </w:rPr>
        <w:t xml:space="preserve"> to the incentive above</w:t>
      </w:r>
      <w:r w:rsidR="004018FF">
        <w:rPr>
          <w:rFonts w:ascii="Cambria" w:hAnsi="Cambria"/>
          <w:sz w:val="22"/>
          <w:szCs w:val="22"/>
        </w:rPr>
        <w:t>, NCES is exploring the possibility of offering continuing education credits to participating teachers</w:t>
      </w:r>
      <w:r w:rsidR="00201558">
        <w:rPr>
          <w:rFonts w:ascii="Cambria" w:hAnsi="Cambria"/>
          <w:sz w:val="22"/>
          <w:szCs w:val="22"/>
        </w:rPr>
        <w:t>, similarly to those offered by NAEP</w:t>
      </w:r>
      <w:r w:rsidR="004018FF">
        <w:rPr>
          <w:rFonts w:ascii="Cambria" w:hAnsi="Cambria"/>
          <w:sz w:val="22"/>
          <w:szCs w:val="22"/>
        </w:rPr>
        <w:t>.</w:t>
      </w:r>
    </w:p>
    <w:p w14:paraId="21997A24" w14:textId="1508D87F" w:rsidR="00F34CFC" w:rsidRDefault="000D357C" w:rsidP="00F34CFC">
      <w:pPr>
        <w:pStyle w:val="ListParagraph"/>
        <w:widowControl w:val="0"/>
        <w:spacing w:after="120" w:line="240" w:lineRule="auto"/>
        <w:ind w:left="0"/>
      </w:pPr>
      <w:r>
        <w:rPr>
          <w:rFonts w:ascii="Cambria" w:hAnsi="Cambria"/>
          <w:u w:val="single"/>
        </w:rPr>
        <w:t>Full-scale</w:t>
      </w:r>
      <w:r w:rsidR="00F34CFC" w:rsidRPr="00F34CFC">
        <w:rPr>
          <w:rFonts w:ascii="Cambria" w:hAnsi="Cambria"/>
          <w:u w:val="single"/>
        </w:rPr>
        <w:t>.</w:t>
      </w:r>
      <w:r w:rsidR="00F34CFC">
        <w:rPr>
          <w:rFonts w:ascii="Cambria" w:hAnsi="Cambria"/>
        </w:rPr>
        <w:t xml:space="preserve"> </w:t>
      </w:r>
      <w:r w:rsidR="00520C5F">
        <w:rPr>
          <w:rFonts w:ascii="Cambria" w:hAnsi="Cambria"/>
        </w:rPr>
        <w:t xml:space="preserve">As in the field test, in </w:t>
      </w:r>
      <w:r w:rsidR="00B438DA" w:rsidRPr="00AC59BA">
        <w:rPr>
          <w:rFonts w:ascii="Cambria" w:hAnsi="Cambria"/>
        </w:rPr>
        <w:t>BYFS</w:t>
      </w:r>
      <w:r w:rsidR="00B438DA">
        <w:rPr>
          <w:rFonts w:ascii="Cambria" w:hAnsi="Cambria"/>
        </w:rPr>
        <w:t xml:space="preserve"> </w:t>
      </w:r>
      <w:r w:rsidR="00F34CFC">
        <w:rPr>
          <w:rFonts w:ascii="Cambria" w:hAnsi="Cambria"/>
        </w:rPr>
        <w:t xml:space="preserve">a $20 incentive will be offered for completing the teacher </w:t>
      </w:r>
      <w:r w:rsidR="00A924FD">
        <w:rPr>
          <w:rFonts w:ascii="Cambria" w:hAnsi="Cambria"/>
        </w:rPr>
        <w:t xml:space="preserve">and classroom survey components </w:t>
      </w:r>
      <w:r w:rsidR="00AC016E">
        <w:rPr>
          <w:rFonts w:ascii="Cambria" w:hAnsi="Cambria"/>
        </w:rPr>
        <w:t>plus</w:t>
      </w:r>
      <w:r w:rsidR="00A924FD">
        <w:rPr>
          <w:rFonts w:ascii="Cambria" w:hAnsi="Cambria"/>
        </w:rPr>
        <w:t xml:space="preserve"> </w:t>
      </w:r>
      <w:r w:rsidR="00F34CFC">
        <w:rPr>
          <w:rFonts w:ascii="Cambria" w:hAnsi="Cambria"/>
        </w:rPr>
        <w:t xml:space="preserve">a $7 incentive for each </w:t>
      </w:r>
      <w:r w:rsidR="00A924FD">
        <w:rPr>
          <w:rFonts w:ascii="Cambria" w:hAnsi="Cambria"/>
        </w:rPr>
        <w:t xml:space="preserve">completed </w:t>
      </w:r>
      <w:r w:rsidR="00F34CFC">
        <w:rPr>
          <w:rFonts w:ascii="Cambria" w:hAnsi="Cambria"/>
        </w:rPr>
        <w:t xml:space="preserve">TSR. In </w:t>
      </w:r>
      <w:r w:rsidR="000B5B2D">
        <w:rPr>
          <w:rFonts w:ascii="Cambria" w:hAnsi="Cambria"/>
        </w:rPr>
        <w:t>all</w:t>
      </w:r>
      <w:r w:rsidR="00F34CFC">
        <w:rPr>
          <w:rFonts w:ascii="Cambria" w:hAnsi="Cambria"/>
        </w:rPr>
        <w:t xml:space="preserve"> case</w:t>
      </w:r>
      <w:r w:rsidR="000B5B2D">
        <w:rPr>
          <w:rFonts w:ascii="Cambria" w:hAnsi="Cambria"/>
        </w:rPr>
        <w:t>s</w:t>
      </w:r>
      <w:r w:rsidR="00F34CFC">
        <w:rPr>
          <w:rFonts w:ascii="Cambria" w:hAnsi="Cambria"/>
        </w:rPr>
        <w:t xml:space="preserve"> a </w:t>
      </w:r>
      <w:r w:rsidR="000B5B2D">
        <w:rPr>
          <w:rFonts w:ascii="Cambria" w:hAnsi="Cambria"/>
        </w:rPr>
        <w:t xml:space="preserve">choice of </w:t>
      </w:r>
      <w:r w:rsidR="00F34CFC">
        <w:rPr>
          <w:rFonts w:ascii="Cambria" w:hAnsi="Cambria"/>
        </w:rPr>
        <w:t>monetary or nonmonetary</w:t>
      </w:r>
      <w:r w:rsidR="000B5B2D">
        <w:rPr>
          <w:rFonts w:ascii="Cambria" w:hAnsi="Cambria"/>
        </w:rPr>
        <w:t>,</w:t>
      </w:r>
      <w:r w:rsidR="00F34CFC">
        <w:rPr>
          <w:rFonts w:ascii="Cambria" w:hAnsi="Cambria"/>
        </w:rPr>
        <w:t xml:space="preserve"> value-equivalent incentive will be offered. Teachers will be offered the full-length survey by default. Depending on the outcome of the teacher survey experiments implemented in the field test, an option to complete the abbreviated survey may be off</w:t>
      </w:r>
      <w:r w:rsidR="009F7588">
        <w:rPr>
          <w:rFonts w:ascii="Cambria" w:hAnsi="Cambria"/>
        </w:rPr>
        <w:t>ered as a nonresponse follow-up</w:t>
      </w:r>
      <w:r w:rsidR="00377316">
        <w:rPr>
          <w:rFonts w:ascii="Cambria" w:hAnsi="Cambria"/>
        </w:rPr>
        <w:t xml:space="preserve">, </w:t>
      </w:r>
      <w:r w:rsidR="00B92D06">
        <w:rPr>
          <w:rFonts w:ascii="Cambria" w:hAnsi="Cambria"/>
        </w:rPr>
        <w:t>in which case the</w:t>
      </w:r>
      <w:r w:rsidR="00377316">
        <w:rPr>
          <w:rFonts w:ascii="Cambria" w:hAnsi="Cambria"/>
        </w:rPr>
        <w:t xml:space="preserve"> details</w:t>
      </w:r>
      <w:r w:rsidR="009F7588">
        <w:rPr>
          <w:rFonts w:ascii="Cambria" w:hAnsi="Cambria"/>
        </w:rPr>
        <w:t xml:space="preserve"> </w:t>
      </w:r>
      <w:r w:rsidR="00B92D06">
        <w:rPr>
          <w:rFonts w:ascii="Cambria" w:hAnsi="Cambria"/>
        </w:rPr>
        <w:t>will be provided in the next, February 2020 clearance request</w:t>
      </w:r>
      <w:r w:rsidR="009F7588">
        <w:rPr>
          <w:rFonts w:ascii="Cambria" w:hAnsi="Cambria"/>
        </w:rPr>
        <w:t>.</w:t>
      </w:r>
    </w:p>
    <w:p w14:paraId="202A00D8" w14:textId="6531C0E8" w:rsidR="006F410C" w:rsidRDefault="006F410C" w:rsidP="00FD472B">
      <w:pPr>
        <w:keepNext/>
        <w:widowControl w:val="0"/>
        <w:spacing w:after="120" w:line="240" w:lineRule="auto"/>
        <w:rPr>
          <w:rFonts w:ascii="Cambria" w:hAnsi="Cambria"/>
          <w:b/>
          <w:i/>
        </w:rPr>
      </w:pPr>
      <w:r>
        <w:rPr>
          <w:rFonts w:ascii="Cambria" w:hAnsi="Cambria"/>
          <w:b/>
          <w:i/>
        </w:rPr>
        <w:t>School Counselors and School Administrators</w:t>
      </w:r>
    </w:p>
    <w:p w14:paraId="1DAD9DBA" w14:textId="533A9300" w:rsidR="006F410C" w:rsidRPr="006F410C" w:rsidRDefault="006F410C" w:rsidP="00FD472B">
      <w:pPr>
        <w:keepNext/>
        <w:widowControl w:val="0"/>
        <w:spacing w:after="120" w:line="240" w:lineRule="auto"/>
        <w:rPr>
          <w:rFonts w:ascii="Cambria" w:hAnsi="Cambria"/>
        </w:rPr>
      </w:pPr>
      <w:r>
        <w:rPr>
          <w:rFonts w:ascii="Cambria" w:hAnsi="Cambria"/>
        </w:rPr>
        <w:t>NCES is exploring the possibility of offering continuing education credits to participating school counselors and school administrators.</w:t>
      </w:r>
    </w:p>
    <w:p w14:paraId="082A4E9D" w14:textId="14085ED0" w:rsidR="00B427AD" w:rsidRPr="00BA441F" w:rsidRDefault="00B427AD" w:rsidP="00FD472B">
      <w:pPr>
        <w:keepNext/>
        <w:widowControl w:val="0"/>
        <w:spacing w:after="120" w:line="240" w:lineRule="auto"/>
        <w:rPr>
          <w:rFonts w:ascii="Cambria" w:hAnsi="Cambria"/>
          <w:b/>
          <w:i/>
        </w:rPr>
      </w:pPr>
      <w:r w:rsidRPr="00BA441F">
        <w:rPr>
          <w:rFonts w:ascii="Cambria" w:hAnsi="Cambria"/>
          <w:b/>
          <w:i/>
        </w:rPr>
        <w:t>Schools</w:t>
      </w:r>
    </w:p>
    <w:p w14:paraId="1D943808" w14:textId="4857E080" w:rsidR="0092310C" w:rsidRDefault="00F34CFC" w:rsidP="00234209">
      <w:pPr>
        <w:pStyle w:val="ListParagraph"/>
        <w:widowControl w:val="0"/>
        <w:spacing w:after="120" w:line="240" w:lineRule="auto"/>
        <w:ind w:left="0"/>
        <w:contextualSpacing w:val="0"/>
        <w:rPr>
          <w:rFonts w:ascii="Cambria" w:hAnsi="Cambria"/>
        </w:rPr>
      </w:pPr>
      <w:r w:rsidRPr="00F34CFC">
        <w:rPr>
          <w:rFonts w:ascii="Cambria" w:hAnsi="Cambria"/>
          <w:u w:val="single"/>
        </w:rPr>
        <w:t>Field Test.</w:t>
      </w:r>
      <w:r>
        <w:rPr>
          <w:rFonts w:ascii="Cambria" w:hAnsi="Cambria"/>
        </w:rPr>
        <w:t xml:space="preserve"> </w:t>
      </w:r>
      <w:r w:rsidR="00C10E4D">
        <w:rPr>
          <w:rFonts w:ascii="Cambria" w:hAnsi="Cambria"/>
        </w:rPr>
        <w:t>School recruitment is increasingly challenging. Schools, and districts on behalf of schools, often cite burden on students and school staff, lack of direct benefit, over</w:t>
      </w:r>
      <w:r w:rsidR="00907897">
        <w:rPr>
          <w:rFonts w:ascii="Cambria" w:hAnsi="Cambria"/>
        </w:rPr>
        <w:t>-</w:t>
      </w:r>
      <w:r w:rsidR="00C10E4D">
        <w:rPr>
          <w:rFonts w:ascii="Cambria" w:hAnsi="Cambria"/>
        </w:rPr>
        <w:t xml:space="preserve">testing, and loss of instructional time as reasons not to participate in voluntary </w:t>
      </w:r>
      <w:r w:rsidR="00060B62">
        <w:rPr>
          <w:rFonts w:ascii="Cambria" w:hAnsi="Cambria"/>
        </w:rPr>
        <w:t>studies</w:t>
      </w:r>
      <w:r w:rsidR="00C10E4D">
        <w:rPr>
          <w:rFonts w:ascii="Cambria" w:hAnsi="Cambria"/>
        </w:rPr>
        <w:t xml:space="preserve">. </w:t>
      </w:r>
      <w:r w:rsidR="0002029C">
        <w:rPr>
          <w:rFonts w:ascii="Cambria" w:hAnsi="Cambria"/>
        </w:rPr>
        <w:t xml:space="preserve">Given these concerns, </w:t>
      </w:r>
      <w:r w:rsidR="00792EEE">
        <w:rPr>
          <w:rFonts w:ascii="Cambria" w:hAnsi="Cambria"/>
        </w:rPr>
        <w:t xml:space="preserve">all field test </w:t>
      </w:r>
      <w:r w:rsidR="00C10E4D">
        <w:rPr>
          <w:rFonts w:ascii="Cambria" w:hAnsi="Cambria"/>
        </w:rPr>
        <w:t xml:space="preserve">schools will be offered $200 </w:t>
      </w:r>
      <w:r w:rsidR="00E70388">
        <w:rPr>
          <w:rFonts w:ascii="Cambria" w:hAnsi="Cambria"/>
        </w:rPr>
        <w:t xml:space="preserve">in the form of </w:t>
      </w:r>
      <w:r w:rsidR="00067F5C">
        <w:rPr>
          <w:rFonts w:ascii="Cambria" w:hAnsi="Cambria"/>
        </w:rPr>
        <w:t xml:space="preserve">either </w:t>
      </w:r>
      <w:r w:rsidR="00E70388">
        <w:rPr>
          <w:rFonts w:ascii="Cambria" w:hAnsi="Cambria"/>
        </w:rPr>
        <w:t xml:space="preserve">a check </w:t>
      </w:r>
      <w:r w:rsidR="00C10E4D">
        <w:rPr>
          <w:rFonts w:ascii="Cambria" w:hAnsi="Cambria"/>
        </w:rPr>
        <w:t xml:space="preserve">or school supplies </w:t>
      </w:r>
      <w:r w:rsidR="009871BA">
        <w:rPr>
          <w:rFonts w:ascii="Cambria" w:hAnsi="Cambria"/>
        </w:rPr>
        <w:t xml:space="preserve">to encourage their participation </w:t>
      </w:r>
      <w:r w:rsidR="00C10E4D">
        <w:rPr>
          <w:rFonts w:ascii="Cambria" w:hAnsi="Cambria"/>
        </w:rPr>
        <w:t xml:space="preserve">in HS&amp;B:20. In addition, we will test different </w:t>
      </w:r>
      <w:r w:rsidR="00907897">
        <w:rPr>
          <w:rFonts w:ascii="Cambria" w:hAnsi="Cambria"/>
        </w:rPr>
        <w:t xml:space="preserve">student session </w:t>
      </w:r>
      <w:r w:rsidR="00053917">
        <w:rPr>
          <w:rFonts w:ascii="Cambria" w:hAnsi="Cambria"/>
        </w:rPr>
        <w:t xml:space="preserve">length </w:t>
      </w:r>
      <w:r w:rsidR="00C10E4D">
        <w:rPr>
          <w:rFonts w:ascii="Cambria" w:hAnsi="Cambria"/>
        </w:rPr>
        <w:t xml:space="preserve">options (45 or 90 minutes) to determine </w:t>
      </w:r>
      <w:r w:rsidR="002D069B">
        <w:rPr>
          <w:rFonts w:ascii="Cambria" w:hAnsi="Cambria"/>
        </w:rPr>
        <w:t xml:space="preserve">the impact of </w:t>
      </w:r>
      <w:r w:rsidR="00FD76A7">
        <w:rPr>
          <w:rFonts w:ascii="Cambria" w:hAnsi="Cambria"/>
        </w:rPr>
        <w:t xml:space="preserve">student session </w:t>
      </w:r>
      <w:r w:rsidR="002D069B">
        <w:rPr>
          <w:rFonts w:ascii="Cambria" w:hAnsi="Cambria"/>
        </w:rPr>
        <w:t>length on school participation</w:t>
      </w:r>
      <w:r w:rsidR="00C10E4D">
        <w:rPr>
          <w:rFonts w:ascii="Cambria" w:hAnsi="Cambria"/>
        </w:rPr>
        <w:t>.</w:t>
      </w:r>
    </w:p>
    <w:p w14:paraId="3613E3E2" w14:textId="77777777" w:rsidR="00826409" w:rsidRDefault="000D357C" w:rsidP="00FD472B">
      <w:pPr>
        <w:pStyle w:val="ListParagraph"/>
        <w:widowControl w:val="0"/>
        <w:spacing w:after="120" w:line="240" w:lineRule="auto"/>
        <w:ind w:left="0"/>
        <w:rPr>
          <w:rFonts w:ascii="Cambria" w:hAnsi="Cambria"/>
        </w:rPr>
      </w:pPr>
      <w:bookmarkStart w:id="29" w:name="_Hlk2063839"/>
      <w:r>
        <w:rPr>
          <w:rFonts w:ascii="Cambria" w:hAnsi="Cambria"/>
          <w:u w:val="single"/>
        </w:rPr>
        <w:t>Full-scale</w:t>
      </w:r>
      <w:r w:rsidR="00F34CFC" w:rsidRPr="00F34CFC">
        <w:rPr>
          <w:rFonts w:ascii="Cambria" w:hAnsi="Cambria"/>
          <w:u w:val="single"/>
        </w:rPr>
        <w:t>.</w:t>
      </w:r>
      <w:r w:rsidR="00F34CFC">
        <w:rPr>
          <w:rFonts w:ascii="Cambria" w:hAnsi="Cambria"/>
          <w:i/>
        </w:rPr>
        <w:t xml:space="preserve"> </w:t>
      </w:r>
      <w:r w:rsidR="00F34CFC">
        <w:rPr>
          <w:rFonts w:ascii="Cambria" w:hAnsi="Cambria"/>
        </w:rPr>
        <w:t xml:space="preserve">For </w:t>
      </w:r>
      <w:r w:rsidR="00B438DA" w:rsidRPr="00AC59B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 xml:space="preserve">school supplies.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p>
    <w:bookmarkEnd w:id="29"/>
    <w:p w14:paraId="5A639353" w14:textId="072874C2" w:rsidR="00B427AD" w:rsidRPr="00BA441F" w:rsidRDefault="00B427AD" w:rsidP="00FD472B">
      <w:pPr>
        <w:keepNext/>
        <w:widowControl w:val="0"/>
        <w:spacing w:after="120" w:line="240" w:lineRule="auto"/>
        <w:rPr>
          <w:rFonts w:ascii="Cambria" w:hAnsi="Cambria"/>
        </w:rPr>
      </w:pPr>
      <w:r w:rsidRPr="00BA441F">
        <w:rPr>
          <w:rFonts w:ascii="Cambria" w:hAnsi="Cambria"/>
          <w:b/>
          <w:i/>
        </w:rPr>
        <w:t>School Coordinators</w:t>
      </w:r>
    </w:p>
    <w:p w14:paraId="6678D24E" w14:textId="17402873" w:rsidR="00437DA8" w:rsidRDefault="00DB4FF3" w:rsidP="00FD472B">
      <w:pPr>
        <w:widowControl w:val="0"/>
        <w:spacing w:after="120" w:line="240" w:lineRule="auto"/>
        <w:rPr>
          <w:rFonts w:ascii="Cambria" w:hAnsi="Cambria"/>
        </w:rPr>
      </w:pPr>
      <w:r>
        <w:rPr>
          <w:rFonts w:ascii="Cambria" w:hAnsi="Cambria"/>
        </w:rPr>
        <w:t xml:space="preserve">For both the field test and </w:t>
      </w:r>
      <w:r w:rsidR="00A56697">
        <w:rPr>
          <w:rFonts w:ascii="Cambria" w:hAnsi="Cambria"/>
        </w:rPr>
        <w:t xml:space="preserve">the </w:t>
      </w:r>
      <w:r w:rsidR="00A56697" w:rsidRPr="00AC59BA">
        <w:rPr>
          <w:rFonts w:ascii="Cambria" w:hAnsi="Cambria"/>
        </w:rPr>
        <w:t>BYFS</w:t>
      </w:r>
      <w:r>
        <w:rPr>
          <w:rFonts w:ascii="Cambria" w:hAnsi="Cambria"/>
        </w:rPr>
        <w:t xml:space="preserve"> data collections, s</w:t>
      </w:r>
      <w:r w:rsidR="00C10E4D">
        <w:rPr>
          <w:rFonts w:ascii="Cambria" w:hAnsi="Cambria"/>
        </w:rPr>
        <w:t>chool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00C0770B" w:rsidRP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00A56697" w:rsidRPr="00AC59BA">
        <w:rPr>
          <w:rFonts w:ascii="Cambria" w:hAnsi="Cambria"/>
        </w:rPr>
        <w:t>BYFS</w:t>
      </w:r>
      <w:r w:rsidR="00F34CFC">
        <w:rPr>
          <w:rFonts w:ascii="Cambria" w:hAnsi="Cambria"/>
        </w:rPr>
        <w:t>.</w:t>
      </w:r>
    </w:p>
    <w:p w14:paraId="5C249AFF" w14:textId="5D6428A9" w:rsidR="00B427AD" w:rsidRPr="00BA441F" w:rsidRDefault="00B427AD" w:rsidP="00FD472B">
      <w:pPr>
        <w:pStyle w:val="Heading2"/>
        <w:widowControl w:val="0"/>
        <w:spacing w:before="0" w:after="120" w:line="240" w:lineRule="auto"/>
        <w:rPr>
          <w:rFonts w:ascii="Cambria" w:hAnsi="Cambria"/>
        </w:rPr>
      </w:pPr>
      <w:bookmarkStart w:id="30" w:name="_Toc412022730"/>
      <w:bookmarkStart w:id="31" w:name="_Toc536620074"/>
      <w:r w:rsidRPr="00BA441F">
        <w:rPr>
          <w:rFonts w:ascii="Cambria" w:hAnsi="Cambria"/>
        </w:rPr>
        <w:t>A.10 Assurance of Confidentiality</w:t>
      </w:r>
      <w:bookmarkEnd w:id="30"/>
      <w:bookmarkEnd w:id="31"/>
    </w:p>
    <w:p w14:paraId="04DD7CFE" w14:textId="20F85F46" w:rsidR="005368F9" w:rsidRPr="00770A4F" w:rsidRDefault="004039D1" w:rsidP="00FD472B">
      <w:pPr>
        <w:widowControl w:val="0"/>
        <w:spacing w:after="120" w:line="240" w:lineRule="auto"/>
        <w:rPr>
          <w:rFonts w:ascii="Cambria" w:hAnsi="Cambria"/>
        </w:rPr>
      </w:pPr>
      <w:r w:rsidRPr="00770A4F">
        <w:rPr>
          <w:rFonts w:ascii="Cambria" w:hAnsi="Cambria"/>
        </w:rPr>
        <w:t>Confidentiality and d</w:t>
      </w:r>
      <w:r w:rsidR="005368F9" w:rsidRPr="00770A4F">
        <w:rPr>
          <w:rFonts w:ascii="Cambria" w:hAnsi="Cambria"/>
        </w:rPr>
        <w:t xml:space="preserve">ata security protection procedures have been put in place for </w:t>
      </w:r>
      <w:r w:rsidR="00F23B4F" w:rsidRPr="00770A4F">
        <w:rPr>
          <w:rFonts w:ascii="Cambria" w:hAnsi="Cambria"/>
        </w:rPr>
        <w:t>HS&amp;B:20</w:t>
      </w:r>
      <w:r w:rsidR="005368F9" w:rsidRPr="00770A4F">
        <w:rPr>
          <w:rFonts w:ascii="Cambria" w:hAnsi="Cambria"/>
        </w:rPr>
        <w:t xml:space="preserve"> to ensure that </w:t>
      </w:r>
      <w:r w:rsidRPr="00770A4F">
        <w:rPr>
          <w:rFonts w:ascii="Cambria" w:hAnsi="Cambria"/>
        </w:rPr>
        <w:t>the contractor</w:t>
      </w:r>
      <w:r w:rsidR="005368F9" w:rsidRPr="00770A4F">
        <w:rPr>
          <w:rFonts w:ascii="Cambria" w:hAnsi="Cambria"/>
        </w:rPr>
        <w:t xml:space="preserve"> and its subcontractors comply with all privacy requirements, including:</w:t>
      </w:r>
    </w:p>
    <w:p w14:paraId="05DEBD16" w14:textId="267FF9BF" w:rsidR="00770A4F" w:rsidRPr="00770A4F" w:rsidRDefault="00770A4F" w:rsidP="00770A4F">
      <w:pPr>
        <w:pStyle w:val="ListParagraph"/>
        <w:numPr>
          <w:ilvl w:val="0"/>
          <w:numId w:val="13"/>
        </w:numPr>
        <w:spacing w:after="60" w:line="240" w:lineRule="auto"/>
        <w:contextualSpacing w:val="0"/>
        <w:rPr>
          <w:rFonts w:ascii="Cambria" w:hAnsi="Cambria"/>
        </w:rPr>
      </w:pPr>
      <w:bookmarkStart w:id="32" w:name="_Hlk14691496"/>
      <w:r w:rsidRPr="00770A4F">
        <w:rPr>
          <w:rFonts w:ascii="Cambria" w:hAnsi="Cambria"/>
        </w:rPr>
        <w:t xml:space="preserve">The Statement of Work of </w:t>
      </w:r>
      <w:r w:rsidR="001B21E4">
        <w:rPr>
          <w:rFonts w:ascii="Cambria" w:hAnsi="Cambria"/>
        </w:rPr>
        <w:t xml:space="preserve">the </w:t>
      </w:r>
      <w:r w:rsidRPr="00770A4F">
        <w:rPr>
          <w:rFonts w:ascii="Cambria" w:hAnsi="Cambria"/>
        </w:rPr>
        <w:t>HS&amp;B:20 contract;</w:t>
      </w:r>
    </w:p>
    <w:p w14:paraId="60C38ECC" w14:textId="77777777" w:rsidR="00770A4F" w:rsidRPr="00770A4F" w:rsidRDefault="00770A4F" w:rsidP="00770A4F">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
    <w:p w14:paraId="494A19A0"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
    <w:p w14:paraId="3AC5F015"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
    <w:p w14:paraId="5698311E"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Computer Security Act of 1987;</w:t>
      </w:r>
    </w:p>
    <w:p w14:paraId="27A11D6C"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
    <w:p w14:paraId="6AF283AF"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i/>
          <w:iCs/>
        </w:rPr>
        <w:t>Education Sciences Reform Act of 2002</w:t>
      </w:r>
      <w:r w:rsidRPr="00770A4F">
        <w:rPr>
          <w:rFonts w:ascii="Cambria" w:hAnsi="Cambria"/>
          <w:iCs/>
        </w:rPr>
        <w:t xml:space="preserve"> </w:t>
      </w:r>
      <w:r w:rsidRPr="00770A4F">
        <w:rPr>
          <w:rFonts w:ascii="Cambria" w:hAnsi="Cambria"/>
        </w:rPr>
        <w:t>(ESRA 2002, 20 U.S.C. §9573);</w:t>
      </w:r>
    </w:p>
    <w:p w14:paraId="74B2CD67"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
    <w:p w14:paraId="0A7ED9F0"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Title III, Part B, Confidential Information Protection;</w:t>
      </w:r>
    </w:p>
    <w:p w14:paraId="3F7B86DB"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
    <w:p w14:paraId="00F16205"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
    <w:p w14:paraId="474A00DB" w14:textId="77777777" w:rsidR="00770A4F" w:rsidRPr="00770A4F" w:rsidRDefault="00770A4F" w:rsidP="00770A4F">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ACS Directive OM: 5-101, Contractor Employee Personnel Security Screenings;</w:t>
      </w:r>
    </w:p>
    <w:p w14:paraId="7D0F9D62" w14:textId="77777777" w:rsidR="00770A4F" w:rsidRPr="00770A4F" w:rsidRDefault="00770A4F" w:rsidP="00770A4F">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14:paraId="5B15BD60" w14:textId="77777777" w:rsidR="00770A4F" w:rsidRPr="00770A4F" w:rsidRDefault="00770A4F" w:rsidP="00770A4F">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2"/>
    <w:p w14:paraId="395AB2CE" w14:textId="20637CA5" w:rsidR="00B71E4C" w:rsidRDefault="00DD0FF1" w:rsidP="00FD472B">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005368F9" w:rsidRPr="005368F9">
        <w:rPr>
          <w:rFonts w:ascii="Cambria" w:hAnsi="Cambria" w:cs="Times New Roman"/>
          <w:sz w:val="22"/>
        </w:rPr>
        <w:t xml:space="preserve">will comply with the </w:t>
      </w:r>
      <w:r w:rsidRPr="009F4D5B">
        <w:t>Department of Education</w:t>
      </w:r>
      <w:r w:rsidRPr="00477529">
        <w:t xml:space="preserve">’s </w:t>
      </w:r>
      <w:r w:rsidR="005368F9" w:rsidRP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000465DA" w:rsidRPr="000465DA">
          <w:rPr>
            <w:rStyle w:val="Hyperlink"/>
            <w:rFonts w:ascii="Cambria" w:eastAsiaTheme="majorEastAsia" w:hAnsi="Cambria" w:cs="Times New Roman"/>
            <w:sz w:val="22"/>
          </w:rPr>
          <w:t>https://nces.ed.gov/statprog/2012/</w:t>
        </w:r>
      </w:hyperlink>
      <w:r w:rsidR="00EB5494">
        <w:rPr>
          <w:rFonts w:ascii="Cambria" w:hAnsi="Cambria" w:cs="Times New Roman"/>
          <w:sz w:val="22"/>
        </w:rPr>
        <w:t>.</w:t>
      </w:r>
    </w:p>
    <w:p w14:paraId="377DDA96" w14:textId="72297F91" w:rsidR="00F06588" w:rsidRDefault="007879EB" w:rsidP="00FD472B">
      <w:pPr>
        <w:pStyle w:val="BodyText"/>
        <w:widowControl w:val="0"/>
        <w:spacing w:before="0" w:after="120" w:line="240" w:lineRule="auto"/>
        <w:ind w:firstLine="0"/>
        <w:rPr>
          <w:rFonts w:ascii="Cambria" w:hAnsi="Cambria"/>
          <w:sz w:val="22"/>
        </w:rPr>
      </w:pPr>
      <w:r w:rsidRPr="007879EB">
        <w:rPr>
          <w:rFonts w:ascii="Cambria" w:hAnsi="Cambria"/>
          <w:sz w:val="22"/>
        </w:rPr>
        <w:t>By law (20 U.S.C. §9573), a violation of the confidentiality restrictions is a felony, punishable by imprisonment of up to 5 years and/or a fine of up to $250,000</w:t>
      </w:r>
      <w:r>
        <w:rPr>
          <w:rFonts w:ascii="Cambria" w:hAnsi="Cambria"/>
          <w:sz w:val="22"/>
        </w:rPr>
        <w:t xml:space="preserve">. </w:t>
      </w:r>
      <w:r w:rsidR="00F06588" w:rsidRPr="003A2301">
        <w:rPr>
          <w:rFonts w:ascii="Cambria" w:hAnsi="Cambria"/>
          <w:sz w:val="22"/>
        </w:rPr>
        <w:t xml:space="preserve">The </w:t>
      </w:r>
      <w:r w:rsidR="003A2301" w:rsidRPr="003A2301">
        <w:rPr>
          <w:rFonts w:ascii="Cambria" w:hAnsi="Cambria"/>
          <w:sz w:val="22"/>
        </w:rPr>
        <w:t>HS&amp;B</w:t>
      </w:r>
      <w:r w:rsidR="00F06588" w:rsidRPr="003A2301">
        <w:rPr>
          <w:rFonts w:ascii="Cambria" w:hAnsi="Cambria"/>
          <w:sz w:val="22"/>
        </w:rPr>
        <w:t>:2</w:t>
      </w:r>
      <w:r w:rsidR="003A2301" w:rsidRPr="003A2301">
        <w:rPr>
          <w:rFonts w:ascii="Cambria" w:hAnsi="Cambria"/>
          <w:sz w:val="22"/>
        </w:rPr>
        <w:t>0</w:t>
      </w:r>
      <w:r w:rsidR="00F06588" w:rsidRPr="003A2301">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3A2301" w:rsidRPr="003A2301">
        <w:rPr>
          <w:rFonts w:ascii="Cambria" w:hAnsi="Cambria"/>
          <w:sz w:val="22"/>
        </w:rPr>
        <w:t>HS&amp;B:20</w:t>
      </w:r>
      <w:r w:rsidR="00F06588" w:rsidRPr="003A2301">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B9BA1E8" w14:textId="77777777" w:rsidR="00FF0847" w:rsidRPr="00FF0847" w:rsidRDefault="00FF0847" w:rsidP="00FD472B">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14:paraId="1C9F3233" w14:textId="0DD385BA"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Pr="003A2301">
        <w:rPr>
          <w:rFonts w:ascii="Cambria" w:hAnsi="Cambria"/>
          <w:sz w:val="22"/>
        </w:rPr>
        <w:t xml:space="preserve">HS&amp;B:20 </w:t>
      </w:r>
      <w:r w:rsidRPr="00FF0847">
        <w:rPr>
          <w:rFonts w:ascii="Cambria" w:hAnsi="Cambria"/>
          <w:sz w:val="22"/>
        </w:rPr>
        <w:t>staff will confirm the primary coordinator’s employment status through a web search, a public directory, and/or contacting the Human Resources at the institution.</w:t>
      </w:r>
    </w:p>
    <w:p w14:paraId="22559E2E"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14:paraId="49A20169"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14:paraId="671CE38C" w14:textId="0390BA4A" w:rsidR="00FF0847" w:rsidRPr="00FF0847" w:rsidRDefault="00D25013" w:rsidP="00FD472B">
      <w:pPr>
        <w:pStyle w:val="BodyText"/>
        <w:widowControl w:val="0"/>
        <w:numPr>
          <w:ilvl w:val="0"/>
          <w:numId w:val="9"/>
        </w:numPr>
        <w:spacing w:before="0" w:after="120" w:line="240" w:lineRule="auto"/>
        <w:ind w:left="540" w:hanging="270"/>
        <w:rPr>
          <w:rFonts w:ascii="Cambria" w:hAnsi="Cambria"/>
          <w:sz w:val="22"/>
        </w:rPr>
      </w:pPr>
      <w:r w:rsidRPr="003A2301">
        <w:rPr>
          <w:rFonts w:ascii="Cambria" w:hAnsi="Cambria"/>
          <w:sz w:val="22"/>
        </w:rPr>
        <w:t xml:space="preserve">HS&amp;B:20 </w:t>
      </w:r>
      <w:r w:rsidR="00FF0847" w:rsidRPr="00FF0847">
        <w:rPr>
          <w:rFonts w:ascii="Cambria" w:hAnsi="Cambria"/>
          <w:sz w:val="22"/>
        </w:rPr>
        <w:t>staff will verify the employment status of any new user assigned by the primary coordinator prior to creating the new account and allowing access using two-factor authentication.</w:t>
      </w:r>
    </w:p>
    <w:p w14:paraId="538BA631" w14:textId="3F08BA31" w:rsidR="00F06588" w:rsidRPr="003A2301" w:rsidRDefault="00F06588" w:rsidP="00FD472B">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14:paraId="2F7395D2" w14:textId="3EEDF510" w:rsidR="00F06588" w:rsidRPr="004939B0" w:rsidRDefault="00F06588" w:rsidP="00FD472B">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D6476D" w:rsidRPr="004939B0">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B92468C" w14:textId="77777777" w:rsidR="004939B0" w:rsidRPr="004939B0" w:rsidRDefault="004939B0" w:rsidP="00FD472B">
      <w:pPr>
        <w:widowControl w:val="0"/>
        <w:spacing w:after="120" w:line="240" w:lineRule="auto"/>
        <w:rPr>
          <w:rFonts w:ascii="Cambria" w:hAnsi="Cambria"/>
        </w:rPr>
      </w:pPr>
      <w:r w:rsidRPr="004939B0">
        <w:rPr>
          <w:rFonts w:ascii="Cambria" w:hAnsi="Cambria"/>
        </w:rPr>
        <w:t>NCES assures schools and individuals participating in HS&amp;B:20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14:paraId="35A95E6C" w14:textId="77777777" w:rsidR="004939B0" w:rsidRPr="004939B0" w:rsidRDefault="004939B0" w:rsidP="00FD472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14:paraId="3D982EED" w14:textId="77777777" w:rsidR="004939B0" w:rsidRPr="007C3FF6" w:rsidRDefault="004939B0" w:rsidP="00FD472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NCES is authorized to conduct the High School and Beyond 2020 (HS&amp;B:20)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00AD785B" w14:textId="1AAE18B5" w:rsidR="00A4302B" w:rsidRPr="007C3FF6" w:rsidRDefault="004939B0" w:rsidP="00FD472B">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001B0EE2" w:rsidRPr="001B0EE2">
        <w:rPr>
          <w:rFonts w:ascii="Cambria" w:hAnsi="Cambria"/>
          <w:sz w:val="20"/>
          <w:szCs w:val="20"/>
        </w:rPr>
        <w:t xml:space="preserve">Approval expires </w:t>
      </w:r>
      <w:r w:rsidR="001979F3">
        <w:rPr>
          <w:rFonts w:ascii="Cambria" w:hAnsi="Cambria"/>
          <w:sz w:val="20"/>
          <w:szCs w:val="20"/>
        </w:rPr>
        <w:t>12</w:t>
      </w:r>
      <w:r w:rsidR="001B0EE2" w:rsidRPr="001B0EE2">
        <w:rPr>
          <w:rFonts w:ascii="Cambria" w:hAnsi="Cambria"/>
          <w:sz w:val="20"/>
          <w:szCs w:val="20"/>
        </w:rPr>
        <w:t>/</w:t>
      </w:r>
      <w:r w:rsidR="001979F3">
        <w:rPr>
          <w:rFonts w:ascii="Cambria" w:hAnsi="Cambria"/>
          <w:sz w:val="20"/>
          <w:szCs w:val="20"/>
        </w:rPr>
        <w:t>31</w:t>
      </w:r>
      <w:r w:rsidR="001B0EE2" w:rsidRPr="001B0EE2">
        <w:rPr>
          <w:rFonts w:ascii="Cambria" w:hAnsi="Cambria"/>
          <w:sz w:val="20"/>
          <w:szCs w:val="20"/>
        </w:rPr>
        <w:t>/20</w:t>
      </w:r>
      <w:r w:rsidR="001979F3">
        <w:rPr>
          <w:rFonts w:ascii="Cambria" w:hAnsi="Cambria"/>
          <w:sz w:val="20"/>
          <w:szCs w:val="20"/>
        </w:rPr>
        <w:t>21</w:t>
      </w:r>
      <w:r w:rsidR="001B0EE2" w:rsidRPr="001B0EE2">
        <w:rPr>
          <w:rFonts w:ascii="Cambria" w:hAnsi="Cambria"/>
          <w:sz w:val="20"/>
          <w:szCs w:val="20"/>
        </w:rPr>
        <w:t xml:space="preserve">. </w:t>
      </w:r>
      <w:r w:rsidRPr="007C3FF6">
        <w:rPr>
          <w:rFonts w:ascii="Cambria" w:hAnsi="Cambria"/>
          <w:sz w:val="20"/>
          <w:szCs w:val="20"/>
        </w:rPr>
        <w:t>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2020 (HS&amp;B:20),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14:paraId="004761F9" w14:textId="45BAC18E" w:rsidR="00F06588" w:rsidRPr="004939B0" w:rsidRDefault="003C4D8C" w:rsidP="00FD472B">
      <w:pPr>
        <w:pStyle w:val="BodyText"/>
        <w:widowControl w:val="0"/>
        <w:spacing w:before="0" w:after="120" w:line="240" w:lineRule="auto"/>
        <w:ind w:firstLine="0"/>
        <w:rPr>
          <w:rFonts w:ascii="Cambria" w:hAnsi="Cambria"/>
          <w:sz w:val="22"/>
        </w:rPr>
      </w:pPr>
      <w:r w:rsidRPr="004939B0">
        <w:rPr>
          <w:rFonts w:ascii="Cambria" w:hAnsi="Cambria"/>
          <w:sz w:val="22"/>
        </w:rPr>
        <w:t>FERPA</w:t>
      </w:r>
      <w:r w:rsidR="00F06588" w:rsidRPr="004939B0">
        <w:rPr>
          <w:rFonts w:ascii="Cambria" w:hAnsi="Cambria"/>
          <w:sz w:val="22"/>
        </w:rPr>
        <w:t xml:space="preserve"> (34 CFR Part 99) allows the disclosure of personally identifiable information from students’ education records without prior consent for the purposes of </w:t>
      </w:r>
      <w:r w:rsidR="00B76D3B" w:rsidRPr="004939B0">
        <w:rPr>
          <w:rFonts w:ascii="Cambria" w:hAnsi="Cambria"/>
          <w:sz w:val="22"/>
        </w:rPr>
        <w:t>HS&amp;B:20</w:t>
      </w:r>
      <w:r w:rsidR="00F06588" w:rsidRPr="004939B0">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7C3FF6" w:rsidRDefault="00F06588" w:rsidP="00FD472B">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14:paraId="338F95D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14:paraId="2673933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14:paraId="3AE2D34F"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14:paraId="2AD157FD"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14:paraId="3C295A07" w14:textId="21EA7433" w:rsidR="00F06588" w:rsidRPr="001A5F28" w:rsidRDefault="001A5F28" w:rsidP="00FD472B">
      <w:pPr>
        <w:pStyle w:val="BodyText"/>
        <w:widowControl w:val="0"/>
        <w:spacing w:before="0" w:after="120" w:line="240" w:lineRule="auto"/>
        <w:ind w:firstLine="0"/>
        <w:rPr>
          <w:rFonts w:ascii="Cambria" w:hAnsi="Cambria"/>
          <w:sz w:val="22"/>
        </w:rPr>
      </w:pPr>
      <w:r w:rsidRPr="001A5F28">
        <w:rPr>
          <w:rFonts w:ascii="Cambria" w:hAnsi="Cambria"/>
          <w:sz w:val="22"/>
        </w:rPr>
        <w:t>HS&amp;B:20</w:t>
      </w:r>
      <w:r w:rsidR="00F06588" w:rsidRPr="001A5F2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7C3FF6" w:rsidRDefault="00F06588" w:rsidP="00FD472B">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14:paraId="46961585"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14:paraId="06C46929"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14:paraId="3802F534"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14:paraId="76228961"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14:paraId="25FD405B"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14:paraId="7F9AAF1B"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14:paraId="6C3CAD05" w14:textId="77777777" w:rsidR="00F06588" w:rsidRPr="001A5F28" w:rsidRDefault="00F06588" w:rsidP="00FD472B">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14:paraId="6EC68FBA"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66CD1A18" w:rsidR="00C85AA7"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14:paraId="06EE57A2" w14:textId="7CC33CBB" w:rsidR="00FF2B3A"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1A5F28">
        <w:rPr>
          <w:rFonts w:ascii="Cambria" w:hAnsi="Cambria"/>
          <w:sz w:val="22"/>
        </w:rPr>
        <w:t>HS&amp;B:20</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14:paraId="63A71C3C" w14:textId="17EFC4AF" w:rsidR="00B427AD" w:rsidRDefault="00B427AD" w:rsidP="00FD472B">
      <w:pPr>
        <w:pStyle w:val="Heading2"/>
        <w:widowControl w:val="0"/>
        <w:spacing w:before="0" w:after="120" w:line="240" w:lineRule="auto"/>
        <w:rPr>
          <w:rFonts w:ascii="Cambria" w:hAnsi="Cambria"/>
        </w:rPr>
      </w:pPr>
      <w:bookmarkStart w:id="33" w:name="_Toc412022731"/>
      <w:bookmarkStart w:id="34" w:name="_Toc536620075"/>
      <w:r w:rsidRPr="001A5F28">
        <w:rPr>
          <w:rFonts w:ascii="Cambria" w:hAnsi="Cambria"/>
        </w:rPr>
        <w:t>A.11 Sensitive Questions</w:t>
      </w:r>
      <w:bookmarkEnd w:id="33"/>
      <w:bookmarkEnd w:id="34"/>
      <w:r w:rsidRPr="00BA441F">
        <w:rPr>
          <w:rFonts w:ascii="Cambria" w:hAnsi="Cambria"/>
        </w:rPr>
        <w:tab/>
      </w:r>
    </w:p>
    <w:p w14:paraId="645934E7" w14:textId="643C39B3" w:rsidR="0082195F" w:rsidRDefault="0082195F" w:rsidP="00FD472B">
      <w:pPr>
        <w:widowControl w:val="0"/>
        <w:spacing w:after="120" w:line="240" w:lineRule="auto"/>
        <w:rPr>
          <w:rFonts w:ascii="Cambria" w:hAnsi="Cambria"/>
        </w:rPr>
      </w:pPr>
      <w:r w:rsidRPr="0082195F">
        <w:rPr>
          <w:rFonts w:ascii="Cambria" w:hAnsi="Cambria"/>
        </w:rPr>
        <w:t>HS&amp;B:20 is a voluntary study in which no person is required to respond, and respondents may decline to answer any item. The voluntary nature of the study is addressed in all contact materials and in the training of all project staff, field staff</w:t>
      </w:r>
      <w:r w:rsidR="00513EF4">
        <w:rPr>
          <w:rFonts w:ascii="Cambria" w:hAnsi="Cambria"/>
        </w:rPr>
        <w:t>,</w:t>
      </w:r>
      <w:r w:rsidRPr="0082195F">
        <w:rPr>
          <w:rFonts w:ascii="Cambria" w:hAnsi="Cambria"/>
        </w:rPr>
        <w:t xml:space="preserve"> and telephone interviewers. </w:t>
      </w:r>
      <w:r>
        <w:rPr>
          <w:rFonts w:ascii="Cambria" w:hAnsi="Cambria"/>
        </w:rPr>
        <w:t>Some topics may be deemed sensitive for some respondents.</w:t>
      </w:r>
    </w:p>
    <w:p w14:paraId="6F20F22A" w14:textId="6065A71B" w:rsidR="0082195F" w:rsidRDefault="0082195F" w:rsidP="00FD472B">
      <w:pPr>
        <w:widowControl w:val="0"/>
        <w:spacing w:after="120" w:line="240" w:lineRule="auto"/>
        <w:rPr>
          <w:rFonts w:ascii="Cambria" w:hAnsi="Cambria"/>
        </w:rPr>
      </w:pPr>
      <w:r>
        <w:rPr>
          <w:rFonts w:ascii="Cambria" w:hAnsi="Cambria"/>
          <w:b/>
        </w:rPr>
        <w:t>Schools.</w:t>
      </w:r>
      <w:r>
        <w:rPr>
          <w:rFonts w:ascii="Cambria" w:hAnsi="Cambria"/>
        </w:rPr>
        <w:t xml:space="preserve"> Schools (or school districts on behalf of schools) will be asked to provide roster</w:t>
      </w:r>
      <w:r w:rsidR="0035635D">
        <w:rPr>
          <w:rFonts w:ascii="Cambria" w:hAnsi="Cambria"/>
        </w:rPr>
        <w:t>s</w:t>
      </w:r>
      <w:r>
        <w:rPr>
          <w:rFonts w:ascii="Cambria" w:hAnsi="Cambria"/>
        </w:rPr>
        <w:t xml:space="preserve"> of all students in grade</w:t>
      </w:r>
      <w:r w:rsidR="0035635D">
        <w:rPr>
          <w:rFonts w:ascii="Cambria" w:hAnsi="Cambria"/>
        </w:rPr>
        <w:t>s</w:t>
      </w:r>
      <w:r>
        <w:rPr>
          <w:rFonts w:ascii="Cambria" w:hAnsi="Cambria"/>
        </w:rPr>
        <w:t xml:space="preserve"> 9 and 12 for the HS&amp;B:20 field test</w:t>
      </w:r>
      <w:r w:rsidR="00C32B06">
        <w:rPr>
          <w:rFonts w:ascii="Cambria" w:hAnsi="Cambria"/>
        </w:rPr>
        <w:t xml:space="preserve">, and for grade 9 in </w:t>
      </w:r>
      <w:r w:rsidR="00A56697" w:rsidRPr="00AC59BA">
        <w:rPr>
          <w:rFonts w:ascii="Cambria" w:hAnsi="Cambria"/>
        </w:rPr>
        <w:t>BYFS</w:t>
      </w:r>
      <w:r>
        <w:rPr>
          <w:rFonts w:ascii="Cambria" w:hAnsi="Cambria"/>
        </w:rPr>
        <w:t xml:space="preserve">.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847CE3">
        <w:rPr>
          <w:rFonts w:ascii="Cambria" w:hAnsi="Cambria"/>
        </w:rPr>
        <w:t xml:space="preserve">HS&amp;B:20 </w:t>
      </w:r>
      <w:r>
        <w:rPr>
          <w:rFonts w:ascii="Cambria" w:hAnsi="Cambria"/>
        </w:rPr>
        <w:t xml:space="preserve">and </w:t>
      </w:r>
      <w:r w:rsidR="007A2037">
        <w:rPr>
          <w:rFonts w:ascii="Cambria" w:hAnsi="Cambria"/>
        </w:rPr>
        <w:t xml:space="preserve">the </w:t>
      </w:r>
      <w:r>
        <w:rPr>
          <w:rFonts w:ascii="Cambria" w:hAnsi="Cambria"/>
        </w:rPr>
        <w:t>develop</w:t>
      </w:r>
      <w:r w:rsidR="00591751">
        <w:rPr>
          <w:rFonts w:ascii="Cambria" w:hAnsi="Cambria"/>
        </w:rPr>
        <w:t>ment</w:t>
      </w:r>
      <w:r w:rsidR="007A2037">
        <w:rPr>
          <w:rFonts w:ascii="Cambria" w:hAnsi="Cambria"/>
        </w:rPr>
        <w:t xml:space="preserve"> of</w:t>
      </w:r>
      <w:r>
        <w:rPr>
          <w:rFonts w:ascii="Cambria" w:hAnsi="Cambria"/>
        </w:rPr>
        <w:t xml:space="preserve"> the </w:t>
      </w:r>
      <w:r w:rsidR="0035635D">
        <w:rPr>
          <w:rFonts w:ascii="Cambria" w:hAnsi="Cambria"/>
        </w:rPr>
        <w:t xml:space="preserve">student </w:t>
      </w:r>
      <w:r>
        <w:rPr>
          <w:rFonts w:ascii="Cambria" w:hAnsi="Cambria"/>
        </w:rPr>
        <w:t xml:space="preserve">sampling frame will be informed of the privacy and confidentiality protocols required for </w:t>
      </w:r>
      <w:r w:rsidR="00847CE3">
        <w:rPr>
          <w:rFonts w:ascii="Cambria" w:hAnsi="Cambria"/>
        </w:rPr>
        <w:t>HS&amp;B:20</w:t>
      </w:r>
      <w:r>
        <w:rPr>
          <w:rFonts w:ascii="Cambria" w:hAnsi="Cambria"/>
        </w:rPr>
        <w:t xml:space="preserve">, including those having to do with the sample lists of schools and students. The collection of these data is necessary </w:t>
      </w:r>
      <w:r w:rsidR="00847CE3">
        <w:rPr>
          <w:rFonts w:ascii="Cambria" w:hAnsi="Cambria"/>
        </w:rPr>
        <w:t>for developing the student sample</w:t>
      </w:r>
      <w:r>
        <w:rPr>
          <w:rFonts w:ascii="Cambria" w:hAnsi="Cambria"/>
        </w:rPr>
        <w:t>.</w:t>
      </w:r>
    </w:p>
    <w:p w14:paraId="0192F081" w14:textId="4E51A621" w:rsidR="0082195F" w:rsidRDefault="0082195F" w:rsidP="00FD472B">
      <w:pPr>
        <w:widowControl w:val="0"/>
        <w:spacing w:after="120" w:line="240" w:lineRule="auto"/>
        <w:rPr>
          <w:rFonts w:ascii="Cambria" w:hAnsi="Cambria"/>
        </w:rPr>
      </w:pPr>
      <w:r w:rsidRPr="0082195F">
        <w:rPr>
          <w:rFonts w:ascii="Cambria" w:hAnsi="Cambria"/>
          <w:b/>
        </w:rPr>
        <w:t>School Administrator</w:t>
      </w:r>
      <w:r w:rsidR="00365B11">
        <w:rPr>
          <w:rFonts w:ascii="Cambria" w:hAnsi="Cambria"/>
          <w:b/>
        </w:rPr>
        <w:t xml:space="preserve"> and </w:t>
      </w:r>
      <w:r w:rsidR="00365B11" w:rsidRPr="0082195F">
        <w:rPr>
          <w:rFonts w:ascii="Cambria" w:hAnsi="Cambria"/>
          <w:b/>
        </w:rPr>
        <w:t>Guidance Counselor</w:t>
      </w:r>
      <w:r>
        <w:rPr>
          <w:rFonts w:ascii="Cambria" w:hAnsi="Cambria"/>
          <w:b/>
        </w:rPr>
        <w:t>.</w:t>
      </w:r>
      <w:r>
        <w:rPr>
          <w:rFonts w:ascii="Cambria" w:hAnsi="Cambria"/>
        </w:rPr>
        <w:t xml:space="preserve"> </w:t>
      </w:r>
      <w:r w:rsidR="00792EEE">
        <w:rPr>
          <w:rFonts w:ascii="Cambria" w:hAnsi="Cambria"/>
        </w:rPr>
        <w:t xml:space="preserve">School administrators </w:t>
      </w:r>
      <w:r w:rsidR="00522E86">
        <w:rPr>
          <w:rFonts w:ascii="Cambria" w:hAnsi="Cambria"/>
        </w:rPr>
        <w:t xml:space="preserve">and the lead counselor for grade 9 </w:t>
      </w:r>
      <w:r w:rsidR="00792EEE">
        <w:rPr>
          <w:rFonts w:ascii="Cambria" w:hAnsi="Cambria"/>
        </w:rPr>
        <w:t xml:space="preserve">from all </w:t>
      </w:r>
      <w:r w:rsidR="005340C8">
        <w:rPr>
          <w:rFonts w:ascii="Cambria" w:hAnsi="Cambria"/>
          <w:bCs/>
        </w:rPr>
        <w:t>base-year</w:t>
      </w:r>
      <w:r w:rsidR="006E6190">
        <w:rPr>
          <w:rFonts w:ascii="Cambria" w:hAnsi="Cambria"/>
          <w:bCs/>
        </w:rPr>
        <w:t xml:space="preserve"> </w:t>
      </w:r>
      <w:r w:rsidR="00792EEE">
        <w:rPr>
          <w:rFonts w:ascii="Cambria" w:hAnsi="Cambria"/>
        </w:rPr>
        <w:t xml:space="preserve">field test </w:t>
      </w:r>
      <w:r w:rsidR="00522E86">
        <w:rPr>
          <w:rFonts w:ascii="Cambria" w:hAnsi="Cambria"/>
        </w:rPr>
        <w:t xml:space="preserve">and </w:t>
      </w:r>
      <w:r w:rsidR="00A56697" w:rsidRPr="00AC59BA">
        <w:rPr>
          <w:rFonts w:ascii="Cambria" w:hAnsi="Cambria"/>
        </w:rPr>
        <w:t>BYFS</w:t>
      </w:r>
      <w:r w:rsidR="00A56697">
        <w:rPr>
          <w:rFonts w:ascii="Cambria" w:hAnsi="Cambria"/>
        </w:rPr>
        <w:t xml:space="preserve"> </w:t>
      </w:r>
      <w:r w:rsidR="00792EEE">
        <w:rPr>
          <w:rFonts w:ascii="Cambria" w:hAnsi="Cambria"/>
        </w:rPr>
        <w:t xml:space="preserve">schools will be asked to complete a survey. </w:t>
      </w:r>
      <w:r>
        <w:rPr>
          <w:rFonts w:ascii="Cambria" w:hAnsi="Cambria"/>
        </w:rPr>
        <w:t xml:space="preserve">The items in the School Administrator Questionnaire </w:t>
      </w:r>
      <w:r w:rsidR="00365B11">
        <w:rPr>
          <w:rFonts w:ascii="Cambria" w:hAnsi="Cambria"/>
        </w:rPr>
        <w:t xml:space="preserve">and the Counselor Questionnaire </w:t>
      </w:r>
      <w:r>
        <w:rPr>
          <w:rFonts w:ascii="Cambria" w:hAnsi="Cambria"/>
        </w:rPr>
        <w:t>are not of a sensitive nature and should not pose sensitivity concerns to respondents.</w:t>
      </w:r>
    </w:p>
    <w:p w14:paraId="7D214706" w14:textId="437ABFD2" w:rsidR="0082195F" w:rsidRPr="00C44566" w:rsidRDefault="0082195F" w:rsidP="00FD472B">
      <w:pPr>
        <w:widowControl w:val="0"/>
        <w:spacing w:after="120" w:line="240" w:lineRule="auto"/>
        <w:rPr>
          <w:rFonts w:ascii="Cambria" w:hAnsi="Cambria"/>
        </w:rPr>
      </w:pPr>
      <w:r>
        <w:rPr>
          <w:rFonts w:ascii="Cambria" w:hAnsi="Cambria"/>
          <w:b/>
        </w:rPr>
        <w:t>Math Teacher.</w:t>
      </w:r>
      <w:r>
        <w:rPr>
          <w:rFonts w:ascii="Cambria" w:hAnsi="Cambria"/>
        </w:rPr>
        <w:t xml:space="preserve"> </w:t>
      </w:r>
      <w:r w:rsidR="00792EEE">
        <w:rPr>
          <w:rFonts w:ascii="Cambria" w:hAnsi="Cambria"/>
          <w:bCs/>
        </w:rPr>
        <w:t xml:space="preserve">One math teacher of each sampled ninth-grade student </w:t>
      </w:r>
      <w:r w:rsidR="008F433A">
        <w:rPr>
          <w:rFonts w:ascii="Cambria" w:hAnsi="Cambria"/>
          <w:bCs/>
        </w:rPr>
        <w:t xml:space="preserve">in </w:t>
      </w:r>
      <w:r w:rsidR="006E6190">
        <w:rPr>
          <w:rFonts w:ascii="Cambria" w:hAnsi="Cambria"/>
          <w:bCs/>
        </w:rPr>
        <w:t xml:space="preserve">each participating </w:t>
      </w:r>
      <w:r w:rsidR="005340C8">
        <w:rPr>
          <w:rFonts w:ascii="Cambria" w:hAnsi="Cambria"/>
          <w:bCs/>
        </w:rPr>
        <w:t>base-year</w:t>
      </w:r>
      <w:r w:rsidR="00BB41B5">
        <w:rPr>
          <w:rFonts w:ascii="Cambria" w:hAnsi="Cambria"/>
          <w:bCs/>
        </w:rPr>
        <w:t xml:space="preserve"> </w:t>
      </w:r>
      <w:r w:rsidR="006E6190">
        <w:rPr>
          <w:rFonts w:ascii="Cambria" w:hAnsi="Cambria"/>
        </w:rPr>
        <w:t xml:space="preserve">field test and </w:t>
      </w:r>
      <w:r w:rsidR="00A56697" w:rsidRPr="00AC59BA">
        <w:rPr>
          <w:rFonts w:ascii="Cambria" w:hAnsi="Cambria"/>
        </w:rPr>
        <w:t>BYFS</w:t>
      </w:r>
      <w:r w:rsidR="00A56697">
        <w:rPr>
          <w:rFonts w:ascii="Cambria" w:hAnsi="Cambria"/>
        </w:rPr>
        <w:t xml:space="preserve"> </w:t>
      </w:r>
      <w:r w:rsidR="006E6190">
        <w:rPr>
          <w:rFonts w:ascii="Cambria" w:hAnsi="Cambria"/>
        </w:rPr>
        <w:t xml:space="preserve">school </w:t>
      </w:r>
      <w:r w:rsidR="00792EEE">
        <w:rPr>
          <w:rFonts w:ascii="Cambria" w:hAnsi="Cambria"/>
          <w:bCs/>
        </w:rPr>
        <w:t>will be asked to complete a survey.</w:t>
      </w:r>
      <w:r w:rsidR="00437DA8">
        <w:rPr>
          <w:rFonts w:ascii="Cambria" w:hAnsi="Cambria"/>
          <w:bCs/>
        </w:rPr>
        <w:t xml:space="preserve"> </w:t>
      </w:r>
      <w:r w:rsidR="006E6190">
        <w:rPr>
          <w:rFonts w:ascii="Cambria" w:hAnsi="Cambria"/>
          <w:bCs/>
        </w:rPr>
        <w:t xml:space="preserve">In the </w:t>
      </w:r>
      <w:r w:rsidR="005340C8">
        <w:rPr>
          <w:rFonts w:ascii="Cambria" w:hAnsi="Cambria"/>
          <w:bCs/>
        </w:rPr>
        <w:t>base-year</w:t>
      </w:r>
      <w:r w:rsidR="006E6190">
        <w:rPr>
          <w:rFonts w:ascii="Cambria" w:hAnsi="Cambria"/>
          <w:bCs/>
        </w:rPr>
        <w:t xml:space="preserve"> field test, </w:t>
      </w:r>
      <w:r w:rsidR="00792EEE">
        <w:rPr>
          <w:rFonts w:ascii="Cambria" w:hAnsi="Cambria"/>
          <w:bCs/>
        </w:rPr>
        <w:t xml:space="preserve">teachers of twelfth-grade students </w:t>
      </w:r>
      <w:r w:rsidR="006E6190">
        <w:rPr>
          <w:rFonts w:ascii="Cambria" w:hAnsi="Cambria"/>
          <w:bCs/>
        </w:rPr>
        <w:t xml:space="preserve">will not be asked </w:t>
      </w:r>
      <w:r w:rsidR="00792EEE">
        <w:rPr>
          <w:rFonts w:ascii="Cambria" w:hAnsi="Cambria"/>
          <w:bCs/>
        </w:rPr>
        <w:t xml:space="preserve">to participate. </w:t>
      </w:r>
      <w:r>
        <w:rPr>
          <w:rFonts w:ascii="Cambria" w:hAnsi="Cambria"/>
        </w:rPr>
        <w:t xml:space="preserve">The information collected in the teacher student report could be regarded as sensitive because the teacher is asked to provide </w:t>
      </w:r>
      <w:r w:rsidRPr="00C44566">
        <w:rPr>
          <w:rFonts w:ascii="Cambria" w:hAnsi="Cambria"/>
        </w:rPr>
        <w:t>information about a student’s academic skills, classroom b</w:t>
      </w:r>
      <w:r w:rsidR="00C44566">
        <w:rPr>
          <w:rFonts w:ascii="Cambria" w:hAnsi="Cambria"/>
        </w:rPr>
        <w:t>ehavior</w:t>
      </w:r>
      <w:r w:rsidR="00B75726">
        <w:rPr>
          <w:rFonts w:ascii="Cambria" w:hAnsi="Cambria"/>
        </w:rPr>
        <w:t>,</w:t>
      </w:r>
      <w:r w:rsidR="00C44566">
        <w:rPr>
          <w:rFonts w:ascii="Cambria" w:hAnsi="Cambria"/>
        </w:rPr>
        <w:t xml:space="preserve"> and peer relationships</w:t>
      </w:r>
      <w:r w:rsidRPr="00C44566">
        <w:rPr>
          <w:rFonts w:ascii="Cambria" w:hAnsi="Cambria"/>
        </w:rPr>
        <w:t>.</w:t>
      </w:r>
    </w:p>
    <w:p w14:paraId="6DF4C89F" w14:textId="20103D27" w:rsidR="00A87B2E" w:rsidRDefault="00991EB3" w:rsidP="00FD472B">
      <w:pPr>
        <w:widowControl w:val="0"/>
        <w:spacing w:after="120" w:line="240" w:lineRule="auto"/>
        <w:rPr>
          <w:rFonts w:ascii="Cambria" w:hAnsi="Cambria"/>
        </w:rPr>
      </w:pPr>
      <w:r>
        <w:rPr>
          <w:rFonts w:ascii="Cambria" w:hAnsi="Cambria"/>
          <w:b/>
          <w:bCs/>
        </w:rPr>
        <w:t xml:space="preserve">Parent. </w:t>
      </w:r>
      <w:r w:rsidR="00792EEE">
        <w:rPr>
          <w:rFonts w:ascii="Cambria" w:hAnsi="Cambria"/>
          <w:bCs/>
        </w:rPr>
        <w:t>One parent of each sampled ninth-grade student will be asked to complete a survey</w:t>
      </w:r>
      <w:r w:rsidR="0045623F">
        <w:rPr>
          <w:rFonts w:ascii="Cambria" w:hAnsi="Cambria"/>
          <w:bCs/>
        </w:rPr>
        <w:t xml:space="preserve"> in the </w:t>
      </w:r>
      <w:r w:rsidR="005340C8">
        <w:rPr>
          <w:rFonts w:ascii="Cambria" w:hAnsi="Cambria"/>
          <w:bCs/>
        </w:rPr>
        <w:t>base-year</w:t>
      </w:r>
      <w:r w:rsidR="0045623F">
        <w:rPr>
          <w:rFonts w:ascii="Cambria" w:hAnsi="Cambria"/>
          <w:bCs/>
        </w:rPr>
        <w:t xml:space="preserve"> </w:t>
      </w:r>
      <w:r w:rsidR="0045623F">
        <w:rPr>
          <w:rFonts w:ascii="Cambria" w:hAnsi="Cambria"/>
        </w:rPr>
        <w:t xml:space="preserve">field test and </w:t>
      </w:r>
      <w:r w:rsidR="006D0788">
        <w:rPr>
          <w:rFonts w:ascii="Cambria" w:hAnsi="Cambria"/>
        </w:rPr>
        <w:t xml:space="preserve">in </w:t>
      </w:r>
      <w:r w:rsidR="00A56697" w:rsidRPr="00AC59BA">
        <w:rPr>
          <w:rFonts w:ascii="Cambria" w:hAnsi="Cambria"/>
        </w:rPr>
        <w:t>BYFS</w:t>
      </w:r>
      <w:r w:rsidR="00792EEE">
        <w:rPr>
          <w:rFonts w:ascii="Cambria" w:hAnsi="Cambria"/>
          <w:bCs/>
        </w:rPr>
        <w:t>.</w:t>
      </w:r>
      <w:r w:rsidR="00437DA8">
        <w:rPr>
          <w:rFonts w:ascii="Cambria" w:hAnsi="Cambria"/>
          <w:bCs/>
        </w:rPr>
        <w:t xml:space="preserve"> </w:t>
      </w:r>
      <w:r w:rsidR="0045623F">
        <w:rPr>
          <w:rFonts w:ascii="Cambria" w:hAnsi="Cambria"/>
          <w:bCs/>
        </w:rPr>
        <w:t xml:space="preserve">In the </w:t>
      </w:r>
      <w:r w:rsidR="005340C8">
        <w:rPr>
          <w:rFonts w:ascii="Cambria" w:hAnsi="Cambria"/>
          <w:bCs/>
        </w:rPr>
        <w:t>base-year</w:t>
      </w:r>
      <w:r w:rsidR="0045623F">
        <w:rPr>
          <w:rFonts w:ascii="Cambria" w:hAnsi="Cambria"/>
          <w:bCs/>
        </w:rPr>
        <w:t xml:space="preserve"> field test, </w:t>
      </w:r>
      <w:r w:rsidR="00792EEE">
        <w:rPr>
          <w:rFonts w:ascii="Cambria" w:hAnsi="Cambria"/>
          <w:bCs/>
        </w:rPr>
        <w:t xml:space="preserve">parents of twelfth-grade students </w:t>
      </w:r>
      <w:r w:rsidR="0045623F">
        <w:rPr>
          <w:rFonts w:ascii="Cambria" w:hAnsi="Cambria"/>
          <w:bCs/>
        </w:rPr>
        <w:t>will not be asked to participate</w:t>
      </w:r>
      <w:r w:rsidR="00792EEE">
        <w:rPr>
          <w:rFonts w:ascii="Cambria" w:hAnsi="Cambria"/>
          <w:bCs/>
        </w:rPr>
        <w:t xml:space="preserve">. </w:t>
      </w:r>
      <w:r>
        <w:rPr>
          <w:rFonts w:ascii="Cambria" w:hAnsi="Cambria"/>
        </w:rPr>
        <w:t xml:space="preserve">To achieve the study’s primary goal of describing the development, academic outcomes, and characteristics of ninth-grade students, we will be asking parents some questions that could be viewed as sensitive in nature by some respondents. </w:t>
      </w:r>
      <w:r w:rsidR="00EB1292">
        <w:rPr>
          <w:rFonts w:ascii="Cambria" w:hAnsi="Cambria"/>
        </w:rPr>
        <w:t>The parent survey includes q</w:t>
      </w:r>
      <w:r>
        <w:rPr>
          <w:rFonts w:ascii="Cambria" w:hAnsi="Cambria"/>
        </w:rPr>
        <w:t xml:space="preserve">uestions about parental employment and unemployment, </w:t>
      </w:r>
      <w:r w:rsidR="00792EEE">
        <w:rPr>
          <w:rFonts w:ascii="Cambria" w:hAnsi="Cambria"/>
        </w:rPr>
        <w:t xml:space="preserve">parent </w:t>
      </w:r>
      <w:r>
        <w:rPr>
          <w:rFonts w:ascii="Cambria" w:hAnsi="Cambria"/>
        </w:rPr>
        <w:t xml:space="preserve">level of education, family income, student’s receipt of free or reduced priced meals, how much the parent has saved for their teenager’s education after high school, </w:t>
      </w:r>
      <w:r w:rsidR="00792EEE">
        <w:rPr>
          <w:rFonts w:ascii="Cambria" w:hAnsi="Cambria"/>
        </w:rPr>
        <w:t>whether the parent and student were born in the U.S.,</w:t>
      </w:r>
      <w:r w:rsidR="00437DA8">
        <w:rPr>
          <w:rFonts w:ascii="Cambria" w:hAnsi="Cambria"/>
        </w:rPr>
        <w:t xml:space="preserve"> </w:t>
      </w:r>
      <w:r>
        <w:rPr>
          <w:rFonts w:ascii="Cambria" w:hAnsi="Cambria"/>
        </w:rPr>
        <w:t xml:space="preserve">whether there is a parent living outside the home and his/her involvement with the ninth-grade student’s education, </w:t>
      </w:r>
      <w:r w:rsidR="00792EEE">
        <w:rPr>
          <w:rFonts w:ascii="Cambria" w:hAnsi="Cambria"/>
        </w:rPr>
        <w:t>the number of residences the student has lived in, whether the student has ever repeated a grade or dropped out of school, disciplinary actions received by the student, the student’s health and disabilities,</w:t>
      </w:r>
      <w:r>
        <w:rPr>
          <w:rFonts w:ascii="Cambria" w:hAnsi="Cambria"/>
        </w:rPr>
        <w:t xml:space="preserve">, </w:t>
      </w:r>
      <w:r w:rsidR="002549CE">
        <w:rPr>
          <w:rFonts w:ascii="Cambria" w:hAnsi="Cambria"/>
        </w:rPr>
        <w:t xml:space="preserve">and </w:t>
      </w:r>
      <w:r>
        <w:rPr>
          <w:rFonts w:ascii="Cambria" w:hAnsi="Cambria"/>
        </w:rPr>
        <w:t xml:space="preserve">contact information including social security numbers for </w:t>
      </w:r>
      <w:r w:rsidR="00EB1292">
        <w:rPr>
          <w:rFonts w:ascii="Cambria" w:hAnsi="Cambria"/>
        </w:rPr>
        <w:t>the parent and his/her teenager</w:t>
      </w:r>
      <w:r>
        <w:rPr>
          <w:rFonts w:ascii="Cambria" w:hAnsi="Cambria"/>
        </w:rPr>
        <w:t>.</w:t>
      </w:r>
      <w:r w:rsidR="00B510C1">
        <w:rPr>
          <w:rFonts w:ascii="Cambria" w:hAnsi="Cambria"/>
        </w:rPr>
        <w:t xml:space="preserve"> </w:t>
      </w:r>
      <w:r>
        <w:rPr>
          <w:rFonts w:ascii="Cambria" w:hAnsi="Cambria"/>
        </w:rPr>
        <w:t>The</w:t>
      </w:r>
      <w:r w:rsidR="000C466F">
        <w:rPr>
          <w:rFonts w:ascii="Cambria" w:hAnsi="Cambria"/>
        </w:rPr>
        <w:t>se</w:t>
      </w:r>
      <w:r>
        <w:rPr>
          <w:rFonts w:ascii="Cambria" w:hAnsi="Cambria"/>
        </w:rPr>
        <w:t xml:space="preserve"> types of questions have been asked in many large-scale studies of school-age children including the ELS:2002, HSLS:09, and MGLS:</w:t>
      </w:r>
      <w:r w:rsidR="002549CE">
        <w:rPr>
          <w:rFonts w:ascii="Cambria" w:hAnsi="Cambria"/>
        </w:rPr>
        <w:t>20</w:t>
      </w:r>
      <w:r>
        <w:rPr>
          <w:rFonts w:ascii="Cambria" w:hAnsi="Cambria"/>
        </w:rPr>
        <w:t>17.</w:t>
      </w:r>
      <w:r w:rsidR="00B510C1">
        <w:rPr>
          <w:rFonts w:ascii="Cambria" w:hAnsi="Cambria"/>
        </w:rPr>
        <w:t xml:space="preserve"> </w:t>
      </w:r>
      <w:r>
        <w:rPr>
          <w:rFonts w:ascii="Cambria" w:hAnsi="Cambria"/>
        </w:rPr>
        <w:t>They provide important information about the student’s home life and educational experiences that may affect long-term outcomes.</w:t>
      </w:r>
      <w:r w:rsidR="00B510C1">
        <w:rPr>
          <w:rFonts w:ascii="Cambria" w:hAnsi="Cambria"/>
        </w:rPr>
        <w:t xml:space="preserve"> </w:t>
      </w:r>
      <w:r>
        <w:rPr>
          <w:rFonts w:ascii="Cambria" w:hAnsi="Cambria"/>
        </w:rPr>
        <w:t>The contact information is necessary to allow the sample members to be located for future follow-up. Respondents are informed that they may choose not to answer any question they prefer to skip.</w:t>
      </w:r>
      <w:r w:rsidR="004D36F5">
        <w:rPr>
          <w:rFonts w:ascii="Cambria" w:hAnsi="Cambria"/>
        </w:rPr>
        <w:t xml:space="preserve"> </w:t>
      </w:r>
      <w:r w:rsidR="00C92C65" w:rsidRPr="00401A3C">
        <w:rPr>
          <w:rFonts w:ascii="Cambria" w:hAnsi="Cambria"/>
        </w:rPr>
        <w:t>A subset</w:t>
      </w:r>
      <w:r w:rsidR="00997C95" w:rsidRPr="00401A3C">
        <w:rPr>
          <w:rFonts w:ascii="Cambria" w:hAnsi="Cambria"/>
        </w:rPr>
        <w:t xml:space="preserve"> </w:t>
      </w:r>
      <w:r w:rsidR="00C92C65" w:rsidRPr="00401A3C">
        <w:rPr>
          <w:rFonts w:ascii="Cambria" w:hAnsi="Cambria"/>
        </w:rPr>
        <w:t>of</w:t>
      </w:r>
      <w:r w:rsidR="00C92C65">
        <w:rPr>
          <w:rFonts w:ascii="Cambria" w:hAnsi="Cambria"/>
        </w:rPr>
        <w:t xml:space="preserve"> ninth-grade parents will be asked to participate in an abbreviated reinterview to help us analyze </w:t>
      </w:r>
      <w:r w:rsidR="00997C95">
        <w:rPr>
          <w:rFonts w:ascii="Cambria" w:hAnsi="Cambria"/>
        </w:rPr>
        <w:t>reliability of key survey items</w:t>
      </w:r>
      <w:r w:rsidR="004D36F5">
        <w:rPr>
          <w:rFonts w:ascii="Cambria" w:hAnsi="Cambria"/>
        </w:rPr>
        <w:t>.</w:t>
      </w:r>
    </w:p>
    <w:p w14:paraId="6EE4A28F" w14:textId="61328E3F" w:rsidR="00437DA8" w:rsidRDefault="00991EB3" w:rsidP="00FD472B">
      <w:pPr>
        <w:widowControl w:val="0"/>
        <w:spacing w:after="120" w:line="240" w:lineRule="auto"/>
        <w:rPr>
          <w:rFonts w:ascii="Cambria" w:hAnsi="Cambria"/>
        </w:rPr>
      </w:pPr>
      <w:r>
        <w:rPr>
          <w:rFonts w:ascii="Cambria" w:hAnsi="Cambria"/>
          <w:b/>
          <w:bCs/>
        </w:rPr>
        <w:t xml:space="preserve">Student. </w:t>
      </w:r>
      <w:r w:rsidR="00217FD1" w:rsidRPr="00217FD1">
        <w:rPr>
          <w:rFonts w:ascii="Cambria" w:hAnsi="Cambria"/>
          <w:bCs/>
        </w:rPr>
        <w:t>In the</w:t>
      </w:r>
      <w:r w:rsidR="00217FD1">
        <w:rPr>
          <w:rFonts w:ascii="Cambria" w:hAnsi="Cambria"/>
          <w:b/>
          <w:bCs/>
        </w:rPr>
        <w:t xml:space="preserve"> </w:t>
      </w:r>
      <w:r w:rsidR="005340C8">
        <w:rPr>
          <w:rFonts w:ascii="Cambria" w:hAnsi="Cambria"/>
        </w:rPr>
        <w:t xml:space="preserve">base-year </w:t>
      </w:r>
      <w:r w:rsidR="00217FD1">
        <w:rPr>
          <w:rFonts w:ascii="Cambria" w:hAnsi="Cambria"/>
        </w:rPr>
        <w:t>field test</w:t>
      </w:r>
      <w:r w:rsidR="00177966">
        <w:rPr>
          <w:rFonts w:ascii="Cambria" w:hAnsi="Cambria"/>
        </w:rPr>
        <w:t xml:space="preserve"> and </w:t>
      </w:r>
      <w:r w:rsidR="006D0788" w:rsidRPr="00AC59BA">
        <w:rPr>
          <w:rFonts w:ascii="Cambria" w:hAnsi="Cambria"/>
        </w:rPr>
        <w:t>BYFS</w:t>
      </w:r>
      <w:r w:rsidR="00217FD1">
        <w:rPr>
          <w:rFonts w:ascii="Cambria" w:hAnsi="Cambria"/>
        </w:rPr>
        <w:t>, s</w:t>
      </w:r>
      <w:r>
        <w:rPr>
          <w:rFonts w:ascii="Cambria" w:hAnsi="Cambria"/>
        </w:rPr>
        <w:t>tudent</w:t>
      </w:r>
      <w:r w:rsidR="005B1D89">
        <w:rPr>
          <w:rFonts w:ascii="Cambria" w:hAnsi="Cambria"/>
        </w:rPr>
        <w:t>s in grade 9</w:t>
      </w:r>
      <w:r w:rsidR="00437DA8">
        <w:rPr>
          <w:rFonts w:ascii="Cambria" w:hAnsi="Cambria"/>
        </w:rPr>
        <w:t xml:space="preserve"> </w:t>
      </w:r>
      <w:r w:rsidR="005B1D89">
        <w:rPr>
          <w:rFonts w:ascii="Cambria" w:hAnsi="Cambria"/>
        </w:rPr>
        <w:t xml:space="preserve">will complete a </w:t>
      </w:r>
      <w:r>
        <w:rPr>
          <w:rFonts w:ascii="Cambria" w:hAnsi="Cambria"/>
        </w:rPr>
        <w:t xml:space="preserve">questionnaire </w:t>
      </w:r>
      <w:r w:rsidR="005B1D89">
        <w:rPr>
          <w:rFonts w:ascii="Cambria" w:hAnsi="Cambria"/>
        </w:rPr>
        <w:t xml:space="preserve">which </w:t>
      </w:r>
      <w:r>
        <w:rPr>
          <w:rFonts w:ascii="Cambria" w:hAnsi="Cambria"/>
        </w:rPr>
        <w:t>includes a few questions that could be sensitive for some students</w:t>
      </w:r>
      <w:r w:rsidR="001B0D38">
        <w:rPr>
          <w:rFonts w:ascii="Cambria" w:hAnsi="Cambria"/>
        </w:rPr>
        <w:t>, such as q</w:t>
      </w:r>
      <w:r>
        <w:rPr>
          <w:rFonts w:ascii="Cambria" w:hAnsi="Cambria"/>
        </w:rPr>
        <w:t>uestions about internalizing attitudes or behaviors, repeating grades in school, and school and class attendance</w:t>
      </w:r>
      <w:r w:rsidR="00106105">
        <w:rPr>
          <w:rFonts w:ascii="Cambria" w:hAnsi="Cambria"/>
        </w:rPr>
        <w:t xml:space="preserve">, </w:t>
      </w:r>
      <w:r>
        <w:rPr>
          <w:rFonts w:ascii="Cambria" w:hAnsi="Cambria"/>
        </w:rPr>
        <w:t>about how often parents monitor their behavior</w:t>
      </w:r>
      <w:r w:rsidR="00106105">
        <w:rPr>
          <w:rFonts w:ascii="Cambria" w:hAnsi="Cambria"/>
        </w:rPr>
        <w:t xml:space="preserve">, </w:t>
      </w:r>
      <w:r w:rsidR="00C92C65">
        <w:rPr>
          <w:rFonts w:ascii="Cambria" w:hAnsi="Cambria"/>
        </w:rPr>
        <w:t xml:space="preserve">whether they and their parents were born in the U.S., parental employment and education, </w:t>
      </w:r>
      <w:r w:rsidR="00106105">
        <w:rPr>
          <w:rFonts w:ascii="Cambria" w:hAnsi="Cambria"/>
        </w:rPr>
        <w:t xml:space="preserve">and </w:t>
      </w:r>
      <w:r>
        <w:rPr>
          <w:rFonts w:ascii="Cambria" w:hAnsi="Cambria"/>
        </w:rPr>
        <w:t xml:space="preserve">to self-report their race/ethnicity and sex, which could be sensitive questions for students at this age. </w:t>
      </w:r>
      <w:r w:rsidR="003804C8">
        <w:rPr>
          <w:rFonts w:ascii="Cambria" w:hAnsi="Cambria"/>
        </w:rPr>
        <w:t>S</w:t>
      </w:r>
      <w:r>
        <w:rPr>
          <w:rFonts w:ascii="Cambria" w:hAnsi="Cambria"/>
        </w:rPr>
        <w:t xml:space="preserve">tudents are </w:t>
      </w:r>
      <w:r w:rsidR="003804C8">
        <w:rPr>
          <w:rFonts w:ascii="Cambria" w:hAnsi="Cambria"/>
        </w:rPr>
        <w:t xml:space="preserve">also </w:t>
      </w:r>
      <w:r>
        <w:rPr>
          <w:rFonts w:ascii="Cambria" w:hAnsi="Cambria"/>
        </w:rPr>
        <w:t xml:space="preserve">asked for contact information so that they may be located in the future </w:t>
      </w:r>
      <w:r w:rsidR="003804C8">
        <w:rPr>
          <w:rFonts w:ascii="Cambria" w:hAnsi="Cambria"/>
        </w:rPr>
        <w:t xml:space="preserve">for </w:t>
      </w:r>
      <w:r>
        <w:rPr>
          <w:rFonts w:ascii="Cambria" w:hAnsi="Cambria"/>
        </w:rPr>
        <w:t>follow-up</w:t>
      </w:r>
      <w:r w:rsidR="003804C8">
        <w:rPr>
          <w:rFonts w:ascii="Cambria" w:hAnsi="Cambria"/>
        </w:rPr>
        <w:t>s</w:t>
      </w:r>
      <w:r>
        <w:rPr>
          <w:rFonts w:ascii="Cambria" w:hAnsi="Cambria"/>
        </w:rPr>
        <w:t>.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w:t>
      </w:r>
      <w:r w:rsidR="003804C8">
        <w:rPr>
          <w:rFonts w:ascii="Cambria" w:hAnsi="Cambria"/>
        </w:rPr>
        <w:t>,</w:t>
      </w:r>
      <w:r>
        <w:rPr>
          <w:rFonts w:ascii="Cambria" w:hAnsi="Cambria"/>
        </w:rPr>
        <w:t xml:space="preserve"> </w:t>
      </w:r>
      <w:r w:rsidRPr="00991EB3">
        <w:rPr>
          <w:rFonts w:ascii="Cambria" w:hAnsi="Cambria"/>
        </w:rPr>
        <w:t xml:space="preserve">and have better employment outcomes. </w:t>
      </w:r>
      <w:r w:rsidR="005B1D89">
        <w:rPr>
          <w:rFonts w:ascii="Cambria" w:hAnsi="Cambria"/>
        </w:rPr>
        <w:t xml:space="preserve">Students participating in school will also be asked to answer questions about their hearing and vision and take brief hearing and vision assessments. </w:t>
      </w:r>
      <w:r w:rsidRPr="00991EB3">
        <w:rPr>
          <w:rFonts w:ascii="Cambria" w:hAnsi="Cambria"/>
        </w:rPr>
        <w:t>Respondents are informed that they may choose not to answer any question they prefer to skip.</w:t>
      </w:r>
      <w:r w:rsidR="00C92C65">
        <w:rPr>
          <w:rFonts w:ascii="Cambria" w:hAnsi="Cambria"/>
        </w:rPr>
        <w:t xml:space="preserve"> </w:t>
      </w:r>
      <w:r w:rsidR="00A50F2A" w:rsidRPr="00217FD1">
        <w:rPr>
          <w:rFonts w:ascii="Cambria" w:hAnsi="Cambria"/>
          <w:bCs/>
        </w:rPr>
        <w:t>In the</w:t>
      </w:r>
      <w:r w:rsidR="00A50F2A">
        <w:rPr>
          <w:rFonts w:ascii="Cambria" w:hAnsi="Cambria"/>
          <w:b/>
          <w:bCs/>
        </w:rPr>
        <w:t xml:space="preserve"> </w:t>
      </w:r>
      <w:r w:rsidR="00A50F2A">
        <w:rPr>
          <w:rFonts w:ascii="Cambria" w:hAnsi="Cambria"/>
        </w:rPr>
        <w:t>base-year field test, s</w:t>
      </w:r>
      <w:r w:rsidR="00C92C65">
        <w:rPr>
          <w:rFonts w:ascii="Cambria" w:hAnsi="Cambria"/>
        </w:rPr>
        <w:t xml:space="preserve">tudents in grade 12 will only complete </w:t>
      </w:r>
      <w:r w:rsidR="00A50F2A">
        <w:rPr>
          <w:rFonts w:ascii="Cambria" w:hAnsi="Cambria"/>
        </w:rPr>
        <w:t xml:space="preserve">the math assessment and </w:t>
      </w:r>
      <w:r w:rsidR="00C92C65">
        <w:rPr>
          <w:rFonts w:ascii="Cambria" w:hAnsi="Cambria"/>
        </w:rPr>
        <w:t>a set of demographic items and will not receive the full survey.</w:t>
      </w:r>
    </w:p>
    <w:p w14:paraId="333B263D" w14:textId="4428DE4A" w:rsidR="00B427AD" w:rsidRPr="00BA441F" w:rsidRDefault="00B427AD" w:rsidP="00FD472B">
      <w:pPr>
        <w:pStyle w:val="Heading2"/>
        <w:widowControl w:val="0"/>
        <w:spacing w:before="0" w:after="120" w:line="240" w:lineRule="auto"/>
        <w:rPr>
          <w:rFonts w:ascii="Cambria" w:hAnsi="Cambria"/>
        </w:rPr>
      </w:pPr>
      <w:bookmarkStart w:id="35" w:name="_Toc412022732"/>
      <w:bookmarkStart w:id="36" w:name="_Toc536620076"/>
      <w:r w:rsidRPr="00BA441F">
        <w:rPr>
          <w:rFonts w:ascii="Cambria" w:hAnsi="Cambria"/>
        </w:rPr>
        <w:t xml:space="preserve">A.12 Estimates of </w:t>
      </w:r>
      <w:r w:rsidR="00C7776A">
        <w:rPr>
          <w:rFonts w:ascii="Cambria" w:hAnsi="Cambria"/>
        </w:rPr>
        <w:t xml:space="preserve">Response </w:t>
      </w:r>
      <w:r w:rsidRPr="00BA441F">
        <w:rPr>
          <w:rFonts w:ascii="Cambria" w:hAnsi="Cambria"/>
        </w:rPr>
        <w:t>Burden</w:t>
      </w:r>
      <w:bookmarkEnd w:id="35"/>
      <w:bookmarkEnd w:id="36"/>
    </w:p>
    <w:p w14:paraId="490CE442" w14:textId="206D4AB3" w:rsidR="00FF482A" w:rsidRPr="00482EF4" w:rsidRDefault="00FD3165" w:rsidP="00482EF4">
      <w:pPr>
        <w:widowControl w:val="0"/>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w:t>
      </w:r>
      <w:r w:rsidR="006D0788" w:rsidRPr="00AC59BA">
        <w:rPr>
          <w:rFonts w:ascii="Cambria" w:hAnsi="Cambria"/>
        </w:rPr>
        <w:t>BYFS</w:t>
      </w:r>
      <w:r w:rsidR="006D0788">
        <w:rPr>
          <w:rFonts w:ascii="Cambria" w:hAnsi="Cambria"/>
        </w:rPr>
        <w:t xml:space="preserve"> </w:t>
      </w:r>
      <w:r w:rsidR="00D03535">
        <w:rPr>
          <w:rFonts w:ascii="Cambria" w:hAnsi="Cambria"/>
        </w:rPr>
        <w:t>r</w:t>
      </w:r>
      <w:r w:rsidR="002F79DB">
        <w:rPr>
          <w:rFonts w:ascii="Cambria" w:hAnsi="Cambria"/>
        </w:rPr>
        <w:t xml:space="preserve">ecruitment </w:t>
      </w:r>
      <w:r w:rsidR="00030F85">
        <w:rPr>
          <w:rFonts w:ascii="Cambria" w:hAnsi="Cambria"/>
        </w:rPr>
        <w:t xml:space="preserve">and field test </w:t>
      </w:r>
      <w:r w:rsidRPr="00BA441F">
        <w:rPr>
          <w:rFonts w:ascii="Cambria" w:hAnsi="Cambria"/>
        </w:rPr>
        <w:t xml:space="preserve">are shown in </w:t>
      </w:r>
      <w:r w:rsidR="00DD1F4E">
        <w:rPr>
          <w:rFonts w:ascii="Cambria" w:hAnsi="Cambria"/>
        </w:rPr>
        <w:t xml:space="preserve">Table </w:t>
      </w:r>
      <w:r w:rsidR="001A7AA1">
        <w:rPr>
          <w:rFonts w:ascii="Cambria" w:hAnsi="Cambria"/>
        </w:rPr>
        <w:t>2</w:t>
      </w:r>
      <w:r w:rsidRPr="00BA441F">
        <w:rPr>
          <w:rFonts w:ascii="Cambria" w:hAnsi="Cambria"/>
        </w:rPr>
        <w:t>.</w:t>
      </w:r>
      <w:r w:rsidR="00A87B2E">
        <w:rPr>
          <w:rFonts w:ascii="Cambria" w:hAnsi="Cambria"/>
        </w:rPr>
        <w:t xml:space="preserve"> </w:t>
      </w:r>
      <w:r w:rsidR="004B749B">
        <w:rPr>
          <w:rFonts w:ascii="Cambria" w:hAnsi="Cambria"/>
        </w:rPr>
        <w:t>Because of the limited time to recruit schools for the field test</w:t>
      </w:r>
      <w:r w:rsidR="005B1D89">
        <w:rPr>
          <w:rFonts w:ascii="Cambria" w:hAnsi="Cambria"/>
        </w:rPr>
        <w:t xml:space="preserve"> and the need for a sufficient school sample size to provide power for the experiments</w:t>
      </w:r>
      <w:r w:rsidR="004B749B">
        <w:rPr>
          <w:rFonts w:ascii="Cambria" w:hAnsi="Cambria"/>
        </w:rPr>
        <w:t xml:space="preserve">, we are releasing a large </w:t>
      </w:r>
      <w:r w:rsidR="001F13C0">
        <w:rPr>
          <w:rFonts w:ascii="Cambria" w:hAnsi="Cambria"/>
        </w:rPr>
        <w:t xml:space="preserve">school </w:t>
      </w:r>
      <w:r w:rsidR="004B749B">
        <w:rPr>
          <w:rFonts w:ascii="Cambria" w:hAnsi="Cambria"/>
        </w:rPr>
        <w:t>sample to achieve the desired yield, which results in a low</w:t>
      </w:r>
      <w:r w:rsidR="005B1D89">
        <w:rPr>
          <w:rFonts w:ascii="Cambria" w:hAnsi="Cambria"/>
        </w:rPr>
        <w:t xml:space="preserve"> </w:t>
      </w:r>
      <w:r w:rsidR="002725B0">
        <w:rPr>
          <w:rFonts w:ascii="Cambria" w:hAnsi="Cambria"/>
        </w:rPr>
        <w:t xml:space="preserve">expected </w:t>
      </w:r>
      <w:r w:rsidR="005B1D89">
        <w:rPr>
          <w:rFonts w:ascii="Cambria" w:hAnsi="Cambria"/>
        </w:rPr>
        <w:t>school district and school</w:t>
      </w:r>
      <w:r w:rsidR="00531B56">
        <w:rPr>
          <w:rFonts w:ascii="Cambria" w:hAnsi="Cambria"/>
        </w:rPr>
        <w:t xml:space="preserve"> response rate. </w:t>
      </w:r>
      <w:r w:rsidR="00E2610B">
        <w:rPr>
          <w:rFonts w:ascii="Cambria" w:hAnsi="Cambria"/>
        </w:rPr>
        <w:t xml:space="preserve">The number of school districts </w:t>
      </w:r>
      <w:r w:rsidR="00AC4E86">
        <w:rPr>
          <w:rFonts w:ascii="Cambria" w:hAnsi="Cambria"/>
        </w:rPr>
        <w:t xml:space="preserve">shown </w:t>
      </w:r>
      <w:r w:rsidR="00E2610B">
        <w:rPr>
          <w:rFonts w:ascii="Cambria" w:hAnsi="Cambria"/>
        </w:rPr>
        <w:t xml:space="preserve">in Table 2 is an estimate </w:t>
      </w:r>
      <w:r w:rsidR="002D4306">
        <w:rPr>
          <w:rFonts w:ascii="Cambria" w:hAnsi="Cambria"/>
        </w:rPr>
        <w:t xml:space="preserve">for the school sample size </w:t>
      </w:r>
      <w:r w:rsidR="00E2610B">
        <w:rPr>
          <w:rFonts w:ascii="Cambria" w:hAnsi="Cambria"/>
        </w:rPr>
        <w:t>based on</w:t>
      </w:r>
      <w:r w:rsidR="00864DEA" w:rsidRPr="00864DEA">
        <w:rPr>
          <w:rFonts w:ascii="Cambria" w:hAnsi="Cambria"/>
        </w:rPr>
        <w:t xml:space="preserve"> experiences </w:t>
      </w:r>
      <w:r w:rsidR="00864DEA">
        <w:rPr>
          <w:rFonts w:ascii="Cambria" w:hAnsi="Cambria"/>
        </w:rPr>
        <w:t>from</w:t>
      </w:r>
      <w:r w:rsidR="00864DEA" w:rsidRPr="00864DEA">
        <w:rPr>
          <w:rFonts w:ascii="Cambria" w:hAnsi="Cambria"/>
        </w:rPr>
        <w:t xml:space="preserve"> pr</w:t>
      </w:r>
      <w:r w:rsidR="00864DEA">
        <w:rPr>
          <w:rFonts w:ascii="Cambria" w:hAnsi="Cambria"/>
        </w:rPr>
        <w:t>evious</w:t>
      </w:r>
      <w:r w:rsidR="00864DEA" w:rsidRPr="00864DEA">
        <w:rPr>
          <w:rFonts w:ascii="Cambria" w:hAnsi="Cambria"/>
        </w:rPr>
        <w:t xml:space="preserve"> NCES longitudinal school-based studies such as</w:t>
      </w:r>
      <w:r w:rsidR="00E2610B" w:rsidRPr="00864DEA">
        <w:rPr>
          <w:rFonts w:ascii="Cambria" w:hAnsi="Cambria"/>
        </w:rPr>
        <w:t xml:space="preserve"> </w:t>
      </w:r>
      <w:r w:rsidR="00E2610B">
        <w:rPr>
          <w:rFonts w:ascii="Cambria" w:hAnsi="Cambria"/>
        </w:rPr>
        <w:t xml:space="preserve">the MGLS:2017 and HSLS:09. </w:t>
      </w:r>
      <w:r w:rsidR="00030F85">
        <w:rPr>
          <w:rFonts w:ascii="Cambria" w:hAnsi="Cambria"/>
        </w:rPr>
        <w:t xml:space="preserve">For the base-year field test and </w:t>
      </w:r>
      <w:r w:rsidR="006D0788" w:rsidRPr="00AC59BA">
        <w:rPr>
          <w:rFonts w:ascii="Cambria" w:hAnsi="Cambria"/>
        </w:rPr>
        <w:t>BYFS</w:t>
      </w:r>
      <w:r w:rsidR="006D0788">
        <w:rPr>
          <w:rFonts w:ascii="Cambria" w:hAnsi="Cambria"/>
        </w:rPr>
        <w:t xml:space="preserve"> </w:t>
      </w:r>
      <w:r w:rsidR="00030F85">
        <w:rPr>
          <w:rFonts w:ascii="Cambria" w:hAnsi="Cambria"/>
        </w:rPr>
        <w:t>recruitment</w:t>
      </w:r>
      <w:r w:rsidR="0082631C">
        <w:rPr>
          <w:rFonts w:ascii="Cambria" w:hAnsi="Cambria"/>
        </w:rPr>
        <w:t>, t</w:t>
      </w:r>
      <w:r w:rsidR="0056669A">
        <w:rPr>
          <w:rFonts w:ascii="Cambria" w:hAnsi="Cambria"/>
        </w:rPr>
        <w:t xml:space="preserve">he </w:t>
      </w:r>
      <w:r w:rsidR="0078369C">
        <w:rPr>
          <w:rFonts w:ascii="Cambria" w:hAnsi="Cambria"/>
        </w:rPr>
        <w:t xml:space="preserve">total </w:t>
      </w:r>
      <w:r w:rsidR="0056669A">
        <w:rPr>
          <w:rFonts w:ascii="Cambria" w:hAnsi="Cambria"/>
        </w:rPr>
        <w:t>b</w:t>
      </w:r>
      <w:r w:rsidR="005B1D89">
        <w:rPr>
          <w:rFonts w:ascii="Cambria" w:hAnsi="Cambria"/>
        </w:rPr>
        <w:t>urden time for participating school districts</w:t>
      </w:r>
      <w:r w:rsidR="0056669A">
        <w:rPr>
          <w:rFonts w:ascii="Cambria" w:hAnsi="Cambria"/>
        </w:rPr>
        <w:t>, estimated at 260 minutes,</w:t>
      </w:r>
      <w:r w:rsidR="005B1D89">
        <w:rPr>
          <w:rFonts w:ascii="Cambria" w:hAnsi="Cambria"/>
        </w:rPr>
        <w:t xml:space="preserve"> includes time to have discussions internal to the district and possibly the school board about district participation, as well as conversations</w:t>
      </w:r>
      <w:r w:rsidR="001C2B2D">
        <w:rPr>
          <w:rFonts w:ascii="Cambria" w:hAnsi="Cambria"/>
        </w:rPr>
        <w:t xml:space="preserve"> with RTI recruitment staff</w:t>
      </w:r>
      <w:r w:rsidR="005B1D89">
        <w:rPr>
          <w:rFonts w:ascii="Cambria" w:hAnsi="Cambria"/>
        </w:rPr>
        <w:t xml:space="preserve">. </w:t>
      </w:r>
      <w:r w:rsidR="001A7AA1" w:rsidRP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00CE2365">
        <w:rPr>
          <w:rFonts w:ascii="Cambria" w:hAnsi="Cambria"/>
        </w:rPr>
        <w:t xml:space="preserve">review and </w:t>
      </w:r>
      <w:r w:rsidR="001A7AA1" w:rsidRPr="001A7AA1">
        <w:rPr>
          <w:rFonts w:ascii="Cambria" w:hAnsi="Cambria"/>
        </w:rPr>
        <w:t>approval and 120 minutes per panelist for approval by the district’s IRB panel, which is estimated to average 5 panelists.</w:t>
      </w:r>
      <w:r w:rsidR="00E566D8">
        <w:rPr>
          <w:rFonts w:ascii="Cambria" w:hAnsi="Cambria"/>
        </w:rPr>
        <w:t xml:space="preserve"> </w:t>
      </w:r>
      <w:r w:rsidR="0078369C">
        <w:rPr>
          <w:rFonts w:ascii="Cambria" w:hAnsi="Cambria"/>
        </w:rPr>
        <w:t>The total b</w:t>
      </w:r>
      <w:r w:rsidR="001E2869">
        <w:rPr>
          <w:rFonts w:ascii="Cambria" w:hAnsi="Cambria"/>
        </w:rPr>
        <w:t>urden time for participating schools</w:t>
      </w:r>
      <w:r w:rsidR="00323E01">
        <w:rPr>
          <w:rFonts w:ascii="Cambria" w:hAnsi="Cambria"/>
        </w:rPr>
        <w:t>, estimated at 260 minutes,</w:t>
      </w:r>
      <w:r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00323E01">
        <w:rPr>
          <w:rFonts w:ascii="Cambria" w:hAnsi="Cambria"/>
        </w:rPr>
        <w:t xml:space="preserve">total </w:t>
      </w:r>
      <w:r w:rsidR="001E2869">
        <w:rPr>
          <w:rFonts w:ascii="Cambria" w:hAnsi="Cambria"/>
        </w:rPr>
        <w:t xml:space="preserve">burden </w:t>
      </w:r>
      <w:r w:rsidR="00323E01">
        <w:rPr>
          <w:rFonts w:ascii="Cambria" w:hAnsi="Cambria"/>
        </w:rPr>
        <w:t xml:space="preserve">time </w:t>
      </w:r>
      <w:r w:rsidR="001E2869">
        <w:rPr>
          <w:rFonts w:ascii="Cambria" w:hAnsi="Cambria"/>
        </w:rPr>
        <w:t>is estimated at 1</w:t>
      </w:r>
      <w:r w:rsidR="005921DC">
        <w:rPr>
          <w:rFonts w:ascii="Cambria" w:hAnsi="Cambria"/>
        </w:rPr>
        <w:t>6</w:t>
      </w:r>
      <w:r w:rsidR="001E2869">
        <w:rPr>
          <w:rFonts w:ascii="Cambria" w:hAnsi="Cambria"/>
        </w:rPr>
        <w:t xml:space="preserve"> hours and includes </w:t>
      </w:r>
      <w:r w:rsidR="00EF6FAA">
        <w:rPr>
          <w:rFonts w:ascii="Cambria" w:hAnsi="Cambria"/>
        </w:rPr>
        <w:t>an estimate</w:t>
      </w:r>
      <w:r w:rsidR="00575C98">
        <w:rPr>
          <w:rFonts w:ascii="Cambria" w:hAnsi="Cambria"/>
        </w:rPr>
        <w:t xml:space="preserve"> 6 hours</w:t>
      </w:r>
      <w:r w:rsidR="001E2869">
        <w:rPr>
          <w:rFonts w:ascii="Cambria" w:hAnsi="Cambria"/>
        </w:rPr>
        <w:t xml:space="preserve"> to prepare the student roster</w:t>
      </w:r>
      <w:r w:rsidR="00575C98">
        <w:rPr>
          <w:rFonts w:ascii="Cambria" w:hAnsi="Cambria"/>
        </w:rPr>
        <w:t xml:space="preserve"> and </w:t>
      </w:r>
      <w:r w:rsidR="00EF6FAA">
        <w:rPr>
          <w:rFonts w:ascii="Cambria" w:hAnsi="Cambria"/>
        </w:rPr>
        <w:t xml:space="preserve">an estimate </w:t>
      </w:r>
      <w:r w:rsidR="00575C98">
        <w:rPr>
          <w:rFonts w:ascii="Cambria" w:hAnsi="Cambria"/>
        </w:rPr>
        <w:t>10 hours to</w:t>
      </w:r>
      <w:r w:rsidR="001E2869">
        <w:rPr>
          <w:rFonts w:ascii="Cambria" w:hAnsi="Cambria"/>
        </w:rPr>
        <w:t xml:space="preserve"> coordinate the logistics and distribute and track parent permission forms. </w:t>
      </w:r>
      <w:r w:rsidR="001D20C9">
        <w:rPr>
          <w:rFonts w:ascii="Cambria" w:hAnsi="Cambria"/>
        </w:rPr>
        <w:t>In the base-year field test, a</w:t>
      </w:r>
      <w:r w:rsidR="003D3898">
        <w:rPr>
          <w:rFonts w:ascii="Cambria" w:hAnsi="Cambria"/>
        </w:rPr>
        <w:t>bout 35 students per grade</w:t>
      </w:r>
      <w:r w:rsidR="002017E8">
        <w:rPr>
          <w:rFonts w:ascii="Cambria" w:hAnsi="Cambria"/>
        </w:rPr>
        <w:t>, in grades 9 and 12,</w:t>
      </w:r>
      <w:r w:rsidR="003D3898">
        <w:rPr>
          <w:rFonts w:ascii="Cambria" w:hAnsi="Cambria"/>
        </w:rPr>
        <w:t xml:space="preserve"> will be randomly selected</w:t>
      </w:r>
      <w:r w:rsidR="009F38E0">
        <w:rPr>
          <w:rFonts w:ascii="Cambria" w:hAnsi="Cambria"/>
        </w:rPr>
        <w:t xml:space="preserve"> for</w:t>
      </w:r>
      <w:r w:rsidR="003D3898">
        <w:rPr>
          <w:rFonts w:ascii="Cambria" w:hAnsi="Cambria"/>
        </w:rPr>
        <w:t xml:space="preserve"> </w:t>
      </w:r>
      <w:r w:rsidR="009F38E0">
        <w:rPr>
          <w:rFonts w:ascii="Cambria" w:hAnsi="Cambria"/>
        </w:rPr>
        <w:t xml:space="preserve">participation </w:t>
      </w:r>
      <w:r w:rsidR="003D3898">
        <w:rPr>
          <w:rFonts w:ascii="Cambria" w:hAnsi="Cambria"/>
        </w:rPr>
        <w:t>from the school-provided roster</w:t>
      </w:r>
      <w:r w:rsidR="001D20C9">
        <w:rPr>
          <w:rFonts w:ascii="Cambria" w:hAnsi="Cambria"/>
        </w:rPr>
        <w:t xml:space="preserve">, and in </w:t>
      </w:r>
      <w:r w:rsidR="003E1961" w:rsidRPr="00AC59BA">
        <w:rPr>
          <w:rFonts w:ascii="Cambria" w:hAnsi="Cambria"/>
        </w:rPr>
        <w:t>BYFS</w:t>
      </w:r>
      <w:r w:rsidR="003E1961">
        <w:rPr>
          <w:rFonts w:ascii="Cambria" w:hAnsi="Cambria"/>
        </w:rPr>
        <w:t xml:space="preserve"> </w:t>
      </w:r>
      <w:r w:rsidR="001D20C9">
        <w:rPr>
          <w:rFonts w:ascii="Cambria" w:hAnsi="Cambria"/>
        </w:rPr>
        <w:t>about 28 students in grade 9 will be randomly selected</w:t>
      </w:r>
      <w:r w:rsidR="003D3898">
        <w:rPr>
          <w:rFonts w:ascii="Cambria" w:hAnsi="Cambria"/>
        </w:rPr>
        <w:t xml:space="preserve">. Parents </w:t>
      </w:r>
      <w:r w:rsidR="009F38E0">
        <w:rPr>
          <w:rFonts w:ascii="Cambria" w:hAnsi="Cambria"/>
        </w:rPr>
        <w:t xml:space="preserve">of sampled students are estimated to </w:t>
      </w:r>
      <w:r w:rsidR="003D3898">
        <w:rPr>
          <w:rFonts w:ascii="Cambria" w:hAnsi="Cambria"/>
        </w:rPr>
        <w:t xml:space="preserve">spend about 10 minutes to read the study materials </w:t>
      </w:r>
      <w:r w:rsidR="00B55FD0">
        <w:rPr>
          <w:rFonts w:ascii="Cambria" w:hAnsi="Cambria"/>
        </w:rPr>
        <w:t xml:space="preserve">that will be provided </w:t>
      </w:r>
      <w:r w:rsidR="003D3898">
        <w:rPr>
          <w:rFonts w:ascii="Cambria" w:hAnsi="Cambria"/>
        </w:rPr>
        <w:t xml:space="preserve">and, if appropriate, sign the permission form either </w:t>
      </w:r>
      <w:r w:rsidR="00EF6FAA">
        <w:rPr>
          <w:rFonts w:ascii="Cambria" w:hAnsi="Cambria"/>
        </w:rPr>
        <w:t>in hard copy or electronically.</w:t>
      </w:r>
      <w:bookmarkStart w:id="37" w:name="_Hlk520964039"/>
      <w:bookmarkStart w:id="38" w:name="_Toc412022733"/>
      <w:r w:rsidR="00E37C91">
        <w:rPr>
          <w:rFonts w:ascii="Cambria" w:hAnsi="Cambria"/>
        </w:rPr>
        <w:t xml:space="preserve"> The estimated times for completion of surveys, assessments, and other tasks</w:t>
      </w:r>
      <w:r w:rsidR="00C923B4">
        <w:rPr>
          <w:rFonts w:ascii="Cambria" w:hAnsi="Cambria"/>
        </w:rPr>
        <w:t xml:space="preserve"> during the base-year field test are listed in Table 2 in the “</w:t>
      </w:r>
      <w:r w:rsidR="006D39CC" w:rsidRPr="006D39CC">
        <w:rPr>
          <w:rFonts w:ascii="Cambria" w:hAnsi="Cambria"/>
        </w:rPr>
        <w:t>Average Burden Time per Response</w:t>
      </w:r>
      <w:r w:rsidR="00C923B4">
        <w:rPr>
          <w:rFonts w:ascii="Cambria" w:hAnsi="Cambria"/>
        </w:rPr>
        <w:t xml:space="preserve">” column, in the </w:t>
      </w:r>
      <w:r w:rsidR="007D0581">
        <w:rPr>
          <w:rFonts w:ascii="Cambria" w:hAnsi="Cambria"/>
        </w:rPr>
        <w:t xml:space="preserve">last, </w:t>
      </w:r>
      <w:r w:rsidR="00716F34">
        <w:rPr>
          <w:rFonts w:ascii="Cambria" w:hAnsi="Cambria"/>
        </w:rPr>
        <w:t>“</w:t>
      </w:r>
      <w:r w:rsidR="00716F34" w:rsidRPr="00716F34">
        <w:rPr>
          <w:rFonts w:ascii="Cambria" w:hAnsi="Cambria"/>
        </w:rPr>
        <w:t>Base-Year Field Test (BYFT) Data Collection</w:t>
      </w:r>
      <w:r w:rsidR="00716F34">
        <w:rPr>
          <w:rFonts w:ascii="Cambria" w:hAnsi="Cambria"/>
        </w:rPr>
        <w:t>” section</w:t>
      </w:r>
      <w:r w:rsidR="006D39CC">
        <w:rPr>
          <w:rFonts w:ascii="Cambria" w:hAnsi="Cambria"/>
        </w:rPr>
        <w:t xml:space="preserve"> of the table</w:t>
      </w:r>
      <w:r w:rsidR="00716F34">
        <w:rPr>
          <w:rFonts w:ascii="Cambria" w:hAnsi="Cambria"/>
        </w:rPr>
        <w:t>.</w:t>
      </w:r>
    </w:p>
    <w:p w14:paraId="66770D0B" w14:textId="5949565B" w:rsidR="00074913" w:rsidRDefault="00074913" w:rsidP="00FD472B">
      <w:pPr>
        <w:pStyle w:val="TableTitle"/>
        <w:rPr>
          <w:vertAlign w:val="superscript"/>
        </w:rPr>
      </w:pPr>
      <w:r w:rsidRPr="0001752B">
        <w:t xml:space="preserve">Table </w:t>
      </w:r>
      <w:r w:rsidR="001A7AA1">
        <w:t>2</w:t>
      </w:r>
      <w:r w:rsidRPr="0001752B">
        <w:t xml:space="preserve">. </w:t>
      </w:r>
      <w:bookmarkStart w:id="39" w:name="_Hlk17908142"/>
      <w:r w:rsidR="00C67C84" w:rsidRPr="00C67C84">
        <w:t xml:space="preserve">HS&amp;B:20 </w:t>
      </w:r>
      <w:r w:rsidR="00D03535">
        <w:t>B</w:t>
      </w:r>
      <w:r w:rsidR="00AC31EC">
        <w:t>ase-</w:t>
      </w:r>
      <w:r w:rsidR="00D03535">
        <w:t>Y</w:t>
      </w:r>
      <w:r w:rsidR="00AC31EC">
        <w:t xml:space="preserve">ear </w:t>
      </w:r>
      <w:r w:rsidR="00D03535">
        <w:t>F</w:t>
      </w:r>
      <w:r w:rsidR="00AC31EC">
        <w:t xml:space="preserve">ield </w:t>
      </w:r>
      <w:r w:rsidR="00D03535">
        <w:t>T</w:t>
      </w:r>
      <w:r w:rsidR="00AC31EC">
        <w:t>est</w:t>
      </w:r>
      <w:r>
        <w:t xml:space="preserve"> </w:t>
      </w:r>
      <w:r w:rsidR="00123713">
        <w:t xml:space="preserve">Recruitment </w:t>
      </w:r>
      <w:r w:rsidR="00C1797E">
        <w:t xml:space="preserve">and Data Collection and Base-Year </w:t>
      </w:r>
      <w:r w:rsidR="000D357C">
        <w:t>Full-Scale</w:t>
      </w:r>
      <w:r w:rsidR="00F34CFC">
        <w:t xml:space="preserve"> S</w:t>
      </w:r>
      <w:r w:rsidR="00C1797E">
        <w:t xml:space="preserve">tudy Recruitment </w:t>
      </w:r>
      <w:r w:rsidRPr="0001752B">
        <w:t>Burden Estimates</w:t>
      </w:r>
      <w:bookmarkEnd w:id="39"/>
      <w:r w:rsidRPr="00651C99">
        <w:rPr>
          <w:vertAlign w:val="superscript"/>
        </w:rPr>
        <w:t>1</w:t>
      </w:r>
    </w:p>
    <w:tbl>
      <w:tblPr>
        <w:tblW w:w="11078" w:type="dxa"/>
        <w:tblInd w:w="108" w:type="dxa"/>
        <w:tblLayout w:type="fixed"/>
        <w:tblLook w:val="04A0" w:firstRow="1" w:lastRow="0" w:firstColumn="1" w:lastColumn="0" w:noHBand="0" w:noVBand="1"/>
      </w:tblPr>
      <w:tblGrid>
        <w:gridCol w:w="3600"/>
        <w:gridCol w:w="810"/>
        <w:gridCol w:w="900"/>
        <w:gridCol w:w="990"/>
        <w:gridCol w:w="900"/>
        <w:gridCol w:w="1080"/>
        <w:gridCol w:w="720"/>
        <w:gridCol w:w="1080"/>
        <w:gridCol w:w="990"/>
        <w:gridCol w:w="8"/>
      </w:tblGrid>
      <w:tr w:rsidR="002D58AB" w:rsidRPr="00316663" w14:paraId="3BB6FDDA" w14:textId="77777777" w:rsidTr="00642376">
        <w:trPr>
          <w:gridAfter w:val="1"/>
          <w:wAfter w:w="8" w:type="dxa"/>
          <w:trHeight w:val="144"/>
          <w:tblHeader/>
        </w:trPr>
        <w:tc>
          <w:tcPr>
            <w:tcW w:w="3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8ACC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HS&amp;B:20 Activity</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258E7F5" w14:textId="77777777" w:rsidR="009A642C" w:rsidRDefault="00316663" w:rsidP="002D58AB">
            <w:pPr>
              <w:spacing w:after="0" w:line="240" w:lineRule="auto"/>
              <w:ind w:left="-108" w:right="-108"/>
              <w:jc w:val="center"/>
              <w:rPr>
                <w:rFonts w:ascii="Calibri" w:hAnsi="Calibri"/>
                <w:b/>
                <w:sz w:val="16"/>
              </w:rPr>
            </w:pPr>
            <w:r w:rsidRPr="00234209">
              <w:rPr>
                <w:rFonts w:ascii="Calibri" w:hAnsi="Calibri"/>
                <w:b/>
                <w:sz w:val="16"/>
              </w:rPr>
              <w:t>Sample</w:t>
            </w:r>
          </w:p>
          <w:p w14:paraId="70493C23" w14:textId="71472B66"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Size</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494EF7E"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Expected Response Rate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0B49A74" w14:textId="77777777" w:rsidR="00316663" w:rsidRPr="00234209" w:rsidRDefault="00316663" w:rsidP="002D58AB">
            <w:pPr>
              <w:spacing w:after="0" w:line="240" w:lineRule="auto"/>
              <w:ind w:left="-108" w:right="-122"/>
              <w:jc w:val="center"/>
              <w:rPr>
                <w:rFonts w:ascii="Calibri" w:hAnsi="Calibri"/>
                <w:b/>
                <w:sz w:val="16"/>
              </w:rPr>
            </w:pPr>
            <w:r w:rsidRPr="00234209">
              <w:rPr>
                <w:rFonts w:ascii="Calibri" w:hAnsi="Calibri"/>
                <w:b/>
                <w:sz w:val="16"/>
              </w:rPr>
              <w:t>Number of Respondents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B961A46" w14:textId="77777777" w:rsidR="00316663" w:rsidRPr="00234209" w:rsidRDefault="00316663" w:rsidP="002D58AB">
            <w:pPr>
              <w:spacing w:after="0" w:line="240" w:lineRule="auto"/>
              <w:ind w:left="-94" w:right="-108"/>
              <w:jc w:val="center"/>
              <w:rPr>
                <w:rFonts w:ascii="Calibri" w:hAnsi="Calibri"/>
                <w:b/>
                <w:sz w:val="16"/>
              </w:rPr>
            </w:pPr>
            <w:r w:rsidRPr="00234209">
              <w:rPr>
                <w:rFonts w:ascii="Calibri" w:hAnsi="Calibri"/>
                <w:b/>
                <w:sz w:val="16"/>
              </w:rPr>
              <w:t>Number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7AC9DE" w14:textId="7A880CE4" w:rsidR="00316663" w:rsidRPr="00234209" w:rsidRDefault="00316663" w:rsidP="002D58AB">
            <w:pPr>
              <w:spacing w:after="0" w:line="240" w:lineRule="auto"/>
              <w:ind w:left="-108" w:right="-60"/>
              <w:jc w:val="center"/>
              <w:rPr>
                <w:rFonts w:ascii="Calibri" w:hAnsi="Calibri"/>
                <w:b/>
                <w:sz w:val="16"/>
              </w:rPr>
            </w:pPr>
            <w:r w:rsidRPr="00234209">
              <w:rPr>
                <w:rFonts w:ascii="Calibri" w:hAnsi="Calibri"/>
                <w:b/>
                <w:sz w:val="16"/>
              </w:rPr>
              <w:t xml:space="preserve">Average Burden Time </w:t>
            </w:r>
            <w:r w:rsidR="00F73B71">
              <w:rPr>
                <w:rFonts w:ascii="Calibri" w:hAnsi="Calibri"/>
                <w:b/>
                <w:sz w:val="16"/>
              </w:rPr>
              <w:t xml:space="preserve">per Response </w:t>
            </w:r>
            <w:r w:rsidRPr="00234209">
              <w:rPr>
                <w:rFonts w:ascii="Calibri" w:hAnsi="Calibri"/>
                <w:b/>
                <w:sz w:val="16"/>
              </w:rPr>
              <w:t>(minutes)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99F2CB3" w14:textId="77777777" w:rsidR="00316663" w:rsidRPr="00234209" w:rsidRDefault="00316663" w:rsidP="002D58AB">
            <w:pPr>
              <w:spacing w:after="0" w:line="240" w:lineRule="auto"/>
              <w:ind w:left="-156" w:right="-108"/>
              <w:jc w:val="center"/>
              <w:rPr>
                <w:rFonts w:ascii="Calibri" w:hAnsi="Calibri"/>
                <w:b/>
                <w:sz w:val="16"/>
              </w:rPr>
            </w:pPr>
            <w:r w:rsidRPr="00234209">
              <w:rPr>
                <w:rFonts w:ascii="Calibri" w:hAnsi="Calibri"/>
                <w:b/>
                <w:sz w:val="16"/>
              </w:rPr>
              <w:t>Total Burden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A82D42C"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Estimated Respondent Average Hourly Wage</w:t>
            </w:r>
            <w:r w:rsidRPr="00234209">
              <w:rPr>
                <w:rFonts w:ascii="Calibri" w:hAnsi="Calibri"/>
                <w:b/>
                <w:sz w:val="16"/>
                <w:vertAlign w:val="superscript"/>
              </w:rPr>
              <w:t>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81293A5" w14:textId="77777777" w:rsidR="00316663" w:rsidRPr="00234209" w:rsidRDefault="00316663" w:rsidP="002D58AB">
            <w:pPr>
              <w:spacing w:after="0" w:line="240" w:lineRule="auto"/>
              <w:ind w:left="-18" w:right="-108"/>
              <w:jc w:val="center"/>
              <w:rPr>
                <w:rFonts w:ascii="Calibri" w:hAnsi="Calibri"/>
                <w:b/>
                <w:sz w:val="16"/>
              </w:rPr>
            </w:pPr>
            <w:r w:rsidRPr="00234209">
              <w:rPr>
                <w:rFonts w:ascii="Calibri" w:hAnsi="Calibri"/>
                <w:b/>
                <w:sz w:val="16"/>
              </w:rPr>
              <w:t>Estimated Respondent Burden Time Cost</w:t>
            </w:r>
          </w:p>
        </w:tc>
      </w:tr>
      <w:tr w:rsidR="00316663" w:rsidRPr="00316663" w14:paraId="7C24116B"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6357706"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Base-Year Field Test (BYFT) Recruitment</w:t>
            </w:r>
          </w:p>
        </w:tc>
      </w:tr>
      <w:tr w:rsidR="002D58AB" w:rsidRPr="00316663" w14:paraId="2E4C617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EBD39F9"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65C1ED" w14:textId="70297C0E" w:rsidR="00316663" w:rsidRPr="00234209" w:rsidRDefault="00316663" w:rsidP="002D58AB">
            <w:pPr>
              <w:spacing w:after="0" w:line="240" w:lineRule="auto"/>
              <w:jc w:val="right"/>
              <w:rPr>
                <w:rFonts w:ascii="Calibri" w:hAnsi="Calibri"/>
                <w:sz w:val="18"/>
              </w:rPr>
            </w:pPr>
            <w:r w:rsidRPr="00234209">
              <w:rPr>
                <w:rFonts w:ascii="Calibri" w:hAnsi="Calibri"/>
                <w:sz w:val="18"/>
              </w:rPr>
              <w:t>154</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6CD6AFA"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018DD669"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900" w:type="dxa"/>
            <w:tcBorders>
              <w:top w:val="nil"/>
              <w:left w:val="nil"/>
              <w:bottom w:val="single" w:sz="8" w:space="0" w:color="auto"/>
              <w:right w:val="single" w:sz="8" w:space="0" w:color="auto"/>
            </w:tcBorders>
            <w:shd w:val="clear" w:color="auto" w:fill="auto"/>
            <w:noWrap/>
            <w:vAlign w:val="center"/>
            <w:hideMark/>
          </w:tcPr>
          <w:p w14:paraId="3967289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1080" w:type="dxa"/>
            <w:tcBorders>
              <w:top w:val="nil"/>
              <w:left w:val="nil"/>
              <w:bottom w:val="single" w:sz="8" w:space="0" w:color="auto"/>
              <w:right w:val="single" w:sz="8" w:space="0" w:color="auto"/>
            </w:tcBorders>
            <w:shd w:val="clear" w:color="auto" w:fill="auto"/>
            <w:noWrap/>
            <w:vAlign w:val="center"/>
            <w:hideMark/>
          </w:tcPr>
          <w:p w14:paraId="458D6719"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CB91680"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36</w:t>
            </w:r>
          </w:p>
        </w:tc>
        <w:tc>
          <w:tcPr>
            <w:tcW w:w="1080" w:type="dxa"/>
            <w:tcBorders>
              <w:top w:val="nil"/>
              <w:left w:val="nil"/>
              <w:bottom w:val="single" w:sz="8" w:space="0" w:color="auto"/>
              <w:right w:val="single" w:sz="8" w:space="0" w:color="auto"/>
            </w:tcBorders>
            <w:shd w:val="clear" w:color="auto" w:fill="auto"/>
            <w:noWrap/>
            <w:vAlign w:val="center"/>
            <w:hideMark/>
          </w:tcPr>
          <w:p w14:paraId="43A12655" w14:textId="6D82D665"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1848720F" w14:textId="4F67CBC3" w:rsidR="00316663" w:rsidRPr="00234209" w:rsidRDefault="00316663" w:rsidP="002D58AB">
            <w:pPr>
              <w:spacing w:after="0" w:line="240" w:lineRule="auto"/>
              <w:jc w:val="right"/>
              <w:rPr>
                <w:rFonts w:ascii="Calibri" w:hAnsi="Calibri"/>
                <w:sz w:val="18"/>
              </w:rPr>
            </w:pPr>
            <w:r w:rsidRPr="00234209">
              <w:rPr>
                <w:rFonts w:ascii="Calibri" w:hAnsi="Calibri"/>
                <w:sz w:val="18"/>
              </w:rPr>
              <w:t>$1,687</w:t>
            </w:r>
          </w:p>
        </w:tc>
      </w:tr>
      <w:tr w:rsidR="002D58AB" w:rsidRPr="00316663" w14:paraId="451E946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34519E1"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4CFEB7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2CA509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0682D8B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900" w:type="dxa"/>
            <w:tcBorders>
              <w:top w:val="nil"/>
              <w:left w:val="nil"/>
              <w:bottom w:val="single" w:sz="8" w:space="0" w:color="auto"/>
              <w:right w:val="single" w:sz="8" w:space="0" w:color="auto"/>
            </w:tcBorders>
            <w:shd w:val="clear" w:color="auto" w:fill="auto"/>
            <w:noWrap/>
            <w:vAlign w:val="center"/>
            <w:hideMark/>
          </w:tcPr>
          <w:p w14:paraId="64BFF9B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1080" w:type="dxa"/>
            <w:tcBorders>
              <w:top w:val="nil"/>
              <w:left w:val="nil"/>
              <w:bottom w:val="single" w:sz="8" w:space="0" w:color="auto"/>
              <w:right w:val="single" w:sz="8" w:space="0" w:color="auto"/>
            </w:tcBorders>
            <w:shd w:val="clear" w:color="auto" w:fill="auto"/>
            <w:noWrap/>
            <w:vAlign w:val="center"/>
            <w:hideMark/>
          </w:tcPr>
          <w:p w14:paraId="33DB74D0"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051D24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200</w:t>
            </w:r>
          </w:p>
        </w:tc>
        <w:tc>
          <w:tcPr>
            <w:tcW w:w="1080" w:type="dxa"/>
            <w:tcBorders>
              <w:top w:val="nil"/>
              <w:left w:val="nil"/>
              <w:bottom w:val="single" w:sz="8" w:space="0" w:color="auto"/>
              <w:right w:val="single" w:sz="8" w:space="0" w:color="auto"/>
            </w:tcBorders>
            <w:shd w:val="clear" w:color="auto" w:fill="auto"/>
            <w:noWrap/>
            <w:vAlign w:val="center"/>
            <w:hideMark/>
          </w:tcPr>
          <w:p w14:paraId="4A00EF24" w14:textId="5C00E76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0E32567" w14:textId="29BA6C61" w:rsidR="00316663" w:rsidRPr="00234209" w:rsidRDefault="00316663" w:rsidP="002D58AB">
            <w:pPr>
              <w:spacing w:after="0" w:line="240" w:lineRule="auto"/>
              <w:jc w:val="right"/>
              <w:rPr>
                <w:rFonts w:ascii="Calibri" w:hAnsi="Calibri"/>
                <w:sz w:val="18"/>
              </w:rPr>
            </w:pPr>
            <w:r w:rsidRPr="00234209">
              <w:rPr>
                <w:rFonts w:ascii="Calibri" w:hAnsi="Calibri"/>
                <w:sz w:val="18"/>
              </w:rPr>
              <w:t>$9,370</w:t>
            </w:r>
          </w:p>
        </w:tc>
      </w:tr>
      <w:tr w:rsidR="002D58AB" w:rsidRPr="00316663" w14:paraId="1624B85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130A8F5" w14:textId="77777777" w:rsidR="00316663" w:rsidRPr="00234209" w:rsidRDefault="00316663"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2CEA1E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vAlign w:val="center"/>
            <w:hideMark/>
          </w:tcPr>
          <w:p w14:paraId="4C26387E"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7152133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noWrap/>
            <w:vAlign w:val="center"/>
            <w:hideMark/>
          </w:tcPr>
          <w:p w14:paraId="74B8F75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1080" w:type="dxa"/>
            <w:tcBorders>
              <w:top w:val="nil"/>
              <w:left w:val="nil"/>
              <w:bottom w:val="single" w:sz="8" w:space="0" w:color="auto"/>
              <w:right w:val="single" w:sz="8" w:space="0" w:color="auto"/>
            </w:tcBorders>
            <w:shd w:val="clear" w:color="auto" w:fill="auto"/>
            <w:noWrap/>
            <w:vAlign w:val="center"/>
            <w:hideMark/>
          </w:tcPr>
          <w:p w14:paraId="76F642FC"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6074B1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32</w:t>
            </w:r>
          </w:p>
        </w:tc>
        <w:tc>
          <w:tcPr>
            <w:tcW w:w="1080" w:type="dxa"/>
            <w:tcBorders>
              <w:top w:val="nil"/>
              <w:left w:val="nil"/>
              <w:bottom w:val="single" w:sz="8" w:space="0" w:color="auto"/>
              <w:right w:val="single" w:sz="8" w:space="0" w:color="auto"/>
            </w:tcBorders>
            <w:shd w:val="clear" w:color="auto" w:fill="auto"/>
            <w:noWrap/>
            <w:vAlign w:val="center"/>
            <w:hideMark/>
          </w:tcPr>
          <w:p w14:paraId="77BD5638" w14:textId="6FDC98C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35A1AADD" w14:textId="7CDE1ECC" w:rsidR="00316663" w:rsidRPr="00234209" w:rsidRDefault="00316663" w:rsidP="002D58AB">
            <w:pPr>
              <w:spacing w:after="0" w:line="240" w:lineRule="auto"/>
              <w:jc w:val="right"/>
              <w:rPr>
                <w:rFonts w:ascii="Calibri" w:hAnsi="Calibri"/>
                <w:sz w:val="18"/>
              </w:rPr>
            </w:pPr>
            <w:r w:rsidRPr="00234209">
              <w:rPr>
                <w:rFonts w:ascii="Calibri" w:hAnsi="Calibri"/>
                <w:sz w:val="18"/>
              </w:rPr>
              <w:t>$1,500</w:t>
            </w:r>
          </w:p>
        </w:tc>
      </w:tr>
      <w:tr w:rsidR="002D58AB" w:rsidRPr="00316663" w14:paraId="048FA9D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C03267" w14:textId="24639FAC" w:rsidR="00316663" w:rsidRPr="00234209" w:rsidRDefault="00316663"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7D5A629F" w14:textId="7CF48B3F" w:rsidR="00316663" w:rsidRPr="00234209" w:rsidRDefault="00316663" w:rsidP="002D58AB">
            <w:pPr>
              <w:spacing w:after="0" w:line="240" w:lineRule="auto"/>
              <w:jc w:val="right"/>
              <w:rPr>
                <w:rFonts w:ascii="Calibri" w:hAnsi="Calibri"/>
                <w:sz w:val="18"/>
              </w:rPr>
            </w:pPr>
            <w:r w:rsidRPr="00234209">
              <w:rPr>
                <w:rFonts w:ascii="Calibri" w:hAnsi="Calibri"/>
                <w:sz w:val="18"/>
              </w:rPr>
              <w:t>80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0F86595D"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301EF1F8"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900" w:type="dxa"/>
            <w:tcBorders>
              <w:top w:val="nil"/>
              <w:left w:val="nil"/>
              <w:bottom w:val="single" w:sz="8" w:space="0" w:color="auto"/>
              <w:right w:val="single" w:sz="8" w:space="0" w:color="auto"/>
            </w:tcBorders>
            <w:shd w:val="clear" w:color="auto" w:fill="auto"/>
            <w:noWrap/>
            <w:vAlign w:val="center"/>
            <w:hideMark/>
          </w:tcPr>
          <w:p w14:paraId="2E357EE0"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555131AA"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26EB1BE1"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160</w:t>
            </w:r>
          </w:p>
        </w:tc>
        <w:tc>
          <w:tcPr>
            <w:tcW w:w="1080" w:type="dxa"/>
            <w:tcBorders>
              <w:top w:val="nil"/>
              <w:left w:val="nil"/>
              <w:bottom w:val="single" w:sz="8" w:space="0" w:color="auto"/>
              <w:right w:val="single" w:sz="8" w:space="0" w:color="auto"/>
            </w:tcBorders>
            <w:shd w:val="clear" w:color="auto" w:fill="auto"/>
            <w:noWrap/>
            <w:vAlign w:val="center"/>
            <w:hideMark/>
          </w:tcPr>
          <w:p w14:paraId="24994767" w14:textId="705078E9"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7550AE5" w14:textId="5A3B65C6" w:rsidR="00316663" w:rsidRPr="00234209" w:rsidRDefault="00316663" w:rsidP="002D58AB">
            <w:pPr>
              <w:spacing w:after="0" w:line="240" w:lineRule="auto"/>
              <w:jc w:val="right"/>
              <w:rPr>
                <w:rFonts w:ascii="Calibri" w:hAnsi="Calibri"/>
                <w:sz w:val="18"/>
              </w:rPr>
            </w:pPr>
            <w:r w:rsidRPr="00234209">
              <w:rPr>
                <w:rFonts w:ascii="Calibri" w:hAnsi="Calibri"/>
                <w:sz w:val="18"/>
              </w:rPr>
              <w:t>$7,496</w:t>
            </w:r>
          </w:p>
        </w:tc>
      </w:tr>
      <w:tr w:rsidR="002D58AB" w:rsidRPr="00316663" w14:paraId="37B7923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27A5D"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D078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309</w:t>
            </w:r>
          </w:p>
        </w:tc>
        <w:tc>
          <w:tcPr>
            <w:tcW w:w="900" w:type="dxa"/>
            <w:tcBorders>
              <w:top w:val="nil"/>
              <w:left w:val="nil"/>
              <w:bottom w:val="single" w:sz="8" w:space="0" w:color="auto"/>
              <w:right w:val="single" w:sz="8" w:space="0" w:color="auto"/>
            </w:tcBorders>
            <w:shd w:val="clear" w:color="auto" w:fill="auto"/>
            <w:vAlign w:val="center"/>
            <w:hideMark/>
          </w:tcPr>
          <w:p w14:paraId="14A73D76"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75.75%</w:t>
            </w:r>
          </w:p>
        </w:tc>
        <w:tc>
          <w:tcPr>
            <w:tcW w:w="990" w:type="dxa"/>
            <w:tcBorders>
              <w:top w:val="nil"/>
              <w:left w:val="nil"/>
              <w:bottom w:val="single" w:sz="8" w:space="0" w:color="auto"/>
              <w:right w:val="single" w:sz="8" w:space="0" w:color="auto"/>
            </w:tcBorders>
            <w:shd w:val="clear" w:color="auto" w:fill="auto"/>
            <w:vAlign w:val="center"/>
            <w:hideMark/>
          </w:tcPr>
          <w:p w14:paraId="6EED82C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900" w:type="dxa"/>
            <w:tcBorders>
              <w:top w:val="nil"/>
              <w:left w:val="nil"/>
              <w:bottom w:val="single" w:sz="8" w:space="0" w:color="auto"/>
              <w:right w:val="single" w:sz="8" w:space="0" w:color="auto"/>
            </w:tcBorders>
            <w:shd w:val="clear" w:color="auto" w:fill="auto"/>
            <w:noWrap/>
            <w:vAlign w:val="center"/>
            <w:hideMark/>
          </w:tcPr>
          <w:p w14:paraId="28BFCF6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1080" w:type="dxa"/>
            <w:tcBorders>
              <w:top w:val="nil"/>
              <w:left w:val="nil"/>
              <w:bottom w:val="single" w:sz="8" w:space="0" w:color="auto"/>
              <w:right w:val="single" w:sz="8" w:space="0" w:color="auto"/>
            </w:tcBorders>
            <w:shd w:val="clear" w:color="auto" w:fill="auto"/>
            <w:noWrap/>
            <w:vAlign w:val="center"/>
            <w:hideMark/>
          </w:tcPr>
          <w:p w14:paraId="6183C56E"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1739FD35"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78</w:t>
            </w:r>
          </w:p>
        </w:tc>
        <w:tc>
          <w:tcPr>
            <w:tcW w:w="1080" w:type="dxa"/>
            <w:tcBorders>
              <w:top w:val="nil"/>
              <w:left w:val="nil"/>
              <w:bottom w:val="single" w:sz="8" w:space="0" w:color="auto"/>
              <w:right w:val="single" w:sz="8" w:space="0" w:color="auto"/>
            </w:tcBorders>
            <w:shd w:val="clear" w:color="auto" w:fill="auto"/>
            <w:noWrap/>
            <w:vAlign w:val="center"/>
            <w:hideMark/>
          </w:tcPr>
          <w:p w14:paraId="26B3917A" w14:textId="33BC42C2"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1E0CA23" w14:textId="5859E08C" w:rsidR="00316663" w:rsidRPr="00234209" w:rsidRDefault="00316663" w:rsidP="002D58AB">
            <w:pPr>
              <w:spacing w:after="0" w:line="240" w:lineRule="auto"/>
              <w:jc w:val="right"/>
              <w:rPr>
                <w:rFonts w:ascii="Calibri" w:hAnsi="Calibri"/>
                <w:sz w:val="18"/>
              </w:rPr>
            </w:pPr>
            <w:r w:rsidRPr="00234209">
              <w:rPr>
                <w:rFonts w:ascii="Calibri" w:hAnsi="Calibri"/>
                <w:sz w:val="18"/>
              </w:rPr>
              <w:t>$3,655</w:t>
            </w:r>
          </w:p>
        </w:tc>
      </w:tr>
      <w:tr w:rsidR="002D58AB" w:rsidRPr="00316663" w14:paraId="19032E3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871C265"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F3B51D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1BE9074"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9.75%</w:t>
            </w:r>
          </w:p>
        </w:tc>
        <w:tc>
          <w:tcPr>
            <w:tcW w:w="990" w:type="dxa"/>
            <w:tcBorders>
              <w:top w:val="nil"/>
              <w:left w:val="nil"/>
              <w:bottom w:val="single" w:sz="8" w:space="0" w:color="auto"/>
              <w:right w:val="single" w:sz="8" w:space="0" w:color="auto"/>
            </w:tcBorders>
            <w:shd w:val="clear" w:color="auto" w:fill="auto"/>
            <w:vAlign w:val="center"/>
            <w:hideMark/>
          </w:tcPr>
          <w:p w14:paraId="06B8573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900" w:type="dxa"/>
            <w:tcBorders>
              <w:top w:val="nil"/>
              <w:left w:val="nil"/>
              <w:bottom w:val="single" w:sz="8" w:space="0" w:color="auto"/>
              <w:right w:val="single" w:sz="8" w:space="0" w:color="auto"/>
            </w:tcBorders>
            <w:shd w:val="clear" w:color="auto" w:fill="auto"/>
            <w:noWrap/>
            <w:vAlign w:val="center"/>
            <w:hideMark/>
          </w:tcPr>
          <w:p w14:paraId="68F748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1080" w:type="dxa"/>
            <w:tcBorders>
              <w:top w:val="nil"/>
              <w:left w:val="nil"/>
              <w:bottom w:val="single" w:sz="8" w:space="0" w:color="auto"/>
              <w:right w:val="single" w:sz="8" w:space="0" w:color="auto"/>
            </w:tcBorders>
            <w:shd w:val="clear" w:color="auto" w:fill="auto"/>
            <w:noWrap/>
            <w:vAlign w:val="center"/>
            <w:hideMark/>
          </w:tcPr>
          <w:p w14:paraId="71B4A7E9" w14:textId="14156F66" w:rsidR="00316663" w:rsidRPr="00234209" w:rsidRDefault="00316663" w:rsidP="00FC3960">
            <w:pPr>
              <w:spacing w:after="0" w:line="240" w:lineRule="auto"/>
              <w:jc w:val="center"/>
              <w:rPr>
                <w:rFonts w:ascii="Calibri" w:hAnsi="Calibri"/>
                <w:sz w:val="18"/>
                <w:vertAlign w:val="superscript"/>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3A9A9D0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130</w:t>
            </w:r>
          </w:p>
        </w:tc>
        <w:tc>
          <w:tcPr>
            <w:tcW w:w="1080" w:type="dxa"/>
            <w:tcBorders>
              <w:top w:val="nil"/>
              <w:left w:val="nil"/>
              <w:bottom w:val="single" w:sz="8" w:space="0" w:color="auto"/>
              <w:right w:val="single" w:sz="8" w:space="0" w:color="auto"/>
            </w:tcBorders>
            <w:shd w:val="clear" w:color="auto" w:fill="auto"/>
            <w:noWrap/>
            <w:vAlign w:val="center"/>
            <w:hideMark/>
          </w:tcPr>
          <w:p w14:paraId="58876B2A" w14:textId="0B082D0F"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E26FEA0" w14:textId="53B555E4" w:rsidR="00316663" w:rsidRPr="00234209" w:rsidRDefault="00316663" w:rsidP="002D58AB">
            <w:pPr>
              <w:spacing w:after="0" w:line="240" w:lineRule="auto"/>
              <w:jc w:val="right"/>
              <w:rPr>
                <w:rFonts w:ascii="Calibri" w:hAnsi="Calibri"/>
                <w:sz w:val="18"/>
              </w:rPr>
            </w:pPr>
            <w:r w:rsidRPr="00234209">
              <w:rPr>
                <w:rFonts w:ascii="Calibri" w:hAnsi="Calibri"/>
                <w:sz w:val="18"/>
              </w:rPr>
              <w:t>$6,091</w:t>
            </w:r>
          </w:p>
        </w:tc>
      </w:tr>
      <w:tr w:rsidR="002D58AB" w:rsidRPr="00316663" w14:paraId="645E45C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10077C"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3FBF9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4974C2C"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2B5207F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900" w:type="dxa"/>
            <w:tcBorders>
              <w:top w:val="nil"/>
              <w:left w:val="nil"/>
              <w:bottom w:val="single" w:sz="8" w:space="0" w:color="auto"/>
              <w:right w:val="single" w:sz="8" w:space="0" w:color="auto"/>
            </w:tcBorders>
            <w:shd w:val="clear" w:color="auto" w:fill="auto"/>
            <w:noWrap/>
            <w:vAlign w:val="center"/>
            <w:hideMark/>
          </w:tcPr>
          <w:p w14:paraId="0508F36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1080" w:type="dxa"/>
            <w:tcBorders>
              <w:top w:val="nil"/>
              <w:left w:val="nil"/>
              <w:bottom w:val="single" w:sz="8" w:space="0" w:color="auto"/>
              <w:right w:val="single" w:sz="8" w:space="0" w:color="auto"/>
            </w:tcBorders>
            <w:shd w:val="clear" w:color="auto" w:fill="auto"/>
            <w:noWrap/>
            <w:vAlign w:val="center"/>
            <w:hideMark/>
          </w:tcPr>
          <w:p w14:paraId="436EEB12" w14:textId="036412A0"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113CE8E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174</w:t>
            </w:r>
          </w:p>
        </w:tc>
        <w:tc>
          <w:tcPr>
            <w:tcW w:w="1080" w:type="dxa"/>
            <w:tcBorders>
              <w:top w:val="nil"/>
              <w:left w:val="nil"/>
              <w:bottom w:val="single" w:sz="8" w:space="0" w:color="auto"/>
              <w:right w:val="single" w:sz="8" w:space="0" w:color="auto"/>
            </w:tcBorders>
            <w:shd w:val="clear" w:color="auto" w:fill="auto"/>
            <w:noWrap/>
            <w:vAlign w:val="center"/>
            <w:hideMark/>
          </w:tcPr>
          <w:p w14:paraId="68BFDE2D" w14:textId="6EACE391"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3BB52A5" w14:textId="79A32669" w:rsidR="00316663" w:rsidRPr="00234209" w:rsidRDefault="00316663" w:rsidP="002D58AB">
            <w:pPr>
              <w:spacing w:after="0" w:line="240" w:lineRule="auto"/>
              <w:jc w:val="right"/>
              <w:rPr>
                <w:rFonts w:ascii="Calibri" w:hAnsi="Calibri"/>
                <w:sz w:val="18"/>
              </w:rPr>
            </w:pPr>
            <w:r w:rsidRPr="00234209">
              <w:rPr>
                <w:rFonts w:ascii="Calibri" w:hAnsi="Calibri"/>
                <w:sz w:val="18"/>
              </w:rPr>
              <w:t>$8,152</w:t>
            </w:r>
          </w:p>
        </w:tc>
      </w:tr>
      <w:tr w:rsidR="002D58AB" w:rsidRPr="00316663" w14:paraId="40ED57E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FA8BCB7"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575C79E4"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1BD0FA0"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1.50%</w:t>
            </w:r>
          </w:p>
        </w:tc>
        <w:tc>
          <w:tcPr>
            <w:tcW w:w="990" w:type="dxa"/>
            <w:tcBorders>
              <w:top w:val="nil"/>
              <w:left w:val="nil"/>
              <w:bottom w:val="single" w:sz="8" w:space="0" w:color="auto"/>
              <w:right w:val="single" w:sz="8" w:space="0" w:color="auto"/>
            </w:tcBorders>
            <w:shd w:val="clear" w:color="auto" w:fill="auto"/>
            <w:vAlign w:val="center"/>
            <w:hideMark/>
          </w:tcPr>
          <w:p w14:paraId="1D0D20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900" w:type="dxa"/>
            <w:tcBorders>
              <w:top w:val="nil"/>
              <w:left w:val="nil"/>
              <w:bottom w:val="single" w:sz="8" w:space="0" w:color="auto"/>
              <w:right w:val="single" w:sz="8" w:space="0" w:color="auto"/>
            </w:tcBorders>
            <w:shd w:val="clear" w:color="auto" w:fill="auto"/>
            <w:noWrap/>
            <w:vAlign w:val="center"/>
            <w:hideMark/>
          </w:tcPr>
          <w:p w14:paraId="1BB4051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1080" w:type="dxa"/>
            <w:tcBorders>
              <w:top w:val="nil"/>
              <w:left w:val="nil"/>
              <w:bottom w:val="single" w:sz="8" w:space="0" w:color="auto"/>
              <w:right w:val="single" w:sz="8" w:space="0" w:color="auto"/>
            </w:tcBorders>
            <w:shd w:val="clear" w:color="auto" w:fill="auto"/>
            <w:noWrap/>
            <w:vAlign w:val="center"/>
            <w:hideMark/>
          </w:tcPr>
          <w:p w14:paraId="64347F59" w14:textId="6459A596"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4D066F6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22</w:t>
            </w:r>
          </w:p>
        </w:tc>
        <w:tc>
          <w:tcPr>
            <w:tcW w:w="1080" w:type="dxa"/>
            <w:tcBorders>
              <w:top w:val="nil"/>
              <w:left w:val="nil"/>
              <w:bottom w:val="single" w:sz="8" w:space="0" w:color="auto"/>
              <w:right w:val="single" w:sz="8" w:space="0" w:color="auto"/>
            </w:tcBorders>
            <w:shd w:val="clear" w:color="auto" w:fill="auto"/>
            <w:noWrap/>
            <w:vAlign w:val="center"/>
            <w:hideMark/>
          </w:tcPr>
          <w:p w14:paraId="0AED3FE7" w14:textId="03058A5A"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AB94733" w14:textId="06994A15" w:rsidR="00316663" w:rsidRPr="00234209" w:rsidRDefault="00316663" w:rsidP="002D58AB">
            <w:pPr>
              <w:spacing w:after="0" w:line="240" w:lineRule="auto"/>
              <w:jc w:val="right"/>
              <w:rPr>
                <w:rFonts w:ascii="Calibri" w:hAnsi="Calibri"/>
                <w:sz w:val="18"/>
              </w:rPr>
            </w:pPr>
            <w:r w:rsidRPr="00234209">
              <w:rPr>
                <w:rFonts w:ascii="Calibri" w:hAnsi="Calibri"/>
                <w:sz w:val="18"/>
              </w:rPr>
              <w:t>$1,031</w:t>
            </w:r>
          </w:p>
        </w:tc>
      </w:tr>
      <w:tr w:rsidR="002D58AB" w:rsidRPr="00316663" w14:paraId="7C63BC8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C5213BB" w14:textId="6EDECDF9" w:rsidR="00316663" w:rsidRPr="00234209" w:rsidRDefault="00316663" w:rsidP="00123564">
            <w:pPr>
              <w:spacing w:after="0" w:line="240" w:lineRule="auto"/>
              <w:rPr>
                <w:rFonts w:ascii="Calibri" w:hAnsi="Calibri"/>
                <w:sz w:val="18"/>
              </w:rPr>
            </w:pPr>
            <w:r w:rsidRPr="00234209">
              <w:rPr>
                <w:rFonts w:ascii="Calibri" w:hAnsi="Calibri"/>
                <w:sz w:val="18"/>
              </w:rPr>
              <w:t>School Coordinators (assistance)</w:t>
            </w:r>
            <w:r w:rsidR="00D53A29">
              <w:rPr>
                <w:rFonts w:ascii="Calibri" w:hAnsi="Calibri"/>
                <w:sz w:val="18"/>
                <w:vertAlign w:val="superscript"/>
              </w:rPr>
              <w:t>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23CBCC78"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C6FE1D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4B381BE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429306C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D778098"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0C8D169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750</w:t>
            </w:r>
          </w:p>
        </w:tc>
        <w:tc>
          <w:tcPr>
            <w:tcW w:w="1080" w:type="dxa"/>
            <w:tcBorders>
              <w:top w:val="nil"/>
              <w:left w:val="nil"/>
              <w:bottom w:val="single" w:sz="8" w:space="0" w:color="auto"/>
              <w:right w:val="single" w:sz="8" w:space="0" w:color="auto"/>
            </w:tcBorders>
            <w:shd w:val="clear" w:color="auto" w:fill="auto"/>
            <w:noWrap/>
            <w:vAlign w:val="center"/>
            <w:hideMark/>
          </w:tcPr>
          <w:p w14:paraId="1BA7A03B" w14:textId="41BBC1A0"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08BAABF6" w14:textId="5AFFF839" w:rsidR="00316663" w:rsidRPr="00234209" w:rsidRDefault="00316663" w:rsidP="002D58AB">
            <w:pPr>
              <w:spacing w:after="0" w:line="240" w:lineRule="auto"/>
              <w:jc w:val="right"/>
              <w:rPr>
                <w:rFonts w:ascii="Calibri" w:hAnsi="Calibri"/>
                <w:sz w:val="18"/>
              </w:rPr>
            </w:pPr>
            <w:r w:rsidRPr="00234209">
              <w:rPr>
                <w:rFonts w:ascii="Calibri" w:hAnsi="Calibri"/>
                <w:sz w:val="18"/>
              </w:rPr>
              <w:t>$22,665</w:t>
            </w:r>
          </w:p>
        </w:tc>
      </w:tr>
      <w:tr w:rsidR="002D58AB" w:rsidRPr="00316663" w14:paraId="4AF31A4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438D4A" w14:textId="77777777" w:rsidR="00316663" w:rsidRPr="00234209" w:rsidRDefault="00316663"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F8FFD1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1EC3CF5"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3EEB5D4B" w14:textId="4CB11BFC"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666DB5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2FA65D1"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2B20AD0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450</w:t>
            </w:r>
          </w:p>
        </w:tc>
        <w:tc>
          <w:tcPr>
            <w:tcW w:w="1080" w:type="dxa"/>
            <w:tcBorders>
              <w:top w:val="nil"/>
              <w:left w:val="nil"/>
              <w:bottom w:val="single" w:sz="8" w:space="0" w:color="auto"/>
              <w:right w:val="single" w:sz="8" w:space="0" w:color="auto"/>
            </w:tcBorders>
            <w:shd w:val="clear" w:color="auto" w:fill="auto"/>
            <w:noWrap/>
            <w:vAlign w:val="center"/>
            <w:hideMark/>
          </w:tcPr>
          <w:p w14:paraId="1F9B0F42" w14:textId="28E27CD9"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1AA51A6A" w14:textId="13DC5804" w:rsidR="00316663" w:rsidRPr="00234209" w:rsidRDefault="00316663" w:rsidP="002D58AB">
            <w:pPr>
              <w:spacing w:after="0" w:line="240" w:lineRule="auto"/>
              <w:jc w:val="right"/>
              <w:rPr>
                <w:rFonts w:ascii="Calibri" w:hAnsi="Calibri"/>
                <w:sz w:val="18"/>
              </w:rPr>
            </w:pPr>
            <w:r w:rsidRPr="00234209">
              <w:rPr>
                <w:rFonts w:ascii="Calibri" w:hAnsi="Calibri"/>
                <w:sz w:val="18"/>
              </w:rPr>
              <w:t>$13,599</w:t>
            </w:r>
          </w:p>
        </w:tc>
      </w:tr>
      <w:tr w:rsidR="002D58AB" w:rsidRPr="00316663" w14:paraId="548647B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4380A9"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(9</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17ABCB0F" w14:textId="08E42F7D" w:rsidR="00316663" w:rsidRPr="00234209" w:rsidRDefault="00267160" w:rsidP="002D58AB">
            <w:pPr>
              <w:spacing w:after="0" w:line="240" w:lineRule="auto"/>
              <w:jc w:val="right"/>
              <w:rPr>
                <w:rFonts w:ascii="Calibri" w:hAnsi="Calibri"/>
                <w:sz w:val="18"/>
              </w:rPr>
            </w:pPr>
            <w:r>
              <w:rPr>
                <w:rFonts w:ascii="Calibri" w:hAnsi="Calibri"/>
                <w:sz w:val="18"/>
              </w:rPr>
              <w:t>2,626</w:t>
            </w:r>
          </w:p>
        </w:tc>
        <w:tc>
          <w:tcPr>
            <w:tcW w:w="900" w:type="dxa"/>
            <w:tcBorders>
              <w:top w:val="nil"/>
              <w:left w:val="nil"/>
              <w:bottom w:val="single" w:sz="8" w:space="0" w:color="auto"/>
              <w:right w:val="single" w:sz="8" w:space="0" w:color="auto"/>
            </w:tcBorders>
            <w:shd w:val="clear" w:color="auto" w:fill="auto"/>
            <w:vAlign w:val="center"/>
            <w:hideMark/>
          </w:tcPr>
          <w:p w14:paraId="3499B513"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07C45D5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900" w:type="dxa"/>
            <w:tcBorders>
              <w:top w:val="nil"/>
              <w:left w:val="nil"/>
              <w:bottom w:val="single" w:sz="8" w:space="0" w:color="auto"/>
              <w:right w:val="single" w:sz="8" w:space="0" w:color="auto"/>
            </w:tcBorders>
            <w:shd w:val="clear" w:color="auto" w:fill="auto"/>
            <w:noWrap/>
            <w:vAlign w:val="center"/>
            <w:hideMark/>
          </w:tcPr>
          <w:p w14:paraId="133D985E"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1080" w:type="dxa"/>
            <w:tcBorders>
              <w:top w:val="nil"/>
              <w:left w:val="nil"/>
              <w:bottom w:val="single" w:sz="8" w:space="0" w:color="auto"/>
              <w:right w:val="single" w:sz="8" w:space="0" w:color="auto"/>
            </w:tcBorders>
            <w:shd w:val="clear" w:color="auto" w:fill="auto"/>
            <w:noWrap/>
            <w:vAlign w:val="center"/>
            <w:hideMark/>
          </w:tcPr>
          <w:p w14:paraId="3D0B05BF"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6AE841AE"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354</w:t>
            </w:r>
          </w:p>
        </w:tc>
        <w:tc>
          <w:tcPr>
            <w:tcW w:w="1080" w:type="dxa"/>
            <w:tcBorders>
              <w:top w:val="nil"/>
              <w:left w:val="nil"/>
              <w:bottom w:val="single" w:sz="8" w:space="0" w:color="auto"/>
              <w:right w:val="single" w:sz="8" w:space="0" w:color="auto"/>
            </w:tcBorders>
            <w:shd w:val="clear" w:color="auto" w:fill="auto"/>
            <w:noWrap/>
            <w:vAlign w:val="center"/>
            <w:hideMark/>
          </w:tcPr>
          <w:p w14:paraId="6B2CB37C" w14:textId="07295A5D"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2CEE7EE1" w14:textId="587C4B25" w:rsidR="00316663" w:rsidRPr="00234209" w:rsidRDefault="00316663" w:rsidP="002D58AB">
            <w:pPr>
              <w:spacing w:after="0" w:line="240" w:lineRule="auto"/>
              <w:jc w:val="right"/>
              <w:rPr>
                <w:rFonts w:ascii="Calibri" w:hAnsi="Calibri"/>
                <w:sz w:val="18"/>
              </w:rPr>
            </w:pPr>
            <w:r w:rsidRPr="00234209">
              <w:rPr>
                <w:rFonts w:ascii="Calibri" w:hAnsi="Calibri"/>
                <w:sz w:val="18"/>
              </w:rPr>
              <w:t>$8,617</w:t>
            </w:r>
          </w:p>
        </w:tc>
      </w:tr>
      <w:tr w:rsidR="002D58AB" w:rsidRPr="00316663" w14:paraId="65854D70"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7935DB"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(12</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4B13E34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2,485</w:t>
            </w:r>
          </w:p>
        </w:tc>
        <w:tc>
          <w:tcPr>
            <w:tcW w:w="900" w:type="dxa"/>
            <w:tcBorders>
              <w:top w:val="nil"/>
              <w:left w:val="nil"/>
              <w:bottom w:val="single" w:sz="8" w:space="0" w:color="auto"/>
              <w:right w:val="single" w:sz="8" w:space="0" w:color="auto"/>
            </w:tcBorders>
            <w:shd w:val="clear" w:color="auto" w:fill="auto"/>
            <w:vAlign w:val="center"/>
            <w:hideMark/>
          </w:tcPr>
          <w:p w14:paraId="55022681"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4E8C004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6BF450D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16CEB4F5"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1300D4ED"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335</w:t>
            </w:r>
          </w:p>
        </w:tc>
        <w:tc>
          <w:tcPr>
            <w:tcW w:w="1080" w:type="dxa"/>
            <w:tcBorders>
              <w:top w:val="nil"/>
              <w:left w:val="nil"/>
              <w:bottom w:val="single" w:sz="8" w:space="0" w:color="auto"/>
              <w:right w:val="single" w:sz="8" w:space="0" w:color="auto"/>
            </w:tcBorders>
            <w:shd w:val="clear" w:color="auto" w:fill="auto"/>
            <w:noWrap/>
            <w:vAlign w:val="center"/>
            <w:hideMark/>
          </w:tcPr>
          <w:p w14:paraId="21F54B3C" w14:textId="335BAE79"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5A540D0B" w14:textId="5F411E3D" w:rsidR="00316663" w:rsidRPr="00234209" w:rsidRDefault="00316663" w:rsidP="002D58AB">
            <w:pPr>
              <w:spacing w:after="0" w:line="240" w:lineRule="auto"/>
              <w:jc w:val="right"/>
              <w:rPr>
                <w:rFonts w:ascii="Calibri" w:hAnsi="Calibri"/>
                <w:sz w:val="18"/>
              </w:rPr>
            </w:pPr>
            <w:r w:rsidRPr="00234209">
              <w:rPr>
                <w:rFonts w:ascii="Calibri" w:hAnsi="Calibri"/>
                <w:sz w:val="18"/>
              </w:rPr>
              <w:t>$8,154</w:t>
            </w:r>
          </w:p>
        </w:tc>
      </w:tr>
      <w:tr w:rsidR="002D58AB" w:rsidRPr="00316663" w14:paraId="48D469A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45F8B7D9"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71B1EA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18AAF8A"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vAlign w:val="center"/>
            <w:hideMark/>
          </w:tcPr>
          <w:p w14:paraId="507D29F5" w14:textId="6031F289"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w:t>
            </w:r>
            <w:r w:rsidR="00E13116">
              <w:rPr>
                <w:rFonts w:ascii="Calibri" w:eastAsia="Times New Roman" w:hAnsi="Calibri" w:cstheme="minorHAnsi"/>
                <w:b/>
                <w:bCs/>
                <w:sz w:val="18"/>
                <w:szCs w:val="18"/>
              </w:rPr>
              <w:t>761</w:t>
            </w:r>
          </w:p>
        </w:tc>
        <w:tc>
          <w:tcPr>
            <w:tcW w:w="900" w:type="dxa"/>
            <w:tcBorders>
              <w:top w:val="nil"/>
              <w:left w:val="nil"/>
              <w:bottom w:val="single" w:sz="8" w:space="0" w:color="auto"/>
              <w:right w:val="single" w:sz="8" w:space="0" w:color="auto"/>
            </w:tcBorders>
            <w:shd w:val="clear" w:color="000000" w:fill="F2F2F2"/>
            <w:noWrap/>
            <w:vAlign w:val="center"/>
            <w:hideMark/>
          </w:tcPr>
          <w:p w14:paraId="6CBF7A43" w14:textId="77777777"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4,836</w:t>
            </w:r>
          </w:p>
        </w:tc>
        <w:tc>
          <w:tcPr>
            <w:tcW w:w="1080" w:type="dxa"/>
            <w:tcBorders>
              <w:top w:val="nil"/>
              <w:left w:val="nil"/>
              <w:bottom w:val="single" w:sz="8" w:space="0" w:color="auto"/>
              <w:right w:val="single" w:sz="8" w:space="0" w:color="auto"/>
            </w:tcBorders>
            <w:shd w:val="clear" w:color="000000" w:fill="F2F2F2"/>
            <w:noWrap/>
            <w:vAlign w:val="center"/>
            <w:hideMark/>
          </w:tcPr>
          <w:p w14:paraId="08C24984"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08AF318" w14:textId="77777777" w:rsidR="00316663" w:rsidRPr="00234209" w:rsidRDefault="00316663" w:rsidP="002D58AB">
            <w:pPr>
              <w:spacing w:after="0" w:line="240" w:lineRule="auto"/>
              <w:jc w:val="right"/>
              <w:rPr>
                <w:rFonts w:ascii="Calibri" w:hAnsi="Calibri"/>
                <w:b/>
                <w:sz w:val="18"/>
              </w:rPr>
            </w:pPr>
            <w:r w:rsidRPr="00234209">
              <w:rPr>
                <w:rFonts w:ascii="Calibri" w:hAnsi="Calibri"/>
                <w:b/>
                <w:sz w:val="18"/>
              </w:rPr>
              <w:t>2,721</w:t>
            </w:r>
          </w:p>
        </w:tc>
        <w:tc>
          <w:tcPr>
            <w:tcW w:w="1080" w:type="dxa"/>
            <w:tcBorders>
              <w:top w:val="nil"/>
              <w:left w:val="nil"/>
              <w:bottom w:val="single" w:sz="8" w:space="0" w:color="auto"/>
              <w:right w:val="single" w:sz="8" w:space="0" w:color="auto"/>
            </w:tcBorders>
            <w:shd w:val="clear" w:color="000000" w:fill="F2F2F2"/>
            <w:noWrap/>
            <w:vAlign w:val="center"/>
            <w:hideMark/>
          </w:tcPr>
          <w:p w14:paraId="0D9CA4A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6578B4" w14:textId="77324C94" w:rsidR="00316663" w:rsidRPr="00234209" w:rsidRDefault="00316663" w:rsidP="002D58AB">
            <w:pPr>
              <w:spacing w:after="0" w:line="240" w:lineRule="auto"/>
              <w:jc w:val="right"/>
              <w:rPr>
                <w:rFonts w:ascii="Calibri" w:hAnsi="Calibri"/>
                <w:b/>
                <w:sz w:val="18"/>
              </w:rPr>
            </w:pPr>
            <w:r w:rsidRPr="00234209">
              <w:rPr>
                <w:rFonts w:ascii="Calibri" w:hAnsi="Calibri"/>
                <w:b/>
                <w:sz w:val="18"/>
              </w:rPr>
              <w:t>$92,017</w:t>
            </w:r>
          </w:p>
        </w:tc>
      </w:tr>
      <w:tr w:rsidR="00316663" w:rsidRPr="00316663" w14:paraId="74059D7E"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7E62AD3" w14:textId="5FB0CFA9"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 xml:space="preserve">Base-Year </w:t>
            </w:r>
            <w:r w:rsidR="000D357C" w:rsidRPr="00234209">
              <w:rPr>
                <w:rFonts w:ascii="Calibri" w:hAnsi="Calibri"/>
                <w:b/>
                <w:i/>
                <w:sz w:val="18"/>
              </w:rPr>
              <w:t>Full</w:t>
            </w:r>
            <w:r w:rsidR="000D357C" w:rsidRPr="00716F34">
              <w:rPr>
                <w:rFonts w:ascii="Calibri" w:eastAsia="Times New Roman" w:hAnsi="Calibri" w:cs="Calibri"/>
                <w:b/>
                <w:bCs/>
                <w:i/>
                <w:iCs/>
                <w:sz w:val="18"/>
                <w:szCs w:val="18"/>
              </w:rPr>
              <w:t>-scale</w:t>
            </w:r>
            <w:r w:rsidRPr="00234209">
              <w:rPr>
                <w:rFonts w:ascii="Calibri" w:hAnsi="Calibri"/>
                <w:b/>
                <w:i/>
                <w:sz w:val="18"/>
              </w:rPr>
              <w:t xml:space="preserve"> (BYFS) Recruitment</w:t>
            </w:r>
          </w:p>
        </w:tc>
      </w:tr>
      <w:tr w:rsidR="002D58AB" w:rsidRPr="00316663" w14:paraId="058FBAF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7D77F"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92EC32" w14:textId="03B24985" w:rsidR="00B5033D" w:rsidRPr="00234209" w:rsidRDefault="00B5033D" w:rsidP="002D58AB">
            <w:pPr>
              <w:spacing w:after="0" w:line="240" w:lineRule="auto"/>
              <w:jc w:val="right"/>
              <w:rPr>
                <w:rFonts w:ascii="Calibri" w:hAnsi="Calibri"/>
                <w:sz w:val="18"/>
              </w:rPr>
            </w:pPr>
            <w:r w:rsidRPr="00234209">
              <w:rPr>
                <w:rFonts w:ascii="Calibri" w:hAnsi="Calibri"/>
                <w:sz w:val="18"/>
              </w:rPr>
              <w:t>791</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57BF17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6EEB17A7"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900" w:type="dxa"/>
            <w:tcBorders>
              <w:top w:val="nil"/>
              <w:left w:val="nil"/>
              <w:bottom w:val="single" w:sz="8" w:space="0" w:color="auto"/>
              <w:right w:val="single" w:sz="8" w:space="0" w:color="auto"/>
            </w:tcBorders>
            <w:shd w:val="clear" w:color="auto" w:fill="auto"/>
            <w:noWrap/>
            <w:vAlign w:val="center"/>
            <w:hideMark/>
          </w:tcPr>
          <w:p w14:paraId="4BF74F1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1080" w:type="dxa"/>
            <w:tcBorders>
              <w:top w:val="nil"/>
              <w:left w:val="nil"/>
              <w:bottom w:val="single" w:sz="8" w:space="0" w:color="auto"/>
              <w:right w:val="single" w:sz="8" w:space="0" w:color="auto"/>
            </w:tcBorders>
            <w:shd w:val="clear" w:color="auto" w:fill="auto"/>
            <w:noWrap/>
            <w:vAlign w:val="center"/>
            <w:hideMark/>
          </w:tcPr>
          <w:p w14:paraId="69A0FA24"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FA93568"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185</w:t>
            </w:r>
          </w:p>
        </w:tc>
        <w:tc>
          <w:tcPr>
            <w:tcW w:w="1080" w:type="dxa"/>
            <w:tcBorders>
              <w:top w:val="nil"/>
              <w:left w:val="nil"/>
              <w:bottom w:val="single" w:sz="8" w:space="0" w:color="auto"/>
              <w:right w:val="single" w:sz="8" w:space="0" w:color="auto"/>
            </w:tcBorders>
            <w:shd w:val="clear" w:color="auto" w:fill="auto"/>
            <w:noWrap/>
            <w:vAlign w:val="center"/>
            <w:hideMark/>
          </w:tcPr>
          <w:p w14:paraId="7972BA0F" w14:textId="1D1B7704"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158C524" w14:textId="209C0C3A"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$8,668 </w:t>
            </w:r>
          </w:p>
        </w:tc>
      </w:tr>
      <w:tr w:rsidR="002D58AB" w:rsidRPr="00316663" w14:paraId="7D7EB69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603604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7A9079FF"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3A52A7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425BEB2E"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900" w:type="dxa"/>
            <w:tcBorders>
              <w:top w:val="nil"/>
              <w:left w:val="nil"/>
              <w:bottom w:val="single" w:sz="8" w:space="0" w:color="auto"/>
              <w:right w:val="single" w:sz="8" w:space="0" w:color="auto"/>
            </w:tcBorders>
            <w:shd w:val="clear" w:color="auto" w:fill="auto"/>
            <w:noWrap/>
            <w:vAlign w:val="center"/>
            <w:hideMark/>
          </w:tcPr>
          <w:p w14:paraId="5B5A2185"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1080" w:type="dxa"/>
            <w:tcBorders>
              <w:top w:val="nil"/>
              <w:left w:val="nil"/>
              <w:bottom w:val="single" w:sz="8" w:space="0" w:color="auto"/>
              <w:right w:val="single" w:sz="8" w:space="0" w:color="auto"/>
            </w:tcBorders>
            <w:shd w:val="clear" w:color="auto" w:fill="auto"/>
            <w:noWrap/>
            <w:vAlign w:val="center"/>
            <w:hideMark/>
          </w:tcPr>
          <w:p w14:paraId="2BC4D50B"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392DC5C9" w14:textId="1D8DE051"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,027</w:t>
            </w:r>
          </w:p>
        </w:tc>
        <w:tc>
          <w:tcPr>
            <w:tcW w:w="1080" w:type="dxa"/>
            <w:tcBorders>
              <w:top w:val="nil"/>
              <w:left w:val="nil"/>
              <w:bottom w:val="single" w:sz="8" w:space="0" w:color="auto"/>
              <w:right w:val="single" w:sz="8" w:space="0" w:color="auto"/>
            </w:tcBorders>
            <w:shd w:val="clear" w:color="auto" w:fill="auto"/>
            <w:noWrap/>
            <w:vAlign w:val="center"/>
            <w:hideMark/>
          </w:tcPr>
          <w:p w14:paraId="2C09921A" w14:textId="52C126BE"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636C05F" w14:textId="3A5B7870"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$48,115 </w:t>
            </w:r>
          </w:p>
        </w:tc>
      </w:tr>
      <w:tr w:rsidR="002D58AB" w:rsidRPr="00316663" w14:paraId="0B635DE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12F4335" w14:textId="77777777" w:rsidR="00B5033D" w:rsidRPr="00234209" w:rsidRDefault="00B5033D"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D31EA0D"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vAlign w:val="center"/>
            <w:hideMark/>
          </w:tcPr>
          <w:p w14:paraId="4EECA52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787AF0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noWrap/>
            <w:vAlign w:val="center"/>
            <w:hideMark/>
          </w:tcPr>
          <w:p w14:paraId="5B518A96"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1080" w:type="dxa"/>
            <w:tcBorders>
              <w:top w:val="nil"/>
              <w:left w:val="nil"/>
              <w:bottom w:val="single" w:sz="8" w:space="0" w:color="auto"/>
              <w:right w:val="single" w:sz="8" w:space="0" w:color="auto"/>
            </w:tcBorders>
            <w:shd w:val="clear" w:color="auto" w:fill="auto"/>
            <w:noWrap/>
            <w:vAlign w:val="center"/>
            <w:hideMark/>
          </w:tcPr>
          <w:p w14:paraId="623E726F"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10B8F347" w14:textId="6228344E" w:rsidR="00B5033D" w:rsidRPr="00234209" w:rsidRDefault="00B5033D" w:rsidP="002D58AB">
            <w:pPr>
              <w:spacing w:after="0" w:line="240" w:lineRule="auto"/>
              <w:jc w:val="right"/>
              <w:rPr>
                <w:rFonts w:ascii="Calibri" w:hAnsi="Calibri"/>
                <w:sz w:val="18"/>
              </w:rPr>
            </w:pPr>
            <w:r>
              <w:rPr>
                <w:rFonts w:ascii="Calibri" w:hAnsi="Calibri"/>
                <w:sz w:val="18"/>
              </w:rPr>
              <w:t>396</w:t>
            </w:r>
          </w:p>
        </w:tc>
        <w:tc>
          <w:tcPr>
            <w:tcW w:w="1080" w:type="dxa"/>
            <w:tcBorders>
              <w:top w:val="nil"/>
              <w:left w:val="nil"/>
              <w:bottom w:val="single" w:sz="8" w:space="0" w:color="auto"/>
              <w:right w:val="single" w:sz="8" w:space="0" w:color="auto"/>
            </w:tcBorders>
            <w:shd w:val="clear" w:color="auto" w:fill="auto"/>
            <w:noWrap/>
            <w:vAlign w:val="center"/>
            <w:hideMark/>
          </w:tcPr>
          <w:p w14:paraId="2259B44D" w14:textId="0BE5C3DC"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666A8B7" w14:textId="40951191"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$18,553 </w:t>
            </w:r>
          </w:p>
        </w:tc>
      </w:tr>
      <w:tr w:rsidR="002D58AB" w:rsidRPr="00316663" w14:paraId="0F2E3EAC"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E16568F" w14:textId="72614108" w:rsidR="00B5033D" w:rsidRPr="00234209" w:rsidRDefault="00B5033D"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3A039E84" w14:textId="1F5C2606" w:rsidR="00B5033D" w:rsidRPr="00234209" w:rsidRDefault="00B5033D" w:rsidP="002D58AB">
            <w:pPr>
              <w:spacing w:after="0" w:line="240" w:lineRule="auto"/>
              <w:jc w:val="right"/>
              <w:rPr>
                <w:rFonts w:ascii="Calibri" w:hAnsi="Calibri"/>
                <w:sz w:val="18"/>
              </w:rPr>
            </w:pPr>
            <w:r w:rsidRPr="00234209">
              <w:rPr>
                <w:rFonts w:ascii="Calibri" w:hAnsi="Calibri"/>
                <w:sz w:val="18"/>
              </w:rPr>
              <w:t>9</w:t>
            </w:r>
            <w:r w:rsidR="0068108D">
              <w:rPr>
                <w:rFonts w:ascii="Calibri" w:hAnsi="Calibri"/>
                <w:sz w:val="18"/>
              </w:rPr>
              <w:t>90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37E4FD74"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6DC1A43" w14:textId="2784D6F2"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900" w:type="dxa"/>
            <w:tcBorders>
              <w:top w:val="nil"/>
              <w:left w:val="nil"/>
              <w:bottom w:val="single" w:sz="8" w:space="0" w:color="auto"/>
              <w:right w:val="single" w:sz="8" w:space="0" w:color="auto"/>
            </w:tcBorders>
            <w:shd w:val="clear" w:color="auto" w:fill="auto"/>
            <w:noWrap/>
            <w:vAlign w:val="center"/>
            <w:hideMark/>
          </w:tcPr>
          <w:p w14:paraId="24E8755A" w14:textId="2E36D769"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1080" w:type="dxa"/>
            <w:tcBorders>
              <w:top w:val="nil"/>
              <w:left w:val="nil"/>
              <w:bottom w:val="single" w:sz="8" w:space="0" w:color="auto"/>
              <w:right w:val="single" w:sz="8" w:space="0" w:color="auto"/>
            </w:tcBorders>
            <w:shd w:val="clear" w:color="auto" w:fill="auto"/>
            <w:noWrap/>
            <w:vAlign w:val="center"/>
            <w:hideMark/>
          </w:tcPr>
          <w:p w14:paraId="04EABE96"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3C9E3F82" w14:textId="08F2944A"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,9</w:t>
            </w:r>
            <w:r w:rsidR="0068108D">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1DF72EDA" w14:textId="39805D10"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2ECD25C2" w14:textId="05B7229D" w:rsidR="00B5033D" w:rsidRPr="00234209" w:rsidRDefault="00B5033D" w:rsidP="002D58AB">
            <w:pPr>
              <w:spacing w:after="0" w:line="240" w:lineRule="auto"/>
              <w:jc w:val="right"/>
              <w:rPr>
                <w:rFonts w:ascii="Calibri" w:hAnsi="Calibri"/>
                <w:sz w:val="18"/>
              </w:rPr>
            </w:pPr>
            <w:r w:rsidRPr="00B5033D">
              <w:rPr>
                <w:rFonts w:ascii="Calibri" w:hAnsi="Calibri"/>
                <w:sz w:val="18"/>
              </w:rPr>
              <w:t>$92,</w:t>
            </w:r>
            <w:r w:rsidR="0068108D">
              <w:rPr>
                <w:rFonts w:ascii="Calibri" w:hAnsi="Calibri"/>
                <w:sz w:val="18"/>
              </w:rPr>
              <w:t>763</w:t>
            </w:r>
            <w:r w:rsidRPr="00B5033D">
              <w:rPr>
                <w:rFonts w:ascii="Calibri" w:hAnsi="Calibri"/>
                <w:sz w:val="18"/>
              </w:rPr>
              <w:t xml:space="preserve"> </w:t>
            </w:r>
          </w:p>
        </w:tc>
      </w:tr>
      <w:tr w:rsidR="002D58AB" w:rsidRPr="00316663" w14:paraId="1328A3C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C2712FD"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2107132" w14:textId="1C7EB359"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sidR="00D81E88">
              <w:rPr>
                <w:rFonts w:ascii="Calibri" w:hAnsi="Calibri"/>
                <w:sz w:val="18"/>
              </w:rPr>
              <w:t>,</w:t>
            </w:r>
            <w:r w:rsidRPr="00234209">
              <w:rPr>
                <w:rFonts w:ascii="Calibri" w:hAnsi="Calibri"/>
                <w:sz w:val="18"/>
              </w:rPr>
              <w:t>3</w:t>
            </w:r>
            <w:r w:rsidR="00CB3C77">
              <w:rPr>
                <w:rFonts w:ascii="Calibri" w:hAnsi="Calibri"/>
                <w:sz w:val="18"/>
              </w:rPr>
              <w:t>73</w:t>
            </w:r>
            <w:r w:rsidR="00624903" w:rsidRPr="00624903">
              <w:rPr>
                <w:rFonts w:ascii="Calibri" w:hAnsi="Calibri"/>
                <w:sz w:val="18"/>
                <w:vertAlign w:val="superscript"/>
              </w:rPr>
              <w:t>4</w:t>
            </w:r>
          </w:p>
        </w:tc>
        <w:tc>
          <w:tcPr>
            <w:tcW w:w="900" w:type="dxa"/>
            <w:tcBorders>
              <w:top w:val="nil"/>
              <w:left w:val="nil"/>
              <w:bottom w:val="single" w:sz="8" w:space="0" w:color="auto"/>
              <w:right w:val="single" w:sz="8" w:space="0" w:color="auto"/>
            </w:tcBorders>
            <w:shd w:val="clear" w:color="auto" w:fill="auto"/>
            <w:vAlign w:val="center"/>
            <w:hideMark/>
          </w:tcPr>
          <w:p w14:paraId="4BD3334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33.00%</w:t>
            </w:r>
          </w:p>
        </w:tc>
        <w:tc>
          <w:tcPr>
            <w:tcW w:w="990" w:type="dxa"/>
            <w:tcBorders>
              <w:top w:val="nil"/>
              <w:left w:val="nil"/>
              <w:bottom w:val="single" w:sz="8" w:space="0" w:color="auto"/>
              <w:right w:val="single" w:sz="8" w:space="0" w:color="auto"/>
            </w:tcBorders>
            <w:shd w:val="clear" w:color="auto" w:fill="auto"/>
            <w:vAlign w:val="center"/>
            <w:hideMark/>
          </w:tcPr>
          <w:p w14:paraId="0061FEEA" w14:textId="5DD50E84"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900" w:type="dxa"/>
            <w:tcBorders>
              <w:top w:val="nil"/>
              <w:left w:val="nil"/>
              <w:bottom w:val="single" w:sz="8" w:space="0" w:color="auto"/>
              <w:right w:val="single" w:sz="8" w:space="0" w:color="auto"/>
            </w:tcBorders>
            <w:shd w:val="clear" w:color="auto" w:fill="auto"/>
            <w:noWrap/>
            <w:vAlign w:val="center"/>
            <w:hideMark/>
          </w:tcPr>
          <w:p w14:paraId="4A7D0743" w14:textId="7A682C4A"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1080" w:type="dxa"/>
            <w:tcBorders>
              <w:top w:val="nil"/>
              <w:left w:val="nil"/>
              <w:bottom w:val="single" w:sz="8" w:space="0" w:color="auto"/>
              <w:right w:val="single" w:sz="8" w:space="0" w:color="auto"/>
            </w:tcBorders>
            <w:shd w:val="clear" w:color="auto" w:fill="auto"/>
            <w:noWrap/>
            <w:vAlign w:val="center"/>
            <w:hideMark/>
          </w:tcPr>
          <w:p w14:paraId="398C6E48"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B6F9952" w14:textId="1B53335E" w:rsidR="00B5033D" w:rsidRPr="00234209" w:rsidRDefault="00AC2D01" w:rsidP="002D58AB">
            <w:pPr>
              <w:spacing w:after="0" w:line="240" w:lineRule="auto"/>
              <w:jc w:val="right"/>
              <w:rPr>
                <w:rFonts w:ascii="Calibri" w:hAnsi="Calibri"/>
                <w:sz w:val="18"/>
              </w:rPr>
            </w:pPr>
            <w:r>
              <w:rPr>
                <w:rFonts w:ascii="Calibri" w:hAnsi="Calibri"/>
                <w:sz w:val="18"/>
              </w:rPr>
              <w:t>151</w:t>
            </w:r>
          </w:p>
        </w:tc>
        <w:tc>
          <w:tcPr>
            <w:tcW w:w="1080" w:type="dxa"/>
            <w:tcBorders>
              <w:top w:val="nil"/>
              <w:left w:val="nil"/>
              <w:bottom w:val="single" w:sz="8" w:space="0" w:color="auto"/>
              <w:right w:val="single" w:sz="8" w:space="0" w:color="auto"/>
            </w:tcBorders>
            <w:shd w:val="clear" w:color="auto" w:fill="auto"/>
            <w:noWrap/>
            <w:vAlign w:val="center"/>
            <w:hideMark/>
          </w:tcPr>
          <w:p w14:paraId="6359BE78" w14:textId="7CA1CCB2"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4ED0014" w14:textId="28F764E2" w:rsidR="00B5033D" w:rsidRPr="00234209" w:rsidRDefault="00AC2D01" w:rsidP="002D58AB">
            <w:pPr>
              <w:spacing w:after="0" w:line="240" w:lineRule="auto"/>
              <w:jc w:val="right"/>
              <w:rPr>
                <w:rFonts w:ascii="Calibri" w:hAnsi="Calibri"/>
                <w:sz w:val="18"/>
              </w:rPr>
            </w:pPr>
            <w:r>
              <w:rPr>
                <w:rFonts w:ascii="Calibri" w:hAnsi="Calibri"/>
                <w:sz w:val="18"/>
              </w:rPr>
              <w:t>$7,075</w:t>
            </w:r>
          </w:p>
        </w:tc>
      </w:tr>
      <w:tr w:rsidR="002D58AB" w:rsidRPr="00316663" w14:paraId="39F31A4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1F0E9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77E6FEB"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289880C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52.00%</w:t>
            </w:r>
          </w:p>
        </w:tc>
        <w:tc>
          <w:tcPr>
            <w:tcW w:w="990" w:type="dxa"/>
            <w:tcBorders>
              <w:top w:val="nil"/>
              <w:left w:val="nil"/>
              <w:bottom w:val="single" w:sz="8" w:space="0" w:color="auto"/>
              <w:right w:val="single" w:sz="8" w:space="0" w:color="auto"/>
            </w:tcBorders>
            <w:shd w:val="clear" w:color="auto" w:fill="auto"/>
            <w:vAlign w:val="center"/>
            <w:hideMark/>
          </w:tcPr>
          <w:p w14:paraId="7D906C03" w14:textId="5DDC91E3"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900" w:type="dxa"/>
            <w:tcBorders>
              <w:top w:val="nil"/>
              <w:left w:val="nil"/>
              <w:bottom w:val="single" w:sz="8" w:space="0" w:color="auto"/>
              <w:right w:val="single" w:sz="8" w:space="0" w:color="auto"/>
            </w:tcBorders>
            <w:shd w:val="clear" w:color="auto" w:fill="auto"/>
            <w:noWrap/>
            <w:vAlign w:val="center"/>
            <w:hideMark/>
          </w:tcPr>
          <w:p w14:paraId="288CB19E" w14:textId="274CF825"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1080" w:type="dxa"/>
            <w:tcBorders>
              <w:top w:val="nil"/>
              <w:left w:val="nil"/>
              <w:bottom w:val="single" w:sz="8" w:space="0" w:color="auto"/>
              <w:right w:val="single" w:sz="8" w:space="0" w:color="auto"/>
            </w:tcBorders>
            <w:shd w:val="clear" w:color="auto" w:fill="auto"/>
            <w:noWrap/>
            <w:vAlign w:val="center"/>
            <w:hideMark/>
          </w:tcPr>
          <w:p w14:paraId="3886BE0F" w14:textId="4822A0AA"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2436201D" w14:textId="7AF4A2E3" w:rsidR="00B5033D" w:rsidRPr="00234209" w:rsidRDefault="00AC2D01" w:rsidP="002D58AB">
            <w:pPr>
              <w:spacing w:after="0" w:line="240" w:lineRule="auto"/>
              <w:jc w:val="right"/>
              <w:rPr>
                <w:rFonts w:ascii="Calibri" w:hAnsi="Calibri"/>
                <w:sz w:val="18"/>
              </w:rPr>
            </w:pPr>
            <w:r>
              <w:rPr>
                <w:rFonts w:ascii="Calibri" w:hAnsi="Calibri"/>
                <w:sz w:val="18"/>
              </w:rPr>
              <w:t>3,094</w:t>
            </w:r>
          </w:p>
        </w:tc>
        <w:tc>
          <w:tcPr>
            <w:tcW w:w="1080" w:type="dxa"/>
            <w:tcBorders>
              <w:top w:val="nil"/>
              <w:left w:val="nil"/>
              <w:bottom w:val="single" w:sz="8" w:space="0" w:color="auto"/>
              <w:right w:val="single" w:sz="8" w:space="0" w:color="auto"/>
            </w:tcBorders>
            <w:shd w:val="clear" w:color="auto" w:fill="auto"/>
            <w:noWrap/>
            <w:vAlign w:val="center"/>
            <w:hideMark/>
          </w:tcPr>
          <w:p w14:paraId="4B7ACA22" w14:textId="5DD06976"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0A94CC6" w14:textId="7A8146FA" w:rsidR="00B5033D" w:rsidRPr="00234209" w:rsidRDefault="00AC2D01" w:rsidP="002D58AB">
            <w:pPr>
              <w:spacing w:after="0" w:line="240" w:lineRule="auto"/>
              <w:jc w:val="right"/>
              <w:rPr>
                <w:rFonts w:ascii="Calibri" w:hAnsi="Calibri"/>
                <w:sz w:val="18"/>
              </w:rPr>
            </w:pPr>
            <w:r>
              <w:rPr>
                <w:rFonts w:ascii="Calibri" w:hAnsi="Calibri"/>
                <w:sz w:val="18"/>
              </w:rPr>
              <w:t>$144,954</w:t>
            </w:r>
          </w:p>
        </w:tc>
      </w:tr>
      <w:tr w:rsidR="002D58AB" w:rsidRPr="00316663" w14:paraId="7A535F0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43E12C"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D22247C"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1DE782C"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3EB502A1" w14:textId="60FD9774"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900" w:type="dxa"/>
            <w:tcBorders>
              <w:top w:val="nil"/>
              <w:left w:val="nil"/>
              <w:bottom w:val="single" w:sz="8" w:space="0" w:color="auto"/>
              <w:right w:val="single" w:sz="8" w:space="0" w:color="auto"/>
            </w:tcBorders>
            <w:shd w:val="clear" w:color="auto" w:fill="auto"/>
            <w:noWrap/>
            <w:vAlign w:val="center"/>
            <w:hideMark/>
          </w:tcPr>
          <w:p w14:paraId="4132C1BD" w14:textId="4F9BB5EA"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1080" w:type="dxa"/>
            <w:tcBorders>
              <w:top w:val="nil"/>
              <w:left w:val="nil"/>
              <w:bottom w:val="single" w:sz="8" w:space="0" w:color="auto"/>
              <w:right w:val="single" w:sz="8" w:space="0" w:color="auto"/>
            </w:tcBorders>
            <w:shd w:val="clear" w:color="auto" w:fill="auto"/>
            <w:noWrap/>
            <w:vAlign w:val="center"/>
            <w:hideMark/>
          </w:tcPr>
          <w:p w14:paraId="533F550A" w14:textId="3ABA5160"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3FAE3142" w14:textId="23830C34" w:rsidR="00B5033D" w:rsidRPr="00234209" w:rsidRDefault="00AC2D01" w:rsidP="002D58AB">
            <w:pPr>
              <w:spacing w:after="0" w:line="240" w:lineRule="auto"/>
              <w:jc w:val="right"/>
              <w:rPr>
                <w:rFonts w:ascii="Calibri" w:hAnsi="Calibri"/>
                <w:sz w:val="18"/>
              </w:rPr>
            </w:pPr>
            <w:r>
              <w:rPr>
                <w:rFonts w:ascii="Calibri" w:hAnsi="Calibri"/>
                <w:sz w:val="18"/>
              </w:rPr>
              <w:t>776</w:t>
            </w:r>
          </w:p>
        </w:tc>
        <w:tc>
          <w:tcPr>
            <w:tcW w:w="1080" w:type="dxa"/>
            <w:tcBorders>
              <w:top w:val="nil"/>
              <w:left w:val="nil"/>
              <w:bottom w:val="single" w:sz="8" w:space="0" w:color="auto"/>
              <w:right w:val="single" w:sz="8" w:space="0" w:color="auto"/>
            </w:tcBorders>
            <w:shd w:val="clear" w:color="auto" w:fill="auto"/>
            <w:noWrap/>
            <w:vAlign w:val="center"/>
            <w:hideMark/>
          </w:tcPr>
          <w:p w14:paraId="18A4758A" w14:textId="5D5CCA7B"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783DEA53" w14:textId="057AD63E" w:rsidR="00B5033D" w:rsidRPr="00234209" w:rsidRDefault="00AC2D01" w:rsidP="002D58AB">
            <w:pPr>
              <w:spacing w:after="0" w:line="240" w:lineRule="auto"/>
              <w:jc w:val="right"/>
              <w:rPr>
                <w:rFonts w:ascii="Calibri" w:hAnsi="Calibri"/>
                <w:sz w:val="18"/>
              </w:rPr>
            </w:pPr>
            <w:r>
              <w:rPr>
                <w:rFonts w:ascii="Calibri" w:hAnsi="Calibri"/>
                <w:sz w:val="18"/>
              </w:rPr>
              <w:t>$36,356</w:t>
            </w:r>
          </w:p>
        </w:tc>
      </w:tr>
      <w:tr w:rsidR="002D58AB" w:rsidRPr="00316663" w14:paraId="320EFEE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71402B"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72B7AD7A"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B8704E7"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2.00%</w:t>
            </w:r>
          </w:p>
        </w:tc>
        <w:tc>
          <w:tcPr>
            <w:tcW w:w="990" w:type="dxa"/>
            <w:tcBorders>
              <w:top w:val="nil"/>
              <w:left w:val="nil"/>
              <w:bottom w:val="single" w:sz="8" w:space="0" w:color="auto"/>
              <w:right w:val="single" w:sz="8" w:space="0" w:color="auto"/>
            </w:tcBorders>
            <w:shd w:val="clear" w:color="auto" w:fill="auto"/>
            <w:vAlign w:val="center"/>
            <w:hideMark/>
          </w:tcPr>
          <w:p w14:paraId="55D3D4D4" w14:textId="1459BB87"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900" w:type="dxa"/>
            <w:tcBorders>
              <w:top w:val="nil"/>
              <w:left w:val="nil"/>
              <w:bottom w:val="single" w:sz="8" w:space="0" w:color="auto"/>
              <w:right w:val="single" w:sz="8" w:space="0" w:color="auto"/>
            </w:tcBorders>
            <w:shd w:val="clear" w:color="auto" w:fill="auto"/>
            <w:noWrap/>
            <w:vAlign w:val="center"/>
            <w:hideMark/>
          </w:tcPr>
          <w:p w14:paraId="3A98AAB9" w14:textId="5A97FB8A"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1080" w:type="dxa"/>
            <w:tcBorders>
              <w:top w:val="nil"/>
              <w:left w:val="nil"/>
              <w:bottom w:val="single" w:sz="8" w:space="0" w:color="auto"/>
              <w:right w:val="single" w:sz="8" w:space="0" w:color="auto"/>
            </w:tcBorders>
            <w:shd w:val="clear" w:color="auto" w:fill="auto"/>
            <w:noWrap/>
            <w:vAlign w:val="center"/>
            <w:hideMark/>
          </w:tcPr>
          <w:p w14:paraId="0DDA4FA8" w14:textId="1959142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0B2E8859" w14:textId="042218FA" w:rsidR="00B5033D" w:rsidRPr="00234209" w:rsidRDefault="00AC2D01" w:rsidP="002D58AB">
            <w:pPr>
              <w:spacing w:after="0" w:line="240" w:lineRule="auto"/>
              <w:jc w:val="right"/>
              <w:rPr>
                <w:rFonts w:ascii="Calibri" w:hAnsi="Calibri"/>
                <w:sz w:val="18"/>
              </w:rPr>
            </w:pPr>
            <w:r>
              <w:rPr>
                <w:rFonts w:ascii="Calibri" w:hAnsi="Calibri"/>
                <w:sz w:val="18"/>
              </w:rPr>
              <w:t>117</w:t>
            </w:r>
          </w:p>
        </w:tc>
        <w:tc>
          <w:tcPr>
            <w:tcW w:w="1080" w:type="dxa"/>
            <w:tcBorders>
              <w:top w:val="nil"/>
              <w:left w:val="nil"/>
              <w:bottom w:val="single" w:sz="8" w:space="0" w:color="auto"/>
              <w:right w:val="single" w:sz="8" w:space="0" w:color="auto"/>
            </w:tcBorders>
            <w:shd w:val="clear" w:color="auto" w:fill="auto"/>
            <w:noWrap/>
            <w:vAlign w:val="center"/>
            <w:hideMark/>
          </w:tcPr>
          <w:p w14:paraId="1331672C" w14:textId="21C86A39"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94FB63C" w14:textId="2C029BED" w:rsidR="00B5033D" w:rsidRPr="00234209" w:rsidRDefault="00AC2D01" w:rsidP="002D58AB">
            <w:pPr>
              <w:spacing w:after="0" w:line="240" w:lineRule="auto"/>
              <w:jc w:val="right"/>
              <w:rPr>
                <w:rFonts w:ascii="Calibri" w:hAnsi="Calibri"/>
                <w:sz w:val="18"/>
              </w:rPr>
            </w:pPr>
            <w:r>
              <w:rPr>
                <w:rFonts w:ascii="Calibri" w:hAnsi="Calibri"/>
                <w:sz w:val="18"/>
              </w:rPr>
              <w:t>$5,482</w:t>
            </w:r>
          </w:p>
        </w:tc>
      </w:tr>
      <w:tr w:rsidR="002D58AB" w:rsidRPr="00316663" w14:paraId="7296E09A"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56AFDB" w14:textId="4B40DBB2" w:rsidR="00B5033D" w:rsidRPr="00234209" w:rsidRDefault="00B5033D" w:rsidP="00123564">
            <w:pPr>
              <w:spacing w:after="0" w:line="240" w:lineRule="auto"/>
              <w:rPr>
                <w:rFonts w:ascii="Calibri" w:hAnsi="Calibri"/>
                <w:sz w:val="18"/>
              </w:rPr>
            </w:pPr>
            <w:r w:rsidRPr="00234209">
              <w:rPr>
                <w:rFonts w:ascii="Calibri" w:hAnsi="Calibri"/>
                <w:sz w:val="18"/>
              </w:rPr>
              <w:t>School Coordinators (assistance)</w:t>
            </w:r>
            <w:r w:rsidR="00624903">
              <w:rPr>
                <w:rFonts w:ascii="Calibri" w:hAnsi="Calibri"/>
                <w:sz w:val="18"/>
                <w:vertAlign w:val="superscript"/>
              </w:rPr>
              <w:t>6</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50B4D" w14:textId="0C409222" w:rsidR="00B5033D" w:rsidRPr="00234209" w:rsidRDefault="00CB3C77" w:rsidP="002D58AB">
            <w:pPr>
              <w:spacing w:after="0" w:line="240" w:lineRule="auto"/>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vAlign w:val="center"/>
            <w:hideMark/>
          </w:tcPr>
          <w:p w14:paraId="32AF38E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0727BF88" w14:textId="381A94BB"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noWrap/>
            <w:vAlign w:val="center"/>
            <w:hideMark/>
          </w:tcPr>
          <w:p w14:paraId="1AEB794F" w14:textId="2FE8A1AD"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5699885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5B0F633E" w14:textId="776A70D8" w:rsidR="00B5033D" w:rsidRPr="00234209" w:rsidRDefault="00AC2D01" w:rsidP="002D58AB">
            <w:pPr>
              <w:spacing w:after="0" w:line="240" w:lineRule="auto"/>
              <w:jc w:val="right"/>
              <w:rPr>
                <w:rFonts w:ascii="Calibri" w:hAnsi="Calibri"/>
                <w:sz w:val="18"/>
              </w:rPr>
            </w:pPr>
            <w:r>
              <w:rPr>
                <w:rFonts w:ascii="Calibri" w:hAnsi="Calibri"/>
                <w:sz w:val="18"/>
              </w:rPr>
              <w:t>9,200</w:t>
            </w:r>
          </w:p>
        </w:tc>
        <w:tc>
          <w:tcPr>
            <w:tcW w:w="1080" w:type="dxa"/>
            <w:tcBorders>
              <w:top w:val="nil"/>
              <w:left w:val="nil"/>
              <w:bottom w:val="single" w:sz="8" w:space="0" w:color="auto"/>
              <w:right w:val="single" w:sz="8" w:space="0" w:color="auto"/>
            </w:tcBorders>
            <w:shd w:val="clear" w:color="auto" w:fill="auto"/>
            <w:noWrap/>
            <w:vAlign w:val="center"/>
            <w:hideMark/>
          </w:tcPr>
          <w:p w14:paraId="785F16DD" w14:textId="2B603F77"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2FD1837" w14:textId="7202EFA6" w:rsidR="00B5033D" w:rsidRPr="00234209" w:rsidRDefault="00AC2D01" w:rsidP="002D58AB">
            <w:pPr>
              <w:spacing w:after="0" w:line="240" w:lineRule="auto"/>
              <w:jc w:val="right"/>
              <w:rPr>
                <w:rFonts w:ascii="Calibri" w:hAnsi="Calibri"/>
                <w:sz w:val="18"/>
              </w:rPr>
            </w:pPr>
            <w:r>
              <w:rPr>
                <w:rFonts w:ascii="Calibri" w:hAnsi="Calibri"/>
                <w:sz w:val="18"/>
              </w:rPr>
              <w:t>$278,024</w:t>
            </w:r>
          </w:p>
        </w:tc>
      </w:tr>
      <w:tr w:rsidR="002D58AB" w:rsidRPr="00316663" w14:paraId="0F99719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1336012" w14:textId="51F18799" w:rsidR="00B5033D" w:rsidRPr="00234209" w:rsidRDefault="00B5033D"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AF94A36"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58A0D1E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CA0A3E5" w14:textId="5064D56A" w:rsidR="00B5033D" w:rsidRPr="00234209" w:rsidRDefault="00AC2D01" w:rsidP="002D58AB">
            <w:pPr>
              <w:spacing w:after="0" w:line="240" w:lineRule="auto"/>
              <w:ind w:right="144"/>
              <w:jc w:val="right"/>
              <w:rPr>
                <w:rFonts w:ascii="Calibri" w:hAnsi="Calibri"/>
                <w:sz w:val="18"/>
              </w:rPr>
            </w:pPr>
            <w:r>
              <w:rPr>
                <w:rFonts w:ascii="Calibri" w:hAnsi="Calibri"/>
                <w:sz w:val="18"/>
              </w:rPr>
              <w:t>920</w:t>
            </w:r>
            <w:r w:rsidR="00624903">
              <w:rPr>
                <w:rFonts w:ascii="Calibri" w:hAnsi="Calibri"/>
                <w:sz w:val="18"/>
                <w:vertAlign w:val="superscript"/>
              </w:rPr>
              <w:t>7</w:t>
            </w:r>
          </w:p>
        </w:tc>
        <w:tc>
          <w:tcPr>
            <w:tcW w:w="900" w:type="dxa"/>
            <w:tcBorders>
              <w:top w:val="nil"/>
              <w:left w:val="nil"/>
              <w:bottom w:val="single" w:sz="8" w:space="0" w:color="auto"/>
              <w:right w:val="single" w:sz="8" w:space="0" w:color="auto"/>
            </w:tcBorders>
            <w:shd w:val="clear" w:color="auto" w:fill="auto"/>
            <w:noWrap/>
            <w:vAlign w:val="center"/>
            <w:hideMark/>
          </w:tcPr>
          <w:p w14:paraId="29BC4509" w14:textId="382B862A"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36B130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46A35978" w14:textId="49779BA4" w:rsidR="00B5033D" w:rsidRPr="00234209" w:rsidRDefault="00AC2D01" w:rsidP="002D58AB">
            <w:pPr>
              <w:spacing w:after="0" w:line="240" w:lineRule="auto"/>
              <w:jc w:val="right"/>
              <w:rPr>
                <w:rFonts w:ascii="Calibri" w:hAnsi="Calibri"/>
                <w:sz w:val="18"/>
              </w:rPr>
            </w:pPr>
            <w:r>
              <w:rPr>
                <w:rFonts w:ascii="Calibri" w:hAnsi="Calibri"/>
                <w:sz w:val="18"/>
              </w:rPr>
              <w:t>5,520</w:t>
            </w:r>
          </w:p>
        </w:tc>
        <w:tc>
          <w:tcPr>
            <w:tcW w:w="1080" w:type="dxa"/>
            <w:tcBorders>
              <w:top w:val="nil"/>
              <w:left w:val="nil"/>
              <w:bottom w:val="single" w:sz="8" w:space="0" w:color="auto"/>
              <w:right w:val="single" w:sz="8" w:space="0" w:color="auto"/>
            </w:tcBorders>
            <w:shd w:val="clear" w:color="auto" w:fill="auto"/>
            <w:noWrap/>
            <w:vAlign w:val="center"/>
            <w:hideMark/>
          </w:tcPr>
          <w:p w14:paraId="03AC274A" w14:textId="1CEB2043"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E6BFB6D" w14:textId="1561D7ED" w:rsidR="00B5033D" w:rsidRPr="00234209" w:rsidRDefault="00AC2D01" w:rsidP="002D58AB">
            <w:pPr>
              <w:spacing w:after="0" w:line="240" w:lineRule="auto"/>
              <w:jc w:val="right"/>
              <w:rPr>
                <w:rFonts w:ascii="Calibri" w:hAnsi="Calibri"/>
                <w:sz w:val="18"/>
              </w:rPr>
            </w:pPr>
            <w:r>
              <w:rPr>
                <w:rFonts w:ascii="Calibri" w:hAnsi="Calibri"/>
                <w:sz w:val="18"/>
              </w:rPr>
              <w:t>$166,815</w:t>
            </w:r>
          </w:p>
        </w:tc>
      </w:tr>
      <w:tr w:rsidR="002D58AB" w:rsidRPr="00316663" w14:paraId="45C32F1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CA89F55" w14:textId="77777777" w:rsidR="00B5033D" w:rsidRPr="00234209" w:rsidRDefault="00B5033D" w:rsidP="00123564">
            <w:pPr>
              <w:spacing w:after="0" w:line="240" w:lineRule="auto"/>
              <w:rPr>
                <w:rFonts w:ascii="Calibri" w:hAnsi="Calibri"/>
                <w:sz w:val="18"/>
              </w:rPr>
            </w:pPr>
            <w:r w:rsidRPr="00234209">
              <w:rPr>
                <w:rFonts w:ascii="Calibri" w:hAnsi="Calibri"/>
                <w:sz w:val="18"/>
              </w:rPr>
              <w:t>Students’ parents (permission)</w:t>
            </w:r>
          </w:p>
        </w:tc>
        <w:tc>
          <w:tcPr>
            <w:tcW w:w="810" w:type="dxa"/>
            <w:tcBorders>
              <w:top w:val="nil"/>
              <w:left w:val="nil"/>
              <w:bottom w:val="single" w:sz="8" w:space="0" w:color="auto"/>
              <w:right w:val="single" w:sz="8" w:space="0" w:color="auto"/>
            </w:tcBorders>
            <w:shd w:val="clear" w:color="auto" w:fill="auto"/>
            <w:vAlign w:val="center"/>
            <w:hideMark/>
          </w:tcPr>
          <w:p w14:paraId="3BF526B1" w14:textId="50559440" w:rsidR="00B5033D" w:rsidRPr="00234209" w:rsidRDefault="00B5033D" w:rsidP="002D58AB">
            <w:pPr>
              <w:spacing w:after="0" w:line="240" w:lineRule="auto"/>
              <w:jc w:val="right"/>
              <w:rPr>
                <w:rFonts w:ascii="Calibri" w:hAnsi="Calibri"/>
                <w:sz w:val="18"/>
              </w:rPr>
            </w:pPr>
            <w:r w:rsidRPr="00234209">
              <w:rPr>
                <w:rFonts w:ascii="Calibri" w:hAnsi="Calibri"/>
                <w:sz w:val="18"/>
              </w:rPr>
              <w:t>2</w:t>
            </w:r>
            <w:r w:rsidR="00CB3C77">
              <w:rPr>
                <w:rFonts w:ascii="Calibri" w:hAnsi="Calibri"/>
                <w:sz w:val="18"/>
              </w:rPr>
              <w:t>6</w:t>
            </w:r>
            <w:r w:rsidRPr="00234209">
              <w:rPr>
                <w:rFonts w:ascii="Calibri" w:hAnsi="Calibri"/>
                <w:sz w:val="18"/>
              </w:rPr>
              <w:t>,000</w:t>
            </w:r>
          </w:p>
        </w:tc>
        <w:tc>
          <w:tcPr>
            <w:tcW w:w="900" w:type="dxa"/>
            <w:tcBorders>
              <w:top w:val="nil"/>
              <w:left w:val="nil"/>
              <w:bottom w:val="single" w:sz="8" w:space="0" w:color="auto"/>
              <w:right w:val="single" w:sz="8" w:space="0" w:color="auto"/>
            </w:tcBorders>
            <w:shd w:val="clear" w:color="auto" w:fill="auto"/>
            <w:vAlign w:val="center"/>
            <w:hideMark/>
          </w:tcPr>
          <w:p w14:paraId="46DA319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95.00%</w:t>
            </w:r>
          </w:p>
        </w:tc>
        <w:tc>
          <w:tcPr>
            <w:tcW w:w="990" w:type="dxa"/>
            <w:tcBorders>
              <w:top w:val="nil"/>
              <w:left w:val="nil"/>
              <w:bottom w:val="single" w:sz="8" w:space="0" w:color="auto"/>
              <w:right w:val="single" w:sz="8" w:space="0" w:color="auto"/>
            </w:tcBorders>
            <w:shd w:val="clear" w:color="auto" w:fill="auto"/>
            <w:vAlign w:val="center"/>
            <w:hideMark/>
          </w:tcPr>
          <w:p w14:paraId="3BAD26CD" w14:textId="2B36EFFA"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sidR="00AC2D01">
              <w:rPr>
                <w:rFonts w:ascii="Calibri" w:hAnsi="Calibri"/>
                <w:sz w:val="18"/>
              </w:rPr>
              <w:t>4</w:t>
            </w:r>
            <w:r w:rsidRPr="00234209">
              <w:rPr>
                <w:rFonts w:ascii="Calibri" w:hAnsi="Calibri"/>
                <w:sz w:val="18"/>
              </w:rPr>
              <w:t>,7</w:t>
            </w:r>
            <w:r w:rsidR="00AC2D01">
              <w:rPr>
                <w:rFonts w:ascii="Calibri" w:hAnsi="Calibri"/>
                <w:sz w:val="18"/>
              </w:rPr>
              <w:t>0</w:t>
            </w:r>
            <w:r w:rsidRPr="00234209">
              <w:rPr>
                <w:rFonts w:ascii="Calibri" w:hAnsi="Calibri"/>
                <w:sz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7CB6621B" w14:textId="3E484C07" w:rsidR="00B5033D" w:rsidRPr="00234209" w:rsidRDefault="00AC2D01" w:rsidP="002D58AB">
            <w:pPr>
              <w:spacing w:after="0" w:line="240" w:lineRule="auto"/>
              <w:ind w:right="144"/>
              <w:jc w:val="right"/>
              <w:rPr>
                <w:rFonts w:ascii="Calibri" w:hAnsi="Calibri"/>
                <w:sz w:val="18"/>
              </w:rPr>
            </w:pPr>
            <w:r>
              <w:rPr>
                <w:rFonts w:ascii="Calibri" w:hAnsi="Calibri"/>
                <w:sz w:val="18"/>
              </w:rPr>
              <w:t>24,700</w:t>
            </w:r>
          </w:p>
        </w:tc>
        <w:tc>
          <w:tcPr>
            <w:tcW w:w="1080" w:type="dxa"/>
            <w:tcBorders>
              <w:top w:val="nil"/>
              <w:left w:val="nil"/>
              <w:bottom w:val="single" w:sz="8" w:space="0" w:color="auto"/>
              <w:right w:val="single" w:sz="8" w:space="0" w:color="auto"/>
            </w:tcBorders>
            <w:shd w:val="clear" w:color="auto" w:fill="auto"/>
            <w:noWrap/>
            <w:vAlign w:val="center"/>
            <w:hideMark/>
          </w:tcPr>
          <w:p w14:paraId="7BDEAB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286B2937" w14:textId="68A901E6" w:rsidR="00B5033D" w:rsidRPr="00234209" w:rsidRDefault="00AC2D01" w:rsidP="002D58AB">
            <w:pPr>
              <w:spacing w:after="0" w:line="240" w:lineRule="auto"/>
              <w:jc w:val="right"/>
              <w:rPr>
                <w:rFonts w:ascii="Calibri" w:hAnsi="Calibri"/>
                <w:sz w:val="18"/>
              </w:rPr>
            </w:pPr>
            <w:r>
              <w:rPr>
                <w:rFonts w:ascii="Calibri" w:hAnsi="Calibri"/>
                <w:sz w:val="18"/>
              </w:rPr>
              <w:t>4,117</w:t>
            </w:r>
          </w:p>
        </w:tc>
        <w:tc>
          <w:tcPr>
            <w:tcW w:w="1080" w:type="dxa"/>
            <w:tcBorders>
              <w:top w:val="nil"/>
              <w:left w:val="nil"/>
              <w:bottom w:val="single" w:sz="8" w:space="0" w:color="auto"/>
              <w:right w:val="single" w:sz="8" w:space="0" w:color="auto"/>
            </w:tcBorders>
            <w:shd w:val="clear" w:color="auto" w:fill="auto"/>
            <w:noWrap/>
            <w:vAlign w:val="center"/>
            <w:hideMark/>
          </w:tcPr>
          <w:p w14:paraId="3218E1D9" w14:textId="00F1E77C" w:rsidR="00B5033D" w:rsidRPr="00234209" w:rsidRDefault="00B5033D"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F9D0484" w14:textId="04908624" w:rsidR="00B5033D" w:rsidRPr="00234209" w:rsidRDefault="00AC2D01" w:rsidP="002D58AB">
            <w:pPr>
              <w:spacing w:after="0" w:line="240" w:lineRule="auto"/>
              <w:jc w:val="right"/>
              <w:rPr>
                <w:rFonts w:ascii="Calibri" w:hAnsi="Calibri"/>
                <w:sz w:val="18"/>
              </w:rPr>
            </w:pPr>
            <w:r>
              <w:rPr>
                <w:rFonts w:ascii="Calibri" w:hAnsi="Calibri"/>
                <w:sz w:val="18"/>
              </w:rPr>
              <w:t>$100,208</w:t>
            </w:r>
          </w:p>
        </w:tc>
      </w:tr>
      <w:tr w:rsidR="002D58AB" w:rsidRPr="00316663" w14:paraId="22DCAB8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6BF372C7"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 Recruitment</w:t>
            </w:r>
          </w:p>
        </w:tc>
        <w:tc>
          <w:tcPr>
            <w:tcW w:w="810" w:type="dxa"/>
            <w:tcBorders>
              <w:top w:val="nil"/>
              <w:left w:val="nil"/>
              <w:bottom w:val="single" w:sz="8" w:space="0" w:color="auto"/>
              <w:right w:val="single" w:sz="8" w:space="0" w:color="auto"/>
            </w:tcBorders>
            <w:shd w:val="clear" w:color="000000" w:fill="F2F2F2"/>
            <w:vAlign w:val="center"/>
            <w:hideMark/>
          </w:tcPr>
          <w:p w14:paraId="7587372C"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F5C8EFD"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CE6716C" w14:textId="4CCB485B" w:rsidR="00316663" w:rsidRPr="00234209" w:rsidRDefault="001B2DD7" w:rsidP="002D58AB">
            <w:pPr>
              <w:spacing w:after="0" w:line="240" w:lineRule="auto"/>
              <w:ind w:right="144"/>
              <w:jc w:val="right"/>
              <w:rPr>
                <w:rFonts w:ascii="Calibri" w:hAnsi="Calibri"/>
                <w:b/>
                <w:sz w:val="18"/>
              </w:rPr>
            </w:pPr>
            <w:r>
              <w:rPr>
                <w:rFonts w:ascii="Calibri" w:hAnsi="Calibri"/>
                <w:b/>
                <w:sz w:val="18"/>
              </w:rPr>
              <w:t>2</w:t>
            </w:r>
            <w:r w:rsidR="00AC2D01">
              <w:rPr>
                <w:rFonts w:ascii="Calibri" w:hAnsi="Calibri"/>
                <w:b/>
                <w:sz w:val="18"/>
              </w:rPr>
              <w:t>8</w:t>
            </w:r>
            <w:r>
              <w:rPr>
                <w:rFonts w:ascii="Calibri" w:hAnsi="Calibri"/>
                <w:b/>
                <w:sz w:val="18"/>
              </w:rPr>
              <w:t>,9</w:t>
            </w:r>
            <w:r w:rsidR="00AC2D01">
              <w:rPr>
                <w:rFonts w:ascii="Calibri" w:hAnsi="Calibri"/>
                <w:b/>
                <w:sz w:val="18"/>
              </w:rPr>
              <w:t>7</w:t>
            </w:r>
            <w:r w:rsidR="005F2766">
              <w:rPr>
                <w:rFonts w:ascii="Calibri" w:hAnsi="Calibri"/>
                <w:b/>
                <w:sz w:val="18"/>
              </w:rPr>
              <w:t>2</w:t>
            </w:r>
          </w:p>
        </w:tc>
        <w:tc>
          <w:tcPr>
            <w:tcW w:w="900" w:type="dxa"/>
            <w:tcBorders>
              <w:top w:val="nil"/>
              <w:left w:val="nil"/>
              <w:bottom w:val="single" w:sz="8" w:space="0" w:color="auto"/>
              <w:right w:val="single" w:sz="8" w:space="0" w:color="auto"/>
            </w:tcBorders>
            <w:shd w:val="clear" w:color="000000" w:fill="F2F2F2"/>
            <w:noWrap/>
            <w:vAlign w:val="center"/>
            <w:hideMark/>
          </w:tcPr>
          <w:p w14:paraId="2F9A438E" w14:textId="5C475083" w:rsidR="00316663" w:rsidRPr="00234209" w:rsidRDefault="00AC2D01" w:rsidP="002D58AB">
            <w:pPr>
              <w:spacing w:after="0" w:line="240" w:lineRule="auto"/>
              <w:ind w:right="144"/>
              <w:jc w:val="right"/>
              <w:rPr>
                <w:rFonts w:ascii="Calibri" w:hAnsi="Calibri"/>
                <w:b/>
                <w:sz w:val="18"/>
              </w:rPr>
            </w:pPr>
            <w:r>
              <w:rPr>
                <w:rFonts w:ascii="Calibri" w:hAnsi="Calibri"/>
                <w:b/>
                <w:sz w:val="18"/>
              </w:rPr>
              <w:t>29,892</w:t>
            </w:r>
          </w:p>
        </w:tc>
        <w:tc>
          <w:tcPr>
            <w:tcW w:w="1080" w:type="dxa"/>
            <w:tcBorders>
              <w:top w:val="nil"/>
              <w:left w:val="nil"/>
              <w:bottom w:val="single" w:sz="8" w:space="0" w:color="auto"/>
              <w:right w:val="single" w:sz="8" w:space="0" w:color="auto"/>
            </w:tcBorders>
            <w:shd w:val="clear" w:color="000000" w:fill="F2F2F2"/>
            <w:noWrap/>
            <w:vAlign w:val="center"/>
            <w:hideMark/>
          </w:tcPr>
          <w:p w14:paraId="4C1E7A39"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4843BC2A" w14:textId="1088000E" w:rsidR="00316663" w:rsidRPr="00234209" w:rsidRDefault="00AC2D01" w:rsidP="002D58AB">
            <w:pPr>
              <w:spacing w:after="0" w:line="240" w:lineRule="auto"/>
              <w:jc w:val="right"/>
              <w:rPr>
                <w:rFonts w:ascii="Calibri" w:hAnsi="Calibri"/>
                <w:b/>
                <w:sz w:val="18"/>
              </w:rPr>
            </w:pPr>
            <w:r>
              <w:rPr>
                <w:rFonts w:ascii="Calibri" w:hAnsi="Calibri"/>
                <w:b/>
                <w:sz w:val="18"/>
              </w:rPr>
              <w:t>26,563</w:t>
            </w:r>
          </w:p>
        </w:tc>
        <w:tc>
          <w:tcPr>
            <w:tcW w:w="1080" w:type="dxa"/>
            <w:tcBorders>
              <w:top w:val="nil"/>
              <w:left w:val="nil"/>
              <w:bottom w:val="single" w:sz="8" w:space="0" w:color="auto"/>
              <w:right w:val="single" w:sz="8" w:space="0" w:color="auto"/>
            </w:tcBorders>
            <w:shd w:val="clear" w:color="000000" w:fill="F2F2F2"/>
            <w:noWrap/>
            <w:vAlign w:val="center"/>
            <w:hideMark/>
          </w:tcPr>
          <w:p w14:paraId="699680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D94298" w14:textId="7F6549F5" w:rsidR="00316663" w:rsidRPr="00A373B8" w:rsidRDefault="00AC2D01" w:rsidP="002D58AB">
            <w:pPr>
              <w:spacing w:after="0" w:line="240" w:lineRule="auto"/>
              <w:jc w:val="right"/>
              <w:rPr>
                <w:rFonts w:ascii="Calibri" w:hAnsi="Calibri"/>
                <w:b/>
                <w:sz w:val="18"/>
              </w:rPr>
            </w:pPr>
            <w:r>
              <w:rPr>
                <w:rFonts w:ascii="Calibri" w:hAnsi="Calibri"/>
                <w:b/>
                <w:sz w:val="18"/>
              </w:rPr>
              <w:t>$907,013</w:t>
            </w:r>
          </w:p>
        </w:tc>
      </w:tr>
      <w:tr w:rsidR="00316663" w:rsidRPr="00316663" w14:paraId="53385E99"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DC3AC" w14:textId="74236780" w:rsidR="00316663" w:rsidRPr="00234209" w:rsidRDefault="00716F34" w:rsidP="00234209">
            <w:pPr>
              <w:spacing w:after="0" w:line="240" w:lineRule="auto"/>
              <w:jc w:val="center"/>
              <w:rPr>
                <w:rFonts w:ascii="Calibri" w:hAnsi="Calibri"/>
                <w:b/>
                <w:i/>
                <w:sz w:val="18"/>
              </w:rPr>
            </w:pPr>
            <w:r w:rsidRPr="00716F34">
              <w:rPr>
                <w:rFonts w:ascii="Calibri" w:eastAsia="Times New Roman" w:hAnsi="Calibri" w:cstheme="minorHAnsi"/>
                <w:b/>
                <w:bCs/>
                <w:i/>
                <w:iCs/>
                <w:sz w:val="18"/>
                <w:szCs w:val="18"/>
              </w:rPr>
              <w:t>Base-Year Field Test (</w:t>
            </w:r>
            <w:r w:rsidRPr="00234209">
              <w:rPr>
                <w:rFonts w:ascii="Calibri" w:hAnsi="Calibri"/>
                <w:b/>
                <w:i/>
                <w:sz w:val="18"/>
              </w:rPr>
              <w:t>BYFT</w:t>
            </w:r>
            <w:r w:rsidRPr="00716F34">
              <w:rPr>
                <w:rFonts w:ascii="Calibri" w:eastAsia="Times New Roman" w:hAnsi="Calibri" w:cstheme="minorHAnsi"/>
                <w:b/>
                <w:bCs/>
                <w:i/>
                <w:iCs/>
                <w:sz w:val="18"/>
                <w:szCs w:val="18"/>
              </w:rPr>
              <w:t>)</w:t>
            </w:r>
            <w:r w:rsidRPr="00234209">
              <w:rPr>
                <w:rFonts w:ascii="Calibri" w:hAnsi="Calibri"/>
                <w:b/>
                <w:i/>
                <w:sz w:val="18"/>
              </w:rPr>
              <w:t xml:space="preserve"> </w:t>
            </w:r>
            <w:r w:rsidR="00316663" w:rsidRPr="00234209">
              <w:rPr>
                <w:rFonts w:ascii="Calibri" w:hAnsi="Calibri"/>
                <w:b/>
                <w:i/>
                <w:sz w:val="18"/>
              </w:rPr>
              <w:t>Data Collection</w:t>
            </w:r>
          </w:p>
        </w:tc>
      </w:tr>
      <w:tr w:rsidR="00316663" w:rsidRPr="00316663" w14:paraId="5C6B041F"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491E781"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Students and Parents</w:t>
            </w:r>
          </w:p>
        </w:tc>
      </w:tr>
      <w:tr w:rsidR="002D58AB" w:rsidRPr="00316663" w14:paraId="43128FE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08A0550" w14:textId="41D4AF0E" w:rsidR="00B5033D" w:rsidRPr="00234209" w:rsidRDefault="00B5033D" w:rsidP="00123564">
            <w:pPr>
              <w:spacing w:after="0" w:line="240" w:lineRule="auto"/>
              <w:rPr>
                <w:rFonts w:ascii="Calibri" w:hAnsi="Calibri"/>
                <w:sz w:val="18"/>
              </w:rPr>
            </w:pPr>
            <w:r w:rsidRPr="00234209">
              <w:rPr>
                <w:rFonts w:ascii="Calibri" w:hAnsi="Calibri"/>
                <w:sz w:val="18"/>
              </w:rPr>
              <w:t>Student Survey</w:t>
            </w:r>
            <w:r w:rsidRPr="00716F34">
              <w:rPr>
                <w:rFonts w:ascii="Calibri" w:eastAsia="Times New Roman" w:hAnsi="Calibri" w:cs="Calibri"/>
                <w:sz w:val="18"/>
                <w:szCs w:val="18"/>
              </w:rPr>
              <w:t xml:space="preserve"> (9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19FA7EB2" w14:textId="1515844E" w:rsidR="00B5033D" w:rsidRPr="00234209" w:rsidRDefault="00B5033D" w:rsidP="005E3C2B">
            <w:pPr>
              <w:spacing w:after="0" w:line="240" w:lineRule="auto"/>
              <w:jc w:val="right"/>
              <w:rPr>
                <w:rFonts w:ascii="Calibri" w:hAnsi="Calibri"/>
                <w:sz w:val="18"/>
                <w:vertAlign w:val="superscript"/>
              </w:rPr>
            </w:pPr>
            <w:r w:rsidRPr="00234209">
              <w:rPr>
                <w:rFonts w:ascii="Calibri" w:hAnsi="Calibri"/>
                <w:sz w:val="18"/>
              </w:rPr>
              <w:t>2,49</w:t>
            </w:r>
            <w:r w:rsidR="005E3C2B">
              <w:rPr>
                <w:rFonts w:ascii="Calibri" w:hAnsi="Calibri"/>
                <w:sz w:val="18"/>
              </w:rPr>
              <w:t>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39DB21B8" w14:textId="22EDDE5B" w:rsidR="00B5033D" w:rsidRPr="00234209" w:rsidRDefault="00B5033D" w:rsidP="00123564">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6A96C62" w14:textId="35EC0B53"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900" w:type="dxa"/>
            <w:tcBorders>
              <w:top w:val="nil"/>
              <w:left w:val="nil"/>
              <w:bottom w:val="single" w:sz="8" w:space="0" w:color="auto"/>
              <w:right w:val="single" w:sz="8" w:space="0" w:color="auto"/>
            </w:tcBorders>
            <w:shd w:val="clear" w:color="auto" w:fill="auto"/>
            <w:noWrap/>
            <w:vAlign w:val="center"/>
            <w:hideMark/>
          </w:tcPr>
          <w:p w14:paraId="4CAFAB97" w14:textId="58CB81B8"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1080" w:type="dxa"/>
            <w:tcBorders>
              <w:top w:val="nil"/>
              <w:left w:val="nil"/>
              <w:bottom w:val="single" w:sz="8" w:space="0" w:color="auto"/>
              <w:right w:val="single" w:sz="8" w:space="0" w:color="auto"/>
            </w:tcBorders>
            <w:shd w:val="clear" w:color="auto" w:fill="auto"/>
            <w:noWrap/>
            <w:vAlign w:val="center"/>
            <w:hideMark/>
          </w:tcPr>
          <w:p w14:paraId="0A569E58" w14:textId="77777777" w:rsidR="00B5033D" w:rsidRPr="00234209" w:rsidRDefault="00B5033D" w:rsidP="00234209">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38054B52" w14:textId="5B51E8E3" w:rsidR="00B5033D" w:rsidRPr="00234209" w:rsidRDefault="00B5033D" w:rsidP="002D58AB">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3E2748DA" w14:textId="174C8D45" w:rsidR="00B5033D" w:rsidRPr="00234209" w:rsidRDefault="00B5033D" w:rsidP="00F80CF9">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0422B8A7" w14:textId="70602DDE" w:rsidR="00B5033D" w:rsidRPr="00234209" w:rsidRDefault="00B5033D" w:rsidP="002D58AB">
            <w:pPr>
              <w:spacing w:after="0" w:line="240" w:lineRule="auto"/>
              <w:jc w:val="right"/>
              <w:rPr>
                <w:rFonts w:ascii="Calibri" w:hAnsi="Calibri"/>
                <w:sz w:val="18"/>
              </w:rPr>
            </w:pPr>
            <w:r w:rsidRPr="00E44353">
              <w:rPr>
                <w:rFonts w:ascii="Calibri" w:hAnsi="Calibri"/>
                <w:sz w:val="18"/>
              </w:rPr>
              <w:t xml:space="preserve">$6,090 </w:t>
            </w:r>
          </w:p>
        </w:tc>
      </w:tr>
      <w:tr w:rsidR="00D37A21" w:rsidRPr="00316663" w14:paraId="532CC39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09A3733" w14:textId="1DA4A461" w:rsidR="00D37A21" w:rsidRPr="00234209" w:rsidRDefault="00D37A21" w:rsidP="00D37A21">
            <w:pPr>
              <w:spacing w:after="0" w:line="240" w:lineRule="auto"/>
              <w:ind w:right="-15"/>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xml:space="preserve">; </w:t>
            </w:r>
            <w:r>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tcPr>
          <w:p w14:paraId="47448C06" w14:textId="0220498D" w:rsidR="00D37A21" w:rsidRPr="00234209" w:rsidRDefault="00D37A21" w:rsidP="00D37A21">
            <w:pPr>
              <w:spacing w:after="0" w:line="240" w:lineRule="auto"/>
              <w:jc w:val="right"/>
              <w:rPr>
                <w:rFonts w:ascii="Calibri" w:hAnsi="Calibri"/>
                <w:sz w:val="18"/>
              </w:rPr>
            </w:pPr>
            <w:r>
              <w:rPr>
                <w:rFonts w:ascii="Calibri" w:hAnsi="Calibri"/>
                <w:sz w:val="18"/>
              </w:rPr>
              <w:t>131</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tcPr>
          <w:p w14:paraId="2BBC9C9F" w14:textId="2800C4F9" w:rsidR="00D37A21" w:rsidRPr="00234209" w:rsidRDefault="00D37A21" w:rsidP="00D37A21">
            <w:pPr>
              <w:spacing w:after="0" w:line="240" w:lineRule="auto"/>
              <w:jc w:val="right"/>
              <w:rPr>
                <w:rFonts w:ascii="Calibri" w:hAnsi="Calibri"/>
                <w:sz w:val="18"/>
              </w:rPr>
            </w:pPr>
            <w:r>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tcPr>
          <w:p w14:paraId="7DD13C73" w14:textId="7C9964A4"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900" w:type="dxa"/>
            <w:tcBorders>
              <w:top w:val="nil"/>
              <w:left w:val="nil"/>
              <w:bottom w:val="single" w:sz="8" w:space="0" w:color="auto"/>
              <w:right w:val="single" w:sz="8" w:space="0" w:color="auto"/>
            </w:tcBorders>
            <w:shd w:val="clear" w:color="auto" w:fill="auto"/>
            <w:noWrap/>
            <w:vAlign w:val="center"/>
          </w:tcPr>
          <w:p w14:paraId="5F090CEC" w14:textId="1A31C648"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1080" w:type="dxa"/>
            <w:tcBorders>
              <w:top w:val="nil"/>
              <w:left w:val="nil"/>
              <w:bottom w:val="single" w:sz="8" w:space="0" w:color="auto"/>
              <w:right w:val="single" w:sz="8" w:space="0" w:color="auto"/>
            </w:tcBorders>
            <w:shd w:val="clear" w:color="auto" w:fill="auto"/>
            <w:noWrap/>
            <w:vAlign w:val="center"/>
          </w:tcPr>
          <w:p w14:paraId="7941B164" w14:textId="02907FDE" w:rsidR="00D37A21" w:rsidRPr="00234209" w:rsidRDefault="00D37A21" w:rsidP="00D37A21">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tcPr>
          <w:p w14:paraId="683F4C9A" w14:textId="7C86149A" w:rsidR="00D37A21" w:rsidRDefault="00D37A21" w:rsidP="00D37A21">
            <w:pPr>
              <w:spacing w:after="0" w:line="240" w:lineRule="auto"/>
              <w:jc w:val="right"/>
              <w:rPr>
                <w:rFonts w:ascii="Calibri" w:hAnsi="Calibri"/>
                <w:sz w:val="18"/>
              </w:rPr>
            </w:pPr>
            <w:r>
              <w:rPr>
                <w:rFonts w:ascii="Calibri" w:hAnsi="Calibri"/>
                <w:sz w:val="18"/>
              </w:rPr>
              <w:t>9</w:t>
            </w:r>
          </w:p>
        </w:tc>
        <w:tc>
          <w:tcPr>
            <w:tcW w:w="1080" w:type="dxa"/>
            <w:tcBorders>
              <w:top w:val="nil"/>
              <w:left w:val="nil"/>
              <w:bottom w:val="single" w:sz="8" w:space="0" w:color="auto"/>
              <w:right w:val="single" w:sz="8" w:space="0" w:color="auto"/>
            </w:tcBorders>
            <w:shd w:val="clear" w:color="auto" w:fill="auto"/>
            <w:noWrap/>
            <w:vAlign w:val="center"/>
          </w:tcPr>
          <w:p w14:paraId="5F6A92C6" w14:textId="0AF210A9" w:rsidR="00D37A21" w:rsidRPr="00234209" w:rsidRDefault="00D37A21" w:rsidP="00D37A21">
            <w:pPr>
              <w:spacing w:after="0" w:line="240" w:lineRule="auto"/>
              <w:jc w:val="center"/>
              <w:rPr>
                <w:rFonts w:ascii="Calibri" w:hAnsi="Calibri"/>
                <w:sz w:val="18"/>
              </w:rPr>
            </w:pPr>
            <w:r>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68DA62D" w14:textId="2DD4EC96" w:rsidR="00D37A21" w:rsidRPr="00E44353" w:rsidRDefault="00D37A21" w:rsidP="00166B65">
            <w:pPr>
              <w:spacing w:after="0" w:line="240" w:lineRule="auto"/>
              <w:jc w:val="right"/>
              <w:rPr>
                <w:rFonts w:ascii="Calibri" w:hAnsi="Calibri"/>
                <w:sz w:val="18"/>
              </w:rPr>
            </w:pPr>
            <w:r>
              <w:rPr>
                <w:rFonts w:ascii="Calibri" w:hAnsi="Calibri"/>
                <w:sz w:val="18"/>
              </w:rPr>
              <w:t>$6</w:t>
            </w:r>
            <w:r w:rsidR="00166B65">
              <w:rPr>
                <w:rFonts w:ascii="Calibri" w:hAnsi="Calibri"/>
                <w:sz w:val="18"/>
              </w:rPr>
              <w:t>6</w:t>
            </w:r>
          </w:p>
        </w:tc>
      </w:tr>
      <w:tr w:rsidR="00D37A21" w:rsidRPr="00316663" w14:paraId="69542FB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A272AFE" w14:textId="6391363D" w:rsidR="00D37A21" w:rsidRPr="00234209" w:rsidRDefault="00D37A21" w:rsidP="00D37A21">
            <w:pPr>
              <w:spacing w:after="0" w:line="240" w:lineRule="auto"/>
              <w:ind w:right="-108"/>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12</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hideMark/>
          </w:tcPr>
          <w:p w14:paraId="0BA93435" w14:textId="755E6BBB"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Pr>
                <w:rFonts w:ascii="Calibri" w:hAnsi="Calibri"/>
                <w:sz w:val="18"/>
              </w:rPr>
              <w:t>485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7544983D" w14:textId="481066BC"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639144D5" w14:textId="5C8786F3"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570A9624" w14:textId="098D03AE"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4C2EB91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377FBBA4" w14:textId="1B51001D" w:rsidR="00D37A21" w:rsidRPr="00234209" w:rsidRDefault="00D37A21" w:rsidP="00D37A21">
            <w:pPr>
              <w:spacing w:after="0" w:line="240" w:lineRule="auto"/>
              <w:jc w:val="right"/>
              <w:rPr>
                <w:rFonts w:ascii="Calibri" w:hAnsi="Calibri"/>
                <w:sz w:val="18"/>
              </w:rPr>
            </w:pPr>
            <w:r>
              <w:rPr>
                <w:rFonts w:ascii="Calibri" w:hAnsi="Calibri"/>
                <w:sz w:val="18"/>
              </w:rPr>
              <w:t>168</w:t>
            </w:r>
          </w:p>
        </w:tc>
        <w:tc>
          <w:tcPr>
            <w:tcW w:w="1080" w:type="dxa"/>
            <w:tcBorders>
              <w:top w:val="nil"/>
              <w:left w:val="nil"/>
              <w:bottom w:val="single" w:sz="8" w:space="0" w:color="auto"/>
              <w:right w:val="single" w:sz="8" w:space="0" w:color="auto"/>
            </w:tcBorders>
            <w:shd w:val="clear" w:color="auto" w:fill="auto"/>
            <w:noWrap/>
            <w:vAlign w:val="center"/>
            <w:hideMark/>
          </w:tcPr>
          <w:p w14:paraId="3A4E47F6" w14:textId="54DAB52D"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682B89D9" w14:textId="5257E650" w:rsidR="00D37A21" w:rsidRPr="00234209" w:rsidRDefault="00D37A21" w:rsidP="00D37A21">
            <w:pPr>
              <w:spacing w:after="0" w:line="240" w:lineRule="auto"/>
              <w:jc w:val="right"/>
              <w:rPr>
                <w:rFonts w:ascii="Calibri" w:hAnsi="Calibri"/>
                <w:sz w:val="18"/>
              </w:rPr>
            </w:pPr>
            <w:r>
              <w:rPr>
                <w:rFonts w:ascii="Calibri" w:hAnsi="Calibri"/>
                <w:sz w:val="18"/>
              </w:rPr>
              <w:t>$1,218</w:t>
            </w:r>
          </w:p>
        </w:tc>
      </w:tr>
      <w:tr w:rsidR="00D37A21" w:rsidRPr="00316663" w14:paraId="3281EA8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5DB81A55" w14:textId="43DD9934" w:rsidR="00D37A21" w:rsidRPr="00234209" w:rsidRDefault="00D37A21" w:rsidP="00D37A21">
            <w:pPr>
              <w:spacing w:after="0" w:line="240" w:lineRule="auto"/>
              <w:rPr>
                <w:rFonts w:ascii="Calibri" w:hAnsi="Calibri"/>
                <w:sz w:val="18"/>
              </w:rPr>
            </w:pPr>
            <w:r w:rsidRPr="00234209">
              <w:rPr>
                <w:rFonts w:ascii="Calibri" w:hAnsi="Calibri"/>
                <w:sz w:val="18"/>
              </w:rPr>
              <w:t>Student Math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and 12</w:t>
            </w:r>
            <w:r w:rsidRPr="00CA34B4">
              <w:rPr>
                <w:rFonts w:ascii="Calibri" w:hAnsi="Calibri"/>
                <w:sz w:val="18"/>
                <w:vertAlign w:val="superscript"/>
              </w:rPr>
              <w:t>th</w:t>
            </w:r>
            <w:r>
              <w:rPr>
                <w:rFonts w:ascii="Calibri" w:hAnsi="Calibri"/>
                <w:sz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7AD72350"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5,110</w:t>
            </w:r>
          </w:p>
        </w:tc>
        <w:tc>
          <w:tcPr>
            <w:tcW w:w="900" w:type="dxa"/>
            <w:tcBorders>
              <w:top w:val="nil"/>
              <w:left w:val="nil"/>
              <w:bottom w:val="single" w:sz="8" w:space="0" w:color="auto"/>
              <w:right w:val="single" w:sz="8" w:space="0" w:color="auto"/>
            </w:tcBorders>
            <w:shd w:val="clear" w:color="auto" w:fill="auto"/>
            <w:vAlign w:val="center"/>
            <w:hideMark/>
          </w:tcPr>
          <w:p w14:paraId="2A72BE9B" w14:textId="076BE0B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0F07149B" w14:textId="4E6215D5"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DAE3F0D" w14:textId="716BE49F"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p>
        </w:tc>
        <w:tc>
          <w:tcPr>
            <w:tcW w:w="1080" w:type="dxa"/>
            <w:tcBorders>
              <w:top w:val="nil"/>
              <w:left w:val="nil"/>
              <w:bottom w:val="single" w:sz="8" w:space="0" w:color="auto"/>
              <w:right w:val="single" w:sz="8" w:space="0" w:color="auto"/>
            </w:tcBorders>
            <w:shd w:val="clear" w:color="auto" w:fill="auto"/>
            <w:noWrap/>
            <w:vAlign w:val="center"/>
            <w:hideMark/>
          </w:tcPr>
          <w:p w14:paraId="40B586C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0F013F57" w14:textId="399062BC"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,751</w:t>
            </w:r>
          </w:p>
        </w:tc>
        <w:tc>
          <w:tcPr>
            <w:tcW w:w="1080" w:type="dxa"/>
            <w:tcBorders>
              <w:top w:val="nil"/>
              <w:left w:val="nil"/>
              <w:bottom w:val="single" w:sz="8" w:space="0" w:color="auto"/>
              <w:right w:val="single" w:sz="8" w:space="0" w:color="auto"/>
            </w:tcBorders>
            <w:shd w:val="clear" w:color="auto" w:fill="auto"/>
            <w:noWrap/>
            <w:vAlign w:val="center"/>
            <w:hideMark/>
          </w:tcPr>
          <w:p w14:paraId="3DE7B06B"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7C67BB1B"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17BA673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D0F104A" w14:textId="40EA224B" w:rsidR="00D37A21" w:rsidRPr="00234209" w:rsidRDefault="00D37A21" w:rsidP="00D37A21">
            <w:pPr>
              <w:spacing w:after="0" w:line="240" w:lineRule="auto"/>
              <w:rPr>
                <w:rFonts w:ascii="Calibri" w:hAnsi="Calibri"/>
                <w:sz w:val="18"/>
              </w:rPr>
            </w:pPr>
            <w:r w:rsidRPr="00234209">
              <w:rPr>
                <w:rFonts w:ascii="Calibri" w:hAnsi="Calibri"/>
                <w:sz w:val="18"/>
              </w:rPr>
              <w:t>Student Reading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grade)</w:t>
            </w:r>
            <w:r w:rsidR="00642376">
              <w:rPr>
                <w:rFonts w:ascii="Calibri" w:hAnsi="Calibri"/>
                <w:sz w:val="18"/>
                <w:vertAlign w:val="superscript"/>
              </w:rPr>
              <w:t>9</w:t>
            </w:r>
          </w:p>
        </w:tc>
        <w:tc>
          <w:tcPr>
            <w:tcW w:w="810" w:type="dxa"/>
            <w:tcBorders>
              <w:top w:val="nil"/>
              <w:left w:val="nil"/>
              <w:bottom w:val="single" w:sz="8" w:space="0" w:color="auto"/>
              <w:right w:val="single" w:sz="8" w:space="0" w:color="auto"/>
            </w:tcBorders>
            <w:shd w:val="clear" w:color="auto" w:fill="auto"/>
            <w:vAlign w:val="center"/>
            <w:hideMark/>
          </w:tcPr>
          <w:p w14:paraId="05F0B928" w14:textId="35AADBDE"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sidR="00166B65">
              <w:rPr>
                <w:rFonts w:ascii="Calibri" w:hAnsi="Calibri"/>
                <w:sz w:val="18"/>
              </w:rPr>
              <w:t>,495</w:t>
            </w:r>
            <w:r w:rsidR="00642376">
              <w:rPr>
                <w:rFonts w:ascii="Calibri" w:hAnsi="Calibri"/>
                <w:sz w:val="18"/>
                <w:vertAlign w:val="superscript"/>
              </w:rPr>
              <w:t>9</w:t>
            </w:r>
          </w:p>
        </w:tc>
        <w:tc>
          <w:tcPr>
            <w:tcW w:w="900" w:type="dxa"/>
            <w:tcBorders>
              <w:top w:val="nil"/>
              <w:left w:val="nil"/>
              <w:bottom w:val="single" w:sz="8" w:space="0" w:color="auto"/>
              <w:right w:val="single" w:sz="8" w:space="0" w:color="auto"/>
            </w:tcBorders>
            <w:shd w:val="clear" w:color="auto" w:fill="auto"/>
            <w:vAlign w:val="center"/>
            <w:hideMark/>
          </w:tcPr>
          <w:p w14:paraId="7EFBF7F0" w14:textId="63AAF304"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363AC2C" w14:textId="3E06506E" w:rsidR="00D37A21" w:rsidRPr="00234209" w:rsidRDefault="00D37A21" w:rsidP="00D37A21">
            <w:pPr>
              <w:spacing w:after="0" w:line="240" w:lineRule="auto"/>
              <w:ind w:right="144"/>
              <w:jc w:val="right"/>
              <w:rPr>
                <w:rFonts w:ascii="Calibri" w:hAnsi="Calibri"/>
                <w:sz w:val="18"/>
              </w:rPr>
            </w:pPr>
            <w:r>
              <w:rPr>
                <w:rFonts w:ascii="Calibri" w:hAnsi="Calibri"/>
                <w:sz w:val="18"/>
              </w:rPr>
              <w:t>2,014</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1D0E2BC" w14:textId="6486271F" w:rsidR="00D37A21" w:rsidRPr="00234209" w:rsidRDefault="00D37A21" w:rsidP="00D37A21">
            <w:pPr>
              <w:spacing w:after="0" w:line="240" w:lineRule="auto"/>
              <w:ind w:right="144"/>
              <w:jc w:val="right"/>
              <w:rPr>
                <w:rFonts w:ascii="Calibri" w:hAnsi="Calibri"/>
                <w:sz w:val="18"/>
              </w:rPr>
            </w:pPr>
            <w:r>
              <w:rPr>
                <w:rFonts w:ascii="Calibri" w:hAnsi="Calibri"/>
                <w:sz w:val="18"/>
              </w:rPr>
              <w:t>2,014</w:t>
            </w:r>
          </w:p>
        </w:tc>
        <w:tc>
          <w:tcPr>
            <w:tcW w:w="1080" w:type="dxa"/>
            <w:tcBorders>
              <w:top w:val="nil"/>
              <w:left w:val="nil"/>
              <w:bottom w:val="single" w:sz="8" w:space="0" w:color="auto"/>
              <w:right w:val="single" w:sz="8" w:space="0" w:color="auto"/>
            </w:tcBorders>
            <w:shd w:val="clear" w:color="auto" w:fill="auto"/>
            <w:noWrap/>
            <w:vAlign w:val="center"/>
            <w:hideMark/>
          </w:tcPr>
          <w:p w14:paraId="05971C7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112BD6BA" w14:textId="188A802D" w:rsidR="00D37A21" w:rsidRPr="00234209" w:rsidRDefault="00D37A21" w:rsidP="00D37A21">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59D95AB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0279DA5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25FEE6F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27DCA5BA" w14:textId="1ADCE452" w:rsidR="00D37A21" w:rsidRPr="00234209" w:rsidRDefault="00D37A21" w:rsidP="00D37A21">
            <w:pPr>
              <w:spacing w:after="0" w:line="240" w:lineRule="auto"/>
              <w:rPr>
                <w:rFonts w:ascii="Calibri" w:hAnsi="Calibri"/>
                <w:sz w:val="18"/>
              </w:rPr>
            </w:pPr>
            <w:r>
              <w:rPr>
                <w:rFonts w:ascii="Calibri" w:hAnsi="Calibri"/>
                <w:sz w:val="18"/>
              </w:rPr>
              <w:t>Student Hearing and Vision Assessments</w:t>
            </w:r>
          </w:p>
        </w:tc>
        <w:tc>
          <w:tcPr>
            <w:tcW w:w="810" w:type="dxa"/>
            <w:tcBorders>
              <w:top w:val="nil"/>
              <w:left w:val="nil"/>
              <w:bottom w:val="single" w:sz="8" w:space="0" w:color="auto"/>
              <w:right w:val="single" w:sz="8" w:space="0" w:color="auto"/>
            </w:tcBorders>
            <w:shd w:val="clear" w:color="auto" w:fill="auto"/>
            <w:vAlign w:val="center"/>
          </w:tcPr>
          <w:p w14:paraId="56CE91D5" w14:textId="1079017A" w:rsidR="00D37A21" w:rsidRPr="00341F31" w:rsidRDefault="00D37A21" w:rsidP="00D37A21">
            <w:pPr>
              <w:spacing w:after="0" w:line="240" w:lineRule="auto"/>
              <w:jc w:val="right"/>
              <w:rPr>
                <w:rFonts w:ascii="Calibri" w:hAnsi="Calibri"/>
                <w:sz w:val="18"/>
                <w:vertAlign w:val="superscript"/>
              </w:rPr>
            </w:pPr>
            <w:r>
              <w:rPr>
                <w:rFonts w:ascii="Calibri" w:hAnsi="Calibri"/>
                <w:sz w:val="18"/>
              </w:rPr>
              <w:t>4,855</w:t>
            </w:r>
            <w:r w:rsidR="00642376">
              <w:rPr>
                <w:rFonts w:ascii="Calibri" w:hAnsi="Calibri"/>
                <w:sz w:val="18"/>
                <w:vertAlign w:val="superscript"/>
              </w:rPr>
              <w:t>10</w:t>
            </w:r>
          </w:p>
        </w:tc>
        <w:tc>
          <w:tcPr>
            <w:tcW w:w="900" w:type="dxa"/>
            <w:tcBorders>
              <w:top w:val="nil"/>
              <w:left w:val="nil"/>
              <w:bottom w:val="single" w:sz="8" w:space="0" w:color="auto"/>
              <w:right w:val="single" w:sz="8" w:space="0" w:color="auto"/>
            </w:tcBorders>
            <w:shd w:val="clear" w:color="auto" w:fill="auto"/>
            <w:vAlign w:val="center"/>
          </w:tcPr>
          <w:p w14:paraId="4DBD7A3C" w14:textId="15479F2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tcPr>
          <w:p w14:paraId="7907322D" w14:textId="5D30E73A" w:rsidR="00D37A21" w:rsidRDefault="00D37A21" w:rsidP="00D37A21">
            <w:pPr>
              <w:spacing w:after="0" w:line="240" w:lineRule="auto"/>
              <w:ind w:right="144"/>
              <w:jc w:val="right"/>
              <w:rPr>
                <w:rFonts w:ascii="Calibri" w:hAnsi="Calibri"/>
                <w:sz w:val="18"/>
              </w:rPr>
            </w:pPr>
            <w:r>
              <w:rPr>
                <w:rFonts w:ascii="Calibri" w:hAnsi="Calibri"/>
                <w:sz w:val="18"/>
              </w:rPr>
              <w:t>3,920</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241CD525" w14:textId="6A64B486" w:rsidR="00D37A21" w:rsidRDefault="00D37A21" w:rsidP="00D37A21">
            <w:pPr>
              <w:spacing w:after="0" w:line="240" w:lineRule="auto"/>
              <w:ind w:right="144"/>
              <w:jc w:val="right"/>
              <w:rPr>
                <w:rFonts w:ascii="Calibri" w:hAnsi="Calibri"/>
                <w:sz w:val="18"/>
              </w:rPr>
            </w:pPr>
            <w:r>
              <w:rPr>
                <w:rFonts w:ascii="Calibri" w:hAnsi="Calibri"/>
                <w:sz w:val="18"/>
              </w:rPr>
              <w:t>3,920</w:t>
            </w:r>
          </w:p>
        </w:tc>
        <w:tc>
          <w:tcPr>
            <w:tcW w:w="1080" w:type="dxa"/>
            <w:tcBorders>
              <w:top w:val="nil"/>
              <w:left w:val="nil"/>
              <w:bottom w:val="single" w:sz="8" w:space="0" w:color="auto"/>
              <w:right w:val="single" w:sz="8" w:space="0" w:color="auto"/>
            </w:tcBorders>
            <w:shd w:val="clear" w:color="auto" w:fill="auto"/>
            <w:noWrap/>
            <w:vAlign w:val="center"/>
          </w:tcPr>
          <w:p w14:paraId="0129BC65" w14:textId="087D1D30" w:rsidR="00D37A21" w:rsidRPr="00234209" w:rsidRDefault="00D37A21" w:rsidP="00D37A21">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392D1AE6" w14:textId="5AB85889" w:rsidR="00D37A21" w:rsidRDefault="00D37A21" w:rsidP="00D37A21">
            <w:pPr>
              <w:spacing w:after="0" w:line="240" w:lineRule="auto"/>
              <w:jc w:val="right"/>
              <w:rPr>
                <w:rFonts w:ascii="Calibri" w:hAnsi="Calibri"/>
                <w:sz w:val="18"/>
              </w:rPr>
            </w:pPr>
            <w:r>
              <w:rPr>
                <w:rFonts w:ascii="Calibri" w:hAnsi="Calibri"/>
                <w:sz w:val="18"/>
              </w:rPr>
              <w:t>654</w:t>
            </w:r>
          </w:p>
        </w:tc>
        <w:tc>
          <w:tcPr>
            <w:tcW w:w="1080" w:type="dxa"/>
            <w:tcBorders>
              <w:top w:val="nil"/>
              <w:left w:val="nil"/>
              <w:bottom w:val="single" w:sz="8" w:space="0" w:color="auto"/>
              <w:right w:val="single" w:sz="8" w:space="0" w:color="auto"/>
            </w:tcBorders>
            <w:shd w:val="clear" w:color="auto" w:fill="auto"/>
            <w:noWrap/>
            <w:vAlign w:val="center"/>
          </w:tcPr>
          <w:p w14:paraId="126DC9D8" w14:textId="658ADD08"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8E50BB5" w14:textId="46B73623" w:rsidR="00D37A21" w:rsidRPr="00234209"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4</w:t>
            </w:r>
            <w:r w:rsidRPr="00E44353">
              <w:rPr>
                <w:rFonts w:ascii="Calibri" w:hAnsi="Calibri"/>
                <w:sz w:val="18"/>
              </w:rPr>
              <w:t>,</w:t>
            </w:r>
            <w:r>
              <w:rPr>
                <w:rFonts w:ascii="Calibri" w:hAnsi="Calibri"/>
                <w:sz w:val="18"/>
              </w:rPr>
              <w:t>742</w:t>
            </w:r>
            <w:r w:rsidRPr="00E44353">
              <w:rPr>
                <w:rFonts w:ascii="Calibri" w:hAnsi="Calibri"/>
                <w:sz w:val="18"/>
              </w:rPr>
              <w:t xml:space="preserve"> </w:t>
            </w:r>
          </w:p>
        </w:tc>
      </w:tr>
      <w:tr w:rsidR="00D37A21" w:rsidRPr="00316663" w14:paraId="79AE2EA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5159AFE" w14:textId="501975D5" w:rsidR="00D37A21" w:rsidRPr="00234209" w:rsidRDefault="00D37A21" w:rsidP="00D37A21">
            <w:pPr>
              <w:spacing w:after="0" w:line="240" w:lineRule="auto"/>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full version)</w:t>
            </w:r>
          </w:p>
        </w:tc>
        <w:tc>
          <w:tcPr>
            <w:tcW w:w="810" w:type="dxa"/>
            <w:tcBorders>
              <w:top w:val="nil"/>
              <w:left w:val="nil"/>
              <w:bottom w:val="single" w:sz="8" w:space="0" w:color="auto"/>
              <w:right w:val="single" w:sz="8" w:space="0" w:color="auto"/>
            </w:tcBorders>
            <w:shd w:val="clear" w:color="auto" w:fill="auto"/>
            <w:vAlign w:val="center"/>
            <w:hideMark/>
          </w:tcPr>
          <w:p w14:paraId="08E7EB1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4432FC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730782C6" w14:textId="45FE9FD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0230D8B9" w14:textId="744C8769"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26F6EF2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6A424D24"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558</w:t>
            </w:r>
          </w:p>
        </w:tc>
        <w:tc>
          <w:tcPr>
            <w:tcW w:w="1080" w:type="dxa"/>
            <w:tcBorders>
              <w:top w:val="nil"/>
              <w:left w:val="nil"/>
              <w:bottom w:val="single" w:sz="8" w:space="0" w:color="auto"/>
              <w:right w:val="single" w:sz="8" w:space="0" w:color="auto"/>
            </w:tcBorders>
            <w:shd w:val="clear" w:color="auto" w:fill="auto"/>
            <w:noWrap/>
            <w:vAlign w:val="center"/>
            <w:hideMark/>
          </w:tcPr>
          <w:p w14:paraId="0C964CFA" w14:textId="04863193"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D13BFB3" w14:textId="663AC921"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$13,582 </w:t>
            </w:r>
          </w:p>
        </w:tc>
      </w:tr>
      <w:tr w:rsidR="00D37A21" w:rsidRPr="00316663" w14:paraId="6B6BEB2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40F452" w14:textId="63552CC2" w:rsidR="00D37A21" w:rsidRPr="00234209" w:rsidRDefault="00D37A21" w:rsidP="00D37A21">
            <w:pPr>
              <w:spacing w:after="0" w:line="240" w:lineRule="auto"/>
              <w:ind w:right="-108"/>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abbreviated version)</w:t>
            </w:r>
          </w:p>
        </w:tc>
        <w:tc>
          <w:tcPr>
            <w:tcW w:w="810" w:type="dxa"/>
            <w:tcBorders>
              <w:top w:val="nil"/>
              <w:left w:val="nil"/>
              <w:bottom w:val="single" w:sz="8" w:space="0" w:color="auto"/>
              <w:right w:val="single" w:sz="8" w:space="0" w:color="auto"/>
            </w:tcBorders>
            <w:shd w:val="clear" w:color="auto" w:fill="auto"/>
            <w:vAlign w:val="center"/>
            <w:hideMark/>
          </w:tcPr>
          <w:p w14:paraId="18E9A90F"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570771ED"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53AA63E4" w14:textId="2DFEFF62"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AC71704" w14:textId="36F3C2B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52CAD197"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49D75F3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279</w:t>
            </w:r>
          </w:p>
        </w:tc>
        <w:tc>
          <w:tcPr>
            <w:tcW w:w="1080" w:type="dxa"/>
            <w:tcBorders>
              <w:top w:val="nil"/>
              <w:left w:val="nil"/>
              <w:bottom w:val="single" w:sz="8" w:space="0" w:color="auto"/>
              <w:right w:val="single" w:sz="8" w:space="0" w:color="auto"/>
            </w:tcBorders>
            <w:shd w:val="clear" w:color="auto" w:fill="auto"/>
            <w:noWrap/>
            <w:vAlign w:val="center"/>
            <w:hideMark/>
          </w:tcPr>
          <w:p w14:paraId="666D17F3" w14:textId="75147C7E"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023CA3FE" w14:textId="39D01E78"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$6,791 </w:t>
            </w:r>
          </w:p>
        </w:tc>
      </w:tr>
      <w:tr w:rsidR="00D37A21" w:rsidRPr="00316663" w14:paraId="0649DC3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6298453" w14:textId="106FE462" w:rsidR="00D37A21" w:rsidRPr="00234209" w:rsidRDefault="00D37A21" w:rsidP="00D37A21">
            <w:pPr>
              <w:spacing w:after="0" w:line="240" w:lineRule="auto"/>
              <w:rPr>
                <w:rFonts w:ascii="Calibri" w:hAnsi="Calibri"/>
                <w:sz w:val="18"/>
              </w:rPr>
            </w:pPr>
            <w:bookmarkStart w:id="40" w:name="_Hlk17908094"/>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reinterview)</w:t>
            </w:r>
            <w:bookmarkEnd w:id="40"/>
          </w:p>
        </w:tc>
        <w:tc>
          <w:tcPr>
            <w:tcW w:w="810" w:type="dxa"/>
            <w:tcBorders>
              <w:top w:val="nil"/>
              <w:left w:val="nil"/>
              <w:bottom w:val="single" w:sz="8" w:space="0" w:color="auto"/>
              <w:right w:val="single" w:sz="8" w:space="0" w:color="auto"/>
            </w:tcBorders>
            <w:shd w:val="clear" w:color="auto" w:fill="auto"/>
            <w:vAlign w:val="center"/>
            <w:hideMark/>
          </w:tcPr>
          <w:p w14:paraId="21C63B7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60</w:t>
            </w:r>
          </w:p>
        </w:tc>
        <w:tc>
          <w:tcPr>
            <w:tcW w:w="900" w:type="dxa"/>
            <w:tcBorders>
              <w:top w:val="nil"/>
              <w:left w:val="nil"/>
              <w:bottom w:val="single" w:sz="8" w:space="0" w:color="auto"/>
              <w:right w:val="single" w:sz="8" w:space="0" w:color="auto"/>
            </w:tcBorders>
            <w:shd w:val="clear" w:color="auto" w:fill="auto"/>
            <w:vAlign w:val="center"/>
            <w:hideMark/>
          </w:tcPr>
          <w:p w14:paraId="4CE34F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83%</w:t>
            </w:r>
          </w:p>
        </w:tc>
        <w:tc>
          <w:tcPr>
            <w:tcW w:w="990" w:type="dxa"/>
            <w:tcBorders>
              <w:top w:val="nil"/>
              <w:left w:val="nil"/>
              <w:bottom w:val="single" w:sz="8" w:space="0" w:color="auto"/>
              <w:right w:val="single" w:sz="8" w:space="0" w:color="auto"/>
            </w:tcBorders>
            <w:shd w:val="clear" w:color="auto" w:fill="auto"/>
            <w:vAlign w:val="center"/>
            <w:hideMark/>
          </w:tcPr>
          <w:p w14:paraId="4767AF05" w14:textId="2938D062" w:rsidR="00D37A21" w:rsidRPr="00234209" w:rsidRDefault="00D37A21" w:rsidP="00D37A21">
            <w:pPr>
              <w:spacing w:after="0" w:line="240" w:lineRule="auto"/>
              <w:ind w:right="144"/>
              <w:jc w:val="right"/>
              <w:rPr>
                <w:rFonts w:ascii="Calibri" w:hAnsi="Calibri"/>
                <w:sz w:val="18"/>
              </w:rPr>
            </w:pPr>
            <w:r w:rsidRPr="00716F34">
              <w:rPr>
                <w:rFonts w:ascii="Calibri" w:eastAsia="Times New Roman" w:hAnsi="Calibri" w:cs="Calibri"/>
                <w:sz w:val="18"/>
                <w:szCs w:val="18"/>
              </w:rPr>
              <w:t>50</w:t>
            </w:r>
            <w:r w:rsidR="00D53A29">
              <w:rPr>
                <w:rFonts w:ascii="Calibri" w:eastAsia="Times New Roman" w:hAnsi="Calibri" w:cstheme="minorHAnsi"/>
                <w:sz w:val="18"/>
                <w:szCs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FB23AAA"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23818285" w14:textId="5A60BE32" w:rsidR="00D37A21" w:rsidRPr="00234209" w:rsidRDefault="00323F61" w:rsidP="00D37A21">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3A78FE69" w14:textId="7C2F833F" w:rsidR="00D37A21" w:rsidRPr="00234209" w:rsidRDefault="00D9696F" w:rsidP="00D37A21">
            <w:pPr>
              <w:spacing w:after="0" w:line="240" w:lineRule="auto"/>
              <w:jc w:val="right"/>
              <w:rPr>
                <w:rFonts w:ascii="Calibri" w:hAnsi="Calibri"/>
                <w:sz w:val="18"/>
              </w:rPr>
            </w:pPr>
            <w:r>
              <w:rPr>
                <w:rFonts w:ascii="Calibri" w:hAnsi="Calibri"/>
                <w:sz w:val="18"/>
              </w:rPr>
              <w:t>9</w:t>
            </w:r>
          </w:p>
        </w:tc>
        <w:tc>
          <w:tcPr>
            <w:tcW w:w="1080" w:type="dxa"/>
            <w:tcBorders>
              <w:top w:val="nil"/>
              <w:left w:val="nil"/>
              <w:bottom w:val="single" w:sz="8" w:space="0" w:color="auto"/>
              <w:right w:val="single" w:sz="8" w:space="0" w:color="auto"/>
            </w:tcBorders>
            <w:shd w:val="clear" w:color="auto" w:fill="auto"/>
            <w:noWrap/>
            <w:vAlign w:val="center"/>
            <w:hideMark/>
          </w:tcPr>
          <w:p w14:paraId="4EC4D0AB" w14:textId="2DBBD9B2"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6F8617BF" w14:textId="7252555B" w:rsidR="00D37A21" w:rsidRPr="00234209" w:rsidRDefault="00D37A21" w:rsidP="00D37A21">
            <w:pPr>
              <w:spacing w:after="0" w:line="240" w:lineRule="auto"/>
              <w:jc w:val="right"/>
              <w:rPr>
                <w:rFonts w:ascii="Calibri" w:hAnsi="Calibri"/>
                <w:sz w:val="18"/>
              </w:rPr>
            </w:pPr>
            <w:r w:rsidRPr="00E44353">
              <w:rPr>
                <w:rFonts w:ascii="Calibri" w:hAnsi="Calibri"/>
                <w:sz w:val="18"/>
              </w:rPr>
              <w:t>$</w:t>
            </w:r>
            <w:r w:rsidR="00323F61">
              <w:rPr>
                <w:rFonts w:ascii="Calibri" w:hAnsi="Calibri"/>
                <w:sz w:val="18"/>
              </w:rPr>
              <w:t>2</w:t>
            </w:r>
            <w:r w:rsidR="00600436">
              <w:rPr>
                <w:rFonts w:ascii="Calibri" w:hAnsi="Calibri"/>
                <w:sz w:val="18"/>
              </w:rPr>
              <w:t>20</w:t>
            </w:r>
            <w:r w:rsidRPr="00E44353">
              <w:rPr>
                <w:rFonts w:ascii="Calibri" w:hAnsi="Calibri"/>
                <w:sz w:val="18"/>
              </w:rPr>
              <w:t xml:space="preserve"> </w:t>
            </w:r>
          </w:p>
        </w:tc>
      </w:tr>
      <w:tr w:rsidR="00D37A21" w:rsidRPr="00316663" w14:paraId="58350274"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A93190E"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Students’ mathematics teacher</w:t>
            </w:r>
          </w:p>
        </w:tc>
      </w:tr>
      <w:tr w:rsidR="00D37A21" w:rsidRPr="00316663" w14:paraId="5302E056"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AC0A37" w14:textId="5DE19FE2" w:rsidR="00D37A21" w:rsidRPr="00234209" w:rsidRDefault="00D37A21" w:rsidP="00D37A21">
            <w:pPr>
              <w:spacing w:after="0" w:line="240" w:lineRule="auto"/>
              <w:rPr>
                <w:rFonts w:ascii="Calibri" w:hAnsi="Calibri"/>
                <w:sz w:val="18"/>
              </w:rPr>
            </w:pPr>
            <w:r w:rsidRPr="00234209">
              <w:rPr>
                <w:rFonts w:ascii="Calibri" w:hAnsi="Calibri"/>
                <w:sz w:val="18"/>
              </w:rPr>
              <w:t>Teacher survey (full version)</w:t>
            </w:r>
          </w:p>
        </w:tc>
        <w:tc>
          <w:tcPr>
            <w:tcW w:w="810" w:type="dxa"/>
            <w:tcBorders>
              <w:top w:val="nil"/>
              <w:left w:val="nil"/>
              <w:bottom w:val="single" w:sz="8" w:space="0" w:color="auto"/>
              <w:right w:val="single" w:sz="8" w:space="0" w:color="auto"/>
            </w:tcBorders>
            <w:shd w:val="clear" w:color="auto" w:fill="auto"/>
            <w:vAlign w:val="center"/>
            <w:hideMark/>
          </w:tcPr>
          <w:p w14:paraId="57108CF0" w14:textId="549F7850"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hideMark/>
          </w:tcPr>
          <w:p w14:paraId="30FBAC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212B840" w14:textId="04D77CB1"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hideMark/>
          </w:tcPr>
          <w:p w14:paraId="6333433E" w14:textId="59D74DCB"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hideMark/>
          </w:tcPr>
          <w:p w14:paraId="40A7931D" w14:textId="33D04721" w:rsidR="00D37A21" w:rsidRPr="00234209" w:rsidRDefault="00D37A21" w:rsidP="00D37A21">
            <w:pPr>
              <w:spacing w:after="0" w:line="240" w:lineRule="auto"/>
              <w:jc w:val="center"/>
              <w:rPr>
                <w:rFonts w:ascii="Calibri" w:hAnsi="Calibri"/>
                <w:sz w:val="18"/>
              </w:rPr>
            </w:pPr>
            <w:r w:rsidRPr="00234209">
              <w:rPr>
                <w:rFonts w:ascii="Calibri" w:hAnsi="Calibri"/>
                <w:sz w:val="18"/>
              </w:rPr>
              <w:t>16</w:t>
            </w:r>
          </w:p>
        </w:tc>
        <w:tc>
          <w:tcPr>
            <w:tcW w:w="720" w:type="dxa"/>
            <w:tcBorders>
              <w:top w:val="nil"/>
              <w:left w:val="nil"/>
              <w:bottom w:val="single" w:sz="8" w:space="0" w:color="auto"/>
              <w:right w:val="single" w:sz="8" w:space="0" w:color="auto"/>
            </w:tcBorders>
            <w:shd w:val="clear" w:color="auto" w:fill="auto"/>
            <w:noWrap/>
            <w:vAlign w:val="center"/>
            <w:hideMark/>
          </w:tcPr>
          <w:p w14:paraId="77C3A775" w14:textId="61F63F83"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hideMark/>
          </w:tcPr>
          <w:p w14:paraId="27FC313C" w14:textId="536E886A"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10F99CD9" w14:textId="3EEF6759"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$816 </w:t>
            </w:r>
          </w:p>
        </w:tc>
      </w:tr>
      <w:tr w:rsidR="00D37A21" w:rsidRPr="00316663" w14:paraId="30E1537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37D80E45" w14:textId="0F7F6318" w:rsidR="00D37A21" w:rsidRPr="00234209" w:rsidRDefault="00D37A21" w:rsidP="00D37A21">
            <w:pPr>
              <w:spacing w:after="0" w:line="240" w:lineRule="auto"/>
              <w:rPr>
                <w:rFonts w:ascii="Calibri" w:hAnsi="Calibri"/>
                <w:sz w:val="18"/>
              </w:rPr>
            </w:pPr>
            <w:r w:rsidRPr="00234209">
              <w:rPr>
                <w:rFonts w:ascii="Calibri" w:hAnsi="Calibri"/>
                <w:sz w:val="18"/>
              </w:rPr>
              <w:t>Teacher survey (abbreviated version)</w:t>
            </w:r>
          </w:p>
        </w:tc>
        <w:tc>
          <w:tcPr>
            <w:tcW w:w="810" w:type="dxa"/>
            <w:tcBorders>
              <w:top w:val="nil"/>
              <w:left w:val="nil"/>
              <w:bottom w:val="single" w:sz="8" w:space="0" w:color="auto"/>
              <w:right w:val="single" w:sz="8" w:space="0" w:color="auto"/>
            </w:tcBorders>
            <w:shd w:val="clear" w:color="auto" w:fill="auto"/>
            <w:vAlign w:val="center"/>
          </w:tcPr>
          <w:p w14:paraId="76A84807" w14:textId="4B32C6EF"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tcPr>
          <w:p w14:paraId="30E02204" w14:textId="33C9F6DB"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2185B578" w14:textId="0E23384D"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tcPr>
          <w:p w14:paraId="218F710C" w14:textId="70439410"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tcPr>
          <w:p w14:paraId="16F09288" w14:textId="2E8FA807" w:rsidR="00D37A21" w:rsidRPr="00234209" w:rsidRDefault="00D37A21" w:rsidP="00D37A21">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26323596" w14:textId="015C843F" w:rsidR="00D37A21" w:rsidRPr="00234209" w:rsidRDefault="00D37A21" w:rsidP="00D37A21">
            <w:pPr>
              <w:spacing w:after="0" w:line="240" w:lineRule="auto"/>
              <w:jc w:val="right"/>
              <w:rPr>
                <w:rFonts w:ascii="Calibri" w:hAnsi="Calibri"/>
                <w:sz w:val="18"/>
              </w:rPr>
            </w:pPr>
            <w:r w:rsidRPr="00234209">
              <w:rPr>
                <w:rFonts w:ascii="Calibri" w:hAnsi="Calibri"/>
                <w:sz w:val="18"/>
              </w:rPr>
              <w:t>1</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tcPr>
          <w:p w14:paraId="6F3E8E96" w14:textId="67FA95E2"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DF0FB31" w14:textId="554A203B"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$514 </w:t>
            </w:r>
          </w:p>
        </w:tc>
      </w:tr>
      <w:tr w:rsidR="00D37A21" w:rsidRPr="00316663" w14:paraId="11D07EF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065233A" w14:textId="5FC54FFC" w:rsidR="00D37A21" w:rsidRPr="00234209" w:rsidRDefault="00D37A21" w:rsidP="00D37A21">
            <w:pPr>
              <w:spacing w:after="0" w:line="240" w:lineRule="auto"/>
              <w:rPr>
                <w:rFonts w:ascii="Calibri" w:hAnsi="Calibri"/>
                <w:sz w:val="18"/>
              </w:rPr>
            </w:pPr>
            <w:r w:rsidRPr="00234209">
              <w:rPr>
                <w:rFonts w:ascii="Calibri" w:hAnsi="Calibri"/>
                <w:sz w:val="18"/>
              </w:rPr>
              <w:t>Teacher student report (full version)</w:t>
            </w:r>
          </w:p>
        </w:tc>
        <w:tc>
          <w:tcPr>
            <w:tcW w:w="810" w:type="dxa"/>
            <w:tcBorders>
              <w:top w:val="nil"/>
              <w:left w:val="nil"/>
              <w:bottom w:val="single" w:sz="8" w:space="0" w:color="auto"/>
              <w:right w:val="single" w:sz="8" w:space="0" w:color="auto"/>
            </w:tcBorders>
            <w:shd w:val="clear" w:color="auto" w:fill="auto"/>
            <w:vAlign w:val="center"/>
            <w:hideMark/>
          </w:tcPr>
          <w:p w14:paraId="330535B2" w14:textId="52743E1F"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hideMark/>
          </w:tcPr>
          <w:p w14:paraId="69E9CE6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99FE5A3" w14:textId="05B1C2FE"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6397C1A" w14:textId="643744B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hideMark/>
          </w:tcPr>
          <w:p w14:paraId="365ABBC6" w14:textId="30540EEC"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4</w:t>
            </w:r>
          </w:p>
        </w:tc>
        <w:tc>
          <w:tcPr>
            <w:tcW w:w="720" w:type="dxa"/>
            <w:tcBorders>
              <w:top w:val="nil"/>
              <w:left w:val="nil"/>
              <w:bottom w:val="single" w:sz="8" w:space="0" w:color="auto"/>
              <w:right w:val="single" w:sz="8" w:space="0" w:color="auto"/>
            </w:tcBorders>
            <w:shd w:val="clear" w:color="auto" w:fill="auto"/>
            <w:noWrap/>
            <w:vAlign w:val="center"/>
            <w:hideMark/>
          </w:tcPr>
          <w:p w14:paraId="51E27BF6" w14:textId="445744CA" w:rsidR="00D37A21" w:rsidRPr="00234209" w:rsidRDefault="00D37A21" w:rsidP="00D37A21">
            <w:pPr>
              <w:spacing w:after="0" w:line="240" w:lineRule="auto"/>
              <w:jc w:val="right"/>
              <w:rPr>
                <w:rFonts w:ascii="Calibri" w:hAnsi="Calibri"/>
                <w:sz w:val="18"/>
              </w:rPr>
            </w:pPr>
            <w:r>
              <w:rPr>
                <w:rFonts w:ascii="Calibri" w:hAnsi="Calibri"/>
                <w:sz w:val="18"/>
              </w:rPr>
              <w:t>66</w:t>
            </w:r>
          </w:p>
        </w:tc>
        <w:tc>
          <w:tcPr>
            <w:tcW w:w="1080" w:type="dxa"/>
            <w:tcBorders>
              <w:top w:val="nil"/>
              <w:left w:val="nil"/>
              <w:bottom w:val="single" w:sz="8" w:space="0" w:color="auto"/>
              <w:right w:val="single" w:sz="8" w:space="0" w:color="auto"/>
            </w:tcBorders>
            <w:shd w:val="clear" w:color="auto" w:fill="auto"/>
            <w:noWrap/>
            <w:vAlign w:val="center"/>
            <w:hideMark/>
          </w:tcPr>
          <w:p w14:paraId="78BA6ED2" w14:textId="50800F84"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233A620E" w14:textId="17C3C049"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1,995</w:t>
            </w:r>
            <w:r w:rsidRPr="00395D99">
              <w:rPr>
                <w:rFonts w:ascii="Calibri" w:hAnsi="Calibri"/>
                <w:sz w:val="18"/>
              </w:rPr>
              <w:t xml:space="preserve"> </w:t>
            </w:r>
          </w:p>
        </w:tc>
      </w:tr>
      <w:tr w:rsidR="00D37A21" w:rsidRPr="00316663" w14:paraId="3D063AD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7A561B9" w14:textId="4BC026AF" w:rsidR="00D37A21" w:rsidRPr="00234209" w:rsidRDefault="00D37A21" w:rsidP="00D37A21">
            <w:pPr>
              <w:spacing w:after="0" w:line="240" w:lineRule="auto"/>
              <w:rPr>
                <w:rFonts w:ascii="Calibri" w:hAnsi="Calibri"/>
                <w:sz w:val="18"/>
              </w:rPr>
            </w:pPr>
            <w:r w:rsidRPr="00234209">
              <w:rPr>
                <w:rFonts w:ascii="Calibri" w:hAnsi="Calibri"/>
                <w:sz w:val="18"/>
              </w:rPr>
              <w:t>Teacher student report (abbreviated version)</w:t>
            </w:r>
          </w:p>
        </w:tc>
        <w:tc>
          <w:tcPr>
            <w:tcW w:w="810" w:type="dxa"/>
            <w:tcBorders>
              <w:top w:val="nil"/>
              <w:left w:val="nil"/>
              <w:bottom w:val="single" w:sz="8" w:space="0" w:color="auto"/>
              <w:right w:val="single" w:sz="8" w:space="0" w:color="auto"/>
            </w:tcBorders>
            <w:shd w:val="clear" w:color="auto" w:fill="auto"/>
            <w:vAlign w:val="center"/>
          </w:tcPr>
          <w:p w14:paraId="7EA2D1C4" w14:textId="3EBE3F17"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tcPr>
          <w:p w14:paraId="47565685" w14:textId="475FFC36"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56421225" w14:textId="75F65BD6"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3FBEE983" w14:textId="4E0A421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tcPr>
          <w:p w14:paraId="1A1118CA" w14:textId="5F08A751"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sz="8" w:space="0" w:color="auto"/>
              <w:right w:val="single" w:sz="8" w:space="0" w:color="auto"/>
            </w:tcBorders>
            <w:shd w:val="clear" w:color="auto" w:fill="auto"/>
            <w:noWrap/>
            <w:vAlign w:val="center"/>
          </w:tcPr>
          <w:p w14:paraId="1CF0BAD4" w14:textId="0E1C4C4C" w:rsidR="00D37A21" w:rsidRPr="00234209" w:rsidRDefault="00D37A21" w:rsidP="00D37A21">
            <w:pPr>
              <w:spacing w:after="0" w:line="240" w:lineRule="auto"/>
              <w:jc w:val="right"/>
              <w:rPr>
                <w:rFonts w:ascii="Calibri" w:hAnsi="Calibri"/>
                <w:sz w:val="18"/>
              </w:rPr>
            </w:pPr>
            <w:r>
              <w:rPr>
                <w:rFonts w:ascii="Calibri" w:hAnsi="Calibri"/>
                <w:sz w:val="18"/>
              </w:rPr>
              <w:t>49</w:t>
            </w:r>
          </w:p>
        </w:tc>
        <w:tc>
          <w:tcPr>
            <w:tcW w:w="1080" w:type="dxa"/>
            <w:tcBorders>
              <w:top w:val="nil"/>
              <w:left w:val="nil"/>
              <w:bottom w:val="single" w:sz="8" w:space="0" w:color="auto"/>
              <w:right w:val="single" w:sz="8" w:space="0" w:color="auto"/>
            </w:tcBorders>
            <w:shd w:val="clear" w:color="auto" w:fill="auto"/>
            <w:noWrap/>
            <w:vAlign w:val="center"/>
          </w:tcPr>
          <w:p w14:paraId="5A3C0864" w14:textId="45AC2AE9"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C1AD911" w14:textId="6AB17515"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1,481</w:t>
            </w:r>
            <w:r w:rsidRPr="00395D99">
              <w:rPr>
                <w:rFonts w:ascii="Calibri" w:hAnsi="Calibri"/>
                <w:sz w:val="18"/>
              </w:rPr>
              <w:t xml:space="preserve"> </w:t>
            </w:r>
          </w:p>
        </w:tc>
      </w:tr>
      <w:tr w:rsidR="00D37A21" w:rsidRPr="00316663" w14:paraId="71483C4A"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489D4"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counselors</w:t>
            </w:r>
          </w:p>
        </w:tc>
      </w:tr>
      <w:tr w:rsidR="00D37A21" w:rsidRPr="00316663" w14:paraId="4178025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B3DDE83"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counselors</w:t>
            </w:r>
          </w:p>
        </w:tc>
        <w:tc>
          <w:tcPr>
            <w:tcW w:w="810" w:type="dxa"/>
            <w:tcBorders>
              <w:top w:val="nil"/>
              <w:left w:val="nil"/>
              <w:bottom w:val="single" w:sz="8" w:space="0" w:color="auto"/>
              <w:right w:val="single" w:sz="8" w:space="0" w:color="auto"/>
            </w:tcBorders>
            <w:shd w:val="clear" w:color="auto" w:fill="auto"/>
            <w:vAlign w:val="center"/>
            <w:hideMark/>
          </w:tcPr>
          <w:p w14:paraId="0F8E3CB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EBB9BA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5E4E7250"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02844673"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278F660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4349A92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38</w:t>
            </w:r>
          </w:p>
        </w:tc>
        <w:tc>
          <w:tcPr>
            <w:tcW w:w="1080" w:type="dxa"/>
            <w:tcBorders>
              <w:top w:val="nil"/>
              <w:left w:val="nil"/>
              <w:bottom w:val="single" w:sz="8" w:space="0" w:color="auto"/>
              <w:right w:val="single" w:sz="8" w:space="0" w:color="auto"/>
            </w:tcBorders>
            <w:shd w:val="clear" w:color="auto" w:fill="auto"/>
            <w:noWrap/>
            <w:vAlign w:val="center"/>
            <w:hideMark/>
          </w:tcPr>
          <w:p w14:paraId="7BEB3E1E" w14:textId="5C1333F3" w:rsidR="00D37A21" w:rsidRPr="00234209" w:rsidRDefault="00D37A21" w:rsidP="00D37A21">
            <w:pPr>
              <w:spacing w:after="0" w:line="240" w:lineRule="auto"/>
              <w:jc w:val="center"/>
              <w:rPr>
                <w:rFonts w:ascii="Calibri" w:hAnsi="Calibri"/>
                <w:sz w:val="18"/>
              </w:rPr>
            </w:pPr>
            <w:r w:rsidRPr="00234209">
              <w:rPr>
                <w:rFonts w:ascii="Calibri" w:hAnsi="Calibri"/>
                <w:sz w:val="18"/>
              </w:rPr>
              <w:t>$</w:t>
            </w:r>
            <w:r>
              <w:rPr>
                <w:rFonts w:ascii="Calibri" w:hAnsi="Calibri"/>
                <w:sz w:val="18"/>
              </w:rPr>
              <w:t>28.18</w:t>
            </w:r>
          </w:p>
        </w:tc>
        <w:tc>
          <w:tcPr>
            <w:tcW w:w="990" w:type="dxa"/>
            <w:tcBorders>
              <w:top w:val="nil"/>
              <w:left w:val="nil"/>
              <w:bottom w:val="single" w:sz="8" w:space="0" w:color="auto"/>
              <w:right w:val="single" w:sz="8" w:space="0" w:color="auto"/>
            </w:tcBorders>
            <w:shd w:val="clear" w:color="auto" w:fill="auto"/>
            <w:noWrap/>
            <w:vAlign w:val="center"/>
            <w:hideMark/>
          </w:tcPr>
          <w:p w14:paraId="0ABAF5E5" w14:textId="7777B5A2" w:rsidR="00D37A21" w:rsidRPr="00E44353"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1,071</w:t>
            </w:r>
          </w:p>
        </w:tc>
      </w:tr>
      <w:tr w:rsidR="00D37A21" w:rsidRPr="00316663" w14:paraId="76BB0BF1"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3FFC87C" w14:textId="605C816C"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administrators</w:t>
            </w:r>
          </w:p>
        </w:tc>
      </w:tr>
      <w:tr w:rsidR="00D37A21" w:rsidRPr="00316663" w14:paraId="46CBC1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0C62706"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administrators</w:t>
            </w:r>
          </w:p>
        </w:tc>
        <w:tc>
          <w:tcPr>
            <w:tcW w:w="810" w:type="dxa"/>
            <w:tcBorders>
              <w:top w:val="nil"/>
              <w:left w:val="nil"/>
              <w:bottom w:val="single" w:sz="8" w:space="0" w:color="auto"/>
              <w:right w:val="single" w:sz="8" w:space="0" w:color="auto"/>
            </w:tcBorders>
            <w:shd w:val="clear" w:color="auto" w:fill="auto"/>
            <w:vAlign w:val="center"/>
            <w:hideMark/>
          </w:tcPr>
          <w:p w14:paraId="4CD3B811"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714948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36C8A9D"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160E7D2F"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44E526E0" w14:textId="37DB1B30" w:rsidR="00D37A21" w:rsidRPr="00234209" w:rsidRDefault="00D37A21" w:rsidP="00D37A21">
            <w:pPr>
              <w:spacing w:after="0" w:line="240" w:lineRule="auto"/>
              <w:jc w:val="center"/>
              <w:rPr>
                <w:rFonts w:ascii="Calibri" w:hAnsi="Calibri"/>
                <w:sz w:val="18"/>
              </w:rPr>
            </w:pPr>
            <w:r>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26113F0F" w14:textId="72D976DA" w:rsidR="00D37A21" w:rsidRPr="00234209" w:rsidRDefault="00D37A21" w:rsidP="00D37A21">
            <w:pPr>
              <w:spacing w:after="0" w:line="240" w:lineRule="auto"/>
              <w:jc w:val="right"/>
              <w:rPr>
                <w:rFonts w:ascii="Calibri" w:hAnsi="Calibri"/>
                <w:sz w:val="18"/>
              </w:rPr>
            </w:pPr>
            <w:r>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7EACFA90" w14:textId="48D21A12" w:rsidR="00D37A21" w:rsidRPr="00234209" w:rsidRDefault="00D37A21" w:rsidP="00D37A21">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D155787" w14:textId="1D4BCCC1" w:rsidR="00D37A21" w:rsidRPr="00E44353" w:rsidRDefault="00D37A21" w:rsidP="00D37A21">
            <w:pPr>
              <w:spacing w:after="0" w:line="240" w:lineRule="auto"/>
              <w:jc w:val="right"/>
              <w:rPr>
                <w:rFonts w:ascii="Calibri" w:hAnsi="Calibri"/>
                <w:sz w:val="18"/>
              </w:rPr>
            </w:pPr>
            <w:r w:rsidRPr="00E44353">
              <w:rPr>
                <w:rFonts w:ascii="Calibri" w:hAnsi="Calibri"/>
                <w:sz w:val="18"/>
              </w:rPr>
              <w:t xml:space="preserve">$2,343 </w:t>
            </w:r>
          </w:p>
        </w:tc>
      </w:tr>
      <w:tr w:rsidR="00D37A21" w:rsidRPr="00316663" w14:paraId="29DCEA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0C759C0C"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 BYFT Data Collection</w:t>
            </w:r>
          </w:p>
        </w:tc>
        <w:tc>
          <w:tcPr>
            <w:tcW w:w="810" w:type="dxa"/>
            <w:tcBorders>
              <w:top w:val="nil"/>
              <w:left w:val="nil"/>
              <w:bottom w:val="single" w:sz="8" w:space="0" w:color="auto"/>
              <w:right w:val="single" w:sz="8" w:space="0" w:color="auto"/>
            </w:tcBorders>
            <w:shd w:val="clear" w:color="000000" w:fill="F2F2F2"/>
            <w:vAlign w:val="center"/>
            <w:hideMark/>
          </w:tcPr>
          <w:p w14:paraId="16F03B33"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191BC7E8"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59D0C17B" w14:textId="286B5185" w:rsidR="00D37A21" w:rsidRPr="00234209" w:rsidRDefault="00D37A21" w:rsidP="00D37A21">
            <w:pPr>
              <w:spacing w:after="0" w:line="240" w:lineRule="auto"/>
              <w:ind w:right="144"/>
              <w:jc w:val="right"/>
              <w:rPr>
                <w:rFonts w:ascii="Calibri" w:hAnsi="Calibri"/>
                <w:b/>
                <w:sz w:val="18"/>
              </w:rPr>
            </w:pPr>
            <w:r>
              <w:rPr>
                <w:rFonts w:ascii="Calibri" w:hAnsi="Calibri"/>
                <w:b/>
                <w:sz w:val="18"/>
              </w:rPr>
              <w:t>4,473</w:t>
            </w:r>
          </w:p>
        </w:tc>
        <w:tc>
          <w:tcPr>
            <w:tcW w:w="900" w:type="dxa"/>
            <w:tcBorders>
              <w:top w:val="nil"/>
              <w:left w:val="nil"/>
              <w:bottom w:val="single" w:sz="8" w:space="0" w:color="auto"/>
              <w:right w:val="single" w:sz="8" w:space="0" w:color="auto"/>
            </w:tcBorders>
            <w:shd w:val="clear" w:color="000000" w:fill="F2F2F2"/>
            <w:noWrap/>
            <w:vAlign w:val="center"/>
            <w:hideMark/>
          </w:tcPr>
          <w:p w14:paraId="389B8059" w14:textId="125EFFB3" w:rsidR="00D37A21" w:rsidRPr="00234209" w:rsidRDefault="00D37A21" w:rsidP="00C86178">
            <w:pPr>
              <w:spacing w:after="0" w:line="240" w:lineRule="auto"/>
              <w:ind w:right="144"/>
              <w:jc w:val="right"/>
              <w:rPr>
                <w:rFonts w:ascii="Calibri" w:hAnsi="Calibri"/>
                <w:b/>
                <w:sz w:val="18"/>
              </w:rPr>
            </w:pPr>
            <w:r>
              <w:rPr>
                <w:rFonts w:ascii="Calibri" w:hAnsi="Calibri"/>
                <w:b/>
                <w:sz w:val="18"/>
              </w:rPr>
              <w:t>18,7</w:t>
            </w:r>
            <w:r w:rsidR="00C86178">
              <w:rPr>
                <w:rFonts w:ascii="Calibri" w:hAnsi="Calibri"/>
                <w:b/>
                <w:sz w:val="18"/>
              </w:rPr>
              <w:t>75</w:t>
            </w:r>
          </w:p>
        </w:tc>
        <w:tc>
          <w:tcPr>
            <w:tcW w:w="1080" w:type="dxa"/>
            <w:tcBorders>
              <w:top w:val="nil"/>
              <w:left w:val="nil"/>
              <w:bottom w:val="single" w:sz="8" w:space="0" w:color="auto"/>
              <w:right w:val="single" w:sz="8" w:space="0" w:color="auto"/>
            </w:tcBorders>
            <w:shd w:val="clear" w:color="000000" w:fill="F2F2F2"/>
            <w:noWrap/>
            <w:vAlign w:val="center"/>
            <w:hideMark/>
          </w:tcPr>
          <w:p w14:paraId="4097A90E" w14:textId="52F998FD"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153D45F2" w14:textId="5B7BF131" w:rsidR="00D37A21" w:rsidRPr="00234209" w:rsidRDefault="00D37A21" w:rsidP="00D37A21">
            <w:pPr>
              <w:spacing w:after="0" w:line="240" w:lineRule="auto"/>
              <w:jc w:val="right"/>
              <w:rPr>
                <w:rFonts w:ascii="Calibri" w:hAnsi="Calibri"/>
                <w:b/>
                <w:sz w:val="18"/>
              </w:rPr>
            </w:pPr>
            <w:r>
              <w:rPr>
                <w:rFonts w:ascii="Calibri" w:hAnsi="Calibri"/>
                <w:b/>
                <w:sz w:val="18"/>
              </w:rPr>
              <w:t>6,35</w:t>
            </w:r>
            <w:r w:rsidR="00600436">
              <w:rPr>
                <w:rFonts w:ascii="Calibri" w:hAnsi="Calibri"/>
                <w:b/>
                <w:sz w:val="18"/>
              </w:rPr>
              <w:t>5</w:t>
            </w:r>
          </w:p>
        </w:tc>
        <w:tc>
          <w:tcPr>
            <w:tcW w:w="1080" w:type="dxa"/>
            <w:tcBorders>
              <w:top w:val="nil"/>
              <w:left w:val="nil"/>
              <w:bottom w:val="single" w:sz="8" w:space="0" w:color="auto"/>
              <w:right w:val="single" w:sz="8" w:space="0" w:color="auto"/>
            </w:tcBorders>
            <w:shd w:val="clear" w:color="000000" w:fill="F2F2F2"/>
            <w:noWrap/>
            <w:vAlign w:val="center"/>
            <w:hideMark/>
          </w:tcPr>
          <w:p w14:paraId="6AB10FCE"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25B84933" w14:textId="53A66594" w:rsidR="00D37A21" w:rsidRPr="00234209" w:rsidRDefault="00D37A21" w:rsidP="00D37A21">
            <w:pPr>
              <w:spacing w:after="0" w:line="240" w:lineRule="auto"/>
              <w:jc w:val="right"/>
              <w:rPr>
                <w:rFonts w:ascii="Calibri" w:hAnsi="Calibri"/>
                <w:b/>
                <w:sz w:val="18"/>
              </w:rPr>
            </w:pPr>
            <w:r w:rsidRPr="00234209">
              <w:rPr>
                <w:rFonts w:ascii="Calibri" w:hAnsi="Calibri"/>
                <w:b/>
                <w:sz w:val="18"/>
              </w:rPr>
              <w:t>$</w:t>
            </w:r>
            <w:r w:rsidR="00C86178">
              <w:rPr>
                <w:rFonts w:ascii="Calibri" w:hAnsi="Calibri"/>
                <w:b/>
                <w:sz w:val="18"/>
              </w:rPr>
              <w:t>40,</w:t>
            </w:r>
            <w:r w:rsidR="00323F61">
              <w:rPr>
                <w:rFonts w:ascii="Calibri" w:hAnsi="Calibri"/>
                <w:b/>
                <w:sz w:val="18"/>
              </w:rPr>
              <w:t>9</w:t>
            </w:r>
            <w:r w:rsidR="00D9696F">
              <w:rPr>
                <w:rFonts w:ascii="Calibri" w:hAnsi="Calibri"/>
                <w:b/>
                <w:sz w:val="18"/>
              </w:rPr>
              <w:t>2</w:t>
            </w:r>
            <w:r w:rsidR="00C14A5B">
              <w:rPr>
                <w:rFonts w:ascii="Calibri" w:hAnsi="Calibri"/>
                <w:b/>
                <w:sz w:val="18"/>
              </w:rPr>
              <w:t>9</w:t>
            </w:r>
          </w:p>
        </w:tc>
      </w:tr>
      <w:tr w:rsidR="00D37A21" w:rsidRPr="00316663" w14:paraId="5B8071C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1B1F89A1"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23EFADDF"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3CEE0952"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12E8694E" w14:textId="314F2778" w:rsidR="00D37A21" w:rsidRPr="00234209" w:rsidRDefault="00AC2D01" w:rsidP="00D37A21">
            <w:pPr>
              <w:spacing w:after="0" w:line="240" w:lineRule="auto"/>
              <w:ind w:right="144"/>
              <w:jc w:val="right"/>
              <w:rPr>
                <w:rFonts w:ascii="Calibri" w:hAnsi="Calibri"/>
                <w:b/>
                <w:sz w:val="18"/>
              </w:rPr>
            </w:pPr>
            <w:r>
              <w:rPr>
                <w:rFonts w:ascii="Calibri" w:hAnsi="Calibri"/>
                <w:b/>
                <w:sz w:val="18"/>
              </w:rPr>
              <w:t>38,206</w:t>
            </w:r>
          </w:p>
        </w:tc>
        <w:tc>
          <w:tcPr>
            <w:tcW w:w="900" w:type="dxa"/>
            <w:tcBorders>
              <w:top w:val="nil"/>
              <w:left w:val="nil"/>
              <w:bottom w:val="single" w:sz="8" w:space="0" w:color="auto"/>
              <w:right w:val="single" w:sz="8" w:space="0" w:color="auto"/>
            </w:tcBorders>
            <w:shd w:val="clear" w:color="000000" w:fill="F2F2F2"/>
            <w:noWrap/>
            <w:vAlign w:val="center"/>
            <w:hideMark/>
          </w:tcPr>
          <w:p w14:paraId="791C98FE" w14:textId="2E724316" w:rsidR="00D37A21" w:rsidRPr="00234209" w:rsidRDefault="00AC2D01" w:rsidP="00C86178">
            <w:pPr>
              <w:spacing w:after="0" w:line="240" w:lineRule="auto"/>
              <w:ind w:right="144"/>
              <w:jc w:val="right"/>
              <w:rPr>
                <w:rFonts w:ascii="Calibri" w:hAnsi="Calibri"/>
                <w:b/>
                <w:sz w:val="18"/>
              </w:rPr>
            </w:pPr>
            <w:r>
              <w:rPr>
                <w:rFonts w:ascii="Calibri" w:hAnsi="Calibri"/>
                <w:b/>
                <w:sz w:val="18"/>
              </w:rPr>
              <w:t>53,503</w:t>
            </w:r>
          </w:p>
        </w:tc>
        <w:tc>
          <w:tcPr>
            <w:tcW w:w="1080" w:type="dxa"/>
            <w:tcBorders>
              <w:top w:val="nil"/>
              <w:left w:val="nil"/>
              <w:bottom w:val="single" w:sz="8" w:space="0" w:color="auto"/>
              <w:right w:val="single" w:sz="8" w:space="0" w:color="auto"/>
            </w:tcBorders>
            <w:shd w:val="clear" w:color="000000" w:fill="F2F2F2"/>
            <w:noWrap/>
            <w:vAlign w:val="center"/>
            <w:hideMark/>
          </w:tcPr>
          <w:p w14:paraId="5926494C" w14:textId="787E8337"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CD6E0B9" w14:textId="18D85EE5" w:rsidR="00D37A21" w:rsidRPr="00234209" w:rsidRDefault="00AC2D01" w:rsidP="00752F5B">
            <w:pPr>
              <w:spacing w:after="0" w:line="240" w:lineRule="auto"/>
              <w:jc w:val="right"/>
              <w:rPr>
                <w:rFonts w:ascii="Calibri" w:hAnsi="Calibri"/>
                <w:b/>
                <w:sz w:val="18"/>
              </w:rPr>
            </w:pPr>
            <w:bookmarkStart w:id="41" w:name="_Hlk17907988"/>
            <w:r>
              <w:rPr>
                <w:rFonts w:ascii="Calibri" w:hAnsi="Calibri"/>
                <w:b/>
                <w:sz w:val="18"/>
              </w:rPr>
              <w:t>35,63</w:t>
            </w:r>
            <w:r w:rsidR="00600436">
              <w:rPr>
                <w:rFonts w:ascii="Calibri" w:hAnsi="Calibri"/>
                <w:b/>
                <w:sz w:val="18"/>
              </w:rPr>
              <w:t>9</w:t>
            </w:r>
            <w:bookmarkEnd w:id="41"/>
          </w:p>
        </w:tc>
        <w:tc>
          <w:tcPr>
            <w:tcW w:w="1080" w:type="dxa"/>
            <w:tcBorders>
              <w:top w:val="nil"/>
              <w:left w:val="nil"/>
              <w:bottom w:val="single" w:sz="8" w:space="0" w:color="auto"/>
              <w:right w:val="single" w:sz="8" w:space="0" w:color="auto"/>
            </w:tcBorders>
            <w:shd w:val="clear" w:color="000000" w:fill="F2F2F2"/>
            <w:noWrap/>
            <w:vAlign w:val="center"/>
            <w:hideMark/>
          </w:tcPr>
          <w:p w14:paraId="4A77D334"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1EE3BFE" w14:textId="0D59EA3F" w:rsidR="00D37A21" w:rsidRPr="00234209" w:rsidRDefault="00AC2D01" w:rsidP="00752F5B">
            <w:pPr>
              <w:spacing w:after="0" w:line="240" w:lineRule="auto"/>
              <w:ind w:left="-108" w:right="-14"/>
              <w:jc w:val="right"/>
              <w:rPr>
                <w:rFonts w:ascii="Calibri" w:hAnsi="Calibri"/>
                <w:b/>
                <w:sz w:val="18"/>
              </w:rPr>
            </w:pPr>
            <w:r>
              <w:rPr>
                <w:rFonts w:ascii="Calibri" w:eastAsia="Times New Roman" w:hAnsi="Calibri" w:cs="Calibri"/>
                <w:b/>
                <w:bCs/>
                <w:sz w:val="18"/>
                <w:szCs w:val="18"/>
              </w:rPr>
              <w:t>$1,039,</w:t>
            </w:r>
            <w:r w:rsidR="00323F61">
              <w:rPr>
                <w:rFonts w:ascii="Calibri" w:eastAsia="Times New Roman" w:hAnsi="Calibri" w:cs="Calibri"/>
                <w:b/>
                <w:bCs/>
                <w:sz w:val="18"/>
                <w:szCs w:val="18"/>
              </w:rPr>
              <w:t>9</w:t>
            </w:r>
            <w:r w:rsidR="00D9696F">
              <w:rPr>
                <w:rFonts w:ascii="Calibri" w:eastAsia="Times New Roman" w:hAnsi="Calibri" w:cs="Calibri"/>
                <w:b/>
                <w:bCs/>
                <w:sz w:val="18"/>
                <w:szCs w:val="18"/>
              </w:rPr>
              <w:t>5</w:t>
            </w:r>
            <w:r w:rsidR="00C14A5B">
              <w:rPr>
                <w:rFonts w:ascii="Calibri" w:eastAsia="Times New Roman" w:hAnsi="Calibri" w:cs="Calibri"/>
                <w:b/>
                <w:bCs/>
                <w:sz w:val="18"/>
                <w:szCs w:val="18"/>
              </w:rPr>
              <w:t>9</w:t>
            </w:r>
          </w:p>
        </w:tc>
      </w:tr>
    </w:tbl>
    <w:p w14:paraId="28B78FCE" w14:textId="7337EC78" w:rsidR="0000560E" w:rsidRDefault="00074913" w:rsidP="00FD472B">
      <w:pPr>
        <w:pStyle w:val="NoSpacing"/>
        <w:widowControl w:val="0"/>
        <w:spacing w:after="40"/>
        <w:ind w:left="270" w:hanging="270"/>
        <w:rPr>
          <w:rFonts w:ascii="Cambria" w:hAnsi="Cambria"/>
          <w:sz w:val="16"/>
          <w:szCs w:val="16"/>
        </w:rPr>
      </w:pPr>
      <w:r w:rsidRPr="0000560E">
        <w:rPr>
          <w:rFonts w:ascii="Cambria" w:hAnsi="Cambria"/>
          <w:sz w:val="16"/>
          <w:szCs w:val="16"/>
          <w:vertAlign w:val="superscript"/>
        </w:rPr>
        <w:t>1</w:t>
      </w:r>
      <w:r w:rsidRPr="0000560E">
        <w:rPr>
          <w:rFonts w:ascii="Cambria" w:hAnsi="Cambria"/>
          <w:sz w:val="16"/>
          <w:szCs w:val="16"/>
        </w:rPr>
        <w:t xml:space="preserve"> </w:t>
      </w:r>
      <w:r w:rsidR="0000560E" w:rsidRPr="0000560E">
        <w:rPr>
          <w:rFonts w:ascii="Cambria" w:hAnsi="Cambria"/>
          <w:sz w:val="16"/>
          <w:szCs w:val="16"/>
        </w:rPr>
        <w:t xml:space="preserve">The average hourly earnings of parents derived </w:t>
      </w:r>
      <w:r w:rsidR="0000560E" w:rsidRPr="00FF4DDC">
        <w:rPr>
          <w:rFonts w:ascii="Cambria" w:hAnsi="Cambria"/>
          <w:sz w:val="16"/>
          <w:szCs w:val="16"/>
        </w:rPr>
        <w:t xml:space="preserve">from </w:t>
      </w:r>
      <w:r w:rsidR="0000560E" w:rsidRPr="00FF4DDC">
        <w:rPr>
          <w:rFonts w:ascii="Cambria" w:hAnsi="Cambria"/>
          <w:sz w:val="16"/>
        </w:rPr>
        <w:t>May 2017</w:t>
      </w:r>
      <w:r w:rsidR="000B2111" w:rsidRPr="00FF4DDC">
        <w:rPr>
          <w:rFonts w:ascii="Cambria" w:hAnsi="Cambria"/>
          <w:sz w:val="16"/>
          <w:szCs w:val="16"/>
        </w:rPr>
        <w:t xml:space="preserve"> </w:t>
      </w:r>
      <w:r w:rsidR="0000560E" w:rsidRPr="00FF4DDC">
        <w:rPr>
          <w:rFonts w:ascii="Cambria" w:hAnsi="Cambria"/>
          <w:sz w:val="16"/>
          <w:szCs w:val="16"/>
        </w:rPr>
        <w:t>Bureau</w:t>
      </w:r>
      <w:r w:rsidR="0000560E" w:rsidRPr="0000560E">
        <w:rPr>
          <w:rFonts w:ascii="Cambria" w:hAnsi="Cambria"/>
          <w:sz w:val="16"/>
          <w:szCs w:val="16"/>
        </w:rPr>
        <w:t xml:space="preserve"> of Labor Statistics (BLS) Occupation Employment Statistics is $24.34, of high school teachers is $30.22, of education administrators is $46.85, and of educational guidance counselors is $28.18. If mean hourly wage was not provided, it was computed assuming 2,080 hours per year. The exception is the student wage, which is based on the federal minimum wage. Source: BLS Occupation Employment Statistics, </w:t>
      </w:r>
      <w:hyperlink r:id="rId13" w:history="1">
        <w:r w:rsidR="0000560E" w:rsidRPr="0000560E">
          <w:rPr>
            <w:rStyle w:val="Hyperlink"/>
            <w:rFonts w:ascii="Cambria" w:hAnsi="Cambria"/>
            <w:sz w:val="16"/>
            <w:szCs w:val="16"/>
          </w:rPr>
          <w:t>http://data.bls.gov/oes/</w:t>
        </w:r>
      </w:hyperlink>
      <w:r w:rsidR="0000560E" w:rsidRPr="0000560E">
        <w:rPr>
          <w:rFonts w:ascii="Cambria" w:hAnsi="Cambria"/>
          <w:sz w:val="16"/>
          <w:szCs w:val="16"/>
        </w:rPr>
        <w:t xml:space="preserve"> datatype: Occupation codes: All employees (00-0000); High school teachers (25-2031); Education Administrators (11-9032); and Educational guidance counselors (21-1012); accessed on July 30, 2018.</w:t>
      </w:r>
    </w:p>
    <w:p w14:paraId="3F7F0C25" w14:textId="7AE4BEC2" w:rsidR="00D53A29" w:rsidRDefault="00D53A29" w:rsidP="00D53A29">
      <w:pPr>
        <w:pStyle w:val="NoSpacing"/>
        <w:widowControl w:val="0"/>
        <w:spacing w:after="40"/>
        <w:ind w:left="270" w:hanging="270"/>
        <w:rPr>
          <w:rFonts w:ascii="Cambria" w:hAnsi="Cambria"/>
          <w:sz w:val="16"/>
          <w:szCs w:val="16"/>
        </w:rPr>
      </w:pPr>
      <w:r w:rsidRPr="007F7406">
        <w:rPr>
          <w:rFonts w:ascii="Cambria" w:hAnsi="Cambria"/>
          <w:sz w:val="16"/>
          <w:szCs w:val="16"/>
          <w:vertAlign w:val="superscript"/>
        </w:rPr>
        <w:t xml:space="preserve">2 </w:t>
      </w:r>
      <w:r>
        <w:rPr>
          <w:rFonts w:ascii="Cambria" w:hAnsi="Cambria"/>
          <w:sz w:val="16"/>
          <w:szCs w:val="16"/>
        </w:rPr>
        <w:t>Number of districts is estimated from our experience on prior school-based studies, such as HSLS:09 and MGLS:2017.</w:t>
      </w:r>
    </w:p>
    <w:p w14:paraId="09B4451F" w14:textId="5905F0DB" w:rsidR="007F7406"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007F7406" w:rsidRPr="007F7406">
        <w:rPr>
          <w:rFonts w:ascii="Cambria" w:hAnsi="Cambria"/>
          <w:sz w:val="16"/>
          <w:szCs w:val="16"/>
          <w:vertAlign w:val="superscript"/>
        </w:rPr>
        <w:t xml:space="preserve"> </w:t>
      </w:r>
      <w:r w:rsidR="0058261C">
        <w:rPr>
          <w:rFonts w:ascii="Cambria" w:hAnsi="Cambria"/>
          <w:sz w:val="16"/>
          <w:szCs w:val="16"/>
        </w:rPr>
        <w:t xml:space="preserve">Based on the estimate that on average there will </w:t>
      </w:r>
      <w:r w:rsidR="007F7406">
        <w:rPr>
          <w:rFonts w:ascii="Cambria" w:hAnsi="Cambria"/>
          <w:sz w:val="16"/>
          <w:szCs w:val="16"/>
        </w:rPr>
        <w:t>five individuals per panel.</w:t>
      </w:r>
    </w:p>
    <w:p w14:paraId="39B6FB95" w14:textId="3040BC40" w:rsidR="00624903"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00041FDD">
        <w:rPr>
          <w:rFonts w:ascii="Cambria" w:hAnsi="Cambria"/>
          <w:sz w:val="16"/>
          <w:szCs w:val="16"/>
        </w:rPr>
        <w:t xml:space="preserve"> </w:t>
      </w:r>
      <w:r w:rsidR="00624903">
        <w:rPr>
          <w:rFonts w:ascii="Cambria" w:hAnsi="Cambria"/>
          <w:sz w:val="16"/>
          <w:szCs w:val="16"/>
        </w:rPr>
        <w:t>The BYFS sample size is the initial sample size and does not include the reserve sample (see Part B)</w:t>
      </w:r>
      <w:r w:rsidR="00D87A94">
        <w:rPr>
          <w:rFonts w:ascii="Cambria" w:hAnsi="Cambria"/>
          <w:sz w:val="16"/>
          <w:szCs w:val="16"/>
        </w:rPr>
        <w:t xml:space="preserve"> which, if needed</w:t>
      </w:r>
      <w:r w:rsidR="00214AAD">
        <w:rPr>
          <w:rFonts w:ascii="Cambria" w:hAnsi="Cambria"/>
          <w:sz w:val="16"/>
          <w:szCs w:val="16"/>
        </w:rPr>
        <w:t>,</w:t>
      </w:r>
      <w:r w:rsidR="00D87A94">
        <w:rPr>
          <w:rFonts w:ascii="Cambria" w:hAnsi="Cambria"/>
          <w:sz w:val="16"/>
          <w:szCs w:val="16"/>
        </w:rPr>
        <w:t xml:space="preserve"> will be released after the start of BYFS data collection. </w:t>
      </w:r>
      <w:r w:rsidR="007A2BBA">
        <w:rPr>
          <w:rFonts w:ascii="Cambria" w:hAnsi="Cambria"/>
          <w:sz w:val="16"/>
          <w:szCs w:val="16"/>
        </w:rPr>
        <w:t xml:space="preserve">Should </w:t>
      </w:r>
      <w:r w:rsidR="00214AAD">
        <w:rPr>
          <w:rFonts w:ascii="Cambria" w:hAnsi="Cambria"/>
          <w:sz w:val="16"/>
          <w:szCs w:val="16"/>
        </w:rPr>
        <w:t xml:space="preserve">we expect to need to release any </w:t>
      </w:r>
      <w:r w:rsidR="007A2BBA">
        <w:rPr>
          <w:rFonts w:ascii="Cambria" w:hAnsi="Cambria"/>
          <w:sz w:val="16"/>
          <w:szCs w:val="16"/>
        </w:rPr>
        <w:t>reser</w:t>
      </w:r>
      <w:r w:rsidR="00C66FB6">
        <w:rPr>
          <w:rFonts w:ascii="Cambria" w:hAnsi="Cambria"/>
          <w:sz w:val="16"/>
          <w:szCs w:val="16"/>
        </w:rPr>
        <w:t>ve sample schools, we will include our burden estimated in the next submission.</w:t>
      </w:r>
    </w:p>
    <w:p w14:paraId="5A417829" w14:textId="46E5E53B" w:rsidR="00041FDD"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Pr>
          <w:rFonts w:ascii="Cambria" w:hAnsi="Cambria"/>
          <w:sz w:val="16"/>
          <w:szCs w:val="16"/>
        </w:rPr>
        <w:t xml:space="preserve"> </w:t>
      </w:r>
      <w:r w:rsidR="002478F1">
        <w:rPr>
          <w:rFonts w:ascii="Cambria" w:hAnsi="Cambria"/>
          <w:sz w:val="16"/>
          <w:szCs w:val="16"/>
        </w:rPr>
        <w:t xml:space="preserve">Based on the estimate that on average </w:t>
      </w:r>
      <w:r w:rsidR="00041FDD">
        <w:rPr>
          <w:rFonts w:ascii="Cambria" w:hAnsi="Cambria"/>
          <w:sz w:val="16"/>
          <w:szCs w:val="16"/>
        </w:rPr>
        <w:t>school</w:t>
      </w:r>
      <w:r w:rsidR="002478F1">
        <w:rPr>
          <w:rFonts w:ascii="Cambria" w:hAnsi="Cambria"/>
          <w:sz w:val="16"/>
          <w:szCs w:val="16"/>
        </w:rPr>
        <w:t xml:space="preserve">s will </w:t>
      </w:r>
      <w:r w:rsidR="00157AEA">
        <w:rPr>
          <w:rFonts w:ascii="Cambria" w:hAnsi="Cambria"/>
          <w:sz w:val="16"/>
          <w:szCs w:val="16"/>
        </w:rPr>
        <w:t>incur</w:t>
      </w:r>
      <w:r w:rsidR="002478F1">
        <w:rPr>
          <w:rFonts w:ascii="Cambria" w:hAnsi="Cambria"/>
          <w:sz w:val="16"/>
          <w:szCs w:val="16"/>
        </w:rPr>
        <w:t xml:space="preserve"> the same</w:t>
      </w:r>
      <w:r w:rsidR="00041FDD">
        <w:rPr>
          <w:rFonts w:ascii="Cambria" w:hAnsi="Cambria"/>
          <w:sz w:val="16"/>
          <w:szCs w:val="16"/>
        </w:rPr>
        <w:t xml:space="preserve"> burden </w:t>
      </w:r>
      <w:r w:rsidR="00AE4BDA">
        <w:rPr>
          <w:rFonts w:ascii="Cambria" w:hAnsi="Cambria"/>
          <w:sz w:val="16"/>
          <w:szCs w:val="16"/>
        </w:rPr>
        <w:t xml:space="preserve">time </w:t>
      </w:r>
      <w:r w:rsidR="00041FDD">
        <w:rPr>
          <w:rFonts w:ascii="Cambria" w:hAnsi="Cambria"/>
          <w:sz w:val="16"/>
          <w:szCs w:val="16"/>
        </w:rPr>
        <w:t xml:space="preserve">to </w:t>
      </w:r>
      <w:r w:rsidR="00AE4BDA">
        <w:rPr>
          <w:rFonts w:ascii="Cambria" w:hAnsi="Cambria"/>
          <w:sz w:val="16"/>
          <w:szCs w:val="16"/>
        </w:rPr>
        <w:t xml:space="preserve">review study request, </w:t>
      </w:r>
      <w:r w:rsidR="00041FDD">
        <w:rPr>
          <w:rFonts w:ascii="Cambria" w:hAnsi="Cambria"/>
          <w:sz w:val="16"/>
          <w:szCs w:val="16"/>
        </w:rPr>
        <w:t>decide whether or not to participate</w:t>
      </w:r>
      <w:r w:rsidR="001E2869">
        <w:rPr>
          <w:rFonts w:ascii="Cambria" w:hAnsi="Cambria"/>
          <w:sz w:val="16"/>
          <w:szCs w:val="16"/>
        </w:rPr>
        <w:t>, appoint a coordinator, and assist with the preparations for data collection</w:t>
      </w:r>
      <w:r w:rsidR="00041FDD">
        <w:rPr>
          <w:rFonts w:ascii="Cambria" w:hAnsi="Cambria"/>
          <w:sz w:val="16"/>
          <w:szCs w:val="16"/>
        </w:rPr>
        <w:t xml:space="preserve"> regardless of the student session </w:t>
      </w:r>
      <w:r w:rsidR="00691D46">
        <w:rPr>
          <w:rFonts w:ascii="Cambria" w:hAnsi="Cambria"/>
          <w:sz w:val="16"/>
          <w:szCs w:val="16"/>
        </w:rPr>
        <w:t>length or location</w:t>
      </w:r>
      <w:r w:rsidR="00041FDD">
        <w:rPr>
          <w:rFonts w:ascii="Cambria" w:hAnsi="Cambria"/>
          <w:sz w:val="16"/>
          <w:szCs w:val="16"/>
        </w:rPr>
        <w:t>.</w:t>
      </w:r>
    </w:p>
    <w:p w14:paraId="2522A8D8" w14:textId="6A37219F" w:rsidR="001E2869"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Pr>
          <w:rFonts w:ascii="Cambria" w:hAnsi="Cambria"/>
          <w:sz w:val="16"/>
          <w:szCs w:val="16"/>
        </w:rPr>
        <w:t xml:space="preserve"> </w:t>
      </w:r>
      <w:r w:rsidR="006A02DF">
        <w:rPr>
          <w:rFonts w:ascii="Cambria" w:hAnsi="Cambria"/>
          <w:sz w:val="16"/>
          <w:szCs w:val="16"/>
        </w:rPr>
        <w:t>Based on the e</w:t>
      </w:r>
      <w:r w:rsidR="002C77C3">
        <w:rPr>
          <w:rFonts w:ascii="Cambria" w:hAnsi="Cambria"/>
          <w:sz w:val="16"/>
          <w:szCs w:val="16"/>
        </w:rPr>
        <w:t>stimate</w:t>
      </w:r>
      <w:r w:rsidR="006A02DF">
        <w:rPr>
          <w:rFonts w:ascii="Cambria" w:hAnsi="Cambria"/>
          <w:sz w:val="16"/>
          <w:szCs w:val="16"/>
        </w:rPr>
        <w:t xml:space="preserve"> that </w:t>
      </w:r>
      <w:r w:rsidR="0058261C">
        <w:rPr>
          <w:rFonts w:ascii="Cambria" w:hAnsi="Cambria"/>
          <w:sz w:val="16"/>
          <w:szCs w:val="16"/>
        </w:rPr>
        <w:t xml:space="preserve">on average </w:t>
      </w:r>
      <w:r w:rsidR="006A02DF">
        <w:rPr>
          <w:rFonts w:ascii="Cambria" w:hAnsi="Cambria"/>
          <w:sz w:val="16"/>
          <w:szCs w:val="16"/>
        </w:rPr>
        <w:t>it will take about</w:t>
      </w:r>
      <w:r w:rsidR="001E2869">
        <w:rPr>
          <w:rFonts w:ascii="Cambria" w:hAnsi="Cambria"/>
          <w:sz w:val="16"/>
          <w:szCs w:val="16"/>
        </w:rPr>
        <w:t xml:space="preserve"> 1</w:t>
      </w:r>
      <w:r w:rsidR="001A3AA0">
        <w:rPr>
          <w:rFonts w:ascii="Cambria" w:hAnsi="Cambria"/>
          <w:sz w:val="16"/>
          <w:szCs w:val="16"/>
        </w:rPr>
        <w:t>0</w:t>
      </w:r>
      <w:r w:rsidR="001E2869">
        <w:rPr>
          <w:rFonts w:ascii="Cambria" w:hAnsi="Cambria"/>
          <w:sz w:val="16"/>
          <w:szCs w:val="16"/>
        </w:rPr>
        <w:t xml:space="preserve"> hours to distribute and collect parental permission forms</w:t>
      </w:r>
      <w:r w:rsidR="00836D3B">
        <w:rPr>
          <w:rFonts w:ascii="Cambria" w:hAnsi="Cambria"/>
          <w:sz w:val="16"/>
          <w:szCs w:val="16"/>
        </w:rPr>
        <w:t>,</w:t>
      </w:r>
      <w:r w:rsidR="001E2869">
        <w:rPr>
          <w:rFonts w:ascii="Cambria" w:hAnsi="Cambria"/>
          <w:sz w:val="16"/>
          <w:szCs w:val="16"/>
        </w:rPr>
        <w:t xml:space="preserve"> and </w:t>
      </w:r>
      <w:r w:rsidR="00836D3B">
        <w:rPr>
          <w:rFonts w:ascii="Cambria" w:hAnsi="Cambria"/>
          <w:sz w:val="16"/>
          <w:szCs w:val="16"/>
        </w:rPr>
        <w:t xml:space="preserve">schedule and </w:t>
      </w:r>
      <w:r w:rsidR="001E2869">
        <w:rPr>
          <w:rFonts w:ascii="Cambria" w:hAnsi="Cambria"/>
          <w:sz w:val="16"/>
          <w:szCs w:val="16"/>
        </w:rPr>
        <w:t>coordi</w:t>
      </w:r>
      <w:r w:rsidR="00836D3B">
        <w:rPr>
          <w:rFonts w:ascii="Cambria" w:hAnsi="Cambria"/>
          <w:sz w:val="16"/>
          <w:szCs w:val="16"/>
        </w:rPr>
        <w:t>nate data collection logistics.</w:t>
      </w:r>
    </w:p>
    <w:p w14:paraId="2DA78F4D" w14:textId="600CBE44" w:rsidR="008504B4"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7 </w:t>
      </w:r>
      <w:r w:rsidR="008504B4">
        <w:rPr>
          <w:rFonts w:ascii="Cambria" w:hAnsi="Cambria"/>
          <w:sz w:val="16"/>
          <w:szCs w:val="16"/>
        </w:rPr>
        <w:t xml:space="preserve">A duplicate count of respondents, not included in the Total </w:t>
      </w:r>
      <w:r w:rsidR="008504B4" w:rsidRPr="008504B4">
        <w:rPr>
          <w:rFonts w:ascii="Cambria" w:hAnsi="Cambria"/>
          <w:sz w:val="16"/>
          <w:szCs w:val="16"/>
        </w:rPr>
        <w:t>Number of Respondents</w:t>
      </w:r>
      <w:r w:rsidR="008504B4">
        <w:rPr>
          <w:rFonts w:ascii="Cambria" w:hAnsi="Cambria"/>
          <w:sz w:val="16"/>
          <w:szCs w:val="16"/>
        </w:rPr>
        <w:t>.</w:t>
      </w:r>
    </w:p>
    <w:p w14:paraId="4B11D3DA" w14:textId="1582C94D" w:rsidR="00437DA8"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002615E9">
        <w:rPr>
          <w:rFonts w:ascii="Cambria" w:hAnsi="Cambria"/>
          <w:sz w:val="16"/>
          <w:szCs w:val="16"/>
          <w:vertAlign w:val="superscript"/>
        </w:rPr>
        <w:t xml:space="preserve"> </w:t>
      </w:r>
      <w:r w:rsidR="00E16ED4">
        <w:rPr>
          <w:rFonts w:ascii="Cambria" w:hAnsi="Cambria"/>
          <w:sz w:val="16"/>
          <w:szCs w:val="16"/>
        </w:rPr>
        <w:t>We will ask</w:t>
      </w:r>
      <w:r w:rsidR="002615E9">
        <w:rPr>
          <w:rFonts w:ascii="Cambria" w:hAnsi="Cambria"/>
          <w:sz w:val="16"/>
          <w:szCs w:val="16"/>
        </w:rPr>
        <w:t xml:space="preserve"> 95 percent of ninth-graders </w:t>
      </w:r>
      <w:r w:rsidR="007E08E2">
        <w:rPr>
          <w:rFonts w:ascii="Cambria" w:hAnsi="Cambria"/>
          <w:sz w:val="16"/>
          <w:szCs w:val="16"/>
        </w:rPr>
        <w:t>to</w:t>
      </w:r>
      <w:r w:rsidR="002615E9">
        <w:rPr>
          <w:rFonts w:ascii="Cambria" w:hAnsi="Cambria"/>
          <w:sz w:val="16"/>
          <w:szCs w:val="16"/>
        </w:rPr>
        <w:t xml:space="preserve"> complete the full student survey. All twelfth-graders and five percent of ninth-graders </w:t>
      </w:r>
      <w:r w:rsidR="007E08E2">
        <w:rPr>
          <w:rFonts w:ascii="Cambria" w:hAnsi="Cambria"/>
          <w:sz w:val="16"/>
          <w:szCs w:val="16"/>
        </w:rPr>
        <w:t xml:space="preserve">will be asked to </w:t>
      </w:r>
      <w:r w:rsidR="002615E9">
        <w:rPr>
          <w:rFonts w:ascii="Cambria" w:hAnsi="Cambria"/>
          <w:sz w:val="16"/>
          <w:szCs w:val="16"/>
        </w:rPr>
        <w:t>complete only the demographic items to allow time to test more assessment items.</w:t>
      </w:r>
    </w:p>
    <w:p w14:paraId="0FA8C3A5" w14:textId="2756CFBD" w:rsidR="002615E9"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9</w:t>
      </w:r>
      <w:r w:rsidR="002615E9">
        <w:rPr>
          <w:rFonts w:ascii="Cambria" w:hAnsi="Cambria"/>
          <w:sz w:val="16"/>
          <w:szCs w:val="16"/>
        </w:rPr>
        <w:t xml:space="preserve"> </w:t>
      </w:r>
      <w:r w:rsidR="00E16ED4">
        <w:rPr>
          <w:rFonts w:ascii="Cambria" w:hAnsi="Cambria"/>
          <w:sz w:val="16"/>
          <w:szCs w:val="16"/>
        </w:rPr>
        <w:t xml:space="preserve">We will ask 95 percent of ninth-graders to complete </w:t>
      </w:r>
      <w:r w:rsidR="002615E9">
        <w:rPr>
          <w:rFonts w:ascii="Cambria" w:hAnsi="Cambria"/>
          <w:sz w:val="16"/>
          <w:szCs w:val="16"/>
        </w:rPr>
        <w:t>the reading assessment.</w:t>
      </w:r>
    </w:p>
    <w:p w14:paraId="68B91C2A" w14:textId="25843B9E" w:rsidR="00341F31" w:rsidRDefault="00642376" w:rsidP="00341F31">
      <w:pPr>
        <w:pStyle w:val="NoSpacing"/>
        <w:widowControl w:val="0"/>
        <w:spacing w:after="40"/>
        <w:ind w:left="270" w:hanging="270"/>
        <w:rPr>
          <w:rFonts w:ascii="Cambria" w:hAnsi="Cambria"/>
          <w:sz w:val="16"/>
          <w:szCs w:val="16"/>
        </w:rPr>
      </w:pPr>
      <w:r>
        <w:rPr>
          <w:rFonts w:ascii="Cambria" w:hAnsi="Cambria"/>
          <w:sz w:val="16"/>
          <w:szCs w:val="16"/>
          <w:vertAlign w:val="superscript"/>
        </w:rPr>
        <w:t>10</w:t>
      </w:r>
      <w:r w:rsidR="00341F31">
        <w:rPr>
          <w:rFonts w:ascii="Cambria" w:hAnsi="Cambria"/>
          <w:sz w:val="16"/>
          <w:szCs w:val="16"/>
        </w:rPr>
        <w:t xml:space="preserve"> </w:t>
      </w:r>
      <w:r w:rsidR="0058261C">
        <w:rPr>
          <w:rFonts w:ascii="Cambria" w:hAnsi="Cambria"/>
          <w:sz w:val="16"/>
          <w:szCs w:val="16"/>
        </w:rPr>
        <w:t xml:space="preserve">Based on the estimate that </w:t>
      </w:r>
      <w:r w:rsidR="00341F31">
        <w:rPr>
          <w:rFonts w:ascii="Cambria" w:hAnsi="Cambria"/>
          <w:sz w:val="16"/>
          <w:szCs w:val="16"/>
        </w:rPr>
        <w:t>all students participating in school (95 percent) will complete the hearing and vision assessments.</w:t>
      </w:r>
    </w:p>
    <w:p w14:paraId="7E0AAB0B" w14:textId="7CA9951F" w:rsidR="00641F3F"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1</w:t>
      </w:r>
      <w:r w:rsidR="00642376">
        <w:rPr>
          <w:rFonts w:ascii="Cambria" w:hAnsi="Cambria"/>
          <w:sz w:val="16"/>
          <w:szCs w:val="16"/>
          <w:vertAlign w:val="superscript"/>
        </w:rPr>
        <w:t>1</w:t>
      </w:r>
      <w:r w:rsidR="00133F08">
        <w:rPr>
          <w:rFonts w:ascii="Cambria" w:hAnsi="Cambria"/>
          <w:sz w:val="16"/>
          <w:szCs w:val="16"/>
        </w:rPr>
        <w:t xml:space="preserve"> </w:t>
      </w:r>
      <w:r w:rsidR="007C4A40">
        <w:rPr>
          <w:rFonts w:ascii="Cambria" w:hAnsi="Cambria"/>
          <w:sz w:val="16"/>
          <w:szCs w:val="16"/>
        </w:rPr>
        <w:t xml:space="preserve">In the field test, teachers are estimated to complete on </w:t>
      </w:r>
      <w:r w:rsidR="00133F08">
        <w:rPr>
          <w:rFonts w:ascii="Cambria" w:hAnsi="Cambria"/>
          <w:sz w:val="16"/>
          <w:szCs w:val="16"/>
        </w:rPr>
        <w:t xml:space="preserve">average </w:t>
      </w:r>
      <w:r w:rsidR="008B6318">
        <w:rPr>
          <w:rFonts w:ascii="Cambria" w:hAnsi="Cambria"/>
          <w:sz w:val="16"/>
          <w:szCs w:val="16"/>
        </w:rPr>
        <w:t>ten</w:t>
      </w:r>
      <w:r w:rsidR="00133F08">
        <w:rPr>
          <w:rFonts w:ascii="Cambria" w:hAnsi="Cambria"/>
          <w:sz w:val="16"/>
          <w:szCs w:val="16"/>
        </w:rPr>
        <w:t xml:space="preserve"> teacher student reports.</w:t>
      </w:r>
    </w:p>
    <w:bookmarkEnd w:id="37"/>
    <w:p w14:paraId="7A98FD7A" w14:textId="6D29F78C" w:rsidR="00083328" w:rsidRDefault="00083328" w:rsidP="00FD472B">
      <w:pPr>
        <w:pStyle w:val="NoSpacing"/>
        <w:widowControl w:val="0"/>
        <w:ind w:left="274" w:hanging="274"/>
        <w:rPr>
          <w:rFonts w:ascii="Cambria" w:hAnsi="Cambria"/>
        </w:rPr>
      </w:pPr>
    </w:p>
    <w:p w14:paraId="37566B6B" w14:textId="52512333" w:rsidR="00B427AD" w:rsidRPr="00BA441F" w:rsidRDefault="00B427AD" w:rsidP="00FD472B">
      <w:pPr>
        <w:pStyle w:val="Heading2"/>
        <w:keepNext w:val="0"/>
        <w:keepLines w:val="0"/>
        <w:widowControl w:val="0"/>
        <w:spacing w:before="0" w:after="120" w:line="240" w:lineRule="auto"/>
        <w:rPr>
          <w:rFonts w:ascii="Cambria" w:hAnsi="Cambria"/>
        </w:rPr>
      </w:pPr>
      <w:bookmarkStart w:id="42" w:name="_Toc536620077"/>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38"/>
      <w:bookmarkEnd w:id="42"/>
    </w:p>
    <w:p w14:paraId="0963BF8B" w14:textId="539BD04C" w:rsidR="00B427AD" w:rsidRPr="00BA441F" w:rsidRDefault="00B427AD" w:rsidP="00FD472B">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00942965" w:rsidRPr="00BA441F">
        <w:rPr>
          <w:rFonts w:ascii="Cambria" w:hAnsi="Cambria"/>
        </w:rPr>
        <w:t>respondent</w:t>
      </w:r>
      <w:r w:rsidR="00942965">
        <w:rPr>
          <w:rFonts w:ascii="Cambria" w:hAnsi="Cambria"/>
        </w:rPr>
        <w:t>s</w:t>
      </w:r>
      <w:r w:rsidR="00942965" w:rsidRPr="00BA441F">
        <w:rPr>
          <w:rFonts w:ascii="Cambria" w:hAnsi="Cambria"/>
        </w:rPr>
        <w:t xml:space="preserve"> </w:t>
      </w:r>
      <w:r w:rsidRPr="00BA441F">
        <w:rPr>
          <w:rFonts w:ascii="Cambria" w:hAnsi="Cambria"/>
        </w:rPr>
        <w:t>other than the cost associated with response time burden.</w:t>
      </w:r>
    </w:p>
    <w:p w14:paraId="73B2D027" w14:textId="6036622D" w:rsidR="00B427AD" w:rsidRPr="0092310C" w:rsidRDefault="00B427AD" w:rsidP="002D58AB">
      <w:pPr>
        <w:pStyle w:val="Heading2"/>
        <w:keepLines w:val="0"/>
        <w:widowControl w:val="0"/>
        <w:spacing w:before="0" w:after="120" w:line="240" w:lineRule="auto"/>
        <w:rPr>
          <w:rFonts w:ascii="Cambria" w:hAnsi="Cambria"/>
        </w:rPr>
      </w:pPr>
      <w:bookmarkStart w:id="43" w:name="_Toc412022734"/>
      <w:bookmarkStart w:id="44" w:name="_Toc536620078"/>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3"/>
      <w:bookmarkEnd w:id="44"/>
    </w:p>
    <w:p w14:paraId="2BEF1E6E" w14:textId="65A62154" w:rsidR="0035127C" w:rsidRDefault="00D051EE" w:rsidP="00FD472B">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320F2">
        <w:rPr>
          <w:rFonts w:ascii="Cambria" w:hAnsi="Cambria"/>
        </w:rPr>
        <w:t>HS&amp;B:20</w:t>
      </w:r>
      <w:r w:rsidRPr="00D051EE">
        <w:rPr>
          <w:rFonts w:ascii="Cambria" w:hAnsi="Cambria"/>
        </w:rPr>
        <w:t xml:space="preserve"> are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00E80128">
        <w:rPr>
          <w:rFonts w:ascii="Cambria" w:hAnsi="Cambria"/>
        </w:rPr>
        <w:t xml:space="preserve">. The </w:t>
      </w:r>
      <w:r w:rsidRPr="00D051EE">
        <w:rPr>
          <w:rFonts w:ascii="Cambria" w:hAnsi="Cambria"/>
        </w:rPr>
        <w:t xml:space="preserve">costs shown are for the </w:t>
      </w:r>
      <w:r w:rsidR="006320F2">
        <w:rPr>
          <w:rFonts w:ascii="Cambria" w:hAnsi="Cambria"/>
        </w:rPr>
        <w:t xml:space="preserve">base-year </w:t>
      </w:r>
      <w:r w:rsidRPr="00D051EE">
        <w:rPr>
          <w:rFonts w:ascii="Cambria" w:hAnsi="Cambria"/>
        </w:rPr>
        <w:t xml:space="preserve">field test </w:t>
      </w:r>
      <w:r w:rsidR="00E80128">
        <w:rPr>
          <w:rFonts w:ascii="Cambria" w:hAnsi="Cambria"/>
        </w:rPr>
        <w:t xml:space="preserve">and </w:t>
      </w:r>
      <w:r w:rsidR="00E174D2" w:rsidRPr="00AC59BA">
        <w:rPr>
          <w:rFonts w:ascii="Cambria" w:hAnsi="Cambria"/>
        </w:rPr>
        <w:t>BYFS</w:t>
      </w:r>
      <w:r w:rsidR="00E174D2">
        <w:rPr>
          <w:rFonts w:ascii="Cambria" w:hAnsi="Cambria"/>
        </w:rPr>
        <w:t xml:space="preserve"> </w:t>
      </w:r>
      <w:r w:rsidR="00E80128">
        <w:rPr>
          <w:rFonts w:ascii="Cambria" w:hAnsi="Cambria"/>
        </w:rPr>
        <w:t>data collections</w:t>
      </w:r>
      <w:r w:rsidRPr="00D051EE">
        <w:rPr>
          <w:rFonts w:ascii="Cambria" w:hAnsi="Cambria"/>
        </w:rPr>
        <w:t>.</w:t>
      </w:r>
      <w:r w:rsidR="00E80128">
        <w:rPr>
          <w:rFonts w:ascii="Cambria" w:hAnsi="Cambria"/>
        </w:rPr>
        <w:t xml:space="preserve"> The total cost for the </w:t>
      </w:r>
      <w:r w:rsidR="00E80128" w:rsidRPr="00E80128">
        <w:rPr>
          <w:rFonts w:ascii="Cambria" w:hAnsi="Cambria"/>
        </w:rPr>
        <w:t>HS&amp;B:20 base-year field test</w:t>
      </w:r>
      <w:r w:rsidR="00E80128">
        <w:rPr>
          <w:rFonts w:ascii="Cambria" w:hAnsi="Cambria"/>
        </w:rPr>
        <w:t xml:space="preserve"> </w:t>
      </w:r>
      <w:r w:rsidR="00E80128" w:rsidRPr="00201558">
        <w:rPr>
          <w:rFonts w:ascii="Cambria" w:hAnsi="Cambria"/>
        </w:rPr>
        <w:t>is $7,</w:t>
      </w:r>
      <w:r w:rsidR="00201558" w:rsidRPr="00201558">
        <w:rPr>
          <w:rFonts w:ascii="Cambria" w:hAnsi="Cambria"/>
        </w:rPr>
        <w:t>533</w:t>
      </w:r>
      <w:r w:rsidR="00E80128" w:rsidRPr="00201558">
        <w:rPr>
          <w:rFonts w:ascii="Cambria" w:hAnsi="Cambria"/>
        </w:rPr>
        <w:t>,737</w:t>
      </w:r>
      <w:r w:rsidR="00DA30FE">
        <w:rPr>
          <w:rFonts w:ascii="Cambria" w:hAnsi="Cambria"/>
        </w:rPr>
        <w:t xml:space="preserve"> and </w:t>
      </w:r>
      <w:r w:rsidR="00E174D2">
        <w:rPr>
          <w:rFonts w:ascii="Cambria" w:hAnsi="Cambria"/>
        </w:rPr>
        <w:t xml:space="preserve">for </w:t>
      </w:r>
      <w:r w:rsidR="00E174D2" w:rsidRPr="00AC59BA">
        <w:rPr>
          <w:rFonts w:ascii="Cambria" w:hAnsi="Cambria"/>
        </w:rPr>
        <w:t>BYFS</w:t>
      </w:r>
      <w:r w:rsidR="00E174D2">
        <w:rPr>
          <w:rFonts w:ascii="Cambria" w:hAnsi="Cambria"/>
        </w:rPr>
        <w:t xml:space="preserve"> it </w:t>
      </w:r>
      <w:r w:rsidR="00DA30FE">
        <w:rPr>
          <w:rFonts w:ascii="Cambria" w:hAnsi="Cambria"/>
        </w:rPr>
        <w:t>is $13,986,427</w:t>
      </w:r>
      <w:r w:rsidR="00E80128" w:rsidRPr="00201558">
        <w:rPr>
          <w:rFonts w:ascii="Cambria" w:hAnsi="Cambria"/>
        </w:rPr>
        <w:t>.</w:t>
      </w:r>
    </w:p>
    <w:p w14:paraId="5DEDC049" w14:textId="5342DA00" w:rsidR="00DA30FE" w:rsidRPr="008771D4" w:rsidRDefault="00DA30FE" w:rsidP="00DA30FE">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HS&amp;B:20 base-year field test and </w:t>
      </w:r>
      <w:r w:rsidR="00E174D2" w:rsidRPr="00AC59BA">
        <w:rPr>
          <w:rFonts w:ascii="Cambria" w:hAnsi="Cambria"/>
        </w:rPr>
        <w:t>BYFS</w:t>
      </w:r>
    </w:p>
    <w:tbl>
      <w:tblPr>
        <w:tblW w:w="5000" w:type="pct"/>
        <w:tblLook w:val="04A0" w:firstRow="1" w:lastRow="0" w:firstColumn="1" w:lastColumn="0" w:noHBand="0" w:noVBand="1"/>
      </w:tblPr>
      <w:tblGrid>
        <w:gridCol w:w="7808"/>
        <w:gridCol w:w="3064"/>
      </w:tblGrid>
      <w:tr w:rsidR="00DA30FE" w:rsidRPr="00DD1F4E" w14:paraId="76D566AA" w14:textId="77777777" w:rsidTr="00AC59BA">
        <w:trPr>
          <w:trHeight w:val="144"/>
        </w:trPr>
        <w:tc>
          <w:tcPr>
            <w:tcW w:w="3591" w:type="pct"/>
            <w:tcBorders>
              <w:top w:val="single" w:sz="12" w:space="0" w:color="auto"/>
              <w:left w:val="nil"/>
              <w:right w:val="nil"/>
            </w:tcBorders>
            <w:shd w:val="clear" w:color="000000" w:fill="FFFFFF"/>
            <w:vAlign w:val="center"/>
          </w:tcPr>
          <w:p w14:paraId="04F6A1F7" w14:textId="77777777" w:rsidR="00DA30FE" w:rsidRPr="008771D4" w:rsidRDefault="00DA30FE" w:rsidP="00AC59BA">
            <w:pPr>
              <w:pStyle w:val="Tabletext"/>
              <w:widowControl w:val="0"/>
              <w:spacing w:before="0" w:after="0"/>
              <w:rPr>
                <w:rFonts w:asciiTheme="minorHAnsi" w:hAnsiTheme="minorHAnsi"/>
                <w:b/>
              </w:rPr>
            </w:pPr>
            <w:r>
              <w:rPr>
                <w:rFonts w:asciiTheme="minorHAnsi" w:hAnsiTheme="minorHAnsi"/>
                <w:b/>
              </w:rPr>
              <w:t xml:space="preserve">Base-Year Field Test (BYFT) </w:t>
            </w:r>
          </w:p>
        </w:tc>
        <w:tc>
          <w:tcPr>
            <w:tcW w:w="1409" w:type="pct"/>
            <w:tcBorders>
              <w:top w:val="single" w:sz="12" w:space="0" w:color="auto"/>
              <w:left w:val="nil"/>
              <w:right w:val="nil"/>
            </w:tcBorders>
            <w:shd w:val="clear" w:color="000000" w:fill="FFFFFF"/>
            <w:noWrap/>
            <w:vAlign w:val="center"/>
          </w:tcPr>
          <w:p w14:paraId="04B0345C"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7F94CFA6" w14:textId="77777777" w:rsidTr="00AC59BA">
        <w:trPr>
          <w:trHeight w:val="144"/>
        </w:trPr>
        <w:tc>
          <w:tcPr>
            <w:tcW w:w="3591" w:type="pct"/>
            <w:tcBorders>
              <w:left w:val="nil"/>
              <w:bottom w:val="nil"/>
              <w:right w:val="nil"/>
            </w:tcBorders>
            <w:shd w:val="clear" w:color="000000" w:fill="FFFFFF"/>
            <w:vAlign w:val="center"/>
          </w:tcPr>
          <w:p w14:paraId="73D07F44" w14:textId="77777777" w:rsidR="00DA30FE" w:rsidRPr="007114BD" w:rsidRDefault="00DA30FE" w:rsidP="00AC59BA">
            <w:pPr>
              <w:pStyle w:val="Tabletext"/>
              <w:widowControl w:val="0"/>
              <w:spacing w:before="0" w:after="0"/>
              <w:ind w:left="634"/>
              <w:rPr>
                <w:rFonts w:asciiTheme="minorHAnsi" w:hAnsiTheme="minorHAnsi"/>
              </w:rPr>
            </w:pPr>
            <w:r>
              <w:rPr>
                <w:rFonts w:asciiTheme="minorHAnsi" w:hAnsiTheme="minorHAnsi"/>
              </w:rPr>
              <w:t>NCES salaries and expenses</w:t>
            </w:r>
          </w:p>
        </w:tc>
        <w:tc>
          <w:tcPr>
            <w:tcW w:w="1409" w:type="pct"/>
            <w:tcBorders>
              <w:left w:val="nil"/>
              <w:bottom w:val="nil"/>
              <w:right w:val="nil"/>
            </w:tcBorders>
            <w:shd w:val="clear" w:color="000000" w:fill="FFFFFF"/>
            <w:noWrap/>
            <w:vAlign w:val="center"/>
          </w:tcPr>
          <w:p w14:paraId="20AF491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$150,000</w:t>
            </w:r>
          </w:p>
        </w:tc>
      </w:tr>
      <w:tr w:rsidR="00DA30FE" w:rsidRPr="00DD1F4E" w14:paraId="541311E9" w14:textId="77777777" w:rsidTr="00AC59BA">
        <w:trPr>
          <w:trHeight w:val="144"/>
        </w:trPr>
        <w:tc>
          <w:tcPr>
            <w:tcW w:w="3591" w:type="pct"/>
            <w:tcBorders>
              <w:left w:val="nil"/>
              <w:right w:val="nil"/>
            </w:tcBorders>
            <w:shd w:val="clear" w:color="000000" w:fill="FFFFFF"/>
            <w:vAlign w:val="center"/>
          </w:tcPr>
          <w:p w14:paraId="0AEF05A6"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 xml:space="preserve"> Contract </w:t>
            </w:r>
            <w:r>
              <w:rPr>
                <w:rFonts w:asciiTheme="minorHAnsi" w:hAnsiTheme="minorHAnsi"/>
              </w:rPr>
              <w:t>c</w:t>
            </w:r>
            <w:r w:rsidRPr="007114BD">
              <w:rPr>
                <w:rFonts w:asciiTheme="minorHAnsi" w:hAnsiTheme="minorHAnsi"/>
              </w:rPr>
              <w:t>osts</w:t>
            </w:r>
          </w:p>
        </w:tc>
        <w:tc>
          <w:tcPr>
            <w:tcW w:w="1409" w:type="pct"/>
            <w:tcBorders>
              <w:left w:val="nil"/>
              <w:right w:val="nil"/>
            </w:tcBorders>
            <w:shd w:val="clear" w:color="000000" w:fill="FFFFFF"/>
            <w:noWrap/>
            <w:vAlign w:val="center"/>
          </w:tcPr>
          <w:p w14:paraId="0EB86BFA"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$7,383,737</w:t>
            </w:r>
          </w:p>
        </w:tc>
      </w:tr>
      <w:tr w:rsidR="00DA30FE" w:rsidRPr="00DD1F4E" w14:paraId="0EBBD168" w14:textId="77777777" w:rsidTr="00AC59BA">
        <w:trPr>
          <w:trHeight w:val="144"/>
        </w:trPr>
        <w:tc>
          <w:tcPr>
            <w:tcW w:w="3591" w:type="pct"/>
            <w:tcBorders>
              <w:left w:val="nil"/>
              <w:right w:val="nil"/>
            </w:tcBorders>
            <w:shd w:val="clear" w:color="000000" w:fill="FFFFFF"/>
            <w:vAlign w:val="center"/>
          </w:tcPr>
          <w:p w14:paraId="7AA30B68"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BF986F8"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$2,657,661</w:t>
            </w:r>
          </w:p>
        </w:tc>
      </w:tr>
      <w:tr w:rsidR="00DA30FE" w:rsidRPr="00DD1F4E" w14:paraId="080B026F" w14:textId="77777777" w:rsidTr="00AC59BA">
        <w:trPr>
          <w:trHeight w:val="144"/>
        </w:trPr>
        <w:tc>
          <w:tcPr>
            <w:tcW w:w="3591" w:type="pct"/>
            <w:tcBorders>
              <w:left w:val="nil"/>
              <w:right w:val="nil"/>
            </w:tcBorders>
            <w:shd w:val="clear" w:color="000000" w:fill="FFFFFF"/>
            <w:vAlign w:val="center"/>
          </w:tcPr>
          <w:p w14:paraId="565D392E"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1676E9B"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$3,104,885</w:t>
            </w:r>
          </w:p>
        </w:tc>
      </w:tr>
      <w:tr w:rsidR="00DA30FE" w:rsidRPr="00DD1F4E" w14:paraId="6FEFD974" w14:textId="77777777" w:rsidTr="00AC59BA">
        <w:trPr>
          <w:trHeight w:val="144"/>
        </w:trPr>
        <w:tc>
          <w:tcPr>
            <w:tcW w:w="3591" w:type="pct"/>
            <w:tcBorders>
              <w:left w:val="nil"/>
              <w:right w:val="nil"/>
            </w:tcBorders>
            <w:shd w:val="clear" w:color="000000" w:fill="FFFFFF"/>
            <w:vAlign w:val="center"/>
          </w:tcPr>
          <w:p w14:paraId="296912CC"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F02F7F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$1,621,191</w:t>
            </w:r>
          </w:p>
        </w:tc>
      </w:tr>
      <w:tr w:rsidR="00DA30FE" w:rsidRPr="00DD1F4E" w14:paraId="758A960B" w14:textId="77777777" w:rsidTr="00AC59BA">
        <w:trPr>
          <w:trHeight w:val="144"/>
        </w:trPr>
        <w:tc>
          <w:tcPr>
            <w:tcW w:w="3591" w:type="pct"/>
            <w:tcBorders>
              <w:left w:val="nil"/>
              <w:right w:val="nil"/>
            </w:tcBorders>
            <w:shd w:val="clear" w:color="000000" w:fill="FFFFFF"/>
            <w:vAlign w:val="center"/>
          </w:tcPr>
          <w:p w14:paraId="5F763AB7" w14:textId="77777777" w:rsidR="00DA30FE" w:rsidRDefault="00DA30FE" w:rsidP="00AC59BA">
            <w:pPr>
              <w:pStyle w:val="Tabletext"/>
              <w:widowControl w:val="0"/>
              <w:spacing w:before="0" w:after="0"/>
              <w:ind w:left="975"/>
              <w:rPr>
                <w:rFonts w:asciiTheme="minorHAnsi" w:hAnsiTheme="minorHAnsi"/>
                <w:b/>
              </w:rPr>
            </w:pPr>
            <w:r>
              <w:rPr>
                <w:rFonts w:asciiTheme="minorHAnsi" w:hAnsiTheme="minorHAnsi"/>
                <w:b/>
              </w:rPr>
              <w:t>Total</w:t>
            </w:r>
          </w:p>
        </w:tc>
        <w:tc>
          <w:tcPr>
            <w:tcW w:w="1409" w:type="pct"/>
            <w:tcBorders>
              <w:left w:val="nil"/>
              <w:right w:val="nil"/>
            </w:tcBorders>
            <w:shd w:val="clear" w:color="000000" w:fill="FFFFFF"/>
            <w:noWrap/>
            <w:vAlign w:val="center"/>
          </w:tcPr>
          <w:p w14:paraId="55B756D2" w14:textId="77777777" w:rsidR="00DA30FE" w:rsidRPr="00EF7BD1" w:rsidRDefault="00DA30FE" w:rsidP="00AC59BA">
            <w:pPr>
              <w:pStyle w:val="Tabletext"/>
              <w:widowControl w:val="0"/>
              <w:spacing w:before="0" w:after="0"/>
              <w:jc w:val="right"/>
              <w:rPr>
                <w:rFonts w:asciiTheme="minorHAnsi" w:hAnsiTheme="minorHAnsi"/>
                <w:b/>
              </w:rPr>
            </w:pPr>
            <w:r w:rsidRPr="00EF7BD1">
              <w:rPr>
                <w:rFonts w:asciiTheme="minorHAnsi" w:hAnsiTheme="minorHAnsi"/>
                <w:b/>
              </w:rPr>
              <w:t>$</w:t>
            </w:r>
            <w:r>
              <w:rPr>
                <w:rFonts w:asciiTheme="minorHAnsi" w:hAnsiTheme="minorHAnsi"/>
                <w:b/>
              </w:rPr>
              <w:t>7,533,737</w:t>
            </w:r>
          </w:p>
        </w:tc>
      </w:tr>
      <w:tr w:rsidR="00DA30FE" w:rsidRPr="00DD1F4E" w14:paraId="3E3E7422" w14:textId="77777777" w:rsidTr="00AC59BA">
        <w:trPr>
          <w:trHeight w:val="144"/>
        </w:trPr>
        <w:tc>
          <w:tcPr>
            <w:tcW w:w="3591" w:type="pct"/>
            <w:tcBorders>
              <w:left w:val="nil"/>
              <w:right w:val="nil"/>
            </w:tcBorders>
            <w:shd w:val="clear" w:color="000000" w:fill="FFFFFF"/>
            <w:vAlign w:val="center"/>
          </w:tcPr>
          <w:p w14:paraId="60AB2971" w14:textId="77777777" w:rsidR="00DA30FE" w:rsidRDefault="00DA30FE" w:rsidP="00AC59BA">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left w:val="nil"/>
              <w:right w:val="nil"/>
            </w:tcBorders>
            <w:shd w:val="clear" w:color="000000" w:fill="FFFFFF"/>
            <w:noWrap/>
            <w:vAlign w:val="center"/>
          </w:tcPr>
          <w:p w14:paraId="2161C139"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6AA30F30" w14:textId="77777777" w:rsidTr="00AC59BA">
        <w:trPr>
          <w:trHeight w:val="144"/>
        </w:trPr>
        <w:tc>
          <w:tcPr>
            <w:tcW w:w="3591" w:type="pct"/>
            <w:tcBorders>
              <w:left w:val="nil"/>
              <w:right w:val="nil"/>
            </w:tcBorders>
            <w:shd w:val="clear" w:color="000000" w:fill="FFFFFF"/>
            <w:vAlign w:val="center"/>
          </w:tcPr>
          <w:p w14:paraId="7CFA20AD"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14:paraId="22C4955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$187,500</w:t>
            </w:r>
          </w:p>
        </w:tc>
      </w:tr>
      <w:tr w:rsidR="00DA30FE" w:rsidRPr="00DD1F4E" w14:paraId="5E01B3AC" w14:textId="77777777" w:rsidTr="00AC59BA">
        <w:trPr>
          <w:trHeight w:val="144"/>
        </w:trPr>
        <w:tc>
          <w:tcPr>
            <w:tcW w:w="3591" w:type="pct"/>
            <w:tcBorders>
              <w:left w:val="nil"/>
              <w:right w:val="nil"/>
            </w:tcBorders>
            <w:shd w:val="clear" w:color="000000" w:fill="FFFFFF"/>
            <w:vAlign w:val="center"/>
          </w:tcPr>
          <w:p w14:paraId="0C8A8EB0"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14:paraId="3A90BF25"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$13,798,927</w:t>
            </w:r>
          </w:p>
        </w:tc>
      </w:tr>
      <w:tr w:rsidR="00DA30FE" w:rsidRPr="00DD1F4E" w14:paraId="790C3D3F" w14:textId="77777777" w:rsidTr="00AC59BA">
        <w:trPr>
          <w:trHeight w:val="144"/>
        </w:trPr>
        <w:tc>
          <w:tcPr>
            <w:tcW w:w="3591" w:type="pct"/>
            <w:tcBorders>
              <w:left w:val="nil"/>
              <w:right w:val="nil"/>
            </w:tcBorders>
            <w:shd w:val="clear" w:color="000000" w:fill="FFFFFF"/>
            <w:vAlign w:val="center"/>
          </w:tcPr>
          <w:p w14:paraId="0256C766"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62C357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$1,030,918</w:t>
            </w:r>
          </w:p>
        </w:tc>
      </w:tr>
      <w:tr w:rsidR="00DA30FE" w:rsidRPr="00DD1F4E" w14:paraId="414B891B" w14:textId="77777777" w:rsidTr="00AC59BA">
        <w:trPr>
          <w:trHeight w:val="144"/>
        </w:trPr>
        <w:tc>
          <w:tcPr>
            <w:tcW w:w="3591" w:type="pct"/>
            <w:tcBorders>
              <w:left w:val="nil"/>
              <w:right w:val="nil"/>
            </w:tcBorders>
            <w:shd w:val="clear" w:color="000000" w:fill="FFFFFF"/>
            <w:vAlign w:val="center"/>
          </w:tcPr>
          <w:p w14:paraId="65968602"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A9FD8C3"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$10,138,147</w:t>
            </w:r>
          </w:p>
        </w:tc>
      </w:tr>
      <w:tr w:rsidR="00DA30FE" w:rsidRPr="00DD1F4E" w14:paraId="51264CBD" w14:textId="77777777" w:rsidTr="00AC59BA">
        <w:trPr>
          <w:trHeight w:val="144"/>
        </w:trPr>
        <w:tc>
          <w:tcPr>
            <w:tcW w:w="3591" w:type="pct"/>
            <w:tcBorders>
              <w:left w:val="nil"/>
              <w:right w:val="nil"/>
            </w:tcBorders>
            <w:shd w:val="clear" w:color="000000" w:fill="FFFFFF"/>
            <w:vAlign w:val="center"/>
          </w:tcPr>
          <w:p w14:paraId="09D7A99A"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19235CA"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$2,629,862</w:t>
            </w:r>
          </w:p>
        </w:tc>
      </w:tr>
      <w:tr w:rsidR="00DA30FE" w:rsidRPr="00346F91" w14:paraId="08932FFF" w14:textId="77777777" w:rsidTr="00AC59BA">
        <w:trPr>
          <w:trHeight w:val="144"/>
        </w:trPr>
        <w:tc>
          <w:tcPr>
            <w:tcW w:w="3591" w:type="pct"/>
            <w:tcBorders>
              <w:left w:val="nil"/>
              <w:bottom w:val="single" w:sz="12" w:space="0" w:color="auto"/>
              <w:right w:val="nil"/>
            </w:tcBorders>
            <w:shd w:val="clear" w:color="000000" w:fill="FFFFFF"/>
            <w:noWrap/>
            <w:vAlign w:val="center"/>
            <w:hideMark/>
          </w:tcPr>
          <w:p w14:paraId="455ADE01" w14:textId="77777777" w:rsidR="00DA30FE" w:rsidRPr="008771D4" w:rsidRDefault="00DA30FE" w:rsidP="00AC59BA">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sz="12" w:space="0" w:color="auto"/>
              <w:right w:val="nil"/>
            </w:tcBorders>
            <w:shd w:val="clear" w:color="000000" w:fill="FFFFFF"/>
            <w:noWrap/>
            <w:vAlign w:val="center"/>
            <w:hideMark/>
          </w:tcPr>
          <w:p w14:paraId="4A03A30E" w14:textId="77777777" w:rsidR="00DA30FE" w:rsidRPr="00A3260D" w:rsidRDefault="00DA30FE" w:rsidP="00AC59BA">
            <w:pPr>
              <w:pStyle w:val="Tabletext"/>
              <w:keepNext w:val="0"/>
              <w:widowControl w:val="0"/>
              <w:spacing w:before="0" w:after="0"/>
              <w:jc w:val="right"/>
              <w:rPr>
                <w:rFonts w:asciiTheme="minorHAnsi" w:hAnsiTheme="minorHAnsi"/>
                <w:b/>
              </w:rPr>
            </w:pPr>
            <w:r w:rsidRPr="00A3260D">
              <w:rPr>
                <w:rFonts w:asciiTheme="minorHAnsi" w:hAnsiTheme="minorHAnsi"/>
                <w:b/>
              </w:rPr>
              <w:t xml:space="preserve"> $</w:t>
            </w:r>
            <w:r>
              <w:rPr>
                <w:rFonts w:asciiTheme="minorHAnsi" w:hAnsiTheme="minorHAnsi"/>
                <w:b/>
              </w:rPr>
              <w:t>13,986,427</w:t>
            </w:r>
            <w:r w:rsidRPr="00A3260D">
              <w:rPr>
                <w:rFonts w:asciiTheme="minorHAnsi" w:hAnsiTheme="minorHAnsi"/>
                <w:b/>
              </w:rPr>
              <w:t xml:space="preserve"> </w:t>
            </w:r>
          </w:p>
        </w:tc>
      </w:tr>
    </w:tbl>
    <w:p w14:paraId="11A5104C" w14:textId="77777777" w:rsidR="00DA30FE" w:rsidRDefault="00DA30FE" w:rsidP="00DA30FE">
      <w:pPr>
        <w:pStyle w:val="Heading2"/>
        <w:keepNext w:val="0"/>
        <w:keepLines w:val="0"/>
        <w:widowControl w:val="0"/>
        <w:spacing w:before="0" w:line="240" w:lineRule="auto"/>
        <w:rPr>
          <w:rFonts w:ascii="Cambria" w:hAnsi="Cambria"/>
        </w:rPr>
      </w:pPr>
    </w:p>
    <w:p w14:paraId="47D9379B" w14:textId="396A0688" w:rsidR="00B427AD" w:rsidRPr="00BA441F" w:rsidRDefault="00B427AD" w:rsidP="00FD472B">
      <w:pPr>
        <w:pStyle w:val="Heading2"/>
        <w:keepNext w:val="0"/>
        <w:keepLines w:val="0"/>
        <w:widowControl w:val="0"/>
        <w:spacing w:before="0" w:after="120" w:line="240" w:lineRule="auto"/>
        <w:rPr>
          <w:rFonts w:ascii="Cambria" w:hAnsi="Cambria"/>
        </w:rPr>
      </w:pPr>
      <w:bookmarkStart w:id="45" w:name="_Toc412022735"/>
      <w:bookmarkStart w:id="46" w:name="_Toc536620079"/>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45"/>
      <w:bookmarkEnd w:id="46"/>
    </w:p>
    <w:p w14:paraId="3A5CCDB5" w14:textId="3C079D12" w:rsidR="005C48FF" w:rsidRDefault="00942965" w:rsidP="00FD472B">
      <w:pPr>
        <w:widowControl w:val="0"/>
        <w:spacing w:after="120" w:line="240" w:lineRule="auto"/>
        <w:rPr>
          <w:rFonts w:ascii="Cambria" w:hAnsi="Cambria"/>
        </w:rPr>
      </w:pPr>
      <w:bookmarkStart w:id="47" w:name="_Toc412022736"/>
      <w:r w:rsidRPr="00942965">
        <w:rPr>
          <w:rFonts w:ascii="Cambria" w:hAnsi="Cambria"/>
        </w:rPr>
        <w:t>Th</w:t>
      </w:r>
      <w:r w:rsidR="005C48FF">
        <w:rPr>
          <w:rFonts w:ascii="Cambria" w:hAnsi="Cambria"/>
        </w:rPr>
        <w:t xml:space="preserve">e apparent increase in respondent burden is due to the fact that the last clearance was </w:t>
      </w:r>
      <w:r w:rsidR="001B22D9">
        <w:rPr>
          <w:rFonts w:ascii="Cambria" w:hAnsi="Cambria"/>
        </w:rPr>
        <w:t xml:space="preserve">only </w:t>
      </w:r>
      <w:r w:rsidR="005C48FF">
        <w:rPr>
          <w:rFonts w:ascii="Cambria" w:hAnsi="Cambria"/>
        </w:rPr>
        <w:t xml:space="preserve">for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in preparation for the HS&amp;B:20 base-year field test</w:t>
      </w:r>
      <w:r w:rsidR="001B22D9">
        <w:rPr>
          <w:rFonts w:ascii="Cambria" w:hAnsi="Cambria"/>
        </w:rPr>
        <w:t xml:space="preserve">, while this request is for all </w:t>
      </w:r>
      <w:r w:rsidR="00E451B0" w:rsidRPr="001B22D9">
        <w:rPr>
          <w:rFonts w:ascii="Cambria" w:hAnsi="Cambria"/>
        </w:rPr>
        <w:t xml:space="preserve">base-year </w:t>
      </w:r>
      <w:r w:rsidR="00164DA3">
        <w:rPr>
          <w:rFonts w:ascii="Cambria" w:hAnsi="Cambria"/>
        </w:rPr>
        <w:t>fi</w:t>
      </w:r>
      <w:r w:rsidR="001B22D9">
        <w:rPr>
          <w:rFonts w:ascii="Cambria" w:hAnsi="Cambria"/>
        </w:rPr>
        <w:t>e</w:t>
      </w:r>
      <w:r w:rsidR="00164DA3">
        <w:rPr>
          <w:rFonts w:ascii="Cambria" w:hAnsi="Cambria"/>
        </w:rPr>
        <w:t>l</w:t>
      </w:r>
      <w:r w:rsidR="001B22D9">
        <w:rPr>
          <w:rFonts w:ascii="Cambria" w:hAnsi="Cambria"/>
        </w:rPr>
        <w:t>d test activities</w:t>
      </w:r>
      <w:r w:rsidR="00E451B0">
        <w:rPr>
          <w:rFonts w:ascii="Cambria" w:hAnsi="Cambria"/>
        </w:rPr>
        <w:t>, including data collection,</w:t>
      </w:r>
      <w:r w:rsidR="001B22D9">
        <w:rPr>
          <w:rFonts w:ascii="Cambria" w:hAnsi="Cambria"/>
        </w:rPr>
        <w:t xml:space="preserve"> plus </w:t>
      </w:r>
      <w:r w:rsidR="00E451B0">
        <w:rPr>
          <w:rFonts w:ascii="Cambria" w:hAnsi="Cambria"/>
        </w:rPr>
        <w:t xml:space="preserve">also </w:t>
      </w:r>
      <w:r w:rsidR="001B22D9">
        <w:rPr>
          <w:rFonts w:ascii="Cambria" w:hAnsi="Cambria"/>
        </w:rPr>
        <w:t xml:space="preserve">for </w:t>
      </w:r>
      <w:r w:rsidR="00E451B0">
        <w:rPr>
          <w:rFonts w:ascii="Cambria" w:hAnsi="Cambria"/>
        </w:rPr>
        <w:t xml:space="preserve">the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 xml:space="preserve">in preparation for </w:t>
      </w:r>
      <w:r w:rsidR="00E174D2" w:rsidRPr="00AC59BA">
        <w:rPr>
          <w:rFonts w:ascii="Cambria" w:hAnsi="Cambria"/>
        </w:rPr>
        <w:t>BYFS</w:t>
      </w:r>
      <w:r w:rsidR="00E451B0">
        <w:rPr>
          <w:rFonts w:ascii="Cambria" w:hAnsi="Cambria"/>
        </w:rPr>
        <w:t>.</w:t>
      </w:r>
    </w:p>
    <w:p w14:paraId="23470B3A" w14:textId="0F6F3715" w:rsidR="00B427AD" w:rsidRPr="00BA441F" w:rsidRDefault="00B427AD" w:rsidP="00FD472B">
      <w:pPr>
        <w:pStyle w:val="Heading2"/>
        <w:keepNext w:val="0"/>
        <w:keepLines w:val="0"/>
        <w:widowControl w:val="0"/>
        <w:spacing w:before="0" w:after="120" w:line="240" w:lineRule="auto"/>
        <w:rPr>
          <w:rFonts w:ascii="Cambria" w:hAnsi="Cambria"/>
        </w:rPr>
      </w:pPr>
      <w:bookmarkStart w:id="48" w:name="_Toc536620080"/>
      <w:r w:rsidRPr="00BA441F">
        <w:rPr>
          <w:rFonts w:ascii="Cambria" w:hAnsi="Cambria"/>
        </w:rPr>
        <w:t>A.16 Publication</w:t>
      </w:r>
      <w:bookmarkEnd w:id="47"/>
      <w:r w:rsidR="00482FD3">
        <w:rPr>
          <w:rFonts w:ascii="Cambria" w:hAnsi="Cambria"/>
        </w:rPr>
        <w:t xml:space="preserve"> Plans and Time Schedule</w:t>
      </w:r>
      <w:bookmarkEnd w:id="48"/>
    </w:p>
    <w:p w14:paraId="011224AF" w14:textId="4B1BE3EA" w:rsidR="006320F2" w:rsidRPr="006320F2" w:rsidRDefault="006320F2" w:rsidP="00FD472B">
      <w:pPr>
        <w:widowControl w:val="0"/>
        <w:spacing w:after="120" w:line="240" w:lineRule="auto"/>
        <w:rPr>
          <w:rFonts w:ascii="Cambria" w:hAnsi="Cambria"/>
        </w:rPr>
      </w:pPr>
      <w:r w:rsidRPr="006320F2">
        <w:rPr>
          <w:rFonts w:ascii="Cambria" w:hAnsi="Cambria"/>
        </w:rPr>
        <w:t xml:space="preserve">The operational schedule for the </w:t>
      </w:r>
      <w:r>
        <w:rPr>
          <w:rFonts w:ascii="Cambria" w:hAnsi="Cambria"/>
        </w:rPr>
        <w:t>HS&amp;B:20</w:t>
      </w:r>
      <w:r w:rsidRPr="006320F2">
        <w:rPr>
          <w:rFonts w:ascii="Cambria" w:hAnsi="Cambria"/>
        </w:rPr>
        <w:t xml:space="preserve"> field test and </w:t>
      </w:r>
      <w:r w:rsidR="00E174D2" w:rsidRPr="00AC59BA">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Pr>
          <w:rFonts w:ascii="Cambria" w:hAnsi="Cambria"/>
        </w:rPr>
        <w:t>HS&amp;B:20</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14:paraId="3015F9DC" w14:textId="41B5200C" w:rsidR="006320F2" w:rsidRPr="00375305"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14:paraId="561F2DCF" w14:textId="1AB814B5" w:rsidR="006320F2"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14:paraId="22FF173B" w14:textId="6F241612" w:rsidR="00882FBA" w:rsidRPr="00375305" w:rsidRDefault="00882FBA" w:rsidP="00C47F76">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14:paraId="21A0C892" w14:textId="3E238787" w:rsidR="00882FBA" w:rsidRPr="00375305" w:rsidRDefault="006320F2" w:rsidP="00C47F76">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00882FBA" w:rsidRP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00882FBA" w:rsidRPr="00882FBA">
        <w:rPr>
          <w:rFonts w:ascii="Cambria" w:hAnsi="Cambria"/>
        </w:rPr>
        <w:t xml:space="preserve"> and public-use file</w:t>
      </w:r>
      <w:r w:rsidRPr="00375305">
        <w:rPr>
          <w:rFonts w:ascii="Cambria" w:hAnsi="Cambria"/>
        </w:rPr>
        <w:t>; QuickStats</w:t>
      </w:r>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PowerStats,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14:paraId="7D5A58DA" w14:textId="55202B6B" w:rsidR="00B427AD" w:rsidRPr="00BB257F" w:rsidRDefault="00B427AD" w:rsidP="00770A4F">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882FBA">
        <w:rPr>
          <w:rFonts w:ascii="Cambria" w:hAnsi="Cambria"/>
          <w:b/>
        </w:rPr>
        <w:t>HS&amp;B:20 base-year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9"/>
        <w:gridCol w:w="2050"/>
        <w:gridCol w:w="2053"/>
      </w:tblGrid>
      <w:tr w:rsidR="002D58AB" w:rsidRPr="00E51837" w14:paraId="2D2196A2" w14:textId="77777777" w:rsidTr="002D58AB">
        <w:trPr>
          <w:tblHeader/>
        </w:trPr>
        <w:tc>
          <w:tcPr>
            <w:tcW w:w="3113" w:type="pct"/>
            <w:tcBorders>
              <w:top w:val="single" w:sz="12" w:space="0" w:color="auto"/>
              <w:bottom w:val="single" w:sz="12" w:space="0" w:color="auto"/>
            </w:tcBorders>
            <w:shd w:val="clear" w:color="auto" w:fill="F2F2F2" w:themeFill="background1" w:themeFillShade="F2"/>
            <w:vAlign w:val="center"/>
          </w:tcPr>
          <w:p w14:paraId="0E0F91B8" w14:textId="77777777" w:rsidR="00B427AD" w:rsidRPr="00E51837" w:rsidRDefault="00B427AD" w:rsidP="00770A4F">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sz="12" w:space="0" w:color="auto"/>
              <w:bottom w:val="single" w:sz="12" w:space="0" w:color="auto"/>
            </w:tcBorders>
            <w:shd w:val="clear" w:color="auto" w:fill="F2F2F2" w:themeFill="background1" w:themeFillShade="F2"/>
            <w:vAlign w:val="center"/>
          </w:tcPr>
          <w:p w14:paraId="0655F054" w14:textId="77777777" w:rsidR="00B427AD" w:rsidRPr="00E51837" w:rsidRDefault="00B427AD" w:rsidP="00770A4F">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sz="12" w:space="0" w:color="auto"/>
              <w:bottom w:val="single" w:sz="12" w:space="0" w:color="auto"/>
            </w:tcBorders>
            <w:shd w:val="clear" w:color="auto" w:fill="F2F2F2" w:themeFill="background1" w:themeFillShade="F2"/>
            <w:vAlign w:val="center"/>
          </w:tcPr>
          <w:p w14:paraId="29F167A3" w14:textId="77777777" w:rsidR="00B427AD" w:rsidRPr="00E51837" w:rsidRDefault="00B427AD" w:rsidP="00770A4F">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882FBA" w:rsidRPr="00E51837" w14:paraId="201FDAD1" w14:textId="77777777" w:rsidTr="002D58AB">
        <w:tc>
          <w:tcPr>
            <w:tcW w:w="3113" w:type="pct"/>
            <w:tcBorders>
              <w:top w:val="single" w:sz="12" w:space="0" w:color="auto"/>
            </w:tcBorders>
            <w:vAlign w:val="center"/>
          </w:tcPr>
          <w:p w14:paraId="40431EFA" w14:textId="6A7A7CD1" w:rsidR="00882FBA" w:rsidRPr="00037926" w:rsidRDefault="00882FBA" w:rsidP="00770A4F">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sz="12" w:space="0" w:color="auto"/>
            </w:tcBorders>
            <w:vAlign w:val="center"/>
          </w:tcPr>
          <w:p w14:paraId="6A0837DB" w14:textId="77777777" w:rsidR="00882FBA" w:rsidRDefault="00882FBA" w:rsidP="00770A4F">
            <w:pPr>
              <w:keepNext/>
              <w:widowControl w:val="0"/>
              <w:spacing w:after="0" w:line="240" w:lineRule="auto"/>
              <w:jc w:val="right"/>
              <w:rPr>
                <w:rFonts w:asciiTheme="minorHAnsi" w:hAnsiTheme="minorHAnsi"/>
                <w:sz w:val="20"/>
                <w:szCs w:val="20"/>
              </w:rPr>
            </w:pPr>
          </w:p>
        </w:tc>
        <w:tc>
          <w:tcPr>
            <w:tcW w:w="944" w:type="pct"/>
            <w:tcBorders>
              <w:top w:val="single" w:sz="12" w:space="0" w:color="auto"/>
            </w:tcBorders>
            <w:vAlign w:val="center"/>
          </w:tcPr>
          <w:p w14:paraId="5853C0FF" w14:textId="77777777" w:rsidR="00882FBA" w:rsidRDefault="00882FBA" w:rsidP="00770A4F">
            <w:pPr>
              <w:keepNext/>
              <w:widowControl w:val="0"/>
              <w:spacing w:after="0" w:line="240" w:lineRule="auto"/>
              <w:jc w:val="right"/>
              <w:rPr>
                <w:rFonts w:asciiTheme="minorHAnsi" w:hAnsiTheme="minorHAnsi"/>
                <w:sz w:val="20"/>
                <w:szCs w:val="20"/>
              </w:rPr>
            </w:pPr>
          </w:p>
        </w:tc>
      </w:tr>
      <w:tr w:rsidR="00882FBA" w:rsidRPr="00E51837" w14:paraId="3E14E7B3" w14:textId="77777777" w:rsidTr="002D58AB">
        <w:tc>
          <w:tcPr>
            <w:tcW w:w="3113" w:type="pct"/>
            <w:vAlign w:val="center"/>
          </w:tcPr>
          <w:p w14:paraId="6E722AA5" w14:textId="650B7146" w:rsidR="00882FBA" w:rsidRPr="009F10E4" w:rsidRDefault="00B510C1" w:rsidP="00770A4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sidRPr="009F10E4">
              <w:rPr>
                <w:rFonts w:asciiTheme="minorHAnsi" w:hAnsiTheme="minorHAnsi"/>
                <w:sz w:val="20"/>
                <w:szCs w:val="20"/>
              </w:rPr>
              <w:t>Select school sample</w:t>
            </w:r>
          </w:p>
        </w:tc>
        <w:tc>
          <w:tcPr>
            <w:tcW w:w="943" w:type="pct"/>
            <w:vAlign w:val="center"/>
          </w:tcPr>
          <w:p w14:paraId="2CDAF34E" w14:textId="43F1E8DB" w:rsidR="00882FBA" w:rsidRPr="009F10E4" w:rsidRDefault="009F10E4" w:rsidP="00770A4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14:paraId="66B4B872" w14:textId="270AD51F" w:rsidR="00882FBA" w:rsidRPr="009F10E4" w:rsidRDefault="009F10E4" w:rsidP="00770A4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00B427AD" w:rsidRPr="00E51837" w14:paraId="264944F3" w14:textId="77777777" w:rsidTr="002D58AB">
        <w:tc>
          <w:tcPr>
            <w:tcW w:w="3113" w:type="pct"/>
            <w:vAlign w:val="center"/>
          </w:tcPr>
          <w:p w14:paraId="7C9C8416" w14:textId="01F59075" w:rsidR="00B427AD" w:rsidRPr="00E51837" w:rsidRDefault="00B510C1" w:rsidP="00770A4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schools and districts</w:t>
            </w:r>
          </w:p>
        </w:tc>
        <w:tc>
          <w:tcPr>
            <w:tcW w:w="943" w:type="pct"/>
            <w:vAlign w:val="center"/>
          </w:tcPr>
          <w:p w14:paraId="1B844BE3" w14:textId="5167A534" w:rsidR="00B427AD" w:rsidRPr="00E51837" w:rsidRDefault="003A2301" w:rsidP="00770A4F">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D5FFBBD" w14:textId="2C14D197" w:rsidR="00B427AD" w:rsidRPr="00E51837" w:rsidRDefault="003A2301" w:rsidP="00770A4F">
            <w:pPr>
              <w:keepNext/>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00B427AD" w:rsidRPr="00E51837" w14:paraId="4AEB4821" w14:textId="77777777" w:rsidTr="002D58AB">
        <w:tc>
          <w:tcPr>
            <w:tcW w:w="3113" w:type="pct"/>
            <w:vAlign w:val="center"/>
          </w:tcPr>
          <w:p w14:paraId="63E6D619" w14:textId="35CEF336"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14:paraId="29B06349" w14:textId="7DFAD2C4"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6EDDB811" w14:textId="3B5118F2"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00B427AD" w:rsidRPr="00E51837" w14:paraId="183FBF30" w14:textId="77777777" w:rsidTr="002D58AB">
        <w:tc>
          <w:tcPr>
            <w:tcW w:w="3113" w:type="pct"/>
            <w:vAlign w:val="center"/>
          </w:tcPr>
          <w:p w14:paraId="3F3AFFD1" w14:textId="606154D5"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B427AD" w:rsidRPr="00E51837">
              <w:rPr>
                <w:rFonts w:asciiTheme="minorHAnsi" w:hAnsiTheme="minorHAnsi"/>
                <w:sz w:val="20"/>
                <w:szCs w:val="20"/>
              </w:rPr>
              <w:t xml:space="preserve">ata </w:t>
            </w:r>
            <w:r w:rsidR="00882FBA">
              <w:rPr>
                <w:rFonts w:asciiTheme="minorHAnsi" w:hAnsiTheme="minorHAnsi"/>
                <w:sz w:val="20"/>
                <w:szCs w:val="20"/>
              </w:rPr>
              <w:t>c</w:t>
            </w:r>
            <w:r w:rsidR="00B427AD" w:rsidRPr="00E51837">
              <w:rPr>
                <w:rFonts w:asciiTheme="minorHAnsi" w:hAnsiTheme="minorHAnsi"/>
                <w:sz w:val="20"/>
                <w:szCs w:val="20"/>
              </w:rPr>
              <w:t>ollection</w:t>
            </w:r>
          </w:p>
        </w:tc>
        <w:tc>
          <w:tcPr>
            <w:tcW w:w="943" w:type="pct"/>
            <w:vAlign w:val="center"/>
          </w:tcPr>
          <w:p w14:paraId="5574C8FF" w14:textId="31CF5102"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7C4FB0D4" w14:textId="65F5B129" w:rsidR="00B427AD" w:rsidRPr="00E51837" w:rsidRDefault="00EC4653"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00B427AD" w:rsidRPr="00E51837" w14:paraId="02D0AD80" w14:textId="77777777" w:rsidTr="002D58AB">
        <w:tc>
          <w:tcPr>
            <w:tcW w:w="3113" w:type="pct"/>
            <w:vAlign w:val="center"/>
          </w:tcPr>
          <w:p w14:paraId="609645D0" w14:textId="577DC78B"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00B427AD" w:rsidRPr="00E51837">
              <w:rPr>
                <w:rFonts w:asciiTheme="minorHAnsi" w:hAnsiTheme="minorHAnsi"/>
                <w:sz w:val="20"/>
                <w:szCs w:val="20"/>
              </w:rPr>
              <w:t>eport</w:t>
            </w:r>
          </w:p>
        </w:tc>
        <w:tc>
          <w:tcPr>
            <w:tcW w:w="943" w:type="pct"/>
            <w:vAlign w:val="center"/>
          </w:tcPr>
          <w:p w14:paraId="0001314E" w14:textId="2ED128C4"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14:paraId="48CD30A9" w14:textId="5EE54B6B"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00882FBA" w:rsidRPr="00E51837" w14:paraId="43802EB3" w14:textId="77777777" w:rsidTr="002D58AB">
        <w:tc>
          <w:tcPr>
            <w:tcW w:w="3113" w:type="pct"/>
            <w:vAlign w:val="center"/>
          </w:tcPr>
          <w:p w14:paraId="182F3C09" w14:textId="51C5DC32" w:rsidR="00882FBA" w:rsidRPr="00037926" w:rsidRDefault="00882FBA" w:rsidP="00FD472B">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00C47F76" w:rsidRP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14:paraId="671EDC44" w14:textId="77777777" w:rsidR="00882FBA" w:rsidRDefault="00882FBA" w:rsidP="00FD472B">
            <w:pPr>
              <w:widowControl w:val="0"/>
              <w:spacing w:after="0" w:line="240" w:lineRule="auto"/>
              <w:jc w:val="right"/>
              <w:rPr>
                <w:rFonts w:asciiTheme="minorHAnsi" w:hAnsiTheme="minorHAnsi"/>
                <w:sz w:val="20"/>
                <w:szCs w:val="20"/>
              </w:rPr>
            </w:pPr>
          </w:p>
        </w:tc>
        <w:tc>
          <w:tcPr>
            <w:tcW w:w="944" w:type="pct"/>
            <w:vAlign w:val="center"/>
          </w:tcPr>
          <w:p w14:paraId="25F502FB" w14:textId="77777777" w:rsidR="00882FBA" w:rsidRDefault="00882FBA" w:rsidP="00FD472B">
            <w:pPr>
              <w:widowControl w:val="0"/>
              <w:spacing w:after="0" w:line="240" w:lineRule="auto"/>
              <w:jc w:val="right"/>
              <w:rPr>
                <w:rFonts w:asciiTheme="minorHAnsi" w:hAnsiTheme="minorHAnsi"/>
                <w:sz w:val="20"/>
                <w:szCs w:val="20"/>
              </w:rPr>
            </w:pPr>
          </w:p>
        </w:tc>
      </w:tr>
      <w:tr w:rsidR="00882FBA" w:rsidRPr="00E51837" w14:paraId="4E72623A" w14:textId="77777777" w:rsidTr="002D58AB">
        <w:tc>
          <w:tcPr>
            <w:tcW w:w="3113" w:type="pct"/>
            <w:vAlign w:val="center"/>
          </w:tcPr>
          <w:p w14:paraId="38697234" w14:textId="7E2F1A64"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14:paraId="404F0DAE" w14:textId="30D6EB83"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3CCAF6B" w14:textId="21FF5E8A"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May 2019</w:t>
            </w:r>
          </w:p>
        </w:tc>
      </w:tr>
      <w:tr w:rsidR="00882FBA" w:rsidRPr="00E51837" w14:paraId="35FBAA29" w14:textId="77777777" w:rsidTr="002D58AB">
        <w:tc>
          <w:tcPr>
            <w:tcW w:w="3113" w:type="pct"/>
            <w:vAlign w:val="center"/>
          </w:tcPr>
          <w:p w14:paraId="278C68DD" w14:textId="5B70E2AF"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schools and districts</w:t>
            </w:r>
          </w:p>
        </w:tc>
        <w:tc>
          <w:tcPr>
            <w:tcW w:w="943" w:type="pct"/>
            <w:vAlign w:val="center"/>
          </w:tcPr>
          <w:p w14:paraId="509FA5F9" w14:textId="43BB5B4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17AF2A6F" w14:textId="5E1569E6"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November 2020</w:t>
            </w:r>
          </w:p>
        </w:tc>
      </w:tr>
      <w:tr w:rsidR="00882FBA" w:rsidRPr="00E51837" w14:paraId="5CDCD577" w14:textId="77777777" w:rsidTr="002D58AB">
        <w:tc>
          <w:tcPr>
            <w:tcW w:w="3113" w:type="pct"/>
            <w:vAlign w:val="center"/>
          </w:tcPr>
          <w:p w14:paraId="12BBA576" w14:textId="0A369829"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14:paraId="43C76D0B" w14:textId="429A9A9F"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54AF1C48" w14:textId="09DD6895"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138720D2" w14:textId="77777777" w:rsidTr="002D58AB">
        <w:tc>
          <w:tcPr>
            <w:tcW w:w="3113" w:type="pct"/>
            <w:vAlign w:val="center"/>
          </w:tcPr>
          <w:p w14:paraId="1EF611DF" w14:textId="77C861CD"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882FBA" w:rsidRPr="00E51837">
              <w:rPr>
                <w:rFonts w:asciiTheme="minorHAnsi" w:hAnsiTheme="minorHAnsi"/>
                <w:sz w:val="20"/>
                <w:szCs w:val="20"/>
              </w:rPr>
              <w:t xml:space="preserve">ata </w:t>
            </w:r>
            <w:r w:rsidR="00882FBA">
              <w:rPr>
                <w:rFonts w:asciiTheme="minorHAnsi" w:hAnsiTheme="minorHAnsi"/>
                <w:sz w:val="20"/>
                <w:szCs w:val="20"/>
              </w:rPr>
              <w:t>c</w:t>
            </w:r>
            <w:r w:rsidR="00882FBA" w:rsidRPr="00E51837">
              <w:rPr>
                <w:rFonts w:asciiTheme="minorHAnsi" w:hAnsiTheme="minorHAnsi"/>
                <w:sz w:val="20"/>
                <w:szCs w:val="20"/>
              </w:rPr>
              <w:t>ollection</w:t>
            </w:r>
          </w:p>
        </w:tc>
        <w:tc>
          <w:tcPr>
            <w:tcW w:w="943" w:type="pct"/>
            <w:vAlign w:val="center"/>
          </w:tcPr>
          <w:p w14:paraId="6118511B" w14:textId="251814C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7CEC6261" w14:textId="1C8A8A3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478D430A" w14:textId="77777777" w:rsidTr="002D58AB">
        <w:tc>
          <w:tcPr>
            <w:tcW w:w="3113" w:type="pct"/>
            <w:vAlign w:val="center"/>
          </w:tcPr>
          <w:p w14:paraId="4202DC40" w14:textId="5243FFDA"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Process data, construct data files</w:t>
            </w:r>
          </w:p>
        </w:tc>
        <w:tc>
          <w:tcPr>
            <w:tcW w:w="943" w:type="pct"/>
            <w:vAlign w:val="center"/>
          </w:tcPr>
          <w:p w14:paraId="02C8536D" w14:textId="057B85C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 2020</w:t>
            </w:r>
          </w:p>
        </w:tc>
        <w:tc>
          <w:tcPr>
            <w:tcW w:w="944" w:type="pct"/>
            <w:vAlign w:val="center"/>
          </w:tcPr>
          <w:p w14:paraId="5A353DB6" w14:textId="2A832A5C"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r w:rsidR="00882FBA" w:rsidRPr="00E51837" w14:paraId="0FA7ECAA" w14:textId="77777777" w:rsidTr="002D58AB">
        <w:tc>
          <w:tcPr>
            <w:tcW w:w="3113" w:type="pct"/>
            <w:tcBorders>
              <w:bottom w:val="single" w:sz="12" w:space="0" w:color="auto"/>
            </w:tcBorders>
            <w:vAlign w:val="center"/>
          </w:tcPr>
          <w:p w14:paraId="712FC82A" w14:textId="4A31F977"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Prepare/update r</w:t>
            </w:r>
            <w:r w:rsidR="00882FBA" w:rsidRPr="00E51837">
              <w:rPr>
                <w:rFonts w:asciiTheme="minorHAnsi" w:hAnsiTheme="minorHAnsi"/>
                <w:sz w:val="20"/>
                <w:szCs w:val="20"/>
              </w:rPr>
              <w:t>eport</w:t>
            </w:r>
            <w:r w:rsidR="00882FBA">
              <w:rPr>
                <w:rFonts w:asciiTheme="minorHAnsi" w:hAnsiTheme="minorHAnsi"/>
                <w:sz w:val="20"/>
                <w:szCs w:val="20"/>
              </w:rPr>
              <w:t>s</w:t>
            </w:r>
          </w:p>
        </w:tc>
        <w:tc>
          <w:tcPr>
            <w:tcW w:w="943" w:type="pct"/>
            <w:tcBorders>
              <w:bottom w:val="single" w:sz="12" w:space="0" w:color="auto"/>
            </w:tcBorders>
            <w:vAlign w:val="center"/>
          </w:tcPr>
          <w:p w14:paraId="511ED93C" w14:textId="2C6AFA5E"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c>
          <w:tcPr>
            <w:tcW w:w="944" w:type="pct"/>
            <w:tcBorders>
              <w:bottom w:val="single" w:sz="12" w:space="0" w:color="auto"/>
            </w:tcBorders>
            <w:vAlign w:val="center"/>
          </w:tcPr>
          <w:p w14:paraId="2780B4E1" w14:textId="178F970B"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bl>
    <w:p w14:paraId="0F4B6FB1" w14:textId="77777777" w:rsidR="00B427AD" w:rsidRPr="00090CDF" w:rsidRDefault="00B427AD" w:rsidP="00FD472B">
      <w:pPr>
        <w:widowControl w:val="0"/>
        <w:spacing w:after="0" w:line="240" w:lineRule="auto"/>
        <w:rPr>
          <w:rFonts w:ascii="Cambria" w:hAnsi="Cambria"/>
          <w:sz w:val="20"/>
          <w:szCs w:val="20"/>
        </w:rPr>
      </w:pPr>
    </w:p>
    <w:p w14:paraId="5C088F2C" w14:textId="216FD764" w:rsidR="00B427AD" w:rsidRPr="00BA441F" w:rsidRDefault="00B427AD" w:rsidP="00FD472B">
      <w:pPr>
        <w:pStyle w:val="Heading2"/>
        <w:keepNext w:val="0"/>
        <w:keepLines w:val="0"/>
        <w:widowControl w:val="0"/>
        <w:spacing w:before="0" w:after="120" w:line="240" w:lineRule="auto"/>
        <w:rPr>
          <w:rFonts w:ascii="Cambria" w:hAnsi="Cambria"/>
        </w:rPr>
      </w:pPr>
      <w:bookmarkStart w:id="49" w:name="_Toc412022737"/>
      <w:bookmarkStart w:id="50" w:name="_Toc536620081"/>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49"/>
      <w:r w:rsidR="00482FD3">
        <w:rPr>
          <w:rFonts w:ascii="Cambria" w:hAnsi="Cambria"/>
        </w:rPr>
        <w:t xml:space="preserve"> for OMB Approval</w:t>
      </w:r>
      <w:bookmarkEnd w:id="50"/>
    </w:p>
    <w:p w14:paraId="4F697BD3" w14:textId="168DB677" w:rsidR="00B427AD" w:rsidRPr="00BA441F" w:rsidRDefault="00882FBA" w:rsidP="00FD472B">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14:paraId="1CC03CA0" w14:textId="559DB564" w:rsidR="00B427AD" w:rsidRPr="00BA441F" w:rsidRDefault="00B427AD" w:rsidP="00FD472B">
      <w:pPr>
        <w:pStyle w:val="Heading2"/>
        <w:keepNext w:val="0"/>
        <w:keepLines w:val="0"/>
        <w:widowControl w:val="0"/>
        <w:spacing w:before="0" w:after="120" w:line="240" w:lineRule="auto"/>
        <w:rPr>
          <w:rFonts w:ascii="Cambria" w:hAnsi="Cambria"/>
        </w:rPr>
      </w:pPr>
      <w:bookmarkStart w:id="51" w:name="_Toc412022738"/>
      <w:bookmarkStart w:id="52" w:name="_Toc536620082"/>
      <w:r w:rsidRPr="00BA441F">
        <w:rPr>
          <w:rFonts w:ascii="Cambria" w:hAnsi="Cambria"/>
        </w:rPr>
        <w:t xml:space="preserve">A.18 Exceptions to Certification </w:t>
      </w:r>
      <w:bookmarkEnd w:id="51"/>
      <w:r w:rsidR="00482FD3">
        <w:rPr>
          <w:rFonts w:ascii="Cambria" w:hAnsi="Cambria"/>
        </w:rPr>
        <w:t>for Paperwork Reduction Act Submissions</w:t>
      </w:r>
      <w:bookmarkEnd w:id="52"/>
    </w:p>
    <w:p w14:paraId="15E279FA" w14:textId="723CEA9C" w:rsidR="00D54461" w:rsidRPr="00BA441F" w:rsidRDefault="00692ED5" w:rsidP="00FD472B">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00A03F39" w:rsidRPr="00BA441F">
        <w:rPr>
          <w:rFonts w:ascii="Cambria" w:hAnsi="Cambria"/>
        </w:rPr>
        <w:t>.</w:t>
      </w:r>
    </w:p>
    <w:sectPr w:rsidR="00D54461" w:rsidRPr="00BA441F"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D0259" w14:textId="77777777" w:rsidR="00AA1622" w:rsidRDefault="00AA1622" w:rsidP="00B427AD">
      <w:pPr>
        <w:spacing w:after="0" w:line="240" w:lineRule="auto"/>
      </w:pPr>
      <w:r>
        <w:separator/>
      </w:r>
    </w:p>
  </w:endnote>
  <w:endnote w:type="continuationSeparator" w:id="0">
    <w:p w14:paraId="6CD74A9F" w14:textId="77777777" w:rsidR="00AA1622" w:rsidRDefault="00AA1622" w:rsidP="00B427AD">
      <w:pPr>
        <w:spacing w:after="0" w:line="240" w:lineRule="auto"/>
      </w:pPr>
      <w:r>
        <w:continuationSeparator/>
      </w:r>
    </w:p>
  </w:endnote>
  <w:endnote w:type="continuationNotice" w:id="1">
    <w:p w14:paraId="09A9CC69" w14:textId="77777777" w:rsidR="00AA1622" w:rsidRDefault="00AA1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2DF5D2D0" w:rsidR="000357A9" w:rsidRDefault="000357A9" w:rsidP="00610FBB">
        <w:pPr>
          <w:pStyle w:val="Footer"/>
          <w:jc w:val="center"/>
        </w:pPr>
        <w:r>
          <w:fldChar w:fldCharType="begin"/>
        </w:r>
        <w:r>
          <w:instrText xml:space="preserve"> PAGE   \* MERGEFORMAT </w:instrText>
        </w:r>
        <w:r>
          <w:fldChar w:fldCharType="separate"/>
        </w:r>
        <w:r w:rsidR="00422F4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0357A9" w:rsidRDefault="000357A9">
    <w:pPr>
      <w:pStyle w:val="Footer"/>
      <w:jc w:val="center"/>
    </w:pPr>
  </w:p>
  <w:p w14:paraId="37BAB0EE" w14:textId="77777777" w:rsidR="000357A9" w:rsidRDefault="00035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37C05" w14:textId="77777777" w:rsidR="00AA1622" w:rsidRDefault="00AA1622" w:rsidP="00B427AD">
      <w:pPr>
        <w:spacing w:after="0" w:line="240" w:lineRule="auto"/>
      </w:pPr>
      <w:r>
        <w:separator/>
      </w:r>
    </w:p>
  </w:footnote>
  <w:footnote w:type="continuationSeparator" w:id="0">
    <w:p w14:paraId="1C2FB6BF" w14:textId="77777777" w:rsidR="00AA1622" w:rsidRDefault="00AA1622" w:rsidP="00B427AD">
      <w:pPr>
        <w:spacing w:after="0" w:line="240" w:lineRule="auto"/>
      </w:pPr>
      <w:r>
        <w:continuationSeparator/>
      </w:r>
    </w:p>
  </w:footnote>
  <w:footnote w:type="continuationNotice" w:id="1">
    <w:p w14:paraId="41A92F04" w14:textId="77777777" w:rsidR="00AA1622" w:rsidRDefault="00AA1622">
      <w:pPr>
        <w:spacing w:after="0" w:line="240" w:lineRule="auto"/>
      </w:pPr>
    </w:p>
  </w:footnote>
  <w:footnote w:id="2">
    <w:p w14:paraId="1667763B" w14:textId="69BCB32C" w:rsidR="000357A9" w:rsidRPr="00234209" w:rsidRDefault="000357A9" w:rsidP="00234209">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0357A9" w:rsidRPr="00492B0E" w:rsidRDefault="000357A9"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0357A9" w:rsidRPr="00492B0E" w:rsidRDefault="000357A9"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0357A9" w:rsidRPr="00492B0E" w:rsidRDefault="000357A9"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F541" w14:textId="77777777" w:rsidR="000357A9" w:rsidRDefault="00035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0">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10"/>
  </w:num>
  <w:num w:numId="8">
    <w:abstractNumId w:val="5"/>
  </w:num>
  <w:num w:numId="9">
    <w:abstractNumId w:val="7"/>
  </w:num>
  <w:num w:numId="10">
    <w:abstractNumId w:val="1"/>
  </w:num>
  <w:num w:numId="11">
    <w:abstractNumId w:val="2"/>
  </w:num>
  <w:num w:numId="12">
    <w:abstractNumId w:val="8"/>
  </w:num>
  <w:num w:numId="13">
    <w:abstractNumId w:val="12"/>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05591"/>
    <w:rsid w:val="0000560E"/>
    <w:rsid w:val="00007C6B"/>
    <w:rsid w:val="00010C36"/>
    <w:rsid w:val="00011D73"/>
    <w:rsid w:val="0001282B"/>
    <w:rsid w:val="00012C7A"/>
    <w:rsid w:val="000131D3"/>
    <w:rsid w:val="000151E9"/>
    <w:rsid w:val="00016F4B"/>
    <w:rsid w:val="0001701A"/>
    <w:rsid w:val="0001752B"/>
    <w:rsid w:val="0002029C"/>
    <w:rsid w:val="00020E82"/>
    <w:rsid w:val="000215E9"/>
    <w:rsid w:val="00023878"/>
    <w:rsid w:val="0002429D"/>
    <w:rsid w:val="00025FDE"/>
    <w:rsid w:val="000261B7"/>
    <w:rsid w:val="000268A0"/>
    <w:rsid w:val="00027D9B"/>
    <w:rsid w:val="00030F85"/>
    <w:rsid w:val="000324D0"/>
    <w:rsid w:val="00032DD3"/>
    <w:rsid w:val="00032E0D"/>
    <w:rsid w:val="000357A9"/>
    <w:rsid w:val="00036329"/>
    <w:rsid w:val="0003715B"/>
    <w:rsid w:val="00037355"/>
    <w:rsid w:val="00037926"/>
    <w:rsid w:val="00037C13"/>
    <w:rsid w:val="00037ED0"/>
    <w:rsid w:val="000401B9"/>
    <w:rsid w:val="00041F5E"/>
    <w:rsid w:val="00041FDD"/>
    <w:rsid w:val="00045631"/>
    <w:rsid w:val="00046479"/>
    <w:rsid w:val="000465DA"/>
    <w:rsid w:val="0004733F"/>
    <w:rsid w:val="00047726"/>
    <w:rsid w:val="00047B82"/>
    <w:rsid w:val="00050839"/>
    <w:rsid w:val="00050FA9"/>
    <w:rsid w:val="0005181B"/>
    <w:rsid w:val="00051F7A"/>
    <w:rsid w:val="00053232"/>
    <w:rsid w:val="00053917"/>
    <w:rsid w:val="00053A2B"/>
    <w:rsid w:val="00053C23"/>
    <w:rsid w:val="00055A6B"/>
    <w:rsid w:val="00056C9C"/>
    <w:rsid w:val="00057222"/>
    <w:rsid w:val="00057BED"/>
    <w:rsid w:val="00060B62"/>
    <w:rsid w:val="00060E55"/>
    <w:rsid w:val="0006200C"/>
    <w:rsid w:val="000623A5"/>
    <w:rsid w:val="000623AB"/>
    <w:rsid w:val="00063C71"/>
    <w:rsid w:val="00065A8C"/>
    <w:rsid w:val="0006647E"/>
    <w:rsid w:val="00066665"/>
    <w:rsid w:val="00067A1B"/>
    <w:rsid w:val="00067B23"/>
    <w:rsid w:val="00067F5C"/>
    <w:rsid w:val="00071F8C"/>
    <w:rsid w:val="0007427A"/>
    <w:rsid w:val="00074913"/>
    <w:rsid w:val="00074B2D"/>
    <w:rsid w:val="00075B0D"/>
    <w:rsid w:val="00075EF4"/>
    <w:rsid w:val="0007738A"/>
    <w:rsid w:val="00082576"/>
    <w:rsid w:val="000825FE"/>
    <w:rsid w:val="00083328"/>
    <w:rsid w:val="00083D72"/>
    <w:rsid w:val="00084107"/>
    <w:rsid w:val="00086EC2"/>
    <w:rsid w:val="00086ECF"/>
    <w:rsid w:val="00086FFB"/>
    <w:rsid w:val="000878F3"/>
    <w:rsid w:val="00090CDF"/>
    <w:rsid w:val="0009194F"/>
    <w:rsid w:val="000932DD"/>
    <w:rsid w:val="00093769"/>
    <w:rsid w:val="00093D00"/>
    <w:rsid w:val="00094A1B"/>
    <w:rsid w:val="00095530"/>
    <w:rsid w:val="00096C98"/>
    <w:rsid w:val="0009730B"/>
    <w:rsid w:val="000A02EC"/>
    <w:rsid w:val="000A087A"/>
    <w:rsid w:val="000A26AC"/>
    <w:rsid w:val="000A330C"/>
    <w:rsid w:val="000A579D"/>
    <w:rsid w:val="000A60FF"/>
    <w:rsid w:val="000B0C53"/>
    <w:rsid w:val="000B0E1D"/>
    <w:rsid w:val="000B2111"/>
    <w:rsid w:val="000B22BE"/>
    <w:rsid w:val="000B3C9F"/>
    <w:rsid w:val="000B5B2D"/>
    <w:rsid w:val="000B5B9E"/>
    <w:rsid w:val="000B7F00"/>
    <w:rsid w:val="000C078F"/>
    <w:rsid w:val="000C466F"/>
    <w:rsid w:val="000C4A14"/>
    <w:rsid w:val="000C56F8"/>
    <w:rsid w:val="000C58E1"/>
    <w:rsid w:val="000C72D3"/>
    <w:rsid w:val="000C7ED3"/>
    <w:rsid w:val="000D103F"/>
    <w:rsid w:val="000D1675"/>
    <w:rsid w:val="000D2991"/>
    <w:rsid w:val="000D357C"/>
    <w:rsid w:val="000D5A3F"/>
    <w:rsid w:val="000D606E"/>
    <w:rsid w:val="000D698F"/>
    <w:rsid w:val="000D7091"/>
    <w:rsid w:val="000E28BD"/>
    <w:rsid w:val="000E2DC9"/>
    <w:rsid w:val="000E3477"/>
    <w:rsid w:val="000E55EA"/>
    <w:rsid w:val="000F054F"/>
    <w:rsid w:val="000F0743"/>
    <w:rsid w:val="000F3A3B"/>
    <w:rsid w:val="000F3DF8"/>
    <w:rsid w:val="000F3EBD"/>
    <w:rsid w:val="000F4349"/>
    <w:rsid w:val="000F598A"/>
    <w:rsid w:val="000F5DEE"/>
    <w:rsid w:val="000F72F3"/>
    <w:rsid w:val="001014BE"/>
    <w:rsid w:val="00101D04"/>
    <w:rsid w:val="001049F7"/>
    <w:rsid w:val="00104D91"/>
    <w:rsid w:val="00106105"/>
    <w:rsid w:val="00106F99"/>
    <w:rsid w:val="001113B5"/>
    <w:rsid w:val="001127B4"/>
    <w:rsid w:val="00115126"/>
    <w:rsid w:val="00116683"/>
    <w:rsid w:val="00117877"/>
    <w:rsid w:val="00120647"/>
    <w:rsid w:val="001220D2"/>
    <w:rsid w:val="00123564"/>
    <w:rsid w:val="00123713"/>
    <w:rsid w:val="001237D9"/>
    <w:rsid w:val="00125B8E"/>
    <w:rsid w:val="00125CDA"/>
    <w:rsid w:val="00125EDC"/>
    <w:rsid w:val="001261AE"/>
    <w:rsid w:val="00130645"/>
    <w:rsid w:val="00131A6A"/>
    <w:rsid w:val="0013203F"/>
    <w:rsid w:val="0013371F"/>
    <w:rsid w:val="00133F08"/>
    <w:rsid w:val="00133F1A"/>
    <w:rsid w:val="00137188"/>
    <w:rsid w:val="00137E94"/>
    <w:rsid w:val="001414E7"/>
    <w:rsid w:val="001419A4"/>
    <w:rsid w:val="00141AC7"/>
    <w:rsid w:val="00141C3D"/>
    <w:rsid w:val="00142933"/>
    <w:rsid w:val="00142FEB"/>
    <w:rsid w:val="001430D6"/>
    <w:rsid w:val="001433F2"/>
    <w:rsid w:val="0014491D"/>
    <w:rsid w:val="00144A0B"/>
    <w:rsid w:val="00144B60"/>
    <w:rsid w:val="001468BE"/>
    <w:rsid w:val="00147354"/>
    <w:rsid w:val="00150373"/>
    <w:rsid w:val="00152003"/>
    <w:rsid w:val="001525BD"/>
    <w:rsid w:val="001536D5"/>
    <w:rsid w:val="00154382"/>
    <w:rsid w:val="00154383"/>
    <w:rsid w:val="00154864"/>
    <w:rsid w:val="00154CC2"/>
    <w:rsid w:val="00156AA5"/>
    <w:rsid w:val="001572DA"/>
    <w:rsid w:val="00157AEA"/>
    <w:rsid w:val="0016048F"/>
    <w:rsid w:val="001620BB"/>
    <w:rsid w:val="001622D4"/>
    <w:rsid w:val="00162527"/>
    <w:rsid w:val="00162A11"/>
    <w:rsid w:val="00163B06"/>
    <w:rsid w:val="0016461E"/>
    <w:rsid w:val="00164DA3"/>
    <w:rsid w:val="00165345"/>
    <w:rsid w:val="00166B65"/>
    <w:rsid w:val="00166D34"/>
    <w:rsid w:val="00167D7F"/>
    <w:rsid w:val="0017025C"/>
    <w:rsid w:val="0017151B"/>
    <w:rsid w:val="00171C2A"/>
    <w:rsid w:val="00174E4B"/>
    <w:rsid w:val="001753E7"/>
    <w:rsid w:val="0017658C"/>
    <w:rsid w:val="00177966"/>
    <w:rsid w:val="00180B3D"/>
    <w:rsid w:val="00180FA8"/>
    <w:rsid w:val="00183784"/>
    <w:rsid w:val="00185B31"/>
    <w:rsid w:val="00186B8C"/>
    <w:rsid w:val="00186BDF"/>
    <w:rsid w:val="0019051A"/>
    <w:rsid w:val="00193714"/>
    <w:rsid w:val="001938D0"/>
    <w:rsid w:val="00193FD5"/>
    <w:rsid w:val="001946FC"/>
    <w:rsid w:val="0019524D"/>
    <w:rsid w:val="00196367"/>
    <w:rsid w:val="001979F3"/>
    <w:rsid w:val="00197A9F"/>
    <w:rsid w:val="001A15A7"/>
    <w:rsid w:val="001A273E"/>
    <w:rsid w:val="001A3463"/>
    <w:rsid w:val="001A3A96"/>
    <w:rsid w:val="001A3AA0"/>
    <w:rsid w:val="001A5F28"/>
    <w:rsid w:val="001A7AA1"/>
    <w:rsid w:val="001B0D38"/>
    <w:rsid w:val="001B0EE2"/>
    <w:rsid w:val="001B1866"/>
    <w:rsid w:val="001B19FB"/>
    <w:rsid w:val="001B2008"/>
    <w:rsid w:val="001B21E4"/>
    <w:rsid w:val="001B22D9"/>
    <w:rsid w:val="001B2A8E"/>
    <w:rsid w:val="001B2BF2"/>
    <w:rsid w:val="001B2DD7"/>
    <w:rsid w:val="001B3058"/>
    <w:rsid w:val="001B3532"/>
    <w:rsid w:val="001B3CEB"/>
    <w:rsid w:val="001B4E9F"/>
    <w:rsid w:val="001B6728"/>
    <w:rsid w:val="001B7121"/>
    <w:rsid w:val="001B72A5"/>
    <w:rsid w:val="001C1438"/>
    <w:rsid w:val="001C2669"/>
    <w:rsid w:val="001C2B2D"/>
    <w:rsid w:val="001C2C2B"/>
    <w:rsid w:val="001C4226"/>
    <w:rsid w:val="001C530B"/>
    <w:rsid w:val="001C7775"/>
    <w:rsid w:val="001D003E"/>
    <w:rsid w:val="001D07C4"/>
    <w:rsid w:val="001D20C9"/>
    <w:rsid w:val="001D2F23"/>
    <w:rsid w:val="001D3206"/>
    <w:rsid w:val="001D35C6"/>
    <w:rsid w:val="001D58E3"/>
    <w:rsid w:val="001D5B6F"/>
    <w:rsid w:val="001D6612"/>
    <w:rsid w:val="001D6BBE"/>
    <w:rsid w:val="001D6E47"/>
    <w:rsid w:val="001E1D6A"/>
    <w:rsid w:val="001E24C2"/>
    <w:rsid w:val="001E2869"/>
    <w:rsid w:val="001E2F6A"/>
    <w:rsid w:val="001E31DA"/>
    <w:rsid w:val="001E4ACF"/>
    <w:rsid w:val="001E5407"/>
    <w:rsid w:val="001E58DC"/>
    <w:rsid w:val="001F09D9"/>
    <w:rsid w:val="001F13C0"/>
    <w:rsid w:val="001F1AAE"/>
    <w:rsid w:val="001F303C"/>
    <w:rsid w:val="001F3C43"/>
    <w:rsid w:val="001F4AF7"/>
    <w:rsid w:val="001F554A"/>
    <w:rsid w:val="001F55C7"/>
    <w:rsid w:val="00200628"/>
    <w:rsid w:val="00200978"/>
    <w:rsid w:val="00201558"/>
    <w:rsid w:val="002017E8"/>
    <w:rsid w:val="002020DF"/>
    <w:rsid w:val="00202877"/>
    <w:rsid w:val="00202D1B"/>
    <w:rsid w:val="0020316B"/>
    <w:rsid w:val="002038B4"/>
    <w:rsid w:val="0020468F"/>
    <w:rsid w:val="002057AD"/>
    <w:rsid w:val="00205C7D"/>
    <w:rsid w:val="00206559"/>
    <w:rsid w:val="00206902"/>
    <w:rsid w:val="00206D94"/>
    <w:rsid w:val="00207385"/>
    <w:rsid w:val="0021074B"/>
    <w:rsid w:val="00210F2A"/>
    <w:rsid w:val="002111A2"/>
    <w:rsid w:val="0021128A"/>
    <w:rsid w:val="002121CC"/>
    <w:rsid w:val="0021305E"/>
    <w:rsid w:val="00213D2A"/>
    <w:rsid w:val="00214081"/>
    <w:rsid w:val="00214AAD"/>
    <w:rsid w:val="0021518A"/>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E04"/>
    <w:rsid w:val="00232565"/>
    <w:rsid w:val="00234209"/>
    <w:rsid w:val="0023788D"/>
    <w:rsid w:val="002400F7"/>
    <w:rsid w:val="002429C1"/>
    <w:rsid w:val="00243F9E"/>
    <w:rsid w:val="002453D2"/>
    <w:rsid w:val="002471B1"/>
    <w:rsid w:val="002478F1"/>
    <w:rsid w:val="002501AD"/>
    <w:rsid w:val="002515D4"/>
    <w:rsid w:val="00253BDA"/>
    <w:rsid w:val="00253E19"/>
    <w:rsid w:val="0025421E"/>
    <w:rsid w:val="002544BF"/>
    <w:rsid w:val="0025463F"/>
    <w:rsid w:val="002549CE"/>
    <w:rsid w:val="002568C5"/>
    <w:rsid w:val="002615E9"/>
    <w:rsid w:val="00261B54"/>
    <w:rsid w:val="00263FDC"/>
    <w:rsid w:val="0026415D"/>
    <w:rsid w:val="00266E26"/>
    <w:rsid w:val="00267160"/>
    <w:rsid w:val="002725B0"/>
    <w:rsid w:val="00273C6F"/>
    <w:rsid w:val="0027601E"/>
    <w:rsid w:val="0028112E"/>
    <w:rsid w:val="00281A82"/>
    <w:rsid w:val="002850CD"/>
    <w:rsid w:val="00285E74"/>
    <w:rsid w:val="00286C1B"/>
    <w:rsid w:val="00286D39"/>
    <w:rsid w:val="00287DE2"/>
    <w:rsid w:val="00291A2F"/>
    <w:rsid w:val="00291BC9"/>
    <w:rsid w:val="00291C19"/>
    <w:rsid w:val="00295B5F"/>
    <w:rsid w:val="002963A6"/>
    <w:rsid w:val="002A1C3E"/>
    <w:rsid w:val="002A26D7"/>
    <w:rsid w:val="002A2D1A"/>
    <w:rsid w:val="002A3551"/>
    <w:rsid w:val="002A5F52"/>
    <w:rsid w:val="002B0227"/>
    <w:rsid w:val="002B0748"/>
    <w:rsid w:val="002B0813"/>
    <w:rsid w:val="002B0A99"/>
    <w:rsid w:val="002B1DFD"/>
    <w:rsid w:val="002B1F3F"/>
    <w:rsid w:val="002B2A9B"/>
    <w:rsid w:val="002B4877"/>
    <w:rsid w:val="002B66FF"/>
    <w:rsid w:val="002B7084"/>
    <w:rsid w:val="002B7CEB"/>
    <w:rsid w:val="002C07D1"/>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515E"/>
    <w:rsid w:val="002D58AB"/>
    <w:rsid w:val="002D5ADD"/>
    <w:rsid w:val="002D624D"/>
    <w:rsid w:val="002D7622"/>
    <w:rsid w:val="002E09E2"/>
    <w:rsid w:val="002E0D58"/>
    <w:rsid w:val="002E31EB"/>
    <w:rsid w:val="002E42F8"/>
    <w:rsid w:val="002E560B"/>
    <w:rsid w:val="002E6E9E"/>
    <w:rsid w:val="002E70AB"/>
    <w:rsid w:val="002E7612"/>
    <w:rsid w:val="002E7F0A"/>
    <w:rsid w:val="002E7FD9"/>
    <w:rsid w:val="002F0F8D"/>
    <w:rsid w:val="002F2B05"/>
    <w:rsid w:val="002F4A84"/>
    <w:rsid w:val="002F6087"/>
    <w:rsid w:val="002F656A"/>
    <w:rsid w:val="002F678A"/>
    <w:rsid w:val="002F79DB"/>
    <w:rsid w:val="002F7A29"/>
    <w:rsid w:val="00301814"/>
    <w:rsid w:val="00301C53"/>
    <w:rsid w:val="00302531"/>
    <w:rsid w:val="00303B50"/>
    <w:rsid w:val="003058ED"/>
    <w:rsid w:val="00305E37"/>
    <w:rsid w:val="003060A2"/>
    <w:rsid w:val="003066DE"/>
    <w:rsid w:val="0030767F"/>
    <w:rsid w:val="00311872"/>
    <w:rsid w:val="003121DD"/>
    <w:rsid w:val="00313F93"/>
    <w:rsid w:val="003141A1"/>
    <w:rsid w:val="003153CD"/>
    <w:rsid w:val="00316663"/>
    <w:rsid w:val="00316AB0"/>
    <w:rsid w:val="00320345"/>
    <w:rsid w:val="00320F4A"/>
    <w:rsid w:val="0032174E"/>
    <w:rsid w:val="00321915"/>
    <w:rsid w:val="00322939"/>
    <w:rsid w:val="003238AB"/>
    <w:rsid w:val="00323E01"/>
    <w:rsid w:val="00323F61"/>
    <w:rsid w:val="0032413C"/>
    <w:rsid w:val="00325A57"/>
    <w:rsid w:val="00325D65"/>
    <w:rsid w:val="0033011D"/>
    <w:rsid w:val="00330138"/>
    <w:rsid w:val="0033210D"/>
    <w:rsid w:val="00333F35"/>
    <w:rsid w:val="00334A1A"/>
    <w:rsid w:val="00334D63"/>
    <w:rsid w:val="003354B2"/>
    <w:rsid w:val="00336309"/>
    <w:rsid w:val="003364FF"/>
    <w:rsid w:val="003372EF"/>
    <w:rsid w:val="0034083F"/>
    <w:rsid w:val="003409A4"/>
    <w:rsid w:val="00341DFA"/>
    <w:rsid w:val="00341F31"/>
    <w:rsid w:val="003425A7"/>
    <w:rsid w:val="00343363"/>
    <w:rsid w:val="00344C2A"/>
    <w:rsid w:val="0035055B"/>
    <w:rsid w:val="0035127C"/>
    <w:rsid w:val="0035286C"/>
    <w:rsid w:val="00353CC5"/>
    <w:rsid w:val="00355370"/>
    <w:rsid w:val="0035635D"/>
    <w:rsid w:val="0035636C"/>
    <w:rsid w:val="003625D4"/>
    <w:rsid w:val="00364226"/>
    <w:rsid w:val="00365B11"/>
    <w:rsid w:val="0036756A"/>
    <w:rsid w:val="003728E6"/>
    <w:rsid w:val="00372D70"/>
    <w:rsid w:val="00373387"/>
    <w:rsid w:val="00373906"/>
    <w:rsid w:val="00374E00"/>
    <w:rsid w:val="00375305"/>
    <w:rsid w:val="00376CE0"/>
    <w:rsid w:val="00376EB4"/>
    <w:rsid w:val="00377316"/>
    <w:rsid w:val="003804C8"/>
    <w:rsid w:val="0038065B"/>
    <w:rsid w:val="00380A1F"/>
    <w:rsid w:val="00384364"/>
    <w:rsid w:val="0038471F"/>
    <w:rsid w:val="00384BC4"/>
    <w:rsid w:val="00385A2C"/>
    <w:rsid w:val="00385F0C"/>
    <w:rsid w:val="00386AF9"/>
    <w:rsid w:val="0038737A"/>
    <w:rsid w:val="00393E7F"/>
    <w:rsid w:val="0039451B"/>
    <w:rsid w:val="00395D99"/>
    <w:rsid w:val="00395FE9"/>
    <w:rsid w:val="003969FB"/>
    <w:rsid w:val="003A0382"/>
    <w:rsid w:val="003A12A7"/>
    <w:rsid w:val="003A1B66"/>
    <w:rsid w:val="003A2301"/>
    <w:rsid w:val="003A34ED"/>
    <w:rsid w:val="003A4250"/>
    <w:rsid w:val="003A50E2"/>
    <w:rsid w:val="003A54CD"/>
    <w:rsid w:val="003A5BD6"/>
    <w:rsid w:val="003A5BEB"/>
    <w:rsid w:val="003B1078"/>
    <w:rsid w:val="003B2F16"/>
    <w:rsid w:val="003B3BEE"/>
    <w:rsid w:val="003B644B"/>
    <w:rsid w:val="003B6F2A"/>
    <w:rsid w:val="003C2809"/>
    <w:rsid w:val="003C2CE7"/>
    <w:rsid w:val="003C3F9B"/>
    <w:rsid w:val="003C4A17"/>
    <w:rsid w:val="003C4D8C"/>
    <w:rsid w:val="003C579A"/>
    <w:rsid w:val="003C67DC"/>
    <w:rsid w:val="003D07CC"/>
    <w:rsid w:val="003D2A7A"/>
    <w:rsid w:val="003D3321"/>
    <w:rsid w:val="003D338D"/>
    <w:rsid w:val="003D3898"/>
    <w:rsid w:val="003D39E4"/>
    <w:rsid w:val="003D3CA9"/>
    <w:rsid w:val="003D4BA4"/>
    <w:rsid w:val="003D59C4"/>
    <w:rsid w:val="003D5BCD"/>
    <w:rsid w:val="003E1961"/>
    <w:rsid w:val="003E24C5"/>
    <w:rsid w:val="003E27DE"/>
    <w:rsid w:val="003E3D02"/>
    <w:rsid w:val="003F09B0"/>
    <w:rsid w:val="003F3457"/>
    <w:rsid w:val="003F42C4"/>
    <w:rsid w:val="003F5379"/>
    <w:rsid w:val="003F6CB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2035B"/>
    <w:rsid w:val="00421938"/>
    <w:rsid w:val="00421ADA"/>
    <w:rsid w:val="004229B3"/>
    <w:rsid w:val="00422F24"/>
    <w:rsid w:val="00422F43"/>
    <w:rsid w:val="004240D9"/>
    <w:rsid w:val="0042649F"/>
    <w:rsid w:val="00430129"/>
    <w:rsid w:val="004303B7"/>
    <w:rsid w:val="00430F36"/>
    <w:rsid w:val="00431D79"/>
    <w:rsid w:val="00431EE8"/>
    <w:rsid w:val="00432480"/>
    <w:rsid w:val="00433E06"/>
    <w:rsid w:val="00435B23"/>
    <w:rsid w:val="00437DA8"/>
    <w:rsid w:val="00440ABB"/>
    <w:rsid w:val="0044202E"/>
    <w:rsid w:val="00442197"/>
    <w:rsid w:val="004423BF"/>
    <w:rsid w:val="0044258C"/>
    <w:rsid w:val="00443066"/>
    <w:rsid w:val="004443E2"/>
    <w:rsid w:val="00445928"/>
    <w:rsid w:val="0045004E"/>
    <w:rsid w:val="0045024B"/>
    <w:rsid w:val="0045091A"/>
    <w:rsid w:val="00450E56"/>
    <w:rsid w:val="0045300B"/>
    <w:rsid w:val="00453D47"/>
    <w:rsid w:val="00455CB4"/>
    <w:rsid w:val="0045623F"/>
    <w:rsid w:val="0045744F"/>
    <w:rsid w:val="00457FF9"/>
    <w:rsid w:val="004621B9"/>
    <w:rsid w:val="00463F12"/>
    <w:rsid w:val="00464C63"/>
    <w:rsid w:val="00465DCF"/>
    <w:rsid w:val="00467119"/>
    <w:rsid w:val="00467BC9"/>
    <w:rsid w:val="00467BF9"/>
    <w:rsid w:val="00471030"/>
    <w:rsid w:val="00471396"/>
    <w:rsid w:val="004717F7"/>
    <w:rsid w:val="0047431E"/>
    <w:rsid w:val="00474B8A"/>
    <w:rsid w:val="00474C2D"/>
    <w:rsid w:val="0047513F"/>
    <w:rsid w:val="00475911"/>
    <w:rsid w:val="00475D87"/>
    <w:rsid w:val="004774FD"/>
    <w:rsid w:val="00477A61"/>
    <w:rsid w:val="00480683"/>
    <w:rsid w:val="00480B5B"/>
    <w:rsid w:val="00482EF4"/>
    <w:rsid w:val="00482FD3"/>
    <w:rsid w:val="0048320A"/>
    <w:rsid w:val="004836DE"/>
    <w:rsid w:val="00484B4C"/>
    <w:rsid w:val="004855DF"/>
    <w:rsid w:val="00486175"/>
    <w:rsid w:val="00486C53"/>
    <w:rsid w:val="00486DB6"/>
    <w:rsid w:val="004906E3"/>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37C3"/>
    <w:rsid w:val="004A7097"/>
    <w:rsid w:val="004A7912"/>
    <w:rsid w:val="004B050F"/>
    <w:rsid w:val="004B1066"/>
    <w:rsid w:val="004B18E8"/>
    <w:rsid w:val="004B2907"/>
    <w:rsid w:val="004B2A00"/>
    <w:rsid w:val="004B36DA"/>
    <w:rsid w:val="004B4E2E"/>
    <w:rsid w:val="004B749B"/>
    <w:rsid w:val="004B7A0F"/>
    <w:rsid w:val="004B7DB1"/>
    <w:rsid w:val="004C04F1"/>
    <w:rsid w:val="004C242F"/>
    <w:rsid w:val="004C3B4D"/>
    <w:rsid w:val="004C406A"/>
    <w:rsid w:val="004C41FF"/>
    <w:rsid w:val="004C4610"/>
    <w:rsid w:val="004C6A2E"/>
    <w:rsid w:val="004C6CFD"/>
    <w:rsid w:val="004C749C"/>
    <w:rsid w:val="004D16D0"/>
    <w:rsid w:val="004D1F3D"/>
    <w:rsid w:val="004D2636"/>
    <w:rsid w:val="004D2CAD"/>
    <w:rsid w:val="004D36F5"/>
    <w:rsid w:val="004D3846"/>
    <w:rsid w:val="004D38A5"/>
    <w:rsid w:val="004D4991"/>
    <w:rsid w:val="004D530E"/>
    <w:rsid w:val="004E0AD1"/>
    <w:rsid w:val="004E1A49"/>
    <w:rsid w:val="004E3D5B"/>
    <w:rsid w:val="004E4C9C"/>
    <w:rsid w:val="004E6157"/>
    <w:rsid w:val="004E633B"/>
    <w:rsid w:val="004E75F9"/>
    <w:rsid w:val="004F34A4"/>
    <w:rsid w:val="004F3DEF"/>
    <w:rsid w:val="004F4CEE"/>
    <w:rsid w:val="004F5CF5"/>
    <w:rsid w:val="004F7668"/>
    <w:rsid w:val="00500904"/>
    <w:rsid w:val="0050150F"/>
    <w:rsid w:val="0050209E"/>
    <w:rsid w:val="005027D3"/>
    <w:rsid w:val="005035FF"/>
    <w:rsid w:val="0050444B"/>
    <w:rsid w:val="0050468C"/>
    <w:rsid w:val="005046D2"/>
    <w:rsid w:val="00504AA1"/>
    <w:rsid w:val="00505377"/>
    <w:rsid w:val="0050556E"/>
    <w:rsid w:val="00505F4F"/>
    <w:rsid w:val="00507645"/>
    <w:rsid w:val="00507EF4"/>
    <w:rsid w:val="00507FC3"/>
    <w:rsid w:val="00511179"/>
    <w:rsid w:val="00513EF4"/>
    <w:rsid w:val="0051741A"/>
    <w:rsid w:val="00517950"/>
    <w:rsid w:val="00520B11"/>
    <w:rsid w:val="00520C5F"/>
    <w:rsid w:val="0052195F"/>
    <w:rsid w:val="00522DF5"/>
    <w:rsid w:val="00522E86"/>
    <w:rsid w:val="00523356"/>
    <w:rsid w:val="00523D49"/>
    <w:rsid w:val="005241A8"/>
    <w:rsid w:val="00524A0D"/>
    <w:rsid w:val="005264B9"/>
    <w:rsid w:val="005270F2"/>
    <w:rsid w:val="00527729"/>
    <w:rsid w:val="00531B56"/>
    <w:rsid w:val="00532610"/>
    <w:rsid w:val="005335B6"/>
    <w:rsid w:val="005339E5"/>
    <w:rsid w:val="005340C8"/>
    <w:rsid w:val="00534A07"/>
    <w:rsid w:val="005355AF"/>
    <w:rsid w:val="005355CF"/>
    <w:rsid w:val="005368F9"/>
    <w:rsid w:val="00537B43"/>
    <w:rsid w:val="00537BAF"/>
    <w:rsid w:val="0054213D"/>
    <w:rsid w:val="00542908"/>
    <w:rsid w:val="0054381F"/>
    <w:rsid w:val="00543B33"/>
    <w:rsid w:val="005513C4"/>
    <w:rsid w:val="0055283A"/>
    <w:rsid w:val="00561639"/>
    <w:rsid w:val="00561F12"/>
    <w:rsid w:val="005623C1"/>
    <w:rsid w:val="005630B5"/>
    <w:rsid w:val="0056320B"/>
    <w:rsid w:val="00564DAF"/>
    <w:rsid w:val="00564FFF"/>
    <w:rsid w:val="005657C4"/>
    <w:rsid w:val="00565EBB"/>
    <w:rsid w:val="0056653C"/>
    <w:rsid w:val="0056669A"/>
    <w:rsid w:val="00566C0D"/>
    <w:rsid w:val="00567D94"/>
    <w:rsid w:val="00567F4D"/>
    <w:rsid w:val="00570412"/>
    <w:rsid w:val="005732EE"/>
    <w:rsid w:val="00573792"/>
    <w:rsid w:val="00573E2B"/>
    <w:rsid w:val="00575C98"/>
    <w:rsid w:val="00575DA7"/>
    <w:rsid w:val="00580FFD"/>
    <w:rsid w:val="00581DCE"/>
    <w:rsid w:val="0058261C"/>
    <w:rsid w:val="0058263A"/>
    <w:rsid w:val="00582B35"/>
    <w:rsid w:val="00585398"/>
    <w:rsid w:val="00587047"/>
    <w:rsid w:val="005879F5"/>
    <w:rsid w:val="005901D5"/>
    <w:rsid w:val="00591138"/>
    <w:rsid w:val="00591751"/>
    <w:rsid w:val="00591F7F"/>
    <w:rsid w:val="005921DC"/>
    <w:rsid w:val="00592BDC"/>
    <w:rsid w:val="00592CA6"/>
    <w:rsid w:val="005934F3"/>
    <w:rsid w:val="00594404"/>
    <w:rsid w:val="00595167"/>
    <w:rsid w:val="00597447"/>
    <w:rsid w:val="005A67D5"/>
    <w:rsid w:val="005A6885"/>
    <w:rsid w:val="005A7272"/>
    <w:rsid w:val="005B14DB"/>
    <w:rsid w:val="005B1D89"/>
    <w:rsid w:val="005B276C"/>
    <w:rsid w:val="005B339C"/>
    <w:rsid w:val="005B37A4"/>
    <w:rsid w:val="005B3D95"/>
    <w:rsid w:val="005B4CE0"/>
    <w:rsid w:val="005B59C0"/>
    <w:rsid w:val="005C0245"/>
    <w:rsid w:val="005C14B2"/>
    <w:rsid w:val="005C22C0"/>
    <w:rsid w:val="005C2A08"/>
    <w:rsid w:val="005C48F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3AF7"/>
    <w:rsid w:val="005E3C2B"/>
    <w:rsid w:val="005E4841"/>
    <w:rsid w:val="005F025A"/>
    <w:rsid w:val="005F09BC"/>
    <w:rsid w:val="005F0B11"/>
    <w:rsid w:val="005F0D95"/>
    <w:rsid w:val="005F2766"/>
    <w:rsid w:val="005F38E7"/>
    <w:rsid w:val="005F3AE3"/>
    <w:rsid w:val="005F3D09"/>
    <w:rsid w:val="005F581D"/>
    <w:rsid w:val="005F61A2"/>
    <w:rsid w:val="005F7141"/>
    <w:rsid w:val="00600436"/>
    <w:rsid w:val="00600DEA"/>
    <w:rsid w:val="00603029"/>
    <w:rsid w:val="00605396"/>
    <w:rsid w:val="00606972"/>
    <w:rsid w:val="006102EE"/>
    <w:rsid w:val="00610FBB"/>
    <w:rsid w:val="0061127D"/>
    <w:rsid w:val="00611E8E"/>
    <w:rsid w:val="006122E5"/>
    <w:rsid w:val="00612F7C"/>
    <w:rsid w:val="00613583"/>
    <w:rsid w:val="00613A0F"/>
    <w:rsid w:val="00613BB0"/>
    <w:rsid w:val="006163B3"/>
    <w:rsid w:val="006164CB"/>
    <w:rsid w:val="00616A54"/>
    <w:rsid w:val="00616BFD"/>
    <w:rsid w:val="0061715F"/>
    <w:rsid w:val="00617F2B"/>
    <w:rsid w:val="0062072C"/>
    <w:rsid w:val="0062144C"/>
    <w:rsid w:val="00621B4D"/>
    <w:rsid w:val="00624903"/>
    <w:rsid w:val="00624AC3"/>
    <w:rsid w:val="006264A4"/>
    <w:rsid w:val="00626644"/>
    <w:rsid w:val="00627FDF"/>
    <w:rsid w:val="006314C4"/>
    <w:rsid w:val="006320F2"/>
    <w:rsid w:val="00632C2F"/>
    <w:rsid w:val="00633209"/>
    <w:rsid w:val="0063667D"/>
    <w:rsid w:val="006401BC"/>
    <w:rsid w:val="0064093F"/>
    <w:rsid w:val="00640E7F"/>
    <w:rsid w:val="00641F3F"/>
    <w:rsid w:val="00642376"/>
    <w:rsid w:val="0064326C"/>
    <w:rsid w:val="0064394B"/>
    <w:rsid w:val="00643A58"/>
    <w:rsid w:val="00646CF8"/>
    <w:rsid w:val="0064784D"/>
    <w:rsid w:val="00647E77"/>
    <w:rsid w:val="00651C99"/>
    <w:rsid w:val="00652209"/>
    <w:rsid w:val="00652816"/>
    <w:rsid w:val="006535D4"/>
    <w:rsid w:val="006538F3"/>
    <w:rsid w:val="00654B32"/>
    <w:rsid w:val="00654DF4"/>
    <w:rsid w:val="00655360"/>
    <w:rsid w:val="0065599D"/>
    <w:rsid w:val="00655DB0"/>
    <w:rsid w:val="00660CBB"/>
    <w:rsid w:val="0066148C"/>
    <w:rsid w:val="006616C1"/>
    <w:rsid w:val="00661B44"/>
    <w:rsid w:val="00661D62"/>
    <w:rsid w:val="00662039"/>
    <w:rsid w:val="0066407D"/>
    <w:rsid w:val="00664751"/>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108D"/>
    <w:rsid w:val="00681D65"/>
    <w:rsid w:val="00681E95"/>
    <w:rsid w:val="00682051"/>
    <w:rsid w:val="00682963"/>
    <w:rsid w:val="00682BDF"/>
    <w:rsid w:val="00684438"/>
    <w:rsid w:val="00685634"/>
    <w:rsid w:val="006859AB"/>
    <w:rsid w:val="006879AF"/>
    <w:rsid w:val="00690437"/>
    <w:rsid w:val="00691D46"/>
    <w:rsid w:val="00692ED5"/>
    <w:rsid w:val="006966EA"/>
    <w:rsid w:val="006A02DF"/>
    <w:rsid w:val="006A081D"/>
    <w:rsid w:val="006A1521"/>
    <w:rsid w:val="006A3225"/>
    <w:rsid w:val="006A3CD5"/>
    <w:rsid w:val="006A3D57"/>
    <w:rsid w:val="006A538A"/>
    <w:rsid w:val="006B0597"/>
    <w:rsid w:val="006B10BC"/>
    <w:rsid w:val="006B1A77"/>
    <w:rsid w:val="006B1CF2"/>
    <w:rsid w:val="006B2DC0"/>
    <w:rsid w:val="006B30DD"/>
    <w:rsid w:val="006B385F"/>
    <w:rsid w:val="006B3C57"/>
    <w:rsid w:val="006B4EF8"/>
    <w:rsid w:val="006B6220"/>
    <w:rsid w:val="006B73E1"/>
    <w:rsid w:val="006C25F0"/>
    <w:rsid w:val="006C3229"/>
    <w:rsid w:val="006C5FE5"/>
    <w:rsid w:val="006D0373"/>
    <w:rsid w:val="006D04B4"/>
    <w:rsid w:val="006D0788"/>
    <w:rsid w:val="006D39CC"/>
    <w:rsid w:val="006D508A"/>
    <w:rsid w:val="006D5386"/>
    <w:rsid w:val="006D728A"/>
    <w:rsid w:val="006D7A97"/>
    <w:rsid w:val="006D7C58"/>
    <w:rsid w:val="006E12D7"/>
    <w:rsid w:val="006E1D7C"/>
    <w:rsid w:val="006E218E"/>
    <w:rsid w:val="006E46FA"/>
    <w:rsid w:val="006E6190"/>
    <w:rsid w:val="006E672A"/>
    <w:rsid w:val="006E6773"/>
    <w:rsid w:val="006E6852"/>
    <w:rsid w:val="006E7AF0"/>
    <w:rsid w:val="006E7B74"/>
    <w:rsid w:val="006E7E78"/>
    <w:rsid w:val="006F2022"/>
    <w:rsid w:val="006F383D"/>
    <w:rsid w:val="006F410C"/>
    <w:rsid w:val="006F4F71"/>
    <w:rsid w:val="006F56F6"/>
    <w:rsid w:val="006F65CC"/>
    <w:rsid w:val="006F7BD1"/>
    <w:rsid w:val="006F7BFD"/>
    <w:rsid w:val="006F7D5A"/>
    <w:rsid w:val="00701995"/>
    <w:rsid w:val="007027D9"/>
    <w:rsid w:val="00702C79"/>
    <w:rsid w:val="00703174"/>
    <w:rsid w:val="007055AD"/>
    <w:rsid w:val="00705DC2"/>
    <w:rsid w:val="00706316"/>
    <w:rsid w:val="00710E3C"/>
    <w:rsid w:val="007114BD"/>
    <w:rsid w:val="007116CB"/>
    <w:rsid w:val="00711AE8"/>
    <w:rsid w:val="0071268F"/>
    <w:rsid w:val="00713D04"/>
    <w:rsid w:val="0071501F"/>
    <w:rsid w:val="00716F34"/>
    <w:rsid w:val="00717359"/>
    <w:rsid w:val="00720B19"/>
    <w:rsid w:val="00720CF3"/>
    <w:rsid w:val="0072244D"/>
    <w:rsid w:val="00725517"/>
    <w:rsid w:val="0072606D"/>
    <w:rsid w:val="00726E89"/>
    <w:rsid w:val="0072752C"/>
    <w:rsid w:val="00730763"/>
    <w:rsid w:val="007314D5"/>
    <w:rsid w:val="007328AD"/>
    <w:rsid w:val="00732ABB"/>
    <w:rsid w:val="00732BBF"/>
    <w:rsid w:val="00732DC0"/>
    <w:rsid w:val="00735BE4"/>
    <w:rsid w:val="00736FB0"/>
    <w:rsid w:val="0073742B"/>
    <w:rsid w:val="00740AA5"/>
    <w:rsid w:val="0074177F"/>
    <w:rsid w:val="00741CFE"/>
    <w:rsid w:val="007421AA"/>
    <w:rsid w:val="00742D12"/>
    <w:rsid w:val="00742E79"/>
    <w:rsid w:val="0074307A"/>
    <w:rsid w:val="00743262"/>
    <w:rsid w:val="00743EA1"/>
    <w:rsid w:val="00745FAB"/>
    <w:rsid w:val="00747345"/>
    <w:rsid w:val="00747BD0"/>
    <w:rsid w:val="007504B3"/>
    <w:rsid w:val="007505DC"/>
    <w:rsid w:val="00751F3E"/>
    <w:rsid w:val="00752438"/>
    <w:rsid w:val="00752F5B"/>
    <w:rsid w:val="0075396D"/>
    <w:rsid w:val="007545CA"/>
    <w:rsid w:val="00754684"/>
    <w:rsid w:val="0075538C"/>
    <w:rsid w:val="00755E71"/>
    <w:rsid w:val="007565CA"/>
    <w:rsid w:val="00756C1A"/>
    <w:rsid w:val="00757402"/>
    <w:rsid w:val="00760BD8"/>
    <w:rsid w:val="007611B8"/>
    <w:rsid w:val="00764180"/>
    <w:rsid w:val="00765068"/>
    <w:rsid w:val="00765124"/>
    <w:rsid w:val="00765320"/>
    <w:rsid w:val="0076665E"/>
    <w:rsid w:val="007706BC"/>
    <w:rsid w:val="00770A4F"/>
    <w:rsid w:val="0077115B"/>
    <w:rsid w:val="007716FD"/>
    <w:rsid w:val="007724E1"/>
    <w:rsid w:val="0077377D"/>
    <w:rsid w:val="00773B6C"/>
    <w:rsid w:val="0077456B"/>
    <w:rsid w:val="007751C8"/>
    <w:rsid w:val="00775691"/>
    <w:rsid w:val="00775DA2"/>
    <w:rsid w:val="007805B9"/>
    <w:rsid w:val="00780839"/>
    <w:rsid w:val="0078369C"/>
    <w:rsid w:val="007840FC"/>
    <w:rsid w:val="0078426C"/>
    <w:rsid w:val="007843C0"/>
    <w:rsid w:val="00784930"/>
    <w:rsid w:val="007860F1"/>
    <w:rsid w:val="00786D58"/>
    <w:rsid w:val="007879EB"/>
    <w:rsid w:val="00790913"/>
    <w:rsid w:val="00790E82"/>
    <w:rsid w:val="00790F34"/>
    <w:rsid w:val="00791DBC"/>
    <w:rsid w:val="00792DAE"/>
    <w:rsid w:val="00792EEE"/>
    <w:rsid w:val="00794C92"/>
    <w:rsid w:val="00796751"/>
    <w:rsid w:val="00796EB4"/>
    <w:rsid w:val="00797BDA"/>
    <w:rsid w:val="007A05EF"/>
    <w:rsid w:val="007A2037"/>
    <w:rsid w:val="007A246E"/>
    <w:rsid w:val="007A2BBA"/>
    <w:rsid w:val="007B10D7"/>
    <w:rsid w:val="007B1EFD"/>
    <w:rsid w:val="007B2000"/>
    <w:rsid w:val="007B2576"/>
    <w:rsid w:val="007B2988"/>
    <w:rsid w:val="007B304E"/>
    <w:rsid w:val="007B3C10"/>
    <w:rsid w:val="007B51A4"/>
    <w:rsid w:val="007B5B39"/>
    <w:rsid w:val="007B63B4"/>
    <w:rsid w:val="007B6626"/>
    <w:rsid w:val="007B6AB8"/>
    <w:rsid w:val="007B6AC1"/>
    <w:rsid w:val="007C0038"/>
    <w:rsid w:val="007C1B9E"/>
    <w:rsid w:val="007C29B4"/>
    <w:rsid w:val="007C3CE1"/>
    <w:rsid w:val="007C3D3D"/>
    <w:rsid w:val="007C3FF6"/>
    <w:rsid w:val="007C4A40"/>
    <w:rsid w:val="007C5106"/>
    <w:rsid w:val="007D0581"/>
    <w:rsid w:val="007D15BD"/>
    <w:rsid w:val="007D18A5"/>
    <w:rsid w:val="007D276C"/>
    <w:rsid w:val="007D2B3C"/>
    <w:rsid w:val="007D2CDC"/>
    <w:rsid w:val="007D3196"/>
    <w:rsid w:val="007D47EF"/>
    <w:rsid w:val="007D5D5A"/>
    <w:rsid w:val="007D6434"/>
    <w:rsid w:val="007E08E2"/>
    <w:rsid w:val="007E1437"/>
    <w:rsid w:val="007E143A"/>
    <w:rsid w:val="007E30D6"/>
    <w:rsid w:val="007E3274"/>
    <w:rsid w:val="007E370C"/>
    <w:rsid w:val="007E3C8A"/>
    <w:rsid w:val="007E4875"/>
    <w:rsid w:val="007E5F4D"/>
    <w:rsid w:val="007E689E"/>
    <w:rsid w:val="007E74D8"/>
    <w:rsid w:val="007F02B5"/>
    <w:rsid w:val="007F20B7"/>
    <w:rsid w:val="007F216A"/>
    <w:rsid w:val="007F51FB"/>
    <w:rsid w:val="007F5252"/>
    <w:rsid w:val="007F5883"/>
    <w:rsid w:val="007F626F"/>
    <w:rsid w:val="007F6C50"/>
    <w:rsid w:val="007F6FC8"/>
    <w:rsid w:val="007F7136"/>
    <w:rsid w:val="007F73C5"/>
    <w:rsid w:val="007F7406"/>
    <w:rsid w:val="0080074D"/>
    <w:rsid w:val="008013B3"/>
    <w:rsid w:val="008038A7"/>
    <w:rsid w:val="008044CE"/>
    <w:rsid w:val="008054AD"/>
    <w:rsid w:val="0080607B"/>
    <w:rsid w:val="0080617F"/>
    <w:rsid w:val="00807AAC"/>
    <w:rsid w:val="008101CF"/>
    <w:rsid w:val="00810714"/>
    <w:rsid w:val="00811156"/>
    <w:rsid w:val="00813EEF"/>
    <w:rsid w:val="00815CCB"/>
    <w:rsid w:val="00817B73"/>
    <w:rsid w:val="0082195F"/>
    <w:rsid w:val="00823762"/>
    <w:rsid w:val="0082466A"/>
    <w:rsid w:val="008248F4"/>
    <w:rsid w:val="00824A3E"/>
    <w:rsid w:val="0082631C"/>
    <w:rsid w:val="00826409"/>
    <w:rsid w:val="00826D9E"/>
    <w:rsid w:val="008300F4"/>
    <w:rsid w:val="008329C3"/>
    <w:rsid w:val="008341E1"/>
    <w:rsid w:val="008358E0"/>
    <w:rsid w:val="00836D3B"/>
    <w:rsid w:val="008405B3"/>
    <w:rsid w:val="00841E66"/>
    <w:rsid w:val="00842D67"/>
    <w:rsid w:val="0084326F"/>
    <w:rsid w:val="00843B61"/>
    <w:rsid w:val="00844536"/>
    <w:rsid w:val="00844709"/>
    <w:rsid w:val="00847CE3"/>
    <w:rsid w:val="008504B4"/>
    <w:rsid w:val="00854E16"/>
    <w:rsid w:val="0085598D"/>
    <w:rsid w:val="00856342"/>
    <w:rsid w:val="008570E0"/>
    <w:rsid w:val="008570E5"/>
    <w:rsid w:val="008572E8"/>
    <w:rsid w:val="008578E7"/>
    <w:rsid w:val="008632D6"/>
    <w:rsid w:val="00863CDA"/>
    <w:rsid w:val="00864DEA"/>
    <w:rsid w:val="00864E20"/>
    <w:rsid w:val="00867869"/>
    <w:rsid w:val="00870F17"/>
    <w:rsid w:val="008710DC"/>
    <w:rsid w:val="00872191"/>
    <w:rsid w:val="00872839"/>
    <w:rsid w:val="00873AE4"/>
    <w:rsid w:val="00873FC0"/>
    <w:rsid w:val="008742C8"/>
    <w:rsid w:val="008771D4"/>
    <w:rsid w:val="00877ED0"/>
    <w:rsid w:val="008801F7"/>
    <w:rsid w:val="008807A1"/>
    <w:rsid w:val="00882FBA"/>
    <w:rsid w:val="00883723"/>
    <w:rsid w:val="008837DE"/>
    <w:rsid w:val="0088454B"/>
    <w:rsid w:val="00884B90"/>
    <w:rsid w:val="008855A0"/>
    <w:rsid w:val="00885B14"/>
    <w:rsid w:val="0088608B"/>
    <w:rsid w:val="00886FFF"/>
    <w:rsid w:val="00890C43"/>
    <w:rsid w:val="00890C93"/>
    <w:rsid w:val="00892F7A"/>
    <w:rsid w:val="00893909"/>
    <w:rsid w:val="0089680C"/>
    <w:rsid w:val="008A0C93"/>
    <w:rsid w:val="008A19FC"/>
    <w:rsid w:val="008A1AB3"/>
    <w:rsid w:val="008A2E3B"/>
    <w:rsid w:val="008A3477"/>
    <w:rsid w:val="008A51FB"/>
    <w:rsid w:val="008A6B6E"/>
    <w:rsid w:val="008A6C0C"/>
    <w:rsid w:val="008B0514"/>
    <w:rsid w:val="008B2A11"/>
    <w:rsid w:val="008B2FDD"/>
    <w:rsid w:val="008B322F"/>
    <w:rsid w:val="008B554F"/>
    <w:rsid w:val="008B6318"/>
    <w:rsid w:val="008B6820"/>
    <w:rsid w:val="008B6DE5"/>
    <w:rsid w:val="008B6EF9"/>
    <w:rsid w:val="008B7811"/>
    <w:rsid w:val="008C3D85"/>
    <w:rsid w:val="008C4DCF"/>
    <w:rsid w:val="008C55D2"/>
    <w:rsid w:val="008C605D"/>
    <w:rsid w:val="008C77C9"/>
    <w:rsid w:val="008D09C9"/>
    <w:rsid w:val="008D2D0D"/>
    <w:rsid w:val="008D5FE1"/>
    <w:rsid w:val="008D6CEB"/>
    <w:rsid w:val="008D7D80"/>
    <w:rsid w:val="008E0CF0"/>
    <w:rsid w:val="008E1CFE"/>
    <w:rsid w:val="008E3CA6"/>
    <w:rsid w:val="008E4A00"/>
    <w:rsid w:val="008E5692"/>
    <w:rsid w:val="008E70C8"/>
    <w:rsid w:val="008E7382"/>
    <w:rsid w:val="008F1963"/>
    <w:rsid w:val="008F433A"/>
    <w:rsid w:val="008F788D"/>
    <w:rsid w:val="00900F85"/>
    <w:rsid w:val="009018BD"/>
    <w:rsid w:val="00902D1D"/>
    <w:rsid w:val="00903623"/>
    <w:rsid w:val="00903BEC"/>
    <w:rsid w:val="00903FC7"/>
    <w:rsid w:val="00907897"/>
    <w:rsid w:val="00907FF0"/>
    <w:rsid w:val="009117F8"/>
    <w:rsid w:val="0091397A"/>
    <w:rsid w:val="00913C89"/>
    <w:rsid w:val="00914751"/>
    <w:rsid w:val="009157C4"/>
    <w:rsid w:val="00916B15"/>
    <w:rsid w:val="0092310C"/>
    <w:rsid w:val="00923AFC"/>
    <w:rsid w:val="00923B03"/>
    <w:rsid w:val="009276FB"/>
    <w:rsid w:val="009279C5"/>
    <w:rsid w:val="00931BED"/>
    <w:rsid w:val="0093346F"/>
    <w:rsid w:val="0093538A"/>
    <w:rsid w:val="009354E4"/>
    <w:rsid w:val="00935F85"/>
    <w:rsid w:val="009379E1"/>
    <w:rsid w:val="00941F72"/>
    <w:rsid w:val="00942965"/>
    <w:rsid w:val="009429D6"/>
    <w:rsid w:val="0094359B"/>
    <w:rsid w:val="0094364A"/>
    <w:rsid w:val="0094403C"/>
    <w:rsid w:val="00944344"/>
    <w:rsid w:val="009444CE"/>
    <w:rsid w:val="0094668E"/>
    <w:rsid w:val="0094764D"/>
    <w:rsid w:val="00950D7F"/>
    <w:rsid w:val="0095113E"/>
    <w:rsid w:val="00952E0E"/>
    <w:rsid w:val="009550D7"/>
    <w:rsid w:val="00955769"/>
    <w:rsid w:val="009558BB"/>
    <w:rsid w:val="00960EDA"/>
    <w:rsid w:val="00960EFA"/>
    <w:rsid w:val="009620F9"/>
    <w:rsid w:val="00963B4C"/>
    <w:rsid w:val="009667C4"/>
    <w:rsid w:val="00966CA6"/>
    <w:rsid w:val="00967651"/>
    <w:rsid w:val="00967704"/>
    <w:rsid w:val="00974631"/>
    <w:rsid w:val="00974C62"/>
    <w:rsid w:val="00980B31"/>
    <w:rsid w:val="00981437"/>
    <w:rsid w:val="00981CB0"/>
    <w:rsid w:val="00983871"/>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461F"/>
    <w:rsid w:val="00996409"/>
    <w:rsid w:val="009975FE"/>
    <w:rsid w:val="009976F3"/>
    <w:rsid w:val="00997C95"/>
    <w:rsid w:val="009A05D5"/>
    <w:rsid w:val="009A085E"/>
    <w:rsid w:val="009A1D1E"/>
    <w:rsid w:val="009A3610"/>
    <w:rsid w:val="009A392F"/>
    <w:rsid w:val="009A3D0E"/>
    <w:rsid w:val="009A5529"/>
    <w:rsid w:val="009A642C"/>
    <w:rsid w:val="009A7706"/>
    <w:rsid w:val="009B01CA"/>
    <w:rsid w:val="009B0702"/>
    <w:rsid w:val="009B0A18"/>
    <w:rsid w:val="009B3446"/>
    <w:rsid w:val="009B361C"/>
    <w:rsid w:val="009B53C2"/>
    <w:rsid w:val="009B54BA"/>
    <w:rsid w:val="009B5833"/>
    <w:rsid w:val="009B5CCB"/>
    <w:rsid w:val="009B70D1"/>
    <w:rsid w:val="009C02C4"/>
    <w:rsid w:val="009C08D9"/>
    <w:rsid w:val="009C2777"/>
    <w:rsid w:val="009C4232"/>
    <w:rsid w:val="009C53EC"/>
    <w:rsid w:val="009C753C"/>
    <w:rsid w:val="009D006C"/>
    <w:rsid w:val="009D1755"/>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8AF"/>
    <w:rsid w:val="009F277D"/>
    <w:rsid w:val="009F296F"/>
    <w:rsid w:val="009F29AC"/>
    <w:rsid w:val="009F2B3A"/>
    <w:rsid w:val="009F3145"/>
    <w:rsid w:val="009F375D"/>
    <w:rsid w:val="009F38E0"/>
    <w:rsid w:val="009F4D1F"/>
    <w:rsid w:val="009F51DF"/>
    <w:rsid w:val="009F5875"/>
    <w:rsid w:val="009F7588"/>
    <w:rsid w:val="009F7F23"/>
    <w:rsid w:val="00A00596"/>
    <w:rsid w:val="00A03866"/>
    <w:rsid w:val="00A03F39"/>
    <w:rsid w:val="00A03F4F"/>
    <w:rsid w:val="00A04162"/>
    <w:rsid w:val="00A04578"/>
    <w:rsid w:val="00A05B58"/>
    <w:rsid w:val="00A06D5D"/>
    <w:rsid w:val="00A10CF9"/>
    <w:rsid w:val="00A1199F"/>
    <w:rsid w:val="00A15D10"/>
    <w:rsid w:val="00A16715"/>
    <w:rsid w:val="00A17466"/>
    <w:rsid w:val="00A238B4"/>
    <w:rsid w:val="00A251E8"/>
    <w:rsid w:val="00A26D6F"/>
    <w:rsid w:val="00A27BC7"/>
    <w:rsid w:val="00A30172"/>
    <w:rsid w:val="00A314C6"/>
    <w:rsid w:val="00A319F4"/>
    <w:rsid w:val="00A3260D"/>
    <w:rsid w:val="00A330F7"/>
    <w:rsid w:val="00A3679A"/>
    <w:rsid w:val="00A36E79"/>
    <w:rsid w:val="00A373B8"/>
    <w:rsid w:val="00A376B3"/>
    <w:rsid w:val="00A4302B"/>
    <w:rsid w:val="00A430F1"/>
    <w:rsid w:val="00A43707"/>
    <w:rsid w:val="00A44156"/>
    <w:rsid w:val="00A4444D"/>
    <w:rsid w:val="00A46073"/>
    <w:rsid w:val="00A46D13"/>
    <w:rsid w:val="00A47FA8"/>
    <w:rsid w:val="00A50064"/>
    <w:rsid w:val="00A50F2A"/>
    <w:rsid w:val="00A5391E"/>
    <w:rsid w:val="00A54290"/>
    <w:rsid w:val="00A5569A"/>
    <w:rsid w:val="00A56697"/>
    <w:rsid w:val="00A56862"/>
    <w:rsid w:val="00A5778B"/>
    <w:rsid w:val="00A57F5C"/>
    <w:rsid w:val="00A57FB1"/>
    <w:rsid w:val="00A6119C"/>
    <w:rsid w:val="00A6222C"/>
    <w:rsid w:val="00A625C2"/>
    <w:rsid w:val="00A62870"/>
    <w:rsid w:val="00A62E52"/>
    <w:rsid w:val="00A63886"/>
    <w:rsid w:val="00A64628"/>
    <w:rsid w:val="00A65F8B"/>
    <w:rsid w:val="00A67766"/>
    <w:rsid w:val="00A73ED8"/>
    <w:rsid w:val="00A74C80"/>
    <w:rsid w:val="00A74F03"/>
    <w:rsid w:val="00A75D5E"/>
    <w:rsid w:val="00A77DEE"/>
    <w:rsid w:val="00A81353"/>
    <w:rsid w:val="00A8504F"/>
    <w:rsid w:val="00A85D9A"/>
    <w:rsid w:val="00A87B2E"/>
    <w:rsid w:val="00A87FEB"/>
    <w:rsid w:val="00A905B9"/>
    <w:rsid w:val="00A90EB9"/>
    <w:rsid w:val="00A917A8"/>
    <w:rsid w:val="00A924FD"/>
    <w:rsid w:val="00A93A45"/>
    <w:rsid w:val="00A9437B"/>
    <w:rsid w:val="00A94473"/>
    <w:rsid w:val="00A94DD4"/>
    <w:rsid w:val="00A94FAC"/>
    <w:rsid w:val="00A95810"/>
    <w:rsid w:val="00A960B3"/>
    <w:rsid w:val="00A96898"/>
    <w:rsid w:val="00A96A2A"/>
    <w:rsid w:val="00A9723C"/>
    <w:rsid w:val="00AA1622"/>
    <w:rsid w:val="00AA1CA4"/>
    <w:rsid w:val="00AA2558"/>
    <w:rsid w:val="00AA3056"/>
    <w:rsid w:val="00AA5039"/>
    <w:rsid w:val="00AA52E5"/>
    <w:rsid w:val="00AA5398"/>
    <w:rsid w:val="00AA691D"/>
    <w:rsid w:val="00AA7218"/>
    <w:rsid w:val="00AA728D"/>
    <w:rsid w:val="00AB057B"/>
    <w:rsid w:val="00AB1993"/>
    <w:rsid w:val="00AB2428"/>
    <w:rsid w:val="00AB4162"/>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2E9B"/>
    <w:rsid w:val="00AE2F59"/>
    <w:rsid w:val="00AE3250"/>
    <w:rsid w:val="00AE3609"/>
    <w:rsid w:val="00AE36D3"/>
    <w:rsid w:val="00AE3C1A"/>
    <w:rsid w:val="00AE4BDA"/>
    <w:rsid w:val="00AE5445"/>
    <w:rsid w:val="00AE5702"/>
    <w:rsid w:val="00AE6190"/>
    <w:rsid w:val="00AE66E7"/>
    <w:rsid w:val="00AE7303"/>
    <w:rsid w:val="00AE7CAF"/>
    <w:rsid w:val="00AF1130"/>
    <w:rsid w:val="00AF171B"/>
    <w:rsid w:val="00AF1F41"/>
    <w:rsid w:val="00AF4801"/>
    <w:rsid w:val="00AF5629"/>
    <w:rsid w:val="00AF71D1"/>
    <w:rsid w:val="00AF799F"/>
    <w:rsid w:val="00B00546"/>
    <w:rsid w:val="00B02AE5"/>
    <w:rsid w:val="00B041B9"/>
    <w:rsid w:val="00B0530A"/>
    <w:rsid w:val="00B07C34"/>
    <w:rsid w:val="00B10223"/>
    <w:rsid w:val="00B12B9B"/>
    <w:rsid w:val="00B13F6A"/>
    <w:rsid w:val="00B14A1D"/>
    <w:rsid w:val="00B1550F"/>
    <w:rsid w:val="00B15652"/>
    <w:rsid w:val="00B17074"/>
    <w:rsid w:val="00B17CFC"/>
    <w:rsid w:val="00B20315"/>
    <w:rsid w:val="00B21C7E"/>
    <w:rsid w:val="00B259BB"/>
    <w:rsid w:val="00B265D2"/>
    <w:rsid w:val="00B3220F"/>
    <w:rsid w:val="00B3281A"/>
    <w:rsid w:val="00B33B28"/>
    <w:rsid w:val="00B33CAB"/>
    <w:rsid w:val="00B340B5"/>
    <w:rsid w:val="00B34238"/>
    <w:rsid w:val="00B36772"/>
    <w:rsid w:val="00B36E44"/>
    <w:rsid w:val="00B37869"/>
    <w:rsid w:val="00B37ACB"/>
    <w:rsid w:val="00B42617"/>
    <w:rsid w:val="00B427AD"/>
    <w:rsid w:val="00B42862"/>
    <w:rsid w:val="00B43152"/>
    <w:rsid w:val="00B438DA"/>
    <w:rsid w:val="00B46D05"/>
    <w:rsid w:val="00B4767A"/>
    <w:rsid w:val="00B5033D"/>
    <w:rsid w:val="00B505FC"/>
    <w:rsid w:val="00B510C1"/>
    <w:rsid w:val="00B52155"/>
    <w:rsid w:val="00B53596"/>
    <w:rsid w:val="00B54CE7"/>
    <w:rsid w:val="00B55844"/>
    <w:rsid w:val="00B55FD0"/>
    <w:rsid w:val="00B56C40"/>
    <w:rsid w:val="00B5754E"/>
    <w:rsid w:val="00B57F23"/>
    <w:rsid w:val="00B57F9A"/>
    <w:rsid w:val="00B57FD8"/>
    <w:rsid w:val="00B60196"/>
    <w:rsid w:val="00B6046D"/>
    <w:rsid w:val="00B60FD2"/>
    <w:rsid w:val="00B61F41"/>
    <w:rsid w:val="00B63131"/>
    <w:rsid w:val="00B6569A"/>
    <w:rsid w:val="00B667C6"/>
    <w:rsid w:val="00B66823"/>
    <w:rsid w:val="00B66FDC"/>
    <w:rsid w:val="00B676B3"/>
    <w:rsid w:val="00B678DB"/>
    <w:rsid w:val="00B70F36"/>
    <w:rsid w:val="00B71E4C"/>
    <w:rsid w:val="00B71F36"/>
    <w:rsid w:val="00B75726"/>
    <w:rsid w:val="00B76D3B"/>
    <w:rsid w:val="00B8022E"/>
    <w:rsid w:val="00B80DF2"/>
    <w:rsid w:val="00B81497"/>
    <w:rsid w:val="00B82A90"/>
    <w:rsid w:val="00B86AFA"/>
    <w:rsid w:val="00B90AA7"/>
    <w:rsid w:val="00B91470"/>
    <w:rsid w:val="00B92D06"/>
    <w:rsid w:val="00B9379B"/>
    <w:rsid w:val="00B93842"/>
    <w:rsid w:val="00B96B11"/>
    <w:rsid w:val="00BA34CE"/>
    <w:rsid w:val="00BA441F"/>
    <w:rsid w:val="00BA4759"/>
    <w:rsid w:val="00BA5BE8"/>
    <w:rsid w:val="00BA7FDF"/>
    <w:rsid w:val="00BB257F"/>
    <w:rsid w:val="00BB41B5"/>
    <w:rsid w:val="00BC11B1"/>
    <w:rsid w:val="00BC1485"/>
    <w:rsid w:val="00BC2008"/>
    <w:rsid w:val="00BC245A"/>
    <w:rsid w:val="00BC3D75"/>
    <w:rsid w:val="00BC3E1F"/>
    <w:rsid w:val="00BC4E3C"/>
    <w:rsid w:val="00BC59DF"/>
    <w:rsid w:val="00BC7948"/>
    <w:rsid w:val="00BC7DF7"/>
    <w:rsid w:val="00BD07D6"/>
    <w:rsid w:val="00BD2CCE"/>
    <w:rsid w:val="00BD30F1"/>
    <w:rsid w:val="00BD3EFD"/>
    <w:rsid w:val="00BD52BC"/>
    <w:rsid w:val="00BD60FB"/>
    <w:rsid w:val="00BD7193"/>
    <w:rsid w:val="00BD780E"/>
    <w:rsid w:val="00BE0104"/>
    <w:rsid w:val="00BE1BC8"/>
    <w:rsid w:val="00BE2E67"/>
    <w:rsid w:val="00BE3435"/>
    <w:rsid w:val="00BE493B"/>
    <w:rsid w:val="00BE61C4"/>
    <w:rsid w:val="00BF0050"/>
    <w:rsid w:val="00BF0C35"/>
    <w:rsid w:val="00BF0C7C"/>
    <w:rsid w:val="00BF0EFA"/>
    <w:rsid w:val="00BF156C"/>
    <w:rsid w:val="00BF1D75"/>
    <w:rsid w:val="00BF55EF"/>
    <w:rsid w:val="00BF6F75"/>
    <w:rsid w:val="00BF78A4"/>
    <w:rsid w:val="00BF7B05"/>
    <w:rsid w:val="00C0010D"/>
    <w:rsid w:val="00C018BC"/>
    <w:rsid w:val="00C01B86"/>
    <w:rsid w:val="00C03B7A"/>
    <w:rsid w:val="00C03DAA"/>
    <w:rsid w:val="00C047A2"/>
    <w:rsid w:val="00C0770B"/>
    <w:rsid w:val="00C10E4D"/>
    <w:rsid w:val="00C10E54"/>
    <w:rsid w:val="00C11B6E"/>
    <w:rsid w:val="00C12497"/>
    <w:rsid w:val="00C12CA4"/>
    <w:rsid w:val="00C13FEA"/>
    <w:rsid w:val="00C14A5B"/>
    <w:rsid w:val="00C14CC0"/>
    <w:rsid w:val="00C162A9"/>
    <w:rsid w:val="00C1797E"/>
    <w:rsid w:val="00C21F0F"/>
    <w:rsid w:val="00C2421B"/>
    <w:rsid w:val="00C24BE6"/>
    <w:rsid w:val="00C24CEE"/>
    <w:rsid w:val="00C25C94"/>
    <w:rsid w:val="00C2665D"/>
    <w:rsid w:val="00C267E8"/>
    <w:rsid w:val="00C26E52"/>
    <w:rsid w:val="00C2719D"/>
    <w:rsid w:val="00C275D5"/>
    <w:rsid w:val="00C2765B"/>
    <w:rsid w:val="00C27DA6"/>
    <w:rsid w:val="00C27F7C"/>
    <w:rsid w:val="00C3078D"/>
    <w:rsid w:val="00C3169B"/>
    <w:rsid w:val="00C3278E"/>
    <w:rsid w:val="00C32B06"/>
    <w:rsid w:val="00C33A51"/>
    <w:rsid w:val="00C343FC"/>
    <w:rsid w:val="00C3737C"/>
    <w:rsid w:val="00C37D9B"/>
    <w:rsid w:val="00C439D4"/>
    <w:rsid w:val="00C44566"/>
    <w:rsid w:val="00C4462A"/>
    <w:rsid w:val="00C4472A"/>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A5F"/>
    <w:rsid w:val="00C73B56"/>
    <w:rsid w:val="00C74DE9"/>
    <w:rsid w:val="00C75491"/>
    <w:rsid w:val="00C76B28"/>
    <w:rsid w:val="00C7776A"/>
    <w:rsid w:val="00C77B69"/>
    <w:rsid w:val="00C8110F"/>
    <w:rsid w:val="00C85AA7"/>
    <w:rsid w:val="00C86178"/>
    <w:rsid w:val="00C87FC5"/>
    <w:rsid w:val="00C9188F"/>
    <w:rsid w:val="00C921A1"/>
    <w:rsid w:val="00C923B4"/>
    <w:rsid w:val="00C92C65"/>
    <w:rsid w:val="00C92E13"/>
    <w:rsid w:val="00C94A51"/>
    <w:rsid w:val="00C94DDC"/>
    <w:rsid w:val="00C97073"/>
    <w:rsid w:val="00C97436"/>
    <w:rsid w:val="00CA21DF"/>
    <w:rsid w:val="00CA34B4"/>
    <w:rsid w:val="00CA4FF8"/>
    <w:rsid w:val="00CA62E4"/>
    <w:rsid w:val="00CA69B5"/>
    <w:rsid w:val="00CB0CC1"/>
    <w:rsid w:val="00CB1318"/>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632F"/>
    <w:rsid w:val="00CE6F9A"/>
    <w:rsid w:val="00CE706E"/>
    <w:rsid w:val="00CF21EB"/>
    <w:rsid w:val="00CF2272"/>
    <w:rsid w:val="00CF22BE"/>
    <w:rsid w:val="00CF335D"/>
    <w:rsid w:val="00CF65B1"/>
    <w:rsid w:val="00CF65BC"/>
    <w:rsid w:val="00CF69CE"/>
    <w:rsid w:val="00CF73F6"/>
    <w:rsid w:val="00CF77E1"/>
    <w:rsid w:val="00D00A10"/>
    <w:rsid w:val="00D027B5"/>
    <w:rsid w:val="00D02D08"/>
    <w:rsid w:val="00D02FD1"/>
    <w:rsid w:val="00D03311"/>
    <w:rsid w:val="00D03535"/>
    <w:rsid w:val="00D0430F"/>
    <w:rsid w:val="00D04A6A"/>
    <w:rsid w:val="00D051EE"/>
    <w:rsid w:val="00D05540"/>
    <w:rsid w:val="00D063F8"/>
    <w:rsid w:val="00D074CF"/>
    <w:rsid w:val="00D07B47"/>
    <w:rsid w:val="00D1158B"/>
    <w:rsid w:val="00D11A14"/>
    <w:rsid w:val="00D120B8"/>
    <w:rsid w:val="00D122C8"/>
    <w:rsid w:val="00D1390E"/>
    <w:rsid w:val="00D14138"/>
    <w:rsid w:val="00D148E8"/>
    <w:rsid w:val="00D15A33"/>
    <w:rsid w:val="00D16AA1"/>
    <w:rsid w:val="00D17C1F"/>
    <w:rsid w:val="00D21FEA"/>
    <w:rsid w:val="00D23205"/>
    <w:rsid w:val="00D25013"/>
    <w:rsid w:val="00D27910"/>
    <w:rsid w:val="00D27A91"/>
    <w:rsid w:val="00D27CDD"/>
    <w:rsid w:val="00D3059F"/>
    <w:rsid w:val="00D3075E"/>
    <w:rsid w:val="00D3093D"/>
    <w:rsid w:val="00D316B8"/>
    <w:rsid w:val="00D33634"/>
    <w:rsid w:val="00D33F30"/>
    <w:rsid w:val="00D3445C"/>
    <w:rsid w:val="00D35026"/>
    <w:rsid w:val="00D365B3"/>
    <w:rsid w:val="00D3706A"/>
    <w:rsid w:val="00D37A21"/>
    <w:rsid w:val="00D40202"/>
    <w:rsid w:val="00D41019"/>
    <w:rsid w:val="00D427B3"/>
    <w:rsid w:val="00D444F0"/>
    <w:rsid w:val="00D45392"/>
    <w:rsid w:val="00D4675E"/>
    <w:rsid w:val="00D4729F"/>
    <w:rsid w:val="00D47535"/>
    <w:rsid w:val="00D514E2"/>
    <w:rsid w:val="00D52761"/>
    <w:rsid w:val="00D53295"/>
    <w:rsid w:val="00D533CB"/>
    <w:rsid w:val="00D53A29"/>
    <w:rsid w:val="00D542E0"/>
    <w:rsid w:val="00D54461"/>
    <w:rsid w:val="00D5497E"/>
    <w:rsid w:val="00D55B73"/>
    <w:rsid w:val="00D60C9A"/>
    <w:rsid w:val="00D60EE1"/>
    <w:rsid w:val="00D627AF"/>
    <w:rsid w:val="00D63263"/>
    <w:rsid w:val="00D63CA1"/>
    <w:rsid w:val="00D63CD1"/>
    <w:rsid w:val="00D63E20"/>
    <w:rsid w:val="00D6476D"/>
    <w:rsid w:val="00D65719"/>
    <w:rsid w:val="00D660D1"/>
    <w:rsid w:val="00D66173"/>
    <w:rsid w:val="00D6622A"/>
    <w:rsid w:val="00D667FF"/>
    <w:rsid w:val="00D66BCF"/>
    <w:rsid w:val="00D675D8"/>
    <w:rsid w:val="00D710B4"/>
    <w:rsid w:val="00D71859"/>
    <w:rsid w:val="00D71A49"/>
    <w:rsid w:val="00D7359A"/>
    <w:rsid w:val="00D740FF"/>
    <w:rsid w:val="00D750C2"/>
    <w:rsid w:val="00D75E29"/>
    <w:rsid w:val="00D7686F"/>
    <w:rsid w:val="00D76D0B"/>
    <w:rsid w:val="00D77FF6"/>
    <w:rsid w:val="00D8062B"/>
    <w:rsid w:val="00D80D29"/>
    <w:rsid w:val="00D81E88"/>
    <w:rsid w:val="00D82276"/>
    <w:rsid w:val="00D83027"/>
    <w:rsid w:val="00D83C57"/>
    <w:rsid w:val="00D8629A"/>
    <w:rsid w:val="00D86376"/>
    <w:rsid w:val="00D87A94"/>
    <w:rsid w:val="00D903F5"/>
    <w:rsid w:val="00D9127A"/>
    <w:rsid w:val="00D92345"/>
    <w:rsid w:val="00D9256A"/>
    <w:rsid w:val="00D93822"/>
    <w:rsid w:val="00D946D1"/>
    <w:rsid w:val="00D9696F"/>
    <w:rsid w:val="00DA0B10"/>
    <w:rsid w:val="00DA0E9C"/>
    <w:rsid w:val="00DA181C"/>
    <w:rsid w:val="00DA1B9D"/>
    <w:rsid w:val="00DA1D65"/>
    <w:rsid w:val="00DA30FE"/>
    <w:rsid w:val="00DA4171"/>
    <w:rsid w:val="00DA6110"/>
    <w:rsid w:val="00DA61A0"/>
    <w:rsid w:val="00DA6DFB"/>
    <w:rsid w:val="00DA778C"/>
    <w:rsid w:val="00DB032B"/>
    <w:rsid w:val="00DB09FA"/>
    <w:rsid w:val="00DB1BBC"/>
    <w:rsid w:val="00DB28FD"/>
    <w:rsid w:val="00DB3056"/>
    <w:rsid w:val="00DB3949"/>
    <w:rsid w:val="00DB4FF3"/>
    <w:rsid w:val="00DB6F24"/>
    <w:rsid w:val="00DB7A00"/>
    <w:rsid w:val="00DB7AF0"/>
    <w:rsid w:val="00DC03DE"/>
    <w:rsid w:val="00DC0A69"/>
    <w:rsid w:val="00DC1117"/>
    <w:rsid w:val="00DC1B37"/>
    <w:rsid w:val="00DC27B8"/>
    <w:rsid w:val="00DC39A3"/>
    <w:rsid w:val="00DC46C1"/>
    <w:rsid w:val="00DC7E30"/>
    <w:rsid w:val="00DD0FF1"/>
    <w:rsid w:val="00DD1F4E"/>
    <w:rsid w:val="00DD3E54"/>
    <w:rsid w:val="00DD4887"/>
    <w:rsid w:val="00DD4ACF"/>
    <w:rsid w:val="00DD4B4F"/>
    <w:rsid w:val="00DD73E7"/>
    <w:rsid w:val="00DE083F"/>
    <w:rsid w:val="00DE0E2C"/>
    <w:rsid w:val="00DE1D55"/>
    <w:rsid w:val="00DE240F"/>
    <w:rsid w:val="00DE2837"/>
    <w:rsid w:val="00DE2FAA"/>
    <w:rsid w:val="00DE3A94"/>
    <w:rsid w:val="00DE43DE"/>
    <w:rsid w:val="00DE4DB8"/>
    <w:rsid w:val="00DE5465"/>
    <w:rsid w:val="00DE564A"/>
    <w:rsid w:val="00DE6780"/>
    <w:rsid w:val="00DE6946"/>
    <w:rsid w:val="00DF1722"/>
    <w:rsid w:val="00DF37EA"/>
    <w:rsid w:val="00DF4410"/>
    <w:rsid w:val="00DF5D1F"/>
    <w:rsid w:val="00DF7074"/>
    <w:rsid w:val="00E0161B"/>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DB2"/>
    <w:rsid w:val="00E16ED4"/>
    <w:rsid w:val="00E174D2"/>
    <w:rsid w:val="00E17817"/>
    <w:rsid w:val="00E17902"/>
    <w:rsid w:val="00E22CA8"/>
    <w:rsid w:val="00E23AD1"/>
    <w:rsid w:val="00E2401E"/>
    <w:rsid w:val="00E248B3"/>
    <w:rsid w:val="00E24DB7"/>
    <w:rsid w:val="00E25C40"/>
    <w:rsid w:val="00E2610B"/>
    <w:rsid w:val="00E26148"/>
    <w:rsid w:val="00E26681"/>
    <w:rsid w:val="00E27EF1"/>
    <w:rsid w:val="00E30068"/>
    <w:rsid w:val="00E31CE7"/>
    <w:rsid w:val="00E32459"/>
    <w:rsid w:val="00E32583"/>
    <w:rsid w:val="00E341A7"/>
    <w:rsid w:val="00E37C91"/>
    <w:rsid w:val="00E37F4B"/>
    <w:rsid w:val="00E41169"/>
    <w:rsid w:val="00E415B0"/>
    <w:rsid w:val="00E42CCC"/>
    <w:rsid w:val="00E4345B"/>
    <w:rsid w:val="00E43808"/>
    <w:rsid w:val="00E44353"/>
    <w:rsid w:val="00E445AA"/>
    <w:rsid w:val="00E451B0"/>
    <w:rsid w:val="00E46BD9"/>
    <w:rsid w:val="00E514F0"/>
    <w:rsid w:val="00E51837"/>
    <w:rsid w:val="00E51DA5"/>
    <w:rsid w:val="00E51F5C"/>
    <w:rsid w:val="00E51F6C"/>
    <w:rsid w:val="00E53FC6"/>
    <w:rsid w:val="00E54D73"/>
    <w:rsid w:val="00E54ECE"/>
    <w:rsid w:val="00E55633"/>
    <w:rsid w:val="00E566D8"/>
    <w:rsid w:val="00E56844"/>
    <w:rsid w:val="00E60C21"/>
    <w:rsid w:val="00E6226E"/>
    <w:rsid w:val="00E626C9"/>
    <w:rsid w:val="00E627C3"/>
    <w:rsid w:val="00E63013"/>
    <w:rsid w:val="00E63BA9"/>
    <w:rsid w:val="00E64FDF"/>
    <w:rsid w:val="00E65AFC"/>
    <w:rsid w:val="00E70388"/>
    <w:rsid w:val="00E70C31"/>
    <w:rsid w:val="00E713A5"/>
    <w:rsid w:val="00E7286A"/>
    <w:rsid w:val="00E72E67"/>
    <w:rsid w:val="00E74DF1"/>
    <w:rsid w:val="00E75147"/>
    <w:rsid w:val="00E76232"/>
    <w:rsid w:val="00E80128"/>
    <w:rsid w:val="00E80AA4"/>
    <w:rsid w:val="00E80B1C"/>
    <w:rsid w:val="00E80FD0"/>
    <w:rsid w:val="00E8178A"/>
    <w:rsid w:val="00E82C85"/>
    <w:rsid w:val="00E83CC6"/>
    <w:rsid w:val="00E855AE"/>
    <w:rsid w:val="00E85DEF"/>
    <w:rsid w:val="00E86EA4"/>
    <w:rsid w:val="00E871CE"/>
    <w:rsid w:val="00E9157C"/>
    <w:rsid w:val="00E9163D"/>
    <w:rsid w:val="00E92687"/>
    <w:rsid w:val="00E93654"/>
    <w:rsid w:val="00E94AA1"/>
    <w:rsid w:val="00E96922"/>
    <w:rsid w:val="00E97BF1"/>
    <w:rsid w:val="00EA2E02"/>
    <w:rsid w:val="00EA495F"/>
    <w:rsid w:val="00EA51D9"/>
    <w:rsid w:val="00EA62E9"/>
    <w:rsid w:val="00EA65D9"/>
    <w:rsid w:val="00EA6D82"/>
    <w:rsid w:val="00EA6DFD"/>
    <w:rsid w:val="00EB024D"/>
    <w:rsid w:val="00EB08CF"/>
    <w:rsid w:val="00EB10BC"/>
    <w:rsid w:val="00EB1292"/>
    <w:rsid w:val="00EB18D2"/>
    <w:rsid w:val="00EB5268"/>
    <w:rsid w:val="00EB5494"/>
    <w:rsid w:val="00EB7A33"/>
    <w:rsid w:val="00EB7C9D"/>
    <w:rsid w:val="00EB7ED4"/>
    <w:rsid w:val="00EC017E"/>
    <w:rsid w:val="00EC062D"/>
    <w:rsid w:val="00EC1C6B"/>
    <w:rsid w:val="00EC1EC2"/>
    <w:rsid w:val="00EC27BF"/>
    <w:rsid w:val="00EC3492"/>
    <w:rsid w:val="00EC3586"/>
    <w:rsid w:val="00EC437B"/>
    <w:rsid w:val="00EC4653"/>
    <w:rsid w:val="00EC57CA"/>
    <w:rsid w:val="00EC7D01"/>
    <w:rsid w:val="00ED0172"/>
    <w:rsid w:val="00ED07EB"/>
    <w:rsid w:val="00ED0FC5"/>
    <w:rsid w:val="00ED1526"/>
    <w:rsid w:val="00ED29CA"/>
    <w:rsid w:val="00ED3041"/>
    <w:rsid w:val="00ED5AE8"/>
    <w:rsid w:val="00ED5BA9"/>
    <w:rsid w:val="00ED6408"/>
    <w:rsid w:val="00ED7C90"/>
    <w:rsid w:val="00ED7DB8"/>
    <w:rsid w:val="00EE0399"/>
    <w:rsid w:val="00EE07EE"/>
    <w:rsid w:val="00EE531B"/>
    <w:rsid w:val="00EE5D82"/>
    <w:rsid w:val="00EE6751"/>
    <w:rsid w:val="00EE70BD"/>
    <w:rsid w:val="00EE7489"/>
    <w:rsid w:val="00EF1293"/>
    <w:rsid w:val="00EF1383"/>
    <w:rsid w:val="00EF16F5"/>
    <w:rsid w:val="00EF29CD"/>
    <w:rsid w:val="00EF343D"/>
    <w:rsid w:val="00EF44E7"/>
    <w:rsid w:val="00EF6FAA"/>
    <w:rsid w:val="00EF716E"/>
    <w:rsid w:val="00EF75BE"/>
    <w:rsid w:val="00EF7BD1"/>
    <w:rsid w:val="00F00B92"/>
    <w:rsid w:val="00F01784"/>
    <w:rsid w:val="00F04EFB"/>
    <w:rsid w:val="00F05927"/>
    <w:rsid w:val="00F06588"/>
    <w:rsid w:val="00F06EF2"/>
    <w:rsid w:val="00F070D0"/>
    <w:rsid w:val="00F1024B"/>
    <w:rsid w:val="00F12337"/>
    <w:rsid w:val="00F133E5"/>
    <w:rsid w:val="00F13A64"/>
    <w:rsid w:val="00F14084"/>
    <w:rsid w:val="00F15C96"/>
    <w:rsid w:val="00F15EAC"/>
    <w:rsid w:val="00F1639D"/>
    <w:rsid w:val="00F16733"/>
    <w:rsid w:val="00F16B87"/>
    <w:rsid w:val="00F2035D"/>
    <w:rsid w:val="00F20880"/>
    <w:rsid w:val="00F221B7"/>
    <w:rsid w:val="00F22645"/>
    <w:rsid w:val="00F23B4F"/>
    <w:rsid w:val="00F25907"/>
    <w:rsid w:val="00F25BC6"/>
    <w:rsid w:val="00F26196"/>
    <w:rsid w:val="00F269B2"/>
    <w:rsid w:val="00F27350"/>
    <w:rsid w:val="00F31515"/>
    <w:rsid w:val="00F31DDB"/>
    <w:rsid w:val="00F32190"/>
    <w:rsid w:val="00F33B5B"/>
    <w:rsid w:val="00F345B9"/>
    <w:rsid w:val="00F34CFC"/>
    <w:rsid w:val="00F355F4"/>
    <w:rsid w:val="00F36E2B"/>
    <w:rsid w:val="00F40580"/>
    <w:rsid w:val="00F42E24"/>
    <w:rsid w:val="00F43948"/>
    <w:rsid w:val="00F43970"/>
    <w:rsid w:val="00F462F5"/>
    <w:rsid w:val="00F476AB"/>
    <w:rsid w:val="00F508C2"/>
    <w:rsid w:val="00F50F34"/>
    <w:rsid w:val="00F513B4"/>
    <w:rsid w:val="00F52305"/>
    <w:rsid w:val="00F525C1"/>
    <w:rsid w:val="00F52980"/>
    <w:rsid w:val="00F542C3"/>
    <w:rsid w:val="00F660C8"/>
    <w:rsid w:val="00F67E56"/>
    <w:rsid w:val="00F7074C"/>
    <w:rsid w:val="00F72668"/>
    <w:rsid w:val="00F73A1B"/>
    <w:rsid w:val="00F73B71"/>
    <w:rsid w:val="00F75830"/>
    <w:rsid w:val="00F75F56"/>
    <w:rsid w:val="00F76FC4"/>
    <w:rsid w:val="00F77E7E"/>
    <w:rsid w:val="00F80306"/>
    <w:rsid w:val="00F80CF9"/>
    <w:rsid w:val="00F839EE"/>
    <w:rsid w:val="00F843FE"/>
    <w:rsid w:val="00F8731A"/>
    <w:rsid w:val="00F906CF"/>
    <w:rsid w:val="00F9097C"/>
    <w:rsid w:val="00F92048"/>
    <w:rsid w:val="00F945C8"/>
    <w:rsid w:val="00F94A83"/>
    <w:rsid w:val="00F94D51"/>
    <w:rsid w:val="00F958B2"/>
    <w:rsid w:val="00F95D66"/>
    <w:rsid w:val="00F96B58"/>
    <w:rsid w:val="00F96F6D"/>
    <w:rsid w:val="00F970B9"/>
    <w:rsid w:val="00F974D1"/>
    <w:rsid w:val="00FA01C3"/>
    <w:rsid w:val="00FA0F56"/>
    <w:rsid w:val="00FA1436"/>
    <w:rsid w:val="00FA2806"/>
    <w:rsid w:val="00FA2B10"/>
    <w:rsid w:val="00FA3F33"/>
    <w:rsid w:val="00FA5A7D"/>
    <w:rsid w:val="00FB0AD1"/>
    <w:rsid w:val="00FB0BB0"/>
    <w:rsid w:val="00FB2224"/>
    <w:rsid w:val="00FB2AED"/>
    <w:rsid w:val="00FB2D3A"/>
    <w:rsid w:val="00FB484F"/>
    <w:rsid w:val="00FB4DE2"/>
    <w:rsid w:val="00FB7077"/>
    <w:rsid w:val="00FB7185"/>
    <w:rsid w:val="00FB75DB"/>
    <w:rsid w:val="00FB7B78"/>
    <w:rsid w:val="00FC20A6"/>
    <w:rsid w:val="00FC385C"/>
    <w:rsid w:val="00FC3960"/>
    <w:rsid w:val="00FC3979"/>
    <w:rsid w:val="00FC6501"/>
    <w:rsid w:val="00FC708E"/>
    <w:rsid w:val="00FC71D8"/>
    <w:rsid w:val="00FD1026"/>
    <w:rsid w:val="00FD11C2"/>
    <w:rsid w:val="00FD1584"/>
    <w:rsid w:val="00FD2400"/>
    <w:rsid w:val="00FD3165"/>
    <w:rsid w:val="00FD3FF9"/>
    <w:rsid w:val="00FD4206"/>
    <w:rsid w:val="00FD455D"/>
    <w:rsid w:val="00FD472B"/>
    <w:rsid w:val="00FD6351"/>
    <w:rsid w:val="00FD6681"/>
    <w:rsid w:val="00FD6EE0"/>
    <w:rsid w:val="00FD7536"/>
    <w:rsid w:val="00FD76A7"/>
    <w:rsid w:val="00FD7DD9"/>
    <w:rsid w:val="00FE1B68"/>
    <w:rsid w:val="00FE2E1F"/>
    <w:rsid w:val="00FE3586"/>
    <w:rsid w:val="00FE3A23"/>
    <w:rsid w:val="00FE41F6"/>
    <w:rsid w:val="00FE4308"/>
    <w:rsid w:val="00FE44D0"/>
    <w:rsid w:val="00FE53F4"/>
    <w:rsid w:val="00FF0847"/>
    <w:rsid w:val="00FF0899"/>
    <w:rsid w:val="00FF1C33"/>
    <w:rsid w:val="00FF2B3A"/>
    <w:rsid w:val="00FF2EAB"/>
    <w:rsid w:val="00FF2FC5"/>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es.ed.gov/statprog/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4EAFC-EFD1-4965-921F-14E94BEF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10955</Words>
  <Characters>62449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2019-08-29T13:32:00Z</dcterms:created>
  <dcterms:modified xsi:type="dcterms:W3CDTF">2019-08-29T13:32:00Z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