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6922EBFF" w:rsidR="00363A93" w:rsidRPr="00363A93" w:rsidRDefault="00F7319B" w:rsidP="00F7319B">
      <w:pPr>
        <w:pStyle w:val="BodyText3"/>
        <w:tabs>
          <w:tab w:val="left" w:pos="6480"/>
        </w:tabs>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389F7291" w:rsidR="00363A93" w:rsidRPr="00541776" w:rsidRDefault="00363A93" w:rsidP="00363A93">
      <w:pPr>
        <w:tabs>
          <w:tab w:val="left" w:pos="1440"/>
        </w:tabs>
        <w:spacing w:before="120" w:after="120" w:line="240" w:lineRule="auto"/>
      </w:pPr>
      <w:r w:rsidRPr="00363A93">
        <w:rPr>
          <w:b/>
        </w:rPr>
        <w:t>DATE:</w:t>
      </w:r>
      <w:r w:rsidRPr="00D61662">
        <w:tab/>
      </w:r>
      <w:r w:rsidR="00E42D8B">
        <w:t>August 2</w:t>
      </w:r>
      <w:r w:rsidR="00BC5857">
        <w:t>8</w:t>
      </w:r>
      <w:r w:rsidRPr="00851DB4">
        <w:t>, 201</w:t>
      </w:r>
      <w:r w:rsidR="00216446" w:rsidRPr="00851DB4">
        <w:t>9</w:t>
      </w:r>
    </w:p>
    <w:p w14:paraId="69D1A055" w14:textId="0CBE5A5D" w:rsidR="00363A93" w:rsidRPr="00541776" w:rsidRDefault="00363A93" w:rsidP="00363A93">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783D8884" w:rsidR="00363A93" w:rsidRPr="00541776" w:rsidRDefault="00363A93" w:rsidP="00363A93">
      <w:pPr>
        <w:tabs>
          <w:tab w:val="left" w:pos="1440"/>
        </w:tabs>
        <w:spacing w:after="120" w:line="240" w:lineRule="auto"/>
      </w:pPr>
      <w:r w:rsidRPr="00363A93">
        <w:rPr>
          <w:b/>
        </w:rPr>
        <w:t>FROM:</w:t>
      </w:r>
      <w:r w:rsidRPr="00541776">
        <w:tab/>
      </w:r>
      <w:r w:rsidR="00216446">
        <w:t>Elise Christopher</w:t>
      </w:r>
      <w:r w:rsidRPr="00541776">
        <w:t>, NCES</w:t>
      </w:r>
    </w:p>
    <w:p w14:paraId="123A0F68" w14:textId="5E746076" w:rsidR="00363A93" w:rsidRPr="00541776" w:rsidRDefault="00363A93" w:rsidP="00363A93">
      <w:pPr>
        <w:pStyle w:val="Cov-Title"/>
        <w:tabs>
          <w:tab w:val="left" w:pos="1440"/>
        </w:tabs>
        <w:ind w:left="1440" w:hanging="1440"/>
        <w:jc w:val="left"/>
        <w:rPr>
          <w:rFonts w:ascii="Times New Roman" w:hAnsi="Times New Roman"/>
          <w:sz w:val="24"/>
          <w:szCs w:val="24"/>
        </w:rPr>
      </w:pPr>
      <w:r w:rsidRPr="00363A93">
        <w:rPr>
          <w:rFonts w:asciiTheme="minorHAnsi" w:eastAsiaTheme="minorHAnsi" w:hAnsiTheme="minorHAnsi" w:cstheme="minorBidi"/>
          <w:b/>
          <w:sz w:val="22"/>
          <w:szCs w:val="22"/>
        </w:rPr>
        <w:t>SUBJECT:</w:t>
      </w:r>
      <w:r w:rsidRPr="00541776">
        <w:rPr>
          <w:rFonts w:ascii="Times New Roman" w:hAnsi="Times New Roman"/>
          <w:sz w:val="24"/>
          <w:szCs w:val="24"/>
        </w:rPr>
        <w:tab/>
      </w:r>
      <w:bookmarkStart w:id="1" w:name="_Hlk17906746"/>
      <w:r w:rsidR="00BB16BC" w:rsidRPr="00BB16BC">
        <w:rPr>
          <w:rFonts w:asciiTheme="minorHAnsi" w:eastAsiaTheme="minorHAnsi" w:hAnsiTheme="minorHAnsi" w:cstheme="minorBidi"/>
          <w:sz w:val="22"/>
          <w:szCs w:val="22"/>
        </w:rPr>
        <w:t>High School and Beyond 2020 (HS&amp;B:20) Base-Year Full-Scale Study Recruitment and Field Test</w:t>
      </w:r>
      <w:r w:rsidR="00BB16BC">
        <w:rPr>
          <w:rFonts w:asciiTheme="minorHAnsi" w:eastAsiaTheme="minorHAnsi" w:hAnsiTheme="minorHAnsi" w:cstheme="minorBidi"/>
          <w:sz w:val="22"/>
          <w:szCs w:val="22"/>
        </w:rPr>
        <w:t xml:space="preserve"> Reinterview</w:t>
      </w:r>
      <w:r w:rsidR="00DD6678">
        <w:rPr>
          <w:rFonts w:asciiTheme="minorHAnsi" w:eastAsiaTheme="minorHAnsi" w:hAnsiTheme="minorHAnsi" w:cstheme="minorBidi"/>
          <w:sz w:val="22"/>
          <w:szCs w:val="22"/>
        </w:rPr>
        <w:t xml:space="preserve"> </w:t>
      </w:r>
      <w:bookmarkEnd w:id="1"/>
      <w:r w:rsidR="00BC5857">
        <w:rPr>
          <w:rFonts w:asciiTheme="minorHAnsi" w:eastAsiaTheme="minorHAnsi" w:hAnsiTheme="minorHAnsi" w:cstheme="minorBidi"/>
          <w:sz w:val="22"/>
          <w:szCs w:val="22"/>
        </w:rPr>
        <w:t>Change Request</w:t>
      </w:r>
      <w:r w:rsidRPr="00363A93">
        <w:rPr>
          <w:rFonts w:asciiTheme="minorHAnsi" w:eastAsiaTheme="minorHAnsi" w:hAnsiTheme="minorHAnsi" w:cstheme="minorBidi"/>
          <w:sz w:val="22"/>
          <w:szCs w:val="22"/>
        </w:rPr>
        <w:t xml:space="preserve"> (OMB# 1850-09</w:t>
      </w:r>
      <w:r w:rsidR="00216446">
        <w:rPr>
          <w:rFonts w:asciiTheme="minorHAnsi" w:eastAsiaTheme="minorHAnsi" w:hAnsiTheme="minorHAnsi" w:cstheme="minorBidi"/>
          <w:sz w:val="22"/>
          <w:szCs w:val="22"/>
        </w:rPr>
        <w:t>44</w:t>
      </w:r>
      <w:r w:rsidRPr="00363A93">
        <w:rPr>
          <w:rFonts w:asciiTheme="minorHAnsi" w:eastAsiaTheme="minorHAnsi" w:hAnsiTheme="minorHAnsi" w:cstheme="minorBidi"/>
          <w:sz w:val="22"/>
          <w:szCs w:val="22"/>
        </w:rPr>
        <w:t xml:space="preserve"> v.</w:t>
      </w:r>
      <w:r w:rsidR="00BC5857">
        <w:rPr>
          <w:rFonts w:asciiTheme="minorHAnsi" w:eastAsiaTheme="minorHAnsi" w:hAnsiTheme="minorHAnsi" w:cstheme="minorBidi"/>
          <w:sz w:val="22"/>
          <w:szCs w:val="22"/>
        </w:rPr>
        <w:t>4</w:t>
      </w:r>
      <w:r w:rsidRPr="00363A93">
        <w:rPr>
          <w:rFonts w:asciiTheme="minorHAnsi" w:eastAsiaTheme="minorHAnsi" w:hAnsiTheme="minorHAnsi" w:cstheme="minorBidi"/>
          <w:sz w:val="22"/>
          <w:szCs w:val="22"/>
        </w:rPr>
        <w:t>).</w:t>
      </w:r>
    </w:p>
    <w:p w14:paraId="586DD129" w14:textId="77777777" w:rsidR="00363A93" w:rsidRPr="00541776" w:rsidRDefault="00363A93" w:rsidP="00363A93">
      <w:pPr>
        <w:pStyle w:val="Bodytextnoindent"/>
        <w:spacing w:before="0" w:after="0" w:line="276" w:lineRule="auto"/>
        <w:rPr>
          <w:szCs w:val="24"/>
        </w:rPr>
      </w:pPr>
    </w:p>
    <w:p w14:paraId="33CF97B5" w14:textId="671A78B0" w:rsidR="00E911E5" w:rsidRDefault="00BB16BC" w:rsidP="00CD3ECF">
      <w:pPr>
        <w:widowControl w:val="0"/>
        <w:spacing w:after="120" w:line="240" w:lineRule="auto"/>
      </w:pPr>
      <w:r w:rsidRPr="00BB16BC">
        <w:rPr>
          <w:rFonts w:cstheme="minorHAnsi"/>
        </w:rPr>
        <w:t xml:space="preserve">The High School and Beyond 2020 study (HS&amp;B:20) will be the sixth in a series of longitudinal studies at the high school level conducted by the National Center for Education Statistics (NCES), within the Institute of Education Sciences (IES) of the U.S. Department of Education. HS&amp;B:20 will follow a nationally representative sample of ninth grade students from the start of high school in the fall of 2020 to the spring of 2024 when most will be in twelfth grade. A field test will be conducted one year prior to the full-scale study. The study sample will be freshened in 2024 to create a nationally representative sample of twelfth-grader students. A high school transcript collection and additional follow-up data collections beyond high school are also planned. The NCES secondary longitudinal studies examine issues such as students’ readiness for high school; the risk factors associated with dropping out of high school; high school completion; the transition into postsecondary education and access/choice of institution; the shift from school to work; and the pipeline into science, technology, engineering, and mathematics (STEM). They inform education policy by tracking long-term trends and elucidating relationships among student, family, and school characteristics and experiences. HS&amp;B:20 will follow the Middle Grades Longitudinal Study of 2017/18 (MGLS:2017) which followed the Early Childhood Longitudinal Study, Kindergarten Class of 2010-11 (ECLS-K:2011), thereby allowing for the study of all transitions from elementary school through high school and into higher education and/or the workforce. HS&amp;B:20 will include surveys of students, parents, students’ math teachers, counselors, and administrators, plus a student assessment in mathematics and reading and a brief hearing and vision test. The HS&amp;B:20 Base-Year Full-Scale study (BYFS) will begin in the fall of 2020. The request to conduct the HS&amp;B:20 Base-Year Field Test (BYFT) and the BYFS sampling and state, school district, school, and parent recruitment activities, both scheduled to begin in the fall of 2019, was last approved in August 2019 (OMB# 1850-0944 v.1-3). These activities include collecting student rosters and selecting the BYFS sample. </w:t>
      </w:r>
      <w:bookmarkStart w:id="2" w:name="_Hlk14349043"/>
      <w:r w:rsidR="00156F0B">
        <w:t xml:space="preserve">This request is </w:t>
      </w:r>
      <w:r w:rsidR="008020EF">
        <w:t>to</w:t>
      </w:r>
      <w:r w:rsidR="00E42D8B">
        <w:t xml:space="preserve"> </w:t>
      </w:r>
      <w:r>
        <w:t xml:space="preserve">provide updated information about and to </w:t>
      </w:r>
      <w:r w:rsidR="00E40AEC">
        <w:t>add communication materials regarding the parent reinterview survey</w:t>
      </w:r>
      <w:r w:rsidR="00216446">
        <w:t xml:space="preserve">. </w:t>
      </w:r>
      <w:r w:rsidRPr="00BB16BC">
        <w:rPr>
          <w:rFonts w:cstheme="minorHAnsi"/>
        </w:rPr>
        <w:t>Approval for the base-year full scale study data collection will be requested in a separate submission in early 2020</w:t>
      </w:r>
      <w:r w:rsidR="00E911E5">
        <w:t>.</w:t>
      </w:r>
    </w:p>
    <w:p w14:paraId="4D3DFED9" w14:textId="1B5EF26B" w:rsidR="002E3A02" w:rsidRPr="00B851E3" w:rsidRDefault="002E3A02" w:rsidP="00CD3ECF">
      <w:pPr>
        <w:widowControl w:val="0"/>
        <w:spacing w:after="120" w:line="240" w:lineRule="auto"/>
      </w:pPr>
      <w:r>
        <w:t xml:space="preserve">The requested </w:t>
      </w:r>
      <w:r w:rsidR="00E911E5">
        <w:t xml:space="preserve">here </w:t>
      </w:r>
      <w:r>
        <w:t xml:space="preserve">changes do not affect the approved </w:t>
      </w:r>
      <w:r w:rsidR="000B77A2" w:rsidRPr="00740F89">
        <w:t>total cost to the federal government</w:t>
      </w:r>
      <w:r w:rsidR="000B77A2">
        <w:t xml:space="preserve"> for conducting this study, but </w:t>
      </w:r>
      <w:r w:rsidR="00CF1A8F">
        <w:t xml:space="preserve">they </w:t>
      </w:r>
      <w:r w:rsidR="000B77A2">
        <w:t xml:space="preserve">do increase the </w:t>
      </w:r>
      <w:r w:rsidR="00CC258A">
        <w:t xml:space="preserve">overall </w:t>
      </w:r>
      <w:r>
        <w:t xml:space="preserve">estimated respondent burden </w:t>
      </w:r>
      <w:r w:rsidR="000B77A2">
        <w:t xml:space="preserve">time by 4 hours (from </w:t>
      </w:r>
      <w:r w:rsidR="000B77A2" w:rsidRPr="000B77A2">
        <w:t>35,63</w:t>
      </w:r>
      <w:r w:rsidR="000B77A2">
        <w:t xml:space="preserve">5 to </w:t>
      </w:r>
      <w:r w:rsidR="000B77A2" w:rsidRPr="000B77A2">
        <w:t>35,639</w:t>
      </w:r>
      <w:r w:rsidR="000B77A2">
        <w:t xml:space="preserve"> total hours)</w:t>
      </w:r>
      <w:r w:rsidR="00BB11BC">
        <w:t>.</w:t>
      </w:r>
    </w:p>
    <w:p w14:paraId="1B1DED8F" w14:textId="77777777" w:rsidR="00763D7B" w:rsidRDefault="00763D7B" w:rsidP="00B67E21">
      <w:pPr>
        <w:spacing w:after="120"/>
      </w:pPr>
      <w:bookmarkStart w:id="3" w:name="_Hlk499540356"/>
      <w:bookmarkEnd w:id="2"/>
      <w:r>
        <w:t xml:space="preserve">About 50 randomly selected parents will complete an abbreviated reinterview to allow for the reliability analysis of critical items in the instrument. </w:t>
      </w:r>
      <w:r w:rsidR="00E40AEC">
        <w:t xml:space="preserve">The </w:t>
      </w:r>
      <w:r w:rsidR="00CF1A8F">
        <w:t>request</w:t>
      </w:r>
      <w:r w:rsidR="00CF1A8F" w:rsidRPr="00CF1A8F">
        <w:t xml:space="preserve"> </w:t>
      </w:r>
      <w:r w:rsidR="00CF1A8F">
        <w:t>approved in August 2019 (</w:t>
      </w:r>
      <w:r w:rsidR="00CF1A8F" w:rsidRPr="00BB16BC">
        <w:rPr>
          <w:rFonts w:cstheme="minorHAnsi"/>
        </w:rPr>
        <w:t>OMB# 1850-0944 v.3</w:t>
      </w:r>
      <w:r w:rsidR="00CF1A8F">
        <w:t>)</w:t>
      </w:r>
      <w:r w:rsidR="00E40AEC">
        <w:t xml:space="preserve"> referenced the field test parent reinterview but </w:t>
      </w:r>
      <w:r w:rsidR="00E42D8B">
        <w:t xml:space="preserve">updates </w:t>
      </w:r>
      <w:r w:rsidR="00CF1A8F">
        <w:t>we</w:t>
      </w:r>
      <w:r w:rsidR="00E42D8B">
        <w:t>re necessary to</w:t>
      </w:r>
      <w:r w:rsidR="00CF1A8F">
        <w:t>:</w:t>
      </w:r>
      <w:r w:rsidR="00E42D8B">
        <w:t xml:space="preserve"> (1) correct the </w:t>
      </w:r>
      <w:r w:rsidR="00CF1A8F">
        <w:t xml:space="preserve">reinterview </w:t>
      </w:r>
      <w:r w:rsidR="00E42D8B">
        <w:t xml:space="preserve">burden </w:t>
      </w:r>
      <w:r w:rsidR="00CF1A8F">
        <w:t xml:space="preserve">time </w:t>
      </w:r>
      <w:r w:rsidR="00E42D8B">
        <w:t>estimate from 5 to 10 minutes</w:t>
      </w:r>
      <w:r w:rsidR="00CF1A8F">
        <w:t xml:space="preserve"> per response</w:t>
      </w:r>
      <w:r w:rsidR="00E42D8B">
        <w:t xml:space="preserve">; (2) add text to the end of the parent </w:t>
      </w:r>
      <w:r w:rsidR="00CF1A8F">
        <w:t>survey</w:t>
      </w:r>
      <w:r w:rsidR="00E42D8B">
        <w:t xml:space="preserve"> notifying </w:t>
      </w:r>
      <w:r w:rsidR="00CF1A8F">
        <w:t>applicable</w:t>
      </w:r>
      <w:r w:rsidR="00E42D8B">
        <w:t xml:space="preserve"> parent</w:t>
      </w:r>
      <w:r w:rsidR="00CF1A8F">
        <w:t>s</w:t>
      </w:r>
      <w:r w:rsidR="00E42D8B">
        <w:t xml:space="preserve"> that they have been selected for reinterview; and (3) provide the email</w:t>
      </w:r>
      <w:r w:rsidR="00CF1A8F">
        <w:t xml:space="preserve">s asking </w:t>
      </w:r>
      <w:r>
        <w:t xml:space="preserve">each </w:t>
      </w:r>
      <w:r w:rsidR="00CF1A8F">
        <w:t>selected</w:t>
      </w:r>
      <w:r w:rsidR="00E42D8B">
        <w:t xml:space="preserve"> parent </w:t>
      </w:r>
      <w:r>
        <w:t>to complete</w:t>
      </w:r>
      <w:r w:rsidR="00E42D8B">
        <w:t xml:space="preserve"> the reinterview</w:t>
      </w:r>
      <w:r w:rsidR="005F467F">
        <w:t>.</w:t>
      </w:r>
    </w:p>
    <w:bookmarkEnd w:id="3"/>
    <w:p w14:paraId="7FD04925" w14:textId="79D27D4D" w:rsidR="00B35EB1" w:rsidRDefault="003B63AA" w:rsidP="00714EC3">
      <w:pPr>
        <w:spacing w:after="120" w:line="22" w:lineRule="atLeast"/>
      </w:pPr>
      <w:r>
        <w:t xml:space="preserve">The edits made to the last approved </w:t>
      </w:r>
      <w:r w:rsidR="00B35EB1">
        <w:t>HS&amp;B</w:t>
      </w:r>
      <w:r>
        <w:t xml:space="preserve">:20 clearance documents to reflect </w:t>
      </w:r>
      <w:r w:rsidR="00CF1A8F">
        <w:t xml:space="preserve">the </w:t>
      </w:r>
      <w:r>
        <w:t xml:space="preserve">changes </w:t>
      </w:r>
      <w:r w:rsidR="00A102D4">
        <w:t xml:space="preserve">requested in this submission </w:t>
      </w:r>
      <w:r>
        <w:t>are listed below.</w:t>
      </w:r>
      <w:r w:rsidR="007018E6">
        <w:t xml:space="preserve"> Text marked in red font below reflects the additions and </w:t>
      </w:r>
      <w:r w:rsidR="00A102D4">
        <w:t>deletions</w:t>
      </w:r>
      <w:r w:rsidR="007018E6">
        <w:t xml:space="preserve"> that were made.</w:t>
      </w:r>
    </w:p>
    <w:p w14:paraId="308A59D1" w14:textId="77777777" w:rsidR="008020EF" w:rsidRDefault="00A05805" w:rsidP="00714EC3">
      <w:pPr>
        <w:pStyle w:val="Heading2"/>
        <w:spacing w:before="0" w:after="120" w:line="22" w:lineRule="atLeast"/>
        <w:rPr>
          <w:rFonts w:asciiTheme="minorHAnsi" w:hAnsiTheme="minorHAnsi" w:cs="Times New Roman"/>
          <w:sz w:val="32"/>
          <w:szCs w:val="32"/>
        </w:rPr>
      </w:pPr>
      <w:r w:rsidRPr="004F6F36">
        <w:rPr>
          <w:rFonts w:asciiTheme="minorHAnsi" w:hAnsiTheme="minorHAnsi" w:cs="Times New Roman"/>
          <w:sz w:val="32"/>
          <w:szCs w:val="32"/>
        </w:rPr>
        <w:t>Part A</w:t>
      </w:r>
    </w:p>
    <w:p w14:paraId="0BBE3A37" w14:textId="3FAF6679" w:rsidR="00A776B2" w:rsidRDefault="00E42D8B" w:rsidP="00B35EB1">
      <w:pPr>
        <w:pStyle w:val="BodyText"/>
        <w:widowControl w:val="0"/>
        <w:spacing w:line="22" w:lineRule="atLeast"/>
        <w:rPr>
          <w:i/>
          <w:color w:val="006600"/>
        </w:rPr>
      </w:pPr>
      <w:r>
        <w:rPr>
          <w:i/>
          <w:color w:val="006600"/>
        </w:rPr>
        <w:t xml:space="preserve">In </w:t>
      </w:r>
      <w:r w:rsidR="00A776B2">
        <w:rPr>
          <w:i/>
          <w:color w:val="006600"/>
        </w:rPr>
        <w:t xml:space="preserve">the justification, </w:t>
      </w:r>
      <w:r w:rsidR="000B77A2">
        <w:rPr>
          <w:i/>
          <w:color w:val="006600"/>
        </w:rPr>
        <w:t xml:space="preserve">A.1 section (p.2) </w:t>
      </w:r>
      <w:r w:rsidR="00A776B2">
        <w:rPr>
          <w:i/>
          <w:color w:val="006600"/>
        </w:rPr>
        <w:t>the following text was added:</w:t>
      </w:r>
    </w:p>
    <w:p w14:paraId="3D29FEF5" w14:textId="554D6C53" w:rsidR="00A776B2" w:rsidRPr="00CF1A8F" w:rsidRDefault="000B77A2" w:rsidP="00B35EB1">
      <w:pPr>
        <w:pStyle w:val="BodyText"/>
        <w:widowControl w:val="0"/>
        <w:spacing w:line="22" w:lineRule="atLeast"/>
        <w:rPr>
          <w:rFonts w:asciiTheme="minorHAnsi" w:hAnsiTheme="minorHAnsi" w:cstheme="minorHAnsi"/>
          <w:i/>
          <w:color w:val="FF0000"/>
        </w:rPr>
      </w:pPr>
      <w:r w:rsidRPr="00CF1A8F">
        <w:rPr>
          <w:rFonts w:asciiTheme="minorHAnsi" w:hAnsiTheme="minorHAnsi" w:cstheme="minorHAnsi"/>
          <w:color w:val="FF0000"/>
        </w:rPr>
        <w:t>The latest revision to this submission is to update the burden estimate and provide notification text and communication for the parent reinterview</w:t>
      </w:r>
      <w:r w:rsidR="00A776B2" w:rsidRPr="00CF1A8F">
        <w:rPr>
          <w:rFonts w:asciiTheme="minorHAnsi" w:hAnsiTheme="minorHAnsi" w:cstheme="minorHAnsi"/>
          <w:color w:val="FF0000"/>
        </w:rPr>
        <w:t>.</w:t>
      </w:r>
    </w:p>
    <w:p w14:paraId="03F90994" w14:textId="08EC5198" w:rsidR="000B77A2" w:rsidRDefault="00A776B2" w:rsidP="00B35EB1">
      <w:pPr>
        <w:pStyle w:val="BodyText"/>
        <w:widowControl w:val="0"/>
        <w:spacing w:line="22" w:lineRule="atLeast"/>
        <w:rPr>
          <w:i/>
          <w:color w:val="006600"/>
        </w:rPr>
      </w:pPr>
      <w:r>
        <w:rPr>
          <w:i/>
          <w:color w:val="006600"/>
        </w:rPr>
        <w:t>In Section A.1</w:t>
      </w:r>
      <w:r w:rsidR="000B77A2">
        <w:rPr>
          <w:i/>
          <w:color w:val="006600"/>
        </w:rPr>
        <w:t>2</w:t>
      </w:r>
      <w:r>
        <w:rPr>
          <w:i/>
          <w:color w:val="006600"/>
        </w:rPr>
        <w:t xml:space="preserve"> </w:t>
      </w:r>
      <w:r w:rsidR="00E42D8B">
        <w:rPr>
          <w:i/>
          <w:color w:val="006600"/>
        </w:rPr>
        <w:t xml:space="preserve">table </w:t>
      </w:r>
      <w:r w:rsidR="00FC6927">
        <w:rPr>
          <w:i/>
          <w:color w:val="006600"/>
        </w:rPr>
        <w:t xml:space="preserve">2, under </w:t>
      </w:r>
      <w:r w:rsidR="000B77A2">
        <w:rPr>
          <w:i/>
          <w:color w:val="006600"/>
        </w:rPr>
        <w:t>“</w:t>
      </w:r>
      <w:r w:rsidR="00FC6927">
        <w:rPr>
          <w:i/>
          <w:color w:val="006600"/>
        </w:rPr>
        <w:t>Base-Year Field Test Data Collection</w:t>
      </w:r>
      <w:r w:rsidR="000B77A2">
        <w:rPr>
          <w:i/>
          <w:color w:val="006600"/>
        </w:rPr>
        <w:t>”</w:t>
      </w:r>
      <w:r w:rsidR="00FC6927">
        <w:rPr>
          <w:i/>
          <w:color w:val="006600"/>
        </w:rPr>
        <w:t xml:space="preserve"> </w:t>
      </w:r>
      <w:r w:rsidR="00A102D4">
        <w:rPr>
          <w:i/>
          <w:color w:val="006600"/>
        </w:rPr>
        <w:t>(p.</w:t>
      </w:r>
      <w:r w:rsidR="00FC6927">
        <w:rPr>
          <w:i/>
          <w:color w:val="006600"/>
        </w:rPr>
        <w:t>15</w:t>
      </w:r>
      <w:r w:rsidR="00A102D4">
        <w:rPr>
          <w:i/>
          <w:color w:val="006600"/>
        </w:rPr>
        <w:t>)</w:t>
      </w:r>
      <w:r w:rsidR="00FC6927">
        <w:rPr>
          <w:i/>
          <w:color w:val="006600"/>
        </w:rPr>
        <w:t xml:space="preserve">, the </w:t>
      </w:r>
      <w:r w:rsidR="000B77A2">
        <w:rPr>
          <w:i/>
          <w:color w:val="006600"/>
        </w:rPr>
        <w:t>“</w:t>
      </w:r>
      <w:r w:rsidR="000B77A2" w:rsidRPr="000B77A2">
        <w:rPr>
          <w:i/>
          <w:color w:val="006600"/>
        </w:rPr>
        <w:t>Students' parents (9th gr., reinterview)</w:t>
      </w:r>
      <w:r w:rsidR="000B77A2">
        <w:rPr>
          <w:i/>
          <w:color w:val="006600"/>
        </w:rPr>
        <w:t xml:space="preserve">” </w:t>
      </w:r>
      <w:r w:rsidR="00FC6927">
        <w:rPr>
          <w:i/>
          <w:color w:val="006600"/>
        </w:rPr>
        <w:lastRenderedPageBreak/>
        <w:t>burden estimate changed from 5 to 10 minutes per respon</w:t>
      </w:r>
      <w:r w:rsidR="000B77A2">
        <w:rPr>
          <w:i/>
          <w:color w:val="006600"/>
        </w:rPr>
        <w:t xml:space="preserve">se, and resulted in a change in the </w:t>
      </w:r>
      <w:r w:rsidR="000B77A2" w:rsidRPr="000B77A2">
        <w:rPr>
          <w:i/>
          <w:color w:val="006600"/>
        </w:rPr>
        <w:t xml:space="preserve">HS&amp;B:20 Base-Year Field Test Recruitment and Data Collection and Base-Year Full-Scale Study Recruitment </w:t>
      </w:r>
      <w:r w:rsidR="000B77A2">
        <w:rPr>
          <w:i/>
          <w:color w:val="006600"/>
        </w:rPr>
        <w:t>total b</w:t>
      </w:r>
      <w:r w:rsidR="000B77A2" w:rsidRPr="000B77A2">
        <w:rPr>
          <w:i/>
          <w:color w:val="006600"/>
        </w:rPr>
        <w:t xml:space="preserve">urden </w:t>
      </w:r>
      <w:r w:rsidR="000B77A2">
        <w:rPr>
          <w:i/>
          <w:color w:val="006600"/>
        </w:rPr>
        <w:t>hours e</w:t>
      </w:r>
      <w:r w:rsidR="000B77A2" w:rsidRPr="000B77A2">
        <w:rPr>
          <w:i/>
          <w:color w:val="006600"/>
        </w:rPr>
        <w:t>stimate</w:t>
      </w:r>
      <w:r w:rsidR="000B77A2">
        <w:rPr>
          <w:i/>
          <w:color w:val="006600"/>
        </w:rPr>
        <w:t xml:space="preserve"> from </w:t>
      </w:r>
      <w:r w:rsidR="000B77A2" w:rsidRPr="000B77A2">
        <w:rPr>
          <w:i/>
          <w:color w:val="006600"/>
        </w:rPr>
        <w:t>35,635 to 35,639 total hours</w:t>
      </w:r>
      <w:r w:rsidR="000B77A2">
        <w:rPr>
          <w:i/>
          <w:color w:val="006600"/>
        </w:rPr>
        <w:t>.</w:t>
      </w:r>
    </w:p>
    <w:p w14:paraId="59BA856B" w14:textId="77777777" w:rsidR="008020EF" w:rsidRDefault="00183702" w:rsidP="00714EC3">
      <w:pPr>
        <w:pStyle w:val="Heading2"/>
        <w:spacing w:before="0" w:after="120" w:line="22" w:lineRule="atLeast"/>
        <w:rPr>
          <w:rFonts w:asciiTheme="minorHAnsi" w:hAnsiTheme="minorHAnsi" w:cs="Times New Roman"/>
          <w:sz w:val="32"/>
          <w:szCs w:val="32"/>
        </w:rPr>
      </w:pPr>
      <w:r w:rsidRPr="00311D36">
        <w:rPr>
          <w:rFonts w:asciiTheme="minorHAnsi" w:hAnsiTheme="minorHAnsi" w:cs="Times New Roman"/>
          <w:sz w:val="32"/>
          <w:szCs w:val="32"/>
        </w:rPr>
        <w:t>Part B</w:t>
      </w:r>
    </w:p>
    <w:p w14:paraId="4D50BB8D" w14:textId="5F902913" w:rsidR="00F30C37" w:rsidRPr="00F30C37" w:rsidRDefault="00F30C37" w:rsidP="00036972">
      <w:pPr>
        <w:widowControl w:val="0"/>
        <w:spacing w:after="60" w:line="240" w:lineRule="auto"/>
        <w:rPr>
          <w:rFonts w:asciiTheme="majorHAnsi" w:hAnsiTheme="majorHAnsi" w:cstheme="majorHAnsi"/>
        </w:rPr>
      </w:pPr>
      <w:bookmarkStart w:id="4" w:name="_Hlk14168874"/>
      <w:r w:rsidRPr="00F30C37">
        <w:rPr>
          <w:rFonts w:asciiTheme="majorHAnsi" w:hAnsiTheme="majorHAnsi" w:cstheme="majorHAnsi"/>
          <w:i/>
          <w:color w:val="006600"/>
        </w:rPr>
        <w:t>The following text was revised in section B.3 (Parent Recruitment, p</w:t>
      </w:r>
      <w:r>
        <w:rPr>
          <w:rFonts w:asciiTheme="majorHAnsi" w:hAnsiTheme="majorHAnsi" w:cstheme="majorHAnsi"/>
          <w:i/>
          <w:color w:val="006600"/>
        </w:rPr>
        <w:t>.</w:t>
      </w:r>
      <w:r w:rsidRPr="00F30C37">
        <w:rPr>
          <w:rFonts w:asciiTheme="majorHAnsi" w:hAnsiTheme="majorHAnsi" w:cstheme="majorHAnsi"/>
          <w:i/>
          <w:color w:val="006600"/>
        </w:rPr>
        <w:t>1</w:t>
      </w:r>
      <w:r w:rsidR="00805BFD">
        <w:rPr>
          <w:rFonts w:asciiTheme="majorHAnsi" w:hAnsiTheme="majorHAnsi" w:cstheme="majorHAnsi"/>
          <w:i/>
          <w:color w:val="006600"/>
        </w:rPr>
        <w:t>5</w:t>
      </w:r>
      <w:r w:rsidRPr="00F30C37">
        <w:rPr>
          <w:rFonts w:asciiTheme="majorHAnsi" w:hAnsiTheme="majorHAnsi" w:cstheme="majorHAnsi"/>
          <w:i/>
          <w:color w:val="006600"/>
        </w:rPr>
        <w:t>)</w:t>
      </w:r>
      <w:r>
        <w:rPr>
          <w:rFonts w:asciiTheme="majorHAnsi" w:hAnsiTheme="majorHAnsi" w:cstheme="majorHAnsi"/>
          <w:i/>
          <w:color w:val="006600"/>
        </w:rPr>
        <w:t>:</w:t>
      </w:r>
    </w:p>
    <w:p w14:paraId="2AD327D0" w14:textId="60B36E38" w:rsidR="00F30C37" w:rsidRPr="00F30C37" w:rsidRDefault="00805BFD" w:rsidP="000B77A2">
      <w:pPr>
        <w:widowControl w:val="0"/>
        <w:spacing w:after="120" w:line="240" w:lineRule="auto"/>
        <w:rPr>
          <w:rFonts w:ascii="Cambria" w:hAnsi="Cambria"/>
          <w:color w:val="FF0000"/>
        </w:rPr>
      </w:pPr>
      <w:r w:rsidRPr="00805BFD">
        <w:rPr>
          <w:rFonts w:ascii="Cambria" w:hAnsi="Cambria"/>
          <w:color w:val="FF0000"/>
        </w:rPr>
        <w:t>In addition to the parent questionnaire, a random sample of about 50 parents will be asked to participate in an abbreviated reinterview</w:t>
      </w:r>
      <w:r w:rsidR="00F30C37" w:rsidRPr="00F30C37">
        <w:rPr>
          <w:rFonts w:ascii="Cambria" w:hAnsi="Cambria"/>
          <w:color w:val="FF0000"/>
        </w:rPr>
        <w:t>.</w:t>
      </w:r>
    </w:p>
    <w:bookmarkEnd w:id="4"/>
    <w:p w14:paraId="1C99474A" w14:textId="7A554744" w:rsidR="00684832" w:rsidRPr="000B77A2" w:rsidRDefault="000A0412" w:rsidP="00D16BF1">
      <w:pPr>
        <w:pStyle w:val="Heading2"/>
        <w:spacing w:before="0" w:after="120" w:line="22" w:lineRule="atLeast"/>
        <w:rPr>
          <w:rFonts w:asciiTheme="minorHAnsi" w:hAnsiTheme="minorHAnsi" w:cs="Times New Roman"/>
          <w:sz w:val="32"/>
          <w:szCs w:val="32"/>
        </w:rPr>
      </w:pPr>
      <w:r w:rsidRPr="00ED376A">
        <w:rPr>
          <w:rFonts w:asciiTheme="minorHAnsi" w:hAnsiTheme="minorHAnsi" w:cs="Times New Roman"/>
          <w:sz w:val="32"/>
          <w:szCs w:val="32"/>
        </w:rPr>
        <w:t>Part C</w:t>
      </w:r>
      <w:r w:rsidR="00D16BF1">
        <w:rPr>
          <w:rFonts w:asciiTheme="minorHAnsi" w:hAnsiTheme="minorHAnsi" w:cs="Times New Roman"/>
          <w:sz w:val="32"/>
          <w:szCs w:val="32"/>
        </w:rPr>
        <w:t xml:space="preserve"> –</w:t>
      </w:r>
      <w:bookmarkStart w:id="5" w:name="_Hlk499028804"/>
      <w:r w:rsidR="0041134A">
        <w:rPr>
          <w:rFonts w:asciiTheme="minorHAnsi" w:hAnsiTheme="minorHAnsi" w:cs="Times New Roman"/>
          <w:sz w:val="32"/>
          <w:szCs w:val="32"/>
        </w:rPr>
        <w:t xml:space="preserve"> No changes</w:t>
      </w:r>
    </w:p>
    <w:p w14:paraId="21A4957B" w14:textId="77777777" w:rsidR="008020EF" w:rsidRDefault="0091064B" w:rsidP="00714EC3">
      <w:pPr>
        <w:pStyle w:val="Heading2"/>
        <w:spacing w:before="0" w:after="120" w:line="22" w:lineRule="atLeast"/>
        <w:rPr>
          <w:rFonts w:asciiTheme="minorHAnsi" w:hAnsiTheme="minorHAnsi" w:cs="Times New Roman"/>
          <w:sz w:val="32"/>
          <w:szCs w:val="32"/>
        </w:rPr>
      </w:pPr>
      <w:r w:rsidRPr="003A2C1B">
        <w:rPr>
          <w:rFonts w:asciiTheme="minorHAnsi" w:hAnsiTheme="minorHAnsi" w:cs="Times New Roman"/>
          <w:sz w:val="32"/>
          <w:szCs w:val="32"/>
        </w:rPr>
        <w:t>Appendi</w:t>
      </w:r>
      <w:r w:rsidR="00B35EB1">
        <w:rPr>
          <w:rFonts w:asciiTheme="minorHAnsi" w:hAnsiTheme="minorHAnsi" w:cs="Times New Roman"/>
          <w:sz w:val="32"/>
          <w:szCs w:val="32"/>
        </w:rPr>
        <w:t xml:space="preserve">x </w:t>
      </w:r>
      <w:r>
        <w:rPr>
          <w:rFonts w:asciiTheme="minorHAnsi" w:hAnsiTheme="minorHAnsi" w:cs="Times New Roman"/>
          <w:sz w:val="32"/>
          <w:szCs w:val="32"/>
        </w:rPr>
        <w:t>A</w:t>
      </w:r>
    </w:p>
    <w:p w14:paraId="12AB7749" w14:textId="15CDAE75" w:rsidR="009467DB" w:rsidRDefault="009467DB" w:rsidP="009467DB">
      <w:pPr>
        <w:pStyle w:val="BodyText"/>
        <w:widowControl w:val="0"/>
        <w:spacing w:line="22" w:lineRule="atLeast"/>
        <w:rPr>
          <w:i/>
          <w:color w:val="006600"/>
        </w:rPr>
      </w:pPr>
      <w:r>
        <w:rPr>
          <w:i/>
          <w:color w:val="006600"/>
        </w:rPr>
        <w:t>The following new materials were added in Appendix A:</w:t>
      </w:r>
    </w:p>
    <w:p w14:paraId="5C5C5AE9" w14:textId="094B3DCA" w:rsidR="000E4B40" w:rsidRDefault="000E4B40" w:rsidP="009467DB">
      <w:pPr>
        <w:pStyle w:val="ListParagraph"/>
        <w:numPr>
          <w:ilvl w:val="0"/>
          <w:numId w:val="39"/>
        </w:numPr>
        <w:spacing w:after="0"/>
        <w:rPr>
          <w:color w:val="FF0000"/>
        </w:rPr>
      </w:pPr>
      <w:bookmarkStart w:id="6" w:name="_Hlk14782515"/>
      <w:r>
        <w:rPr>
          <w:color w:val="FF0000"/>
        </w:rPr>
        <w:t>Appendix A11.4c. Parent Data Collection Reinterview Email – Web (New) – page 8</w:t>
      </w:r>
      <w:r w:rsidR="00E92174">
        <w:rPr>
          <w:color w:val="FF0000"/>
        </w:rPr>
        <w:t>0</w:t>
      </w:r>
    </w:p>
    <w:p w14:paraId="03635D17" w14:textId="36178233" w:rsidR="000E4B40" w:rsidRPr="009467DB" w:rsidRDefault="000E4B40" w:rsidP="009467DB">
      <w:pPr>
        <w:pStyle w:val="ListParagraph"/>
        <w:numPr>
          <w:ilvl w:val="0"/>
          <w:numId w:val="39"/>
        </w:numPr>
        <w:spacing w:after="0"/>
        <w:rPr>
          <w:color w:val="FF0000"/>
        </w:rPr>
      </w:pPr>
      <w:r>
        <w:rPr>
          <w:color w:val="FF0000"/>
        </w:rPr>
        <w:t xml:space="preserve">Appendix A11.4cd Parent Data Collection Reinterview </w:t>
      </w:r>
      <w:r w:rsidR="00E92174">
        <w:rPr>
          <w:color w:val="FF0000"/>
        </w:rPr>
        <w:t>Email</w:t>
      </w:r>
      <w:r>
        <w:rPr>
          <w:color w:val="FF0000"/>
        </w:rPr>
        <w:t xml:space="preserve"> – CATI (New) – page 8</w:t>
      </w:r>
      <w:r w:rsidR="00E92174">
        <w:rPr>
          <w:color w:val="FF0000"/>
        </w:rPr>
        <w:t>1</w:t>
      </w:r>
    </w:p>
    <w:bookmarkEnd w:id="6"/>
    <w:p w14:paraId="04658451" w14:textId="0782F563" w:rsidR="007A439C" w:rsidRDefault="00E20EBB" w:rsidP="00857F19">
      <w:pPr>
        <w:pStyle w:val="Heading2"/>
        <w:spacing w:before="0" w:after="120" w:line="22" w:lineRule="atLeast"/>
        <w:rPr>
          <w:rFonts w:asciiTheme="minorHAnsi" w:hAnsiTheme="minorHAnsi" w:cs="Times New Roman"/>
          <w:sz w:val="32"/>
          <w:szCs w:val="32"/>
        </w:rPr>
      </w:pPr>
      <w:r w:rsidRPr="003A2C1B">
        <w:rPr>
          <w:rFonts w:asciiTheme="minorHAnsi" w:hAnsiTheme="minorHAnsi" w:cs="Times New Roman"/>
          <w:sz w:val="32"/>
          <w:szCs w:val="32"/>
        </w:rPr>
        <w:t>Appendi</w:t>
      </w:r>
      <w:r w:rsidR="00AB7D9B">
        <w:rPr>
          <w:rFonts w:asciiTheme="minorHAnsi" w:hAnsiTheme="minorHAnsi" w:cs="Times New Roman"/>
          <w:sz w:val="32"/>
          <w:szCs w:val="32"/>
        </w:rPr>
        <w:t>x</w:t>
      </w:r>
      <w:r w:rsidRPr="003A2C1B">
        <w:rPr>
          <w:rFonts w:asciiTheme="minorHAnsi" w:hAnsiTheme="minorHAnsi" w:cs="Times New Roman"/>
          <w:sz w:val="32"/>
          <w:szCs w:val="32"/>
        </w:rPr>
        <w:t xml:space="preserve"> </w:t>
      </w:r>
      <w:r w:rsidR="00B35EB1">
        <w:rPr>
          <w:rFonts w:asciiTheme="minorHAnsi" w:hAnsiTheme="minorHAnsi" w:cs="Times New Roman"/>
          <w:sz w:val="32"/>
          <w:szCs w:val="32"/>
        </w:rPr>
        <w:t>B</w:t>
      </w:r>
      <w:bookmarkEnd w:id="5"/>
    </w:p>
    <w:p w14:paraId="00BBB2BD" w14:textId="77777777" w:rsidR="00CF1A8F" w:rsidRDefault="00CF1A8F" w:rsidP="00CF1A8F">
      <w:pPr>
        <w:spacing w:after="0" w:line="240" w:lineRule="auto"/>
        <w:rPr>
          <w:i/>
          <w:color w:val="006600"/>
        </w:rPr>
      </w:pPr>
      <w:r>
        <w:rPr>
          <w:i/>
          <w:color w:val="006600"/>
        </w:rPr>
        <w:t>R</w:t>
      </w:r>
      <w:r w:rsidRPr="00CF1A8F">
        <w:rPr>
          <w:i/>
          <w:color w:val="006600"/>
        </w:rPr>
        <w:t>ight above the Table of Contents, the following text was provided</w:t>
      </w:r>
      <w:r>
        <w:rPr>
          <w:i/>
          <w:color w:val="006600"/>
        </w:rPr>
        <w:t xml:space="preserve"> (p.i)</w:t>
      </w:r>
      <w:r w:rsidRPr="00CF1A8F">
        <w:rPr>
          <w:i/>
          <w:color w:val="006600"/>
        </w:rPr>
        <w:t>:</w:t>
      </w:r>
    </w:p>
    <w:p w14:paraId="3BC4BB27" w14:textId="77777777" w:rsidR="00CF1A8F" w:rsidRPr="00CF1A8F" w:rsidRDefault="00CF1A8F" w:rsidP="00CF1A8F">
      <w:pPr>
        <w:spacing w:after="0" w:line="240" w:lineRule="auto"/>
        <w:rPr>
          <w:i/>
          <w:color w:val="006600"/>
        </w:rPr>
      </w:pPr>
    </w:p>
    <w:p w14:paraId="054C8D61" w14:textId="77777777" w:rsidR="00CF1A8F" w:rsidRPr="00CF1A8F" w:rsidRDefault="00CF1A8F" w:rsidP="00CF1A8F">
      <w:pPr>
        <w:spacing w:after="240"/>
        <w:rPr>
          <w:rFonts w:cstheme="minorHAnsi"/>
          <w:color w:val="FF0000"/>
        </w:rPr>
      </w:pPr>
      <w:r w:rsidRPr="00CF1A8F">
        <w:rPr>
          <w:rFonts w:cstheme="minorHAnsi"/>
          <w:color w:val="FF0000"/>
        </w:rPr>
        <w:t>**</w:t>
      </w:r>
      <w:r w:rsidRPr="00CF1A8F">
        <w:rPr>
          <w:rFonts w:cstheme="minorHAnsi"/>
        </w:rPr>
        <w:t xml:space="preserve"> </w:t>
      </w:r>
      <w:r w:rsidRPr="00CF1A8F">
        <w:rPr>
          <w:rFonts w:cstheme="minorHAnsi"/>
          <w:color w:val="FF0000"/>
        </w:rPr>
        <w:t>The contents of this document were approved in August 2019 (OMB #1850-0944 v.3). The only changes made for this (v.4) submission are an addition of text at the end of the parent questionnaire in Appendix B3 to notify parents of selection for reinterview, if applicable. **</w:t>
      </w:r>
    </w:p>
    <w:p w14:paraId="3D291290" w14:textId="2ABE065D" w:rsidR="000E4B40" w:rsidRDefault="000E4B40" w:rsidP="001B2500">
      <w:pPr>
        <w:spacing w:after="0" w:line="240" w:lineRule="auto"/>
        <w:rPr>
          <w:i/>
          <w:color w:val="006600"/>
        </w:rPr>
      </w:pPr>
      <w:r>
        <w:rPr>
          <w:i/>
          <w:color w:val="006600"/>
        </w:rPr>
        <w:t xml:space="preserve">The following text was added to the end of the Parent Questionnaire </w:t>
      </w:r>
      <w:r w:rsidR="00F244CD">
        <w:rPr>
          <w:i/>
          <w:color w:val="006600"/>
        </w:rPr>
        <w:t xml:space="preserve">(English only) </w:t>
      </w:r>
      <w:r>
        <w:rPr>
          <w:i/>
          <w:color w:val="006600"/>
        </w:rPr>
        <w:t>to notify parents who had been randomly selected for the reinterview</w:t>
      </w:r>
      <w:r w:rsidR="00CF1A8F">
        <w:rPr>
          <w:i/>
          <w:color w:val="006600"/>
        </w:rPr>
        <w:t xml:space="preserve"> (p.157)</w:t>
      </w:r>
      <w:r>
        <w:rPr>
          <w:i/>
          <w:color w:val="006600"/>
        </w:rPr>
        <w:t>.</w:t>
      </w:r>
    </w:p>
    <w:p w14:paraId="584983A6" w14:textId="77777777" w:rsidR="000E4B40" w:rsidRDefault="000E4B40" w:rsidP="001B2500">
      <w:pPr>
        <w:spacing w:after="0" w:line="240" w:lineRule="auto"/>
        <w:rPr>
          <w:i/>
          <w:color w:val="006600"/>
        </w:rPr>
      </w:pPr>
    </w:p>
    <w:p w14:paraId="38EB5584" w14:textId="77777777" w:rsidR="00CF1A8F" w:rsidRPr="00CF1A8F" w:rsidRDefault="00CF1A8F" w:rsidP="00CF1A8F">
      <w:pPr>
        <w:spacing w:after="240"/>
        <w:rPr>
          <w:color w:val="FF0000"/>
        </w:rPr>
      </w:pPr>
      <w:r w:rsidRPr="00CF1A8F">
        <w:rPr>
          <w:color w:val="FF0000"/>
        </w:rPr>
        <w:t>**If Selected for Reinterview**</w:t>
      </w:r>
    </w:p>
    <w:p w14:paraId="764B87AE" w14:textId="77777777" w:rsidR="00763D7B" w:rsidRDefault="00CF1A8F" w:rsidP="00CF1A8F">
      <w:pPr>
        <w:rPr>
          <w:rStyle w:val="editor-wording1"/>
          <w:color w:val="FF0000"/>
        </w:rPr>
      </w:pPr>
      <w:r w:rsidRPr="00CF1A8F">
        <w:rPr>
          <w:rStyle w:val="editor-wording1"/>
          <w:color w:val="FF0000"/>
        </w:rPr>
        <w:t xml:space="preserve">[if usermode = "web"] </w:t>
      </w:r>
      <w:r w:rsidRPr="00CF1A8F">
        <w:rPr>
          <w:color w:val="FF0000"/>
        </w:rPr>
        <w:br/>
      </w:r>
      <w:r w:rsidRPr="00CF1A8F">
        <w:rPr>
          <w:rStyle w:val="editor-wording1"/>
          <w:color w:val="FF0000"/>
        </w:rPr>
        <w:t>You have been randomly selected for participation in a quality control interview. We would like you to return to this web site in about three weeks to repeat a small number of questions. The purpose of this second 10-minute interview is to determine how well our questions collect reliable information. We will contact you when it is time to return for the short reinterview. If your contact information is not right or is incomplete, please fix it. What is the best way to reach you?</w:t>
      </w:r>
    </w:p>
    <w:p w14:paraId="68A62985" w14:textId="139FD8C4" w:rsidR="000E4B40" w:rsidRDefault="00CF1A8F" w:rsidP="00CF1A8F">
      <w:pPr>
        <w:spacing w:after="240"/>
        <w:rPr>
          <w:rStyle w:val="editor-wording1"/>
          <w:color w:val="FF0000"/>
        </w:rPr>
      </w:pPr>
      <w:r w:rsidRPr="00CF1A8F">
        <w:rPr>
          <w:rStyle w:val="editor-wording1"/>
          <w:color w:val="FF0000"/>
        </w:rPr>
        <w:t>[else]  // CATI mode</w:t>
      </w:r>
      <w:r w:rsidRPr="00CF1A8F">
        <w:rPr>
          <w:color w:val="FF0000"/>
        </w:rPr>
        <w:br/>
      </w:r>
      <w:r w:rsidRPr="00CF1A8F">
        <w:rPr>
          <w:rStyle w:val="editor-wording1"/>
          <w:color w:val="FF0000"/>
        </w:rPr>
        <w:t>You have been randomly selected for participation in a quality control interview. We would like to contact you in about three weeks to repeat a small number of questions. The purpose of this second 10-minute interview is to determine how well our questions collect reliable information. If your contact information is not right or is incomplete, please fix it. What is the best number at which to reach you?</w:t>
      </w:r>
    </w:p>
    <w:sectPr w:rsidR="000E4B40" w:rsidSect="009B4965">
      <w:headerReference w:type="even" r:id="rId9"/>
      <w:footerReference w:type="even" r:id="rId10"/>
      <w:footerReference w:type="default" r:id="rId11"/>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F884B" w14:textId="77777777" w:rsidR="00C311BB" w:rsidRDefault="00C311BB" w:rsidP="00FD47D2">
      <w:pPr>
        <w:spacing w:after="0" w:line="240" w:lineRule="auto"/>
      </w:pPr>
      <w:r>
        <w:separator/>
      </w:r>
    </w:p>
  </w:endnote>
  <w:endnote w:type="continuationSeparator" w:id="0">
    <w:p w14:paraId="3E471C49" w14:textId="77777777" w:rsidR="00C311BB" w:rsidRDefault="00C311BB" w:rsidP="00FD47D2">
      <w:pPr>
        <w:spacing w:after="0" w:line="240" w:lineRule="auto"/>
      </w:pPr>
      <w:r>
        <w:continuationSeparator/>
      </w:r>
    </w:p>
  </w:endnote>
  <w:endnote w:type="continuationNotice" w:id="1">
    <w:p w14:paraId="416A798E" w14:textId="77777777" w:rsidR="00C311BB" w:rsidRDefault="00C31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717FEA" w:rsidRDefault="00717FEA">
    <w:pPr>
      <w:pStyle w:val="Footer"/>
    </w:pPr>
  </w:p>
  <w:p w14:paraId="6DC7A392" w14:textId="77777777" w:rsidR="00717FEA" w:rsidRDefault="00717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4D7D3B73" w14:textId="5D626870" w:rsidR="00717FEA" w:rsidRDefault="00717FEA" w:rsidP="00714EC3">
        <w:pPr>
          <w:pStyle w:val="Footer"/>
          <w:jc w:val="center"/>
        </w:pPr>
        <w:r>
          <w:fldChar w:fldCharType="begin"/>
        </w:r>
        <w:r>
          <w:instrText xml:space="preserve"> PAGE   \* MERGEFORMAT </w:instrText>
        </w:r>
        <w:r>
          <w:fldChar w:fldCharType="separate"/>
        </w:r>
        <w:r w:rsidR="00AD425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350A8" w14:textId="77777777" w:rsidR="00C311BB" w:rsidRDefault="00C311BB" w:rsidP="00FD47D2">
      <w:pPr>
        <w:spacing w:after="0" w:line="240" w:lineRule="auto"/>
      </w:pPr>
      <w:r>
        <w:separator/>
      </w:r>
    </w:p>
  </w:footnote>
  <w:footnote w:type="continuationSeparator" w:id="0">
    <w:p w14:paraId="5EFD3371" w14:textId="77777777" w:rsidR="00C311BB" w:rsidRDefault="00C311BB" w:rsidP="00FD47D2">
      <w:pPr>
        <w:spacing w:after="0" w:line="240" w:lineRule="auto"/>
      </w:pPr>
      <w:r>
        <w:continuationSeparator/>
      </w:r>
    </w:p>
  </w:footnote>
  <w:footnote w:type="continuationNotice" w:id="1">
    <w:p w14:paraId="70FC714F" w14:textId="77777777" w:rsidR="00C311BB" w:rsidRDefault="00C311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717FEA" w:rsidRDefault="00717FEA">
    <w:pPr>
      <w:pStyle w:val="Header"/>
    </w:pPr>
  </w:p>
  <w:p w14:paraId="409B2726" w14:textId="77777777" w:rsidR="00717FEA" w:rsidRDefault="00717F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F74769"/>
    <w:multiLevelType w:val="hybridMultilevel"/>
    <w:tmpl w:val="71D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91843"/>
    <w:multiLevelType w:val="hybridMultilevel"/>
    <w:tmpl w:val="D86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7">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0F6620"/>
    <w:multiLevelType w:val="hybridMultilevel"/>
    <w:tmpl w:val="5FFCDF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21">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1A27C1"/>
    <w:multiLevelType w:val="hybridMultilevel"/>
    <w:tmpl w:val="2A04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36635"/>
    <w:multiLevelType w:val="hybridMultilevel"/>
    <w:tmpl w:val="82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FE5785"/>
    <w:multiLevelType w:val="hybridMultilevel"/>
    <w:tmpl w:val="FB2EB0F0"/>
    <w:lvl w:ilvl="0" w:tplc="770C6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0"/>
  </w:num>
  <w:num w:numId="2">
    <w:abstractNumId w:val="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8"/>
  </w:num>
  <w:num w:numId="6">
    <w:abstractNumId w:val="27"/>
  </w:num>
  <w:num w:numId="7">
    <w:abstractNumId w:val="32"/>
  </w:num>
  <w:num w:numId="8">
    <w:abstractNumId w:val="34"/>
  </w:num>
  <w:num w:numId="9">
    <w:abstractNumId w:val="10"/>
  </w:num>
  <w:num w:numId="10">
    <w:abstractNumId w:val="31"/>
  </w:num>
  <w:num w:numId="11">
    <w:abstractNumId w:val="36"/>
  </w:num>
  <w:num w:numId="12">
    <w:abstractNumId w:val="25"/>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7"/>
  </w:num>
  <w:num w:numId="17">
    <w:abstractNumId w:val="16"/>
  </w:num>
  <w:num w:numId="18">
    <w:abstractNumId w:val="15"/>
  </w:num>
  <w:num w:numId="19">
    <w:abstractNumId w:val="4"/>
  </w:num>
  <w:num w:numId="20">
    <w:abstractNumId w:val="7"/>
  </w:num>
  <w:num w:numId="21">
    <w:abstractNumId w:val="6"/>
  </w:num>
  <w:num w:numId="22">
    <w:abstractNumId w:val="20"/>
  </w:num>
  <w:num w:numId="23">
    <w:abstractNumId w:val="22"/>
  </w:num>
  <w:num w:numId="24">
    <w:abstractNumId w:val="40"/>
  </w:num>
  <w:num w:numId="25">
    <w:abstractNumId w:val="0"/>
  </w:num>
  <w:num w:numId="26">
    <w:abstractNumId w:val="35"/>
  </w:num>
  <w:num w:numId="27">
    <w:abstractNumId w:val="2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1"/>
  </w:num>
  <w:num w:numId="33">
    <w:abstractNumId w:val="17"/>
  </w:num>
  <w:num w:numId="34">
    <w:abstractNumId w:val="29"/>
  </w:num>
  <w:num w:numId="35">
    <w:abstractNumId w:val="5"/>
  </w:num>
  <w:num w:numId="36">
    <w:abstractNumId w:val="3"/>
  </w:num>
  <w:num w:numId="37">
    <w:abstractNumId w:val="33"/>
  </w:num>
  <w:num w:numId="38">
    <w:abstractNumId w:val="24"/>
  </w:num>
  <w:num w:numId="39">
    <w:abstractNumId w:val="2"/>
  </w:num>
  <w:num w:numId="40">
    <w:abstractNumId w:val="28"/>
  </w:num>
  <w:num w:numId="41">
    <w:abstractNumId w:val="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F3E"/>
    <w:rsid w:val="0000209B"/>
    <w:rsid w:val="00003A2E"/>
    <w:rsid w:val="0000558B"/>
    <w:rsid w:val="00010996"/>
    <w:rsid w:val="00011376"/>
    <w:rsid w:val="00013012"/>
    <w:rsid w:val="000132D4"/>
    <w:rsid w:val="00015B47"/>
    <w:rsid w:val="00016536"/>
    <w:rsid w:val="000174F0"/>
    <w:rsid w:val="0002295E"/>
    <w:rsid w:val="00024CB2"/>
    <w:rsid w:val="00026F82"/>
    <w:rsid w:val="000278BC"/>
    <w:rsid w:val="0003085C"/>
    <w:rsid w:val="00034742"/>
    <w:rsid w:val="00034A6B"/>
    <w:rsid w:val="00036972"/>
    <w:rsid w:val="000467C1"/>
    <w:rsid w:val="0004771E"/>
    <w:rsid w:val="000515C1"/>
    <w:rsid w:val="00051DD7"/>
    <w:rsid w:val="00054C66"/>
    <w:rsid w:val="000721E3"/>
    <w:rsid w:val="00072C90"/>
    <w:rsid w:val="00077753"/>
    <w:rsid w:val="000779CF"/>
    <w:rsid w:val="00080C83"/>
    <w:rsid w:val="00084B8E"/>
    <w:rsid w:val="000874E9"/>
    <w:rsid w:val="000878FE"/>
    <w:rsid w:val="00087B6E"/>
    <w:rsid w:val="00090494"/>
    <w:rsid w:val="0009050C"/>
    <w:rsid w:val="000926EC"/>
    <w:rsid w:val="00092D03"/>
    <w:rsid w:val="00097DCB"/>
    <w:rsid w:val="000A0412"/>
    <w:rsid w:val="000A2D58"/>
    <w:rsid w:val="000A345F"/>
    <w:rsid w:val="000A54D8"/>
    <w:rsid w:val="000A6B60"/>
    <w:rsid w:val="000B4715"/>
    <w:rsid w:val="000B6C0A"/>
    <w:rsid w:val="000B77A2"/>
    <w:rsid w:val="000C6F81"/>
    <w:rsid w:val="000C711F"/>
    <w:rsid w:val="000D089F"/>
    <w:rsid w:val="000D31C3"/>
    <w:rsid w:val="000D3348"/>
    <w:rsid w:val="000E10E5"/>
    <w:rsid w:val="000E2AE1"/>
    <w:rsid w:val="000E4B40"/>
    <w:rsid w:val="000E7D0D"/>
    <w:rsid w:val="000F0A3E"/>
    <w:rsid w:val="000F1766"/>
    <w:rsid w:val="000F26BB"/>
    <w:rsid w:val="000F468F"/>
    <w:rsid w:val="000F485F"/>
    <w:rsid w:val="000F6CA7"/>
    <w:rsid w:val="00100A15"/>
    <w:rsid w:val="00101956"/>
    <w:rsid w:val="00112C82"/>
    <w:rsid w:val="00114900"/>
    <w:rsid w:val="001158F3"/>
    <w:rsid w:val="001176F7"/>
    <w:rsid w:val="0012279B"/>
    <w:rsid w:val="00122C20"/>
    <w:rsid w:val="00123121"/>
    <w:rsid w:val="00124966"/>
    <w:rsid w:val="0012499F"/>
    <w:rsid w:val="00124B1B"/>
    <w:rsid w:val="00125BE4"/>
    <w:rsid w:val="001274B9"/>
    <w:rsid w:val="00127695"/>
    <w:rsid w:val="0012775E"/>
    <w:rsid w:val="00133A27"/>
    <w:rsid w:val="00137948"/>
    <w:rsid w:val="001438F7"/>
    <w:rsid w:val="00156031"/>
    <w:rsid w:val="001568DA"/>
    <w:rsid w:val="00156F0B"/>
    <w:rsid w:val="001619B0"/>
    <w:rsid w:val="00161B62"/>
    <w:rsid w:val="00171DD3"/>
    <w:rsid w:val="001753CF"/>
    <w:rsid w:val="00183702"/>
    <w:rsid w:val="0018435E"/>
    <w:rsid w:val="00184C2D"/>
    <w:rsid w:val="00186D15"/>
    <w:rsid w:val="00187846"/>
    <w:rsid w:val="00194E91"/>
    <w:rsid w:val="001955E1"/>
    <w:rsid w:val="00195D18"/>
    <w:rsid w:val="001A2CCD"/>
    <w:rsid w:val="001A49D1"/>
    <w:rsid w:val="001A4A9D"/>
    <w:rsid w:val="001A532E"/>
    <w:rsid w:val="001B06B0"/>
    <w:rsid w:val="001B2500"/>
    <w:rsid w:val="001B6DAB"/>
    <w:rsid w:val="001C1E11"/>
    <w:rsid w:val="001C3EC5"/>
    <w:rsid w:val="001D3F40"/>
    <w:rsid w:val="001D4810"/>
    <w:rsid w:val="001D7DC1"/>
    <w:rsid w:val="001E27DE"/>
    <w:rsid w:val="001E5B48"/>
    <w:rsid w:val="001F063E"/>
    <w:rsid w:val="001F1B5B"/>
    <w:rsid w:val="001F22FE"/>
    <w:rsid w:val="00200535"/>
    <w:rsid w:val="00211CF3"/>
    <w:rsid w:val="002125C4"/>
    <w:rsid w:val="00216243"/>
    <w:rsid w:val="00216446"/>
    <w:rsid w:val="00216E60"/>
    <w:rsid w:val="00217A26"/>
    <w:rsid w:val="00217A2F"/>
    <w:rsid w:val="002200DE"/>
    <w:rsid w:val="002246DC"/>
    <w:rsid w:val="002253D1"/>
    <w:rsid w:val="002327E3"/>
    <w:rsid w:val="00233386"/>
    <w:rsid w:val="00235B6F"/>
    <w:rsid w:val="00235CA5"/>
    <w:rsid w:val="002366CE"/>
    <w:rsid w:val="00236EC5"/>
    <w:rsid w:val="00242A0B"/>
    <w:rsid w:val="00250D10"/>
    <w:rsid w:val="002525BA"/>
    <w:rsid w:val="00252618"/>
    <w:rsid w:val="00252E35"/>
    <w:rsid w:val="00253387"/>
    <w:rsid w:val="00262F1D"/>
    <w:rsid w:val="00265B37"/>
    <w:rsid w:val="0026671A"/>
    <w:rsid w:val="00282182"/>
    <w:rsid w:val="00284059"/>
    <w:rsid w:val="00285010"/>
    <w:rsid w:val="00285161"/>
    <w:rsid w:val="00286CA3"/>
    <w:rsid w:val="0029072A"/>
    <w:rsid w:val="002960D4"/>
    <w:rsid w:val="002A4521"/>
    <w:rsid w:val="002A76A5"/>
    <w:rsid w:val="002A7C26"/>
    <w:rsid w:val="002B02DC"/>
    <w:rsid w:val="002B6944"/>
    <w:rsid w:val="002C4A10"/>
    <w:rsid w:val="002D43BD"/>
    <w:rsid w:val="002D7F87"/>
    <w:rsid w:val="002E333E"/>
    <w:rsid w:val="002E3A02"/>
    <w:rsid w:val="002F128E"/>
    <w:rsid w:val="002F4679"/>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5972"/>
    <w:rsid w:val="00366061"/>
    <w:rsid w:val="00366C56"/>
    <w:rsid w:val="00371379"/>
    <w:rsid w:val="00371730"/>
    <w:rsid w:val="0038145A"/>
    <w:rsid w:val="00390660"/>
    <w:rsid w:val="0039147D"/>
    <w:rsid w:val="00391634"/>
    <w:rsid w:val="00391649"/>
    <w:rsid w:val="00392D44"/>
    <w:rsid w:val="0039539F"/>
    <w:rsid w:val="003A0A63"/>
    <w:rsid w:val="003A2C1B"/>
    <w:rsid w:val="003A3001"/>
    <w:rsid w:val="003A304B"/>
    <w:rsid w:val="003B3680"/>
    <w:rsid w:val="003B63AA"/>
    <w:rsid w:val="003C4C9A"/>
    <w:rsid w:val="003C6230"/>
    <w:rsid w:val="003D0F9C"/>
    <w:rsid w:val="003D2DCB"/>
    <w:rsid w:val="003D3525"/>
    <w:rsid w:val="003D4EA7"/>
    <w:rsid w:val="003D70F2"/>
    <w:rsid w:val="003E22FA"/>
    <w:rsid w:val="003E6D94"/>
    <w:rsid w:val="003F1AE0"/>
    <w:rsid w:val="003F2E0E"/>
    <w:rsid w:val="003F3943"/>
    <w:rsid w:val="003F6B52"/>
    <w:rsid w:val="004032A5"/>
    <w:rsid w:val="004064D2"/>
    <w:rsid w:val="0041134A"/>
    <w:rsid w:val="00413357"/>
    <w:rsid w:val="0041352C"/>
    <w:rsid w:val="00421E94"/>
    <w:rsid w:val="0042702A"/>
    <w:rsid w:val="0042768A"/>
    <w:rsid w:val="00434070"/>
    <w:rsid w:val="00440974"/>
    <w:rsid w:val="0044197C"/>
    <w:rsid w:val="004562E7"/>
    <w:rsid w:val="00456806"/>
    <w:rsid w:val="0046015F"/>
    <w:rsid w:val="00461C35"/>
    <w:rsid w:val="0046499E"/>
    <w:rsid w:val="00471BE2"/>
    <w:rsid w:val="00472266"/>
    <w:rsid w:val="0047498F"/>
    <w:rsid w:val="004767CF"/>
    <w:rsid w:val="00477205"/>
    <w:rsid w:val="004821DC"/>
    <w:rsid w:val="00484141"/>
    <w:rsid w:val="00485C3E"/>
    <w:rsid w:val="004876B0"/>
    <w:rsid w:val="00492C8E"/>
    <w:rsid w:val="004B293D"/>
    <w:rsid w:val="004B2E03"/>
    <w:rsid w:val="004B5382"/>
    <w:rsid w:val="004B712F"/>
    <w:rsid w:val="004C33A1"/>
    <w:rsid w:val="004C6721"/>
    <w:rsid w:val="004C7006"/>
    <w:rsid w:val="004D06C0"/>
    <w:rsid w:val="004D5D27"/>
    <w:rsid w:val="004E604A"/>
    <w:rsid w:val="004E6716"/>
    <w:rsid w:val="004F6F36"/>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73D23"/>
    <w:rsid w:val="0058061D"/>
    <w:rsid w:val="00591717"/>
    <w:rsid w:val="00591BD6"/>
    <w:rsid w:val="00594463"/>
    <w:rsid w:val="00597BB0"/>
    <w:rsid w:val="005A0714"/>
    <w:rsid w:val="005A080B"/>
    <w:rsid w:val="005A2D30"/>
    <w:rsid w:val="005A6684"/>
    <w:rsid w:val="005B07CD"/>
    <w:rsid w:val="005C1038"/>
    <w:rsid w:val="005C110D"/>
    <w:rsid w:val="005C3443"/>
    <w:rsid w:val="005C4CEB"/>
    <w:rsid w:val="005C5371"/>
    <w:rsid w:val="005C5E5E"/>
    <w:rsid w:val="005C762C"/>
    <w:rsid w:val="005D1700"/>
    <w:rsid w:val="005D1CBC"/>
    <w:rsid w:val="005D5E9D"/>
    <w:rsid w:val="005D613F"/>
    <w:rsid w:val="005D748D"/>
    <w:rsid w:val="005E21A3"/>
    <w:rsid w:val="005E6D15"/>
    <w:rsid w:val="005F16C7"/>
    <w:rsid w:val="005F467F"/>
    <w:rsid w:val="005F5F28"/>
    <w:rsid w:val="00601623"/>
    <w:rsid w:val="0060267D"/>
    <w:rsid w:val="0060410F"/>
    <w:rsid w:val="00606B83"/>
    <w:rsid w:val="00606D48"/>
    <w:rsid w:val="00607B0B"/>
    <w:rsid w:val="00607D5A"/>
    <w:rsid w:val="00611CE2"/>
    <w:rsid w:val="006123C6"/>
    <w:rsid w:val="00612BEC"/>
    <w:rsid w:val="0061482C"/>
    <w:rsid w:val="00621C45"/>
    <w:rsid w:val="00622741"/>
    <w:rsid w:val="00624902"/>
    <w:rsid w:val="00625125"/>
    <w:rsid w:val="00627C86"/>
    <w:rsid w:val="00630104"/>
    <w:rsid w:val="0063111D"/>
    <w:rsid w:val="006325FA"/>
    <w:rsid w:val="00637D44"/>
    <w:rsid w:val="00641A15"/>
    <w:rsid w:val="00642675"/>
    <w:rsid w:val="00644023"/>
    <w:rsid w:val="0064534E"/>
    <w:rsid w:val="00645E1B"/>
    <w:rsid w:val="00647AF1"/>
    <w:rsid w:val="00652209"/>
    <w:rsid w:val="00654B8F"/>
    <w:rsid w:val="006564F6"/>
    <w:rsid w:val="00661139"/>
    <w:rsid w:val="00661FFF"/>
    <w:rsid w:val="006658BC"/>
    <w:rsid w:val="006665EB"/>
    <w:rsid w:val="00666D55"/>
    <w:rsid w:val="00675DAF"/>
    <w:rsid w:val="00682EAA"/>
    <w:rsid w:val="00683064"/>
    <w:rsid w:val="00684832"/>
    <w:rsid w:val="00686DB2"/>
    <w:rsid w:val="00694824"/>
    <w:rsid w:val="006A4FFA"/>
    <w:rsid w:val="006B156F"/>
    <w:rsid w:val="006B44C3"/>
    <w:rsid w:val="006B75DA"/>
    <w:rsid w:val="006D281B"/>
    <w:rsid w:val="006D577E"/>
    <w:rsid w:val="006E55C9"/>
    <w:rsid w:val="006F23A5"/>
    <w:rsid w:val="006F2656"/>
    <w:rsid w:val="006F4D12"/>
    <w:rsid w:val="007002F2"/>
    <w:rsid w:val="007018E6"/>
    <w:rsid w:val="0070297F"/>
    <w:rsid w:val="00705D4D"/>
    <w:rsid w:val="00706A7E"/>
    <w:rsid w:val="0071127D"/>
    <w:rsid w:val="0071454D"/>
    <w:rsid w:val="00714EC3"/>
    <w:rsid w:val="00715ED0"/>
    <w:rsid w:val="00717FEA"/>
    <w:rsid w:val="0073061B"/>
    <w:rsid w:val="00732EA8"/>
    <w:rsid w:val="00737F95"/>
    <w:rsid w:val="00740F89"/>
    <w:rsid w:val="00742CBD"/>
    <w:rsid w:val="00743FDD"/>
    <w:rsid w:val="00744C34"/>
    <w:rsid w:val="00745283"/>
    <w:rsid w:val="00746B4F"/>
    <w:rsid w:val="0074794F"/>
    <w:rsid w:val="00747D21"/>
    <w:rsid w:val="007517FD"/>
    <w:rsid w:val="00755B7D"/>
    <w:rsid w:val="00756A27"/>
    <w:rsid w:val="00763D7B"/>
    <w:rsid w:val="0076764E"/>
    <w:rsid w:val="00773B17"/>
    <w:rsid w:val="0077436C"/>
    <w:rsid w:val="007750FA"/>
    <w:rsid w:val="00776030"/>
    <w:rsid w:val="00784567"/>
    <w:rsid w:val="00784F19"/>
    <w:rsid w:val="00785B52"/>
    <w:rsid w:val="00785B93"/>
    <w:rsid w:val="007A439C"/>
    <w:rsid w:val="007A4C8A"/>
    <w:rsid w:val="007B3EBA"/>
    <w:rsid w:val="007B59DC"/>
    <w:rsid w:val="007C1B26"/>
    <w:rsid w:val="007C5CE2"/>
    <w:rsid w:val="007D00A8"/>
    <w:rsid w:val="007D1F9F"/>
    <w:rsid w:val="007D59F6"/>
    <w:rsid w:val="007E110E"/>
    <w:rsid w:val="007E1B5C"/>
    <w:rsid w:val="007E228D"/>
    <w:rsid w:val="007E41B8"/>
    <w:rsid w:val="007F2DD8"/>
    <w:rsid w:val="007F36FD"/>
    <w:rsid w:val="007F430D"/>
    <w:rsid w:val="007F5282"/>
    <w:rsid w:val="007F617A"/>
    <w:rsid w:val="008020EF"/>
    <w:rsid w:val="008029D5"/>
    <w:rsid w:val="00805BFD"/>
    <w:rsid w:val="00810691"/>
    <w:rsid w:val="0081140C"/>
    <w:rsid w:val="00811521"/>
    <w:rsid w:val="00816393"/>
    <w:rsid w:val="008174DE"/>
    <w:rsid w:val="008211A5"/>
    <w:rsid w:val="008276BA"/>
    <w:rsid w:val="0083117A"/>
    <w:rsid w:val="00833D75"/>
    <w:rsid w:val="00844F14"/>
    <w:rsid w:val="008451BA"/>
    <w:rsid w:val="00851961"/>
    <w:rsid w:val="00851BFB"/>
    <w:rsid w:val="00851DB4"/>
    <w:rsid w:val="00854602"/>
    <w:rsid w:val="008554C0"/>
    <w:rsid w:val="0085696A"/>
    <w:rsid w:val="008569F7"/>
    <w:rsid w:val="00857F19"/>
    <w:rsid w:val="0086148E"/>
    <w:rsid w:val="0086166F"/>
    <w:rsid w:val="0086408B"/>
    <w:rsid w:val="00864DB7"/>
    <w:rsid w:val="00865006"/>
    <w:rsid w:val="00871B05"/>
    <w:rsid w:val="00880E28"/>
    <w:rsid w:val="00881A38"/>
    <w:rsid w:val="0088327C"/>
    <w:rsid w:val="00884C52"/>
    <w:rsid w:val="00886E19"/>
    <w:rsid w:val="00896D0F"/>
    <w:rsid w:val="008A35FD"/>
    <w:rsid w:val="008A4B0C"/>
    <w:rsid w:val="008A4F17"/>
    <w:rsid w:val="008A6369"/>
    <w:rsid w:val="008A7155"/>
    <w:rsid w:val="008B18CC"/>
    <w:rsid w:val="008B2558"/>
    <w:rsid w:val="008B2AF7"/>
    <w:rsid w:val="008C1625"/>
    <w:rsid w:val="008C3C35"/>
    <w:rsid w:val="008C474B"/>
    <w:rsid w:val="008C6B63"/>
    <w:rsid w:val="008D1DD8"/>
    <w:rsid w:val="008D222E"/>
    <w:rsid w:val="008D299F"/>
    <w:rsid w:val="008D29DB"/>
    <w:rsid w:val="008D530A"/>
    <w:rsid w:val="008D551B"/>
    <w:rsid w:val="008D5B61"/>
    <w:rsid w:val="008D70BD"/>
    <w:rsid w:val="008D7F9A"/>
    <w:rsid w:val="008E48E9"/>
    <w:rsid w:val="008E6084"/>
    <w:rsid w:val="008F37D4"/>
    <w:rsid w:val="008F38E0"/>
    <w:rsid w:val="008F41BD"/>
    <w:rsid w:val="008F480D"/>
    <w:rsid w:val="008F5F80"/>
    <w:rsid w:val="008F69C3"/>
    <w:rsid w:val="009010FD"/>
    <w:rsid w:val="00902225"/>
    <w:rsid w:val="00902D4E"/>
    <w:rsid w:val="00904008"/>
    <w:rsid w:val="00904344"/>
    <w:rsid w:val="0091064B"/>
    <w:rsid w:val="00911B30"/>
    <w:rsid w:val="009122E5"/>
    <w:rsid w:val="0091270D"/>
    <w:rsid w:val="00914BA9"/>
    <w:rsid w:val="00914C7F"/>
    <w:rsid w:val="0092036E"/>
    <w:rsid w:val="00921CB6"/>
    <w:rsid w:val="009244E3"/>
    <w:rsid w:val="0093094A"/>
    <w:rsid w:val="00930CFD"/>
    <w:rsid w:val="009347A4"/>
    <w:rsid w:val="009467DB"/>
    <w:rsid w:val="00960353"/>
    <w:rsid w:val="00967E48"/>
    <w:rsid w:val="009710EC"/>
    <w:rsid w:val="009754BE"/>
    <w:rsid w:val="00975CA0"/>
    <w:rsid w:val="009803CE"/>
    <w:rsid w:val="00982CA2"/>
    <w:rsid w:val="00985938"/>
    <w:rsid w:val="00987E56"/>
    <w:rsid w:val="009A0315"/>
    <w:rsid w:val="009A0C2F"/>
    <w:rsid w:val="009A5C3C"/>
    <w:rsid w:val="009B0B7D"/>
    <w:rsid w:val="009B4965"/>
    <w:rsid w:val="009B7633"/>
    <w:rsid w:val="009C05F1"/>
    <w:rsid w:val="009C0D0C"/>
    <w:rsid w:val="009C0D28"/>
    <w:rsid w:val="009C1057"/>
    <w:rsid w:val="009C121C"/>
    <w:rsid w:val="009C3824"/>
    <w:rsid w:val="009C4277"/>
    <w:rsid w:val="009C5DBB"/>
    <w:rsid w:val="009D6B3B"/>
    <w:rsid w:val="009E0F05"/>
    <w:rsid w:val="009E2CBF"/>
    <w:rsid w:val="009E4D7C"/>
    <w:rsid w:val="009E60EC"/>
    <w:rsid w:val="009E6CCE"/>
    <w:rsid w:val="009E703F"/>
    <w:rsid w:val="009F06E0"/>
    <w:rsid w:val="009F6D7E"/>
    <w:rsid w:val="00A0218D"/>
    <w:rsid w:val="00A05805"/>
    <w:rsid w:val="00A101F0"/>
    <w:rsid w:val="00A102D4"/>
    <w:rsid w:val="00A110AB"/>
    <w:rsid w:val="00A25703"/>
    <w:rsid w:val="00A26DD1"/>
    <w:rsid w:val="00A37F99"/>
    <w:rsid w:val="00A463AD"/>
    <w:rsid w:val="00A51CF2"/>
    <w:rsid w:val="00A52103"/>
    <w:rsid w:val="00A52293"/>
    <w:rsid w:val="00A5378B"/>
    <w:rsid w:val="00A54B2A"/>
    <w:rsid w:val="00A55AB3"/>
    <w:rsid w:val="00A563FE"/>
    <w:rsid w:val="00A648AE"/>
    <w:rsid w:val="00A66B15"/>
    <w:rsid w:val="00A73CDC"/>
    <w:rsid w:val="00A76341"/>
    <w:rsid w:val="00A776B2"/>
    <w:rsid w:val="00A77FCD"/>
    <w:rsid w:val="00A81DEB"/>
    <w:rsid w:val="00A85F17"/>
    <w:rsid w:val="00A916FA"/>
    <w:rsid w:val="00A91ABF"/>
    <w:rsid w:val="00A93431"/>
    <w:rsid w:val="00A94BB2"/>
    <w:rsid w:val="00A96549"/>
    <w:rsid w:val="00AA1B30"/>
    <w:rsid w:val="00AA5C4E"/>
    <w:rsid w:val="00AB173E"/>
    <w:rsid w:val="00AB3C4F"/>
    <w:rsid w:val="00AB3E40"/>
    <w:rsid w:val="00AB7301"/>
    <w:rsid w:val="00AB7D35"/>
    <w:rsid w:val="00AB7D9B"/>
    <w:rsid w:val="00AB7E68"/>
    <w:rsid w:val="00AC2B02"/>
    <w:rsid w:val="00AD22E8"/>
    <w:rsid w:val="00AD4255"/>
    <w:rsid w:val="00AD4D0A"/>
    <w:rsid w:val="00AD6270"/>
    <w:rsid w:val="00AE0103"/>
    <w:rsid w:val="00AE2F22"/>
    <w:rsid w:val="00AF1B46"/>
    <w:rsid w:val="00AF2B67"/>
    <w:rsid w:val="00AF51D7"/>
    <w:rsid w:val="00B076B3"/>
    <w:rsid w:val="00B100F1"/>
    <w:rsid w:val="00B123FC"/>
    <w:rsid w:val="00B12AA8"/>
    <w:rsid w:val="00B12C05"/>
    <w:rsid w:val="00B171B7"/>
    <w:rsid w:val="00B200D6"/>
    <w:rsid w:val="00B22D68"/>
    <w:rsid w:val="00B31B3C"/>
    <w:rsid w:val="00B35EB1"/>
    <w:rsid w:val="00B3669C"/>
    <w:rsid w:val="00B4022E"/>
    <w:rsid w:val="00B446D3"/>
    <w:rsid w:val="00B51325"/>
    <w:rsid w:val="00B55DF6"/>
    <w:rsid w:val="00B56404"/>
    <w:rsid w:val="00B630F2"/>
    <w:rsid w:val="00B66C13"/>
    <w:rsid w:val="00B6759E"/>
    <w:rsid w:val="00B676FF"/>
    <w:rsid w:val="00B67E21"/>
    <w:rsid w:val="00B70D36"/>
    <w:rsid w:val="00B70E3B"/>
    <w:rsid w:val="00B726BE"/>
    <w:rsid w:val="00B72D65"/>
    <w:rsid w:val="00B80139"/>
    <w:rsid w:val="00B851E3"/>
    <w:rsid w:val="00B86A74"/>
    <w:rsid w:val="00B93D16"/>
    <w:rsid w:val="00B979D5"/>
    <w:rsid w:val="00BA0BCD"/>
    <w:rsid w:val="00BA485A"/>
    <w:rsid w:val="00BA7CEB"/>
    <w:rsid w:val="00BB11BC"/>
    <w:rsid w:val="00BB16BC"/>
    <w:rsid w:val="00BB2563"/>
    <w:rsid w:val="00BB47B5"/>
    <w:rsid w:val="00BC0C06"/>
    <w:rsid w:val="00BC23D1"/>
    <w:rsid w:val="00BC4F47"/>
    <w:rsid w:val="00BC5857"/>
    <w:rsid w:val="00BC7ABD"/>
    <w:rsid w:val="00BD011F"/>
    <w:rsid w:val="00BD058C"/>
    <w:rsid w:val="00BD1B47"/>
    <w:rsid w:val="00BD4DDB"/>
    <w:rsid w:val="00BD7CC2"/>
    <w:rsid w:val="00BD7D91"/>
    <w:rsid w:val="00BE2D10"/>
    <w:rsid w:val="00BE651C"/>
    <w:rsid w:val="00BE77FF"/>
    <w:rsid w:val="00C02C0F"/>
    <w:rsid w:val="00C03803"/>
    <w:rsid w:val="00C075E8"/>
    <w:rsid w:val="00C11704"/>
    <w:rsid w:val="00C12EAF"/>
    <w:rsid w:val="00C14610"/>
    <w:rsid w:val="00C15544"/>
    <w:rsid w:val="00C16BB5"/>
    <w:rsid w:val="00C20125"/>
    <w:rsid w:val="00C207E9"/>
    <w:rsid w:val="00C2296E"/>
    <w:rsid w:val="00C311BB"/>
    <w:rsid w:val="00C3282E"/>
    <w:rsid w:val="00C3304F"/>
    <w:rsid w:val="00C414BB"/>
    <w:rsid w:val="00C44EBF"/>
    <w:rsid w:val="00C46E3E"/>
    <w:rsid w:val="00C540EC"/>
    <w:rsid w:val="00C633DE"/>
    <w:rsid w:val="00C6381D"/>
    <w:rsid w:val="00C7125C"/>
    <w:rsid w:val="00C72208"/>
    <w:rsid w:val="00C7769B"/>
    <w:rsid w:val="00C8231D"/>
    <w:rsid w:val="00C85321"/>
    <w:rsid w:val="00C85C4E"/>
    <w:rsid w:val="00C86080"/>
    <w:rsid w:val="00C96C8C"/>
    <w:rsid w:val="00C97CEB"/>
    <w:rsid w:val="00CA440B"/>
    <w:rsid w:val="00CA548D"/>
    <w:rsid w:val="00CA6DAC"/>
    <w:rsid w:val="00CA73CE"/>
    <w:rsid w:val="00CB22B6"/>
    <w:rsid w:val="00CB4A7B"/>
    <w:rsid w:val="00CB4B43"/>
    <w:rsid w:val="00CB718D"/>
    <w:rsid w:val="00CC18E3"/>
    <w:rsid w:val="00CC258A"/>
    <w:rsid w:val="00CC2864"/>
    <w:rsid w:val="00CC3D20"/>
    <w:rsid w:val="00CC6448"/>
    <w:rsid w:val="00CD0DAD"/>
    <w:rsid w:val="00CD3ECF"/>
    <w:rsid w:val="00CE3C36"/>
    <w:rsid w:val="00CE4266"/>
    <w:rsid w:val="00CE5910"/>
    <w:rsid w:val="00CE614E"/>
    <w:rsid w:val="00CF1A8F"/>
    <w:rsid w:val="00D004D7"/>
    <w:rsid w:val="00D00B66"/>
    <w:rsid w:val="00D11F6A"/>
    <w:rsid w:val="00D15A38"/>
    <w:rsid w:val="00D16BF1"/>
    <w:rsid w:val="00D253AB"/>
    <w:rsid w:val="00D3024D"/>
    <w:rsid w:val="00D32838"/>
    <w:rsid w:val="00D328A0"/>
    <w:rsid w:val="00D3360A"/>
    <w:rsid w:val="00D34C20"/>
    <w:rsid w:val="00D35DB1"/>
    <w:rsid w:val="00D403CE"/>
    <w:rsid w:val="00D420BA"/>
    <w:rsid w:val="00D453C7"/>
    <w:rsid w:val="00D4740C"/>
    <w:rsid w:val="00D5036B"/>
    <w:rsid w:val="00D54461"/>
    <w:rsid w:val="00D558A0"/>
    <w:rsid w:val="00D604F5"/>
    <w:rsid w:val="00D60DD7"/>
    <w:rsid w:val="00D63ADE"/>
    <w:rsid w:val="00D65A92"/>
    <w:rsid w:val="00D73A0C"/>
    <w:rsid w:val="00D74360"/>
    <w:rsid w:val="00D7629A"/>
    <w:rsid w:val="00D765ED"/>
    <w:rsid w:val="00D80462"/>
    <w:rsid w:val="00D809E6"/>
    <w:rsid w:val="00D82060"/>
    <w:rsid w:val="00D84C96"/>
    <w:rsid w:val="00D84F48"/>
    <w:rsid w:val="00D86A53"/>
    <w:rsid w:val="00D86EBF"/>
    <w:rsid w:val="00D91A27"/>
    <w:rsid w:val="00DA4558"/>
    <w:rsid w:val="00DA4610"/>
    <w:rsid w:val="00DA5AC4"/>
    <w:rsid w:val="00DA5EF1"/>
    <w:rsid w:val="00DA7070"/>
    <w:rsid w:val="00DA7E4A"/>
    <w:rsid w:val="00DB0B77"/>
    <w:rsid w:val="00DB1F4E"/>
    <w:rsid w:val="00DB3FCB"/>
    <w:rsid w:val="00DC004D"/>
    <w:rsid w:val="00DC092A"/>
    <w:rsid w:val="00DC1997"/>
    <w:rsid w:val="00DC1C59"/>
    <w:rsid w:val="00DC1FAB"/>
    <w:rsid w:val="00DC20A5"/>
    <w:rsid w:val="00DC60BC"/>
    <w:rsid w:val="00DD0ECA"/>
    <w:rsid w:val="00DD10D8"/>
    <w:rsid w:val="00DD28C7"/>
    <w:rsid w:val="00DD4D8F"/>
    <w:rsid w:val="00DD51A6"/>
    <w:rsid w:val="00DD5ECC"/>
    <w:rsid w:val="00DD5F23"/>
    <w:rsid w:val="00DD6678"/>
    <w:rsid w:val="00DE2737"/>
    <w:rsid w:val="00DE5269"/>
    <w:rsid w:val="00DE6AA3"/>
    <w:rsid w:val="00DE7EAF"/>
    <w:rsid w:val="00DF34B2"/>
    <w:rsid w:val="00E003DB"/>
    <w:rsid w:val="00E029FF"/>
    <w:rsid w:val="00E0346F"/>
    <w:rsid w:val="00E03BA6"/>
    <w:rsid w:val="00E04331"/>
    <w:rsid w:val="00E065A8"/>
    <w:rsid w:val="00E0744D"/>
    <w:rsid w:val="00E1220C"/>
    <w:rsid w:val="00E124AB"/>
    <w:rsid w:val="00E17B4E"/>
    <w:rsid w:val="00E20EBB"/>
    <w:rsid w:val="00E2147F"/>
    <w:rsid w:val="00E2200E"/>
    <w:rsid w:val="00E31F06"/>
    <w:rsid w:val="00E328D2"/>
    <w:rsid w:val="00E330BB"/>
    <w:rsid w:val="00E354CD"/>
    <w:rsid w:val="00E40AEC"/>
    <w:rsid w:val="00E4137F"/>
    <w:rsid w:val="00E4225E"/>
    <w:rsid w:val="00E42373"/>
    <w:rsid w:val="00E42D8B"/>
    <w:rsid w:val="00E47112"/>
    <w:rsid w:val="00E51E4F"/>
    <w:rsid w:val="00E57502"/>
    <w:rsid w:val="00E612E8"/>
    <w:rsid w:val="00E634EF"/>
    <w:rsid w:val="00E63B10"/>
    <w:rsid w:val="00E727C5"/>
    <w:rsid w:val="00E72F8C"/>
    <w:rsid w:val="00E848FE"/>
    <w:rsid w:val="00E84AD4"/>
    <w:rsid w:val="00E85C4B"/>
    <w:rsid w:val="00E911E5"/>
    <w:rsid w:val="00E9144B"/>
    <w:rsid w:val="00E92174"/>
    <w:rsid w:val="00E958F5"/>
    <w:rsid w:val="00E9607B"/>
    <w:rsid w:val="00EA14E0"/>
    <w:rsid w:val="00EA2010"/>
    <w:rsid w:val="00EA61EF"/>
    <w:rsid w:val="00EA745C"/>
    <w:rsid w:val="00EB306E"/>
    <w:rsid w:val="00EC6A50"/>
    <w:rsid w:val="00EC7874"/>
    <w:rsid w:val="00ED1D06"/>
    <w:rsid w:val="00ED3635"/>
    <w:rsid w:val="00ED376A"/>
    <w:rsid w:val="00EE1A9C"/>
    <w:rsid w:val="00EE262A"/>
    <w:rsid w:val="00EE4AAD"/>
    <w:rsid w:val="00EE60D7"/>
    <w:rsid w:val="00EE6500"/>
    <w:rsid w:val="00EE6A66"/>
    <w:rsid w:val="00EE6D28"/>
    <w:rsid w:val="00EE7805"/>
    <w:rsid w:val="00EF05AE"/>
    <w:rsid w:val="00EF0750"/>
    <w:rsid w:val="00F002CB"/>
    <w:rsid w:val="00F008DB"/>
    <w:rsid w:val="00F02115"/>
    <w:rsid w:val="00F05AC4"/>
    <w:rsid w:val="00F05C39"/>
    <w:rsid w:val="00F10092"/>
    <w:rsid w:val="00F13627"/>
    <w:rsid w:val="00F13904"/>
    <w:rsid w:val="00F144DE"/>
    <w:rsid w:val="00F15A5E"/>
    <w:rsid w:val="00F15F04"/>
    <w:rsid w:val="00F20909"/>
    <w:rsid w:val="00F21E1F"/>
    <w:rsid w:val="00F21FE5"/>
    <w:rsid w:val="00F244CD"/>
    <w:rsid w:val="00F25CB2"/>
    <w:rsid w:val="00F3071A"/>
    <w:rsid w:val="00F30C37"/>
    <w:rsid w:val="00F44883"/>
    <w:rsid w:val="00F520D4"/>
    <w:rsid w:val="00F54A76"/>
    <w:rsid w:val="00F614E6"/>
    <w:rsid w:val="00F619AC"/>
    <w:rsid w:val="00F639A2"/>
    <w:rsid w:val="00F63E4E"/>
    <w:rsid w:val="00F65D6D"/>
    <w:rsid w:val="00F7319B"/>
    <w:rsid w:val="00F82A27"/>
    <w:rsid w:val="00FA7668"/>
    <w:rsid w:val="00FB436F"/>
    <w:rsid w:val="00FB73A9"/>
    <w:rsid w:val="00FC3107"/>
    <w:rsid w:val="00FC3967"/>
    <w:rsid w:val="00FC6927"/>
    <w:rsid w:val="00FC70E6"/>
    <w:rsid w:val="00FD0D47"/>
    <w:rsid w:val="00FD2096"/>
    <w:rsid w:val="00FD2DF5"/>
    <w:rsid w:val="00FD47D2"/>
    <w:rsid w:val="00FD4FF8"/>
    <w:rsid w:val="00FD5D88"/>
    <w:rsid w:val="00FE0DA0"/>
    <w:rsid w:val="00FE48E6"/>
    <w:rsid w:val="00FF00AC"/>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304312431">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759213397">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4B06-BF18-451C-B12D-353DB71F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2019-08-29T13:33:00Z</dcterms:created>
  <dcterms:modified xsi:type="dcterms:W3CDTF">2019-08-29T13:33:00Z</dcterms:modified>
</cp:coreProperties>
</file>