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D64FE" w14:textId="2CBF2D95" w:rsidR="00151AA7" w:rsidRPr="0099104D" w:rsidRDefault="00151AA7" w:rsidP="00870693">
      <w:pPr>
        <w:spacing w:after="0" w:line="240" w:lineRule="auto"/>
        <w:ind w:right="-3330"/>
        <w:jc w:val="center"/>
        <w:rPr>
          <w:rFonts w:eastAsia="Times New Roman" w:cs="Times New Roman"/>
          <w:b/>
          <w:color w:val="000000"/>
        </w:rPr>
      </w:pPr>
      <w:bookmarkStart w:id="0" w:name="_GoBack"/>
      <w:bookmarkEnd w:id="0"/>
      <w:r w:rsidRPr="0099104D">
        <w:rPr>
          <w:rFonts w:eastAsia="Times New Roman" w:cs="Times New Roman"/>
          <w:b/>
          <w:color w:val="000000"/>
        </w:rPr>
        <w:t xml:space="preserve">2019 </w:t>
      </w:r>
      <w:r w:rsidR="00534AE6" w:rsidRPr="0099104D">
        <w:rPr>
          <w:rFonts w:eastAsia="Times New Roman" w:cs="Times New Roman"/>
          <w:b/>
          <w:color w:val="000000"/>
        </w:rPr>
        <w:t xml:space="preserve">Data </w:t>
      </w:r>
      <w:r w:rsidRPr="0099104D">
        <w:rPr>
          <w:rFonts w:eastAsia="Times New Roman" w:cs="Times New Roman"/>
          <w:b/>
          <w:color w:val="000000"/>
        </w:rPr>
        <w:t>Confidentiality Web Survey</w:t>
      </w:r>
    </w:p>
    <w:p w14:paraId="12B9580B" w14:textId="77777777" w:rsidR="00257605" w:rsidRPr="00D64BED" w:rsidRDefault="00257605" w:rsidP="00257605">
      <w:pPr>
        <w:spacing w:after="0" w:line="240" w:lineRule="auto"/>
        <w:rPr>
          <w:rFonts w:eastAsia="Times New Roman" w:cs="Times New Roman"/>
        </w:rPr>
      </w:pPr>
    </w:p>
    <w:p w14:paraId="210F31BA" w14:textId="29E61EA0" w:rsidR="00B7668E" w:rsidRPr="0099104D" w:rsidRDefault="00B7668E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</w:t>
      </w:r>
      <w:r w:rsidR="00A32C35">
        <w:rPr>
          <w:rFonts w:eastAsia="Times New Roman" w:cs="Times New Roman"/>
        </w:rPr>
        <w:t xml:space="preserve">energy </w:t>
      </w:r>
      <w:r>
        <w:rPr>
          <w:rFonts w:eastAsia="Times New Roman" w:cs="Times New Roman"/>
        </w:rPr>
        <w:t>category do you file</w:t>
      </w:r>
      <w:r w:rsidR="00A32C35">
        <w:rPr>
          <w:rFonts w:eastAsia="Times New Roman" w:cs="Times New Roman"/>
        </w:rPr>
        <w:t xml:space="preserve"> a survey</w:t>
      </w:r>
      <w:r>
        <w:rPr>
          <w:rFonts w:eastAsia="Times New Roman" w:cs="Times New Roman"/>
        </w:rPr>
        <w:t xml:space="preserve"> </w:t>
      </w:r>
      <w:r w:rsidR="00A32C35">
        <w:rPr>
          <w:rFonts w:eastAsia="Times New Roman" w:cs="Times New Roman"/>
        </w:rPr>
        <w:t xml:space="preserve">report </w:t>
      </w:r>
      <w:r>
        <w:rPr>
          <w:rFonts w:eastAsia="Times New Roman" w:cs="Times New Roman"/>
        </w:rPr>
        <w:t>with EIA? (Choose all that apply)</w:t>
      </w:r>
    </w:p>
    <w:p w14:paraId="5EF36BF5" w14:textId="5A02B632" w:rsidR="00B7668E" w:rsidRPr="0099104D" w:rsidRDefault="00B7668E" w:rsidP="00FC647A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Petroleum</w:t>
      </w:r>
    </w:p>
    <w:p w14:paraId="3B818978" w14:textId="7B184940" w:rsidR="00B7668E" w:rsidRPr="0099104D" w:rsidRDefault="00B7668E" w:rsidP="00FC647A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Natural Gas</w:t>
      </w:r>
    </w:p>
    <w:p w14:paraId="738396E9" w14:textId="0449654D" w:rsidR="00B7668E" w:rsidRPr="0099104D" w:rsidRDefault="00B7668E" w:rsidP="00FC647A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Electric Power</w:t>
      </w:r>
    </w:p>
    <w:p w14:paraId="1A414C14" w14:textId="4F2E68A8" w:rsidR="00B7668E" w:rsidRDefault="00B7668E" w:rsidP="00FC647A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Coal</w:t>
      </w:r>
    </w:p>
    <w:p w14:paraId="21766591" w14:textId="204BC05B" w:rsidR="00B7668E" w:rsidRDefault="00B7668E" w:rsidP="00FC647A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Uranium</w:t>
      </w:r>
    </w:p>
    <w:p w14:paraId="151F17E3" w14:textId="64E4151D" w:rsidR="00B7668E" w:rsidRDefault="00B7668E" w:rsidP="00FC647A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Renewable energy sources</w:t>
      </w:r>
    </w:p>
    <w:p w14:paraId="562338ED" w14:textId="77777777" w:rsidR="00B7668E" w:rsidRPr="0099104D" w:rsidRDefault="00B7668E" w:rsidP="00FE06CE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12B9580C" w14:textId="731FED7A" w:rsidR="00257605" w:rsidRPr="0099104D" w:rsidRDefault="00670615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</w:rPr>
      </w:pPr>
      <w:r w:rsidRPr="0099104D">
        <w:rPr>
          <w:rFonts w:eastAsia="Times New Roman" w:cs="Times New Roman"/>
        </w:rPr>
        <w:t>I believe that c</w:t>
      </w:r>
      <w:r w:rsidR="00257605" w:rsidRPr="0099104D">
        <w:rPr>
          <w:rFonts w:eastAsia="Times New Roman" w:cs="Times New Roman"/>
        </w:rPr>
        <w:t>onfidential information</w:t>
      </w:r>
      <w:r w:rsidR="00D039E6">
        <w:rPr>
          <w:rFonts w:eastAsia="Times New Roman" w:cs="Times New Roman"/>
        </w:rPr>
        <w:t xml:space="preserve"> reported to EIA</w:t>
      </w:r>
      <w:r w:rsidR="00257605" w:rsidRPr="0099104D">
        <w:rPr>
          <w:rFonts w:eastAsia="Times New Roman" w:cs="Times New Roman"/>
        </w:rPr>
        <w:t xml:space="preserve"> is well protected</w:t>
      </w:r>
      <w:r w:rsidR="00D41BD6" w:rsidRPr="0099104D">
        <w:rPr>
          <w:rFonts w:eastAsia="Times New Roman" w:cs="Times New Roman"/>
        </w:rPr>
        <w:t>.</w:t>
      </w:r>
    </w:p>
    <w:p w14:paraId="12B9580D" w14:textId="77777777" w:rsidR="00257605" w:rsidRPr="0099104D" w:rsidRDefault="00257605" w:rsidP="006B753E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Strongly agree</w:t>
      </w:r>
    </w:p>
    <w:p w14:paraId="24AFCA66" w14:textId="77777777" w:rsidR="00010438" w:rsidRPr="0099104D" w:rsidRDefault="00010438" w:rsidP="006B753E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Agree</w:t>
      </w:r>
    </w:p>
    <w:p w14:paraId="2055B3E9" w14:textId="12E3AC9E" w:rsidR="000A05D6" w:rsidRPr="0099104D" w:rsidRDefault="000A05D6" w:rsidP="006B753E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Disagree</w:t>
      </w:r>
    </w:p>
    <w:p w14:paraId="12B9580F" w14:textId="04FDBD5C" w:rsidR="00257605" w:rsidRPr="0099104D" w:rsidRDefault="000A05D6" w:rsidP="006B753E">
      <w:pPr>
        <w:pStyle w:val="ListParagraph"/>
        <w:numPr>
          <w:ilvl w:val="1"/>
          <w:numId w:val="2"/>
        </w:numPr>
        <w:spacing w:after="0" w:line="240" w:lineRule="auto"/>
        <w:ind w:left="2160" w:firstLine="36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Strongly </w:t>
      </w:r>
      <w:r w:rsidR="00257605" w:rsidRPr="0099104D">
        <w:rPr>
          <w:rFonts w:eastAsia="Times New Roman" w:cs="Times New Roman"/>
          <w:color w:val="000000"/>
        </w:rPr>
        <w:t>disagree</w:t>
      </w:r>
    </w:p>
    <w:p w14:paraId="7156206C" w14:textId="77777777" w:rsidR="00482DE7" w:rsidRPr="0099104D" w:rsidRDefault="00482DE7" w:rsidP="00482DE7">
      <w:pPr>
        <w:pStyle w:val="ListParagraph"/>
        <w:spacing w:after="0" w:line="240" w:lineRule="auto"/>
        <w:ind w:left="1800"/>
        <w:rPr>
          <w:rFonts w:eastAsia="Times New Roman" w:cs="Times New Roman"/>
          <w:color w:val="000000"/>
        </w:rPr>
      </w:pPr>
    </w:p>
    <w:p w14:paraId="1026CB65" w14:textId="2AE6559C" w:rsidR="00482DE7" w:rsidRPr="0099104D" w:rsidRDefault="00482DE7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I </w:t>
      </w:r>
      <w:r w:rsidRPr="00D64BED">
        <w:t>believe</w:t>
      </w:r>
      <w:r w:rsidRPr="0099104D">
        <w:rPr>
          <w:rFonts w:eastAsia="Times New Roman" w:cs="Times New Roman"/>
          <w:color w:val="000000"/>
        </w:rPr>
        <w:t xml:space="preserve"> EIA's promise of keeping data confidential can be trusted. </w:t>
      </w:r>
    </w:p>
    <w:p w14:paraId="3B55946B" w14:textId="77777777" w:rsidR="00482DE7" w:rsidRPr="00D64BED" w:rsidRDefault="00482DE7" w:rsidP="0048600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D64BED">
        <w:rPr>
          <w:rFonts w:eastAsia="Times New Roman" w:cs="Times New Roman"/>
          <w:color w:val="000000"/>
        </w:rPr>
        <w:t>Strongly agree</w:t>
      </w:r>
    </w:p>
    <w:p w14:paraId="5D2BA596" w14:textId="77777777" w:rsidR="00482DE7" w:rsidRPr="0099104D" w:rsidRDefault="00482DE7" w:rsidP="0048600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Agree</w:t>
      </w:r>
    </w:p>
    <w:p w14:paraId="6E7C47BA" w14:textId="77777777" w:rsidR="00482DE7" w:rsidRPr="0099104D" w:rsidRDefault="00482DE7" w:rsidP="0048600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Disagree</w:t>
      </w:r>
    </w:p>
    <w:p w14:paraId="30D89B6A" w14:textId="77777777" w:rsidR="00482DE7" w:rsidRDefault="00482DE7" w:rsidP="0048600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Strongly disagree</w:t>
      </w:r>
    </w:p>
    <w:p w14:paraId="70067462" w14:textId="77777777" w:rsidR="00AC5165" w:rsidRDefault="00AC5165" w:rsidP="00AE4095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5A192475" w14:textId="616F17EA" w:rsidR="00AC5165" w:rsidRPr="00AE4095" w:rsidRDefault="00AC5165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>
        <w:t xml:space="preserve">How confident are you that EIA will protect </w:t>
      </w:r>
      <w:r w:rsidR="00432B14">
        <w:t xml:space="preserve">the </w:t>
      </w:r>
      <w:r w:rsidR="00243E7F">
        <w:t>confidentiality</w:t>
      </w:r>
      <w:r w:rsidR="00432B14">
        <w:t xml:space="preserve"> of </w:t>
      </w:r>
      <w:r>
        <w:t>your data?</w:t>
      </w:r>
    </w:p>
    <w:p w14:paraId="23CAD2A4" w14:textId="77777777" w:rsidR="00AC5165" w:rsidRPr="00AE4095" w:rsidRDefault="00AC5165" w:rsidP="00486005">
      <w:pPr>
        <w:pStyle w:val="ListParagraph"/>
        <w:numPr>
          <w:ilvl w:val="1"/>
          <w:numId w:val="2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>
        <w:t>Very confident</w:t>
      </w:r>
    </w:p>
    <w:p w14:paraId="0A2A40FD" w14:textId="7DF54877" w:rsidR="00AC5165" w:rsidRPr="00AE4095" w:rsidRDefault="00AC5165" w:rsidP="00486005">
      <w:pPr>
        <w:pStyle w:val="ListParagraph"/>
        <w:numPr>
          <w:ilvl w:val="1"/>
          <w:numId w:val="2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>
        <w:t>Moderat</w:t>
      </w:r>
      <w:r w:rsidR="00AE4095">
        <w:t>ely</w:t>
      </w:r>
      <w:r>
        <w:t xml:space="preserve"> Confident</w:t>
      </w:r>
    </w:p>
    <w:p w14:paraId="39DC2C1C" w14:textId="6BEB7797" w:rsidR="00AC5165" w:rsidRPr="00AE4095" w:rsidRDefault="00AC5165" w:rsidP="00486005">
      <w:pPr>
        <w:pStyle w:val="ListParagraph"/>
        <w:numPr>
          <w:ilvl w:val="1"/>
          <w:numId w:val="2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>
        <w:t>Slight Confident</w:t>
      </w:r>
    </w:p>
    <w:p w14:paraId="4871E3C5" w14:textId="444A84D1" w:rsidR="00AC5165" w:rsidRDefault="00AC5165" w:rsidP="00486005">
      <w:pPr>
        <w:pStyle w:val="ListParagraph"/>
        <w:numPr>
          <w:ilvl w:val="1"/>
          <w:numId w:val="2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>
        <w:t>Not Confident at all</w:t>
      </w:r>
    </w:p>
    <w:p w14:paraId="5443DC8A" w14:textId="77777777" w:rsidR="00A14620" w:rsidRPr="0099104D" w:rsidRDefault="00A14620" w:rsidP="00A14620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6F34CD25" w14:textId="2A0B7656" w:rsidR="00615383" w:rsidRPr="0099104D" w:rsidRDefault="00615383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Are you concerned</w:t>
      </w:r>
      <w:r>
        <w:rPr>
          <w:rFonts w:eastAsia="Times New Roman" w:cs="Times New Roman"/>
          <w:color w:val="000000"/>
        </w:rPr>
        <w:t xml:space="preserve"> </w:t>
      </w:r>
      <w:r w:rsidRPr="0099104D">
        <w:rPr>
          <w:rFonts w:eastAsia="Times New Roman" w:cs="Times New Roman"/>
          <w:color w:val="000000"/>
        </w:rPr>
        <w:t xml:space="preserve">that EIA will not keep your survey responses/answers confidential? </w:t>
      </w:r>
    </w:p>
    <w:p w14:paraId="57AEEC37" w14:textId="77777777" w:rsidR="00615383" w:rsidRPr="0099104D" w:rsidRDefault="00615383" w:rsidP="00486005">
      <w:pPr>
        <w:pStyle w:val="ListParagraph"/>
        <w:numPr>
          <w:ilvl w:val="1"/>
          <w:numId w:val="2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Yes </w:t>
      </w:r>
    </w:p>
    <w:p w14:paraId="6CA8E9D9" w14:textId="77777777" w:rsidR="00615383" w:rsidRDefault="00615383" w:rsidP="00486005">
      <w:pPr>
        <w:pStyle w:val="ListParagraph"/>
        <w:numPr>
          <w:ilvl w:val="1"/>
          <w:numId w:val="2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5C3EEA48" w14:textId="44435F40" w:rsidR="000A05D6" w:rsidRPr="00E213F4" w:rsidRDefault="000A05D6" w:rsidP="00E213F4">
      <w:pPr>
        <w:spacing w:after="0" w:line="240" w:lineRule="auto"/>
        <w:rPr>
          <w:rFonts w:eastAsia="Times New Roman" w:cs="Times New Roman"/>
          <w:color w:val="000000"/>
        </w:rPr>
      </w:pPr>
    </w:p>
    <w:p w14:paraId="6870EE75" w14:textId="1D277922" w:rsidR="004E6E33" w:rsidRPr="00D64BED" w:rsidRDefault="00243E7F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</w:pPr>
      <w:r>
        <w:t xml:space="preserve">I believe </w:t>
      </w:r>
      <w:r w:rsidRPr="00D64BED">
        <w:t xml:space="preserve">EIA is collecting more information about </w:t>
      </w:r>
      <w:r>
        <w:t>my</w:t>
      </w:r>
      <w:r w:rsidRPr="00D64BED">
        <w:t xml:space="preserve"> company than it needs to</w:t>
      </w:r>
      <w:r>
        <w:t>?</w:t>
      </w:r>
    </w:p>
    <w:p w14:paraId="12B95813" w14:textId="77777777" w:rsidR="00257605" w:rsidRPr="00D64BED" w:rsidRDefault="00257605" w:rsidP="00486005">
      <w:pPr>
        <w:pStyle w:val="ListParagraph"/>
        <w:numPr>
          <w:ilvl w:val="1"/>
          <w:numId w:val="5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 w:rsidRPr="00D64BED">
        <w:rPr>
          <w:rFonts w:eastAsia="Times New Roman" w:cs="Times New Roman"/>
          <w:color w:val="000000"/>
        </w:rPr>
        <w:t>Strongly agree</w:t>
      </w:r>
    </w:p>
    <w:p w14:paraId="76B23A36" w14:textId="77777777" w:rsidR="00010438" w:rsidRPr="0099104D" w:rsidRDefault="00010438" w:rsidP="00486005">
      <w:pPr>
        <w:pStyle w:val="ListParagraph"/>
        <w:numPr>
          <w:ilvl w:val="1"/>
          <w:numId w:val="5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Agree</w:t>
      </w:r>
    </w:p>
    <w:p w14:paraId="21DBF8E2" w14:textId="77777777" w:rsidR="000A05D6" w:rsidRPr="0099104D" w:rsidRDefault="000A05D6" w:rsidP="00486005">
      <w:pPr>
        <w:pStyle w:val="ListParagraph"/>
        <w:numPr>
          <w:ilvl w:val="1"/>
          <w:numId w:val="5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Disagree</w:t>
      </w:r>
    </w:p>
    <w:p w14:paraId="0EE7A815" w14:textId="77777777" w:rsidR="000A05D6" w:rsidRPr="0099104D" w:rsidRDefault="000A05D6" w:rsidP="00486005">
      <w:pPr>
        <w:pStyle w:val="ListParagraph"/>
        <w:numPr>
          <w:ilvl w:val="1"/>
          <w:numId w:val="5"/>
        </w:numPr>
        <w:spacing w:after="0" w:line="240" w:lineRule="auto"/>
        <w:ind w:left="297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Strongly disagree</w:t>
      </w:r>
    </w:p>
    <w:p w14:paraId="680D44BF" w14:textId="77777777" w:rsidR="000A05D6" w:rsidRPr="0099104D" w:rsidRDefault="000A05D6" w:rsidP="0099104D">
      <w:pPr>
        <w:pStyle w:val="ListParagraph"/>
        <w:spacing w:after="0" w:line="240" w:lineRule="auto"/>
        <w:ind w:left="1800"/>
        <w:rPr>
          <w:rFonts w:eastAsia="Times New Roman" w:cs="Times New Roman"/>
          <w:color w:val="000000"/>
        </w:rPr>
      </w:pPr>
    </w:p>
    <w:p w14:paraId="5586CB6C" w14:textId="0E5EC4F4" w:rsidR="00A576A0" w:rsidRPr="0099104D" w:rsidRDefault="00A576A0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>
        <w:t xml:space="preserve">I believe </w:t>
      </w:r>
      <w:r w:rsidRPr="0099104D">
        <w:rPr>
          <w:rFonts w:eastAsia="Times New Roman" w:cs="Times New Roman"/>
          <w:color w:val="000000"/>
        </w:rPr>
        <w:t>that my company's responses to EIA c</w:t>
      </w:r>
      <w:r w:rsidR="00010438" w:rsidRPr="0099104D">
        <w:rPr>
          <w:rFonts w:eastAsia="Times New Roman" w:cs="Times New Roman"/>
          <w:color w:val="000000"/>
        </w:rPr>
        <w:t>ould</w:t>
      </w:r>
      <w:r w:rsidRPr="0099104D">
        <w:rPr>
          <w:rFonts w:eastAsia="Times New Roman" w:cs="Times New Roman"/>
          <w:color w:val="000000"/>
        </w:rPr>
        <w:t xml:space="preserve"> be used against my company</w:t>
      </w:r>
      <w:r w:rsidR="00A14620">
        <w:rPr>
          <w:rFonts w:eastAsia="Times New Roman" w:cs="Times New Roman"/>
          <w:color w:val="000000"/>
        </w:rPr>
        <w:t>.</w:t>
      </w:r>
      <w:r w:rsidR="00D41BD6" w:rsidRPr="0099104D">
        <w:rPr>
          <w:rFonts w:eastAsia="Times New Roman" w:cs="Times New Roman"/>
          <w:color w:val="000000"/>
        </w:rPr>
        <w:t xml:space="preserve"> </w:t>
      </w:r>
    </w:p>
    <w:p w14:paraId="2F36CC92" w14:textId="77777777" w:rsidR="00A576A0" w:rsidRPr="00D64BED" w:rsidRDefault="00A576A0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540"/>
        <w:rPr>
          <w:rFonts w:eastAsia="Times New Roman" w:cs="Times New Roman"/>
          <w:color w:val="000000"/>
        </w:rPr>
      </w:pPr>
      <w:r w:rsidRPr="00D64BED">
        <w:rPr>
          <w:rFonts w:eastAsia="Times New Roman" w:cs="Times New Roman"/>
          <w:color w:val="000000"/>
        </w:rPr>
        <w:t>Strongly agree</w:t>
      </w:r>
    </w:p>
    <w:p w14:paraId="28DF513B" w14:textId="77777777" w:rsidR="00010438" w:rsidRPr="0099104D" w:rsidRDefault="00010438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Agree</w:t>
      </w:r>
    </w:p>
    <w:p w14:paraId="3C9892BE" w14:textId="77777777" w:rsidR="000A05D6" w:rsidRPr="0099104D" w:rsidRDefault="000A05D6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Disagree</w:t>
      </w:r>
    </w:p>
    <w:p w14:paraId="444245C9" w14:textId="77777777" w:rsidR="000A05D6" w:rsidRDefault="000A05D6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Strongly disagree</w:t>
      </w:r>
    </w:p>
    <w:p w14:paraId="743FB46E" w14:textId="0D373EE7" w:rsidR="008919A0" w:rsidRDefault="008919A0" w:rsidP="008919A0">
      <w:pPr>
        <w:spacing w:after="0" w:line="240" w:lineRule="auto"/>
        <w:rPr>
          <w:rFonts w:eastAsia="Times New Roman" w:cs="Times New Roman"/>
          <w:color w:val="000000"/>
        </w:rPr>
      </w:pPr>
    </w:p>
    <w:p w14:paraId="40836E9C" w14:textId="77777777" w:rsidR="008919A0" w:rsidRDefault="008919A0" w:rsidP="008919A0">
      <w:pPr>
        <w:spacing w:after="0" w:line="240" w:lineRule="auto"/>
        <w:rPr>
          <w:rFonts w:eastAsia="Times New Roman" w:cs="Times New Roman"/>
          <w:color w:val="000000"/>
        </w:rPr>
      </w:pPr>
    </w:p>
    <w:p w14:paraId="42EDB242" w14:textId="77777777" w:rsidR="00E213F4" w:rsidRDefault="00E213F4" w:rsidP="008919A0">
      <w:pPr>
        <w:spacing w:after="0" w:line="240" w:lineRule="auto"/>
        <w:rPr>
          <w:rFonts w:eastAsia="Times New Roman" w:cs="Times New Roman"/>
          <w:color w:val="000000"/>
        </w:rPr>
      </w:pPr>
    </w:p>
    <w:p w14:paraId="310BDE0B" w14:textId="77777777" w:rsidR="00E213F4" w:rsidRPr="008919A0" w:rsidRDefault="00E213F4" w:rsidP="008919A0">
      <w:pPr>
        <w:spacing w:after="0" w:line="240" w:lineRule="auto"/>
        <w:rPr>
          <w:rFonts w:eastAsia="Times New Roman" w:cs="Times New Roman"/>
          <w:color w:val="000000"/>
        </w:rPr>
      </w:pPr>
    </w:p>
    <w:p w14:paraId="49041690" w14:textId="64B66F93" w:rsidR="00F55547" w:rsidRDefault="00F55547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Personally, how much trust do you have </w:t>
      </w:r>
      <w:r w:rsidR="00720F0A">
        <w:rPr>
          <w:rFonts w:eastAsia="Times New Roman" w:cs="Times New Roman"/>
          <w:color w:val="000000"/>
        </w:rPr>
        <w:t xml:space="preserve">that </w:t>
      </w:r>
      <w:r>
        <w:rPr>
          <w:rFonts w:eastAsia="Times New Roman" w:cs="Times New Roman"/>
          <w:color w:val="000000"/>
        </w:rPr>
        <w:t>EIA</w:t>
      </w:r>
      <w:r w:rsidR="00720F0A">
        <w:rPr>
          <w:rFonts w:eastAsia="Times New Roman" w:cs="Times New Roman"/>
          <w:color w:val="000000"/>
        </w:rPr>
        <w:t xml:space="preserve"> will only use the information you report for statistical purposes</w:t>
      </w:r>
      <w:r>
        <w:rPr>
          <w:rFonts w:eastAsia="Times New Roman" w:cs="Times New Roman"/>
          <w:color w:val="000000"/>
        </w:rPr>
        <w:t>?</w:t>
      </w:r>
    </w:p>
    <w:p w14:paraId="2718B96D" w14:textId="77777777" w:rsidR="00AE4095" w:rsidRPr="0099104D" w:rsidRDefault="00AE4095" w:rsidP="006B753E">
      <w:pPr>
        <w:pStyle w:val="ListParagraph"/>
        <w:numPr>
          <w:ilvl w:val="4"/>
          <w:numId w:val="2"/>
        </w:numPr>
        <w:spacing w:after="0" w:line="240" w:lineRule="auto"/>
        <w:ind w:left="261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7A8E4D95" w14:textId="77777777" w:rsidR="00AE4095" w:rsidRPr="0099104D" w:rsidRDefault="00AE4095" w:rsidP="006B753E">
      <w:pPr>
        <w:pStyle w:val="ListParagraph"/>
        <w:numPr>
          <w:ilvl w:val="4"/>
          <w:numId w:val="2"/>
        </w:numPr>
        <w:spacing w:after="0" w:line="240" w:lineRule="auto"/>
        <w:ind w:left="261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40434431" w14:textId="77777777" w:rsidR="00AE4095" w:rsidRPr="0099104D" w:rsidRDefault="00AE4095" w:rsidP="006B753E">
      <w:pPr>
        <w:pStyle w:val="ListParagraph"/>
        <w:numPr>
          <w:ilvl w:val="4"/>
          <w:numId w:val="2"/>
        </w:numPr>
        <w:spacing w:after="0" w:line="240" w:lineRule="auto"/>
        <w:ind w:left="261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6F9BD767" w14:textId="77777777" w:rsidR="00AE4095" w:rsidRDefault="00AE4095" w:rsidP="006B753E">
      <w:pPr>
        <w:pStyle w:val="ListParagraph"/>
        <w:numPr>
          <w:ilvl w:val="4"/>
          <w:numId w:val="2"/>
        </w:numPr>
        <w:spacing w:after="0" w:line="240" w:lineRule="auto"/>
        <w:ind w:left="261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323CC9C3" w14:textId="77777777" w:rsidR="00615383" w:rsidRPr="0099104D" w:rsidRDefault="00615383" w:rsidP="00615383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22FC1E50" w14:textId="77777777" w:rsidR="00615383" w:rsidRPr="0099104D" w:rsidRDefault="00615383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In general, how concerned are you that your personal information is protected on the Internet? (choose one)</w:t>
      </w:r>
    </w:p>
    <w:p w14:paraId="3D23A0E1" w14:textId="5BFE48A2" w:rsidR="00615383" w:rsidRPr="0099104D" w:rsidRDefault="00720F0A" w:rsidP="00486005">
      <w:pPr>
        <w:pStyle w:val="ListParagraph"/>
        <w:numPr>
          <w:ilvl w:val="1"/>
          <w:numId w:val="2"/>
        </w:numPr>
        <w:spacing w:after="0" w:line="240" w:lineRule="auto"/>
        <w:ind w:left="29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Not</w:t>
      </w:r>
      <w:r w:rsidR="00615383" w:rsidRPr="0099104D">
        <w:rPr>
          <w:rFonts w:eastAsia="Times New Roman" w:cs="Times New Roman"/>
          <w:color w:val="000000"/>
        </w:rPr>
        <w:t xml:space="preserve"> concerned</w:t>
      </w:r>
    </w:p>
    <w:p w14:paraId="1ADFABF6" w14:textId="0295BC04" w:rsidR="00615383" w:rsidRDefault="00720F0A" w:rsidP="00486005">
      <w:pPr>
        <w:pStyle w:val="ListParagraph"/>
        <w:numPr>
          <w:ilvl w:val="1"/>
          <w:numId w:val="2"/>
        </w:numPr>
        <w:spacing w:after="0" w:line="240" w:lineRule="auto"/>
        <w:ind w:left="29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Slightly </w:t>
      </w:r>
      <w:r w:rsidR="00615383" w:rsidRPr="0099104D">
        <w:rPr>
          <w:rFonts w:eastAsia="Times New Roman" w:cs="Times New Roman"/>
          <w:color w:val="000000"/>
        </w:rPr>
        <w:t>Concerned</w:t>
      </w:r>
    </w:p>
    <w:p w14:paraId="4CCE36C1" w14:textId="45354A57" w:rsidR="00AE5FF0" w:rsidRPr="0099104D" w:rsidRDefault="00720F0A" w:rsidP="00486005">
      <w:pPr>
        <w:pStyle w:val="ListParagraph"/>
        <w:numPr>
          <w:ilvl w:val="1"/>
          <w:numId w:val="2"/>
        </w:numPr>
        <w:spacing w:after="0" w:line="240" w:lineRule="auto"/>
        <w:ind w:left="29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</w:t>
      </w:r>
      <w:r w:rsidR="00AE5FF0">
        <w:rPr>
          <w:rFonts w:eastAsia="Times New Roman" w:cs="Times New Roman"/>
          <w:color w:val="000000"/>
        </w:rPr>
        <w:t>oncern</w:t>
      </w:r>
      <w:r>
        <w:rPr>
          <w:rFonts w:eastAsia="Times New Roman" w:cs="Times New Roman"/>
          <w:color w:val="000000"/>
        </w:rPr>
        <w:t>ed</w:t>
      </w:r>
    </w:p>
    <w:p w14:paraId="12B9581E" w14:textId="6D497604" w:rsidR="00257605" w:rsidRPr="0099104D" w:rsidRDefault="00257605" w:rsidP="00F9540D">
      <w:pPr>
        <w:spacing w:after="0" w:line="240" w:lineRule="auto"/>
        <w:rPr>
          <w:rFonts w:eastAsia="Times New Roman" w:cs="Times New Roman"/>
          <w:color w:val="000000"/>
        </w:rPr>
      </w:pPr>
    </w:p>
    <w:p w14:paraId="12B9581F" w14:textId="29866052" w:rsidR="00257605" w:rsidRPr="0099104D" w:rsidDel="00A14620" w:rsidRDefault="00257605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 w:rsidDel="00A14620">
        <w:rPr>
          <w:rFonts w:eastAsia="Times New Roman" w:cs="Times New Roman"/>
          <w:color w:val="000000"/>
        </w:rPr>
        <w:t xml:space="preserve">Do you </w:t>
      </w:r>
      <w:r w:rsidR="00394CAF" w:rsidRPr="0099104D" w:rsidDel="00A14620">
        <w:rPr>
          <w:rFonts w:eastAsia="Times New Roman" w:cs="Times New Roman"/>
          <w:color w:val="000000"/>
        </w:rPr>
        <w:t xml:space="preserve">believe </w:t>
      </w:r>
      <w:r w:rsidRPr="0099104D" w:rsidDel="00A14620">
        <w:rPr>
          <w:rFonts w:eastAsia="Times New Roman" w:cs="Times New Roman"/>
          <w:color w:val="000000"/>
        </w:rPr>
        <w:t xml:space="preserve">EIA does a good job of providing </w:t>
      </w:r>
      <w:r w:rsidR="00720F0A">
        <w:rPr>
          <w:rFonts w:eastAsia="Times New Roman" w:cs="Times New Roman"/>
          <w:color w:val="000000"/>
        </w:rPr>
        <w:t xml:space="preserve">you with </w:t>
      </w:r>
      <w:r w:rsidRPr="0099104D" w:rsidDel="00A14620">
        <w:rPr>
          <w:rFonts w:eastAsia="Times New Roman" w:cs="Times New Roman"/>
          <w:color w:val="000000"/>
        </w:rPr>
        <w:t>information about</w:t>
      </w:r>
      <w:r w:rsidR="000A05D6" w:rsidRPr="0099104D" w:rsidDel="00A14620">
        <w:rPr>
          <w:rFonts w:eastAsia="Times New Roman" w:cs="Times New Roman"/>
          <w:color w:val="000000"/>
        </w:rPr>
        <w:t xml:space="preserve"> how it protects</w:t>
      </w:r>
      <w:r w:rsidRPr="0099104D" w:rsidDel="00A14620">
        <w:rPr>
          <w:rFonts w:eastAsia="Times New Roman" w:cs="Times New Roman"/>
          <w:color w:val="000000"/>
        </w:rPr>
        <w:t xml:space="preserve"> </w:t>
      </w:r>
      <w:r w:rsidR="000A05D6" w:rsidRPr="0099104D" w:rsidDel="00A14620">
        <w:rPr>
          <w:rFonts w:eastAsia="Times New Roman" w:cs="Times New Roman"/>
          <w:color w:val="000000"/>
        </w:rPr>
        <w:t>the</w:t>
      </w:r>
      <w:r w:rsidRPr="0099104D" w:rsidDel="00A14620">
        <w:rPr>
          <w:rFonts w:eastAsia="Times New Roman" w:cs="Times New Roman"/>
          <w:color w:val="000000"/>
        </w:rPr>
        <w:t xml:space="preserve"> confidential</w:t>
      </w:r>
      <w:r w:rsidR="000A05D6" w:rsidRPr="0099104D" w:rsidDel="00A14620">
        <w:rPr>
          <w:rFonts w:eastAsia="Times New Roman" w:cs="Times New Roman"/>
          <w:color w:val="000000"/>
        </w:rPr>
        <w:t xml:space="preserve">ity of </w:t>
      </w:r>
      <w:r w:rsidR="00720F0A">
        <w:rPr>
          <w:rFonts w:eastAsia="Times New Roman" w:cs="Times New Roman"/>
          <w:color w:val="000000"/>
        </w:rPr>
        <w:t xml:space="preserve">your company’s </w:t>
      </w:r>
      <w:r w:rsidR="000A05D6" w:rsidRPr="0099104D" w:rsidDel="00A14620">
        <w:rPr>
          <w:rFonts w:eastAsia="Times New Roman" w:cs="Times New Roman"/>
          <w:color w:val="000000"/>
        </w:rPr>
        <w:t>data</w:t>
      </w:r>
      <w:r w:rsidRPr="0099104D" w:rsidDel="00A14620">
        <w:rPr>
          <w:rFonts w:eastAsia="Times New Roman" w:cs="Times New Roman"/>
          <w:color w:val="000000"/>
        </w:rPr>
        <w:t>?</w:t>
      </w:r>
    </w:p>
    <w:p w14:paraId="12B95820" w14:textId="636C3BDC" w:rsidR="00257605" w:rsidRPr="0099104D" w:rsidDel="00A14620" w:rsidRDefault="00257605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450"/>
        <w:rPr>
          <w:rFonts w:eastAsia="Times New Roman" w:cs="Times New Roman"/>
          <w:color w:val="000000"/>
        </w:rPr>
      </w:pPr>
      <w:r w:rsidRPr="0099104D" w:rsidDel="00A14620">
        <w:rPr>
          <w:rFonts w:eastAsia="Times New Roman" w:cs="Times New Roman"/>
          <w:color w:val="000000"/>
        </w:rPr>
        <w:t xml:space="preserve">Yes </w:t>
      </w:r>
    </w:p>
    <w:p w14:paraId="12B95821" w14:textId="48915A25" w:rsidR="00257605" w:rsidRDefault="00257605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450"/>
        <w:rPr>
          <w:rFonts w:eastAsia="Times New Roman" w:cs="Times New Roman"/>
          <w:color w:val="000000"/>
        </w:rPr>
      </w:pPr>
      <w:r w:rsidRPr="0099104D" w:rsidDel="00A14620">
        <w:rPr>
          <w:rFonts w:eastAsia="Times New Roman" w:cs="Times New Roman"/>
          <w:color w:val="000000"/>
        </w:rPr>
        <w:t>No</w:t>
      </w:r>
    </w:p>
    <w:p w14:paraId="12B95822" w14:textId="7622D0AF" w:rsidR="00257605" w:rsidRPr="0099104D" w:rsidRDefault="00257605" w:rsidP="00257605">
      <w:pPr>
        <w:spacing w:after="0" w:line="240" w:lineRule="auto"/>
        <w:rPr>
          <w:rFonts w:eastAsia="Times New Roman" w:cs="Times New Roman"/>
          <w:color w:val="000000"/>
        </w:rPr>
      </w:pPr>
    </w:p>
    <w:p w14:paraId="74AEB8A6" w14:textId="0DA89277" w:rsidR="000A05D6" w:rsidRPr="00D64BED" w:rsidRDefault="000A05D6" w:rsidP="0099104D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64722C57" w14:textId="6347D6A9" w:rsidR="004F345C" w:rsidRPr="0099104D" w:rsidRDefault="004F345C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Do you have any concerns about re</w:t>
      </w:r>
      <w:r w:rsidR="00D039E6">
        <w:rPr>
          <w:rFonts w:eastAsia="Times New Roman" w:cs="Times New Roman"/>
          <w:color w:val="000000"/>
        </w:rPr>
        <w:t xml:space="preserve">porting information </w:t>
      </w:r>
      <w:r w:rsidRPr="0099104D">
        <w:rPr>
          <w:rFonts w:eastAsia="Times New Roman" w:cs="Times New Roman"/>
          <w:color w:val="000000"/>
        </w:rPr>
        <w:t>to EIA online?</w:t>
      </w:r>
    </w:p>
    <w:p w14:paraId="0B1BE79D" w14:textId="77777777" w:rsidR="004F345C" w:rsidRPr="0099104D" w:rsidRDefault="004F345C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Yes </w:t>
      </w:r>
    </w:p>
    <w:p w14:paraId="48913BFD" w14:textId="77777777" w:rsidR="004F345C" w:rsidRPr="0099104D" w:rsidRDefault="004F345C" w:rsidP="00486005">
      <w:pPr>
        <w:pStyle w:val="ListParagraph"/>
        <w:numPr>
          <w:ilvl w:val="1"/>
          <w:numId w:val="2"/>
        </w:numPr>
        <w:spacing w:after="0" w:line="240" w:lineRule="auto"/>
        <w:ind w:left="306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06B73D78" w14:textId="77777777" w:rsidR="004F345C" w:rsidRPr="0099104D" w:rsidRDefault="004F345C" w:rsidP="004F345C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EBDCEEE" w14:textId="02D594BE" w:rsidR="004F345C" w:rsidRPr="0099104D" w:rsidRDefault="00A66384" w:rsidP="004F345C">
      <w:pPr>
        <w:pStyle w:val="ListParagraph"/>
        <w:spacing w:after="0" w:line="240" w:lineRule="auto"/>
        <w:rPr>
          <w:rFonts w:eastAsia="Times New Roman" w:cs="Times New Roman"/>
          <w:color w:val="C00000"/>
        </w:rPr>
      </w:pPr>
      <w:r>
        <w:rPr>
          <w:rFonts w:eastAsia="Times New Roman" w:cs="Times New Roman"/>
        </w:rPr>
        <w:t xml:space="preserve">                    </w:t>
      </w:r>
      <w:r w:rsidR="00486005">
        <w:rPr>
          <w:rFonts w:eastAsia="Times New Roman" w:cs="Times New Roman"/>
        </w:rPr>
        <w:t xml:space="preserve">              </w:t>
      </w:r>
      <w:r w:rsidR="004F345C" w:rsidRPr="0099104D">
        <w:rPr>
          <w:rFonts w:eastAsia="Times New Roman" w:cs="Times New Roman"/>
        </w:rPr>
        <w:t xml:space="preserve">Follow-up question, if </w:t>
      </w:r>
      <w:r w:rsidR="00615383">
        <w:rPr>
          <w:rFonts w:eastAsia="Times New Roman" w:cs="Times New Roman"/>
        </w:rPr>
        <w:t xml:space="preserve">they response </w:t>
      </w:r>
      <w:r w:rsidR="004F345C" w:rsidRPr="0099104D">
        <w:rPr>
          <w:rFonts w:eastAsia="Times New Roman" w:cs="Times New Roman"/>
        </w:rPr>
        <w:t>yes</w:t>
      </w:r>
    </w:p>
    <w:p w14:paraId="3D284B37" w14:textId="09143B92" w:rsidR="004F345C" w:rsidRPr="00D64BED" w:rsidRDefault="00A66384" w:rsidP="0099104D">
      <w:pPr>
        <w:pStyle w:val="ListParagraph"/>
        <w:spacing w:after="0" w:line="240" w:lineRule="auto"/>
        <w:rPr>
          <w:color w:val="000000" w:themeColor="text1"/>
        </w:rPr>
      </w:pPr>
      <w:r>
        <w:rPr>
          <w:rFonts w:eastAsia="Times New Roman" w:cs="Times New Roman"/>
        </w:rPr>
        <w:t xml:space="preserve">                   </w:t>
      </w:r>
      <w:r w:rsidR="00486005">
        <w:rPr>
          <w:rFonts w:eastAsia="Times New Roman" w:cs="Times New Roman"/>
        </w:rPr>
        <w:t xml:space="preserve">               </w:t>
      </w:r>
      <w:r w:rsidR="004F345C" w:rsidRPr="0099104D">
        <w:rPr>
          <w:rFonts w:eastAsia="Times New Roman" w:cs="Times New Roman"/>
        </w:rPr>
        <w:t>Please specify</w:t>
      </w:r>
      <w:r w:rsidR="00A14620">
        <w:rPr>
          <w:rFonts w:eastAsia="Times New Roman" w:cs="Times New Roman"/>
        </w:rPr>
        <w:t>.</w:t>
      </w:r>
      <w:r w:rsidR="004F345C" w:rsidRPr="0099104D">
        <w:rPr>
          <w:rFonts w:eastAsia="Times New Roman" w:cs="Times New Roman"/>
          <w:color w:val="C00000"/>
        </w:rPr>
        <w:t xml:space="preserve">  </w:t>
      </w:r>
      <w:r w:rsidR="004F345C" w:rsidRPr="00D64BED">
        <w:t xml:space="preserve"> (Open</w:t>
      </w:r>
      <w:r w:rsidR="00615383">
        <w:t>-ended question</w:t>
      </w:r>
      <w:r w:rsidR="004F345C" w:rsidRPr="00D64BED">
        <w:t>)</w:t>
      </w:r>
    </w:p>
    <w:p w14:paraId="4DDA5060" w14:textId="77777777" w:rsidR="004F345C" w:rsidRPr="0099104D" w:rsidRDefault="004F345C" w:rsidP="004F345C">
      <w:pPr>
        <w:pStyle w:val="ListParagraph"/>
        <w:spacing w:after="0" w:line="240" w:lineRule="auto"/>
        <w:ind w:left="1440"/>
        <w:rPr>
          <w:rFonts w:eastAsia="Times New Roman" w:cs="Times New Roman"/>
          <w:color w:val="000000" w:themeColor="text1"/>
        </w:rPr>
      </w:pPr>
    </w:p>
    <w:p w14:paraId="285BD0C2" w14:textId="177A3514" w:rsidR="004F345C" w:rsidRPr="00D64BED" w:rsidRDefault="00465E78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cs="Times New Roman"/>
        </w:rPr>
      </w:pPr>
      <w:r w:rsidRPr="00D64BED">
        <w:rPr>
          <w:rFonts w:cs="Times New Roman"/>
        </w:rPr>
        <w:t>Were you aware</w:t>
      </w:r>
      <w:r w:rsidRPr="0099104D">
        <w:rPr>
          <w:rFonts w:cs="Times New Roman"/>
        </w:rPr>
        <w:t xml:space="preserve"> </w:t>
      </w:r>
      <w:r>
        <w:rPr>
          <w:rFonts w:cs="Times New Roman"/>
        </w:rPr>
        <w:t xml:space="preserve">that </w:t>
      </w:r>
      <w:r w:rsidR="004F345C" w:rsidRPr="0099104D">
        <w:rPr>
          <w:rFonts w:cs="Times New Roman"/>
        </w:rPr>
        <w:t>EIA has a legal obligation under federal law to share energy data with other agencies in the federal government</w:t>
      </w:r>
      <w:r w:rsidR="004F345C" w:rsidRPr="00D64BED">
        <w:rPr>
          <w:rFonts w:cs="Times New Roman"/>
        </w:rPr>
        <w:t>?</w:t>
      </w:r>
    </w:p>
    <w:p w14:paraId="65646576" w14:textId="77777777" w:rsidR="004F345C" w:rsidRPr="0099104D" w:rsidRDefault="004F345C" w:rsidP="00486005">
      <w:pPr>
        <w:pStyle w:val="ListParagraph"/>
        <w:numPr>
          <w:ilvl w:val="1"/>
          <w:numId w:val="2"/>
        </w:numPr>
        <w:spacing w:after="0" w:line="240" w:lineRule="auto"/>
        <w:ind w:left="315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Yes </w:t>
      </w:r>
    </w:p>
    <w:p w14:paraId="5795488A" w14:textId="77777777" w:rsidR="004F345C" w:rsidRPr="0099104D" w:rsidRDefault="004F345C" w:rsidP="00486005">
      <w:pPr>
        <w:pStyle w:val="ListParagraph"/>
        <w:numPr>
          <w:ilvl w:val="1"/>
          <w:numId w:val="2"/>
        </w:numPr>
        <w:spacing w:after="0" w:line="240" w:lineRule="auto"/>
        <w:ind w:left="315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635E9E35" w14:textId="77777777" w:rsidR="00A576A0" w:rsidRPr="0099104D" w:rsidRDefault="00A576A0" w:rsidP="00D60DA4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0807177E" w14:textId="77777777" w:rsidR="00615383" w:rsidRPr="0099104D" w:rsidRDefault="00615383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After EIA collects your company’s information, do you believe any organization or person outside of the federal government has access to your information?</w:t>
      </w:r>
    </w:p>
    <w:p w14:paraId="131CFCFD" w14:textId="77777777" w:rsidR="00615383" w:rsidRPr="0099104D" w:rsidRDefault="00615383" w:rsidP="00486005">
      <w:pPr>
        <w:pStyle w:val="ListParagraph"/>
        <w:numPr>
          <w:ilvl w:val="1"/>
          <w:numId w:val="2"/>
        </w:numPr>
        <w:spacing w:after="0" w:line="240" w:lineRule="auto"/>
        <w:ind w:left="3240" w:hanging="63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Yes</w:t>
      </w:r>
    </w:p>
    <w:p w14:paraId="5A2242EF" w14:textId="77777777" w:rsidR="00615383" w:rsidRDefault="00615383" w:rsidP="00486005">
      <w:pPr>
        <w:pStyle w:val="ListParagraph"/>
        <w:numPr>
          <w:ilvl w:val="1"/>
          <w:numId w:val="2"/>
        </w:numPr>
        <w:spacing w:after="0" w:line="240" w:lineRule="auto"/>
        <w:ind w:left="3240" w:hanging="63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04029E26" w14:textId="77777777" w:rsidR="00603704" w:rsidRDefault="00603704" w:rsidP="00AE4095">
      <w:pPr>
        <w:pStyle w:val="ListParagraph"/>
        <w:spacing w:after="0" w:line="240" w:lineRule="auto"/>
        <w:ind w:left="1440"/>
        <w:rPr>
          <w:rFonts w:eastAsia="Times New Roman" w:cs="Times New Roman"/>
          <w:color w:val="000000"/>
        </w:rPr>
      </w:pPr>
    </w:p>
    <w:p w14:paraId="25C4DCEE" w14:textId="38F9AF0C" w:rsidR="00615383" w:rsidRPr="0099104D" w:rsidRDefault="00615383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</w:pPr>
      <w:r w:rsidRPr="0099104D">
        <w:t>Would you be concerned</w:t>
      </w:r>
      <w:r w:rsidR="00251098">
        <w:t>,</w:t>
      </w:r>
      <w:r w:rsidRPr="0099104D">
        <w:t xml:space="preserve"> if EIA allowed colleges and universities to access company level data for statistical research under restricted access conditions?</w:t>
      </w:r>
    </w:p>
    <w:p w14:paraId="0C5C587A" w14:textId="77777777" w:rsidR="00615383" w:rsidRPr="0099104D" w:rsidRDefault="00615383" w:rsidP="00AC64C7">
      <w:pPr>
        <w:pStyle w:val="ListParagraph"/>
        <w:numPr>
          <w:ilvl w:val="1"/>
          <w:numId w:val="2"/>
        </w:numPr>
        <w:spacing w:after="0" w:line="240" w:lineRule="auto"/>
        <w:ind w:left="324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Yes</w:t>
      </w:r>
    </w:p>
    <w:p w14:paraId="4DBAF4C5" w14:textId="77777777" w:rsidR="00615383" w:rsidRPr="0099104D" w:rsidRDefault="00615383" w:rsidP="00AC64C7">
      <w:pPr>
        <w:pStyle w:val="ListParagraph"/>
        <w:numPr>
          <w:ilvl w:val="1"/>
          <w:numId w:val="2"/>
        </w:numPr>
        <w:spacing w:after="0" w:line="240" w:lineRule="auto"/>
        <w:ind w:left="3240" w:hanging="54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184D091A" w14:textId="77777777" w:rsidR="00615383" w:rsidRPr="0099104D" w:rsidRDefault="00615383" w:rsidP="00615383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E62F49F" w14:textId="7C31A894" w:rsidR="00615383" w:rsidRPr="0099104D" w:rsidRDefault="00A66384" w:rsidP="00906E9B">
      <w:pPr>
        <w:pStyle w:val="ListParagraph"/>
        <w:spacing w:after="0" w:line="240" w:lineRule="auto"/>
        <w:ind w:right="-1080"/>
        <w:rPr>
          <w:rFonts w:eastAsia="Times New Roman" w:cs="Times New Roman"/>
          <w:color w:val="C00000"/>
        </w:rPr>
      </w:pPr>
      <w:r>
        <w:rPr>
          <w:rFonts w:eastAsia="Times New Roman" w:cs="Times New Roman"/>
        </w:rPr>
        <w:t xml:space="preserve">           </w:t>
      </w:r>
      <w:r w:rsidR="00906E9B">
        <w:rPr>
          <w:rFonts w:eastAsia="Times New Roman" w:cs="Times New Roman"/>
        </w:rPr>
        <w:t xml:space="preserve">                </w:t>
      </w:r>
      <w:r w:rsidR="00615383" w:rsidRPr="0099104D">
        <w:rPr>
          <w:rFonts w:eastAsia="Times New Roman" w:cs="Times New Roman"/>
        </w:rPr>
        <w:t xml:space="preserve">Follow-up question, if they answered </w:t>
      </w:r>
      <w:r w:rsidR="00A32C35">
        <w:rPr>
          <w:rFonts w:eastAsia="Times New Roman" w:cs="Times New Roman"/>
        </w:rPr>
        <w:t>“Y</w:t>
      </w:r>
      <w:r w:rsidR="00615383" w:rsidRPr="0099104D">
        <w:rPr>
          <w:rFonts w:eastAsia="Times New Roman" w:cs="Times New Roman"/>
        </w:rPr>
        <w:t>es.</w:t>
      </w:r>
      <w:r w:rsidR="00A32C35">
        <w:rPr>
          <w:rFonts w:eastAsia="Times New Roman" w:cs="Times New Roman"/>
        </w:rPr>
        <w:t xml:space="preserve">” </w:t>
      </w:r>
      <w:r w:rsidR="00615383" w:rsidRPr="0099104D">
        <w:rPr>
          <w:rFonts w:eastAsia="Times New Roman" w:cs="Times New Roman"/>
        </w:rPr>
        <w:t xml:space="preserve"> What concern do you have? </w:t>
      </w:r>
      <w:r w:rsidR="00615383" w:rsidRPr="00A14620">
        <w:rPr>
          <w:rFonts w:eastAsia="Times New Roman" w:cs="Times New Roman"/>
        </w:rPr>
        <w:t>Select all that apply</w:t>
      </w:r>
    </w:p>
    <w:p w14:paraId="154F7139" w14:textId="7F24F15E" w:rsidR="00615383" w:rsidRPr="0099104D" w:rsidRDefault="00615383" w:rsidP="00906E9B">
      <w:pPr>
        <w:pStyle w:val="ListParagraph"/>
        <w:numPr>
          <w:ilvl w:val="0"/>
          <w:numId w:val="6"/>
        </w:numPr>
        <w:spacing w:after="0" w:line="240" w:lineRule="auto"/>
        <w:ind w:firstLine="450"/>
        <w:rPr>
          <w:rFonts w:eastAsia="Times New Roman" w:cs="Times New Roman"/>
          <w:color w:val="000000" w:themeColor="text1"/>
        </w:rPr>
      </w:pPr>
      <w:r w:rsidRPr="0099104D">
        <w:rPr>
          <w:rFonts w:eastAsia="Times New Roman" w:cs="Times New Roman"/>
        </w:rPr>
        <w:t>Security of the data</w:t>
      </w:r>
      <w:r w:rsidR="00AE4095">
        <w:rPr>
          <w:rFonts w:eastAsia="Times New Roman" w:cs="Times New Roman"/>
        </w:rPr>
        <w:t xml:space="preserve"> (intruder hacking the system)</w:t>
      </w:r>
    </w:p>
    <w:p w14:paraId="23B75C0B" w14:textId="7C6A0F6A" w:rsidR="00615383" w:rsidRPr="0099104D" w:rsidRDefault="00AE4095" w:rsidP="00906E9B">
      <w:pPr>
        <w:pStyle w:val="ListParagraph"/>
        <w:numPr>
          <w:ilvl w:val="0"/>
          <w:numId w:val="6"/>
        </w:numPr>
        <w:spacing w:after="0" w:line="240" w:lineRule="auto"/>
        <w:ind w:firstLine="45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Unauthorized persons a</w:t>
      </w:r>
      <w:r w:rsidR="00615383" w:rsidRPr="0099104D">
        <w:rPr>
          <w:rFonts w:eastAsia="Times New Roman" w:cs="Times New Roman"/>
        </w:rPr>
        <w:t>ccess</w:t>
      </w:r>
      <w:r>
        <w:rPr>
          <w:rFonts w:eastAsia="Times New Roman" w:cs="Times New Roman"/>
        </w:rPr>
        <w:t xml:space="preserve">ing </w:t>
      </w:r>
      <w:r w:rsidR="00615383" w:rsidRPr="0099104D">
        <w:rPr>
          <w:rFonts w:eastAsia="Times New Roman" w:cs="Times New Roman"/>
        </w:rPr>
        <w:t>the data</w:t>
      </w:r>
    </w:p>
    <w:p w14:paraId="4C52DEA6" w14:textId="776FCB55" w:rsidR="00615383" w:rsidRPr="0099104D" w:rsidRDefault="009F7E2B" w:rsidP="00906E9B">
      <w:pPr>
        <w:pStyle w:val="ListParagraph"/>
        <w:numPr>
          <w:ilvl w:val="0"/>
          <w:numId w:val="6"/>
        </w:numPr>
        <w:spacing w:after="0" w:line="240" w:lineRule="auto"/>
        <w:ind w:firstLine="45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Analysis of data will not be impartial</w:t>
      </w:r>
    </w:p>
    <w:p w14:paraId="2234592D" w14:textId="77777777" w:rsidR="00615383" w:rsidRPr="0099104D" w:rsidRDefault="00615383" w:rsidP="00906E9B">
      <w:pPr>
        <w:pStyle w:val="ListParagraph"/>
        <w:numPr>
          <w:ilvl w:val="0"/>
          <w:numId w:val="6"/>
        </w:numPr>
        <w:spacing w:after="0" w:line="240" w:lineRule="auto"/>
        <w:ind w:firstLine="450"/>
        <w:rPr>
          <w:rFonts w:eastAsia="Times New Roman" w:cs="Times New Roman"/>
          <w:color w:val="000000" w:themeColor="text1"/>
        </w:rPr>
      </w:pPr>
      <w:r w:rsidRPr="0099104D">
        <w:rPr>
          <w:rFonts w:eastAsia="Times New Roman" w:cs="Times New Roman"/>
        </w:rPr>
        <w:t>Other (Open Ended)</w:t>
      </w:r>
    </w:p>
    <w:p w14:paraId="12B95829" w14:textId="77777777" w:rsidR="00257605" w:rsidRPr="00F73E09" w:rsidRDefault="00257605" w:rsidP="00F73E09">
      <w:pPr>
        <w:spacing w:after="0" w:line="240" w:lineRule="auto"/>
        <w:rPr>
          <w:rFonts w:eastAsia="Times New Roman" w:cs="Times New Roman"/>
          <w:color w:val="000000"/>
        </w:rPr>
      </w:pPr>
    </w:p>
    <w:p w14:paraId="15709AC9" w14:textId="3D4233B2" w:rsidR="00A1479A" w:rsidRPr="0099104D" w:rsidRDefault="00A1479A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cs="Times New Roman"/>
        </w:rPr>
      </w:pPr>
      <w:r w:rsidRPr="0099104D">
        <w:rPr>
          <w:rFonts w:cs="Times New Roman"/>
        </w:rPr>
        <w:lastRenderedPageBreak/>
        <w:t xml:space="preserve">Do you have any concerns with </w:t>
      </w:r>
      <w:r w:rsidR="00D039E6">
        <w:rPr>
          <w:rFonts w:cs="Times New Roman"/>
        </w:rPr>
        <w:t xml:space="preserve">EIA </w:t>
      </w:r>
      <w:r w:rsidRPr="0099104D">
        <w:rPr>
          <w:rFonts w:cs="Times New Roman"/>
        </w:rPr>
        <w:t xml:space="preserve">sharing your confidential data with other </w:t>
      </w:r>
      <w:r w:rsidR="00F73E09" w:rsidRPr="0099104D">
        <w:rPr>
          <w:rFonts w:cs="Times New Roman"/>
        </w:rPr>
        <w:t>agencies in</w:t>
      </w:r>
      <w:r w:rsidRPr="0099104D">
        <w:rPr>
          <w:rFonts w:cs="Times New Roman"/>
        </w:rPr>
        <w:t xml:space="preserve"> the </w:t>
      </w:r>
      <w:r w:rsidR="00D41BD6" w:rsidRPr="0099104D">
        <w:rPr>
          <w:rFonts w:cs="Times New Roman"/>
        </w:rPr>
        <w:t>f</w:t>
      </w:r>
      <w:r w:rsidRPr="0099104D">
        <w:rPr>
          <w:rFonts w:cs="Times New Roman"/>
        </w:rPr>
        <w:t xml:space="preserve">ederal </w:t>
      </w:r>
      <w:r w:rsidR="00D41BD6" w:rsidRPr="0099104D">
        <w:rPr>
          <w:rFonts w:cs="Times New Roman"/>
        </w:rPr>
        <w:t>g</w:t>
      </w:r>
      <w:r w:rsidRPr="0099104D">
        <w:rPr>
          <w:rFonts w:cs="Times New Roman"/>
        </w:rPr>
        <w:t>overnment?</w:t>
      </w:r>
    </w:p>
    <w:p w14:paraId="04165431" w14:textId="77777777" w:rsidR="00A1479A" w:rsidRPr="00D64BED" w:rsidRDefault="00A1479A" w:rsidP="00906E9B">
      <w:pPr>
        <w:pStyle w:val="ListParagraph"/>
        <w:numPr>
          <w:ilvl w:val="1"/>
          <w:numId w:val="2"/>
        </w:numPr>
        <w:spacing w:after="0" w:line="240" w:lineRule="auto"/>
        <w:ind w:left="2160" w:firstLine="450"/>
        <w:rPr>
          <w:rFonts w:eastAsia="Times New Roman" w:cs="Times New Roman"/>
          <w:color w:val="000000"/>
        </w:rPr>
      </w:pPr>
      <w:r w:rsidRPr="00D64BED">
        <w:rPr>
          <w:rFonts w:eastAsia="Times New Roman" w:cs="Times New Roman"/>
          <w:color w:val="000000"/>
        </w:rPr>
        <w:t xml:space="preserve">Yes </w:t>
      </w:r>
    </w:p>
    <w:p w14:paraId="67A8963E" w14:textId="77777777" w:rsidR="00A1479A" w:rsidRDefault="00A1479A" w:rsidP="00906E9B">
      <w:pPr>
        <w:pStyle w:val="ListParagraph"/>
        <w:numPr>
          <w:ilvl w:val="1"/>
          <w:numId w:val="2"/>
        </w:numPr>
        <w:spacing w:after="0" w:line="240" w:lineRule="auto"/>
        <w:ind w:left="2160" w:firstLine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0061F720" w14:textId="77777777" w:rsidR="00625715" w:rsidRPr="0099104D" w:rsidRDefault="00625715" w:rsidP="00625715">
      <w:pPr>
        <w:pStyle w:val="ListParagraph"/>
        <w:spacing w:after="0" w:line="240" w:lineRule="auto"/>
        <w:ind w:left="2610"/>
        <w:rPr>
          <w:rFonts w:eastAsia="Times New Roman" w:cs="Times New Roman"/>
          <w:color w:val="000000"/>
        </w:rPr>
      </w:pPr>
    </w:p>
    <w:p w14:paraId="39ECC5B1" w14:textId="181D33E9" w:rsidR="00AE4095" w:rsidRPr="0099104D" w:rsidRDefault="00F741D6" w:rsidP="00906E9B">
      <w:pPr>
        <w:pStyle w:val="ListParagraph"/>
        <w:spacing w:after="0" w:line="240" w:lineRule="auto"/>
        <w:ind w:right="-900" w:firstLine="540"/>
        <w:rPr>
          <w:rFonts w:eastAsia="Times New Roman" w:cs="Times New Roman"/>
          <w:color w:val="C00000"/>
        </w:rPr>
      </w:pPr>
      <w:r>
        <w:rPr>
          <w:rFonts w:eastAsia="Times New Roman" w:cs="Times New Roman"/>
        </w:rPr>
        <w:t xml:space="preserve">              </w:t>
      </w:r>
      <w:r w:rsidR="00AE4095" w:rsidRPr="0099104D">
        <w:rPr>
          <w:rFonts w:eastAsia="Times New Roman" w:cs="Times New Roman"/>
        </w:rPr>
        <w:t xml:space="preserve">Follow-up question, if they answered </w:t>
      </w:r>
      <w:r w:rsidR="00A32C35">
        <w:rPr>
          <w:rFonts w:eastAsia="Times New Roman" w:cs="Times New Roman"/>
        </w:rPr>
        <w:t>“Y</w:t>
      </w:r>
      <w:r w:rsidR="00AE4095" w:rsidRPr="0099104D">
        <w:rPr>
          <w:rFonts w:eastAsia="Times New Roman" w:cs="Times New Roman"/>
        </w:rPr>
        <w:t>es</w:t>
      </w:r>
      <w:r w:rsidR="00A32C35">
        <w:rPr>
          <w:rFonts w:eastAsia="Times New Roman" w:cs="Times New Roman"/>
        </w:rPr>
        <w:t>”</w:t>
      </w:r>
      <w:r w:rsidR="00AE4095" w:rsidRPr="0099104D">
        <w:rPr>
          <w:rFonts w:eastAsia="Times New Roman" w:cs="Times New Roman"/>
        </w:rPr>
        <w:t xml:space="preserve">. What concern do you have? </w:t>
      </w:r>
      <w:r w:rsidR="00AE4095" w:rsidRPr="00A14620">
        <w:rPr>
          <w:rFonts w:eastAsia="Times New Roman" w:cs="Times New Roman"/>
        </w:rPr>
        <w:t>Select all that apply</w:t>
      </w:r>
    </w:p>
    <w:p w14:paraId="674A1649" w14:textId="2FC3F245" w:rsidR="00AE4095" w:rsidRPr="0099104D" w:rsidRDefault="00AE4095" w:rsidP="00F741D6">
      <w:pPr>
        <w:pStyle w:val="ListParagraph"/>
        <w:numPr>
          <w:ilvl w:val="0"/>
          <w:numId w:val="8"/>
        </w:numPr>
        <w:spacing w:after="0" w:line="240" w:lineRule="auto"/>
        <w:ind w:left="1530" w:firstLine="1080"/>
        <w:rPr>
          <w:rFonts w:eastAsia="Times New Roman" w:cs="Times New Roman"/>
          <w:color w:val="000000" w:themeColor="text1"/>
        </w:rPr>
      </w:pPr>
      <w:r w:rsidRPr="0099104D">
        <w:rPr>
          <w:rFonts w:eastAsia="Times New Roman" w:cs="Times New Roman"/>
        </w:rPr>
        <w:t>Security of the data</w:t>
      </w:r>
      <w:r>
        <w:rPr>
          <w:rFonts w:eastAsia="Times New Roman" w:cs="Times New Roman"/>
        </w:rPr>
        <w:t xml:space="preserve"> (intruder hacking the system)</w:t>
      </w:r>
    </w:p>
    <w:p w14:paraId="4B68E1B5" w14:textId="2D918858" w:rsidR="00AE4095" w:rsidRPr="0099104D" w:rsidRDefault="009B0B11" w:rsidP="00F741D6">
      <w:pPr>
        <w:pStyle w:val="ListParagraph"/>
        <w:numPr>
          <w:ilvl w:val="0"/>
          <w:numId w:val="8"/>
        </w:numPr>
        <w:spacing w:after="0" w:line="240" w:lineRule="auto"/>
        <w:ind w:left="1530" w:firstLine="108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Misuse of the information reported to EIA</w:t>
      </w:r>
    </w:p>
    <w:p w14:paraId="1E4789F5" w14:textId="77777777" w:rsidR="006107FC" w:rsidRPr="006107FC" w:rsidRDefault="009B0B11" w:rsidP="00F741D6">
      <w:pPr>
        <w:pStyle w:val="ListParagraph"/>
        <w:numPr>
          <w:ilvl w:val="0"/>
          <w:numId w:val="8"/>
        </w:numPr>
        <w:spacing w:after="0" w:line="240" w:lineRule="auto"/>
        <w:ind w:left="1530" w:firstLine="108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Unauthorized a</w:t>
      </w:r>
      <w:r w:rsidR="00AE4095" w:rsidRPr="0099104D">
        <w:rPr>
          <w:rFonts w:eastAsia="Times New Roman" w:cs="Times New Roman"/>
        </w:rPr>
        <w:t>ccess</w:t>
      </w:r>
      <w:r>
        <w:rPr>
          <w:rFonts w:eastAsia="Times New Roman" w:cs="Times New Roman"/>
        </w:rPr>
        <w:t xml:space="preserve"> by other federal employees</w:t>
      </w:r>
      <w:r w:rsidR="00AE4095" w:rsidRPr="0099104D">
        <w:rPr>
          <w:rFonts w:eastAsia="Times New Roman" w:cs="Times New Roman"/>
        </w:rPr>
        <w:t xml:space="preserve"> to the data</w:t>
      </w:r>
    </w:p>
    <w:p w14:paraId="682C0CE0" w14:textId="3EE9397C" w:rsidR="00AE4095" w:rsidRPr="006107FC" w:rsidRDefault="009F7E2B" w:rsidP="00F741D6">
      <w:pPr>
        <w:pStyle w:val="ListParagraph"/>
        <w:numPr>
          <w:ilvl w:val="0"/>
          <w:numId w:val="8"/>
        </w:numPr>
        <w:spacing w:after="0" w:line="240" w:lineRule="auto"/>
        <w:ind w:left="1530" w:firstLine="1080"/>
        <w:rPr>
          <w:rFonts w:eastAsia="Times New Roman" w:cs="Times New Roman"/>
          <w:color w:val="000000" w:themeColor="text1"/>
        </w:rPr>
      </w:pPr>
      <w:r w:rsidRPr="006107FC">
        <w:rPr>
          <w:rFonts w:eastAsia="Times New Roman" w:cs="Times New Roman"/>
        </w:rPr>
        <w:t>Analysis of data will not be impartial</w:t>
      </w:r>
    </w:p>
    <w:p w14:paraId="7CF6D0CD" w14:textId="77777777" w:rsidR="00AE4095" w:rsidRPr="0099104D" w:rsidRDefault="00AE4095" w:rsidP="00F741D6">
      <w:pPr>
        <w:pStyle w:val="ListParagraph"/>
        <w:numPr>
          <w:ilvl w:val="0"/>
          <w:numId w:val="8"/>
        </w:numPr>
        <w:spacing w:after="0" w:line="240" w:lineRule="auto"/>
        <w:ind w:left="1530" w:firstLine="1080"/>
        <w:rPr>
          <w:rFonts w:eastAsia="Times New Roman" w:cs="Times New Roman"/>
          <w:color w:val="000000" w:themeColor="text1"/>
        </w:rPr>
      </w:pPr>
      <w:r w:rsidRPr="0099104D">
        <w:rPr>
          <w:rFonts w:eastAsia="Times New Roman" w:cs="Times New Roman"/>
        </w:rPr>
        <w:t>Other (Open Ended)</w:t>
      </w:r>
    </w:p>
    <w:p w14:paraId="33CC789A" w14:textId="77777777" w:rsidR="00A1479A" w:rsidRPr="0099104D" w:rsidRDefault="00A1479A" w:rsidP="00A1479A">
      <w:pPr>
        <w:spacing w:after="0" w:line="240" w:lineRule="auto"/>
        <w:rPr>
          <w:rFonts w:cs="Times New Roman"/>
        </w:rPr>
      </w:pPr>
    </w:p>
    <w:p w14:paraId="463B6DA8" w14:textId="680A5C94" w:rsidR="00A1479A" w:rsidRPr="0099104D" w:rsidRDefault="00237925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cs="Times New Roman"/>
        </w:rPr>
      </w:pPr>
      <w:r w:rsidRPr="0099104D">
        <w:rPr>
          <w:rFonts w:cs="Times New Roman"/>
        </w:rPr>
        <w:t xml:space="preserve"> </w:t>
      </w:r>
      <w:r w:rsidR="00432B14" w:rsidRPr="00432B14">
        <w:t xml:space="preserve"> </w:t>
      </w:r>
      <w:r w:rsidR="003C2E8B">
        <w:t>A</w:t>
      </w:r>
      <w:r w:rsidR="00432B14">
        <w:t>re you</w:t>
      </w:r>
      <w:r w:rsidR="003C2E8B">
        <w:t xml:space="preserve"> confident</w:t>
      </w:r>
      <w:r w:rsidR="00432B14">
        <w:t xml:space="preserve"> that other federal agencies protect your data at the same level as EIA?</w:t>
      </w:r>
      <w:r w:rsidR="00D41BD6" w:rsidRPr="0099104D">
        <w:rPr>
          <w:rFonts w:cs="Times New Roman"/>
        </w:rPr>
        <w:t xml:space="preserve"> </w:t>
      </w:r>
    </w:p>
    <w:p w14:paraId="7592E2D5" w14:textId="77777777" w:rsidR="00265263" w:rsidRPr="0099104D" w:rsidRDefault="00265263" w:rsidP="00F741D6">
      <w:pPr>
        <w:pStyle w:val="ListParagraph"/>
        <w:numPr>
          <w:ilvl w:val="1"/>
          <w:numId w:val="2"/>
        </w:numPr>
        <w:spacing w:after="0" w:line="240" w:lineRule="auto"/>
        <w:ind w:right="-360" w:hanging="27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Yes </w:t>
      </w:r>
    </w:p>
    <w:p w14:paraId="1F14FD44" w14:textId="77777777" w:rsidR="00265263" w:rsidRDefault="00265263" w:rsidP="00F741D6">
      <w:pPr>
        <w:pStyle w:val="ListParagraph"/>
        <w:numPr>
          <w:ilvl w:val="1"/>
          <w:numId w:val="2"/>
        </w:numPr>
        <w:spacing w:after="0" w:line="240" w:lineRule="auto"/>
        <w:ind w:right="-360" w:hanging="27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</w:t>
      </w:r>
    </w:p>
    <w:p w14:paraId="16344653" w14:textId="77777777" w:rsidR="00625715" w:rsidRDefault="00625715" w:rsidP="00625715">
      <w:pPr>
        <w:pStyle w:val="ListParagraph"/>
        <w:spacing w:after="0" w:line="240" w:lineRule="auto"/>
        <w:ind w:left="2880" w:right="-360"/>
        <w:rPr>
          <w:rFonts w:eastAsia="Times New Roman" w:cs="Times New Roman"/>
          <w:color w:val="000000"/>
        </w:rPr>
      </w:pPr>
    </w:p>
    <w:p w14:paraId="0CCC16BE" w14:textId="3B8BE1CB" w:rsidR="00625715" w:rsidRPr="0099104D" w:rsidRDefault="00625715" w:rsidP="00625715">
      <w:pPr>
        <w:pStyle w:val="ListParagraph"/>
        <w:numPr>
          <w:ilvl w:val="0"/>
          <w:numId w:val="2"/>
        </w:numPr>
        <w:spacing w:after="0" w:line="240" w:lineRule="auto"/>
        <w:ind w:left="2610" w:right="-360" w:hanging="63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Do you report to other non-EIA Federal Surveys?</w:t>
      </w:r>
    </w:p>
    <w:p w14:paraId="5F373653" w14:textId="77777777" w:rsidR="00BA6591" w:rsidRDefault="00BA6591" w:rsidP="00BA6591">
      <w:pPr>
        <w:spacing w:after="0" w:line="240" w:lineRule="auto"/>
        <w:ind w:left="1080"/>
      </w:pPr>
    </w:p>
    <w:p w14:paraId="1434F414" w14:textId="77777777" w:rsidR="00625715" w:rsidRPr="0099104D" w:rsidRDefault="00625715" w:rsidP="00BA6591">
      <w:pPr>
        <w:spacing w:after="0" w:line="240" w:lineRule="auto"/>
        <w:ind w:left="1080"/>
      </w:pPr>
    </w:p>
    <w:p w14:paraId="738AD871" w14:textId="06ED475C" w:rsidR="00222ED0" w:rsidRPr="00625715" w:rsidRDefault="0057084A" w:rsidP="0045715E">
      <w:pPr>
        <w:pStyle w:val="ListParagraph"/>
        <w:numPr>
          <w:ilvl w:val="0"/>
          <w:numId w:val="2"/>
        </w:numPr>
        <w:spacing w:after="0" w:line="240" w:lineRule="auto"/>
        <w:ind w:left="2430" w:right="-1350" w:hanging="450"/>
        <w:rPr>
          <w:rFonts w:eastAsia="Times New Roman" w:cs="Times New Roman"/>
          <w:color w:val="FF0000"/>
        </w:rPr>
      </w:pPr>
      <w:r w:rsidRPr="0099104D">
        <w:rPr>
          <w:rFonts w:eastAsia="Times New Roman" w:cs="Times New Roman"/>
          <w:color w:val="000000"/>
        </w:rPr>
        <w:t xml:space="preserve">What is your level of trust for each </w:t>
      </w:r>
      <w:r w:rsidR="00A32C35" w:rsidRPr="0099104D">
        <w:rPr>
          <w:rFonts w:eastAsia="Times New Roman" w:cs="Times New Roman"/>
          <w:color w:val="000000"/>
        </w:rPr>
        <w:t>group</w:t>
      </w:r>
      <w:r w:rsidR="00A32C35">
        <w:rPr>
          <w:rFonts w:eastAsia="Times New Roman" w:cs="Times New Roman"/>
          <w:color w:val="000000"/>
        </w:rPr>
        <w:t xml:space="preserve"> below, </w:t>
      </w:r>
      <w:r w:rsidR="00A32C35" w:rsidRPr="0099104D">
        <w:rPr>
          <w:rFonts w:eastAsia="Times New Roman" w:cs="Times New Roman"/>
          <w:color w:val="000000"/>
        </w:rPr>
        <w:t>in alphabetical order</w:t>
      </w:r>
      <w:r w:rsidR="00A32C35">
        <w:rPr>
          <w:rFonts w:eastAsia="Times New Roman" w:cs="Times New Roman"/>
          <w:color w:val="000000"/>
        </w:rPr>
        <w:t>, regarding their ability to protect the confidentiality of energy data</w:t>
      </w:r>
      <w:r w:rsidR="00010438" w:rsidRPr="0099104D">
        <w:rPr>
          <w:rFonts w:eastAsia="Times New Roman" w:cs="Times New Roman"/>
          <w:color w:val="000000"/>
        </w:rPr>
        <w:t xml:space="preserve">? </w:t>
      </w:r>
    </w:p>
    <w:p w14:paraId="276C7A12" w14:textId="79F6A4BA" w:rsidR="00625715" w:rsidRPr="00625715" w:rsidRDefault="00625715" w:rsidP="00625715">
      <w:pPr>
        <w:pStyle w:val="ListParagraph"/>
        <w:rPr>
          <w:rFonts w:eastAsia="Times New Roman" w:cs="Times New Roman"/>
          <w:color w:val="FF0000"/>
        </w:rPr>
      </w:pPr>
    </w:p>
    <w:p w14:paraId="01405616" w14:textId="5D089996" w:rsidR="004E6E33" w:rsidRPr="0099104D" w:rsidRDefault="004E6E33" w:rsidP="00D60DA4">
      <w:pPr>
        <w:pStyle w:val="ListParagraph"/>
        <w:spacing w:after="0" w:line="240" w:lineRule="auto"/>
        <w:ind w:left="2160"/>
        <w:rPr>
          <w:rFonts w:eastAsia="Times New Roman" w:cs="Times New Roman"/>
          <w:color w:val="000000"/>
        </w:rPr>
      </w:pPr>
    </w:p>
    <w:p w14:paraId="16D8DB8B" w14:textId="77777777" w:rsidR="00204A92" w:rsidRPr="00204A92" w:rsidRDefault="00204A92" w:rsidP="00204A92">
      <w:pPr>
        <w:spacing w:after="0" w:line="240" w:lineRule="auto"/>
        <w:rPr>
          <w:rFonts w:eastAsia="Times New Roman" w:cs="Times New Roman"/>
          <w:color w:val="000000"/>
        </w:rPr>
        <w:sectPr w:rsidR="00204A92" w:rsidRPr="00204A92" w:rsidSect="003D0D39">
          <w:pgSz w:w="16983" w:h="15840"/>
          <w:pgMar w:top="1440" w:right="6183" w:bottom="1440" w:left="1440" w:header="720" w:footer="720" w:gutter="0"/>
          <w:cols w:space="720"/>
          <w:docGrid w:linePitch="360"/>
        </w:sectPr>
      </w:pPr>
    </w:p>
    <w:p w14:paraId="12B95835" w14:textId="099AE892" w:rsidR="00257605" w:rsidRPr="0099104D" w:rsidRDefault="00010438" w:rsidP="00E738B3">
      <w:pPr>
        <w:pStyle w:val="ListParagraph"/>
        <w:numPr>
          <w:ilvl w:val="1"/>
          <w:numId w:val="2"/>
        </w:numPr>
        <w:spacing w:after="0" w:line="240" w:lineRule="auto"/>
        <w:ind w:left="2430" w:right="-81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Colleges and u</w:t>
      </w:r>
      <w:r w:rsidR="00257605" w:rsidRPr="0099104D">
        <w:rPr>
          <w:rFonts w:eastAsia="Times New Roman" w:cs="Times New Roman"/>
          <w:color w:val="000000"/>
        </w:rPr>
        <w:t>niversities</w:t>
      </w:r>
    </w:p>
    <w:p w14:paraId="6CE14C4F" w14:textId="77777777" w:rsidR="00222ED0" w:rsidRPr="0099104D" w:rsidRDefault="00222ED0" w:rsidP="00E738B3">
      <w:pPr>
        <w:pStyle w:val="ListParagraph"/>
        <w:numPr>
          <w:ilvl w:val="4"/>
          <w:numId w:val="2"/>
        </w:numPr>
        <w:spacing w:after="0" w:line="240" w:lineRule="auto"/>
        <w:ind w:left="252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1A397753" w14:textId="77777777" w:rsidR="00222ED0" w:rsidRPr="0099104D" w:rsidRDefault="00222ED0" w:rsidP="00E738B3">
      <w:pPr>
        <w:pStyle w:val="ListParagraph"/>
        <w:numPr>
          <w:ilvl w:val="4"/>
          <w:numId w:val="2"/>
        </w:numPr>
        <w:spacing w:after="0" w:line="240" w:lineRule="auto"/>
        <w:ind w:left="252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29A3721C" w14:textId="77777777" w:rsidR="00222ED0" w:rsidRPr="0099104D" w:rsidRDefault="00222ED0" w:rsidP="00E738B3">
      <w:pPr>
        <w:pStyle w:val="ListParagraph"/>
        <w:numPr>
          <w:ilvl w:val="4"/>
          <w:numId w:val="2"/>
        </w:numPr>
        <w:spacing w:after="0" w:line="240" w:lineRule="auto"/>
        <w:ind w:left="252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7E5D7688" w14:textId="6998A0E3" w:rsidR="00222ED0" w:rsidRDefault="00222ED0" w:rsidP="00E738B3">
      <w:pPr>
        <w:pStyle w:val="ListParagraph"/>
        <w:numPr>
          <w:ilvl w:val="4"/>
          <w:numId w:val="2"/>
        </w:numPr>
        <w:spacing w:after="0" w:line="240" w:lineRule="auto"/>
        <w:ind w:left="2520" w:firstLine="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574C3B45" w14:textId="77777777" w:rsidR="00CD3FCD" w:rsidRPr="0099104D" w:rsidRDefault="00CD3FCD" w:rsidP="00E738B3">
      <w:pPr>
        <w:pStyle w:val="ListParagraph"/>
        <w:spacing w:after="0" w:line="240" w:lineRule="auto"/>
        <w:ind w:left="2430" w:hanging="450"/>
        <w:rPr>
          <w:rFonts w:eastAsia="Times New Roman" w:cs="Times New Roman"/>
          <w:color w:val="000000"/>
        </w:rPr>
      </w:pPr>
    </w:p>
    <w:p w14:paraId="3715909E" w14:textId="77777777" w:rsidR="00CD3FCD" w:rsidRPr="0099104D" w:rsidRDefault="00CD3FCD" w:rsidP="00E738B3">
      <w:pPr>
        <w:pStyle w:val="ListParagraph"/>
        <w:numPr>
          <w:ilvl w:val="1"/>
          <w:numId w:val="2"/>
        </w:numPr>
        <w:spacing w:after="0" w:line="240" w:lineRule="auto"/>
        <w:ind w:left="243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Congress </w:t>
      </w:r>
    </w:p>
    <w:p w14:paraId="5159CE78" w14:textId="77777777" w:rsidR="00CD3FCD" w:rsidRPr="0099104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7D52BFF6" w14:textId="77777777" w:rsidR="00CD3FCD" w:rsidRPr="0099104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7E8BCC35" w14:textId="77777777" w:rsidR="00CD3FC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765A74E8" w14:textId="1F612199" w:rsidR="00CD3FC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CD3FCD">
        <w:rPr>
          <w:rFonts w:eastAsia="Times New Roman" w:cs="Times New Roman"/>
          <w:color w:val="000000"/>
        </w:rPr>
        <w:t>No trust</w:t>
      </w:r>
    </w:p>
    <w:p w14:paraId="353542B0" w14:textId="77777777" w:rsidR="00CD3FCD" w:rsidRDefault="00CD3FCD" w:rsidP="00E738B3">
      <w:pPr>
        <w:pStyle w:val="ListParagraph"/>
        <w:spacing w:after="0" w:line="240" w:lineRule="auto"/>
        <w:ind w:left="2430" w:hanging="450"/>
        <w:rPr>
          <w:rFonts w:eastAsia="Times New Roman" w:cs="Times New Roman"/>
          <w:color w:val="000000"/>
        </w:rPr>
      </w:pPr>
    </w:p>
    <w:p w14:paraId="1CCBE76B" w14:textId="38C83B3E" w:rsidR="00CD3FCD" w:rsidRPr="0099104D" w:rsidRDefault="00CD3FCD" w:rsidP="00E738B3">
      <w:pPr>
        <w:pStyle w:val="ListParagraph"/>
        <w:numPr>
          <w:ilvl w:val="1"/>
          <w:numId w:val="2"/>
        </w:numPr>
        <w:spacing w:after="0" w:line="240" w:lineRule="auto"/>
        <w:ind w:left="243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EIA </w:t>
      </w:r>
    </w:p>
    <w:p w14:paraId="5579A5B3" w14:textId="77777777" w:rsidR="00CD3FCD" w:rsidRPr="0099104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36D695DA" w14:textId="77777777" w:rsidR="00CD3FCD" w:rsidRPr="0099104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613F8D28" w14:textId="77777777" w:rsidR="00CD3FCD" w:rsidRPr="0099104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5E1723E0" w14:textId="6C52AB18" w:rsidR="00CD3FCD" w:rsidRDefault="00CD3FCD" w:rsidP="00E738B3">
      <w:pPr>
        <w:pStyle w:val="ListParagraph"/>
        <w:numPr>
          <w:ilvl w:val="4"/>
          <w:numId w:val="2"/>
        </w:numPr>
        <w:spacing w:after="0" w:line="240" w:lineRule="auto"/>
        <w:ind w:left="2430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228A9E09" w14:textId="77777777" w:rsidR="00CD3FCD" w:rsidRPr="0099104D" w:rsidRDefault="00CD3FCD" w:rsidP="00E738B3">
      <w:pPr>
        <w:pStyle w:val="ListParagraph"/>
        <w:spacing w:after="0" w:line="240" w:lineRule="auto"/>
        <w:ind w:left="2430" w:hanging="450"/>
        <w:rPr>
          <w:rFonts w:eastAsia="Times New Roman" w:cs="Times New Roman"/>
          <w:color w:val="000000"/>
        </w:rPr>
      </w:pPr>
    </w:p>
    <w:p w14:paraId="061D1369" w14:textId="77777777" w:rsidR="00CD3FCD" w:rsidRPr="0099104D" w:rsidRDefault="00CD3FCD" w:rsidP="00E738B3">
      <w:pPr>
        <w:pStyle w:val="ListParagraph"/>
        <w:numPr>
          <w:ilvl w:val="1"/>
          <w:numId w:val="2"/>
        </w:numPr>
        <w:spacing w:after="0" w:line="240" w:lineRule="auto"/>
        <w:ind w:left="243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Federal statistical agencies </w:t>
      </w:r>
    </w:p>
    <w:p w14:paraId="247E689B" w14:textId="77777777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ind w:left="2430" w:right="-225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207FC466" w14:textId="77777777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ind w:left="2430" w:right="-225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609E3879" w14:textId="77777777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ind w:left="2430" w:right="-225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30E9555F" w14:textId="3A7AA09E" w:rsidR="00CD3FCD" w:rsidRDefault="00CD3FCD" w:rsidP="00826205">
      <w:pPr>
        <w:pStyle w:val="ListParagraph"/>
        <w:numPr>
          <w:ilvl w:val="4"/>
          <w:numId w:val="2"/>
        </w:numPr>
        <w:spacing w:after="0" w:line="240" w:lineRule="auto"/>
        <w:ind w:left="2430" w:right="-225" w:firstLine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3ADD7C30" w14:textId="77777777" w:rsidR="00CD3FCD" w:rsidRPr="0099104D" w:rsidRDefault="00CD3FCD" w:rsidP="00E738B3">
      <w:pPr>
        <w:pStyle w:val="ListParagraph"/>
        <w:spacing w:after="0" w:line="240" w:lineRule="auto"/>
        <w:ind w:left="2430" w:hanging="450"/>
        <w:rPr>
          <w:rFonts w:eastAsia="Times New Roman" w:cs="Times New Roman"/>
          <w:color w:val="000000"/>
        </w:rPr>
      </w:pPr>
    </w:p>
    <w:p w14:paraId="6F2DEB1B" w14:textId="77777777" w:rsidR="00CD3FCD" w:rsidRPr="0099104D" w:rsidRDefault="00CD3FCD" w:rsidP="00E738B3">
      <w:pPr>
        <w:pStyle w:val="ListParagraph"/>
        <w:numPr>
          <w:ilvl w:val="1"/>
          <w:numId w:val="2"/>
        </w:numPr>
        <w:spacing w:after="0" w:line="240" w:lineRule="auto"/>
        <w:ind w:left="2430" w:hanging="45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 xml:space="preserve">Media </w:t>
      </w:r>
    </w:p>
    <w:p w14:paraId="4FA16384" w14:textId="77777777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7D73B0C4" w14:textId="77777777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5A514C08" w14:textId="77777777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7BDEC06B" w14:textId="0D70B2A1" w:rsidR="00CD3FCD" w:rsidRPr="0099104D" w:rsidRDefault="00CD3FCD" w:rsidP="00826205">
      <w:pPr>
        <w:pStyle w:val="ListParagraph"/>
        <w:numPr>
          <w:ilvl w:val="4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2B88D031" w14:textId="77777777" w:rsidR="00CD3FCD" w:rsidRPr="0099104D" w:rsidRDefault="00CD3FCD" w:rsidP="00CD3FCD">
      <w:pPr>
        <w:pStyle w:val="ListParagraph"/>
        <w:spacing w:after="0" w:line="240" w:lineRule="auto"/>
        <w:ind w:left="2160"/>
        <w:rPr>
          <w:rFonts w:eastAsia="Times New Roman" w:cs="Times New Roman"/>
          <w:color w:val="000000"/>
        </w:rPr>
      </w:pPr>
    </w:p>
    <w:p w14:paraId="3AA7C370" w14:textId="41988BB8" w:rsidR="00CD3FCD" w:rsidRPr="0099104D" w:rsidRDefault="00625715" w:rsidP="00625715">
      <w:pPr>
        <w:pStyle w:val="ListParagraph"/>
        <w:numPr>
          <w:ilvl w:val="1"/>
          <w:numId w:val="2"/>
        </w:numPr>
        <w:spacing w:after="0" w:line="240" w:lineRule="auto"/>
        <w:ind w:left="2430" w:hanging="45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U.S. M</w:t>
      </w:r>
      <w:r w:rsidR="00CD3FCD" w:rsidRPr="0099104D">
        <w:rPr>
          <w:rFonts w:eastAsia="Times New Roman" w:cs="Times New Roman"/>
          <w:color w:val="000000"/>
        </w:rPr>
        <w:t xml:space="preserve">ilitary </w:t>
      </w:r>
    </w:p>
    <w:p w14:paraId="51017F25" w14:textId="77777777" w:rsidR="00CD3FCD" w:rsidRPr="0099104D" w:rsidRDefault="00CD3FCD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41779804" w14:textId="77777777" w:rsidR="00CD3FCD" w:rsidRPr="0099104D" w:rsidRDefault="00CD3FCD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240FA8AC" w14:textId="77777777" w:rsidR="00CD3FCD" w:rsidRPr="0099104D" w:rsidRDefault="00CD3FCD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07C69273" w14:textId="37818D2D" w:rsidR="00CD3FCD" w:rsidRDefault="00CD3FCD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7921E3C1" w14:textId="77777777" w:rsidR="00625715" w:rsidRDefault="00625715" w:rsidP="00625715">
      <w:pPr>
        <w:pStyle w:val="ListParagraph"/>
        <w:tabs>
          <w:tab w:val="left" w:pos="2790"/>
        </w:tabs>
        <w:spacing w:after="0" w:line="240" w:lineRule="auto"/>
        <w:ind w:left="2520"/>
        <w:rPr>
          <w:rFonts w:eastAsia="Times New Roman" w:cs="Times New Roman"/>
          <w:color w:val="000000"/>
        </w:rPr>
      </w:pPr>
    </w:p>
    <w:p w14:paraId="03CEAF2C" w14:textId="369BCFE7" w:rsidR="00625715" w:rsidRPr="0099104D" w:rsidRDefault="00625715" w:rsidP="00625715">
      <w:pPr>
        <w:pStyle w:val="ListParagraph"/>
        <w:numPr>
          <w:ilvl w:val="1"/>
          <w:numId w:val="2"/>
        </w:numPr>
        <w:spacing w:after="0" w:line="240" w:lineRule="auto"/>
        <w:ind w:left="2430" w:hanging="45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State Energy Agencies</w:t>
      </w:r>
    </w:p>
    <w:p w14:paraId="2B22D82B" w14:textId="77777777" w:rsidR="00625715" w:rsidRPr="0099104D" w:rsidRDefault="00625715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A lot of trust</w:t>
      </w:r>
    </w:p>
    <w:p w14:paraId="72CBB166" w14:textId="77777777" w:rsidR="00625715" w:rsidRPr="0099104D" w:rsidRDefault="00625715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Some trust</w:t>
      </w:r>
    </w:p>
    <w:p w14:paraId="0B6196B6" w14:textId="77777777" w:rsidR="00625715" w:rsidRPr="0099104D" w:rsidRDefault="00625715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Not much trust</w:t>
      </w:r>
    </w:p>
    <w:p w14:paraId="39DF72F3" w14:textId="77777777" w:rsidR="00625715" w:rsidRPr="0099104D" w:rsidRDefault="00625715" w:rsidP="00625715">
      <w:pPr>
        <w:pStyle w:val="ListParagraph"/>
        <w:numPr>
          <w:ilvl w:val="4"/>
          <w:numId w:val="2"/>
        </w:numPr>
        <w:tabs>
          <w:tab w:val="left" w:pos="2790"/>
        </w:tabs>
        <w:spacing w:after="0" w:line="240" w:lineRule="auto"/>
        <w:ind w:left="2520" w:hanging="90"/>
        <w:rPr>
          <w:rFonts w:eastAsia="Times New Roman" w:cs="Times New Roman"/>
          <w:color w:val="000000"/>
        </w:rPr>
      </w:pPr>
      <w:r w:rsidRPr="0099104D">
        <w:rPr>
          <w:rFonts w:eastAsia="Times New Roman" w:cs="Times New Roman"/>
          <w:color w:val="000000"/>
        </w:rPr>
        <w:t>No trust</w:t>
      </w:r>
    </w:p>
    <w:p w14:paraId="6C80FA42" w14:textId="77777777" w:rsidR="00625715" w:rsidRPr="0099104D" w:rsidRDefault="00625715" w:rsidP="00625715">
      <w:pPr>
        <w:pStyle w:val="ListParagraph"/>
        <w:tabs>
          <w:tab w:val="left" w:pos="2790"/>
        </w:tabs>
        <w:spacing w:after="0" w:line="240" w:lineRule="auto"/>
        <w:ind w:left="2160"/>
        <w:rPr>
          <w:rFonts w:eastAsia="Times New Roman" w:cs="Times New Roman"/>
          <w:color w:val="000000"/>
        </w:rPr>
      </w:pPr>
    </w:p>
    <w:p w14:paraId="5DD99D62" w14:textId="77777777" w:rsidR="00465E78" w:rsidRDefault="00465E78" w:rsidP="00CD3FCD">
      <w:pPr>
        <w:tabs>
          <w:tab w:val="left" w:pos="2760"/>
        </w:tabs>
      </w:pPr>
    </w:p>
    <w:p w14:paraId="692A4300" w14:textId="77777777" w:rsidR="00F73CA0" w:rsidRPr="00CD3FCD" w:rsidRDefault="00F73CA0" w:rsidP="00AE4095">
      <w:pPr>
        <w:pStyle w:val="ListParagraph"/>
        <w:tabs>
          <w:tab w:val="left" w:pos="2760"/>
        </w:tabs>
      </w:pPr>
    </w:p>
    <w:sectPr w:rsidR="00F73CA0" w:rsidRPr="00CD3FCD" w:rsidSect="00E738B3">
      <w:type w:val="continuous"/>
      <w:pgSz w:w="16983" w:h="15840"/>
      <w:pgMar w:top="1440" w:right="5553" w:bottom="1440" w:left="144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5032" w14:textId="77777777" w:rsidR="00C50C9B" w:rsidRDefault="00465E78">
      <w:pPr>
        <w:spacing w:after="0" w:line="240" w:lineRule="auto"/>
      </w:pPr>
      <w:r>
        <w:separator/>
      </w:r>
    </w:p>
  </w:endnote>
  <w:endnote w:type="continuationSeparator" w:id="0">
    <w:p w14:paraId="5CE70638" w14:textId="77777777" w:rsidR="00C50C9B" w:rsidRDefault="0046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6E7A1" w14:textId="77777777" w:rsidR="00C50C9B" w:rsidRDefault="00465E78">
      <w:pPr>
        <w:spacing w:after="0" w:line="240" w:lineRule="auto"/>
      </w:pPr>
      <w:r>
        <w:separator/>
      </w:r>
    </w:p>
  </w:footnote>
  <w:footnote w:type="continuationSeparator" w:id="0">
    <w:p w14:paraId="4B5AEE0C" w14:textId="77777777" w:rsidR="00C50C9B" w:rsidRDefault="0046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E5E"/>
    <w:multiLevelType w:val="hybridMultilevel"/>
    <w:tmpl w:val="A4E69F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EE3866"/>
    <w:multiLevelType w:val="hybridMultilevel"/>
    <w:tmpl w:val="CCCADA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8C155AD"/>
    <w:multiLevelType w:val="hybridMultilevel"/>
    <w:tmpl w:val="34F2844A"/>
    <w:lvl w:ilvl="0" w:tplc="04603F0E">
      <w:start w:val="1"/>
      <w:numFmt w:val="decimal"/>
      <w:lvlText w:val="%1."/>
      <w:lvlJc w:val="left"/>
      <w:pPr>
        <w:ind w:left="23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57CE7"/>
    <w:multiLevelType w:val="hybridMultilevel"/>
    <w:tmpl w:val="CCCADA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015D08"/>
    <w:multiLevelType w:val="hybridMultilevel"/>
    <w:tmpl w:val="952E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C1AC6"/>
    <w:multiLevelType w:val="hybridMultilevel"/>
    <w:tmpl w:val="C2585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AC14AB"/>
    <w:multiLevelType w:val="hybridMultilevel"/>
    <w:tmpl w:val="3F063EA8"/>
    <w:lvl w:ilvl="0" w:tplc="04603F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63E3E"/>
    <w:multiLevelType w:val="hybridMultilevel"/>
    <w:tmpl w:val="6514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05"/>
    <w:rsid w:val="00010438"/>
    <w:rsid w:val="00047327"/>
    <w:rsid w:val="0005146B"/>
    <w:rsid w:val="0006007D"/>
    <w:rsid w:val="00085694"/>
    <w:rsid w:val="000A05D6"/>
    <w:rsid w:val="000F223C"/>
    <w:rsid w:val="001223C6"/>
    <w:rsid w:val="00123F8F"/>
    <w:rsid w:val="001478F3"/>
    <w:rsid w:val="00151AA7"/>
    <w:rsid w:val="001938DE"/>
    <w:rsid w:val="001C2A03"/>
    <w:rsid w:val="00204A92"/>
    <w:rsid w:val="0022084E"/>
    <w:rsid w:val="00222ED0"/>
    <w:rsid w:val="00237925"/>
    <w:rsid w:val="00243E7F"/>
    <w:rsid w:val="00245E71"/>
    <w:rsid w:val="00251098"/>
    <w:rsid w:val="00257605"/>
    <w:rsid w:val="00265263"/>
    <w:rsid w:val="00272389"/>
    <w:rsid w:val="002D39B6"/>
    <w:rsid w:val="00303065"/>
    <w:rsid w:val="003062A3"/>
    <w:rsid w:val="0034484F"/>
    <w:rsid w:val="00350975"/>
    <w:rsid w:val="003537A1"/>
    <w:rsid w:val="00354513"/>
    <w:rsid w:val="00373F77"/>
    <w:rsid w:val="00394CAF"/>
    <w:rsid w:val="003B008B"/>
    <w:rsid w:val="003C2E8B"/>
    <w:rsid w:val="003D0D39"/>
    <w:rsid w:val="003D41D0"/>
    <w:rsid w:val="003E3654"/>
    <w:rsid w:val="00405147"/>
    <w:rsid w:val="00432B14"/>
    <w:rsid w:val="0045715E"/>
    <w:rsid w:val="00465E78"/>
    <w:rsid w:val="00476A72"/>
    <w:rsid w:val="00482DE7"/>
    <w:rsid w:val="00486005"/>
    <w:rsid w:val="00491AD8"/>
    <w:rsid w:val="004E6E33"/>
    <w:rsid w:val="004F345C"/>
    <w:rsid w:val="004F5367"/>
    <w:rsid w:val="00534AE6"/>
    <w:rsid w:val="0057084A"/>
    <w:rsid w:val="00585A0B"/>
    <w:rsid w:val="00603704"/>
    <w:rsid w:val="006069C4"/>
    <w:rsid w:val="006075A4"/>
    <w:rsid w:val="006107FC"/>
    <w:rsid w:val="00615383"/>
    <w:rsid w:val="00625715"/>
    <w:rsid w:val="00630F69"/>
    <w:rsid w:val="00660C5C"/>
    <w:rsid w:val="00670615"/>
    <w:rsid w:val="006A6FF6"/>
    <w:rsid w:val="006B753E"/>
    <w:rsid w:val="006F1728"/>
    <w:rsid w:val="006F68E1"/>
    <w:rsid w:val="00713650"/>
    <w:rsid w:val="00720F0A"/>
    <w:rsid w:val="00753179"/>
    <w:rsid w:val="007827EE"/>
    <w:rsid w:val="00782F3C"/>
    <w:rsid w:val="007B198A"/>
    <w:rsid w:val="007B4B10"/>
    <w:rsid w:val="007E7968"/>
    <w:rsid w:val="008049AB"/>
    <w:rsid w:val="00826205"/>
    <w:rsid w:val="008262EC"/>
    <w:rsid w:val="00870693"/>
    <w:rsid w:val="00870E05"/>
    <w:rsid w:val="008919A0"/>
    <w:rsid w:val="008C3479"/>
    <w:rsid w:val="00906E9B"/>
    <w:rsid w:val="009265F1"/>
    <w:rsid w:val="009604AD"/>
    <w:rsid w:val="0099104D"/>
    <w:rsid w:val="009B0B11"/>
    <w:rsid w:val="009F7E2B"/>
    <w:rsid w:val="00A14620"/>
    <w:rsid w:val="00A1479A"/>
    <w:rsid w:val="00A32C35"/>
    <w:rsid w:val="00A576A0"/>
    <w:rsid w:val="00A66384"/>
    <w:rsid w:val="00A973AD"/>
    <w:rsid w:val="00AB32DF"/>
    <w:rsid w:val="00AC5165"/>
    <w:rsid w:val="00AC64C7"/>
    <w:rsid w:val="00AE4095"/>
    <w:rsid w:val="00AE43AB"/>
    <w:rsid w:val="00AE5FF0"/>
    <w:rsid w:val="00B02A53"/>
    <w:rsid w:val="00B7668E"/>
    <w:rsid w:val="00BA6591"/>
    <w:rsid w:val="00BB0039"/>
    <w:rsid w:val="00BB6C5B"/>
    <w:rsid w:val="00BC7B2D"/>
    <w:rsid w:val="00BF3F49"/>
    <w:rsid w:val="00C453D2"/>
    <w:rsid w:val="00C47A28"/>
    <w:rsid w:val="00C50C9B"/>
    <w:rsid w:val="00C87429"/>
    <w:rsid w:val="00CB4F34"/>
    <w:rsid w:val="00CD3FCD"/>
    <w:rsid w:val="00CF3DCF"/>
    <w:rsid w:val="00D039E6"/>
    <w:rsid w:val="00D06C56"/>
    <w:rsid w:val="00D119FE"/>
    <w:rsid w:val="00D34C4D"/>
    <w:rsid w:val="00D41BD6"/>
    <w:rsid w:val="00D42F97"/>
    <w:rsid w:val="00D60DA4"/>
    <w:rsid w:val="00D64BED"/>
    <w:rsid w:val="00DE6615"/>
    <w:rsid w:val="00E130B1"/>
    <w:rsid w:val="00E213F4"/>
    <w:rsid w:val="00E25AC8"/>
    <w:rsid w:val="00E45929"/>
    <w:rsid w:val="00E47CE5"/>
    <w:rsid w:val="00E738B3"/>
    <w:rsid w:val="00EA49E7"/>
    <w:rsid w:val="00EE4C11"/>
    <w:rsid w:val="00EF0479"/>
    <w:rsid w:val="00F02A49"/>
    <w:rsid w:val="00F04335"/>
    <w:rsid w:val="00F55547"/>
    <w:rsid w:val="00F73CA0"/>
    <w:rsid w:val="00F73E09"/>
    <w:rsid w:val="00F741D6"/>
    <w:rsid w:val="00F9540D"/>
    <w:rsid w:val="00FA1ACA"/>
    <w:rsid w:val="00FB1D94"/>
    <w:rsid w:val="00FC08B2"/>
    <w:rsid w:val="00FC647A"/>
    <w:rsid w:val="00FD6FDB"/>
    <w:rsid w:val="00FE06CE"/>
    <w:rsid w:val="04721CE5"/>
    <w:rsid w:val="08DD088D"/>
    <w:rsid w:val="09E5C7CB"/>
    <w:rsid w:val="0B881D06"/>
    <w:rsid w:val="0C80FD07"/>
    <w:rsid w:val="11141156"/>
    <w:rsid w:val="14445CEC"/>
    <w:rsid w:val="15EB4B9E"/>
    <w:rsid w:val="1874205C"/>
    <w:rsid w:val="187CA55A"/>
    <w:rsid w:val="1E9DD392"/>
    <w:rsid w:val="26D00B52"/>
    <w:rsid w:val="2C413F78"/>
    <w:rsid w:val="325DF218"/>
    <w:rsid w:val="3488C52B"/>
    <w:rsid w:val="35A78C67"/>
    <w:rsid w:val="42BD3699"/>
    <w:rsid w:val="45584765"/>
    <w:rsid w:val="5108CBCA"/>
    <w:rsid w:val="60CCE336"/>
    <w:rsid w:val="617AAF6B"/>
    <w:rsid w:val="6495F705"/>
    <w:rsid w:val="6647FA6B"/>
    <w:rsid w:val="715251F9"/>
    <w:rsid w:val="7AF05D8A"/>
    <w:rsid w:val="7DD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5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6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3F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45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6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3F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45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c3e025-3c1a-4026-bb7d-31b0a2c27904">
      <UserInfo>
        <DisplayName>Johnson, Susanne</DisplayName>
        <AccountId>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4520-9490-473B-847B-AECE6D1DF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E00BF-B2D0-4849-8394-BFAB6E927F43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c7c3e025-3c1a-4026-bb7d-31b0a2c27904"/>
    <ds:schemaRef ds:uri="http://purl.org/dc/dcmitype/"/>
    <ds:schemaRef ds:uri="http://schemas.microsoft.com/office/2006/documentManagement/types"/>
    <ds:schemaRef ds:uri="http://schemas.microsoft.com/office/infopath/2007/PartnerControls"/>
    <ds:schemaRef ds:uri="17daff2f-b1b7-4d5c-80b2-47dc67a8fb0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A69507-3310-4794-82E2-88BFD0D4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E8816-D9A1-40CD-A451-F3D887CE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Hamelin, Anna</dc:creator>
  <cp:keywords/>
  <dc:description/>
  <cp:lastModifiedBy>SYSTEM</cp:lastModifiedBy>
  <cp:revision>2</cp:revision>
  <cp:lastPrinted>2019-08-26T16:13:00Z</cp:lastPrinted>
  <dcterms:created xsi:type="dcterms:W3CDTF">2020-01-15T18:46:00Z</dcterms:created>
  <dcterms:modified xsi:type="dcterms:W3CDTF">2020-01-15T18:46:00Z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